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8DD8D6" w14:textId="77777777" w:rsidR="006500F2" w:rsidRPr="00171B81" w:rsidRDefault="006500F2" w:rsidP="00171B81">
      <w:pPr>
        <w:spacing w:line="360" w:lineRule="auto"/>
        <w:ind w:right="-426"/>
        <w:rPr>
          <w:rFonts w:hint="cs"/>
          <w:b/>
          <w:bCs/>
          <w:szCs w:val="24"/>
          <w:rtl/>
        </w:rPr>
      </w:pPr>
      <w:bookmarkStart w:id="0" w:name="_GoBack"/>
      <w:bookmarkEnd w:id="0"/>
    </w:p>
    <w:p w14:paraId="488DD8DE" w14:textId="7A36B193" w:rsidR="00F42907" w:rsidRDefault="00F42907" w:rsidP="00712673">
      <w:pPr>
        <w:pStyle w:val="2"/>
        <w:ind w:left="594" w:hanging="567"/>
        <w:jc w:val="left"/>
        <w:rPr>
          <w:rtl/>
        </w:rPr>
      </w:pPr>
      <w:bookmarkStart w:id="1" w:name="Date"/>
      <w:bookmarkEnd w:id="1"/>
    </w:p>
    <w:p w14:paraId="488DD8DF" w14:textId="77777777" w:rsidR="00F42907" w:rsidRDefault="00F42907">
      <w:pPr>
        <w:jc w:val="both"/>
        <w:rPr>
          <w:color w:val="808080"/>
          <w:rtl/>
        </w:rPr>
      </w:pPr>
    </w:p>
    <w:p w14:paraId="488DD8E0" w14:textId="77777777" w:rsidR="00EB319A" w:rsidRPr="00171B81" w:rsidRDefault="00EB319A">
      <w:pPr>
        <w:jc w:val="both"/>
        <w:rPr>
          <w:color w:val="808080"/>
          <w:szCs w:val="24"/>
          <w:rtl/>
        </w:rPr>
      </w:pPr>
    </w:p>
    <w:p w14:paraId="488DD8E1" w14:textId="77777777" w:rsidR="00EB319A" w:rsidRDefault="00EB319A">
      <w:pPr>
        <w:jc w:val="both"/>
        <w:rPr>
          <w:color w:val="808080"/>
          <w:rtl/>
        </w:rPr>
      </w:pPr>
    </w:p>
    <w:p w14:paraId="488DD8E2" w14:textId="77777777" w:rsidR="00EB319A" w:rsidRDefault="00EB319A">
      <w:pPr>
        <w:jc w:val="both"/>
        <w:rPr>
          <w:rtl/>
        </w:rPr>
      </w:pPr>
    </w:p>
    <w:p w14:paraId="44E12633" w14:textId="636AFBB2" w:rsidR="001A4077" w:rsidRPr="006E3D18" w:rsidRDefault="002573BE" w:rsidP="001A4077">
      <w:pPr>
        <w:spacing w:line="360" w:lineRule="auto"/>
        <w:rPr>
          <w:b/>
          <w:bCs/>
          <w:sz w:val="52"/>
          <w:szCs w:val="52"/>
          <w:rtl/>
        </w:rPr>
      </w:pPr>
      <w:r w:rsidRPr="006E3D18">
        <w:rPr>
          <w:b/>
          <w:bCs/>
          <w:sz w:val="52"/>
          <w:szCs w:val="52"/>
          <w:rtl/>
        </w:rPr>
        <w:t>הנחיות הממונה על ענייני הנפט</w:t>
      </w:r>
      <w:r w:rsidR="001A4077" w:rsidRPr="006E3D18">
        <w:rPr>
          <w:rFonts w:hint="cs"/>
          <w:b/>
          <w:bCs/>
          <w:sz w:val="52"/>
          <w:szCs w:val="52"/>
          <w:rtl/>
        </w:rPr>
        <w:t>:</w:t>
      </w:r>
    </w:p>
    <w:p w14:paraId="53E49092" w14:textId="16295AF0" w:rsidR="008675F8" w:rsidRPr="001A4077" w:rsidRDefault="002573BE" w:rsidP="001A4077">
      <w:pPr>
        <w:spacing w:line="360" w:lineRule="auto"/>
        <w:rPr>
          <w:b/>
          <w:bCs/>
          <w:color w:val="0070C0"/>
          <w:sz w:val="52"/>
          <w:szCs w:val="52"/>
          <w:rtl/>
        </w:rPr>
      </w:pPr>
      <w:r w:rsidRPr="006E3D18">
        <w:rPr>
          <w:b/>
          <w:bCs/>
          <w:sz w:val="52"/>
          <w:szCs w:val="52"/>
          <w:rtl/>
        </w:rPr>
        <w:t>הגשת בקשות לרישיונות חיפוש נפט ביבשה</w:t>
      </w:r>
    </w:p>
    <w:p w14:paraId="488DD8E9" w14:textId="4A47283C" w:rsidR="00EB319A" w:rsidRDefault="00EB319A" w:rsidP="00FB783D">
      <w:pPr>
        <w:spacing w:line="360" w:lineRule="auto"/>
        <w:jc w:val="both"/>
        <w:rPr>
          <w:szCs w:val="24"/>
          <w:rtl/>
        </w:rPr>
      </w:pPr>
    </w:p>
    <w:p w14:paraId="26DF6A81" w14:textId="692744A0" w:rsidR="00687B6A" w:rsidRDefault="00687B6A" w:rsidP="00FB783D">
      <w:pPr>
        <w:spacing w:line="360" w:lineRule="auto"/>
        <w:jc w:val="both"/>
        <w:rPr>
          <w:szCs w:val="24"/>
          <w:rtl/>
        </w:rPr>
      </w:pPr>
    </w:p>
    <w:p w14:paraId="22809AA0" w14:textId="2E54E1AD" w:rsidR="00687B6A" w:rsidRDefault="00687B6A" w:rsidP="00FB783D">
      <w:pPr>
        <w:spacing w:line="360" w:lineRule="auto"/>
        <w:jc w:val="both"/>
        <w:rPr>
          <w:szCs w:val="24"/>
          <w:rtl/>
        </w:rPr>
      </w:pPr>
    </w:p>
    <w:p w14:paraId="0962699E" w14:textId="77777777" w:rsidR="00687B6A" w:rsidRPr="00FB783D" w:rsidRDefault="00687B6A" w:rsidP="00FB783D">
      <w:pPr>
        <w:spacing w:line="360" w:lineRule="auto"/>
        <w:jc w:val="both"/>
        <w:rPr>
          <w:szCs w:val="24"/>
        </w:rPr>
      </w:pPr>
    </w:p>
    <w:p w14:paraId="488DD8EA" w14:textId="77777777" w:rsidR="00EB319A" w:rsidRPr="00FB783D" w:rsidRDefault="00EB319A" w:rsidP="00FB783D">
      <w:pPr>
        <w:spacing w:line="360" w:lineRule="auto"/>
        <w:jc w:val="both"/>
        <w:rPr>
          <w:szCs w:val="24"/>
          <w:rtl/>
        </w:rPr>
      </w:pPr>
    </w:p>
    <w:tbl>
      <w:tblPr>
        <w:tblStyle w:val="ad"/>
        <w:bidiVisual/>
        <w:tblW w:w="0" w:type="auto"/>
        <w:tblLook w:val="04A0" w:firstRow="1" w:lastRow="0" w:firstColumn="1" w:lastColumn="0" w:noHBand="0" w:noVBand="1"/>
      </w:tblPr>
      <w:tblGrid>
        <w:gridCol w:w="1959"/>
        <w:gridCol w:w="1985"/>
      </w:tblGrid>
      <w:tr w:rsidR="008D00C7" w14:paraId="7CB093D3" w14:textId="77777777" w:rsidTr="008D00C7">
        <w:trPr>
          <w:trHeight w:val="368"/>
        </w:trPr>
        <w:tc>
          <w:tcPr>
            <w:tcW w:w="1959" w:type="dxa"/>
          </w:tcPr>
          <w:p w14:paraId="22F6BDB4" w14:textId="75C83D46" w:rsidR="008D00C7" w:rsidRDefault="008D00C7" w:rsidP="00FB783D">
            <w:pPr>
              <w:tabs>
                <w:tab w:val="center" w:pos="6752"/>
              </w:tabs>
              <w:spacing w:line="360" w:lineRule="auto"/>
              <w:jc w:val="both"/>
              <w:rPr>
                <w:szCs w:val="24"/>
                <w:rtl/>
              </w:rPr>
            </w:pPr>
            <w:r w:rsidRPr="008D00C7">
              <w:rPr>
                <w:rFonts w:hint="cs"/>
                <w:b/>
                <w:bCs/>
                <w:sz w:val="32"/>
                <w:szCs w:val="32"/>
                <w:rtl/>
              </w:rPr>
              <w:t>בתוקף מיו</w:t>
            </w:r>
            <w:r>
              <w:rPr>
                <w:rFonts w:hint="cs"/>
                <w:b/>
                <w:bCs/>
                <w:sz w:val="32"/>
                <w:szCs w:val="32"/>
                <w:rtl/>
              </w:rPr>
              <w:t>ם:</w:t>
            </w:r>
          </w:p>
        </w:tc>
        <w:tc>
          <w:tcPr>
            <w:tcW w:w="1985" w:type="dxa"/>
          </w:tcPr>
          <w:p w14:paraId="6ED857E3" w14:textId="3D75C057" w:rsidR="008D00C7" w:rsidRDefault="008D00C7" w:rsidP="00FB783D">
            <w:pPr>
              <w:tabs>
                <w:tab w:val="center" w:pos="6752"/>
              </w:tabs>
              <w:spacing w:line="360" w:lineRule="auto"/>
              <w:jc w:val="both"/>
              <w:rPr>
                <w:szCs w:val="24"/>
                <w:rtl/>
              </w:rPr>
            </w:pPr>
            <w:r w:rsidRPr="008D00C7">
              <w:rPr>
                <w:rFonts w:hint="cs"/>
                <w:b/>
                <w:bCs/>
                <w:sz w:val="32"/>
                <w:szCs w:val="32"/>
                <w:rtl/>
              </w:rPr>
              <w:t>11 ביוני 2012</w:t>
            </w:r>
          </w:p>
        </w:tc>
      </w:tr>
      <w:tr w:rsidR="008D00C7" w14:paraId="457EBBAA" w14:textId="77777777" w:rsidTr="008D00C7">
        <w:trPr>
          <w:trHeight w:val="368"/>
        </w:trPr>
        <w:tc>
          <w:tcPr>
            <w:tcW w:w="1959" w:type="dxa"/>
          </w:tcPr>
          <w:p w14:paraId="1D24094E" w14:textId="3C37F603" w:rsidR="008D00C7" w:rsidRDefault="008D00C7" w:rsidP="00FB783D">
            <w:pPr>
              <w:tabs>
                <w:tab w:val="center" w:pos="6752"/>
              </w:tabs>
              <w:spacing w:line="360" w:lineRule="auto"/>
              <w:jc w:val="both"/>
              <w:rPr>
                <w:szCs w:val="24"/>
                <w:rtl/>
              </w:rPr>
            </w:pPr>
            <w:r w:rsidRPr="008D00C7">
              <w:rPr>
                <w:rFonts w:hint="cs"/>
                <w:b/>
                <w:bCs/>
                <w:sz w:val="32"/>
                <w:szCs w:val="32"/>
                <w:rtl/>
              </w:rPr>
              <w:t>עדכון אחרו</w:t>
            </w:r>
            <w:r>
              <w:rPr>
                <w:rFonts w:hint="cs"/>
                <w:b/>
                <w:bCs/>
                <w:sz w:val="32"/>
                <w:szCs w:val="32"/>
                <w:rtl/>
              </w:rPr>
              <w:t>ן:</w:t>
            </w:r>
          </w:p>
        </w:tc>
        <w:tc>
          <w:tcPr>
            <w:tcW w:w="1985" w:type="dxa"/>
          </w:tcPr>
          <w:p w14:paraId="0A85AE5C" w14:textId="4C9BE3D1" w:rsidR="008D00C7" w:rsidRDefault="005F3602" w:rsidP="00FB783D">
            <w:pPr>
              <w:tabs>
                <w:tab w:val="center" w:pos="6752"/>
              </w:tabs>
              <w:spacing w:line="360" w:lineRule="auto"/>
              <w:jc w:val="both"/>
              <w:rPr>
                <w:szCs w:val="24"/>
                <w:rtl/>
              </w:rPr>
            </w:pPr>
            <w:r>
              <w:rPr>
                <w:rFonts w:hint="cs"/>
                <w:b/>
                <w:bCs/>
                <w:sz w:val="32"/>
                <w:szCs w:val="32"/>
                <w:rtl/>
              </w:rPr>
              <w:t xml:space="preserve">5 </w:t>
            </w:r>
            <w:r w:rsidR="008D00C7" w:rsidRPr="008D00C7">
              <w:rPr>
                <w:rFonts w:hint="cs"/>
                <w:b/>
                <w:bCs/>
                <w:sz w:val="32"/>
                <w:szCs w:val="32"/>
                <w:rtl/>
              </w:rPr>
              <w:t>אוגוסט 2018</w:t>
            </w:r>
          </w:p>
        </w:tc>
      </w:tr>
    </w:tbl>
    <w:p w14:paraId="488DD8EB" w14:textId="77777777" w:rsidR="001858F8" w:rsidRPr="00FB783D" w:rsidRDefault="001858F8" w:rsidP="00FB783D">
      <w:pPr>
        <w:tabs>
          <w:tab w:val="center" w:pos="6752"/>
        </w:tabs>
        <w:spacing w:line="360" w:lineRule="auto"/>
        <w:jc w:val="both"/>
        <w:rPr>
          <w:szCs w:val="24"/>
          <w:rtl/>
        </w:rPr>
      </w:pPr>
    </w:p>
    <w:p w14:paraId="488DD8EC" w14:textId="77777777" w:rsidR="00533FCA" w:rsidRPr="003F2068" w:rsidRDefault="00740D98" w:rsidP="003F2068">
      <w:pPr>
        <w:tabs>
          <w:tab w:val="center" w:pos="7796"/>
        </w:tabs>
        <w:spacing w:line="360" w:lineRule="auto"/>
        <w:jc w:val="both"/>
        <w:rPr>
          <w:szCs w:val="24"/>
          <w:rtl/>
        </w:rPr>
      </w:pPr>
      <w:r w:rsidRPr="003F2068">
        <w:rPr>
          <w:rFonts w:hint="cs"/>
          <w:szCs w:val="24"/>
          <w:rtl/>
        </w:rPr>
        <w:tab/>
      </w:r>
    </w:p>
    <w:sdt>
      <w:sdtPr>
        <w:rPr>
          <w:rFonts w:ascii="Times New Roman" w:eastAsia="Times New Roman" w:hAnsi="Times New Roman" w:cs="David"/>
          <w:color w:val="auto"/>
          <w:sz w:val="24"/>
          <w:szCs w:val="26"/>
          <w:cs w:val="0"/>
          <w:lang w:val="he-IL"/>
        </w:rPr>
        <w:id w:val="1271433880"/>
        <w:docPartObj>
          <w:docPartGallery w:val="Table of Contents"/>
          <w:docPartUnique/>
        </w:docPartObj>
      </w:sdtPr>
      <w:sdtEndPr>
        <w:rPr>
          <w:cs/>
          <w:lang w:val="en-US"/>
        </w:rPr>
      </w:sdtEndPr>
      <w:sdtContent>
        <w:p w14:paraId="01118898" w14:textId="5164DFA3" w:rsidR="006D7B53" w:rsidRPr="009E529D" w:rsidRDefault="006D7B53">
          <w:pPr>
            <w:pStyle w:val="af"/>
            <w:rPr>
              <w:color w:val="auto"/>
              <w:cs w:val="0"/>
            </w:rPr>
          </w:pPr>
          <w:r w:rsidRPr="009E529D">
            <w:rPr>
              <w:rFonts w:cs="David"/>
              <w:b/>
              <w:color w:val="auto"/>
              <w:cs w:val="0"/>
              <w:lang w:val="he-IL"/>
            </w:rPr>
            <w:t>תוכן</w:t>
          </w:r>
        </w:p>
        <w:p w14:paraId="5FBE3928" w14:textId="0C8A215D" w:rsidR="006D7B53" w:rsidRDefault="006D7B53" w:rsidP="006D7B53">
          <w:pPr>
            <w:pStyle w:val="TOC1"/>
            <w:tabs>
              <w:tab w:val="left" w:pos="856"/>
              <w:tab w:val="right" w:leader="dot" w:pos="8926"/>
            </w:tabs>
            <w:rPr>
              <w:rFonts w:asciiTheme="minorHAnsi" w:eastAsiaTheme="minorEastAsia" w:hAnsiTheme="minorHAnsi" w:cstheme="minorBidi"/>
              <w:noProof/>
              <w:sz w:val="22"/>
              <w:szCs w:val="22"/>
              <w:rtl/>
            </w:rPr>
          </w:pPr>
          <w:r>
            <w:fldChar w:fldCharType="begin"/>
          </w:r>
          <w:r>
            <w:instrText xml:space="preserve"> TOC \o "1-3" \h \z \u </w:instrText>
          </w:r>
          <w:r>
            <w:fldChar w:fldCharType="separate"/>
          </w:r>
          <w:hyperlink w:anchor="_Toc520360500" w:history="1">
            <w:r w:rsidRPr="00621842">
              <w:rPr>
                <w:rStyle w:val="Hyperlink"/>
                <w:rFonts w:hint="eastAsia"/>
                <w:noProof/>
                <w:rtl/>
              </w:rPr>
              <w:t>א</w:t>
            </w:r>
            <w:r w:rsidRPr="00621842">
              <w:rPr>
                <w:rStyle w:val="Hyperlink"/>
                <w:noProof/>
                <w:rtl/>
              </w:rPr>
              <w:t>.</w:t>
            </w:r>
            <w:r>
              <w:rPr>
                <w:rFonts w:asciiTheme="minorHAnsi" w:eastAsiaTheme="minorEastAsia" w:hAnsiTheme="minorHAnsi" w:cstheme="minorBidi"/>
                <w:noProof/>
                <w:sz w:val="22"/>
                <w:szCs w:val="22"/>
                <w:rtl/>
              </w:rPr>
              <w:tab/>
            </w:r>
            <w:r w:rsidRPr="00621842">
              <w:rPr>
                <w:rStyle w:val="Hyperlink"/>
                <w:rFonts w:hint="eastAsia"/>
                <w:noProof/>
                <w:rtl/>
              </w:rPr>
              <w:t>אופן</w:t>
            </w:r>
            <w:r w:rsidRPr="00621842">
              <w:rPr>
                <w:rStyle w:val="Hyperlink"/>
                <w:noProof/>
                <w:rtl/>
              </w:rPr>
              <w:t xml:space="preserve"> </w:t>
            </w:r>
            <w:r w:rsidRPr="00621842">
              <w:rPr>
                <w:rStyle w:val="Hyperlink"/>
                <w:rFonts w:hint="eastAsia"/>
                <w:noProof/>
                <w:rtl/>
              </w:rPr>
              <w:t>הגשת</w:t>
            </w:r>
            <w:r w:rsidRPr="00621842">
              <w:rPr>
                <w:rStyle w:val="Hyperlink"/>
                <w:noProof/>
                <w:rtl/>
              </w:rPr>
              <w:t xml:space="preserve"> </w:t>
            </w:r>
            <w:r w:rsidRPr="00621842">
              <w:rPr>
                <w:rStyle w:val="Hyperlink"/>
                <w:rFonts w:hint="eastAsia"/>
                <w:noProof/>
                <w:rtl/>
              </w:rPr>
              <w:t>הבקשה</w:t>
            </w:r>
            <w:r>
              <w:rPr>
                <w:noProof/>
                <w:webHidden/>
                <w:rtl/>
              </w:rPr>
              <w:tab/>
            </w:r>
            <w:r>
              <w:rPr>
                <w:rStyle w:val="Hyperlink"/>
                <w:noProof/>
                <w:rtl/>
              </w:rPr>
              <w:fldChar w:fldCharType="begin"/>
            </w:r>
            <w:r>
              <w:rPr>
                <w:noProof/>
                <w:webHidden/>
                <w:rtl/>
              </w:rPr>
              <w:instrText xml:space="preserve"> </w:instrText>
            </w:r>
            <w:r>
              <w:rPr>
                <w:noProof/>
                <w:webHidden/>
              </w:rPr>
              <w:instrText>PAGEREF</w:instrText>
            </w:r>
            <w:r>
              <w:rPr>
                <w:noProof/>
                <w:webHidden/>
                <w:rtl/>
              </w:rPr>
              <w:instrText xml:space="preserve"> _</w:instrText>
            </w:r>
            <w:r>
              <w:rPr>
                <w:noProof/>
                <w:webHidden/>
              </w:rPr>
              <w:instrText>Toc520360500 \h</w:instrText>
            </w:r>
            <w:r>
              <w:rPr>
                <w:noProof/>
                <w:webHidden/>
                <w:rtl/>
              </w:rPr>
              <w:instrText xml:space="preserve"> </w:instrText>
            </w:r>
            <w:r>
              <w:rPr>
                <w:rStyle w:val="Hyperlink"/>
                <w:noProof/>
                <w:rtl/>
              </w:rPr>
            </w:r>
            <w:r>
              <w:rPr>
                <w:rStyle w:val="Hyperlink"/>
                <w:noProof/>
                <w:rtl/>
              </w:rPr>
              <w:fldChar w:fldCharType="separate"/>
            </w:r>
            <w:r w:rsidR="00070E40">
              <w:rPr>
                <w:noProof/>
                <w:webHidden/>
                <w:rtl/>
              </w:rPr>
              <w:t>2</w:t>
            </w:r>
            <w:r>
              <w:rPr>
                <w:rStyle w:val="Hyperlink"/>
                <w:noProof/>
                <w:rtl/>
              </w:rPr>
              <w:fldChar w:fldCharType="end"/>
            </w:r>
          </w:hyperlink>
        </w:p>
        <w:p w14:paraId="1FA3A43A" w14:textId="1A7A3ECB" w:rsidR="006D7B53" w:rsidRDefault="00070E40" w:rsidP="006D7B53">
          <w:pPr>
            <w:pStyle w:val="TOC1"/>
            <w:tabs>
              <w:tab w:val="left" w:pos="856"/>
              <w:tab w:val="right" w:leader="dot" w:pos="8926"/>
            </w:tabs>
            <w:rPr>
              <w:rFonts w:asciiTheme="minorHAnsi" w:eastAsiaTheme="minorEastAsia" w:hAnsiTheme="minorHAnsi" w:cstheme="minorBidi"/>
              <w:noProof/>
              <w:sz w:val="22"/>
              <w:szCs w:val="22"/>
              <w:rtl/>
            </w:rPr>
          </w:pPr>
          <w:hyperlink w:anchor="_Toc520360501" w:history="1">
            <w:r w:rsidR="006D7B53" w:rsidRPr="00621842">
              <w:rPr>
                <w:rStyle w:val="Hyperlink"/>
                <w:rFonts w:hint="eastAsia"/>
                <w:noProof/>
                <w:rtl/>
              </w:rPr>
              <w:t>ב</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תנאים</w:t>
            </w:r>
            <w:r w:rsidR="006D7B53" w:rsidRPr="00621842">
              <w:rPr>
                <w:rStyle w:val="Hyperlink"/>
                <w:noProof/>
                <w:rtl/>
              </w:rPr>
              <w:t xml:space="preserve"> </w:t>
            </w:r>
            <w:r w:rsidR="006D7B53" w:rsidRPr="00621842">
              <w:rPr>
                <w:rStyle w:val="Hyperlink"/>
                <w:rFonts w:hint="eastAsia"/>
                <w:noProof/>
                <w:rtl/>
              </w:rPr>
              <w:t>מקדמיים</w:t>
            </w:r>
            <w:r w:rsidR="006D7B53" w:rsidRPr="00621842">
              <w:rPr>
                <w:rStyle w:val="Hyperlink"/>
                <w:noProof/>
                <w:rtl/>
              </w:rPr>
              <w:t xml:space="preserve"> </w:t>
            </w:r>
            <w:r w:rsidR="006D7B53" w:rsidRPr="00621842">
              <w:rPr>
                <w:rStyle w:val="Hyperlink"/>
                <w:rFonts w:hint="eastAsia"/>
                <w:noProof/>
                <w:rtl/>
              </w:rPr>
              <w:t>בהם</w:t>
            </w:r>
            <w:r w:rsidR="006D7B53" w:rsidRPr="00621842">
              <w:rPr>
                <w:rStyle w:val="Hyperlink"/>
                <w:noProof/>
                <w:rtl/>
              </w:rPr>
              <w:t xml:space="preserve"> </w:t>
            </w:r>
            <w:r w:rsidR="006D7B53" w:rsidRPr="00621842">
              <w:rPr>
                <w:rStyle w:val="Hyperlink"/>
                <w:rFonts w:hint="eastAsia"/>
                <w:noProof/>
                <w:rtl/>
              </w:rPr>
              <w:t>על</w:t>
            </w:r>
            <w:r w:rsidR="006D7B53" w:rsidRPr="00621842">
              <w:rPr>
                <w:rStyle w:val="Hyperlink"/>
                <w:noProof/>
                <w:rtl/>
              </w:rPr>
              <w:t xml:space="preserve"> </w:t>
            </w:r>
            <w:r w:rsidR="006D7B53" w:rsidRPr="00621842">
              <w:rPr>
                <w:rStyle w:val="Hyperlink"/>
                <w:rFonts w:hint="eastAsia"/>
                <w:noProof/>
                <w:rtl/>
              </w:rPr>
              <w:t>המבקש</w:t>
            </w:r>
            <w:r w:rsidR="006D7B53" w:rsidRPr="00621842">
              <w:rPr>
                <w:rStyle w:val="Hyperlink"/>
                <w:noProof/>
                <w:rtl/>
              </w:rPr>
              <w:t xml:space="preserve"> </w:t>
            </w:r>
            <w:r w:rsidR="006D7B53" w:rsidRPr="00621842">
              <w:rPr>
                <w:rStyle w:val="Hyperlink"/>
                <w:rFonts w:hint="eastAsia"/>
                <w:noProof/>
                <w:rtl/>
              </w:rPr>
              <w:t>לעמוד</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Toc520360501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2</w:t>
            </w:r>
            <w:r w:rsidR="006D7B53">
              <w:rPr>
                <w:rStyle w:val="Hyperlink"/>
                <w:noProof/>
                <w:rtl/>
              </w:rPr>
              <w:fldChar w:fldCharType="end"/>
            </w:r>
          </w:hyperlink>
        </w:p>
        <w:p w14:paraId="63DFFFBD" w14:textId="28886C00" w:rsidR="006D7B53" w:rsidRDefault="00070E40" w:rsidP="006D7B53">
          <w:pPr>
            <w:pStyle w:val="TOC1"/>
            <w:tabs>
              <w:tab w:val="left" w:pos="856"/>
              <w:tab w:val="right" w:leader="dot" w:pos="8926"/>
            </w:tabs>
            <w:rPr>
              <w:rFonts w:asciiTheme="minorHAnsi" w:eastAsiaTheme="minorEastAsia" w:hAnsiTheme="minorHAnsi" w:cstheme="minorBidi"/>
              <w:noProof/>
              <w:sz w:val="22"/>
              <w:szCs w:val="22"/>
              <w:rtl/>
            </w:rPr>
          </w:pPr>
          <w:hyperlink w:anchor="_Toc520360502" w:history="1">
            <w:r w:rsidR="006D7B53" w:rsidRPr="00621842">
              <w:rPr>
                <w:rStyle w:val="Hyperlink"/>
                <w:rFonts w:hint="eastAsia"/>
                <w:noProof/>
                <w:rtl/>
              </w:rPr>
              <w:t>ג</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דרישות</w:t>
            </w:r>
            <w:r w:rsidR="006D7B53" w:rsidRPr="00621842">
              <w:rPr>
                <w:rStyle w:val="Hyperlink"/>
                <w:noProof/>
                <w:rtl/>
              </w:rPr>
              <w:t xml:space="preserve"> </w:t>
            </w:r>
            <w:r w:rsidR="006D7B53" w:rsidRPr="00621842">
              <w:rPr>
                <w:rStyle w:val="Hyperlink"/>
                <w:rFonts w:hint="eastAsia"/>
                <w:noProof/>
                <w:rtl/>
              </w:rPr>
              <w:t>ותנאים</w:t>
            </w:r>
            <w:r w:rsidR="006D7B53" w:rsidRPr="00621842">
              <w:rPr>
                <w:rStyle w:val="Hyperlink"/>
                <w:noProof/>
                <w:rtl/>
              </w:rPr>
              <w:t xml:space="preserve"> </w:t>
            </w:r>
            <w:r w:rsidR="006D7B53" w:rsidRPr="00621842">
              <w:rPr>
                <w:rStyle w:val="Hyperlink"/>
                <w:rFonts w:hint="eastAsia"/>
                <w:noProof/>
                <w:rtl/>
              </w:rPr>
              <w:t>נוספים</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Toc520360502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3</w:t>
            </w:r>
            <w:r w:rsidR="006D7B53">
              <w:rPr>
                <w:rStyle w:val="Hyperlink"/>
                <w:noProof/>
                <w:rtl/>
              </w:rPr>
              <w:fldChar w:fldCharType="end"/>
            </w:r>
          </w:hyperlink>
        </w:p>
        <w:p w14:paraId="2362D81E" w14:textId="32614612" w:rsidR="006D7B53" w:rsidRDefault="00070E40" w:rsidP="006D7B53">
          <w:pPr>
            <w:pStyle w:val="TOC1"/>
            <w:tabs>
              <w:tab w:val="left" w:pos="856"/>
              <w:tab w:val="right" w:leader="dot" w:pos="8926"/>
            </w:tabs>
            <w:rPr>
              <w:rFonts w:asciiTheme="minorHAnsi" w:eastAsiaTheme="minorEastAsia" w:hAnsiTheme="minorHAnsi" w:cstheme="minorBidi"/>
              <w:noProof/>
              <w:sz w:val="22"/>
              <w:szCs w:val="22"/>
              <w:rtl/>
            </w:rPr>
          </w:pPr>
          <w:hyperlink w:anchor="_Toc520360503" w:history="1">
            <w:r w:rsidR="006D7B53" w:rsidRPr="00621842">
              <w:rPr>
                <w:rStyle w:val="Hyperlink"/>
                <w:rFonts w:hint="eastAsia"/>
                <w:noProof/>
                <w:rtl/>
              </w:rPr>
              <w:t>ד</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פרסום</w:t>
            </w:r>
            <w:r w:rsidR="006D7B53" w:rsidRPr="00621842">
              <w:rPr>
                <w:rStyle w:val="Hyperlink"/>
                <w:noProof/>
                <w:rtl/>
              </w:rPr>
              <w:t xml:space="preserve"> </w:t>
            </w:r>
            <w:r w:rsidR="006D7B53" w:rsidRPr="00621842">
              <w:rPr>
                <w:rStyle w:val="Hyperlink"/>
                <w:rFonts w:hint="eastAsia"/>
                <w:noProof/>
                <w:rtl/>
              </w:rPr>
              <w:t>בגין</w:t>
            </w:r>
            <w:r w:rsidR="006D7B53" w:rsidRPr="00621842">
              <w:rPr>
                <w:rStyle w:val="Hyperlink"/>
                <w:noProof/>
                <w:rtl/>
              </w:rPr>
              <w:t xml:space="preserve"> </w:t>
            </w:r>
            <w:r w:rsidR="006D7B53" w:rsidRPr="00621842">
              <w:rPr>
                <w:rStyle w:val="Hyperlink"/>
                <w:rFonts w:hint="eastAsia"/>
                <w:noProof/>
                <w:rtl/>
              </w:rPr>
              <w:t>הגשת</w:t>
            </w:r>
            <w:r w:rsidR="006D7B53" w:rsidRPr="00621842">
              <w:rPr>
                <w:rStyle w:val="Hyperlink"/>
                <w:noProof/>
                <w:rtl/>
              </w:rPr>
              <w:t xml:space="preserve"> </w:t>
            </w:r>
            <w:r w:rsidR="006D7B53" w:rsidRPr="00621842">
              <w:rPr>
                <w:rStyle w:val="Hyperlink"/>
                <w:rFonts w:hint="eastAsia"/>
                <w:noProof/>
                <w:rtl/>
              </w:rPr>
              <w:t>בקשה</w:t>
            </w:r>
            <w:r w:rsidR="006D7B53" w:rsidRPr="00621842">
              <w:rPr>
                <w:rStyle w:val="Hyperlink"/>
                <w:noProof/>
                <w:rtl/>
              </w:rPr>
              <w:t xml:space="preserve"> </w:t>
            </w:r>
            <w:r w:rsidR="006D7B53" w:rsidRPr="00621842">
              <w:rPr>
                <w:rStyle w:val="Hyperlink"/>
                <w:rFonts w:hint="eastAsia"/>
                <w:noProof/>
                <w:rtl/>
              </w:rPr>
              <w:t>לקבלת</w:t>
            </w:r>
            <w:r w:rsidR="006D7B53" w:rsidRPr="00621842">
              <w:rPr>
                <w:rStyle w:val="Hyperlink"/>
                <w:noProof/>
                <w:rtl/>
              </w:rPr>
              <w:t xml:space="preserve"> </w:t>
            </w:r>
            <w:r w:rsidR="006D7B53" w:rsidRPr="00621842">
              <w:rPr>
                <w:rStyle w:val="Hyperlink"/>
                <w:rFonts w:hint="eastAsia"/>
                <w:noProof/>
                <w:rtl/>
              </w:rPr>
              <w:t>רישיון</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Toc520360503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4</w:t>
            </w:r>
            <w:r w:rsidR="006D7B53">
              <w:rPr>
                <w:rStyle w:val="Hyperlink"/>
                <w:noProof/>
                <w:rtl/>
              </w:rPr>
              <w:fldChar w:fldCharType="end"/>
            </w:r>
          </w:hyperlink>
        </w:p>
        <w:p w14:paraId="2209C44D" w14:textId="5E51D296" w:rsidR="006D7B53" w:rsidRDefault="00070E40" w:rsidP="006D7B53">
          <w:pPr>
            <w:pStyle w:val="TOC1"/>
            <w:tabs>
              <w:tab w:val="left" w:pos="856"/>
              <w:tab w:val="right" w:leader="dot" w:pos="8926"/>
            </w:tabs>
            <w:rPr>
              <w:rFonts w:asciiTheme="minorHAnsi" w:eastAsiaTheme="minorEastAsia" w:hAnsiTheme="minorHAnsi" w:cstheme="minorBidi"/>
              <w:noProof/>
              <w:sz w:val="22"/>
              <w:szCs w:val="22"/>
              <w:rtl/>
            </w:rPr>
          </w:pPr>
          <w:hyperlink w:anchor="_Toc520360504" w:history="1">
            <w:r w:rsidR="006D7B53" w:rsidRPr="00621842">
              <w:rPr>
                <w:rStyle w:val="Hyperlink"/>
                <w:rFonts w:hint="eastAsia"/>
                <w:noProof/>
                <w:rtl/>
              </w:rPr>
              <w:t>ה</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הליך</w:t>
            </w:r>
            <w:r w:rsidR="006D7B53" w:rsidRPr="00621842">
              <w:rPr>
                <w:rStyle w:val="Hyperlink"/>
                <w:noProof/>
                <w:rtl/>
              </w:rPr>
              <w:t xml:space="preserve"> </w:t>
            </w:r>
            <w:r w:rsidR="006D7B53" w:rsidRPr="00621842">
              <w:rPr>
                <w:rStyle w:val="Hyperlink"/>
                <w:rFonts w:hint="eastAsia"/>
                <w:noProof/>
                <w:rtl/>
              </w:rPr>
              <w:t>קביעת</w:t>
            </w:r>
            <w:r w:rsidR="006D7B53" w:rsidRPr="00621842">
              <w:rPr>
                <w:rStyle w:val="Hyperlink"/>
                <w:noProof/>
                <w:rtl/>
              </w:rPr>
              <w:t xml:space="preserve"> </w:t>
            </w:r>
            <w:r w:rsidR="006D7B53" w:rsidRPr="00621842">
              <w:rPr>
                <w:rStyle w:val="Hyperlink"/>
                <w:rFonts w:hint="eastAsia"/>
                <w:noProof/>
                <w:rtl/>
              </w:rPr>
              <w:t>הזוכה</w:t>
            </w:r>
            <w:r w:rsidR="006D7B53" w:rsidRPr="00621842">
              <w:rPr>
                <w:rStyle w:val="Hyperlink"/>
                <w:noProof/>
                <w:rtl/>
              </w:rPr>
              <w:t xml:space="preserve"> </w:t>
            </w:r>
            <w:r w:rsidR="006D7B53" w:rsidRPr="00621842">
              <w:rPr>
                <w:rStyle w:val="Hyperlink"/>
                <w:rFonts w:hint="eastAsia"/>
                <w:noProof/>
                <w:rtl/>
              </w:rPr>
              <w:t>ברישיון</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Toc520360504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5</w:t>
            </w:r>
            <w:r w:rsidR="006D7B53">
              <w:rPr>
                <w:rStyle w:val="Hyperlink"/>
                <w:noProof/>
                <w:rtl/>
              </w:rPr>
              <w:fldChar w:fldCharType="end"/>
            </w:r>
          </w:hyperlink>
        </w:p>
        <w:p w14:paraId="6BBC89CC" w14:textId="77A9FAEC" w:rsidR="006D7B53" w:rsidRDefault="00070E40" w:rsidP="006D7B53">
          <w:pPr>
            <w:pStyle w:val="TOC1"/>
            <w:tabs>
              <w:tab w:val="left" w:pos="856"/>
              <w:tab w:val="left" w:pos="1320"/>
              <w:tab w:val="right" w:leader="dot" w:pos="8926"/>
            </w:tabs>
            <w:rPr>
              <w:rFonts w:asciiTheme="minorHAnsi" w:eastAsiaTheme="minorEastAsia" w:hAnsiTheme="minorHAnsi" w:cstheme="minorBidi"/>
              <w:noProof/>
              <w:sz w:val="22"/>
              <w:szCs w:val="22"/>
              <w:rtl/>
            </w:rPr>
          </w:pPr>
          <w:hyperlink w:anchor="_Toc520360505" w:history="1">
            <w:r w:rsidR="006D7B53" w:rsidRPr="00621842">
              <w:rPr>
                <w:rStyle w:val="Hyperlink"/>
                <w:rFonts w:hint="eastAsia"/>
                <w:noProof/>
                <w:rtl/>
              </w:rPr>
              <w:t>ו</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חובותיו</w:t>
            </w:r>
            <w:r w:rsidR="006D7B53" w:rsidRPr="00621842">
              <w:rPr>
                <w:rStyle w:val="Hyperlink"/>
                <w:noProof/>
                <w:rtl/>
              </w:rPr>
              <w:t xml:space="preserve"> </w:t>
            </w:r>
            <w:r w:rsidR="006D7B53" w:rsidRPr="00621842">
              <w:rPr>
                <w:rStyle w:val="Hyperlink"/>
                <w:rFonts w:hint="eastAsia"/>
                <w:noProof/>
                <w:rtl/>
              </w:rPr>
              <w:t>של</w:t>
            </w:r>
            <w:r w:rsidR="006D7B53" w:rsidRPr="00621842">
              <w:rPr>
                <w:rStyle w:val="Hyperlink"/>
                <w:noProof/>
                <w:rtl/>
              </w:rPr>
              <w:t xml:space="preserve"> </w:t>
            </w:r>
            <w:r w:rsidR="006D7B53" w:rsidRPr="00621842">
              <w:rPr>
                <w:rStyle w:val="Hyperlink"/>
                <w:rFonts w:hint="eastAsia"/>
                <w:noProof/>
                <w:rtl/>
              </w:rPr>
              <w:t>מקבל</w:t>
            </w:r>
            <w:r w:rsidR="006D7B53" w:rsidRPr="00621842">
              <w:rPr>
                <w:rStyle w:val="Hyperlink"/>
                <w:noProof/>
                <w:rtl/>
              </w:rPr>
              <w:t xml:space="preserve"> </w:t>
            </w:r>
            <w:r w:rsidR="006D7B53" w:rsidRPr="00621842">
              <w:rPr>
                <w:rStyle w:val="Hyperlink"/>
                <w:rFonts w:hint="eastAsia"/>
                <w:noProof/>
                <w:rtl/>
              </w:rPr>
              <w:t>הרישיון</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Toc520360505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5</w:t>
            </w:r>
            <w:r w:rsidR="006D7B53">
              <w:rPr>
                <w:rStyle w:val="Hyperlink"/>
                <w:noProof/>
                <w:rtl/>
              </w:rPr>
              <w:fldChar w:fldCharType="end"/>
            </w:r>
          </w:hyperlink>
        </w:p>
        <w:p w14:paraId="3AFF506B" w14:textId="41B1B2A3" w:rsidR="006D7B53" w:rsidRDefault="00070E40" w:rsidP="006D7B53">
          <w:pPr>
            <w:pStyle w:val="TOC1"/>
            <w:tabs>
              <w:tab w:val="left" w:pos="856"/>
              <w:tab w:val="left" w:pos="1320"/>
              <w:tab w:val="right" w:leader="dot" w:pos="8926"/>
            </w:tabs>
            <w:rPr>
              <w:rFonts w:asciiTheme="minorHAnsi" w:eastAsiaTheme="minorEastAsia" w:hAnsiTheme="minorHAnsi" w:cstheme="minorBidi"/>
              <w:noProof/>
              <w:sz w:val="22"/>
              <w:szCs w:val="22"/>
              <w:rtl/>
            </w:rPr>
          </w:pPr>
          <w:hyperlink w:anchor="_Toc520360506" w:history="1">
            <w:r w:rsidR="006D7B53" w:rsidRPr="00621842">
              <w:rPr>
                <w:rStyle w:val="Hyperlink"/>
                <w:rFonts w:hint="eastAsia"/>
                <w:noProof/>
                <w:rtl/>
              </w:rPr>
              <w:t>ז</w:t>
            </w:r>
            <w:r w:rsidR="006D7B53" w:rsidRPr="00621842">
              <w:rPr>
                <w:rStyle w:val="Hyperlink"/>
                <w:noProof/>
                <w:rtl/>
              </w:rPr>
              <w:t>.</w:t>
            </w:r>
            <w:r w:rsidR="006D7B53">
              <w:rPr>
                <w:rFonts w:asciiTheme="minorHAnsi" w:eastAsiaTheme="minorEastAsia" w:hAnsiTheme="minorHAnsi" w:cstheme="minorBidi"/>
                <w:noProof/>
                <w:sz w:val="22"/>
                <w:szCs w:val="22"/>
                <w:rtl/>
              </w:rPr>
              <w:tab/>
            </w:r>
            <w:r w:rsidR="006D7B53" w:rsidRPr="00621842">
              <w:rPr>
                <w:rStyle w:val="Hyperlink"/>
                <w:rFonts w:hint="eastAsia"/>
                <w:noProof/>
                <w:rtl/>
              </w:rPr>
              <w:t>סייגים</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Toc520360506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6</w:t>
            </w:r>
            <w:r w:rsidR="006D7B53">
              <w:rPr>
                <w:rStyle w:val="Hyperlink"/>
                <w:noProof/>
                <w:rtl/>
              </w:rPr>
              <w:fldChar w:fldCharType="end"/>
            </w:r>
          </w:hyperlink>
        </w:p>
        <w:p w14:paraId="6FBCF5B4" w14:textId="4B154BF4" w:rsidR="006D7B53" w:rsidRDefault="00070E40">
          <w:pPr>
            <w:pStyle w:val="TOC1"/>
            <w:tabs>
              <w:tab w:val="right" w:leader="dot" w:pos="8926"/>
            </w:tabs>
            <w:rPr>
              <w:rFonts w:asciiTheme="minorHAnsi" w:eastAsiaTheme="minorEastAsia" w:hAnsiTheme="minorHAnsi" w:cstheme="minorBidi"/>
              <w:noProof/>
              <w:sz w:val="22"/>
              <w:szCs w:val="22"/>
              <w:rtl/>
            </w:rPr>
          </w:pPr>
          <w:hyperlink w:anchor="_Toc520360507" w:history="1">
            <w:r w:rsidR="006D7B53" w:rsidRPr="00621842">
              <w:rPr>
                <w:rStyle w:val="Hyperlink"/>
                <w:rFonts w:hint="eastAsia"/>
                <w:noProof/>
                <w:rtl/>
              </w:rPr>
              <w:t>נספח</w:t>
            </w:r>
            <w:r w:rsidR="006D7B53" w:rsidRPr="00621842">
              <w:rPr>
                <w:rStyle w:val="Hyperlink"/>
                <w:noProof/>
                <w:rtl/>
              </w:rPr>
              <w:t xml:space="preserve"> </w:t>
            </w:r>
            <w:r w:rsidR="006D7B53" w:rsidRPr="00621842">
              <w:rPr>
                <w:rStyle w:val="Hyperlink"/>
                <w:rFonts w:hint="eastAsia"/>
                <w:noProof/>
                <w:rtl/>
              </w:rPr>
              <w:t>א</w:t>
            </w:r>
            <w:r w:rsidR="006D7B53" w:rsidRPr="00621842">
              <w:rPr>
                <w:rStyle w:val="Hyperlink"/>
                <w:noProof/>
                <w:rtl/>
              </w:rPr>
              <w:t xml:space="preserve">' - </w:t>
            </w:r>
            <w:r w:rsidR="006D7B53" w:rsidRPr="00621842">
              <w:rPr>
                <w:rStyle w:val="Hyperlink"/>
                <w:rFonts w:hint="eastAsia"/>
                <w:noProof/>
                <w:rtl/>
              </w:rPr>
              <w:t>כתב</w:t>
            </w:r>
            <w:r w:rsidR="006D7B53" w:rsidRPr="00621842">
              <w:rPr>
                <w:rStyle w:val="Hyperlink"/>
                <w:noProof/>
                <w:rtl/>
              </w:rPr>
              <w:t xml:space="preserve"> </w:t>
            </w:r>
            <w:r w:rsidR="006D7B53" w:rsidRPr="00621842">
              <w:rPr>
                <w:rStyle w:val="Hyperlink"/>
                <w:rFonts w:hint="eastAsia"/>
                <w:noProof/>
                <w:rtl/>
              </w:rPr>
              <w:t>ערבות</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Toc520360507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7</w:t>
            </w:r>
            <w:r w:rsidR="006D7B53">
              <w:rPr>
                <w:rStyle w:val="Hyperlink"/>
                <w:noProof/>
                <w:rtl/>
              </w:rPr>
              <w:fldChar w:fldCharType="end"/>
            </w:r>
          </w:hyperlink>
        </w:p>
        <w:p w14:paraId="3F2AFC9E" w14:textId="67B31977" w:rsidR="006D7B53" w:rsidRDefault="00070E40">
          <w:pPr>
            <w:pStyle w:val="TOC1"/>
            <w:tabs>
              <w:tab w:val="right" w:leader="dot" w:pos="8926"/>
            </w:tabs>
            <w:rPr>
              <w:rFonts w:asciiTheme="minorHAnsi" w:eastAsiaTheme="minorEastAsia" w:hAnsiTheme="minorHAnsi" w:cstheme="minorBidi"/>
              <w:noProof/>
              <w:sz w:val="22"/>
              <w:szCs w:val="22"/>
              <w:rtl/>
            </w:rPr>
          </w:pPr>
          <w:hyperlink w:anchor="_Toc520360508" w:history="1">
            <w:r w:rsidR="006D7B53" w:rsidRPr="00621842">
              <w:rPr>
                <w:rStyle w:val="Hyperlink"/>
                <w:rFonts w:hint="eastAsia"/>
                <w:noProof/>
                <w:rtl/>
              </w:rPr>
              <w:t>נספח</w:t>
            </w:r>
            <w:r w:rsidR="006D7B53" w:rsidRPr="00621842">
              <w:rPr>
                <w:rStyle w:val="Hyperlink"/>
                <w:noProof/>
                <w:rtl/>
              </w:rPr>
              <w:t xml:space="preserve"> </w:t>
            </w:r>
            <w:r w:rsidR="006D7B53" w:rsidRPr="00621842">
              <w:rPr>
                <w:rStyle w:val="Hyperlink"/>
                <w:rFonts w:hint="eastAsia"/>
                <w:noProof/>
                <w:rtl/>
              </w:rPr>
              <w:t>ב</w:t>
            </w:r>
            <w:r w:rsidR="006D7B53" w:rsidRPr="00621842">
              <w:rPr>
                <w:rStyle w:val="Hyperlink"/>
                <w:noProof/>
                <w:rtl/>
              </w:rPr>
              <w:t xml:space="preserve">' - </w:t>
            </w:r>
            <w:r w:rsidR="006D7B53" w:rsidRPr="00621842">
              <w:rPr>
                <w:rStyle w:val="Hyperlink"/>
                <w:rFonts w:hint="eastAsia"/>
                <w:noProof/>
                <w:rtl/>
              </w:rPr>
              <w:t>טבלת</w:t>
            </w:r>
            <w:r w:rsidR="006D7B53" w:rsidRPr="00621842">
              <w:rPr>
                <w:rStyle w:val="Hyperlink"/>
                <w:noProof/>
                <w:rtl/>
              </w:rPr>
              <w:t xml:space="preserve"> </w:t>
            </w:r>
            <w:r w:rsidR="006D7B53" w:rsidRPr="00621842">
              <w:rPr>
                <w:rStyle w:val="Hyperlink"/>
                <w:rFonts w:hint="eastAsia"/>
                <w:noProof/>
                <w:rtl/>
              </w:rPr>
              <w:t>שינויים</w:t>
            </w:r>
            <w:r w:rsidR="006D7B53" w:rsidRPr="00621842">
              <w:rPr>
                <w:rStyle w:val="Hyperlink"/>
                <w:noProof/>
                <w:rtl/>
              </w:rPr>
              <w:t xml:space="preserve"> </w:t>
            </w:r>
            <w:r w:rsidR="006D7B53" w:rsidRPr="00621842">
              <w:rPr>
                <w:rStyle w:val="Hyperlink"/>
                <w:rFonts w:hint="eastAsia"/>
                <w:noProof/>
                <w:rtl/>
              </w:rPr>
              <w:t>שבוצעו</w:t>
            </w:r>
            <w:r w:rsidR="006D7B53" w:rsidRPr="00621842">
              <w:rPr>
                <w:rStyle w:val="Hyperlink"/>
                <w:noProof/>
                <w:rtl/>
              </w:rPr>
              <w:t xml:space="preserve"> </w:t>
            </w:r>
            <w:r w:rsidR="006D7B53" w:rsidRPr="00621842">
              <w:rPr>
                <w:rStyle w:val="Hyperlink"/>
                <w:rFonts w:hint="eastAsia"/>
                <w:noProof/>
                <w:rtl/>
              </w:rPr>
              <w:t>בהנחיות</w:t>
            </w:r>
            <w:r w:rsidR="006D7B53">
              <w:rPr>
                <w:noProof/>
                <w:webHidden/>
                <w:rtl/>
              </w:rPr>
              <w:tab/>
            </w:r>
            <w:r w:rsidR="006D7B53">
              <w:rPr>
                <w:rStyle w:val="Hyperlink"/>
                <w:noProof/>
                <w:rtl/>
              </w:rPr>
              <w:fldChar w:fldCharType="begin"/>
            </w:r>
            <w:r w:rsidR="006D7B53">
              <w:rPr>
                <w:noProof/>
                <w:webHidden/>
                <w:rtl/>
              </w:rPr>
              <w:instrText xml:space="preserve"> </w:instrText>
            </w:r>
            <w:r w:rsidR="006D7B53">
              <w:rPr>
                <w:noProof/>
                <w:webHidden/>
              </w:rPr>
              <w:instrText>PAGEREF</w:instrText>
            </w:r>
            <w:r w:rsidR="006D7B53">
              <w:rPr>
                <w:noProof/>
                <w:webHidden/>
                <w:rtl/>
              </w:rPr>
              <w:instrText xml:space="preserve"> _</w:instrText>
            </w:r>
            <w:r w:rsidR="006D7B53">
              <w:rPr>
                <w:noProof/>
                <w:webHidden/>
              </w:rPr>
              <w:instrText>Toc520360508 \h</w:instrText>
            </w:r>
            <w:r w:rsidR="006D7B53">
              <w:rPr>
                <w:noProof/>
                <w:webHidden/>
                <w:rtl/>
              </w:rPr>
              <w:instrText xml:space="preserve"> </w:instrText>
            </w:r>
            <w:r w:rsidR="006D7B53">
              <w:rPr>
                <w:rStyle w:val="Hyperlink"/>
                <w:noProof/>
                <w:rtl/>
              </w:rPr>
            </w:r>
            <w:r w:rsidR="006D7B53">
              <w:rPr>
                <w:rStyle w:val="Hyperlink"/>
                <w:noProof/>
                <w:rtl/>
              </w:rPr>
              <w:fldChar w:fldCharType="separate"/>
            </w:r>
            <w:r>
              <w:rPr>
                <w:noProof/>
                <w:webHidden/>
                <w:rtl/>
              </w:rPr>
              <w:t>8</w:t>
            </w:r>
            <w:r w:rsidR="006D7B53">
              <w:rPr>
                <w:rStyle w:val="Hyperlink"/>
                <w:noProof/>
                <w:rtl/>
              </w:rPr>
              <w:fldChar w:fldCharType="end"/>
            </w:r>
          </w:hyperlink>
        </w:p>
        <w:p w14:paraId="18B1CF24" w14:textId="5CE4D24E" w:rsidR="006D7B53" w:rsidRDefault="006D7B53">
          <w:pPr>
            <w:rPr>
              <w:rtl/>
              <w:cs/>
            </w:rPr>
          </w:pPr>
          <w:r>
            <w:rPr>
              <w:b/>
              <w:bCs/>
              <w:lang w:val="he-IL"/>
            </w:rPr>
            <w:fldChar w:fldCharType="end"/>
          </w:r>
        </w:p>
      </w:sdtContent>
    </w:sdt>
    <w:p w14:paraId="01032BCB" w14:textId="77777777" w:rsidR="00F12049" w:rsidRPr="00F12049" w:rsidRDefault="00F12049" w:rsidP="00F12049">
      <w:pPr>
        <w:rPr>
          <w:szCs w:val="24"/>
        </w:rPr>
      </w:pPr>
    </w:p>
    <w:p w14:paraId="15AF983D" w14:textId="77777777" w:rsidR="00F12049" w:rsidRPr="00F12049" w:rsidRDefault="00F12049" w:rsidP="00F12049">
      <w:pPr>
        <w:rPr>
          <w:szCs w:val="24"/>
        </w:rPr>
      </w:pPr>
    </w:p>
    <w:p w14:paraId="44A41467" w14:textId="77777777" w:rsidR="00F12049" w:rsidRPr="00F12049" w:rsidRDefault="00F12049" w:rsidP="00F12049">
      <w:pPr>
        <w:rPr>
          <w:szCs w:val="24"/>
        </w:rPr>
      </w:pPr>
    </w:p>
    <w:p w14:paraId="4C768867" w14:textId="148AB8D8" w:rsidR="001A4077" w:rsidRDefault="001A4077" w:rsidP="00F12049">
      <w:pPr>
        <w:rPr>
          <w:szCs w:val="24"/>
          <w:rtl/>
        </w:rPr>
      </w:pPr>
    </w:p>
    <w:p w14:paraId="00FC3C02" w14:textId="77777777" w:rsidR="0040187F" w:rsidRDefault="0040187F" w:rsidP="0040187F">
      <w:pPr>
        <w:pStyle w:val="1"/>
        <w:numPr>
          <w:ilvl w:val="0"/>
          <w:numId w:val="23"/>
        </w:numPr>
      </w:pPr>
      <w:bookmarkStart w:id="2" w:name="_Toc520360500"/>
      <w:r w:rsidRPr="0069313C">
        <w:rPr>
          <w:rFonts w:hint="eastAsia"/>
          <w:rtl/>
        </w:rPr>
        <w:lastRenderedPageBreak/>
        <w:t>אופן</w:t>
      </w:r>
      <w:r w:rsidRPr="0069313C">
        <w:rPr>
          <w:rtl/>
        </w:rPr>
        <w:t xml:space="preserve"> </w:t>
      </w:r>
      <w:r w:rsidRPr="0040187F">
        <w:rPr>
          <w:rFonts w:hint="eastAsia"/>
          <w:rtl/>
        </w:rPr>
        <w:t>הגשת</w:t>
      </w:r>
      <w:r w:rsidRPr="0069313C">
        <w:rPr>
          <w:rtl/>
        </w:rPr>
        <w:t xml:space="preserve"> </w:t>
      </w:r>
      <w:r w:rsidRPr="0069313C">
        <w:rPr>
          <w:rFonts w:hint="eastAsia"/>
          <w:rtl/>
        </w:rPr>
        <w:t>הבקשה</w:t>
      </w:r>
      <w:bookmarkEnd w:id="2"/>
    </w:p>
    <w:p w14:paraId="6796BC04" w14:textId="4EF3E55C" w:rsidR="0040187F" w:rsidRPr="00EE45FC" w:rsidRDefault="0040187F" w:rsidP="00EE45FC">
      <w:pPr>
        <w:pStyle w:val="ae"/>
        <w:numPr>
          <w:ilvl w:val="0"/>
          <w:numId w:val="32"/>
        </w:numPr>
        <w:spacing w:line="360" w:lineRule="auto"/>
        <w:jc w:val="both"/>
        <w:rPr>
          <w:sz w:val="22"/>
          <w:szCs w:val="24"/>
        </w:rPr>
      </w:pPr>
      <w:r w:rsidRPr="00EE45FC">
        <w:rPr>
          <w:rFonts w:hint="cs"/>
          <w:sz w:val="22"/>
          <w:szCs w:val="24"/>
          <w:rtl/>
        </w:rPr>
        <w:t xml:space="preserve">המעוניין להגיש בקשה לרישיון לחיפוש נפט והפקתו ביבשה בהתאם לחוק הנפט התשי"ב-1952 (להלן </w:t>
      </w:r>
      <w:r w:rsidRPr="00EE45FC">
        <w:rPr>
          <w:sz w:val="22"/>
          <w:szCs w:val="24"/>
          <w:rtl/>
        </w:rPr>
        <w:t>–</w:t>
      </w:r>
      <w:r w:rsidRPr="00EE45FC">
        <w:rPr>
          <w:rFonts w:hint="cs"/>
          <w:sz w:val="22"/>
          <w:szCs w:val="24"/>
          <w:rtl/>
        </w:rPr>
        <w:t xml:space="preserve"> חוק הנפט) יגישה לממונה על ענייני הנפט (להלן </w:t>
      </w:r>
      <w:r w:rsidRPr="00EE45FC">
        <w:rPr>
          <w:sz w:val="22"/>
          <w:szCs w:val="24"/>
          <w:rtl/>
        </w:rPr>
        <w:t>–</w:t>
      </w:r>
      <w:r w:rsidRPr="00EE45FC">
        <w:rPr>
          <w:rFonts w:hint="cs"/>
          <w:sz w:val="22"/>
          <w:szCs w:val="24"/>
          <w:rtl/>
        </w:rPr>
        <w:t xml:space="preserve"> הממונה) במשרד, האנרגיה (להלן - המשרד), רחוב </w:t>
      </w:r>
      <w:r w:rsidR="000905AE" w:rsidRPr="00EE45FC">
        <w:rPr>
          <w:rFonts w:hint="cs"/>
          <w:sz w:val="22"/>
          <w:szCs w:val="24"/>
          <w:rtl/>
        </w:rPr>
        <w:t xml:space="preserve">בנק ישראל 7, בניין </w:t>
      </w:r>
      <w:proofErr w:type="spellStart"/>
      <w:r w:rsidR="000905AE" w:rsidRPr="00EE45FC">
        <w:rPr>
          <w:rFonts w:hint="cs"/>
          <w:sz w:val="22"/>
          <w:szCs w:val="24"/>
          <w:rtl/>
        </w:rPr>
        <w:t>ג'נרי</w:t>
      </w:r>
      <w:proofErr w:type="spellEnd"/>
      <w:r w:rsidR="000905AE" w:rsidRPr="00EE45FC">
        <w:rPr>
          <w:rFonts w:hint="cs"/>
          <w:sz w:val="22"/>
          <w:szCs w:val="24"/>
          <w:rtl/>
        </w:rPr>
        <w:t xml:space="preserve"> 2,</w:t>
      </w:r>
      <w:r w:rsidRPr="00EE45FC">
        <w:rPr>
          <w:rFonts w:hint="cs"/>
          <w:sz w:val="22"/>
          <w:szCs w:val="24"/>
          <w:rtl/>
        </w:rPr>
        <w:t xml:space="preserve"> ירושלים, בהתאם לאמור בהנחיות אלה. </w:t>
      </w:r>
    </w:p>
    <w:p w14:paraId="0E093A4E" w14:textId="24774703" w:rsidR="00200972" w:rsidRPr="00EE45FC" w:rsidRDefault="0040187F" w:rsidP="00EE45FC">
      <w:pPr>
        <w:pStyle w:val="ae"/>
        <w:numPr>
          <w:ilvl w:val="0"/>
          <w:numId w:val="32"/>
        </w:numPr>
        <w:spacing w:line="360" w:lineRule="auto"/>
        <w:jc w:val="both"/>
        <w:rPr>
          <w:sz w:val="22"/>
          <w:szCs w:val="24"/>
        </w:rPr>
      </w:pPr>
      <w:r w:rsidRPr="00EE45FC">
        <w:rPr>
          <w:rFonts w:hint="cs"/>
          <w:sz w:val="22"/>
          <w:szCs w:val="24"/>
          <w:rtl/>
        </w:rPr>
        <w:t xml:space="preserve">כל בקשה תוגש בשלושה העתקים מקוריים מודפסים ובעותק דיגיטלי, חתומים בידי בעלי זכות החתימה בשם מגישי הבקשה. </w:t>
      </w:r>
      <w:r w:rsidR="000905AE" w:rsidRPr="00EE45FC">
        <w:rPr>
          <w:rFonts w:hint="cs"/>
          <w:sz w:val="22"/>
          <w:szCs w:val="24"/>
          <w:rtl/>
        </w:rPr>
        <w:t xml:space="preserve">לבקשה יצורף </w:t>
      </w:r>
      <w:r w:rsidRPr="00EE45FC">
        <w:rPr>
          <w:rFonts w:hint="cs"/>
          <w:sz w:val="22"/>
          <w:szCs w:val="24"/>
          <w:rtl/>
        </w:rPr>
        <w:t xml:space="preserve">אישור עו"ד כי הבקשה נחתמה בידי בעלי זכות החתימה כדין. יש לערוך את הבקשה בהתאם לחוק הנפט תקנות הנפט, התשי"ג-1953 (להלן </w:t>
      </w:r>
      <w:r w:rsidRPr="00EE45FC">
        <w:rPr>
          <w:sz w:val="22"/>
          <w:szCs w:val="24"/>
          <w:rtl/>
        </w:rPr>
        <w:t>–</w:t>
      </w:r>
      <w:r w:rsidRPr="00EE45FC">
        <w:rPr>
          <w:rFonts w:hint="cs"/>
          <w:sz w:val="22"/>
          <w:szCs w:val="24"/>
          <w:rtl/>
        </w:rPr>
        <w:t xml:space="preserve"> תקנות הנפט) לרבות התנאים המפורטים בסעיף 15 לחוק הנפט ובתקנה 6 לתקנות הנפט,</w:t>
      </w:r>
      <w:r w:rsidRPr="00EE45FC" w:rsidDel="00A96DD4">
        <w:rPr>
          <w:rFonts w:hint="cs"/>
          <w:sz w:val="22"/>
          <w:szCs w:val="24"/>
          <w:rtl/>
        </w:rPr>
        <w:t xml:space="preserve"> </w:t>
      </w:r>
      <w:r w:rsidRPr="00EE45FC">
        <w:rPr>
          <w:rFonts w:hint="cs"/>
          <w:sz w:val="22"/>
          <w:szCs w:val="24"/>
          <w:rtl/>
        </w:rPr>
        <w:t>ולכלול בה את כל הפרטים והמסמכים הנדרשים בחוק</w:t>
      </w:r>
      <w:r w:rsidR="000905AE" w:rsidRPr="00EE45FC">
        <w:rPr>
          <w:rFonts w:hint="cs"/>
          <w:sz w:val="22"/>
          <w:szCs w:val="24"/>
          <w:rtl/>
        </w:rPr>
        <w:t>,</w:t>
      </w:r>
      <w:r w:rsidRPr="00EE45FC">
        <w:rPr>
          <w:rFonts w:hint="cs"/>
          <w:sz w:val="22"/>
          <w:szCs w:val="24"/>
          <w:rtl/>
        </w:rPr>
        <w:t xml:space="preserve"> בתקנות ובהנחיות אלה.</w:t>
      </w:r>
    </w:p>
    <w:p w14:paraId="0EEBF371" w14:textId="77777777" w:rsidR="00200972" w:rsidRPr="00200972" w:rsidRDefault="00200972" w:rsidP="00200972">
      <w:pPr>
        <w:pStyle w:val="ae"/>
      </w:pPr>
    </w:p>
    <w:p w14:paraId="23D7F909" w14:textId="77777777" w:rsidR="0040187F" w:rsidRPr="0040187F" w:rsidRDefault="0040187F" w:rsidP="0040187F">
      <w:pPr>
        <w:pStyle w:val="1"/>
        <w:numPr>
          <w:ilvl w:val="0"/>
          <w:numId w:val="23"/>
        </w:numPr>
      </w:pPr>
      <w:bookmarkStart w:id="3" w:name="_Toc520360501"/>
      <w:r w:rsidRPr="0069313C">
        <w:rPr>
          <w:rFonts w:hint="eastAsia"/>
          <w:rtl/>
        </w:rPr>
        <w:t>תנאים</w:t>
      </w:r>
      <w:r w:rsidRPr="0069313C">
        <w:rPr>
          <w:rtl/>
        </w:rPr>
        <w:t xml:space="preserve"> </w:t>
      </w:r>
      <w:r w:rsidRPr="0069313C">
        <w:rPr>
          <w:rFonts w:hint="eastAsia"/>
          <w:rtl/>
        </w:rPr>
        <w:t>מקדמיים</w:t>
      </w:r>
      <w:r w:rsidRPr="0069313C">
        <w:rPr>
          <w:rFonts w:hint="cs"/>
          <w:rtl/>
        </w:rPr>
        <w:t xml:space="preserve"> בהם על המבקש לעמוד</w:t>
      </w:r>
      <w:bookmarkEnd w:id="3"/>
    </w:p>
    <w:p w14:paraId="2F7982B8" w14:textId="77777777" w:rsidR="0040187F" w:rsidRPr="00EE45FC" w:rsidRDefault="0040187F" w:rsidP="00EE45FC">
      <w:pPr>
        <w:pStyle w:val="ae"/>
        <w:numPr>
          <w:ilvl w:val="0"/>
          <w:numId w:val="33"/>
        </w:numPr>
        <w:spacing w:line="360" w:lineRule="auto"/>
        <w:jc w:val="both"/>
        <w:rPr>
          <w:sz w:val="22"/>
          <w:szCs w:val="24"/>
        </w:rPr>
      </w:pPr>
      <w:r w:rsidRPr="00EE45FC">
        <w:rPr>
          <w:sz w:val="22"/>
          <w:szCs w:val="24"/>
          <w:rtl/>
        </w:rPr>
        <w:t xml:space="preserve">על המבקש להציג </w:t>
      </w:r>
      <w:r w:rsidRPr="00EE45FC">
        <w:rPr>
          <w:rFonts w:hint="eastAsia"/>
          <w:sz w:val="22"/>
          <w:szCs w:val="24"/>
          <w:rtl/>
        </w:rPr>
        <w:t>צוות</w:t>
      </w:r>
      <w:r w:rsidRPr="00EE45FC">
        <w:rPr>
          <w:sz w:val="22"/>
          <w:szCs w:val="24"/>
          <w:rtl/>
        </w:rPr>
        <w:t xml:space="preserve"> </w:t>
      </w:r>
      <w:r w:rsidRPr="00EE45FC">
        <w:rPr>
          <w:rFonts w:hint="eastAsia"/>
          <w:sz w:val="22"/>
          <w:szCs w:val="24"/>
          <w:rtl/>
        </w:rPr>
        <w:t>מקצועי</w:t>
      </w:r>
      <w:r w:rsidRPr="00EE45FC">
        <w:rPr>
          <w:sz w:val="22"/>
          <w:szCs w:val="24"/>
          <w:rtl/>
        </w:rPr>
        <w:t xml:space="preserve"> אשר ינהל את פעילות החיפושים ברישיון אשר יכלול לכל הפחות את אנשי המקצוע הבאים:  </w:t>
      </w:r>
    </w:p>
    <w:p w14:paraId="6398AC60" w14:textId="77777777" w:rsidR="0040187F" w:rsidRPr="00EE45FC" w:rsidRDefault="0040187F" w:rsidP="00EE45FC">
      <w:pPr>
        <w:pStyle w:val="ae"/>
        <w:numPr>
          <w:ilvl w:val="1"/>
          <w:numId w:val="32"/>
        </w:numPr>
        <w:spacing w:line="360" w:lineRule="auto"/>
        <w:ind w:left="856" w:hanging="567"/>
        <w:jc w:val="both"/>
        <w:rPr>
          <w:sz w:val="22"/>
          <w:szCs w:val="24"/>
        </w:rPr>
      </w:pPr>
      <w:r w:rsidRPr="00EE45FC">
        <w:rPr>
          <w:rFonts w:hint="cs"/>
          <w:sz w:val="22"/>
          <w:szCs w:val="24"/>
          <w:rtl/>
        </w:rPr>
        <w:t xml:space="preserve">מנהל פרויקט </w:t>
      </w:r>
      <w:r w:rsidRPr="00EE45FC">
        <w:rPr>
          <w:sz w:val="22"/>
          <w:szCs w:val="24"/>
        </w:rPr>
        <w:t>(Exploration Manager)</w:t>
      </w:r>
      <w:r w:rsidRPr="00EE45FC">
        <w:rPr>
          <w:rFonts w:hint="cs"/>
          <w:sz w:val="22"/>
          <w:szCs w:val="24"/>
          <w:rtl/>
        </w:rPr>
        <w:t xml:space="preserve"> גיאולוג או </w:t>
      </w:r>
      <w:proofErr w:type="spellStart"/>
      <w:r w:rsidRPr="00EE45FC">
        <w:rPr>
          <w:rFonts w:hint="cs"/>
          <w:sz w:val="22"/>
          <w:szCs w:val="24"/>
          <w:rtl/>
        </w:rPr>
        <w:t>גיאופיסיקאי</w:t>
      </w:r>
      <w:proofErr w:type="spellEnd"/>
      <w:r w:rsidRPr="00EE45FC">
        <w:rPr>
          <w:rFonts w:hint="cs"/>
          <w:sz w:val="22"/>
          <w:szCs w:val="24"/>
          <w:rtl/>
        </w:rPr>
        <w:t xml:space="preserve"> או מהנדס בעל ניסיון מקצועי של לפחות 10 שנים בפרויקטים של חיפושי נפט (במסגרת חיפוש או קדיחה) שעלותם הכוללת לפחות 10 מיליון דולר .</w:t>
      </w:r>
    </w:p>
    <w:p w14:paraId="7319CF6A" w14:textId="77777777" w:rsidR="0040187F" w:rsidRPr="00EE45FC" w:rsidRDefault="0040187F" w:rsidP="00EE45FC">
      <w:pPr>
        <w:pStyle w:val="ae"/>
        <w:numPr>
          <w:ilvl w:val="1"/>
          <w:numId w:val="32"/>
        </w:numPr>
        <w:spacing w:line="360" w:lineRule="auto"/>
        <w:ind w:left="856" w:hanging="567"/>
        <w:jc w:val="both"/>
        <w:rPr>
          <w:sz w:val="22"/>
          <w:szCs w:val="24"/>
          <w:rtl/>
        </w:rPr>
      </w:pPr>
      <w:r w:rsidRPr="00EE45FC">
        <w:rPr>
          <w:rFonts w:hint="cs"/>
          <w:sz w:val="22"/>
          <w:szCs w:val="24"/>
          <w:rtl/>
        </w:rPr>
        <w:t>גיאולוג, בעל ניסיון מקצועי של 5 שנים לפחות בתחום חיפושי הנפט.</w:t>
      </w:r>
    </w:p>
    <w:p w14:paraId="40370EF8" w14:textId="77777777" w:rsidR="0040187F" w:rsidRPr="00EE45FC" w:rsidRDefault="0040187F" w:rsidP="00EE45FC">
      <w:pPr>
        <w:pStyle w:val="ae"/>
        <w:numPr>
          <w:ilvl w:val="1"/>
          <w:numId w:val="32"/>
        </w:numPr>
        <w:spacing w:line="360" w:lineRule="auto"/>
        <w:ind w:left="856" w:hanging="567"/>
        <w:jc w:val="both"/>
        <w:rPr>
          <w:sz w:val="22"/>
          <w:szCs w:val="24"/>
          <w:rtl/>
        </w:rPr>
      </w:pPr>
      <w:proofErr w:type="spellStart"/>
      <w:r w:rsidRPr="00EE45FC">
        <w:rPr>
          <w:rFonts w:hint="cs"/>
          <w:sz w:val="22"/>
          <w:szCs w:val="24"/>
          <w:rtl/>
        </w:rPr>
        <w:t>גיאופיסיקאי</w:t>
      </w:r>
      <w:proofErr w:type="spellEnd"/>
      <w:r w:rsidRPr="00EE45FC">
        <w:rPr>
          <w:rFonts w:hint="cs"/>
          <w:sz w:val="22"/>
          <w:szCs w:val="24"/>
          <w:rtl/>
        </w:rPr>
        <w:t xml:space="preserve"> בעל ניסיון מקצועי של 5 שנים לפחות בתחום חיפושי הנפט.</w:t>
      </w:r>
    </w:p>
    <w:p w14:paraId="1B460481" w14:textId="77777777" w:rsidR="0040187F" w:rsidRPr="00EE45FC" w:rsidRDefault="0040187F" w:rsidP="00EE45FC">
      <w:pPr>
        <w:pStyle w:val="ae"/>
        <w:numPr>
          <w:ilvl w:val="1"/>
          <w:numId w:val="32"/>
        </w:numPr>
        <w:spacing w:line="360" w:lineRule="auto"/>
        <w:ind w:left="856" w:hanging="567"/>
        <w:jc w:val="both"/>
        <w:rPr>
          <w:sz w:val="22"/>
          <w:szCs w:val="24"/>
          <w:rtl/>
        </w:rPr>
      </w:pPr>
      <w:r w:rsidRPr="00EE45FC">
        <w:rPr>
          <w:rFonts w:hint="cs"/>
          <w:sz w:val="22"/>
          <w:szCs w:val="24"/>
          <w:rtl/>
        </w:rPr>
        <w:t>מהנדס בעל ניסיון מקצועי של 5 שנים לפחות בתחום חיפושי הנפט.</w:t>
      </w:r>
    </w:p>
    <w:p w14:paraId="68279C7B" w14:textId="77777777" w:rsidR="0040187F" w:rsidRPr="00EE45FC" w:rsidRDefault="0040187F" w:rsidP="00EE45FC">
      <w:pPr>
        <w:pStyle w:val="ae"/>
        <w:numPr>
          <w:ilvl w:val="1"/>
          <w:numId w:val="32"/>
        </w:numPr>
        <w:spacing w:line="360" w:lineRule="auto"/>
        <w:ind w:left="856" w:hanging="567"/>
        <w:jc w:val="both"/>
        <w:rPr>
          <w:sz w:val="22"/>
          <w:szCs w:val="24"/>
          <w:rtl/>
        </w:rPr>
      </w:pPr>
      <w:r w:rsidRPr="00EE45FC">
        <w:rPr>
          <w:rFonts w:hint="cs"/>
          <w:sz w:val="22"/>
          <w:szCs w:val="24"/>
          <w:rtl/>
        </w:rPr>
        <w:t>במידה והבקשה מתייחסת לשטח  שבו קיימים קידוחים שבהם הופק נפט בעבר ותוכנית העבודה כוללת הפקה מקידוחים אלה, הצוות יכלול מהנדס הפקה בעל ניסיון מקצועי של 5 שנים לפחות.</w:t>
      </w:r>
    </w:p>
    <w:p w14:paraId="52AB0FCC" w14:textId="77777777" w:rsidR="0040187F" w:rsidRPr="00EE45FC" w:rsidRDefault="0040187F" w:rsidP="00EE45FC">
      <w:pPr>
        <w:pStyle w:val="ae"/>
        <w:numPr>
          <w:ilvl w:val="1"/>
          <w:numId w:val="32"/>
        </w:numPr>
        <w:spacing w:line="360" w:lineRule="auto"/>
        <w:ind w:left="856" w:hanging="567"/>
        <w:jc w:val="both"/>
        <w:rPr>
          <w:sz w:val="22"/>
          <w:szCs w:val="24"/>
          <w:rtl/>
        </w:rPr>
      </w:pPr>
      <w:r w:rsidRPr="00EE45FC">
        <w:rPr>
          <w:rFonts w:hint="cs"/>
          <w:sz w:val="22"/>
          <w:szCs w:val="24"/>
          <w:rtl/>
        </w:rPr>
        <w:t xml:space="preserve">במידה ואחד המומחים המוזכרים בסעיפים ב-ה יכול לשמש אף כמנהל </w:t>
      </w:r>
      <w:proofErr w:type="spellStart"/>
      <w:r w:rsidRPr="00EE45FC">
        <w:rPr>
          <w:rFonts w:hint="cs"/>
          <w:sz w:val="22"/>
          <w:szCs w:val="24"/>
          <w:rtl/>
        </w:rPr>
        <w:t>הפרוייקט</w:t>
      </w:r>
      <w:proofErr w:type="spellEnd"/>
      <w:r w:rsidRPr="00EE45FC">
        <w:rPr>
          <w:rFonts w:hint="cs"/>
          <w:sz w:val="22"/>
          <w:szCs w:val="24"/>
          <w:rtl/>
        </w:rPr>
        <w:t>, ניתן להגישו כבעל מומחיות כפולה.</w:t>
      </w:r>
    </w:p>
    <w:p w14:paraId="0789DB48" w14:textId="4FB52F62" w:rsidR="0040187F" w:rsidRPr="00EE45FC" w:rsidRDefault="0040187F" w:rsidP="00EE45FC">
      <w:pPr>
        <w:pStyle w:val="ae"/>
        <w:numPr>
          <w:ilvl w:val="1"/>
          <w:numId w:val="32"/>
        </w:numPr>
        <w:spacing w:line="360" w:lineRule="auto"/>
        <w:ind w:left="856" w:hanging="567"/>
        <w:jc w:val="both"/>
        <w:rPr>
          <w:sz w:val="22"/>
          <w:szCs w:val="24"/>
        </w:rPr>
      </w:pPr>
      <w:r w:rsidRPr="00EE45FC">
        <w:rPr>
          <w:rFonts w:hint="cs"/>
          <w:sz w:val="22"/>
          <w:szCs w:val="24"/>
          <w:rtl/>
        </w:rPr>
        <w:t xml:space="preserve">הצוות המקצועי המפורט בסעיפים א' - ה' לעיל יועסק במישרין על ידי אחד מהמבקשים מהקבוצה ובלבד שאחוז האחזקה של המחזיק ברישיון המעסיק את הצוות המקצועי לא יפחת  מ- 20%. העסקת הצוות תהיה כעובדים (יחסי עובד - מעביד) או במסגרת התקשרות בחוזה ייעוץ עם מגיש הבקשה. </w:t>
      </w:r>
    </w:p>
    <w:p w14:paraId="4EAE0849" w14:textId="77777777" w:rsidR="0040187F" w:rsidRPr="00EE45FC" w:rsidRDefault="0040187F" w:rsidP="00EE45FC">
      <w:pPr>
        <w:pStyle w:val="ae"/>
        <w:numPr>
          <w:ilvl w:val="1"/>
          <w:numId w:val="32"/>
        </w:numPr>
        <w:spacing w:line="360" w:lineRule="auto"/>
        <w:ind w:left="856" w:hanging="567"/>
        <w:jc w:val="both"/>
        <w:rPr>
          <w:sz w:val="22"/>
          <w:szCs w:val="24"/>
        </w:rPr>
      </w:pPr>
      <w:r w:rsidRPr="00EE45FC">
        <w:rPr>
          <w:rFonts w:hint="cs"/>
          <w:sz w:val="22"/>
          <w:szCs w:val="24"/>
          <w:rtl/>
        </w:rPr>
        <w:t>הצוות המקצועי המפורט בסעיפים א-ה יכלול לפחות מומחה ישראלי אחד אשר מקום מושבו ומרכז עיסוקו בישראל.</w:t>
      </w:r>
    </w:p>
    <w:p w14:paraId="0580BC07" w14:textId="77777777" w:rsidR="0040187F" w:rsidRPr="0069313C" w:rsidRDefault="0040187F" w:rsidP="00EE45FC">
      <w:pPr>
        <w:pStyle w:val="ae"/>
        <w:numPr>
          <w:ilvl w:val="0"/>
          <w:numId w:val="33"/>
        </w:numPr>
        <w:spacing w:line="360" w:lineRule="auto"/>
        <w:jc w:val="both"/>
        <w:rPr>
          <w:szCs w:val="24"/>
          <w:rtl/>
        </w:rPr>
      </w:pPr>
      <w:r w:rsidRPr="0069313C">
        <w:rPr>
          <w:rFonts w:hint="cs"/>
          <w:szCs w:val="24"/>
          <w:rtl/>
        </w:rPr>
        <w:t xml:space="preserve">על </w:t>
      </w:r>
      <w:r w:rsidRPr="00EE45FC">
        <w:rPr>
          <w:rFonts w:hint="cs"/>
          <w:sz w:val="22"/>
          <w:szCs w:val="24"/>
          <w:rtl/>
        </w:rPr>
        <w:t>המבקש</w:t>
      </w:r>
      <w:r w:rsidRPr="0069313C">
        <w:rPr>
          <w:rFonts w:hint="cs"/>
          <w:szCs w:val="24"/>
          <w:rtl/>
        </w:rPr>
        <w:t xml:space="preserve"> להוכיח יכולות כלכליות כמפורט להלן:</w:t>
      </w:r>
    </w:p>
    <w:p w14:paraId="36BA1469" w14:textId="77777777" w:rsidR="0040187F" w:rsidRPr="00EE45FC" w:rsidRDefault="0040187F" w:rsidP="00EE45FC">
      <w:pPr>
        <w:pStyle w:val="ae"/>
        <w:numPr>
          <w:ilvl w:val="0"/>
          <w:numId w:val="34"/>
        </w:numPr>
        <w:spacing w:line="360" w:lineRule="auto"/>
        <w:ind w:left="856" w:hanging="567"/>
        <w:jc w:val="both"/>
        <w:rPr>
          <w:sz w:val="22"/>
          <w:szCs w:val="24"/>
        </w:rPr>
      </w:pPr>
      <w:r w:rsidRPr="00EE45FC">
        <w:rPr>
          <w:rFonts w:hint="cs"/>
          <w:sz w:val="22"/>
          <w:szCs w:val="24"/>
          <w:rtl/>
        </w:rPr>
        <w:lastRenderedPageBreak/>
        <w:t xml:space="preserve">מלוא עלות ביצוע </w:t>
      </w:r>
      <w:proofErr w:type="spellStart"/>
      <w:r w:rsidRPr="00EE45FC">
        <w:rPr>
          <w:rFonts w:hint="cs"/>
          <w:sz w:val="22"/>
          <w:szCs w:val="24"/>
          <w:rtl/>
        </w:rPr>
        <w:t>תוכנית</w:t>
      </w:r>
      <w:proofErr w:type="spellEnd"/>
      <w:r w:rsidRPr="00EE45FC">
        <w:rPr>
          <w:rFonts w:hint="cs"/>
          <w:sz w:val="22"/>
          <w:szCs w:val="24"/>
          <w:rtl/>
        </w:rPr>
        <w:t xml:space="preserve"> העבודה ללא הקידוח, בתוספת 50% מהערכת עלות ביצוע הקידוח ובכל מקרה לא פחות מ-5 מיליון דולר עבור הרישיון המבוקש. ערך המטבע יקבע על פי השער היציג ביום הגשת הבקשה</w:t>
      </w:r>
      <w:r w:rsidRPr="00EE45FC">
        <w:rPr>
          <w:sz w:val="22"/>
          <w:szCs w:val="24"/>
          <w:rtl/>
        </w:rPr>
        <w:t xml:space="preserve">. </w:t>
      </w:r>
      <w:r w:rsidRPr="00EE45FC">
        <w:rPr>
          <w:rFonts w:hint="eastAsia"/>
          <w:sz w:val="22"/>
          <w:szCs w:val="24"/>
          <w:rtl/>
        </w:rPr>
        <w:t>במקרה</w:t>
      </w:r>
      <w:r w:rsidRPr="00EE45FC">
        <w:rPr>
          <w:sz w:val="22"/>
          <w:szCs w:val="24"/>
          <w:rtl/>
        </w:rPr>
        <w:t xml:space="preserve"> </w:t>
      </w:r>
      <w:r w:rsidRPr="00EE45FC">
        <w:rPr>
          <w:rFonts w:hint="eastAsia"/>
          <w:sz w:val="22"/>
          <w:szCs w:val="24"/>
          <w:rtl/>
        </w:rPr>
        <w:t>שבו</w:t>
      </w:r>
      <w:r w:rsidRPr="00EE45FC">
        <w:rPr>
          <w:sz w:val="22"/>
          <w:szCs w:val="24"/>
          <w:rtl/>
        </w:rPr>
        <w:t xml:space="preserve"> </w:t>
      </w:r>
      <w:r w:rsidRPr="00EE45FC">
        <w:rPr>
          <w:rFonts w:hint="eastAsia"/>
          <w:sz w:val="22"/>
          <w:szCs w:val="24"/>
          <w:rtl/>
        </w:rPr>
        <w:t>הוגשו</w:t>
      </w:r>
      <w:r w:rsidRPr="00EE45FC">
        <w:rPr>
          <w:sz w:val="22"/>
          <w:szCs w:val="24"/>
          <w:rtl/>
        </w:rPr>
        <w:t xml:space="preserve"> </w:t>
      </w:r>
      <w:r w:rsidRPr="00EE45FC">
        <w:rPr>
          <w:rFonts w:hint="eastAsia"/>
          <w:sz w:val="22"/>
          <w:szCs w:val="24"/>
          <w:rtl/>
        </w:rPr>
        <w:t>הצעות</w:t>
      </w:r>
      <w:r w:rsidRPr="00EE45FC">
        <w:rPr>
          <w:sz w:val="22"/>
          <w:szCs w:val="24"/>
          <w:rtl/>
        </w:rPr>
        <w:t xml:space="preserve"> </w:t>
      </w:r>
      <w:r w:rsidRPr="00EE45FC">
        <w:rPr>
          <w:rFonts w:hint="eastAsia"/>
          <w:sz w:val="22"/>
          <w:szCs w:val="24"/>
          <w:rtl/>
        </w:rPr>
        <w:t>נוספות</w:t>
      </w:r>
      <w:r w:rsidRPr="00EE45FC">
        <w:rPr>
          <w:sz w:val="22"/>
          <w:szCs w:val="24"/>
          <w:rtl/>
        </w:rPr>
        <w:t xml:space="preserve"> </w:t>
      </w:r>
      <w:r w:rsidRPr="00EE45FC">
        <w:rPr>
          <w:rFonts w:hint="eastAsia"/>
          <w:sz w:val="22"/>
          <w:szCs w:val="24"/>
          <w:rtl/>
        </w:rPr>
        <w:t>בהתאם</w:t>
      </w:r>
      <w:r w:rsidRPr="00EE45FC">
        <w:rPr>
          <w:sz w:val="22"/>
          <w:szCs w:val="24"/>
          <w:rtl/>
        </w:rPr>
        <w:t xml:space="preserve"> </w:t>
      </w:r>
      <w:r w:rsidRPr="00EE45FC">
        <w:rPr>
          <w:rFonts w:hint="eastAsia"/>
          <w:sz w:val="22"/>
          <w:szCs w:val="24"/>
          <w:rtl/>
        </w:rPr>
        <w:t>להליך</w:t>
      </w:r>
      <w:r w:rsidRPr="00EE45FC">
        <w:rPr>
          <w:sz w:val="22"/>
          <w:szCs w:val="24"/>
          <w:rtl/>
        </w:rPr>
        <w:t xml:space="preserve"> </w:t>
      </w:r>
      <w:r w:rsidRPr="00EE45FC">
        <w:rPr>
          <w:rFonts w:hint="eastAsia"/>
          <w:sz w:val="22"/>
          <w:szCs w:val="24"/>
          <w:rtl/>
        </w:rPr>
        <w:t>הקבוע</w:t>
      </w:r>
      <w:r w:rsidRPr="00EE45FC">
        <w:rPr>
          <w:sz w:val="22"/>
          <w:szCs w:val="24"/>
          <w:rtl/>
        </w:rPr>
        <w:t xml:space="preserve"> </w:t>
      </w:r>
      <w:r w:rsidRPr="00EE45FC">
        <w:rPr>
          <w:rFonts w:hint="eastAsia"/>
          <w:sz w:val="22"/>
          <w:szCs w:val="24"/>
          <w:rtl/>
        </w:rPr>
        <w:t>בסעיף</w:t>
      </w:r>
      <w:r w:rsidRPr="00EE45FC">
        <w:rPr>
          <w:sz w:val="22"/>
          <w:szCs w:val="24"/>
          <w:rtl/>
        </w:rPr>
        <w:t xml:space="preserve"> </w:t>
      </w:r>
      <w:r w:rsidRPr="00EE45FC">
        <w:rPr>
          <w:rFonts w:hint="eastAsia"/>
          <w:sz w:val="22"/>
          <w:szCs w:val="24"/>
          <w:rtl/>
        </w:rPr>
        <w:t>ד</w:t>
      </w:r>
      <w:r w:rsidRPr="00EE45FC">
        <w:rPr>
          <w:sz w:val="22"/>
          <w:szCs w:val="24"/>
          <w:rtl/>
        </w:rPr>
        <w:t xml:space="preserve">' </w:t>
      </w:r>
      <w:r w:rsidRPr="00EE45FC">
        <w:rPr>
          <w:rFonts w:hint="eastAsia"/>
          <w:sz w:val="22"/>
          <w:szCs w:val="24"/>
          <w:rtl/>
        </w:rPr>
        <w:t>תחושב</w:t>
      </w:r>
      <w:r w:rsidRPr="00EE45FC">
        <w:rPr>
          <w:sz w:val="22"/>
          <w:szCs w:val="24"/>
          <w:rtl/>
        </w:rPr>
        <w:t xml:space="preserve"> </w:t>
      </w:r>
      <w:r w:rsidRPr="00EE45FC">
        <w:rPr>
          <w:rFonts w:hint="eastAsia"/>
          <w:sz w:val="22"/>
          <w:szCs w:val="24"/>
          <w:rtl/>
        </w:rPr>
        <w:t>היכולת</w:t>
      </w:r>
      <w:r w:rsidRPr="00EE45FC">
        <w:rPr>
          <w:sz w:val="22"/>
          <w:szCs w:val="24"/>
          <w:rtl/>
        </w:rPr>
        <w:t xml:space="preserve"> </w:t>
      </w:r>
      <w:r w:rsidRPr="00EE45FC">
        <w:rPr>
          <w:rFonts w:hint="eastAsia"/>
          <w:sz w:val="22"/>
          <w:szCs w:val="24"/>
          <w:rtl/>
        </w:rPr>
        <w:t>הכלכלית</w:t>
      </w:r>
      <w:r w:rsidRPr="00EE45FC">
        <w:rPr>
          <w:sz w:val="22"/>
          <w:szCs w:val="24"/>
          <w:rtl/>
        </w:rPr>
        <w:t xml:space="preserve"> </w:t>
      </w:r>
      <w:r w:rsidRPr="00EE45FC">
        <w:rPr>
          <w:rFonts w:hint="eastAsia"/>
          <w:sz w:val="22"/>
          <w:szCs w:val="24"/>
          <w:rtl/>
        </w:rPr>
        <w:t>לפי</w:t>
      </w:r>
      <w:r w:rsidRPr="00EE45FC">
        <w:rPr>
          <w:sz w:val="22"/>
          <w:szCs w:val="24"/>
          <w:rtl/>
        </w:rPr>
        <w:t xml:space="preserve"> </w:t>
      </w:r>
      <w:r w:rsidRPr="00EE45FC">
        <w:rPr>
          <w:rFonts w:hint="eastAsia"/>
          <w:sz w:val="22"/>
          <w:szCs w:val="24"/>
          <w:rtl/>
        </w:rPr>
        <w:t>השער</w:t>
      </w:r>
      <w:r w:rsidRPr="00EE45FC">
        <w:rPr>
          <w:sz w:val="22"/>
          <w:szCs w:val="24"/>
          <w:rtl/>
        </w:rPr>
        <w:t xml:space="preserve"> </w:t>
      </w:r>
      <w:r w:rsidRPr="00EE45FC">
        <w:rPr>
          <w:rFonts w:hint="eastAsia"/>
          <w:sz w:val="22"/>
          <w:szCs w:val="24"/>
          <w:rtl/>
        </w:rPr>
        <w:t>היציג</w:t>
      </w:r>
      <w:r w:rsidRPr="00EE45FC">
        <w:rPr>
          <w:sz w:val="22"/>
          <w:szCs w:val="24"/>
          <w:rtl/>
        </w:rPr>
        <w:t xml:space="preserve"> </w:t>
      </w:r>
      <w:r w:rsidRPr="00EE45FC">
        <w:rPr>
          <w:rFonts w:hint="eastAsia"/>
          <w:sz w:val="22"/>
          <w:szCs w:val="24"/>
          <w:rtl/>
        </w:rPr>
        <w:t>של</w:t>
      </w:r>
      <w:r w:rsidRPr="00EE45FC">
        <w:rPr>
          <w:sz w:val="22"/>
          <w:szCs w:val="24"/>
          <w:rtl/>
        </w:rPr>
        <w:t xml:space="preserve"> </w:t>
      </w:r>
      <w:r w:rsidRPr="00EE45FC">
        <w:rPr>
          <w:rFonts w:hint="eastAsia"/>
          <w:sz w:val="22"/>
          <w:szCs w:val="24"/>
          <w:rtl/>
        </w:rPr>
        <w:t>יום</w:t>
      </w:r>
      <w:r w:rsidRPr="00EE45FC">
        <w:rPr>
          <w:sz w:val="22"/>
          <w:szCs w:val="24"/>
          <w:rtl/>
        </w:rPr>
        <w:t xml:space="preserve"> </w:t>
      </w:r>
      <w:r w:rsidRPr="00EE45FC">
        <w:rPr>
          <w:rFonts w:hint="eastAsia"/>
          <w:sz w:val="22"/>
          <w:szCs w:val="24"/>
          <w:rtl/>
        </w:rPr>
        <w:t>פרסום</w:t>
      </w:r>
      <w:r w:rsidRPr="00EE45FC">
        <w:rPr>
          <w:sz w:val="22"/>
          <w:szCs w:val="24"/>
          <w:rtl/>
        </w:rPr>
        <w:t xml:space="preserve"> </w:t>
      </w:r>
      <w:r w:rsidRPr="00EE45FC">
        <w:rPr>
          <w:rFonts w:hint="eastAsia"/>
          <w:sz w:val="22"/>
          <w:szCs w:val="24"/>
          <w:rtl/>
        </w:rPr>
        <w:t>ההודעה</w:t>
      </w:r>
      <w:r w:rsidRPr="00EE45FC">
        <w:rPr>
          <w:sz w:val="22"/>
          <w:szCs w:val="24"/>
          <w:rtl/>
        </w:rPr>
        <w:t xml:space="preserve"> </w:t>
      </w:r>
      <w:r w:rsidRPr="00EE45FC">
        <w:rPr>
          <w:rFonts w:hint="eastAsia"/>
          <w:sz w:val="22"/>
          <w:szCs w:val="24"/>
          <w:rtl/>
        </w:rPr>
        <w:t>על</w:t>
      </w:r>
      <w:r w:rsidRPr="00EE45FC">
        <w:rPr>
          <w:sz w:val="22"/>
          <w:szCs w:val="24"/>
          <w:rtl/>
        </w:rPr>
        <w:t xml:space="preserve"> </w:t>
      </w:r>
      <w:r w:rsidRPr="00EE45FC">
        <w:rPr>
          <w:rFonts w:hint="eastAsia"/>
          <w:sz w:val="22"/>
          <w:szCs w:val="24"/>
          <w:rtl/>
        </w:rPr>
        <w:t>האפשרות</w:t>
      </w:r>
      <w:r w:rsidRPr="00EE45FC">
        <w:rPr>
          <w:sz w:val="22"/>
          <w:szCs w:val="24"/>
          <w:rtl/>
        </w:rPr>
        <w:t xml:space="preserve"> </w:t>
      </w:r>
      <w:r w:rsidRPr="00EE45FC">
        <w:rPr>
          <w:rFonts w:hint="eastAsia"/>
          <w:sz w:val="22"/>
          <w:szCs w:val="24"/>
          <w:rtl/>
        </w:rPr>
        <w:t>להגיש</w:t>
      </w:r>
      <w:r w:rsidRPr="00EE45FC">
        <w:rPr>
          <w:sz w:val="22"/>
          <w:szCs w:val="24"/>
          <w:rtl/>
        </w:rPr>
        <w:t xml:space="preserve"> </w:t>
      </w:r>
      <w:r w:rsidRPr="00EE45FC">
        <w:rPr>
          <w:rFonts w:hint="eastAsia"/>
          <w:sz w:val="22"/>
          <w:szCs w:val="24"/>
          <w:rtl/>
        </w:rPr>
        <w:t>בקשות</w:t>
      </w:r>
      <w:r w:rsidRPr="00EE45FC">
        <w:rPr>
          <w:sz w:val="22"/>
          <w:szCs w:val="24"/>
          <w:rtl/>
        </w:rPr>
        <w:t xml:space="preserve"> </w:t>
      </w:r>
      <w:r w:rsidRPr="00EE45FC">
        <w:rPr>
          <w:rFonts w:hint="eastAsia"/>
          <w:sz w:val="22"/>
          <w:szCs w:val="24"/>
          <w:rtl/>
        </w:rPr>
        <w:t>בשטח</w:t>
      </w:r>
      <w:r w:rsidRPr="00EE45FC">
        <w:rPr>
          <w:sz w:val="22"/>
          <w:szCs w:val="24"/>
          <w:rtl/>
        </w:rPr>
        <w:t xml:space="preserve">. </w:t>
      </w:r>
    </w:p>
    <w:p w14:paraId="1BADDF02" w14:textId="54BE6575" w:rsidR="0040187F" w:rsidRPr="00EE45FC" w:rsidRDefault="0040187F" w:rsidP="00EA5DE2">
      <w:pPr>
        <w:pStyle w:val="ae"/>
        <w:numPr>
          <w:ilvl w:val="0"/>
          <w:numId w:val="34"/>
        </w:numPr>
        <w:spacing w:line="360" w:lineRule="auto"/>
        <w:ind w:left="856" w:hanging="567"/>
        <w:jc w:val="both"/>
        <w:rPr>
          <w:sz w:val="22"/>
          <w:szCs w:val="24"/>
        </w:rPr>
      </w:pPr>
      <w:r w:rsidRPr="00EE45FC">
        <w:rPr>
          <w:rFonts w:hint="eastAsia"/>
          <w:sz w:val="22"/>
          <w:szCs w:val="24"/>
          <w:rtl/>
        </w:rPr>
        <w:t>הקבוצה</w:t>
      </w:r>
      <w:r w:rsidRPr="00EE45FC">
        <w:rPr>
          <w:sz w:val="22"/>
          <w:szCs w:val="24"/>
          <w:rtl/>
        </w:rPr>
        <w:t xml:space="preserve"> המבקשת תיחשב בעלת יכולת כלכלית מתאימה אם יש ברשותה רכוש נזיל (מזומן, פיקדונות, ניירות ערך) בסכומים המפורטים בסעיף קטן א</w:t>
      </w:r>
      <w:r w:rsidR="000905AE" w:rsidRPr="00EE45FC">
        <w:rPr>
          <w:rFonts w:hint="cs"/>
          <w:sz w:val="22"/>
          <w:szCs w:val="24"/>
          <w:rtl/>
        </w:rPr>
        <w:t>'</w:t>
      </w:r>
      <w:r w:rsidRPr="00EE45FC">
        <w:rPr>
          <w:sz w:val="22"/>
          <w:szCs w:val="24"/>
          <w:rtl/>
        </w:rPr>
        <w:t xml:space="preserve"> לעיל </w:t>
      </w:r>
      <w:r w:rsidRPr="00EE45FC">
        <w:rPr>
          <w:rFonts w:hint="eastAsia"/>
          <w:sz w:val="22"/>
          <w:szCs w:val="24"/>
          <w:rtl/>
        </w:rPr>
        <w:t>והון</w:t>
      </w:r>
      <w:r w:rsidRPr="00EE45FC">
        <w:rPr>
          <w:sz w:val="22"/>
          <w:szCs w:val="24"/>
          <w:rtl/>
        </w:rPr>
        <w:t xml:space="preserve"> </w:t>
      </w:r>
      <w:r w:rsidRPr="00EE45FC">
        <w:rPr>
          <w:rFonts w:hint="eastAsia"/>
          <w:sz w:val="22"/>
          <w:szCs w:val="24"/>
          <w:rtl/>
        </w:rPr>
        <w:t>עצמי</w:t>
      </w:r>
      <w:r w:rsidRPr="00EE45FC">
        <w:rPr>
          <w:sz w:val="22"/>
          <w:szCs w:val="24"/>
          <w:rtl/>
        </w:rPr>
        <w:t xml:space="preserve"> </w:t>
      </w:r>
      <w:r w:rsidRPr="00EE45FC">
        <w:rPr>
          <w:rFonts w:hint="eastAsia"/>
          <w:sz w:val="22"/>
          <w:szCs w:val="24"/>
          <w:rtl/>
        </w:rPr>
        <w:t>בשווי</w:t>
      </w:r>
      <w:r w:rsidRPr="00EE45FC">
        <w:rPr>
          <w:sz w:val="22"/>
          <w:szCs w:val="24"/>
          <w:rtl/>
        </w:rPr>
        <w:t xml:space="preserve"> </w:t>
      </w:r>
      <w:r w:rsidRPr="00EE45FC">
        <w:rPr>
          <w:rFonts w:hint="eastAsia"/>
          <w:sz w:val="22"/>
          <w:szCs w:val="24"/>
          <w:rtl/>
        </w:rPr>
        <w:t>הסכומים</w:t>
      </w:r>
      <w:r w:rsidRPr="00EE45FC">
        <w:rPr>
          <w:sz w:val="22"/>
          <w:szCs w:val="24"/>
          <w:rtl/>
        </w:rPr>
        <w:t xml:space="preserve"> </w:t>
      </w:r>
      <w:r w:rsidRPr="00EE45FC">
        <w:rPr>
          <w:rFonts w:hint="eastAsia"/>
          <w:sz w:val="22"/>
          <w:szCs w:val="24"/>
          <w:rtl/>
        </w:rPr>
        <w:t>הללו</w:t>
      </w:r>
      <w:r w:rsidRPr="00EE45FC">
        <w:rPr>
          <w:sz w:val="22"/>
          <w:szCs w:val="24"/>
          <w:rtl/>
        </w:rPr>
        <w:t>.</w:t>
      </w:r>
    </w:p>
    <w:p w14:paraId="7851018D" w14:textId="3F1977B5" w:rsidR="0040187F" w:rsidRPr="0069313C" w:rsidRDefault="0040187F" w:rsidP="00EA5DE2">
      <w:pPr>
        <w:pStyle w:val="ae"/>
        <w:numPr>
          <w:ilvl w:val="0"/>
          <w:numId w:val="33"/>
        </w:numPr>
        <w:spacing w:line="360" w:lineRule="auto"/>
        <w:jc w:val="both"/>
        <w:rPr>
          <w:szCs w:val="24"/>
        </w:rPr>
      </w:pPr>
      <w:r w:rsidRPr="00EA5DE2">
        <w:rPr>
          <w:rFonts w:hint="cs"/>
          <w:sz w:val="22"/>
          <w:szCs w:val="24"/>
          <w:rtl/>
        </w:rPr>
        <w:t>היכולת</w:t>
      </w:r>
      <w:r w:rsidRPr="0069313C">
        <w:rPr>
          <w:rFonts w:hint="cs"/>
          <w:szCs w:val="24"/>
          <w:rtl/>
        </w:rPr>
        <w:t xml:space="preserve"> הכלכלית תיבחן לפי חלקו היחסי של כל חבר בקבוצה ברישיון ותידרש הצגת מכתב התחייבות לעמידה בדרישות הכלכליות. כמו כן ניתן יהיה להוכיח עמידה בדרישות הכלכליות באמצעות שותף אחד בזכות המב</w:t>
      </w:r>
      <w:r>
        <w:rPr>
          <w:rFonts w:hint="cs"/>
          <w:szCs w:val="24"/>
          <w:rtl/>
        </w:rPr>
        <w:t>ו</w:t>
      </w:r>
      <w:r w:rsidRPr="0069313C">
        <w:rPr>
          <w:rFonts w:hint="cs"/>
          <w:szCs w:val="24"/>
          <w:rtl/>
        </w:rPr>
        <w:t>קשת אשר יחזיק ב-10%</w:t>
      </w:r>
      <w:r w:rsidRPr="0069313C">
        <w:rPr>
          <w:rFonts w:hint="cs"/>
          <w:szCs w:val="24"/>
        </w:rPr>
        <w:t xml:space="preserve"> </w:t>
      </w:r>
      <w:r w:rsidRPr="0069313C">
        <w:rPr>
          <w:rFonts w:hint="cs"/>
          <w:szCs w:val="24"/>
          <w:rtl/>
        </w:rPr>
        <w:t>לפחות</w:t>
      </w:r>
      <w:r>
        <w:rPr>
          <w:rFonts w:hint="cs"/>
          <w:szCs w:val="24"/>
          <w:rtl/>
        </w:rPr>
        <w:t xml:space="preserve"> בזכות</w:t>
      </w:r>
      <w:r w:rsidRPr="0069313C">
        <w:rPr>
          <w:rFonts w:hint="cs"/>
          <w:szCs w:val="24"/>
          <w:rtl/>
        </w:rPr>
        <w:t xml:space="preserve"> ואשר יציג מכתב התחייבות כאמור.</w:t>
      </w:r>
    </w:p>
    <w:p w14:paraId="56B57668" w14:textId="0A329980" w:rsidR="0040187F" w:rsidRPr="009151D8" w:rsidRDefault="0040187F" w:rsidP="00EA5DE2">
      <w:pPr>
        <w:pStyle w:val="ae"/>
        <w:numPr>
          <w:ilvl w:val="0"/>
          <w:numId w:val="33"/>
        </w:numPr>
        <w:spacing w:line="360" w:lineRule="auto"/>
        <w:jc w:val="both"/>
        <w:rPr>
          <w:szCs w:val="24"/>
        </w:rPr>
      </w:pPr>
      <w:r w:rsidRPr="00EA5DE2">
        <w:rPr>
          <w:rFonts w:hint="eastAsia"/>
          <w:sz w:val="22"/>
          <w:szCs w:val="24"/>
          <w:rtl/>
        </w:rPr>
        <w:t>היכולת</w:t>
      </w:r>
      <w:r w:rsidRPr="009151D8">
        <w:rPr>
          <w:szCs w:val="24"/>
          <w:rtl/>
        </w:rPr>
        <w:t xml:space="preserve"> </w:t>
      </w:r>
      <w:r w:rsidRPr="009151D8">
        <w:rPr>
          <w:rFonts w:hint="eastAsia"/>
          <w:szCs w:val="24"/>
          <w:rtl/>
        </w:rPr>
        <w:t>הכלכלית</w:t>
      </w:r>
      <w:r w:rsidRPr="009151D8">
        <w:rPr>
          <w:szCs w:val="24"/>
          <w:rtl/>
        </w:rPr>
        <w:t xml:space="preserve"> </w:t>
      </w:r>
      <w:r w:rsidRPr="009151D8">
        <w:rPr>
          <w:rFonts w:hint="eastAsia"/>
          <w:szCs w:val="24"/>
          <w:rtl/>
        </w:rPr>
        <w:t>תוכח</w:t>
      </w:r>
      <w:r w:rsidRPr="009151D8">
        <w:rPr>
          <w:szCs w:val="24"/>
          <w:rtl/>
        </w:rPr>
        <w:t xml:space="preserve"> </w:t>
      </w:r>
      <w:r w:rsidRPr="009151D8">
        <w:rPr>
          <w:rFonts w:hint="eastAsia"/>
          <w:szCs w:val="24"/>
          <w:rtl/>
        </w:rPr>
        <w:t>לגבי</w:t>
      </w:r>
      <w:r w:rsidRPr="009151D8">
        <w:rPr>
          <w:szCs w:val="24"/>
          <w:rtl/>
        </w:rPr>
        <w:t xml:space="preserve"> </w:t>
      </w:r>
      <w:r w:rsidRPr="009151D8">
        <w:rPr>
          <w:rFonts w:hint="eastAsia"/>
          <w:szCs w:val="24"/>
          <w:rtl/>
        </w:rPr>
        <w:t>חברות</w:t>
      </w:r>
      <w:r w:rsidRPr="009151D8">
        <w:rPr>
          <w:szCs w:val="24"/>
          <w:rtl/>
        </w:rPr>
        <w:t xml:space="preserve"> </w:t>
      </w:r>
      <w:r w:rsidRPr="009151D8">
        <w:rPr>
          <w:rFonts w:hint="eastAsia"/>
          <w:szCs w:val="24"/>
          <w:rtl/>
        </w:rPr>
        <w:t>פרטיות</w:t>
      </w:r>
      <w:r w:rsidRPr="009151D8">
        <w:rPr>
          <w:szCs w:val="24"/>
          <w:rtl/>
        </w:rPr>
        <w:t xml:space="preserve"> </w:t>
      </w:r>
      <w:r w:rsidRPr="009151D8">
        <w:rPr>
          <w:rFonts w:hint="eastAsia"/>
          <w:szCs w:val="24"/>
          <w:rtl/>
        </w:rPr>
        <w:t>באמצעות</w:t>
      </w:r>
      <w:r w:rsidRPr="009151D8">
        <w:rPr>
          <w:szCs w:val="24"/>
          <w:rtl/>
        </w:rPr>
        <w:t xml:space="preserve"> </w:t>
      </w:r>
      <w:r w:rsidRPr="009151D8">
        <w:rPr>
          <w:rFonts w:hint="eastAsia"/>
          <w:szCs w:val="24"/>
          <w:rtl/>
        </w:rPr>
        <w:t>הדוחות</w:t>
      </w:r>
      <w:r w:rsidRPr="009151D8">
        <w:rPr>
          <w:szCs w:val="24"/>
          <w:rtl/>
        </w:rPr>
        <w:t xml:space="preserve"> </w:t>
      </w:r>
      <w:r w:rsidRPr="009151D8">
        <w:rPr>
          <w:rFonts w:hint="eastAsia"/>
          <w:szCs w:val="24"/>
          <w:rtl/>
        </w:rPr>
        <w:t>הכספיים</w:t>
      </w:r>
      <w:r w:rsidRPr="009151D8">
        <w:rPr>
          <w:szCs w:val="24"/>
          <w:rtl/>
        </w:rPr>
        <w:t xml:space="preserve"> </w:t>
      </w:r>
      <w:r w:rsidRPr="009151D8">
        <w:rPr>
          <w:rFonts w:hint="eastAsia"/>
          <w:szCs w:val="24"/>
          <w:rtl/>
        </w:rPr>
        <w:t>המבוקרים</w:t>
      </w:r>
      <w:r w:rsidRPr="009151D8">
        <w:rPr>
          <w:szCs w:val="24"/>
          <w:rtl/>
        </w:rPr>
        <w:t xml:space="preserve"> </w:t>
      </w:r>
      <w:r w:rsidRPr="009151D8">
        <w:rPr>
          <w:rFonts w:hint="eastAsia"/>
          <w:szCs w:val="24"/>
          <w:rtl/>
        </w:rPr>
        <w:t>האחרונים</w:t>
      </w:r>
      <w:r w:rsidRPr="009151D8">
        <w:rPr>
          <w:szCs w:val="24"/>
          <w:rtl/>
        </w:rPr>
        <w:t xml:space="preserve">. </w:t>
      </w:r>
      <w:r w:rsidRPr="009151D8">
        <w:rPr>
          <w:rFonts w:hint="eastAsia"/>
          <w:szCs w:val="24"/>
          <w:rtl/>
        </w:rPr>
        <w:t>לגבי</w:t>
      </w:r>
      <w:r w:rsidRPr="009151D8">
        <w:rPr>
          <w:szCs w:val="24"/>
          <w:rtl/>
        </w:rPr>
        <w:t xml:space="preserve"> </w:t>
      </w:r>
      <w:r w:rsidRPr="009151D8">
        <w:rPr>
          <w:rFonts w:hint="eastAsia"/>
          <w:szCs w:val="24"/>
          <w:rtl/>
        </w:rPr>
        <w:t>חברות</w:t>
      </w:r>
      <w:r w:rsidRPr="009151D8">
        <w:rPr>
          <w:szCs w:val="24"/>
          <w:rtl/>
        </w:rPr>
        <w:t xml:space="preserve"> </w:t>
      </w:r>
      <w:r w:rsidRPr="009151D8">
        <w:rPr>
          <w:rFonts w:hint="eastAsia"/>
          <w:szCs w:val="24"/>
          <w:rtl/>
        </w:rPr>
        <w:t>ציבוריות</w:t>
      </w:r>
      <w:r w:rsidRPr="009151D8">
        <w:rPr>
          <w:szCs w:val="24"/>
          <w:rtl/>
        </w:rPr>
        <w:t xml:space="preserve"> </w:t>
      </w:r>
      <w:r w:rsidRPr="009151D8">
        <w:rPr>
          <w:rFonts w:hint="eastAsia"/>
          <w:szCs w:val="24"/>
          <w:rtl/>
        </w:rPr>
        <w:t>היכולת</w:t>
      </w:r>
      <w:r w:rsidRPr="009151D8">
        <w:rPr>
          <w:szCs w:val="24"/>
          <w:rtl/>
        </w:rPr>
        <w:t xml:space="preserve"> </w:t>
      </w:r>
      <w:r w:rsidRPr="009151D8">
        <w:rPr>
          <w:rFonts w:hint="eastAsia"/>
          <w:szCs w:val="24"/>
          <w:rtl/>
        </w:rPr>
        <w:t>הכלכלית</w:t>
      </w:r>
      <w:r w:rsidRPr="009151D8">
        <w:rPr>
          <w:szCs w:val="24"/>
          <w:rtl/>
        </w:rPr>
        <w:t xml:space="preserve"> </w:t>
      </w:r>
      <w:r w:rsidRPr="009151D8">
        <w:rPr>
          <w:rFonts w:hint="eastAsia"/>
          <w:szCs w:val="24"/>
          <w:rtl/>
        </w:rPr>
        <w:t>תוכח</w:t>
      </w:r>
      <w:r w:rsidRPr="009151D8">
        <w:rPr>
          <w:szCs w:val="24"/>
          <w:rtl/>
        </w:rPr>
        <w:t xml:space="preserve"> </w:t>
      </w:r>
      <w:r w:rsidRPr="009151D8">
        <w:rPr>
          <w:rFonts w:hint="eastAsia"/>
          <w:szCs w:val="24"/>
          <w:rtl/>
        </w:rPr>
        <w:t>גם</w:t>
      </w:r>
      <w:r w:rsidRPr="009151D8">
        <w:rPr>
          <w:szCs w:val="24"/>
          <w:rtl/>
        </w:rPr>
        <w:t xml:space="preserve"> </w:t>
      </w:r>
      <w:r w:rsidRPr="009151D8">
        <w:rPr>
          <w:rFonts w:hint="eastAsia"/>
          <w:szCs w:val="24"/>
          <w:rtl/>
        </w:rPr>
        <w:t>באמצעות</w:t>
      </w:r>
      <w:r w:rsidRPr="009151D8">
        <w:rPr>
          <w:szCs w:val="24"/>
          <w:rtl/>
        </w:rPr>
        <w:t xml:space="preserve"> </w:t>
      </w:r>
      <w:r w:rsidRPr="009151D8">
        <w:rPr>
          <w:rFonts w:hint="eastAsia"/>
          <w:szCs w:val="24"/>
          <w:rtl/>
        </w:rPr>
        <w:t>דוחות</w:t>
      </w:r>
      <w:r w:rsidRPr="009151D8">
        <w:rPr>
          <w:szCs w:val="24"/>
          <w:rtl/>
        </w:rPr>
        <w:t xml:space="preserve"> </w:t>
      </w:r>
      <w:r w:rsidRPr="009151D8">
        <w:rPr>
          <w:rFonts w:hint="eastAsia"/>
          <w:szCs w:val="24"/>
          <w:rtl/>
        </w:rPr>
        <w:t>סקורים</w:t>
      </w:r>
      <w:r w:rsidRPr="009151D8">
        <w:rPr>
          <w:szCs w:val="24"/>
          <w:rtl/>
        </w:rPr>
        <w:t xml:space="preserve"> </w:t>
      </w:r>
      <w:r w:rsidRPr="009151D8">
        <w:rPr>
          <w:rFonts w:hint="eastAsia"/>
          <w:szCs w:val="24"/>
          <w:rtl/>
        </w:rPr>
        <w:t>רבעוניים</w:t>
      </w:r>
      <w:r w:rsidRPr="009151D8">
        <w:rPr>
          <w:szCs w:val="24"/>
          <w:rtl/>
        </w:rPr>
        <w:t xml:space="preserve"> </w:t>
      </w:r>
      <w:r w:rsidRPr="009151D8">
        <w:rPr>
          <w:rFonts w:hint="eastAsia"/>
          <w:szCs w:val="24"/>
          <w:rtl/>
        </w:rPr>
        <w:t>אחרונים</w:t>
      </w:r>
      <w:r w:rsidRPr="009151D8">
        <w:rPr>
          <w:szCs w:val="24"/>
          <w:rtl/>
        </w:rPr>
        <w:t>.</w:t>
      </w:r>
    </w:p>
    <w:p w14:paraId="0A8C5B1C" w14:textId="77777777" w:rsidR="0040187F" w:rsidRDefault="0040187F" w:rsidP="00EA5DE2">
      <w:pPr>
        <w:pStyle w:val="ae"/>
        <w:numPr>
          <w:ilvl w:val="0"/>
          <w:numId w:val="33"/>
        </w:numPr>
        <w:spacing w:line="360" w:lineRule="auto"/>
        <w:jc w:val="both"/>
        <w:rPr>
          <w:szCs w:val="24"/>
        </w:rPr>
      </w:pPr>
      <w:r w:rsidRPr="00EA5DE2">
        <w:rPr>
          <w:rFonts w:hint="cs"/>
          <w:sz w:val="22"/>
          <w:szCs w:val="24"/>
          <w:rtl/>
        </w:rPr>
        <w:t>בבחינת</w:t>
      </w:r>
      <w:r w:rsidRPr="0069313C">
        <w:rPr>
          <w:rFonts w:hint="cs"/>
          <w:szCs w:val="24"/>
          <w:rtl/>
        </w:rPr>
        <w:t xml:space="preserve"> היכולת הכלכלית של המבקשים, ינוכו מהרכוש וההון שהוצג, התחייבויותיו הקיימות בגין היתרים</w:t>
      </w:r>
      <w:r>
        <w:rPr>
          <w:rFonts w:hint="cs"/>
          <w:szCs w:val="24"/>
          <w:rtl/>
        </w:rPr>
        <w:t xml:space="preserve"> מוקדמים וזכויות </w:t>
      </w:r>
      <w:r w:rsidRPr="0069313C">
        <w:rPr>
          <w:rFonts w:hint="cs"/>
          <w:szCs w:val="24"/>
          <w:rtl/>
        </w:rPr>
        <w:t>אחר</w:t>
      </w:r>
      <w:r>
        <w:rPr>
          <w:rFonts w:hint="cs"/>
          <w:szCs w:val="24"/>
          <w:rtl/>
        </w:rPr>
        <w:t>ות</w:t>
      </w:r>
      <w:r w:rsidRPr="0069313C">
        <w:rPr>
          <w:rFonts w:hint="cs"/>
          <w:szCs w:val="24"/>
          <w:rtl/>
        </w:rPr>
        <w:t xml:space="preserve"> שהוא מחזיק וכן התחייבויות תלויות אחרות שיתגלו מעיון בדוחות הכספיים. כן יובאו בחשבון בקשות נוספות שהוגשו לקראת הדיון במועצה.</w:t>
      </w:r>
    </w:p>
    <w:p w14:paraId="45900728" w14:textId="2AFE5F7F" w:rsidR="0040187F" w:rsidRPr="00F007F2" w:rsidRDefault="0040187F" w:rsidP="00EA5DE2">
      <w:pPr>
        <w:pStyle w:val="ae"/>
        <w:numPr>
          <w:ilvl w:val="0"/>
          <w:numId w:val="33"/>
        </w:numPr>
        <w:spacing w:line="360" w:lineRule="auto"/>
        <w:jc w:val="both"/>
        <w:rPr>
          <w:rFonts w:eastAsia="Calibri"/>
          <w:szCs w:val="24"/>
          <w:rtl/>
        </w:rPr>
      </w:pPr>
      <w:r w:rsidRPr="008874D3">
        <w:rPr>
          <w:rFonts w:hint="cs"/>
          <w:szCs w:val="24"/>
          <w:rtl/>
        </w:rPr>
        <w:t xml:space="preserve">על </w:t>
      </w:r>
      <w:r w:rsidRPr="00EA5DE2">
        <w:rPr>
          <w:rFonts w:hint="cs"/>
          <w:sz w:val="22"/>
          <w:szCs w:val="24"/>
          <w:rtl/>
        </w:rPr>
        <w:t>המבקש</w:t>
      </w:r>
      <w:r w:rsidRPr="008874D3">
        <w:rPr>
          <w:rFonts w:hint="cs"/>
          <w:szCs w:val="24"/>
          <w:rtl/>
        </w:rPr>
        <w:t xml:space="preserve"> לצרף להצעתו ערבות בנקאית או ערבות מחברת הביטוח (ערבות מקורית), בלתי מותנית במקור, בשם המבקש ע"ס 100,000</w:t>
      </w:r>
      <w:r w:rsidR="000905AE">
        <w:rPr>
          <w:rFonts w:hint="cs"/>
          <w:szCs w:val="24"/>
          <w:rtl/>
        </w:rPr>
        <w:t xml:space="preserve"> ₪</w:t>
      </w:r>
      <w:r w:rsidRPr="008874D3">
        <w:rPr>
          <w:rFonts w:hint="cs"/>
          <w:szCs w:val="24"/>
          <w:rtl/>
        </w:rPr>
        <w:t xml:space="preserve"> כאשר מדובר בקבוצה של מבקשים תהיה הערבות בשם המבקשים כולם או בשם נציג הקבוצה המחזיק לפחות 20% מהזכות נוסח הערבות יהיה כמפורט בנספח א' והיא תיחתם על-ידי </w:t>
      </w:r>
      <w:proofErr w:type="spellStart"/>
      <w:r w:rsidRPr="008874D3">
        <w:rPr>
          <w:rFonts w:hint="cs"/>
          <w:szCs w:val="24"/>
          <w:rtl/>
        </w:rPr>
        <w:t>מורשי</w:t>
      </w:r>
      <w:proofErr w:type="spellEnd"/>
      <w:r w:rsidRPr="008874D3">
        <w:rPr>
          <w:rFonts w:hint="cs"/>
          <w:szCs w:val="24"/>
          <w:rtl/>
        </w:rPr>
        <w:t xml:space="preserve"> חתימה מטעם הבנק/חברת הביטוח. תוקפה יהיה למשך </w:t>
      </w:r>
      <w:r>
        <w:rPr>
          <w:rFonts w:hint="cs"/>
          <w:szCs w:val="24"/>
          <w:rtl/>
        </w:rPr>
        <w:t>6</w:t>
      </w:r>
      <w:r w:rsidRPr="008874D3">
        <w:rPr>
          <w:rFonts w:hint="cs"/>
          <w:szCs w:val="24"/>
          <w:rtl/>
        </w:rPr>
        <w:t xml:space="preserve"> חודשים מיום הגשת ההצעה. ערבות מחברת הביטוח תינתן מחברה שברשותה רישיון לעסוק בביטוח ע"פ חוק הפיקוח  על נכסי הביטוח, </w:t>
      </w:r>
      <w:proofErr w:type="spellStart"/>
      <w:r w:rsidRPr="008874D3">
        <w:rPr>
          <w:rFonts w:hint="cs"/>
          <w:szCs w:val="24"/>
          <w:rtl/>
        </w:rPr>
        <w:t>התשמ"א</w:t>
      </w:r>
      <w:proofErr w:type="spellEnd"/>
      <w:r w:rsidRPr="008874D3">
        <w:rPr>
          <w:rFonts w:hint="cs"/>
          <w:szCs w:val="24"/>
          <w:rtl/>
        </w:rPr>
        <w:t>- 1981. החתימה על ערבות זו תהיה של חברת הביטוח ולא של סוכן מטעמה. הממונה יהיה רשאי לדרוש הארכת/</w:t>
      </w:r>
      <w:proofErr w:type="spellStart"/>
      <w:r w:rsidRPr="008874D3">
        <w:rPr>
          <w:rFonts w:hint="cs"/>
          <w:szCs w:val="24"/>
          <w:rtl/>
        </w:rPr>
        <w:t>ות</w:t>
      </w:r>
      <w:proofErr w:type="spellEnd"/>
      <w:r w:rsidRPr="008874D3">
        <w:rPr>
          <w:rFonts w:hint="cs"/>
          <w:szCs w:val="24"/>
          <w:rtl/>
        </w:rPr>
        <w:t xml:space="preserve"> תוקף הערבות, כל עוד לא התקבלה החלטה בדבר מתן הרישיון. </w:t>
      </w:r>
    </w:p>
    <w:p w14:paraId="416F5609" w14:textId="77777777" w:rsidR="0040187F" w:rsidRPr="008874D3" w:rsidRDefault="0040187F" w:rsidP="00EA5DE2">
      <w:pPr>
        <w:pStyle w:val="ae"/>
        <w:numPr>
          <w:ilvl w:val="0"/>
          <w:numId w:val="33"/>
        </w:numPr>
        <w:spacing w:line="360" w:lineRule="auto"/>
        <w:jc w:val="both"/>
        <w:rPr>
          <w:rFonts w:eastAsia="Calibri"/>
          <w:szCs w:val="24"/>
        </w:rPr>
      </w:pPr>
      <w:r w:rsidRPr="00EA5DE2">
        <w:rPr>
          <w:rFonts w:hint="cs"/>
          <w:sz w:val="22"/>
          <w:szCs w:val="24"/>
          <w:rtl/>
        </w:rPr>
        <w:t>הממונה</w:t>
      </w:r>
      <w:r w:rsidRPr="008874D3">
        <w:rPr>
          <w:rFonts w:hint="cs"/>
          <w:szCs w:val="24"/>
          <w:rtl/>
        </w:rPr>
        <w:t xml:space="preserve"> יהיה רשאי לחלט את סכום הערבות, כולו או חלקו, </w:t>
      </w:r>
      <w:r>
        <w:rPr>
          <w:rFonts w:hint="cs"/>
          <w:szCs w:val="24"/>
          <w:rtl/>
        </w:rPr>
        <w:t xml:space="preserve">אם </w:t>
      </w:r>
      <w:r w:rsidRPr="008874D3">
        <w:rPr>
          <w:rFonts w:hint="cs"/>
          <w:szCs w:val="24"/>
          <w:rtl/>
        </w:rPr>
        <w:t>חזר בו מבקש מבקשתו לאחר שהצעתו נידונה במועצת הנפט</w:t>
      </w:r>
      <w:r>
        <w:rPr>
          <w:rFonts w:hint="cs"/>
          <w:szCs w:val="24"/>
          <w:rtl/>
        </w:rPr>
        <w:t>;</w:t>
      </w:r>
      <w:r w:rsidRPr="008874D3">
        <w:rPr>
          <w:rFonts w:hint="cs"/>
          <w:szCs w:val="24"/>
          <w:rtl/>
        </w:rPr>
        <w:t xml:space="preserve"> סרב למלא תנאי מהתנאים הנדרשים ממקבל רישיון</w:t>
      </w:r>
      <w:r>
        <w:rPr>
          <w:rFonts w:hint="cs"/>
          <w:szCs w:val="24"/>
          <w:rtl/>
        </w:rPr>
        <w:t>;</w:t>
      </w:r>
      <w:r w:rsidRPr="008874D3">
        <w:rPr>
          <w:rFonts w:hint="cs"/>
          <w:szCs w:val="24"/>
          <w:rtl/>
        </w:rPr>
        <w:t xml:space="preserve"> לא צירף ערבות ביצוע או סירב למלא אחר דרישה אחרת שבה הוא מחויב בהתאם להצעתו ובהתאם לאמור בהנחיות אל</w:t>
      </w:r>
      <w:r>
        <w:rPr>
          <w:rFonts w:hint="cs"/>
          <w:szCs w:val="24"/>
          <w:rtl/>
        </w:rPr>
        <w:t>ה</w:t>
      </w:r>
      <w:r w:rsidRPr="008874D3">
        <w:rPr>
          <w:rFonts w:hint="cs"/>
          <w:szCs w:val="24"/>
          <w:rtl/>
        </w:rPr>
        <w:t xml:space="preserve">. הערבות תוחזר למבקשים שבקשתם נדחתה עם פקיעת הערבות או עם מתן רישיון לזוכה, לפי המוקדם </w:t>
      </w:r>
      <w:proofErr w:type="spellStart"/>
      <w:r w:rsidRPr="008874D3">
        <w:rPr>
          <w:rFonts w:hint="cs"/>
          <w:szCs w:val="24"/>
          <w:rtl/>
        </w:rPr>
        <w:t>מביניהם</w:t>
      </w:r>
      <w:proofErr w:type="spellEnd"/>
      <w:r w:rsidRPr="008874D3">
        <w:rPr>
          <w:rFonts w:hint="cs"/>
          <w:szCs w:val="24"/>
          <w:rtl/>
        </w:rPr>
        <w:t>. אין</w:t>
      </w:r>
      <w:r w:rsidRPr="008874D3">
        <w:rPr>
          <w:rFonts w:eastAsia="Calibri" w:hint="cs"/>
          <w:szCs w:val="24"/>
          <w:rtl/>
        </w:rPr>
        <w:t xml:space="preserve"> לסטות מנוסח הערבות המצורף ל</w:t>
      </w:r>
      <w:r>
        <w:rPr>
          <w:rFonts w:eastAsia="Calibri" w:hint="cs"/>
          <w:szCs w:val="24"/>
          <w:rtl/>
        </w:rPr>
        <w:t>הנחיות אלה</w:t>
      </w:r>
      <w:r w:rsidRPr="008874D3">
        <w:rPr>
          <w:rFonts w:eastAsia="Calibri" w:hint="cs"/>
          <w:szCs w:val="24"/>
          <w:rtl/>
        </w:rPr>
        <w:t xml:space="preserve">. </w:t>
      </w:r>
    </w:p>
    <w:p w14:paraId="67445C34" w14:textId="6262160B" w:rsidR="0040187F" w:rsidRDefault="0040187F" w:rsidP="00EA5DE2">
      <w:pPr>
        <w:pStyle w:val="ae"/>
        <w:numPr>
          <w:ilvl w:val="0"/>
          <w:numId w:val="33"/>
        </w:numPr>
        <w:spacing w:line="360" w:lineRule="auto"/>
        <w:jc w:val="both"/>
        <w:rPr>
          <w:szCs w:val="24"/>
        </w:rPr>
      </w:pPr>
      <w:r w:rsidRPr="00EA5DE2">
        <w:rPr>
          <w:rFonts w:hint="eastAsia"/>
          <w:sz w:val="22"/>
          <w:szCs w:val="24"/>
          <w:rtl/>
        </w:rPr>
        <w:t>בקשות</w:t>
      </w:r>
      <w:r w:rsidRPr="0040187F">
        <w:rPr>
          <w:szCs w:val="24"/>
          <w:rtl/>
        </w:rPr>
        <w:t xml:space="preserve"> </w:t>
      </w:r>
      <w:r w:rsidRPr="0040187F">
        <w:rPr>
          <w:rFonts w:hint="eastAsia"/>
          <w:szCs w:val="24"/>
          <w:rtl/>
        </w:rPr>
        <w:t>שלא</w:t>
      </w:r>
      <w:r w:rsidRPr="0040187F">
        <w:rPr>
          <w:szCs w:val="24"/>
          <w:rtl/>
        </w:rPr>
        <w:t xml:space="preserve"> </w:t>
      </w:r>
      <w:r w:rsidRPr="0040187F">
        <w:rPr>
          <w:rFonts w:hint="eastAsia"/>
          <w:szCs w:val="24"/>
          <w:rtl/>
        </w:rPr>
        <w:t>תעמודנה</w:t>
      </w:r>
      <w:r w:rsidRPr="0040187F">
        <w:rPr>
          <w:szCs w:val="24"/>
          <w:rtl/>
        </w:rPr>
        <w:t xml:space="preserve"> </w:t>
      </w:r>
      <w:r w:rsidRPr="0040187F">
        <w:rPr>
          <w:rFonts w:hint="eastAsia"/>
          <w:szCs w:val="24"/>
          <w:rtl/>
        </w:rPr>
        <w:t>בתנאים</w:t>
      </w:r>
      <w:r w:rsidRPr="0040187F">
        <w:rPr>
          <w:szCs w:val="24"/>
          <w:rtl/>
        </w:rPr>
        <w:t xml:space="preserve"> </w:t>
      </w:r>
      <w:r w:rsidRPr="0040187F">
        <w:rPr>
          <w:rFonts w:hint="eastAsia"/>
          <w:szCs w:val="24"/>
          <w:rtl/>
        </w:rPr>
        <w:t>המקדמיים</w:t>
      </w:r>
      <w:r w:rsidRPr="0040187F">
        <w:rPr>
          <w:szCs w:val="24"/>
          <w:rtl/>
        </w:rPr>
        <w:t xml:space="preserve"> </w:t>
      </w:r>
      <w:r w:rsidRPr="0040187F">
        <w:rPr>
          <w:rFonts w:hint="eastAsia"/>
          <w:szCs w:val="24"/>
          <w:rtl/>
        </w:rPr>
        <w:t>שפורטו</w:t>
      </w:r>
      <w:r w:rsidRPr="0040187F">
        <w:rPr>
          <w:szCs w:val="24"/>
          <w:rtl/>
        </w:rPr>
        <w:t xml:space="preserve"> </w:t>
      </w:r>
      <w:r w:rsidRPr="0040187F">
        <w:rPr>
          <w:rFonts w:hint="eastAsia"/>
          <w:szCs w:val="24"/>
          <w:rtl/>
        </w:rPr>
        <w:t>לעיל</w:t>
      </w:r>
      <w:r w:rsidRPr="0040187F">
        <w:rPr>
          <w:szCs w:val="24"/>
          <w:rtl/>
        </w:rPr>
        <w:t xml:space="preserve">, </w:t>
      </w:r>
      <w:r w:rsidRPr="0040187F">
        <w:rPr>
          <w:rFonts w:hint="eastAsia"/>
          <w:szCs w:val="24"/>
          <w:rtl/>
        </w:rPr>
        <w:t>תיפסלנה</w:t>
      </w:r>
      <w:r w:rsidRPr="0040187F">
        <w:rPr>
          <w:szCs w:val="24"/>
          <w:rtl/>
        </w:rPr>
        <w:t xml:space="preserve"> </w:t>
      </w:r>
      <w:r w:rsidRPr="0040187F">
        <w:rPr>
          <w:rFonts w:hint="eastAsia"/>
          <w:szCs w:val="24"/>
          <w:rtl/>
        </w:rPr>
        <w:t>ולא</w:t>
      </w:r>
      <w:r w:rsidRPr="0040187F">
        <w:rPr>
          <w:szCs w:val="24"/>
          <w:rtl/>
        </w:rPr>
        <w:t xml:space="preserve"> תיבחנה. </w:t>
      </w:r>
    </w:p>
    <w:p w14:paraId="67F47E5C" w14:textId="77777777" w:rsidR="00200972" w:rsidRPr="0040187F" w:rsidRDefault="00200972" w:rsidP="00200972">
      <w:pPr>
        <w:pStyle w:val="ae"/>
      </w:pPr>
    </w:p>
    <w:p w14:paraId="3339A05D" w14:textId="77777777" w:rsidR="0040187F" w:rsidRPr="0040187F" w:rsidRDefault="0040187F" w:rsidP="0040187F">
      <w:pPr>
        <w:pStyle w:val="1"/>
        <w:numPr>
          <w:ilvl w:val="0"/>
          <w:numId w:val="23"/>
        </w:numPr>
      </w:pPr>
      <w:bookmarkStart w:id="4" w:name="_Toc520360502"/>
      <w:r w:rsidRPr="008874D3">
        <w:rPr>
          <w:rFonts w:hint="cs"/>
          <w:rtl/>
        </w:rPr>
        <w:t>דרישות ותנאים נוספים</w:t>
      </w:r>
      <w:bookmarkEnd w:id="4"/>
    </w:p>
    <w:p w14:paraId="44C9E893" w14:textId="2966CCF9" w:rsidR="0040187F" w:rsidRPr="008874D3" w:rsidRDefault="0040187F" w:rsidP="00EA5DE2">
      <w:pPr>
        <w:pStyle w:val="ae"/>
        <w:numPr>
          <w:ilvl w:val="0"/>
          <w:numId w:val="35"/>
        </w:numPr>
        <w:spacing w:line="360" w:lineRule="auto"/>
        <w:jc w:val="both"/>
        <w:rPr>
          <w:szCs w:val="24"/>
          <w:rtl/>
        </w:rPr>
      </w:pPr>
      <w:r w:rsidRPr="008874D3">
        <w:rPr>
          <w:rFonts w:hint="cs"/>
          <w:szCs w:val="24"/>
          <w:rtl/>
        </w:rPr>
        <w:t>מבלי לגרוע מהאמור לעיל</w:t>
      </w:r>
      <w:r>
        <w:rPr>
          <w:rFonts w:hint="cs"/>
          <w:szCs w:val="24"/>
          <w:rtl/>
        </w:rPr>
        <w:t>,</w:t>
      </w:r>
      <w:r w:rsidRPr="008874D3">
        <w:rPr>
          <w:rFonts w:hint="cs"/>
          <w:szCs w:val="24"/>
          <w:rtl/>
        </w:rPr>
        <w:t xml:space="preserve"> בקשה לקבלת רישיון חיפוש </w:t>
      </w:r>
      <w:r>
        <w:rPr>
          <w:rFonts w:hint="cs"/>
          <w:szCs w:val="24"/>
          <w:rtl/>
        </w:rPr>
        <w:t>ת</w:t>
      </w:r>
      <w:r w:rsidRPr="008874D3">
        <w:rPr>
          <w:rFonts w:hint="cs"/>
          <w:szCs w:val="24"/>
          <w:rtl/>
        </w:rPr>
        <w:t>כלול את הפרטים שיפורטו להלן:</w:t>
      </w:r>
    </w:p>
    <w:p w14:paraId="10EC329C" w14:textId="77777777" w:rsidR="0040187F" w:rsidRPr="00EA5DE2" w:rsidRDefault="0040187F" w:rsidP="00EA5DE2">
      <w:pPr>
        <w:pStyle w:val="ae"/>
        <w:numPr>
          <w:ilvl w:val="0"/>
          <w:numId w:val="36"/>
        </w:numPr>
        <w:spacing w:line="360" w:lineRule="auto"/>
        <w:ind w:left="998"/>
        <w:jc w:val="both"/>
        <w:rPr>
          <w:sz w:val="22"/>
          <w:szCs w:val="24"/>
        </w:rPr>
      </w:pPr>
      <w:r w:rsidRPr="00EA5DE2">
        <w:rPr>
          <w:sz w:val="22"/>
          <w:szCs w:val="24"/>
          <w:rtl/>
        </w:rPr>
        <w:lastRenderedPageBreak/>
        <w:t xml:space="preserve">תיאור מילולי מפורט של אופן עמידת המבקשים בתנאים המפורטים בהנחיות אלו. תיאור זה ניתן להגיש </w:t>
      </w:r>
      <w:r w:rsidRPr="00EA5DE2">
        <w:rPr>
          <w:rFonts w:hint="eastAsia"/>
          <w:sz w:val="22"/>
          <w:szCs w:val="24"/>
          <w:rtl/>
        </w:rPr>
        <w:t>באנגלית</w:t>
      </w:r>
      <w:r w:rsidRPr="00EA5DE2">
        <w:rPr>
          <w:sz w:val="22"/>
          <w:szCs w:val="24"/>
          <w:rtl/>
        </w:rPr>
        <w:t xml:space="preserve">, </w:t>
      </w:r>
      <w:r w:rsidRPr="00EA5DE2">
        <w:rPr>
          <w:rFonts w:hint="eastAsia"/>
          <w:sz w:val="22"/>
          <w:szCs w:val="24"/>
          <w:rtl/>
        </w:rPr>
        <w:t>אך</w:t>
      </w:r>
      <w:r w:rsidRPr="00EA5DE2">
        <w:rPr>
          <w:sz w:val="22"/>
          <w:szCs w:val="24"/>
          <w:rtl/>
        </w:rPr>
        <w:t xml:space="preserve"> </w:t>
      </w:r>
      <w:r w:rsidRPr="00EA5DE2">
        <w:rPr>
          <w:rFonts w:hint="eastAsia"/>
          <w:sz w:val="22"/>
          <w:szCs w:val="24"/>
          <w:rtl/>
        </w:rPr>
        <w:t>חובה</w:t>
      </w:r>
      <w:r w:rsidRPr="00EA5DE2">
        <w:rPr>
          <w:sz w:val="22"/>
          <w:szCs w:val="24"/>
          <w:rtl/>
        </w:rPr>
        <w:t xml:space="preserve"> </w:t>
      </w:r>
      <w:r w:rsidRPr="00EA5DE2">
        <w:rPr>
          <w:rFonts w:hint="eastAsia"/>
          <w:sz w:val="22"/>
          <w:szCs w:val="24"/>
          <w:rtl/>
        </w:rPr>
        <w:t>להגישו</w:t>
      </w:r>
      <w:r w:rsidRPr="00EA5DE2">
        <w:rPr>
          <w:sz w:val="22"/>
          <w:szCs w:val="24"/>
          <w:rtl/>
        </w:rPr>
        <w:t xml:space="preserve"> </w:t>
      </w:r>
      <w:r w:rsidRPr="00EA5DE2">
        <w:rPr>
          <w:rFonts w:hint="eastAsia"/>
          <w:sz w:val="22"/>
          <w:szCs w:val="24"/>
          <w:rtl/>
        </w:rPr>
        <w:t>גם</w:t>
      </w:r>
      <w:r w:rsidRPr="00EA5DE2">
        <w:rPr>
          <w:sz w:val="22"/>
          <w:szCs w:val="24"/>
          <w:rtl/>
        </w:rPr>
        <w:t xml:space="preserve"> </w:t>
      </w:r>
      <w:r w:rsidRPr="00EA5DE2">
        <w:rPr>
          <w:rFonts w:hint="eastAsia"/>
          <w:sz w:val="22"/>
          <w:szCs w:val="24"/>
          <w:rtl/>
        </w:rPr>
        <w:t>בעברית</w:t>
      </w:r>
      <w:r w:rsidRPr="00EA5DE2">
        <w:rPr>
          <w:sz w:val="22"/>
          <w:szCs w:val="24"/>
          <w:rtl/>
        </w:rPr>
        <w:t>.</w:t>
      </w:r>
    </w:p>
    <w:p w14:paraId="505E5107"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ככל</w:t>
      </w:r>
      <w:r w:rsidRPr="00EA5DE2">
        <w:rPr>
          <w:sz w:val="22"/>
          <w:szCs w:val="24"/>
          <w:rtl/>
        </w:rPr>
        <w:t xml:space="preserve"> </w:t>
      </w:r>
      <w:r w:rsidRPr="00EA5DE2">
        <w:rPr>
          <w:rFonts w:hint="eastAsia"/>
          <w:sz w:val="22"/>
          <w:szCs w:val="24"/>
          <w:rtl/>
        </w:rPr>
        <w:t>שמדובר</w:t>
      </w:r>
      <w:r w:rsidRPr="00EA5DE2">
        <w:rPr>
          <w:sz w:val="22"/>
          <w:szCs w:val="24"/>
          <w:rtl/>
        </w:rPr>
        <w:t xml:space="preserve"> </w:t>
      </w:r>
      <w:r w:rsidRPr="00EA5DE2">
        <w:rPr>
          <w:rFonts w:hint="eastAsia"/>
          <w:sz w:val="22"/>
          <w:szCs w:val="24"/>
          <w:rtl/>
        </w:rPr>
        <w:t>בגוף</w:t>
      </w:r>
      <w:r w:rsidRPr="00EA5DE2">
        <w:rPr>
          <w:sz w:val="22"/>
          <w:szCs w:val="24"/>
          <w:rtl/>
        </w:rPr>
        <w:t xml:space="preserve"> </w:t>
      </w:r>
      <w:r w:rsidRPr="00EA5DE2">
        <w:rPr>
          <w:rFonts w:hint="eastAsia"/>
          <w:sz w:val="22"/>
          <w:szCs w:val="24"/>
          <w:rtl/>
        </w:rPr>
        <w:t>מואגד</w:t>
      </w:r>
      <w:r w:rsidRPr="00EA5DE2">
        <w:rPr>
          <w:rFonts w:hint="cs"/>
          <w:sz w:val="22"/>
          <w:szCs w:val="24"/>
          <w:rtl/>
        </w:rPr>
        <w:t xml:space="preserve">, </w:t>
      </w:r>
      <w:r w:rsidRPr="00EA5DE2">
        <w:rPr>
          <w:sz w:val="22"/>
          <w:szCs w:val="24"/>
          <w:rtl/>
        </w:rPr>
        <w:t>תעודות התאגדות של אות</w:t>
      </w:r>
      <w:r w:rsidRPr="00EA5DE2">
        <w:rPr>
          <w:rFonts w:hint="cs"/>
          <w:sz w:val="22"/>
          <w:szCs w:val="24"/>
          <w:rtl/>
        </w:rPr>
        <w:t>ו</w:t>
      </w:r>
      <w:r w:rsidRPr="00EA5DE2">
        <w:rPr>
          <w:sz w:val="22"/>
          <w:szCs w:val="24"/>
          <w:rtl/>
        </w:rPr>
        <w:t xml:space="preserve"> </w:t>
      </w:r>
      <w:r w:rsidRPr="00EA5DE2">
        <w:rPr>
          <w:rFonts w:hint="cs"/>
          <w:sz w:val="22"/>
          <w:szCs w:val="24"/>
          <w:rtl/>
        </w:rPr>
        <w:t>גוף</w:t>
      </w:r>
      <w:r w:rsidRPr="00EA5DE2">
        <w:rPr>
          <w:sz w:val="22"/>
          <w:szCs w:val="24"/>
          <w:rtl/>
        </w:rPr>
        <w:t xml:space="preserve"> מהרשם המוסמך על פי דין.</w:t>
      </w:r>
    </w:p>
    <w:p w14:paraId="4D5768E3"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תרשים</w:t>
      </w:r>
      <w:r w:rsidRPr="00EA5DE2">
        <w:rPr>
          <w:sz w:val="22"/>
          <w:szCs w:val="24"/>
          <w:rtl/>
        </w:rPr>
        <w:t xml:space="preserve"> </w:t>
      </w:r>
      <w:r w:rsidRPr="00EA5DE2">
        <w:rPr>
          <w:rFonts w:hint="eastAsia"/>
          <w:sz w:val="22"/>
          <w:szCs w:val="24"/>
          <w:rtl/>
        </w:rPr>
        <w:t>המפרט</w:t>
      </w:r>
      <w:r w:rsidRPr="00EA5DE2">
        <w:rPr>
          <w:sz w:val="22"/>
          <w:szCs w:val="24"/>
          <w:rtl/>
        </w:rPr>
        <w:t xml:space="preserve"> </w:t>
      </w:r>
      <w:r w:rsidRPr="00EA5DE2">
        <w:rPr>
          <w:rFonts w:hint="eastAsia"/>
          <w:sz w:val="22"/>
          <w:szCs w:val="24"/>
          <w:rtl/>
        </w:rPr>
        <w:t>את</w:t>
      </w:r>
      <w:r w:rsidRPr="00EA5DE2">
        <w:rPr>
          <w:sz w:val="22"/>
          <w:szCs w:val="24"/>
          <w:rtl/>
        </w:rPr>
        <w:t xml:space="preserve"> </w:t>
      </w:r>
      <w:r w:rsidRPr="00EA5DE2">
        <w:rPr>
          <w:rFonts w:hint="eastAsia"/>
          <w:sz w:val="22"/>
          <w:szCs w:val="24"/>
          <w:rtl/>
        </w:rPr>
        <w:t>מבנה</w:t>
      </w:r>
      <w:r w:rsidRPr="00EA5DE2">
        <w:rPr>
          <w:sz w:val="22"/>
          <w:szCs w:val="24"/>
          <w:rtl/>
        </w:rPr>
        <w:t xml:space="preserve"> </w:t>
      </w:r>
      <w:r w:rsidRPr="00EA5DE2">
        <w:rPr>
          <w:rFonts w:hint="eastAsia"/>
          <w:sz w:val="22"/>
          <w:szCs w:val="24"/>
          <w:rtl/>
        </w:rPr>
        <w:t>האחזקות</w:t>
      </w:r>
      <w:r w:rsidRPr="00EA5DE2">
        <w:rPr>
          <w:sz w:val="22"/>
          <w:szCs w:val="24"/>
          <w:rtl/>
        </w:rPr>
        <w:t xml:space="preserve"> </w:t>
      </w:r>
      <w:r w:rsidRPr="00EA5DE2">
        <w:rPr>
          <w:rFonts w:hint="eastAsia"/>
          <w:sz w:val="22"/>
          <w:szCs w:val="24"/>
          <w:rtl/>
        </w:rPr>
        <w:t>בתאגיד</w:t>
      </w:r>
      <w:r w:rsidRPr="00EA5DE2">
        <w:rPr>
          <w:sz w:val="22"/>
          <w:szCs w:val="24"/>
          <w:rtl/>
        </w:rPr>
        <w:t xml:space="preserve">, מאושר על ידי עוה"ד המייצג את </w:t>
      </w:r>
      <w:r w:rsidRPr="00EA5DE2">
        <w:rPr>
          <w:rFonts w:hint="eastAsia"/>
          <w:sz w:val="22"/>
          <w:szCs w:val="24"/>
          <w:rtl/>
        </w:rPr>
        <w:t>התאגיד</w:t>
      </w:r>
      <w:r w:rsidRPr="00EA5DE2">
        <w:rPr>
          <w:sz w:val="22"/>
          <w:szCs w:val="24"/>
          <w:rtl/>
        </w:rPr>
        <w:t>.</w:t>
      </w:r>
    </w:p>
    <w:p w14:paraId="2D5FA329"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אישור</w:t>
      </w:r>
      <w:r w:rsidRPr="00EA5DE2">
        <w:rPr>
          <w:sz w:val="22"/>
          <w:szCs w:val="24"/>
          <w:rtl/>
        </w:rPr>
        <w:t xml:space="preserve"> </w:t>
      </w:r>
      <w:r w:rsidRPr="00EA5DE2">
        <w:rPr>
          <w:rFonts w:hint="eastAsia"/>
          <w:sz w:val="22"/>
          <w:szCs w:val="24"/>
          <w:rtl/>
        </w:rPr>
        <w:t>מעוה</w:t>
      </w:r>
      <w:r w:rsidRPr="00EA5DE2">
        <w:rPr>
          <w:sz w:val="22"/>
          <w:szCs w:val="24"/>
          <w:rtl/>
        </w:rPr>
        <w:t xml:space="preserve">"ד </w:t>
      </w:r>
      <w:r w:rsidRPr="00EA5DE2">
        <w:rPr>
          <w:rFonts w:hint="eastAsia"/>
          <w:sz w:val="22"/>
          <w:szCs w:val="24"/>
          <w:rtl/>
        </w:rPr>
        <w:t>המייצג</w:t>
      </w:r>
      <w:r w:rsidRPr="00EA5DE2">
        <w:rPr>
          <w:sz w:val="22"/>
          <w:szCs w:val="24"/>
          <w:rtl/>
        </w:rPr>
        <w:t xml:space="preserve"> </w:t>
      </w:r>
      <w:r w:rsidRPr="00EA5DE2">
        <w:rPr>
          <w:rFonts w:hint="eastAsia"/>
          <w:sz w:val="22"/>
          <w:szCs w:val="24"/>
          <w:rtl/>
        </w:rPr>
        <w:t>את</w:t>
      </w:r>
      <w:r w:rsidRPr="00EA5DE2">
        <w:rPr>
          <w:sz w:val="22"/>
          <w:szCs w:val="24"/>
          <w:rtl/>
        </w:rPr>
        <w:t xml:space="preserve"> </w:t>
      </w:r>
      <w:r w:rsidRPr="00EA5DE2">
        <w:rPr>
          <w:rFonts w:hint="eastAsia"/>
          <w:sz w:val="22"/>
          <w:szCs w:val="24"/>
          <w:rtl/>
        </w:rPr>
        <w:t>התאגיד</w:t>
      </w:r>
      <w:r w:rsidRPr="00EA5DE2">
        <w:rPr>
          <w:sz w:val="22"/>
          <w:szCs w:val="24"/>
          <w:rtl/>
        </w:rPr>
        <w:t xml:space="preserve"> בדבר הגורמים המוסמכים לחייב את התאגיד בחתימתם.</w:t>
      </w:r>
    </w:p>
    <w:p w14:paraId="49031570"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כאשר</w:t>
      </w:r>
      <w:r w:rsidRPr="00EA5DE2">
        <w:rPr>
          <w:sz w:val="22"/>
          <w:szCs w:val="24"/>
          <w:rtl/>
        </w:rPr>
        <w:t xml:space="preserve"> מדובר בקבוצה</w:t>
      </w:r>
      <w:r w:rsidRPr="00EA5DE2">
        <w:rPr>
          <w:rFonts w:hint="cs"/>
          <w:sz w:val="22"/>
          <w:szCs w:val="24"/>
          <w:rtl/>
        </w:rPr>
        <w:t xml:space="preserve">, </w:t>
      </w:r>
      <w:r w:rsidRPr="00EA5DE2">
        <w:rPr>
          <w:sz w:val="22"/>
          <w:szCs w:val="24"/>
          <w:rtl/>
        </w:rPr>
        <w:t xml:space="preserve">יש לצרף מסמך בחתימת כל המבקשים, </w:t>
      </w:r>
      <w:r w:rsidRPr="00EA5DE2">
        <w:rPr>
          <w:rFonts w:hint="eastAsia"/>
          <w:sz w:val="22"/>
          <w:szCs w:val="24"/>
          <w:rtl/>
        </w:rPr>
        <w:t>בו</w:t>
      </w:r>
      <w:r w:rsidRPr="00EA5DE2">
        <w:rPr>
          <w:sz w:val="22"/>
          <w:szCs w:val="24"/>
          <w:rtl/>
        </w:rPr>
        <w:t xml:space="preserve"> </w:t>
      </w:r>
      <w:r w:rsidRPr="00EA5DE2">
        <w:rPr>
          <w:rFonts w:hint="eastAsia"/>
          <w:sz w:val="22"/>
          <w:szCs w:val="24"/>
          <w:rtl/>
        </w:rPr>
        <w:t>יובהר</w:t>
      </w:r>
      <w:r w:rsidRPr="00EA5DE2">
        <w:rPr>
          <w:sz w:val="22"/>
          <w:szCs w:val="24"/>
          <w:rtl/>
        </w:rPr>
        <w:t xml:space="preserve"> </w:t>
      </w:r>
      <w:r w:rsidRPr="00EA5DE2">
        <w:rPr>
          <w:rFonts w:hint="eastAsia"/>
          <w:sz w:val="22"/>
          <w:szCs w:val="24"/>
          <w:rtl/>
        </w:rPr>
        <w:t>מיהו</w:t>
      </w:r>
      <w:r w:rsidRPr="00EA5DE2">
        <w:rPr>
          <w:sz w:val="22"/>
          <w:szCs w:val="24"/>
          <w:rtl/>
        </w:rPr>
        <w:t xml:space="preserve"> </w:t>
      </w:r>
      <w:r w:rsidRPr="00EA5DE2">
        <w:rPr>
          <w:rFonts w:hint="eastAsia"/>
          <w:sz w:val="22"/>
          <w:szCs w:val="24"/>
          <w:rtl/>
        </w:rPr>
        <w:t>הגורם</w:t>
      </w:r>
      <w:r w:rsidRPr="00EA5DE2">
        <w:rPr>
          <w:sz w:val="22"/>
          <w:szCs w:val="24"/>
          <w:rtl/>
        </w:rPr>
        <w:t xml:space="preserve"> </w:t>
      </w:r>
      <w:r w:rsidRPr="00EA5DE2">
        <w:rPr>
          <w:rFonts w:hint="eastAsia"/>
          <w:sz w:val="22"/>
          <w:szCs w:val="24"/>
          <w:rtl/>
        </w:rPr>
        <w:t>המייצ</w:t>
      </w:r>
      <w:r w:rsidRPr="00EA5DE2">
        <w:rPr>
          <w:rFonts w:hint="cs"/>
          <w:sz w:val="22"/>
          <w:szCs w:val="24"/>
          <w:rtl/>
        </w:rPr>
        <w:t xml:space="preserve">ג </w:t>
      </w:r>
      <w:r w:rsidRPr="00EA5DE2">
        <w:rPr>
          <w:rFonts w:hint="eastAsia"/>
          <w:sz w:val="22"/>
          <w:szCs w:val="24"/>
          <w:rtl/>
        </w:rPr>
        <w:t>אל</w:t>
      </w:r>
      <w:r w:rsidRPr="00EA5DE2">
        <w:rPr>
          <w:sz w:val="22"/>
          <w:szCs w:val="24"/>
          <w:rtl/>
        </w:rPr>
        <w:t xml:space="preserve"> </w:t>
      </w:r>
      <w:r w:rsidRPr="00EA5DE2">
        <w:rPr>
          <w:rFonts w:hint="eastAsia"/>
          <w:sz w:val="22"/>
          <w:szCs w:val="24"/>
          <w:rtl/>
        </w:rPr>
        <w:t>מול</w:t>
      </w:r>
      <w:r w:rsidRPr="00EA5DE2">
        <w:rPr>
          <w:sz w:val="22"/>
          <w:szCs w:val="24"/>
          <w:rtl/>
        </w:rPr>
        <w:t xml:space="preserve"> </w:t>
      </w:r>
      <w:r w:rsidRPr="00EA5DE2">
        <w:rPr>
          <w:rFonts w:hint="eastAsia"/>
          <w:sz w:val="22"/>
          <w:szCs w:val="24"/>
          <w:rtl/>
        </w:rPr>
        <w:t>הממונה</w:t>
      </w:r>
      <w:r w:rsidRPr="00EA5DE2">
        <w:rPr>
          <w:sz w:val="22"/>
          <w:szCs w:val="24"/>
          <w:rtl/>
        </w:rPr>
        <w:t>.</w:t>
      </w:r>
    </w:p>
    <w:p w14:paraId="165A56B6" w14:textId="77777777" w:rsidR="0040187F" w:rsidRPr="00EA5DE2" w:rsidRDefault="0040187F" w:rsidP="00EA5DE2">
      <w:pPr>
        <w:pStyle w:val="ae"/>
        <w:numPr>
          <w:ilvl w:val="0"/>
          <w:numId w:val="36"/>
        </w:numPr>
        <w:spacing w:line="360" w:lineRule="auto"/>
        <w:ind w:left="856" w:hanging="567"/>
        <w:jc w:val="both"/>
        <w:rPr>
          <w:sz w:val="22"/>
          <w:szCs w:val="24"/>
          <w:rtl/>
        </w:rPr>
      </w:pPr>
      <w:r w:rsidRPr="00EA5DE2">
        <w:rPr>
          <w:rFonts w:hint="eastAsia"/>
          <w:sz w:val="22"/>
          <w:szCs w:val="24"/>
          <w:rtl/>
        </w:rPr>
        <w:t>רשימת</w:t>
      </w:r>
      <w:r w:rsidRPr="00EA5DE2">
        <w:rPr>
          <w:sz w:val="22"/>
          <w:szCs w:val="24"/>
          <w:rtl/>
        </w:rPr>
        <w:t xml:space="preserve"> </w:t>
      </w:r>
      <w:r w:rsidRPr="00EA5DE2">
        <w:rPr>
          <w:rFonts w:hint="eastAsia"/>
          <w:sz w:val="22"/>
          <w:szCs w:val="24"/>
          <w:rtl/>
        </w:rPr>
        <w:t>קואורדינאטות</w:t>
      </w:r>
      <w:r w:rsidRPr="00EA5DE2">
        <w:rPr>
          <w:sz w:val="22"/>
          <w:szCs w:val="24"/>
          <w:rtl/>
        </w:rPr>
        <w:t xml:space="preserve"> ומפת השטח המבוקש ברשת ישראל חדשה.</w:t>
      </w:r>
    </w:p>
    <w:p w14:paraId="22BD429C" w14:textId="77777777" w:rsidR="0040187F" w:rsidRPr="00EA5DE2" w:rsidRDefault="0040187F" w:rsidP="00EA5DE2">
      <w:pPr>
        <w:pStyle w:val="ae"/>
        <w:numPr>
          <w:ilvl w:val="0"/>
          <w:numId w:val="36"/>
        </w:numPr>
        <w:spacing w:line="360" w:lineRule="auto"/>
        <w:ind w:left="856" w:hanging="567"/>
        <w:jc w:val="both"/>
        <w:rPr>
          <w:sz w:val="22"/>
          <w:szCs w:val="24"/>
          <w:rtl/>
        </w:rPr>
      </w:pPr>
      <w:proofErr w:type="spellStart"/>
      <w:r w:rsidRPr="00EA5DE2">
        <w:rPr>
          <w:rFonts w:hint="eastAsia"/>
          <w:sz w:val="22"/>
          <w:szCs w:val="24"/>
          <w:rtl/>
        </w:rPr>
        <w:t>תאור</w:t>
      </w:r>
      <w:proofErr w:type="spellEnd"/>
      <w:r w:rsidRPr="00EA5DE2">
        <w:rPr>
          <w:sz w:val="22"/>
          <w:szCs w:val="24"/>
          <w:rtl/>
        </w:rPr>
        <w:t xml:space="preserve"> </w:t>
      </w:r>
      <w:r w:rsidRPr="00EA5DE2">
        <w:rPr>
          <w:rFonts w:hint="eastAsia"/>
          <w:sz w:val="22"/>
          <w:szCs w:val="24"/>
          <w:rtl/>
        </w:rPr>
        <w:t>הרקע</w:t>
      </w:r>
      <w:r w:rsidRPr="00EA5DE2">
        <w:rPr>
          <w:sz w:val="22"/>
          <w:szCs w:val="24"/>
          <w:rtl/>
        </w:rPr>
        <w:t xml:space="preserve"> </w:t>
      </w:r>
      <w:proofErr w:type="spellStart"/>
      <w:r w:rsidRPr="00EA5DE2">
        <w:rPr>
          <w:rFonts w:hint="eastAsia"/>
          <w:sz w:val="22"/>
          <w:szCs w:val="24"/>
          <w:rtl/>
        </w:rPr>
        <w:t>הגיאופיסי</w:t>
      </w:r>
      <w:proofErr w:type="spellEnd"/>
      <w:r w:rsidRPr="00EA5DE2">
        <w:rPr>
          <w:sz w:val="22"/>
          <w:szCs w:val="24"/>
          <w:rtl/>
        </w:rPr>
        <w:t xml:space="preserve"> </w:t>
      </w:r>
      <w:r w:rsidRPr="00EA5DE2">
        <w:rPr>
          <w:rFonts w:hint="eastAsia"/>
          <w:sz w:val="22"/>
          <w:szCs w:val="24"/>
          <w:rtl/>
        </w:rPr>
        <w:t>והגיאולוגי</w:t>
      </w:r>
      <w:r w:rsidRPr="00EA5DE2">
        <w:rPr>
          <w:sz w:val="22"/>
          <w:szCs w:val="24"/>
          <w:rtl/>
        </w:rPr>
        <w:t xml:space="preserve"> </w:t>
      </w:r>
      <w:r w:rsidRPr="00EA5DE2">
        <w:rPr>
          <w:rFonts w:hint="eastAsia"/>
          <w:sz w:val="22"/>
          <w:szCs w:val="24"/>
          <w:rtl/>
        </w:rPr>
        <w:t>לבקשה</w:t>
      </w:r>
      <w:r w:rsidRPr="00EA5DE2">
        <w:rPr>
          <w:sz w:val="22"/>
          <w:szCs w:val="24"/>
          <w:rtl/>
        </w:rPr>
        <w:t>.</w:t>
      </w:r>
    </w:p>
    <w:p w14:paraId="51B120E1" w14:textId="77777777" w:rsidR="0040187F" w:rsidRPr="00EA5DE2" w:rsidRDefault="0040187F" w:rsidP="00EA5DE2">
      <w:pPr>
        <w:pStyle w:val="ae"/>
        <w:numPr>
          <w:ilvl w:val="0"/>
          <w:numId w:val="36"/>
        </w:numPr>
        <w:spacing w:line="360" w:lineRule="auto"/>
        <w:ind w:left="856" w:hanging="567"/>
        <w:jc w:val="both"/>
        <w:rPr>
          <w:sz w:val="22"/>
          <w:szCs w:val="24"/>
          <w:rtl/>
        </w:rPr>
      </w:pPr>
      <w:proofErr w:type="spellStart"/>
      <w:r w:rsidRPr="00EA5DE2">
        <w:rPr>
          <w:rFonts w:hint="eastAsia"/>
          <w:sz w:val="22"/>
          <w:szCs w:val="24"/>
          <w:rtl/>
        </w:rPr>
        <w:t>תוכנית</w:t>
      </w:r>
      <w:proofErr w:type="spellEnd"/>
      <w:r w:rsidRPr="00EA5DE2">
        <w:rPr>
          <w:sz w:val="22"/>
          <w:szCs w:val="24"/>
          <w:rtl/>
        </w:rPr>
        <w:t xml:space="preserve"> </w:t>
      </w:r>
      <w:r w:rsidRPr="00EA5DE2">
        <w:rPr>
          <w:rFonts w:hint="eastAsia"/>
          <w:sz w:val="22"/>
          <w:szCs w:val="24"/>
          <w:rtl/>
        </w:rPr>
        <w:t>עבודה</w:t>
      </w:r>
      <w:r w:rsidRPr="00EA5DE2">
        <w:rPr>
          <w:sz w:val="22"/>
          <w:szCs w:val="24"/>
          <w:rtl/>
        </w:rPr>
        <w:t xml:space="preserve">  </w:t>
      </w:r>
      <w:r w:rsidRPr="00EA5DE2">
        <w:rPr>
          <w:rFonts w:hint="eastAsia"/>
          <w:sz w:val="22"/>
          <w:szCs w:val="24"/>
          <w:rtl/>
        </w:rPr>
        <w:t>עם</w:t>
      </w:r>
      <w:r w:rsidRPr="00EA5DE2">
        <w:rPr>
          <w:sz w:val="22"/>
          <w:szCs w:val="24"/>
          <w:rtl/>
        </w:rPr>
        <w:t xml:space="preserve"> </w:t>
      </w:r>
      <w:r w:rsidRPr="00EA5DE2">
        <w:rPr>
          <w:rFonts w:hint="eastAsia"/>
          <w:sz w:val="22"/>
          <w:szCs w:val="24"/>
          <w:rtl/>
        </w:rPr>
        <w:t>לוח</w:t>
      </w:r>
      <w:r w:rsidRPr="00EA5DE2">
        <w:rPr>
          <w:sz w:val="22"/>
          <w:szCs w:val="24"/>
          <w:rtl/>
        </w:rPr>
        <w:t xml:space="preserve"> </w:t>
      </w:r>
      <w:r w:rsidRPr="00EA5DE2">
        <w:rPr>
          <w:rFonts w:hint="eastAsia"/>
          <w:sz w:val="22"/>
          <w:szCs w:val="24"/>
          <w:rtl/>
        </w:rPr>
        <w:t>זמנים</w:t>
      </w:r>
      <w:r w:rsidRPr="00EA5DE2">
        <w:rPr>
          <w:sz w:val="22"/>
          <w:szCs w:val="24"/>
          <w:rtl/>
        </w:rPr>
        <w:t xml:space="preserve"> </w:t>
      </w:r>
      <w:r w:rsidRPr="00EA5DE2">
        <w:rPr>
          <w:rFonts w:hint="eastAsia"/>
          <w:sz w:val="22"/>
          <w:szCs w:val="24"/>
          <w:rtl/>
        </w:rPr>
        <w:t>לביצוע</w:t>
      </w:r>
      <w:r w:rsidRPr="00EA5DE2">
        <w:rPr>
          <w:sz w:val="22"/>
          <w:szCs w:val="24"/>
          <w:rtl/>
        </w:rPr>
        <w:t xml:space="preserve"> </w:t>
      </w:r>
      <w:r w:rsidRPr="00EA5DE2">
        <w:rPr>
          <w:rFonts w:hint="eastAsia"/>
          <w:sz w:val="22"/>
          <w:szCs w:val="24"/>
          <w:rtl/>
        </w:rPr>
        <w:t>בשלבים</w:t>
      </w:r>
      <w:r w:rsidRPr="00EA5DE2">
        <w:rPr>
          <w:sz w:val="22"/>
          <w:szCs w:val="24"/>
          <w:rtl/>
        </w:rPr>
        <w:t>.</w:t>
      </w:r>
    </w:p>
    <w:p w14:paraId="13473926"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הערכת</w:t>
      </w:r>
      <w:r w:rsidRPr="00EA5DE2">
        <w:rPr>
          <w:sz w:val="22"/>
          <w:szCs w:val="24"/>
          <w:rtl/>
        </w:rPr>
        <w:t xml:space="preserve"> </w:t>
      </w:r>
      <w:r w:rsidRPr="00EA5DE2">
        <w:rPr>
          <w:rFonts w:hint="eastAsia"/>
          <w:sz w:val="22"/>
          <w:szCs w:val="24"/>
          <w:rtl/>
        </w:rPr>
        <w:t>עלות</w:t>
      </w:r>
      <w:r w:rsidRPr="00EA5DE2">
        <w:rPr>
          <w:sz w:val="22"/>
          <w:szCs w:val="24"/>
          <w:rtl/>
        </w:rPr>
        <w:t xml:space="preserve"> </w:t>
      </w:r>
      <w:r w:rsidRPr="00EA5DE2">
        <w:rPr>
          <w:rFonts w:hint="eastAsia"/>
          <w:sz w:val="22"/>
          <w:szCs w:val="24"/>
          <w:rtl/>
        </w:rPr>
        <w:t>הביצוע</w:t>
      </w:r>
      <w:r w:rsidRPr="00EA5DE2">
        <w:rPr>
          <w:sz w:val="22"/>
          <w:szCs w:val="24"/>
          <w:rtl/>
        </w:rPr>
        <w:t xml:space="preserve"> </w:t>
      </w:r>
      <w:r w:rsidRPr="00EA5DE2">
        <w:rPr>
          <w:rFonts w:hint="eastAsia"/>
          <w:sz w:val="22"/>
          <w:szCs w:val="24"/>
          <w:rtl/>
        </w:rPr>
        <w:t>של</w:t>
      </w:r>
      <w:r w:rsidRPr="00EA5DE2">
        <w:rPr>
          <w:sz w:val="22"/>
          <w:szCs w:val="24"/>
          <w:rtl/>
        </w:rPr>
        <w:t xml:space="preserve"> </w:t>
      </w:r>
      <w:r w:rsidRPr="00EA5DE2">
        <w:rPr>
          <w:rFonts w:hint="eastAsia"/>
          <w:sz w:val="22"/>
          <w:szCs w:val="24"/>
          <w:rtl/>
        </w:rPr>
        <w:t>תכנית</w:t>
      </w:r>
      <w:r w:rsidRPr="00EA5DE2">
        <w:rPr>
          <w:sz w:val="22"/>
          <w:szCs w:val="24"/>
          <w:rtl/>
        </w:rPr>
        <w:t xml:space="preserve"> </w:t>
      </w:r>
      <w:r w:rsidRPr="00EA5DE2">
        <w:rPr>
          <w:rFonts w:hint="eastAsia"/>
          <w:sz w:val="22"/>
          <w:szCs w:val="24"/>
          <w:rtl/>
        </w:rPr>
        <w:t>העבודה</w:t>
      </w:r>
      <w:r w:rsidRPr="00EA5DE2">
        <w:rPr>
          <w:rFonts w:hint="cs"/>
          <w:sz w:val="22"/>
          <w:szCs w:val="24"/>
          <w:rtl/>
        </w:rPr>
        <w:t xml:space="preserve"> מחולקת לשלבים</w:t>
      </w:r>
      <w:r w:rsidRPr="00EA5DE2">
        <w:rPr>
          <w:sz w:val="22"/>
          <w:szCs w:val="24"/>
          <w:rtl/>
        </w:rPr>
        <w:t>.</w:t>
      </w:r>
    </w:p>
    <w:p w14:paraId="2E681F60"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תיאור</w:t>
      </w:r>
      <w:r w:rsidRPr="00EA5DE2">
        <w:rPr>
          <w:sz w:val="22"/>
          <w:szCs w:val="24"/>
          <w:rtl/>
        </w:rPr>
        <w:t xml:space="preserve"> </w:t>
      </w:r>
      <w:r w:rsidRPr="00EA5DE2">
        <w:rPr>
          <w:rFonts w:hint="eastAsia"/>
          <w:sz w:val="22"/>
          <w:szCs w:val="24"/>
          <w:rtl/>
        </w:rPr>
        <w:t>הניסיון</w:t>
      </w:r>
      <w:r w:rsidRPr="00EA5DE2">
        <w:rPr>
          <w:sz w:val="22"/>
          <w:szCs w:val="24"/>
          <w:rtl/>
        </w:rPr>
        <w:t xml:space="preserve"> </w:t>
      </w:r>
      <w:r w:rsidRPr="00EA5DE2">
        <w:rPr>
          <w:rFonts w:hint="eastAsia"/>
          <w:sz w:val="22"/>
          <w:szCs w:val="24"/>
          <w:rtl/>
        </w:rPr>
        <w:t>של</w:t>
      </w:r>
      <w:r w:rsidRPr="00EA5DE2">
        <w:rPr>
          <w:sz w:val="22"/>
          <w:szCs w:val="24"/>
          <w:rtl/>
        </w:rPr>
        <w:t xml:space="preserve"> </w:t>
      </w:r>
      <w:r w:rsidRPr="00EA5DE2">
        <w:rPr>
          <w:rFonts w:hint="cs"/>
          <w:sz w:val="22"/>
          <w:szCs w:val="24"/>
          <w:rtl/>
        </w:rPr>
        <w:t>המבקשים</w:t>
      </w:r>
      <w:r w:rsidRPr="00EA5DE2">
        <w:rPr>
          <w:sz w:val="22"/>
          <w:szCs w:val="24"/>
          <w:rtl/>
        </w:rPr>
        <w:t xml:space="preserve"> </w:t>
      </w:r>
      <w:r w:rsidRPr="00EA5DE2">
        <w:rPr>
          <w:rFonts w:hint="eastAsia"/>
          <w:sz w:val="22"/>
          <w:szCs w:val="24"/>
          <w:rtl/>
        </w:rPr>
        <w:t>בתחום</w:t>
      </w:r>
      <w:r w:rsidRPr="00EA5DE2">
        <w:rPr>
          <w:sz w:val="22"/>
          <w:szCs w:val="24"/>
          <w:rtl/>
        </w:rPr>
        <w:t xml:space="preserve"> </w:t>
      </w:r>
      <w:r w:rsidRPr="00EA5DE2">
        <w:rPr>
          <w:rFonts w:hint="eastAsia"/>
          <w:sz w:val="22"/>
          <w:szCs w:val="24"/>
          <w:rtl/>
        </w:rPr>
        <w:t>החיפושים</w:t>
      </w:r>
      <w:r w:rsidRPr="00EA5DE2">
        <w:rPr>
          <w:sz w:val="22"/>
          <w:szCs w:val="24"/>
          <w:rtl/>
        </w:rPr>
        <w:t xml:space="preserve"> </w:t>
      </w:r>
      <w:r w:rsidRPr="00EA5DE2">
        <w:rPr>
          <w:rFonts w:hint="eastAsia"/>
          <w:sz w:val="22"/>
          <w:szCs w:val="24"/>
          <w:rtl/>
        </w:rPr>
        <w:t>וההפקה</w:t>
      </w:r>
      <w:r w:rsidRPr="00EA5DE2">
        <w:rPr>
          <w:sz w:val="22"/>
          <w:szCs w:val="24"/>
          <w:rtl/>
        </w:rPr>
        <w:t xml:space="preserve"> </w:t>
      </w:r>
      <w:r w:rsidRPr="00EA5DE2">
        <w:rPr>
          <w:rFonts w:hint="eastAsia"/>
          <w:sz w:val="22"/>
          <w:szCs w:val="24"/>
          <w:rtl/>
        </w:rPr>
        <w:t>של</w:t>
      </w:r>
      <w:r w:rsidRPr="00EA5DE2">
        <w:rPr>
          <w:sz w:val="22"/>
          <w:szCs w:val="24"/>
          <w:rtl/>
        </w:rPr>
        <w:t xml:space="preserve"> </w:t>
      </w:r>
      <w:r w:rsidRPr="00EA5DE2">
        <w:rPr>
          <w:rFonts w:hint="eastAsia"/>
          <w:sz w:val="22"/>
          <w:szCs w:val="24"/>
          <w:rtl/>
        </w:rPr>
        <w:t>נפט</w:t>
      </w:r>
      <w:r w:rsidRPr="00EA5DE2">
        <w:rPr>
          <w:sz w:val="22"/>
          <w:szCs w:val="24"/>
          <w:rtl/>
        </w:rPr>
        <w:t>.</w:t>
      </w:r>
      <w:r w:rsidRPr="00EA5DE2">
        <w:rPr>
          <w:rFonts w:hint="cs"/>
          <w:sz w:val="22"/>
          <w:szCs w:val="24"/>
          <w:rtl/>
        </w:rPr>
        <w:t xml:space="preserve"> </w:t>
      </w:r>
    </w:p>
    <w:p w14:paraId="6B888508"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cs"/>
          <w:sz w:val="22"/>
          <w:szCs w:val="24"/>
          <w:rtl/>
        </w:rPr>
        <w:t xml:space="preserve"> </w:t>
      </w:r>
      <w:proofErr w:type="spellStart"/>
      <w:r w:rsidRPr="00EA5DE2">
        <w:rPr>
          <w:rFonts w:hint="cs"/>
          <w:sz w:val="22"/>
          <w:szCs w:val="24"/>
          <w:rtl/>
        </w:rPr>
        <w:t>תאור</w:t>
      </w:r>
      <w:proofErr w:type="spellEnd"/>
      <w:r w:rsidRPr="00EA5DE2">
        <w:rPr>
          <w:rFonts w:hint="cs"/>
          <w:sz w:val="22"/>
          <w:szCs w:val="24"/>
          <w:rtl/>
        </w:rPr>
        <w:t xml:space="preserve"> עמידת הצוות המקצועי בדרישות המפורטות בסעיפים (ב)(1)(א-ד) לרבות הגשת תעודות השכלה, פרוט הניסיון ופרויקטים בהם נטלו חלק.</w:t>
      </w:r>
    </w:p>
    <w:p w14:paraId="6F6477F8" w14:textId="77777777" w:rsidR="0040187F" w:rsidRPr="00EA5DE2" w:rsidRDefault="0040187F" w:rsidP="00EA5DE2">
      <w:pPr>
        <w:pStyle w:val="ae"/>
        <w:numPr>
          <w:ilvl w:val="0"/>
          <w:numId w:val="36"/>
        </w:numPr>
        <w:spacing w:line="360" w:lineRule="auto"/>
        <w:ind w:left="856" w:hanging="567"/>
        <w:jc w:val="both"/>
        <w:rPr>
          <w:sz w:val="22"/>
          <w:szCs w:val="24"/>
        </w:rPr>
      </w:pPr>
      <w:r w:rsidRPr="00EA5DE2">
        <w:rPr>
          <w:rFonts w:hint="cs"/>
          <w:sz w:val="22"/>
          <w:szCs w:val="24"/>
          <w:rtl/>
        </w:rPr>
        <w:t>תיאור "מתווה"  (</w:t>
      </w:r>
      <w:r w:rsidRPr="00EA5DE2">
        <w:rPr>
          <w:sz w:val="22"/>
          <w:szCs w:val="24"/>
        </w:rPr>
        <w:t>Lead</w:t>
      </w:r>
      <w:r w:rsidRPr="00EA5DE2">
        <w:rPr>
          <w:rFonts w:hint="cs"/>
          <w:sz w:val="22"/>
          <w:szCs w:val="24"/>
          <w:rtl/>
        </w:rPr>
        <w:t>) לביצוע קידוח אחד לפחות בשטח המבוקש:</w:t>
      </w:r>
    </w:p>
    <w:p w14:paraId="7C5B4CDE" w14:textId="77777777" w:rsidR="0040187F" w:rsidRPr="00EA5DE2" w:rsidRDefault="0040187F" w:rsidP="00EA5DE2">
      <w:pPr>
        <w:pStyle w:val="ae"/>
        <w:numPr>
          <w:ilvl w:val="0"/>
          <w:numId w:val="36"/>
        </w:numPr>
        <w:spacing w:line="360" w:lineRule="auto"/>
        <w:ind w:left="856" w:hanging="567"/>
        <w:jc w:val="both"/>
        <w:rPr>
          <w:sz w:val="22"/>
          <w:szCs w:val="24"/>
          <w:rtl/>
        </w:rPr>
      </w:pPr>
      <w:r w:rsidRPr="00EA5DE2">
        <w:rPr>
          <w:rFonts w:hint="cs"/>
          <w:sz w:val="22"/>
          <w:szCs w:val="24"/>
          <w:rtl/>
        </w:rPr>
        <w:t>המתווה לביצוע הקידוח יכלול לכל הפחות את כל האמור לעיל:</w:t>
      </w:r>
    </w:p>
    <w:p w14:paraId="55A0D084" w14:textId="77777777" w:rsidR="0040187F" w:rsidRPr="00EA5DE2" w:rsidRDefault="0040187F" w:rsidP="00EA5DE2">
      <w:pPr>
        <w:pStyle w:val="ae"/>
        <w:numPr>
          <w:ilvl w:val="0"/>
          <w:numId w:val="37"/>
        </w:numPr>
        <w:spacing w:line="360" w:lineRule="auto"/>
        <w:jc w:val="both"/>
        <w:rPr>
          <w:sz w:val="22"/>
          <w:szCs w:val="24"/>
        </w:rPr>
      </w:pPr>
      <w:r w:rsidRPr="00EA5DE2">
        <w:rPr>
          <w:rFonts w:hint="eastAsia"/>
          <w:sz w:val="22"/>
          <w:szCs w:val="24"/>
          <w:rtl/>
        </w:rPr>
        <w:t>אזור</w:t>
      </w:r>
      <w:r w:rsidRPr="00EA5DE2">
        <w:rPr>
          <w:sz w:val="22"/>
          <w:szCs w:val="24"/>
          <w:rtl/>
        </w:rPr>
        <w:t xml:space="preserve"> גיאוגרפי  משוער של נקודת הקידוח.</w:t>
      </w:r>
    </w:p>
    <w:p w14:paraId="156C3923" w14:textId="7C210189" w:rsidR="0040187F" w:rsidRPr="00EA5DE2" w:rsidRDefault="0040187F" w:rsidP="00EA5DE2">
      <w:pPr>
        <w:pStyle w:val="ae"/>
        <w:numPr>
          <w:ilvl w:val="0"/>
          <w:numId w:val="37"/>
        </w:numPr>
        <w:spacing w:line="360" w:lineRule="auto"/>
        <w:jc w:val="both"/>
        <w:rPr>
          <w:sz w:val="22"/>
          <w:szCs w:val="24"/>
        </w:rPr>
      </w:pPr>
      <w:r w:rsidRPr="00EA5DE2">
        <w:rPr>
          <w:rFonts w:hint="cs"/>
          <w:sz w:val="22"/>
          <w:szCs w:val="24"/>
          <w:rtl/>
        </w:rPr>
        <w:t xml:space="preserve">תיאור גיאולוגי </w:t>
      </w:r>
      <w:proofErr w:type="spellStart"/>
      <w:r w:rsidRPr="00EA5DE2">
        <w:rPr>
          <w:rFonts w:hint="cs"/>
          <w:sz w:val="22"/>
          <w:szCs w:val="24"/>
          <w:rtl/>
        </w:rPr>
        <w:t>וגיאופיסי</w:t>
      </w:r>
      <w:proofErr w:type="spellEnd"/>
      <w:r w:rsidRPr="00EA5DE2">
        <w:rPr>
          <w:rFonts w:hint="cs"/>
          <w:sz w:val="22"/>
          <w:szCs w:val="24"/>
          <w:rtl/>
        </w:rPr>
        <w:t xml:space="preserve"> של מטרה אפשרית לקדיחה.</w:t>
      </w:r>
    </w:p>
    <w:p w14:paraId="73D8BDBE" w14:textId="1A56986F" w:rsidR="0040187F" w:rsidRPr="00EA5DE2" w:rsidRDefault="0040187F" w:rsidP="00EA5DE2">
      <w:pPr>
        <w:pStyle w:val="ae"/>
        <w:numPr>
          <w:ilvl w:val="0"/>
          <w:numId w:val="37"/>
        </w:numPr>
        <w:spacing w:line="360" w:lineRule="auto"/>
        <w:jc w:val="both"/>
        <w:rPr>
          <w:sz w:val="22"/>
          <w:szCs w:val="24"/>
        </w:rPr>
      </w:pPr>
      <w:r w:rsidRPr="00EA5DE2">
        <w:rPr>
          <w:rFonts w:hint="cs"/>
          <w:sz w:val="22"/>
          <w:szCs w:val="24"/>
          <w:rtl/>
        </w:rPr>
        <w:t>תחזית גיאולוגית לקידוח ועומק סופי.</w:t>
      </w:r>
    </w:p>
    <w:p w14:paraId="5CF40D8B" w14:textId="5B15A2E3" w:rsidR="0040187F" w:rsidRPr="00EA5DE2" w:rsidRDefault="0040187F" w:rsidP="00EA5DE2">
      <w:pPr>
        <w:pStyle w:val="ae"/>
        <w:numPr>
          <w:ilvl w:val="0"/>
          <w:numId w:val="37"/>
        </w:numPr>
        <w:spacing w:line="360" w:lineRule="auto"/>
        <w:jc w:val="both"/>
        <w:rPr>
          <w:sz w:val="22"/>
          <w:szCs w:val="24"/>
        </w:rPr>
      </w:pPr>
      <w:r w:rsidRPr="00EA5DE2">
        <w:rPr>
          <w:rFonts w:hint="cs"/>
          <w:sz w:val="22"/>
          <w:szCs w:val="24"/>
          <w:rtl/>
        </w:rPr>
        <w:t>הערכת עלות הקידוח.</w:t>
      </w:r>
    </w:p>
    <w:p w14:paraId="19B88084" w14:textId="73C069F0" w:rsidR="0040187F" w:rsidRPr="00EA5DE2" w:rsidRDefault="0040187F" w:rsidP="00EA5DE2">
      <w:pPr>
        <w:pStyle w:val="ae"/>
        <w:numPr>
          <w:ilvl w:val="0"/>
          <w:numId w:val="36"/>
        </w:numPr>
        <w:spacing w:line="360" w:lineRule="auto"/>
        <w:ind w:left="856" w:hanging="567"/>
        <w:jc w:val="both"/>
        <w:rPr>
          <w:sz w:val="22"/>
          <w:szCs w:val="24"/>
        </w:rPr>
      </w:pPr>
      <w:r w:rsidRPr="00EA5DE2">
        <w:rPr>
          <w:rFonts w:hint="eastAsia"/>
          <w:sz w:val="22"/>
          <w:szCs w:val="24"/>
          <w:rtl/>
        </w:rPr>
        <w:t>ההסכמים</w:t>
      </w:r>
      <w:r w:rsidRPr="00EA5DE2">
        <w:rPr>
          <w:sz w:val="22"/>
          <w:szCs w:val="24"/>
          <w:rtl/>
        </w:rPr>
        <w:t xml:space="preserve"> </w:t>
      </w:r>
      <w:r w:rsidRPr="00EA5DE2">
        <w:rPr>
          <w:rFonts w:hint="eastAsia"/>
          <w:sz w:val="22"/>
          <w:szCs w:val="24"/>
          <w:rtl/>
        </w:rPr>
        <w:t>אשר</w:t>
      </w:r>
      <w:r w:rsidRPr="00EA5DE2">
        <w:rPr>
          <w:sz w:val="22"/>
          <w:szCs w:val="24"/>
          <w:rtl/>
        </w:rPr>
        <w:t xml:space="preserve"> </w:t>
      </w:r>
      <w:r w:rsidRPr="00EA5DE2">
        <w:rPr>
          <w:rFonts w:hint="eastAsia"/>
          <w:sz w:val="22"/>
          <w:szCs w:val="24"/>
          <w:rtl/>
        </w:rPr>
        <w:t>נחתמו</w:t>
      </w:r>
      <w:r w:rsidRPr="00EA5DE2">
        <w:rPr>
          <w:sz w:val="22"/>
          <w:szCs w:val="24"/>
          <w:rtl/>
        </w:rPr>
        <w:t xml:space="preserve"> </w:t>
      </w:r>
      <w:r w:rsidRPr="00EA5DE2">
        <w:rPr>
          <w:rFonts w:hint="eastAsia"/>
          <w:sz w:val="22"/>
          <w:szCs w:val="24"/>
          <w:rtl/>
        </w:rPr>
        <w:t>בין</w:t>
      </w:r>
      <w:r w:rsidRPr="00EA5DE2">
        <w:rPr>
          <w:sz w:val="22"/>
          <w:szCs w:val="24"/>
          <w:rtl/>
        </w:rPr>
        <w:t xml:space="preserve"> </w:t>
      </w:r>
      <w:r w:rsidRPr="00EA5DE2">
        <w:rPr>
          <w:rFonts w:hint="eastAsia"/>
          <w:sz w:val="22"/>
          <w:szCs w:val="24"/>
          <w:rtl/>
        </w:rPr>
        <w:t>כל</w:t>
      </w:r>
      <w:r w:rsidRPr="00EA5DE2">
        <w:rPr>
          <w:sz w:val="22"/>
          <w:szCs w:val="24"/>
          <w:rtl/>
        </w:rPr>
        <w:t xml:space="preserve"> </w:t>
      </w:r>
      <w:r w:rsidRPr="00EA5DE2">
        <w:rPr>
          <w:rFonts w:hint="eastAsia"/>
          <w:sz w:val="22"/>
          <w:szCs w:val="24"/>
          <w:rtl/>
        </w:rPr>
        <w:t>השותפים</w:t>
      </w:r>
      <w:r w:rsidRPr="00EA5DE2">
        <w:rPr>
          <w:sz w:val="22"/>
          <w:szCs w:val="24"/>
          <w:rtl/>
        </w:rPr>
        <w:t xml:space="preserve"> </w:t>
      </w:r>
      <w:r w:rsidRPr="00EA5DE2">
        <w:rPr>
          <w:rFonts w:hint="eastAsia"/>
          <w:sz w:val="22"/>
          <w:szCs w:val="24"/>
          <w:rtl/>
        </w:rPr>
        <w:t>לבקשה</w:t>
      </w:r>
      <w:r w:rsidRPr="00EA5DE2">
        <w:rPr>
          <w:sz w:val="22"/>
          <w:szCs w:val="24"/>
          <w:rtl/>
        </w:rPr>
        <w:t xml:space="preserve"> </w:t>
      </w:r>
      <w:r w:rsidRPr="00EA5DE2">
        <w:rPr>
          <w:rFonts w:hint="eastAsia"/>
          <w:sz w:val="22"/>
          <w:szCs w:val="24"/>
          <w:rtl/>
        </w:rPr>
        <w:t>וכוללים</w:t>
      </w:r>
      <w:r w:rsidRPr="00EA5DE2">
        <w:rPr>
          <w:sz w:val="22"/>
          <w:szCs w:val="24"/>
          <w:rtl/>
        </w:rPr>
        <w:t xml:space="preserve"> </w:t>
      </w:r>
      <w:r w:rsidRPr="00EA5DE2">
        <w:rPr>
          <w:rFonts w:hint="eastAsia"/>
          <w:sz w:val="22"/>
          <w:szCs w:val="24"/>
          <w:rtl/>
        </w:rPr>
        <w:t>התחייבות</w:t>
      </w:r>
      <w:r w:rsidRPr="00EA5DE2">
        <w:rPr>
          <w:sz w:val="22"/>
          <w:szCs w:val="24"/>
          <w:rtl/>
        </w:rPr>
        <w:t xml:space="preserve"> </w:t>
      </w:r>
      <w:r w:rsidRPr="00EA5DE2">
        <w:rPr>
          <w:rFonts w:hint="eastAsia"/>
          <w:sz w:val="22"/>
          <w:szCs w:val="24"/>
          <w:rtl/>
        </w:rPr>
        <w:t>לביצוע</w:t>
      </w:r>
      <w:r w:rsidRPr="00EA5DE2">
        <w:rPr>
          <w:sz w:val="22"/>
          <w:szCs w:val="24"/>
          <w:rtl/>
        </w:rPr>
        <w:t xml:space="preserve"> </w:t>
      </w:r>
      <w:r w:rsidRPr="00EA5DE2">
        <w:rPr>
          <w:rFonts w:hint="eastAsia"/>
          <w:sz w:val="22"/>
          <w:szCs w:val="24"/>
          <w:rtl/>
        </w:rPr>
        <w:t>הפרויקט</w:t>
      </w:r>
      <w:r w:rsidRPr="00EA5DE2">
        <w:rPr>
          <w:sz w:val="22"/>
          <w:szCs w:val="24"/>
          <w:rtl/>
        </w:rPr>
        <w:t xml:space="preserve"> </w:t>
      </w:r>
      <w:r w:rsidRPr="00EA5DE2">
        <w:rPr>
          <w:rFonts w:hint="eastAsia"/>
          <w:sz w:val="22"/>
          <w:szCs w:val="24"/>
          <w:rtl/>
        </w:rPr>
        <w:t>נשוא</w:t>
      </w:r>
      <w:r w:rsidRPr="00EA5DE2">
        <w:rPr>
          <w:sz w:val="22"/>
          <w:szCs w:val="24"/>
          <w:rtl/>
        </w:rPr>
        <w:t xml:space="preserve"> </w:t>
      </w:r>
      <w:r w:rsidRPr="00EA5DE2">
        <w:rPr>
          <w:rFonts w:hint="eastAsia"/>
          <w:sz w:val="22"/>
          <w:szCs w:val="24"/>
          <w:rtl/>
        </w:rPr>
        <w:t>הבקשה</w:t>
      </w:r>
      <w:r w:rsidRPr="00EA5DE2">
        <w:rPr>
          <w:rFonts w:hint="cs"/>
          <w:sz w:val="22"/>
          <w:szCs w:val="24"/>
          <w:rtl/>
        </w:rPr>
        <w:t xml:space="preserve">, </w:t>
      </w:r>
      <w:r w:rsidRPr="00EA5DE2">
        <w:rPr>
          <w:rFonts w:hint="eastAsia"/>
          <w:sz w:val="22"/>
          <w:szCs w:val="24"/>
          <w:rtl/>
        </w:rPr>
        <w:t>הסכמה</w:t>
      </w:r>
      <w:r w:rsidRPr="00EA5DE2">
        <w:rPr>
          <w:sz w:val="22"/>
          <w:szCs w:val="24"/>
          <w:rtl/>
        </w:rPr>
        <w:t xml:space="preserve"> של השותפים על</w:t>
      </w:r>
      <w:r w:rsidRPr="00EA5DE2">
        <w:rPr>
          <w:rFonts w:hint="cs"/>
          <w:sz w:val="22"/>
          <w:szCs w:val="24"/>
          <w:rtl/>
        </w:rPr>
        <w:t xml:space="preserve"> הצוות המקצועי אשר יועסק על ידי הקבוצה,</w:t>
      </w:r>
      <w:r w:rsidRPr="00EA5DE2">
        <w:rPr>
          <w:sz w:val="22"/>
          <w:szCs w:val="24"/>
          <w:rtl/>
        </w:rPr>
        <w:t xml:space="preserve"> וכן הצהרה חתומה על ידי המבקשים, לפיה ההסכמים כוללים את ההתחייבויות האמורות</w:t>
      </w:r>
      <w:r w:rsidRPr="00EA5DE2">
        <w:rPr>
          <w:rFonts w:hint="cs"/>
          <w:sz w:val="22"/>
          <w:szCs w:val="24"/>
          <w:rtl/>
        </w:rPr>
        <w:t>.</w:t>
      </w:r>
    </w:p>
    <w:p w14:paraId="37AD1007" w14:textId="77777777" w:rsidR="00200972" w:rsidRDefault="00200972" w:rsidP="00200972">
      <w:pPr>
        <w:pStyle w:val="ae"/>
      </w:pPr>
    </w:p>
    <w:p w14:paraId="2F7D28A9" w14:textId="77777777" w:rsidR="0040187F" w:rsidRPr="0040187F" w:rsidRDefault="0040187F" w:rsidP="0040187F">
      <w:pPr>
        <w:pStyle w:val="1"/>
        <w:numPr>
          <w:ilvl w:val="0"/>
          <w:numId w:val="23"/>
        </w:numPr>
        <w:rPr>
          <w:rtl/>
        </w:rPr>
      </w:pPr>
      <w:bookmarkStart w:id="5" w:name="_Toc520360503"/>
      <w:r w:rsidRPr="0069313C">
        <w:rPr>
          <w:rFonts w:hint="cs"/>
          <w:rtl/>
        </w:rPr>
        <w:t>פרסום בגין הגשת בקשה לקבלת רישיון</w:t>
      </w:r>
      <w:bookmarkEnd w:id="5"/>
    </w:p>
    <w:p w14:paraId="4090282A" w14:textId="77777777" w:rsidR="00200972" w:rsidRDefault="0040187F" w:rsidP="00EA5DE2">
      <w:pPr>
        <w:pStyle w:val="ae"/>
        <w:numPr>
          <w:ilvl w:val="0"/>
          <w:numId w:val="38"/>
        </w:numPr>
        <w:spacing w:line="360" w:lineRule="auto"/>
        <w:jc w:val="both"/>
        <w:rPr>
          <w:szCs w:val="24"/>
        </w:rPr>
      </w:pPr>
      <w:r w:rsidRPr="0069313C">
        <w:rPr>
          <w:rFonts w:hint="cs"/>
          <w:szCs w:val="24"/>
          <w:rtl/>
        </w:rPr>
        <w:t>הוגשה בקשה לקבלת רישיון בשטח מסוים ונמצא כי הבקשה עומדת בתנאי</w:t>
      </w:r>
      <w:r>
        <w:rPr>
          <w:rFonts w:hint="cs"/>
          <w:szCs w:val="24"/>
          <w:rtl/>
        </w:rPr>
        <w:t>ם המקדמיים</w:t>
      </w:r>
      <w:r w:rsidRPr="0069313C">
        <w:rPr>
          <w:rFonts w:hint="cs"/>
          <w:szCs w:val="24"/>
          <w:rtl/>
        </w:rPr>
        <w:t>,</w:t>
      </w:r>
      <w:r>
        <w:rPr>
          <w:rFonts w:hint="cs"/>
          <w:szCs w:val="24"/>
          <w:rtl/>
        </w:rPr>
        <w:t xml:space="preserve"> תופקד הבקשה בכספת הממונה, ו</w:t>
      </w:r>
      <w:r w:rsidRPr="0069313C">
        <w:rPr>
          <w:rFonts w:hint="cs"/>
          <w:szCs w:val="24"/>
          <w:rtl/>
        </w:rPr>
        <w:t>הממונה</w:t>
      </w:r>
      <w:r>
        <w:rPr>
          <w:rFonts w:hint="cs"/>
          <w:szCs w:val="24"/>
          <w:rtl/>
        </w:rPr>
        <w:t xml:space="preserve"> יפרסם</w:t>
      </w:r>
      <w:r w:rsidRPr="0069313C">
        <w:rPr>
          <w:rFonts w:hint="cs"/>
          <w:szCs w:val="24"/>
          <w:rtl/>
        </w:rPr>
        <w:t xml:space="preserve"> הודעה על </w:t>
      </w:r>
      <w:r>
        <w:rPr>
          <w:rFonts w:hint="cs"/>
          <w:szCs w:val="24"/>
          <w:rtl/>
        </w:rPr>
        <w:t>גבולות השטח בו הוגשה הבקשה.</w:t>
      </w:r>
      <w:r w:rsidRPr="0069313C">
        <w:rPr>
          <w:rFonts w:hint="cs"/>
          <w:szCs w:val="24"/>
          <w:rtl/>
        </w:rPr>
        <w:t xml:space="preserve"> </w:t>
      </w:r>
    </w:p>
    <w:p w14:paraId="3539DC08" w14:textId="77777777" w:rsidR="00200972" w:rsidRDefault="0040187F" w:rsidP="00EA5DE2">
      <w:pPr>
        <w:pStyle w:val="ae"/>
        <w:numPr>
          <w:ilvl w:val="0"/>
          <w:numId w:val="38"/>
        </w:numPr>
        <w:spacing w:line="360" w:lineRule="auto"/>
        <w:jc w:val="both"/>
        <w:rPr>
          <w:szCs w:val="24"/>
        </w:rPr>
      </w:pPr>
      <w:r w:rsidRPr="0069313C">
        <w:rPr>
          <w:rFonts w:hint="cs"/>
          <w:szCs w:val="24"/>
          <w:rtl/>
        </w:rPr>
        <w:t xml:space="preserve">הפרסום יתבצע </w:t>
      </w:r>
      <w:r>
        <w:rPr>
          <w:rFonts w:hint="cs"/>
          <w:szCs w:val="24"/>
          <w:rtl/>
        </w:rPr>
        <w:t>ב</w:t>
      </w:r>
      <w:r w:rsidRPr="0069313C">
        <w:rPr>
          <w:rFonts w:hint="cs"/>
          <w:szCs w:val="24"/>
          <w:rtl/>
        </w:rPr>
        <w:t xml:space="preserve">אתר </w:t>
      </w:r>
      <w:r>
        <w:rPr>
          <w:rFonts w:hint="cs"/>
          <w:szCs w:val="24"/>
          <w:rtl/>
        </w:rPr>
        <w:t xml:space="preserve">האינטרנט של </w:t>
      </w:r>
      <w:r w:rsidRPr="0069313C">
        <w:rPr>
          <w:rFonts w:hint="cs"/>
          <w:szCs w:val="24"/>
          <w:rtl/>
        </w:rPr>
        <w:t>משרד</w:t>
      </w:r>
      <w:r>
        <w:rPr>
          <w:rFonts w:hint="cs"/>
          <w:szCs w:val="24"/>
          <w:rtl/>
        </w:rPr>
        <w:t xml:space="preserve"> האנרגיה </w:t>
      </w:r>
      <w:r w:rsidRPr="0069313C">
        <w:rPr>
          <w:rFonts w:hint="cs"/>
          <w:szCs w:val="24"/>
          <w:rtl/>
        </w:rPr>
        <w:t xml:space="preserve">(בעברית ובאנגלית) ותינתן אפשרות לגופים אחרים להגיש בקשה על אותו שטח או על חלקו תוך </w:t>
      </w:r>
      <w:r>
        <w:rPr>
          <w:rFonts w:hint="cs"/>
          <w:szCs w:val="24"/>
          <w:rtl/>
        </w:rPr>
        <w:t>3</w:t>
      </w:r>
      <w:r w:rsidRPr="0069313C">
        <w:rPr>
          <w:rFonts w:hint="cs"/>
          <w:szCs w:val="24"/>
          <w:rtl/>
        </w:rPr>
        <w:t xml:space="preserve"> חודשים ממועד פרסום ההודעה על ידי הממונה.</w:t>
      </w:r>
    </w:p>
    <w:p w14:paraId="6F8DB468" w14:textId="316B5FD2" w:rsidR="0040187F" w:rsidRDefault="0040187F" w:rsidP="00EA5DE2">
      <w:pPr>
        <w:pStyle w:val="ae"/>
        <w:numPr>
          <w:ilvl w:val="0"/>
          <w:numId w:val="38"/>
        </w:numPr>
        <w:spacing w:line="360" w:lineRule="auto"/>
        <w:jc w:val="both"/>
        <w:rPr>
          <w:szCs w:val="24"/>
        </w:rPr>
      </w:pPr>
      <w:r w:rsidRPr="0069313C">
        <w:rPr>
          <w:rFonts w:hint="cs"/>
          <w:szCs w:val="24"/>
          <w:rtl/>
        </w:rPr>
        <w:lastRenderedPageBreak/>
        <w:t xml:space="preserve"> בקשות שתוגשנה בעקבות ההודעה האמורה תידרשנה לעמוד בכל ההוראות להגשת בקשות לרישיון כמפורט בהנחיות אל</w:t>
      </w:r>
      <w:r>
        <w:rPr>
          <w:rFonts w:hint="cs"/>
          <w:szCs w:val="24"/>
          <w:rtl/>
        </w:rPr>
        <w:t>ה</w:t>
      </w:r>
      <w:r w:rsidRPr="0069313C">
        <w:rPr>
          <w:rFonts w:hint="cs"/>
          <w:szCs w:val="24"/>
          <w:rtl/>
        </w:rPr>
        <w:t>.</w:t>
      </w:r>
      <w:r>
        <w:rPr>
          <w:rFonts w:hint="cs"/>
          <w:szCs w:val="24"/>
          <w:rtl/>
        </w:rPr>
        <w:t xml:space="preserve"> הבקשות שתוגשנה תופקדנה בכספת הממונה, ולא תיפתחנה עד למועד האחרון להגשתן.</w:t>
      </w:r>
    </w:p>
    <w:p w14:paraId="7F47DA5F" w14:textId="77777777" w:rsidR="00200972" w:rsidRDefault="00200972" w:rsidP="00200972">
      <w:pPr>
        <w:pStyle w:val="ae"/>
      </w:pPr>
    </w:p>
    <w:p w14:paraId="31A29843" w14:textId="77777777" w:rsidR="0040187F" w:rsidRPr="0040187F" w:rsidRDefault="0040187F" w:rsidP="0040187F">
      <w:pPr>
        <w:pStyle w:val="1"/>
        <w:numPr>
          <w:ilvl w:val="0"/>
          <w:numId w:val="23"/>
        </w:numPr>
        <w:rPr>
          <w:rtl/>
        </w:rPr>
      </w:pPr>
      <w:bookmarkStart w:id="6" w:name="_Toc520360504"/>
      <w:r w:rsidRPr="0069313C">
        <w:rPr>
          <w:rFonts w:hint="cs"/>
          <w:rtl/>
        </w:rPr>
        <w:t>הליך קביעת הזוכה ברישיון</w:t>
      </w:r>
      <w:bookmarkEnd w:id="6"/>
    </w:p>
    <w:p w14:paraId="45B8136A" w14:textId="77777777" w:rsidR="0040187F" w:rsidRPr="0069313C" w:rsidRDefault="0040187F" w:rsidP="006D7B53">
      <w:pPr>
        <w:pStyle w:val="ae"/>
        <w:numPr>
          <w:ilvl w:val="0"/>
          <w:numId w:val="39"/>
        </w:numPr>
        <w:spacing w:line="360" w:lineRule="auto"/>
        <w:jc w:val="both"/>
        <w:rPr>
          <w:szCs w:val="24"/>
        </w:rPr>
      </w:pPr>
      <w:r>
        <w:rPr>
          <w:rFonts w:hint="cs"/>
          <w:szCs w:val="24"/>
          <w:rtl/>
        </w:rPr>
        <w:t xml:space="preserve">הבקשות שתוגשנה ואשר תעמודנה בתנאים המקדמיים </w:t>
      </w:r>
      <w:r w:rsidRPr="0069313C">
        <w:rPr>
          <w:rFonts w:hint="cs"/>
          <w:szCs w:val="24"/>
          <w:rtl/>
        </w:rPr>
        <w:t>תיבחנה  על פי המדדים הבאים:</w:t>
      </w:r>
    </w:p>
    <w:p w14:paraId="41CD9184"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eastAsia"/>
          <w:sz w:val="22"/>
          <w:szCs w:val="24"/>
          <w:rtl/>
        </w:rPr>
        <w:t>ניסיונו</w:t>
      </w:r>
      <w:r w:rsidRPr="006D7B53">
        <w:rPr>
          <w:sz w:val="22"/>
          <w:szCs w:val="24"/>
          <w:rtl/>
        </w:rPr>
        <w:t xml:space="preserve"> המקצועי של מגיש הבקשה בחיפוש והפקת נפט</w:t>
      </w:r>
      <w:r w:rsidRPr="006D7B53">
        <w:rPr>
          <w:rFonts w:hint="cs"/>
          <w:sz w:val="22"/>
          <w:szCs w:val="24"/>
          <w:rtl/>
        </w:rPr>
        <w:t xml:space="preserve"> - 10%.</w:t>
      </w:r>
    </w:p>
    <w:p w14:paraId="06543DCA"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cs"/>
          <w:sz w:val="22"/>
          <w:szCs w:val="24"/>
          <w:rtl/>
        </w:rPr>
        <w:t>הניסיון הכולל של הצוות המקצועי של מגיש הבקשה - 25%.</w:t>
      </w:r>
    </w:p>
    <w:p w14:paraId="68D310C6"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cs"/>
          <w:sz w:val="22"/>
          <w:szCs w:val="24"/>
          <w:rtl/>
        </w:rPr>
        <w:t xml:space="preserve">היקף ואיכות הניתוח הגיאולוגי </w:t>
      </w:r>
      <w:proofErr w:type="spellStart"/>
      <w:r w:rsidRPr="006D7B53">
        <w:rPr>
          <w:rFonts w:hint="cs"/>
          <w:sz w:val="22"/>
          <w:szCs w:val="24"/>
          <w:rtl/>
        </w:rPr>
        <w:t>הגיאופיסי</w:t>
      </w:r>
      <w:proofErr w:type="spellEnd"/>
      <w:r w:rsidRPr="006D7B53">
        <w:rPr>
          <w:rFonts w:hint="cs"/>
          <w:sz w:val="22"/>
          <w:szCs w:val="24"/>
          <w:rtl/>
        </w:rPr>
        <w:t xml:space="preserve"> וההנדסי שבוצעו לצורך הכנתה של הבקשה - 10%.</w:t>
      </w:r>
    </w:p>
    <w:p w14:paraId="04376416"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cs"/>
          <w:sz w:val="22"/>
          <w:szCs w:val="24"/>
          <w:rtl/>
        </w:rPr>
        <w:t>היקף ו</w:t>
      </w:r>
      <w:r w:rsidRPr="006D7B53">
        <w:rPr>
          <w:rFonts w:hint="eastAsia"/>
          <w:sz w:val="22"/>
          <w:szCs w:val="24"/>
          <w:rtl/>
        </w:rPr>
        <w:t>איכות</w:t>
      </w:r>
      <w:r w:rsidRPr="006D7B53">
        <w:rPr>
          <w:sz w:val="22"/>
          <w:szCs w:val="24"/>
          <w:rtl/>
        </w:rPr>
        <w:t xml:space="preserve"> </w:t>
      </w:r>
      <w:proofErr w:type="spellStart"/>
      <w:r w:rsidRPr="006D7B53">
        <w:rPr>
          <w:sz w:val="22"/>
          <w:szCs w:val="24"/>
          <w:rtl/>
        </w:rPr>
        <w:t>תוכנית</w:t>
      </w:r>
      <w:proofErr w:type="spellEnd"/>
      <w:r w:rsidRPr="006D7B53">
        <w:rPr>
          <w:sz w:val="22"/>
          <w:szCs w:val="24"/>
          <w:rtl/>
        </w:rPr>
        <w:t xml:space="preserve"> העבודה</w:t>
      </w:r>
      <w:r w:rsidRPr="006D7B53">
        <w:rPr>
          <w:rFonts w:hint="cs"/>
          <w:sz w:val="22"/>
          <w:szCs w:val="24"/>
          <w:rtl/>
        </w:rPr>
        <w:t xml:space="preserve"> המוצעת</w:t>
      </w:r>
      <w:r w:rsidRPr="006D7B53">
        <w:rPr>
          <w:sz w:val="22"/>
          <w:szCs w:val="24"/>
          <w:rtl/>
        </w:rPr>
        <w:t>, ובכלל זה</w:t>
      </w:r>
      <w:r w:rsidRPr="006D7B53">
        <w:rPr>
          <w:rFonts w:hint="cs"/>
          <w:sz w:val="22"/>
          <w:szCs w:val="24"/>
          <w:rtl/>
        </w:rPr>
        <w:t xml:space="preserve"> </w:t>
      </w:r>
      <w:r w:rsidRPr="006D7B53">
        <w:rPr>
          <w:sz w:val="22"/>
          <w:szCs w:val="24"/>
          <w:rtl/>
        </w:rPr>
        <w:t xml:space="preserve">העבודות הגיאולוגיות </w:t>
      </w:r>
      <w:proofErr w:type="spellStart"/>
      <w:r w:rsidRPr="006D7B53">
        <w:rPr>
          <w:sz w:val="22"/>
          <w:szCs w:val="24"/>
          <w:rtl/>
        </w:rPr>
        <w:t>והגיאופיסיות</w:t>
      </w:r>
      <w:proofErr w:type="spellEnd"/>
      <w:r w:rsidRPr="006D7B53">
        <w:rPr>
          <w:rFonts w:hint="cs"/>
          <w:sz w:val="22"/>
          <w:szCs w:val="24"/>
          <w:rtl/>
        </w:rPr>
        <w:t xml:space="preserve"> </w:t>
      </w:r>
      <w:r w:rsidRPr="006D7B53">
        <w:rPr>
          <w:sz w:val="22"/>
          <w:szCs w:val="24"/>
          <w:rtl/>
        </w:rPr>
        <w:t>המתוכננות</w:t>
      </w:r>
      <w:r w:rsidRPr="006D7B53">
        <w:rPr>
          <w:rFonts w:hint="cs"/>
          <w:sz w:val="22"/>
          <w:szCs w:val="24"/>
          <w:rtl/>
        </w:rPr>
        <w:t xml:space="preserve"> ברישיון -</w:t>
      </w:r>
      <w:r w:rsidRPr="006D7B53">
        <w:rPr>
          <w:sz w:val="22"/>
          <w:szCs w:val="24"/>
          <w:rtl/>
        </w:rPr>
        <w:t xml:space="preserve"> </w:t>
      </w:r>
      <w:r w:rsidRPr="006D7B53">
        <w:rPr>
          <w:rFonts w:hint="cs"/>
          <w:sz w:val="22"/>
          <w:szCs w:val="24"/>
          <w:rtl/>
        </w:rPr>
        <w:t>25</w:t>
      </w:r>
      <w:r w:rsidRPr="006D7B53">
        <w:rPr>
          <w:sz w:val="22"/>
          <w:szCs w:val="24"/>
          <w:rtl/>
        </w:rPr>
        <w:t>%.</w:t>
      </w:r>
    </w:p>
    <w:p w14:paraId="5C073F89"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cs"/>
          <w:sz w:val="22"/>
          <w:szCs w:val="24"/>
          <w:rtl/>
        </w:rPr>
        <w:t xml:space="preserve">עמידה בתוכניות העבודה ברישיונות שהוחזקו או מוחזקים על ידי הקבוצה או חלק ממנה בעבר  או בהווה - 10% </w:t>
      </w:r>
    </w:p>
    <w:p w14:paraId="1D1D56AB"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eastAsia"/>
          <w:sz w:val="22"/>
          <w:szCs w:val="24"/>
          <w:rtl/>
        </w:rPr>
        <w:t>איתנות</w:t>
      </w:r>
      <w:r w:rsidRPr="006D7B53">
        <w:rPr>
          <w:sz w:val="22"/>
          <w:szCs w:val="24"/>
          <w:rtl/>
        </w:rPr>
        <w:t xml:space="preserve"> פיננסית מעבר סף המינימאלי הנדרש </w:t>
      </w:r>
      <w:r w:rsidRPr="006D7B53">
        <w:rPr>
          <w:rFonts w:hint="cs"/>
          <w:sz w:val="22"/>
          <w:szCs w:val="24"/>
          <w:rtl/>
        </w:rPr>
        <w:t xml:space="preserve"> - 10%.</w:t>
      </w:r>
    </w:p>
    <w:p w14:paraId="0992A72E" w14:textId="77777777" w:rsidR="0040187F" w:rsidRPr="006D7B53" w:rsidRDefault="0040187F" w:rsidP="006D7B53">
      <w:pPr>
        <w:pStyle w:val="ae"/>
        <w:numPr>
          <w:ilvl w:val="0"/>
          <w:numId w:val="40"/>
        </w:numPr>
        <w:spacing w:line="360" w:lineRule="auto"/>
        <w:ind w:left="856" w:hanging="567"/>
        <w:jc w:val="both"/>
        <w:rPr>
          <w:sz w:val="22"/>
          <w:szCs w:val="24"/>
        </w:rPr>
      </w:pPr>
      <w:r w:rsidRPr="006D7B53">
        <w:rPr>
          <w:rFonts w:hint="eastAsia"/>
          <w:sz w:val="22"/>
          <w:szCs w:val="24"/>
          <w:rtl/>
        </w:rPr>
        <w:t>שיקולי</w:t>
      </w:r>
      <w:r w:rsidRPr="006D7B53">
        <w:rPr>
          <w:sz w:val="22"/>
          <w:szCs w:val="24"/>
          <w:rtl/>
        </w:rPr>
        <w:t xml:space="preserve">  תחרות </w:t>
      </w:r>
      <w:r w:rsidRPr="006D7B53">
        <w:rPr>
          <w:rFonts w:hint="cs"/>
          <w:sz w:val="22"/>
          <w:szCs w:val="24"/>
          <w:rtl/>
        </w:rPr>
        <w:t xml:space="preserve"> - 10%.</w:t>
      </w:r>
    </w:p>
    <w:p w14:paraId="5A244702" w14:textId="77777777" w:rsidR="0040187F" w:rsidRDefault="0040187F" w:rsidP="006D7B53">
      <w:pPr>
        <w:pStyle w:val="ae"/>
        <w:numPr>
          <w:ilvl w:val="0"/>
          <w:numId w:val="39"/>
        </w:numPr>
        <w:spacing w:line="360" w:lineRule="auto"/>
        <w:jc w:val="both"/>
        <w:rPr>
          <w:szCs w:val="24"/>
        </w:rPr>
      </w:pPr>
      <w:r w:rsidRPr="00FA0061">
        <w:rPr>
          <w:rFonts w:hint="cs"/>
          <w:szCs w:val="24"/>
          <w:rtl/>
        </w:rPr>
        <w:t>במידה והרישיון יינתן על פי תחרות לא יתאפשר שינוי בתוכנית העבודה</w:t>
      </w:r>
      <w:r>
        <w:rPr>
          <w:rFonts w:hint="cs"/>
          <w:szCs w:val="24"/>
          <w:rtl/>
        </w:rPr>
        <w:t xml:space="preserve"> שצורפה לבקשה</w:t>
      </w:r>
      <w:r w:rsidRPr="00FA0061">
        <w:rPr>
          <w:rFonts w:hint="cs"/>
          <w:szCs w:val="24"/>
          <w:rtl/>
        </w:rPr>
        <w:t>, אלא באישור הממונה</w:t>
      </w:r>
      <w:r>
        <w:rPr>
          <w:rFonts w:hint="cs"/>
          <w:szCs w:val="24"/>
          <w:rtl/>
        </w:rPr>
        <w:t xml:space="preserve"> ומנימוקים מיוחדים</w:t>
      </w:r>
      <w:r w:rsidRPr="00FA0061">
        <w:rPr>
          <w:rFonts w:hint="cs"/>
          <w:szCs w:val="24"/>
          <w:rtl/>
        </w:rPr>
        <w:t xml:space="preserve">. </w:t>
      </w:r>
    </w:p>
    <w:p w14:paraId="3CC4F384" w14:textId="64F51A1B" w:rsidR="0040187F" w:rsidRDefault="0040187F" w:rsidP="006D7B53">
      <w:pPr>
        <w:pStyle w:val="ae"/>
        <w:numPr>
          <w:ilvl w:val="0"/>
          <w:numId w:val="39"/>
        </w:numPr>
        <w:spacing w:line="360" w:lineRule="auto"/>
        <w:jc w:val="both"/>
        <w:rPr>
          <w:szCs w:val="24"/>
        </w:rPr>
      </w:pPr>
      <w:r w:rsidRPr="00FA0061">
        <w:rPr>
          <w:rFonts w:hint="cs"/>
          <w:szCs w:val="24"/>
          <w:rtl/>
        </w:rPr>
        <w:t>הבקשות</w:t>
      </w:r>
      <w:r w:rsidRPr="0010532C">
        <w:rPr>
          <w:rFonts w:hint="cs"/>
          <w:szCs w:val="24"/>
          <w:rtl/>
        </w:rPr>
        <w:t xml:space="preserve"> תוערכנה על ידי הממונה או גורמי המקצוע מטעמו. </w:t>
      </w:r>
      <w:r>
        <w:rPr>
          <w:rFonts w:hint="cs"/>
          <w:szCs w:val="24"/>
          <w:rtl/>
        </w:rPr>
        <w:t>הבקשה שלה</w:t>
      </w:r>
      <w:r w:rsidRPr="0010532C">
        <w:rPr>
          <w:rFonts w:hint="cs"/>
          <w:szCs w:val="24"/>
          <w:rtl/>
        </w:rPr>
        <w:t xml:space="preserve"> יינתן הציון הגבוה ביותר לאחר שקלול כל הנתונים </w:t>
      </w:r>
      <w:r>
        <w:rPr>
          <w:rFonts w:hint="cs"/>
          <w:szCs w:val="24"/>
          <w:rtl/>
        </w:rPr>
        <w:t>ת</w:t>
      </w:r>
      <w:r w:rsidRPr="0010532C">
        <w:rPr>
          <w:rFonts w:hint="cs"/>
          <w:szCs w:val="24"/>
          <w:rtl/>
        </w:rPr>
        <w:t>ומלץ כזוכה. ההמלצות תובאנה לדיון בו</w:t>
      </w:r>
      <w:r>
        <w:rPr>
          <w:rFonts w:hint="cs"/>
          <w:szCs w:val="24"/>
          <w:rtl/>
        </w:rPr>
        <w:t>ו</w:t>
      </w:r>
      <w:r w:rsidRPr="0010532C">
        <w:rPr>
          <w:rFonts w:hint="cs"/>
          <w:szCs w:val="24"/>
          <w:rtl/>
        </w:rPr>
        <w:t>עדה המקצועית, אשר המלצותיה תובאנה לדיון במועצה המייעצת.</w:t>
      </w:r>
      <w:r>
        <w:rPr>
          <w:rFonts w:hint="cs"/>
          <w:szCs w:val="24"/>
          <w:rtl/>
        </w:rPr>
        <w:t xml:space="preserve"> </w:t>
      </w:r>
      <w:r w:rsidRPr="0010532C">
        <w:rPr>
          <w:rFonts w:hint="cs"/>
          <w:szCs w:val="24"/>
          <w:rtl/>
        </w:rPr>
        <w:t>החלטה על מתן רישיון, בהתאם להוראות חוק הנפט, תינתן על</w:t>
      </w:r>
      <w:r w:rsidRPr="0069313C">
        <w:rPr>
          <w:rFonts w:hint="cs"/>
          <w:szCs w:val="24"/>
          <w:rtl/>
        </w:rPr>
        <w:t xml:space="preserve"> ידי הממונה.</w:t>
      </w:r>
    </w:p>
    <w:p w14:paraId="29F7777E" w14:textId="77777777" w:rsidR="00200972" w:rsidRPr="0069313C" w:rsidRDefault="00200972" w:rsidP="00200972">
      <w:pPr>
        <w:pStyle w:val="ae"/>
      </w:pPr>
    </w:p>
    <w:p w14:paraId="362405E1" w14:textId="77777777" w:rsidR="0040187F" w:rsidRPr="0040187F" w:rsidRDefault="0040187F" w:rsidP="0040187F">
      <w:pPr>
        <w:pStyle w:val="1"/>
        <w:numPr>
          <w:ilvl w:val="0"/>
          <w:numId w:val="23"/>
        </w:numPr>
      </w:pPr>
      <w:bookmarkStart w:id="7" w:name="_Toc520360505"/>
      <w:r w:rsidRPr="0069313C">
        <w:rPr>
          <w:rFonts w:hint="eastAsia"/>
          <w:rtl/>
        </w:rPr>
        <w:t>חובותיו</w:t>
      </w:r>
      <w:r w:rsidRPr="0069313C">
        <w:rPr>
          <w:rtl/>
        </w:rPr>
        <w:t xml:space="preserve"> </w:t>
      </w:r>
      <w:r w:rsidRPr="0069313C">
        <w:rPr>
          <w:rFonts w:hint="eastAsia"/>
          <w:rtl/>
        </w:rPr>
        <w:t>של</w:t>
      </w:r>
      <w:r w:rsidRPr="0069313C">
        <w:rPr>
          <w:rtl/>
        </w:rPr>
        <w:t xml:space="preserve"> </w:t>
      </w:r>
      <w:r w:rsidRPr="0069313C">
        <w:rPr>
          <w:rFonts w:hint="eastAsia"/>
          <w:rtl/>
        </w:rPr>
        <w:t>מקבל</w:t>
      </w:r>
      <w:r w:rsidRPr="0069313C">
        <w:rPr>
          <w:rtl/>
        </w:rPr>
        <w:t xml:space="preserve"> </w:t>
      </w:r>
      <w:r w:rsidRPr="0069313C">
        <w:rPr>
          <w:rFonts w:hint="eastAsia"/>
          <w:rtl/>
        </w:rPr>
        <w:t>הרישיון</w:t>
      </w:r>
      <w:bookmarkEnd w:id="7"/>
    </w:p>
    <w:p w14:paraId="1F0260B5" w14:textId="77777777" w:rsidR="0040187F" w:rsidRPr="0069313C" w:rsidRDefault="0040187F" w:rsidP="006D7B53">
      <w:pPr>
        <w:pStyle w:val="ae"/>
        <w:numPr>
          <w:ilvl w:val="0"/>
          <w:numId w:val="41"/>
        </w:numPr>
        <w:spacing w:line="360" w:lineRule="auto"/>
        <w:jc w:val="both"/>
        <w:rPr>
          <w:b/>
          <w:bCs/>
          <w:szCs w:val="24"/>
          <w:rtl/>
        </w:rPr>
      </w:pPr>
      <w:r w:rsidRPr="0069313C">
        <w:rPr>
          <w:rFonts w:hint="eastAsia"/>
          <w:szCs w:val="24"/>
          <w:rtl/>
        </w:rPr>
        <w:t>על</w:t>
      </w:r>
      <w:r w:rsidRPr="0069313C">
        <w:rPr>
          <w:szCs w:val="24"/>
          <w:rtl/>
        </w:rPr>
        <w:t xml:space="preserve"> </w:t>
      </w:r>
      <w:r w:rsidRPr="0069313C">
        <w:rPr>
          <w:rFonts w:hint="cs"/>
          <w:szCs w:val="24"/>
          <w:rtl/>
        </w:rPr>
        <w:t>הזוכה ב</w:t>
      </w:r>
      <w:r w:rsidRPr="0069313C">
        <w:rPr>
          <w:rFonts w:hint="eastAsia"/>
          <w:szCs w:val="24"/>
          <w:rtl/>
        </w:rPr>
        <w:t>רישיון</w:t>
      </w:r>
      <w:r w:rsidRPr="0069313C">
        <w:rPr>
          <w:szCs w:val="24"/>
          <w:rtl/>
        </w:rPr>
        <w:t xml:space="preserve"> </w:t>
      </w:r>
      <w:r>
        <w:rPr>
          <w:rFonts w:hint="cs"/>
          <w:szCs w:val="24"/>
          <w:rtl/>
        </w:rPr>
        <w:t xml:space="preserve">להגיש </w:t>
      </w:r>
      <w:r w:rsidRPr="0069313C">
        <w:rPr>
          <w:rFonts w:hint="eastAsia"/>
          <w:szCs w:val="24"/>
          <w:rtl/>
        </w:rPr>
        <w:t>תוך</w:t>
      </w:r>
      <w:r w:rsidRPr="0069313C">
        <w:rPr>
          <w:szCs w:val="24"/>
          <w:rtl/>
        </w:rPr>
        <w:t xml:space="preserve"> </w:t>
      </w:r>
      <w:r w:rsidRPr="0069313C">
        <w:rPr>
          <w:rFonts w:hint="cs"/>
          <w:szCs w:val="24"/>
          <w:rtl/>
        </w:rPr>
        <w:t xml:space="preserve">21 יום </w:t>
      </w:r>
      <w:r>
        <w:rPr>
          <w:rFonts w:hint="cs"/>
          <w:szCs w:val="24"/>
          <w:rtl/>
        </w:rPr>
        <w:t xml:space="preserve">מיום מתן ההודעה על זכייתו </w:t>
      </w:r>
      <w:r w:rsidRPr="0069313C">
        <w:rPr>
          <w:rFonts w:hint="eastAsia"/>
          <w:szCs w:val="24"/>
          <w:rtl/>
        </w:rPr>
        <w:t>ערבות</w:t>
      </w:r>
      <w:r w:rsidRPr="0069313C">
        <w:rPr>
          <w:szCs w:val="24"/>
          <w:rtl/>
        </w:rPr>
        <w:t xml:space="preserve"> </w:t>
      </w:r>
      <w:r w:rsidRPr="0069313C">
        <w:rPr>
          <w:rFonts w:hint="eastAsia"/>
          <w:szCs w:val="24"/>
          <w:rtl/>
        </w:rPr>
        <w:t>בנקאית</w:t>
      </w:r>
      <w:r w:rsidRPr="0069313C">
        <w:rPr>
          <w:szCs w:val="24"/>
          <w:rtl/>
        </w:rPr>
        <w:t xml:space="preserve"> בגובה </w:t>
      </w:r>
      <w:r>
        <w:rPr>
          <w:rFonts w:hint="cs"/>
          <w:szCs w:val="24"/>
          <w:rtl/>
        </w:rPr>
        <w:t>10</w:t>
      </w:r>
      <w:r w:rsidRPr="0069313C">
        <w:rPr>
          <w:szCs w:val="24"/>
          <w:rtl/>
        </w:rPr>
        <w:t>%</w:t>
      </w:r>
      <w:r w:rsidRPr="0069313C">
        <w:rPr>
          <w:szCs w:val="24"/>
        </w:rPr>
        <w:t xml:space="preserve"> </w:t>
      </w:r>
      <w:r w:rsidRPr="0069313C">
        <w:rPr>
          <w:rFonts w:hint="eastAsia"/>
          <w:szCs w:val="24"/>
          <w:rtl/>
        </w:rPr>
        <w:t>מ</w:t>
      </w:r>
      <w:r>
        <w:rPr>
          <w:rFonts w:hint="cs"/>
          <w:szCs w:val="24"/>
          <w:rtl/>
        </w:rPr>
        <w:t>עלות</w:t>
      </w:r>
      <w:r w:rsidRPr="0069313C">
        <w:rPr>
          <w:szCs w:val="24"/>
          <w:rtl/>
        </w:rPr>
        <w:t xml:space="preserve"> </w:t>
      </w:r>
      <w:proofErr w:type="spellStart"/>
      <w:r w:rsidRPr="0069313C">
        <w:rPr>
          <w:rFonts w:hint="eastAsia"/>
          <w:szCs w:val="24"/>
          <w:rtl/>
        </w:rPr>
        <w:t>תוכנית</w:t>
      </w:r>
      <w:proofErr w:type="spellEnd"/>
      <w:r w:rsidRPr="0069313C">
        <w:rPr>
          <w:szCs w:val="24"/>
          <w:rtl/>
        </w:rPr>
        <w:t xml:space="preserve"> </w:t>
      </w:r>
      <w:r w:rsidRPr="0069313C">
        <w:rPr>
          <w:rFonts w:hint="eastAsia"/>
          <w:szCs w:val="24"/>
          <w:rtl/>
        </w:rPr>
        <w:t>העבודה</w:t>
      </w:r>
      <w:r w:rsidRPr="0069313C">
        <w:rPr>
          <w:szCs w:val="24"/>
          <w:rtl/>
        </w:rPr>
        <w:t xml:space="preserve"> </w:t>
      </w:r>
      <w:r w:rsidRPr="0069313C">
        <w:rPr>
          <w:rFonts w:hint="eastAsia"/>
          <w:szCs w:val="24"/>
          <w:rtl/>
        </w:rPr>
        <w:t>המוצעת</w:t>
      </w:r>
      <w:r w:rsidRPr="0069313C">
        <w:rPr>
          <w:szCs w:val="24"/>
          <w:rtl/>
        </w:rPr>
        <w:t xml:space="preserve">, </w:t>
      </w:r>
      <w:r w:rsidRPr="0069313C">
        <w:rPr>
          <w:rFonts w:hint="cs"/>
          <w:szCs w:val="24"/>
          <w:rtl/>
        </w:rPr>
        <w:t>וזאת טרם קבלת הרישיון</w:t>
      </w:r>
      <w:r>
        <w:rPr>
          <w:rFonts w:hint="cs"/>
          <w:szCs w:val="24"/>
          <w:rtl/>
        </w:rPr>
        <w:t>, להבטחת עמידתו בתוכנית העבודה</w:t>
      </w:r>
      <w:r w:rsidRPr="0069313C">
        <w:rPr>
          <w:szCs w:val="24"/>
          <w:rtl/>
        </w:rPr>
        <w:t xml:space="preserve">. תוקף הערבות </w:t>
      </w:r>
      <w:r w:rsidRPr="0069313C">
        <w:rPr>
          <w:rFonts w:hint="eastAsia"/>
          <w:szCs w:val="24"/>
          <w:rtl/>
        </w:rPr>
        <w:t>יהיה</w:t>
      </w:r>
      <w:r w:rsidRPr="0069313C">
        <w:rPr>
          <w:szCs w:val="24"/>
          <w:rtl/>
        </w:rPr>
        <w:t xml:space="preserve"> למשך שלושה חודשים לאחר תום תקופת הרישיון. הממונה </w:t>
      </w:r>
      <w:r w:rsidRPr="0069313C">
        <w:rPr>
          <w:rFonts w:hint="eastAsia"/>
          <w:szCs w:val="24"/>
          <w:rtl/>
        </w:rPr>
        <w:t>יהיה</w:t>
      </w:r>
      <w:r w:rsidRPr="0069313C">
        <w:rPr>
          <w:szCs w:val="24"/>
          <w:rtl/>
        </w:rPr>
        <w:t xml:space="preserve"> </w:t>
      </w:r>
      <w:r w:rsidRPr="0069313C">
        <w:rPr>
          <w:rFonts w:hint="eastAsia"/>
          <w:szCs w:val="24"/>
          <w:rtl/>
        </w:rPr>
        <w:t>רשאי</w:t>
      </w:r>
      <w:r w:rsidRPr="0069313C">
        <w:rPr>
          <w:szCs w:val="24"/>
          <w:rtl/>
        </w:rPr>
        <w:t xml:space="preserve"> </w:t>
      </w:r>
      <w:r w:rsidRPr="0069313C">
        <w:rPr>
          <w:rFonts w:hint="eastAsia"/>
          <w:szCs w:val="24"/>
          <w:rtl/>
        </w:rPr>
        <w:t>לחלט</w:t>
      </w:r>
      <w:r w:rsidRPr="0069313C">
        <w:rPr>
          <w:szCs w:val="24"/>
          <w:rtl/>
        </w:rPr>
        <w:t xml:space="preserve"> </w:t>
      </w:r>
      <w:r w:rsidRPr="0069313C">
        <w:rPr>
          <w:rFonts w:hint="eastAsia"/>
          <w:szCs w:val="24"/>
          <w:rtl/>
        </w:rPr>
        <w:t>את</w:t>
      </w:r>
      <w:r w:rsidRPr="0069313C">
        <w:rPr>
          <w:szCs w:val="24"/>
          <w:rtl/>
        </w:rPr>
        <w:t xml:space="preserve"> </w:t>
      </w:r>
      <w:r w:rsidRPr="0069313C">
        <w:rPr>
          <w:rFonts w:hint="eastAsia"/>
          <w:szCs w:val="24"/>
          <w:rtl/>
        </w:rPr>
        <w:t>הערבות</w:t>
      </w:r>
      <w:r w:rsidRPr="0069313C">
        <w:rPr>
          <w:szCs w:val="24"/>
          <w:rtl/>
        </w:rPr>
        <w:t xml:space="preserve"> </w:t>
      </w:r>
      <w:r w:rsidRPr="0069313C">
        <w:rPr>
          <w:rFonts w:hint="eastAsia"/>
          <w:szCs w:val="24"/>
          <w:rtl/>
        </w:rPr>
        <w:t>בכל</w:t>
      </w:r>
      <w:r w:rsidRPr="0069313C">
        <w:rPr>
          <w:szCs w:val="24"/>
          <w:rtl/>
        </w:rPr>
        <w:t xml:space="preserve"> </w:t>
      </w:r>
      <w:r w:rsidRPr="0069313C">
        <w:rPr>
          <w:rFonts w:hint="eastAsia"/>
          <w:szCs w:val="24"/>
          <w:rtl/>
        </w:rPr>
        <w:t>מקרה</w:t>
      </w:r>
      <w:r w:rsidRPr="0069313C">
        <w:rPr>
          <w:szCs w:val="24"/>
          <w:rtl/>
        </w:rPr>
        <w:t xml:space="preserve"> </w:t>
      </w:r>
      <w:r w:rsidRPr="0069313C">
        <w:rPr>
          <w:rFonts w:hint="eastAsia"/>
          <w:szCs w:val="24"/>
          <w:rtl/>
        </w:rPr>
        <w:t>בו</w:t>
      </w:r>
      <w:r w:rsidRPr="0069313C">
        <w:rPr>
          <w:szCs w:val="24"/>
          <w:rtl/>
        </w:rPr>
        <w:t xml:space="preserve"> </w:t>
      </w:r>
      <w:r w:rsidRPr="0069313C">
        <w:rPr>
          <w:rFonts w:hint="eastAsia"/>
          <w:szCs w:val="24"/>
          <w:rtl/>
        </w:rPr>
        <w:t>בעל</w:t>
      </w:r>
      <w:r w:rsidRPr="0069313C">
        <w:rPr>
          <w:szCs w:val="24"/>
          <w:rtl/>
        </w:rPr>
        <w:t xml:space="preserve"> </w:t>
      </w:r>
      <w:r w:rsidRPr="0069313C">
        <w:rPr>
          <w:rFonts w:hint="eastAsia"/>
          <w:szCs w:val="24"/>
          <w:rtl/>
        </w:rPr>
        <w:t>הרישיון</w:t>
      </w:r>
      <w:r w:rsidRPr="0069313C">
        <w:rPr>
          <w:szCs w:val="24"/>
          <w:rtl/>
        </w:rPr>
        <w:t xml:space="preserve"> </w:t>
      </w:r>
      <w:r w:rsidRPr="0069313C">
        <w:rPr>
          <w:rFonts w:hint="eastAsia"/>
          <w:szCs w:val="24"/>
          <w:rtl/>
        </w:rPr>
        <w:t>הפר</w:t>
      </w:r>
      <w:r w:rsidRPr="0069313C">
        <w:rPr>
          <w:szCs w:val="24"/>
          <w:rtl/>
        </w:rPr>
        <w:t xml:space="preserve"> הוראה מהוראות הדין</w:t>
      </w:r>
      <w:r>
        <w:rPr>
          <w:rFonts w:hint="cs"/>
          <w:szCs w:val="24"/>
          <w:rtl/>
        </w:rPr>
        <w:t xml:space="preserve">, </w:t>
      </w:r>
      <w:r w:rsidRPr="0069313C">
        <w:rPr>
          <w:rFonts w:hint="eastAsia"/>
          <w:szCs w:val="24"/>
          <w:rtl/>
        </w:rPr>
        <w:t>הרישיון</w:t>
      </w:r>
      <w:r>
        <w:rPr>
          <w:rFonts w:hint="cs"/>
          <w:szCs w:val="24"/>
          <w:rtl/>
        </w:rPr>
        <w:t xml:space="preserve">, </w:t>
      </w:r>
      <w:r w:rsidRPr="0069313C">
        <w:rPr>
          <w:szCs w:val="24"/>
          <w:rtl/>
        </w:rPr>
        <w:t xml:space="preserve">או </w:t>
      </w:r>
      <w:proofErr w:type="spellStart"/>
      <w:r w:rsidRPr="0069313C">
        <w:rPr>
          <w:szCs w:val="24"/>
          <w:rtl/>
        </w:rPr>
        <w:t>תוכנית</w:t>
      </w:r>
      <w:proofErr w:type="spellEnd"/>
      <w:r w:rsidRPr="0069313C">
        <w:rPr>
          <w:szCs w:val="24"/>
          <w:rtl/>
        </w:rPr>
        <w:t xml:space="preserve"> העבודה ולאחר ש</w:t>
      </w:r>
      <w:r>
        <w:rPr>
          <w:rFonts w:hint="cs"/>
          <w:szCs w:val="24"/>
          <w:rtl/>
        </w:rPr>
        <w:t xml:space="preserve">בעל הרישיון </w:t>
      </w:r>
      <w:r w:rsidRPr="0069313C">
        <w:rPr>
          <w:szCs w:val="24"/>
          <w:rtl/>
        </w:rPr>
        <w:t xml:space="preserve">קיבל על כך התראה </w:t>
      </w:r>
      <w:r>
        <w:rPr>
          <w:rFonts w:hint="cs"/>
          <w:szCs w:val="24"/>
          <w:rtl/>
        </w:rPr>
        <w:t>ו</w:t>
      </w:r>
      <w:r w:rsidRPr="0069313C">
        <w:rPr>
          <w:szCs w:val="24"/>
          <w:rtl/>
        </w:rPr>
        <w:t>לא תיקן את הטעון תיקון</w:t>
      </w:r>
      <w:r w:rsidRPr="0069313C">
        <w:rPr>
          <w:rFonts w:hint="cs"/>
          <w:b/>
          <w:bCs/>
          <w:szCs w:val="24"/>
          <w:rtl/>
        </w:rPr>
        <w:t>.</w:t>
      </w:r>
    </w:p>
    <w:p w14:paraId="08B77BCE" w14:textId="77777777" w:rsidR="00200972" w:rsidRPr="00200972" w:rsidRDefault="0040187F" w:rsidP="006D7B53">
      <w:pPr>
        <w:pStyle w:val="ae"/>
        <w:numPr>
          <w:ilvl w:val="0"/>
          <w:numId w:val="41"/>
        </w:numPr>
        <w:spacing w:line="360" w:lineRule="auto"/>
        <w:jc w:val="both"/>
        <w:rPr>
          <w:b/>
          <w:bCs/>
          <w:szCs w:val="24"/>
        </w:rPr>
      </w:pPr>
      <w:r w:rsidRPr="0069313C">
        <w:rPr>
          <w:rFonts w:hint="cs"/>
          <w:szCs w:val="24"/>
          <w:rtl/>
        </w:rPr>
        <w:t xml:space="preserve"> מקבל הרישיון יגיש </w:t>
      </w:r>
      <w:r w:rsidRPr="0069313C">
        <w:rPr>
          <w:rFonts w:hint="cs"/>
          <w:szCs w:val="24"/>
        </w:rPr>
        <w:t xml:space="preserve"> </w:t>
      </w:r>
      <w:r w:rsidRPr="0069313C">
        <w:rPr>
          <w:rFonts w:hint="cs"/>
          <w:szCs w:val="24"/>
          <w:rtl/>
        </w:rPr>
        <w:t xml:space="preserve">לממונה תוך חודש מקבלת הרישיון את הסכם </w:t>
      </w:r>
      <w:r>
        <w:rPr>
          <w:rFonts w:hint="cs"/>
          <w:szCs w:val="24"/>
          <w:rtl/>
        </w:rPr>
        <w:t>ההפעלה המשותפת</w:t>
      </w:r>
      <w:r w:rsidRPr="0069313C">
        <w:rPr>
          <w:rFonts w:hint="cs"/>
          <w:szCs w:val="24"/>
          <w:rtl/>
        </w:rPr>
        <w:t xml:space="preserve"> הסופי (</w:t>
      </w:r>
      <w:r w:rsidRPr="0069313C">
        <w:rPr>
          <w:rFonts w:hint="cs"/>
          <w:szCs w:val="24"/>
        </w:rPr>
        <w:t>JOA</w:t>
      </w:r>
      <w:r w:rsidRPr="0069313C">
        <w:rPr>
          <w:rFonts w:hint="cs"/>
          <w:szCs w:val="24"/>
          <w:rtl/>
        </w:rPr>
        <w:t>)</w:t>
      </w:r>
      <w:r w:rsidRPr="0069313C">
        <w:rPr>
          <w:szCs w:val="24"/>
        </w:rPr>
        <w:t xml:space="preserve"> </w:t>
      </w:r>
      <w:r w:rsidRPr="0069313C">
        <w:rPr>
          <w:rFonts w:hint="cs"/>
          <w:szCs w:val="24"/>
          <w:rtl/>
        </w:rPr>
        <w:t>בין החברים לקבוצה</w:t>
      </w:r>
      <w:r>
        <w:rPr>
          <w:rFonts w:hint="cs"/>
          <w:szCs w:val="24"/>
          <w:rtl/>
        </w:rPr>
        <w:t>,</w:t>
      </w:r>
      <w:r w:rsidRPr="0069313C">
        <w:rPr>
          <w:rFonts w:hint="cs"/>
          <w:szCs w:val="24"/>
          <w:rtl/>
        </w:rPr>
        <w:t xml:space="preserve"> וכן </w:t>
      </w:r>
      <w:r>
        <w:rPr>
          <w:rFonts w:hint="cs"/>
          <w:szCs w:val="24"/>
          <w:rtl/>
        </w:rPr>
        <w:t xml:space="preserve">כל </w:t>
      </w:r>
      <w:r w:rsidRPr="0069313C">
        <w:rPr>
          <w:rFonts w:hint="cs"/>
          <w:szCs w:val="24"/>
          <w:rtl/>
        </w:rPr>
        <w:t>עדכון או תיקון שלו.</w:t>
      </w:r>
      <w:r w:rsidRPr="0069313C">
        <w:rPr>
          <w:szCs w:val="24"/>
        </w:rPr>
        <w:t xml:space="preserve"> </w:t>
      </w:r>
      <w:r w:rsidRPr="0069313C">
        <w:rPr>
          <w:szCs w:val="24"/>
          <w:rtl/>
        </w:rPr>
        <w:t xml:space="preserve"> </w:t>
      </w:r>
    </w:p>
    <w:p w14:paraId="3944BCAC" w14:textId="19706AA2" w:rsidR="0040187F" w:rsidRPr="0069313C" w:rsidRDefault="0040187F" w:rsidP="00200972">
      <w:pPr>
        <w:pStyle w:val="ae"/>
        <w:rPr>
          <w:rtl/>
        </w:rPr>
      </w:pPr>
      <w:r w:rsidRPr="0069313C">
        <w:rPr>
          <w:rtl/>
        </w:rPr>
        <w:t xml:space="preserve"> </w:t>
      </w:r>
    </w:p>
    <w:p w14:paraId="2BC4F36C" w14:textId="77777777" w:rsidR="0040187F" w:rsidRPr="0040187F" w:rsidRDefault="0040187F" w:rsidP="0040187F">
      <w:pPr>
        <w:pStyle w:val="1"/>
        <w:numPr>
          <w:ilvl w:val="0"/>
          <w:numId w:val="23"/>
        </w:numPr>
      </w:pPr>
      <w:bookmarkStart w:id="8" w:name="_Toc520360506"/>
      <w:r w:rsidRPr="0069313C">
        <w:rPr>
          <w:rFonts w:hint="cs"/>
          <w:rtl/>
        </w:rPr>
        <w:lastRenderedPageBreak/>
        <w:t>סייגים</w:t>
      </w:r>
      <w:bookmarkEnd w:id="8"/>
    </w:p>
    <w:p w14:paraId="3DBB4D4D" w14:textId="77777777" w:rsidR="0040187F" w:rsidRPr="009A5394" w:rsidRDefault="0040187F" w:rsidP="006D7B53">
      <w:pPr>
        <w:pStyle w:val="ae"/>
        <w:numPr>
          <w:ilvl w:val="0"/>
          <w:numId w:val="42"/>
        </w:numPr>
        <w:spacing w:line="360" w:lineRule="auto"/>
        <w:jc w:val="both"/>
        <w:rPr>
          <w:szCs w:val="24"/>
          <w:rtl/>
        </w:rPr>
      </w:pPr>
      <w:r w:rsidRPr="009A5394">
        <w:rPr>
          <w:rFonts w:hint="cs"/>
          <w:szCs w:val="24"/>
          <w:rtl/>
        </w:rPr>
        <w:t xml:space="preserve">מובהר כי במידה ותוגש בקשה לחיפוש והפקת נפט </w:t>
      </w:r>
      <w:proofErr w:type="spellStart"/>
      <w:r w:rsidRPr="009A5394">
        <w:rPr>
          <w:rFonts w:hint="cs"/>
          <w:szCs w:val="24"/>
          <w:rtl/>
        </w:rPr>
        <w:t>מפצלי</w:t>
      </w:r>
      <w:proofErr w:type="spellEnd"/>
      <w:r w:rsidRPr="009A5394">
        <w:rPr>
          <w:rFonts w:hint="cs"/>
          <w:szCs w:val="24"/>
          <w:rtl/>
        </w:rPr>
        <w:t xml:space="preserve"> שמן </w:t>
      </w:r>
      <w:r>
        <w:rPr>
          <w:rFonts w:hint="cs"/>
          <w:szCs w:val="24"/>
          <w:rtl/>
        </w:rPr>
        <w:t>יהיה הממונה רשאי</w:t>
      </w:r>
      <w:r w:rsidRPr="009A5394">
        <w:rPr>
          <w:rFonts w:hint="cs"/>
          <w:szCs w:val="24"/>
          <w:rtl/>
        </w:rPr>
        <w:t xml:space="preserve"> הממונה לדרוש עמידה בדרישות נוספות או אחרות. </w:t>
      </w:r>
    </w:p>
    <w:p w14:paraId="55915F5C"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מובהר כי אין באמור בהודעה זו כדי לגרוע מדרישה כלשהי שמקורה בדין אף אם דרישה זו לא נזכרת במפורש בהודעה זו.</w:t>
      </w:r>
    </w:p>
    <w:p w14:paraId="450424D6"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 xml:space="preserve">אין בהגשת בקשה כדי לחייב את המועצה לדון בבקשה כלשהי, אם החליט הממונה בתוקף </w:t>
      </w:r>
      <w:r w:rsidRPr="00337430">
        <w:rPr>
          <w:rFonts w:hint="cs"/>
          <w:szCs w:val="24"/>
          <w:rtl/>
        </w:rPr>
        <w:t xml:space="preserve">סמכותו </w:t>
      </w:r>
      <w:r w:rsidRPr="00337430">
        <w:rPr>
          <w:rFonts w:hint="eastAsia"/>
          <w:szCs w:val="24"/>
          <w:rtl/>
        </w:rPr>
        <w:t>כדין</w:t>
      </w:r>
      <w:r w:rsidRPr="00337430">
        <w:rPr>
          <w:rFonts w:hint="cs"/>
          <w:szCs w:val="24"/>
          <w:rtl/>
        </w:rPr>
        <w:t xml:space="preserve"> כי אין מקום</w:t>
      </w:r>
      <w:r w:rsidRPr="0069313C">
        <w:rPr>
          <w:rFonts w:hint="cs"/>
          <w:szCs w:val="24"/>
          <w:rtl/>
        </w:rPr>
        <w:t xml:space="preserve"> לדון בבקשה.</w:t>
      </w:r>
    </w:p>
    <w:p w14:paraId="4B060C78"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הממונה יהיה רשאי להעניק רישיון על חלק מהשטח המבוקש</w:t>
      </w:r>
      <w:r>
        <w:rPr>
          <w:rFonts w:hint="cs"/>
          <w:szCs w:val="24"/>
          <w:rtl/>
        </w:rPr>
        <w:t>, בהחלטה מנומקת</w:t>
      </w:r>
      <w:r w:rsidRPr="0069313C">
        <w:rPr>
          <w:rFonts w:hint="cs"/>
          <w:szCs w:val="24"/>
          <w:rtl/>
        </w:rPr>
        <w:t>.</w:t>
      </w:r>
    </w:p>
    <w:p w14:paraId="4219328F"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הממונה יהיה רשאי להתנות את הרישיון בתנאים, לרבות תנאים שיש בהם משום שינוי בתוכנית העבודה שהוצעה בבקשה</w:t>
      </w:r>
      <w:r>
        <w:rPr>
          <w:rFonts w:hint="cs"/>
          <w:szCs w:val="24"/>
          <w:rtl/>
        </w:rPr>
        <w:t xml:space="preserve"> אם יהיו נימוקים המצדיקים זאת</w:t>
      </w:r>
      <w:r w:rsidRPr="0069313C">
        <w:rPr>
          <w:rFonts w:hint="cs"/>
          <w:szCs w:val="24"/>
          <w:rtl/>
        </w:rPr>
        <w:t>.</w:t>
      </w:r>
    </w:p>
    <w:p w14:paraId="5BB55F0E" w14:textId="77777777" w:rsidR="0040187F" w:rsidRDefault="0040187F" w:rsidP="006D7B53">
      <w:pPr>
        <w:pStyle w:val="ae"/>
        <w:numPr>
          <w:ilvl w:val="0"/>
          <w:numId w:val="42"/>
        </w:numPr>
        <w:spacing w:line="360" w:lineRule="auto"/>
        <w:jc w:val="both"/>
        <w:rPr>
          <w:szCs w:val="24"/>
        </w:rPr>
      </w:pPr>
      <w:r w:rsidRPr="00337430">
        <w:rPr>
          <w:rFonts w:hint="cs"/>
          <w:szCs w:val="24"/>
          <w:rtl/>
        </w:rPr>
        <w:t>הממונה יהיה רשאי לפצל את השטח המבוקש בין מספר מבקשים, בהחלטה מנומקת</w:t>
      </w:r>
      <w:r>
        <w:rPr>
          <w:rFonts w:hint="cs"/>
          <w:szCs w:val="24"/>
          <w:rtl/>
        </w:rPr>
        <w:t>.</w:t>
      </w:r>
    </w:p>
    <w:p w14:paraId="580C8463" w14:textId="77777777" w:rsidR="0040187F" w:rsidRPr="00337430" w:rsidRDefault="0040187F" w:rsidP="006D7B53">
      <w:pPr>
        <w:pStyle w:val="ae"/>
        <w:numPr>
          <w:ilvl w:val="0"/>
          <w:numId w:val="42"/>
        </w:numPr>
        <w:spacing w:line="360" w:lineRule="auto"/>
        <w:jc w:val="both"/>
        <w:rPr>
          <w:szCs w:val="24"/>
        </w:rPr>
      </w:pPr>
      <w:r w:rsidRPr="00337430">
        <w:rPr>
          <w:rFonts w:hint="cs"/>
          <w:szCs w:val="24"/>
          <w:rtl/>
        </w:rPr>
        <w:t>הממונה יהיה רשאי לפנות למבקשים, כולם או חלקם, בבקשה לקבל מהם הבהרות לפרטים בהצעה וכן כל מידע נוסף אם יש בו לדעת הממונה כדי לסייע לו בקבלת החלטות. כן ניתן יהיה לפנות למבקשים בבקשה להשלמת מסמכים.</w:t>
      </w:r>
    </w:p>
    <w:p w14:paraId="733F9DCF" w14:textId="77777777" w:rsidR="0040187F" w:rsidRDefault="0040187F" w:rsidP="006D7B53">
      <w:pPr>
        <w:pStyle w:val="ae"/>
        <w:numPr>
          <w:ilvl w:val="0"/>
          <w:numId w:val="42"/>
        </w:numPr>
        <w:spacing w:line="360" w:lineRule="auto"/>
        <w:jc w:val="both"/>
        <w:rPr>
          <w:szCs w:val="24"/>
        </w:rPr>
      </w:pPr>
      <w:r w:rsidRPr="0069313C">
        <w:rPr>
          <w:rFonts w:hint="cs"/>
          <w:szCs w:val="24"/>
          <w:rtl/>
        </w:rPr>
        <w:t>המשרד רשאי לאשר או לא לאשר העסקת עובדים מסוימים בצוות של המציע</w:t>
      </w:r>
      <w:r>
        <w:rPr>
          <w:rFonts w:hint="cs"/>
          <w:szCs w:val="24"/>
          <w:rtl/>
        </w:rPr>
        <w:t>, בהחלטה מנומקת</w:t>
      </w:r>
      <w:r w:rsidRPr="0069313C">
        <w:rPr>
          <w:rFonts w:hint="cs"/>
          <w:szCs w:val="24"/>
          <w:rtl/>
        </w:rPr>
        <w:t>.</w:t>
      </w:r>
    </w:p>
    <w:p w14:paraId="6A95F1DA"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מתן הרישיון יהיה מותנה במילוי כל ההתחייבויות הנדרשות על ידי הזוכה.</w:t>
      </w:r>
    </w:p>
    <w:p w14:paraId="156C2884" w14:textId="77777777" w:rsidR="0040187F" w:rsidRPr="00337430" w:rsidRDefault="0040187F" w:rsidP="006D7B53">
      <w:pPr>
        <w:pStyle w:val="ae"/>
        <w:numPr>
          <w:ilvl w:val="0"/>
          <w:numId w:val="42"/>
        </w:numPr>
        <w:spacing w:line="360" w:lineRule="auto"/>
        <w:jc w:val="both"/>
        <w:rPr>
          <w:szCs w:val="24"/>
        </w:rPr>
      </w:pPr>
      <w:r w:rsidRPr="00337430">
        <w:rPr>
          <w:rFonts w:hint="cs"/>
          <w:szCs w:val="24"/>
          <w:rtl/>
        </w:rPr>
        <w:t xml:space="preserve">הממונה יהיה רשאי שלא </w:t>
      </w:r>
      <w:proofErr w:type="spellStart"/>
      <w:r w:rsidRPr="00337430">
        <w:rPr>
          <w:rFonts w:hint="cs"/>
          <w:szCs w:val="24"/>
          <w:rtl/>
        </w:rPr>
        <w:t>ליתן</w:t>
      </w:r>
      <w:proofErr w:type="spellEnd"/>
      <w:r w:rsidRPr="00337430">
        <w:rPr>
          <w:rFonts w:hint="cs"/>
          <w:szCs w:val="24"/>
          <w:rtl/>
        </w:rPr>
        <w:t xml:space="preserve"> רישיון אם מצא את הבקשה בלתי סבירה באופן המעורר חשד בדבר יכולתו של המציע לעמוד בהתחייבויותיו</w:t>
      </w:r>
      <w:r>
        <w:rPr>
          <w:rFonts w:hint="cs"/>
          <w:szCs w:val="24"/>
          <w:rtl/>
        </w:rPr>
        <w:t>,</w:t>
      </w:r>
      <w:r w:rsidRPr="00337430">
        <w:rPr>
          <w:rFonts w:hint="cs"/>
          <w:szCs w:val="24"/>
          <w:rtl/>
        </w:rPr>
        <w:t xml:space="preserve"> וזאת לאחר שניתנה למציע הזדמנות להציג את עמדתו ולהסבירה. </w:t>
      </w:r>
    </w:p>
    <w:p w14:paraId="715B0E24" w14:textId="77777777" w:rsidR="0040187F" w:rsidRPr="0069313C" w:rsidRDefault="0040187F" w:rsidP="006D7B53">
      <w:pPr>
        <w:pStyle w:val="ae"/>
        <w:numPr>
          <w:ilvl w:val="0"/>
          <w:numId w:val="42"/>
        </w:numPr>
        <w:spacing w:line="360" w:lineRule="auto"/>
        <w:jc w:val="both"/>
        <w:rPr>
          <w:szCs w:val="24"/>
        </w:rPr>
      </w:pPr>
      <w:r w:rsidRPr="0069313C">
        <w:rPr>
          <w:rFonts w:hint="cs"/>
          <w:szCs w:val="24"/>
          <w:rtl/>
        </w:rPr>
        <w:t xml:space="preserve">הממונה יהיה רשאי שלא </w:t>
      </w:r>
      <w:proofErr w:type="spellStart"/>
      <w:r w:rsidRPr="0069313C">
        <w:rPr>
          <w:rFonts w:hint="cs"/>
          <w:szCs w:val="24"/>
          <w:rtl/>
        </w:rPr>
        <w:t>ליתן</w:t>
      </w:r>
      <w:proofErr w:type="spellEnd"/>
      <w:r w:rsidRPr="0069313C">
        <w:rPr>
          <w:rFonts w:hint="cs"/>
          <w:szCs w:val="24"/>
          <w:rtl/>
        </w:rPr>
        <w:t xml:space="preserve"> רישיון לבקשה שלהערכתו לא ממלאת אחר הפרמטרים הנדרשים או שנפל בה פגם מהותי מקצועי או אחר</w:t>
      </w:r>
      <w:r>
        <w:rPr>
          <w:rFonts w:hint="cs"/>
          <w:szCs w:val="24"/>
          <w:rtl/>
        </w:rPr>
        <w:t>,</w:t>
      </w:r>
      <w:r w:rsidRPr="0069313C">
        <w:rPr>
          <w:rFonts w:hint="cs"/>
          <w:szCs w:val="24"/>
          <w:rtl/>
        </w:rPr>
        <w:t xml:space="preserve"> וזאת אף אם עמדה בתנאי</w:t>
      </w:r>
      <w:r>
        <w:rPr>
          <w:rFonts w:hint="cs"/>
          <w:szCs w:val="24"/>
          <w:rtl/>
        </w:rPr>
        <w:t>ם המקדמיים,</w:t>
      </w:r>
      <w:r w:rsidRPr="0069313C">
        <w:rPr>
          <w:rFonts w:hint="cs"/>
          <w:szCs w:val="24"/>
          <w:rtl/>
        </w:rPr>
        <w:t xml:space="preserve"> ואף אם לאחר הפרסום על הגשת הבקשה לא הוגשו בקשות נוספות בגין אותו השטח.</w:t>
      </w:r>
    </w:p>
    <w:p w14:paraId="4D3A7224" w14:textId="77777777" w:rsidR="0040187F" w:rsidRPr="00337430" w:rsidRDefault="0040187F" w:rsidP="006D7B53">
      <w:pPr>
        <w:pStyle w:val="ae"/>
        <w:numPr>
          <w:ilvl w:val="0"/>
          <w:numId w:val="42"/>
        </w:numPr>
        <w:spacing w:line="360" w:lineRule="auto"/>
        <w:jc w:val="both"/>
        <w:rPr>
          <w:szCs w:val="24"/>
        </w:rPr>
      </w:pPr>
      <w:r w:rsidRPr="00337430">
        <w:rPr>
          <w:rFonts w:hint="cs"/>
          <w:szCs w:val="24"/>
          <w:rtl/>
        </w:rPr>
        <w:t>הממונה רשאי, אם הוא סבור כי קיימים טעמים מיוחדים המצדיקים זאת, להכשיר הצעה אף אם אינה עונה על דרישות פורמאליות או טכניות מסוימות</w:t>
      </w:r>
      <w:r>
        <w:rPr>
          <w:rFonts w:hint="cs"/>
          <w:szCs w:val="24"/>
          <w:rtl/>
        </w:rPr>
        <w:t>.</w:t>
      </w:r>
    </w:p>
    <w:p w14:paraId="56399AAE" w14:textId="0D44C519" w:rsidR="0040187F" w:rsidRPr="0069313C" w:rsidRDefault="0040187F" w:rsidP="006D7B53">
      <w:pPr>
        <w:pStyle w:val="ae"/>
        <w:numPr>
          <w:ilvl w:val="0"/>
          <w:numId w:val="42"/>
        </w:numPr>
        <w:spacing w:line="360" w:lineRule="auto"/>
        <w:jc w:val="both"/>
        <w:rPr>
          <w:szCs w:val="24"/>
        </w:rPr>
      </w:pPr>
      <w:r w:rsidRPr="0069313C">
        <w:rPr>
          <w:rFonts w:hint="cs"/>
          <w:szCs w:val="24"/>
          <w:rtl/>
        </w:rPr>
        <w:t>המשרד שומר לעצמו את הזכות לערוך בכל עת שינויים או תיקונים בהנחיות אל</w:t>
      </w:r>
      <w:r>
        <w:rPr>
          <w:rFonts w:hint="cs"/>
          <w:szCs w:val="24"/>
          <w:rtl/>
        </w:rPr>
        <w:t>ה</w:t>
      </w:r>
      <w:r w:rsidRPr="0069313C">
        <w:rPr>
          <w:rFonts w:hint="cs"/>
          <w:szCs w:val="24"/>
          <w:rtl/>
        </w:rPr>
        <w:t xml:space="preserve"> ובנספחיה</w:t>
      </w:r>
      <w:r>
        <w:rPr>
          <w:rFonts w:hint="cs"/>
          <w:szCs w:val="24"/>
          <w:rtl/>
        </w:rPr>
        <w:t>ן</w:t>
      </w:r>
      <w:r w:rsidRPr="0069313C">
        <w:rPr>
          <w:rFonts w:hint="cs"/>
          <w:szCs w:val="24"/>
          <w:rtl/>
        </w:rPr>
        <w:t>, לרבות בכל תנאי מתנאי</w:t>
      </w:r>
      <w:r>
        <w:rPr>
          <w:rFonts w:hint="cs"/>
          <w:szCs w:val="24"/>
          <w:rtl/>
        </w:rPr>
        <w:t>הן</w:t>
      </w:r>
      <w:r w:rsidRPr="0069313C">
        <w:rPr>
          <w:rFonts w:hint="cs"/>
          <w:szCs w:val="24"/>
          <w:rtl/>
        </w:rPr>
        <w:t>. השינוי או התיקון ייערך בכתב וי</w:t>
      </w:r>
      <w:r>
        <w:rPr>
          <w:rFonts w:hint="cs"/>
          <w:szCs w:val="24"/>
          <w:rtl/>
        </w:rPr>
        <w:t>פורסם</w:t>
      </w:r>
      <w:r w:rsidRPr="0069313C">
        <w:rPr>
          <w:rFonts w:hint="cs"/>
          <w:szCs w:val="24"/>
          <w:rtl/>
        </w:rPr>
        <w:t xml:space="preserve"> באתר האינטרנט של המשרד שכתובתו:</w:t>
      </w:r>
      <w:r w:rsidR="00200972">
        <w:rPr>
          <w:szCs w:val="24"/>
        </w:rPr>
        <w:t xml:space="preserve"> </w:t>
      </w:r>
      <w:hyperlink r:id="rId12" w:history="1">
        <w:r w:rsidR="00200972" w:rsidRPr="006D7B53">
          <w:rPr>
            <w:rStyle w:val="Hyperlink"/>
          </w:rPr>
          <w:t>http://www.energy.gov.il</w:t>
        </w:r>
      </w:hyperlink>
      <w:r w:rsidRPr="0069313C">
        <w:rPr>
          <w:rFonts w:hint="cs"/>
          <w:szCs w:val="24"/>
          <w:rtl/>
        </w:rPr>
        <w:t xml:space="preserve"> באחריות המבקשים לבדוק </w:t>
      </w:r>
      <w:r>
        <w:rPr>
          <w:rFonts w:hint="cs"/>
          <w:szCs w:val="24"/>
          <w:rtl/>
        </w:rPr>
        <w:t>טרם הגשת בקשתם</w:t>
      </w:r>
      <w:r w:rsidRPr="0069313C">
        <w:rPr>
          <w:rFonts w:hint="cs"/>
          <w:szCs w:val="24"/>
          <w:rtl/>
        </w:rPr>
        <w:t xml:space="preserve"> אם חלו שינויים בהנחיות אלו.</w:t>
      </w:r>
    </w:p>
    <w:p w14:paraId="50FDF2D0" w14:textId="03B88B41" w:rsidR="00200972" w:rsidRDefault="00200972" w:rsidP="006D7B53">
      <w:pPr>
        <w:pStyle w:val="ae"/>
        <w:spacing w:line="360" w:lineRule="auto"/>
        <w:ind w:left="360"/>
        <w:jc w:val="both"/>
        <w:rPr>
          <w:szCs w:val="24"/>
          <w:rtl/>
        </w:rPr>
      </w:pPr>
    </w:p>
    <w:p w14:paraId="59C2EE11" w14:textId="25148DB0" w:rsidR="00200972" w:rsidRDefault="00200972" w:rsidP="00F12049">
      <w:pPr>
        <w:rPr>
          <w:szCs w:val="24"/>
          <w:rtl/>
        </w:rPr>
      </w:pPr>
    </w:p>
    <w:p w14:paraId="208C7062" w14:textId="6656622A" w:rsidR="00200972" w:rsidRDefault="00200972" w:rsidP="00F12049">
      <w:pPr>
        <w:rPr>
          <w:szCs w:val="24"/>
          <w:rtl/>
        </w:rPr>
      </w:pPr>
    </w:p>
    <w:p w14:paraId="780281E5" w14:textId="4C5FA6A9" w:rsidR="00200972" w:rsidRPr="00200972" w:rsidRDefault="00200972" w:rsidP="00200972">
      <w:pPr>
        <w:pStyle w:val="1"/>
        <w:pageBreakBefore/>
        <w:numPr>
          <w:ilvl w:val="0"/>
          <w:numId w:val="0"/>
        </w:numPr>
        <w:ind w:left="720" w:hanging="720"/>
        <w:jc w:val="center"/>
        <w:rPr>
          <w:sz w:val="32"/>
          <w:szCs w:val="32"/>
          <w:rtl/>
        </w:rPr>
      </w:pPr>
      <w:bookmarkStart w:id="9" w:name="_Toc520360507"/>
      <w:r w:rsidRPr="00200972">
        <w:rPr>
          <w:rFonts w:hint="cs"/>
          <w:sz w:val="32"/>
          <w:szCs w:val="32"/>
          <w:rtl/>
        </w:rPr>
        <w:lastRenderedPageBreak/>
        <w:t xml:space="preserve">נספח א' - </w:t>
      </w:r>
      <w:r w:rsidRPr="00200972">
        <w:rPr>
          <w:sz w:val="32"/>
          <w:szCs w:val="32"/>
          <w:rtl/>
        </w:rPr>
        <w:t>כתב ערבות</w:t>
      </w:r>
      <w:bookmarkEnd w:id="9"/>
    </w:p>
    <w:p w14:paraId="133E15D2" w14:textId="77777777" w:rsidR="00200972" w:rsidRPr="00862C7E" w:rsidRDefault="00200972" w:rsidP="00200972">
      <w:pPr>
        <w:spacing w:line="360" w:lineRule="auto"/>
        <w:jc w:val="both"/>
        <w:rPr>
          <w:szCs w:val="24"/>
          <w:rtl/>
        </w:rPr>
      </w:pPr>
    </w:p>
    <w:p w14:paraId="4FD7D4DB" w14:textId="77777777" w:rsidR="00200972" w:rsidRPr="00862C7E" w:rsidRDefault="00200972" w:rsidP="00200972">
      <w:pPr>
        <w:spacing w:line="360" w:lineRule="auto"/>
        <w:jc w:val="both"/>
        <w:rPr>
          <w:rFonts w:ascii="Arial" w:hAnsi="Arial"/>
          <w:szCs w:val="24"/>
          <w:rtl/>
        </w:rPr>
      </w:pPr>
      <w:r w:rsidRPr="00862C7E">
        <w:rPr>
          <w:rFonts w:ascii="Arial" w:hAnsi="Arial" w:hint="eastAsia"/>
          <w:szCs w:val="24"/>
          <w:rtl/>
        </w:rPr>
        <w:t>שם</w:t>
      </w:r>
      <w:r w:rsidRPr="00862C7E">
        <w:rPr>
          <w:rFonts w:ascii="Arial" w:hAnsi="Arial"/>
          <w:szCs w:val="24"/>
          <w:rtl/>
        </w:rPr>
        <w:t xml:space="preserve"> </w:t>
      </w:r>
      <w:r w:rsidRPr="00862C7E">
        <w:rPr>
          <w:rFonts w:ascii="Arial" w:hAnsi="Arial" w:hint="eastAsia"/>
          <w:szCs w:val="24"/>
          <w:rtl/>
        </w:rPr>
        <w:t>הבנק</w:t>
      </w:r>
      <w:r w:rsidRPr="00862C7E">
        <w:rPr>
          <w:rFonts w:ascii="Arial" w:hAnsi="Arial"/>
          <w:szCs w:val="24"/>
          <w:rtl/>
        </w:rPr>
        <w:t xml:space="preserve">/חברת </w:t>
      </w:r>
      <w:r w:rsidRPr="00862C7E">
        <w:rPr>
          <w:rFonts w:ascii="Arial" w:hAnsi="Arial" w:hint="eastAsia"/>
          <w:szCs w:val="24"/>
          <w:rtl/>
        </w:rPr>
        <w:t>הביטוח</w:t>
      </w:r>
      <w:r w:rsidRPr="00862C7E">
        <w:rPr>
          <w:rFonts w:ascii="Arial" w:hAnsi="Arial"/>
          <w:szCs w:val="24"/>
          <w:rtl/>
        </w:rPr>
        <w:t xml:space="preserve"> ________________</w:t>
      </w:r>
    </w:p>
    <w:p w14:paraId="260DBEE9"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מס</w:t>
      </w:r>
      <w:r w:rsidRPr="00862C7E">
        <w:rPr>
          <w:rFonts w:ascii="Arial" w:hAnsi="Arial"/>
          <w:szCs w:val="24"/>
          <w:rtl/>
        </w:rPr>
        <w:t xml:space="preserve">' </w:t>
      </w:r>
      <w:r w:rsidRPr="00862C7E">
        <w:rPr>
          <w:rFonts w:ascii="Arial" w:hAnsi="Arial" w:hint="eastAsia"/>
          <w:szCs w:val="24"/>
          <w:rtl/>
        </w:rPr>
        <w:t>הטלפון</w:t>
      </w:r>
      <w:r w:rsidRPr="00862C7E">
        <w:rPr>
          <w:rFonts w:ascii="Arial" w:hAnsi="Arial"/>
          <w:szCs w:val="24"/>
          <w:rtl/>
        </w:rPr>
        <w:t xml:space="preserve"> ________________________</w:t>
      </w:r>
    </w:p>
    <w:p w14:paraId="7861B2F4"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מס</w:t>
      </w:r>
      <w:r w:rsidRPr="00862C7E">
        <w:rPr>
          <w:rFonts w:ascii="Arial" w:hAnsi="Arial"/>
          <w:szCs w:val="24"/>
          <w:rtl/>
        </w:rPr>
        <w:t xml:space="preserve">' </w:t>
      </w:r>
      <w:r w:rsidRPr="00862C7E">
        <w:rPr>
          <w:rFonts w:ascii="Arial" w:hAnsi="Arial" w:hint="eastAsia"/>
          <w:szCs w:val="24"/>
          <w:rtl/>
        </w:rPr>
        <w:t>הפקס</w:t>
      </w:r>
      <w:r w:rsidRPr="00862C7E">
        <w:rPr>
          <w:rFonts w:ascii="Arial" w:hAnsi="Arial"/>
          <w:szCs w:val="24"/>
          <w:rtl/>
        </w:rPr>
        <w:t>: ________________________</w:t>
      </w:r>
    </w:p>
    <w:p w14:paraId="571B3153" w14:textId="77777777" w:rsidR="00200972" w:rsidRPr="00862C7E" w:rsidRDefault="00200972" w:rsidP="00200972">
      <w:pPr>
        <w:spacing w:line="360" w:lineRule="auto"/>
        <w:jc w:val="both"/>
        <w:rPr>
          <w:rFonts w:ascii="Arial" w:hAnsi="Arial"/>
          <w:szCs w:val="24"/>
        </w:rPr>
      </w:pPr>
    </w:p>
    <w:p w14:paraId="49403291" w14:textId="77777777" w:rsidR="00200972" w:rsidRPr="00862C7E" w:rsidRDefault="00200972" w:rsidP="00200972">
      <w:pPr>
        <w:spacing w:line="360" w:lineRule="auto"/>
        <w:jc w:val="both"/>
        <w:rPr>
          <w:rFonts w:ascii="Arial" w:hAnsi="Arial"/>
          <w:b/>
          <w:bCs/>
          <w:szCs w:val="24"/>
          <w:u w:val="single"/>
        </w:rPr>
      </w:pPr>
      <w:r w:rsidRPr="00862C7E">
        <w:rPr>
          <w:rFonts w:ascii="Arial" w:hAnsi="Arial" w:hint="eastAsia"/>
          <w:b/>
          <w:bCs/>
          <w:szCs w:val="24"/>
          <w:u w:val="single"/>
          <w:rtl/>
        </w:rPr>
        <w:t>כתב</w:t>
      </w:r>
      <w:r w:rsidRPr="00862C7E">
        <w:rPr>
          <w:rFonts w:ascii="Arial" w:hAnsi="Arial"/>
          <w:b/>
          <w:bCs/>
          <w:szCs w:val="24"/>
          <w:u w:val="single"/>
          <w:rtl/>
        </w:rPr>
        <w:t xml:space="preserve"> </w:t>
      </w:r>
      <w:r w:rsidRPr="00862C7E">
        <w:rPr>
          <w:rFonts w:ascii="Arial" w:hAnsi="Arial" w:hint="eastAsia"/>
          <w:b/>
          <w:bCs/>
          <w:szCs w:val="24"/>
          <w:u w:val="single"/>
          <w:rtl/>
        </w:rPr>
        <w:t>ערבות</w:t>
      </w:r>
    </w:p>
    <w:p w14:paraId="3EE0B05B"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לכבוד</w:t>
      </w:r>
      <w:r w:rsidRPr="00862C7E">
        <w:rPr>
          <w:rFonts w:ascii="Arial" w:hAnsi="Arial"/>
          <w:szCs w:val="24"/>
          <w:rtl/>
        </w:rPr>
        <w:t xml:space="preserve"> </w:t>
      </w:r>
    </w:p>
    <w:p w14:paraId="4CDA5811"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ממשלת</w:t>
      </w:r>
      <w:r w:rsidRPr="00862C7E">
        <w:rPr>
          <w:rFonts w:ascii="Arial" w:hAnsi="Arial"/>
          <w:szCs w:val="24"/>
          <w:rtl/>
        </w:rPr>
        <w:t xml:space="preserve"> ישראל </w:t>
      </w:r>
    </w:p>
    <w:p w14:paraId="6F71692D"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באמצעות</w:t>
      </w:r>
      <w:r w:rsidRPr="00862C7E">
        <w:rPr>
          <w:rFonts w:ascii="Arial" w:hAnsi="Arial"/>
          <w:szCs w:val="24"/>
          <w:rtl/>
        </w:rPr>
        <w:t xml:space="preserve"> </w:t>
      </w:r>
      <w:r w:rsidRPr="00862C7E">
        <w:rPr>
          <w:rFonts w:ascii="Arial" w:hAnsi="Arial" w:hint="eastAsia"/>
          <w:szCs w:val="24"/>
          <w:rtl/>
        </w:rPr>
        <w:t>משרד</w:t>
      </w:r>
      <w:r w:rsidRPr="00862C7E">
        <w:rPr>
          <w:rFonts w:ascii="Arial" w:hAnsi="Arial"/>
          <w:szCs w:val="24"/>
          <w:rtl/>
        </w:rPr>
        <w:t xml:space="preserve"> </w:t>
      </w:r>
      <w:r>
        <w:rPr>
          <w:rFonts w:ascii="Arial" w:hAnsi="Arial" w:hint="cs"/>
          <w:szCs w:val="24"/>
          <w:rtl/>
        </w:rPr>
        <w:t xml:space="preserve">האנרגיה </w:t>
      </w:r>
    </w:p>
    <w:p w14:paraId="6CDCDDDA" w14:textId="77777777" w:rsidR="00200972" w:rsidRPr="00862C7E" w:rsidRDefault="00200972" w:rsidP="00200972">
      <w:pPr>
        <w:spacing w:line="360" w:lineRule="auto"/>
        <w:jc w:val="both"/>
        <w:rPr>
          <w:rFonts w:ascii="Arial" w:hAnsi="Arial"/>
          <w:szCs w:val="24"/>
          <w:rtl/>
        </w:rPr>
      </w:pPr>
    </w:p>
    <w:p w14:paraId="7037F3CC" w14:textId="77777777" w:rsidR="00200972" w:rsidRPr="00862C7E" w:rsidRDefault="00200972" w:rsidP="00200972">
      <w:pPr>
        <w:spacing w:line="360" w:lineRule="auto"/>
        <w:jc w:val="both"/>
        <w:rPr>
          <w:rFonts w:ascii="Arial" w:hAnsi="Arial"/>
          <w:szCs w:val="24"/>
        </w:rPr>
      </w:pPr>
      <w:r w:rsidRPr="00862C7E">
        <w:rPr>
          <w:rFonts w:ascii="Arial" w:hAnsi="Arial" w:hint="eastAsia"/>
          <w:b/>
          <w:bCs/>
          <w:szCs w:val="24"/>
          <w:rtl/>
        </w:rPr>
        <w:t>הנדון</w:t>
      </w:r>
      <w:r w:rsidRPr="00862C7E">
        <w:rPr>
          <w:rFonts w:ascii="Arial" w:hAnsi="Arial"/>
          <w:b/>
          <w:bCs/>
          <w:szCs w:val="24"/>
          <w:rtl/>
        </w:rPr>
        <w:t xml:space="preserve">: </w:t>
      </w:r>
      <w:r w:rsidRPr="00862C7E">
        <w:rPr>
          <w:rFonts w:ascii="Arial" w:hAnsi="Arial" w:hint="eastAsia"/>
          <w:b/>
          <w:bCs/>
          <w:szCs w:val="24"/>
          <w:rtl/>
        </w:rPr>
        <w:t>ערבות</w:t>
      </w:r>
      <w:r w:rsidRPr="00862C7E">
        <w:rPr>
          <w:rFonts w:ascii="Arial" w:hAnsi="Arial"/>
          <w:b/>
          <w:bCs/>
          <w:szCs w:val="24"/>
          <w:rtl/>
        </w:rPr>
        <w:t xml:space="preserve"> </w:t>
      </w:r>
      <w:r w:rsidRPr="00862C7E">
        <w:rPr>
          <w:rFonts w:ascii="Arial" w:hAnsi="Arial" w:hint="eastAsia"/>
          <w:b/>
          <w:bCs/>
          <w:szCs w:val="24"/>
          <w:rtl/>
        </w:rPr>
        <w:t>מס</w:t>
      </w:r>
      <w:r w:rsidRPr="00862C7E">
        <w:rPr>
          <w:rFonts w:ascii="Arial" w:hAnsi="Arial"/>
          <w:b/>
          <w:bCs/>
          <w:szCs w:val="24"/>
          <w:rtl/>
        </w:rPr>
        <w:t>'</w:t>
      </w:r>
      <w:r w:rsidRPr="00862C7E">
        <w:rPr>
          <w:rFonts w:ascii="Arial" w:hAnsi="Arial"/>
          <w:szCs w:val="24"/>
          <w:rtl/>
        </w:rPr>
        <w:t>____________</w:t>
      </w:r>
    </w:p>
    <w:p w14:paraId="2D90BFD6" w14:textId="77777777" w:rsidR="00200972" w:rsidRPr="00862C7E" w:rsidRDefault="00200972" w:rsidP="00200972">
      <w:pPr>
        <w:spacing w:line="360" w:lineRule="auto"/>
        <w:jc w:val="both"/>
        <w:rPr>
          <w:rFonts w:ascii="Arial" w:hAnsi="Arial"/>
          <w:szCs w:val="24"/>
        </w:rPr>
      </w:pPr>
    </w:p>
    <w:p w14:paraId="251C4FC8" w14:textId="77777777" w:rsidR="00200972" w:rsidRPr="00862C7E" w:rsidRDefault="00200972" w:rsidP="00200972">
      <w:pPr>
        <w:spacing w:line="360" w:lineRule="auto"/>
        <w:jc w:val="both"/>
        <w:rPr>
          <w:szCs w:val="24"/>
          <w:rtl/>
        </w:rPr>
      </w:pPr>
      <w:r w:rsidRPr="00862C7E">
        <w:rPr>
          <w:rFonts w:ascii="Arial" w:hAnsi="Arial" w:hint="eastAsia"/>
          <w:szCs w:val="24"/>
          <w:rtl/>
        </w:rPr>
        <w:t>אנו</w:t>
      </w:r>
      <w:r w:rsidRPr="00862C7E">
        <w:rPr>
          <w:rFonts w:ascii="Arial" w:hAnsi="Arial"/>
          <w:szCs w:val="24"/>
          <w:rtl/>
        </w:rPr>
        <w:t xml:space="preserve"> ערבים בזה כלפיכם לסילוק כל סכום עד לסך </w:t>
      </w:r>
      <w:r>
        <w:rPr>
          <w:rFonts w:ascii="Arial" w:hAnsi="Arial" w:hint="cs"/>
          <w:b/>
          <w:bCs/>
          <w:szCs w:val="24"/>
          <w:u w:val="single"/>
          <w:rtl/>
        </w:rPr>
        <w:t>100,000</w:t>
      </w:r>
      <w:r>
        <w:rPr>
          <w:rFonts w:ascii="Arial" w:hAnsi="Arial" w:hint="cs"/>
          <w:b/>
          <w:bCs/>
          <w:szCs w:val="24"/>
          <w:rtl/>
        </w:rPr>
        <w:t xml:space="preserve"> </w:t>
      </w:r>
      <w:r w:rsidRPr="00862C7E">
        <w:rPr>
          <w:rFonts w:ascii="Arial" w:hAnsi="Arial" w:hint="eastAsia"/>
          <w:b/>
          <w:bCs/>
          <w:szCs w:val="24"/>
          <w:rtl/>
        </w:rPr>
        <w:t>₪</w:t>
      </w:r>
      <w:r w:rsidRPr="00862C7E">
        <w:rPr>
          <w:rFonts w:ascii="Arial" w:hAnsi="Arial"/>
          <w:szCs w:val="24"/>
          <w:rtl/>
        </w:rPr>
        <w:t xml:space="preserve"> (במילים </w:t>
      </w:r>
      <w:r>
        <w:rPr>
          <w:rFonts w:ascii="Arial" w:hAnsi="Arial" w:hint="cs"/>
          <w:szCs w:val="24"/>
          <w:rtl/>
        </w:rPr>
        <w:t>מאה אלף</w:t>
      </w:r>
      <w:r w:rsidRPr="00862C7E">
        <w:rPr>
          <w:rFonts w:ascii="Arial" w:hAnsi="Arial" w:hint="cs"/>
          <w:szCs w:val="24"/>
          <w:rtl/>
        </w:rPr>
        <w:t xml:space="preserve"> ש"ח</w:t>
      </w:r>
      <w:r w:rsidRPr="00862C7E">
        <w:rPr>
          <w:rFonts w:ascii="Arial" w:hAnsi="Arial"/>
          <w:szCs w:val="24"/>
          <w:rtl/>
        </w:rPr>
        <w:t xml:space="preserve">) </w:t>
      </w:r>
      <w:r w:rsidRPr="00862C7E">
        <w:rPr>
          <w:rFonts w:ascii="Arial" w:hAnsi="Arial" w:hint="eastAsia"/>
          <w:szCs w:val="24"/>
          <w:rtl/>
        </w:rPr>
        <w:t>אשר</w:t>
      </w:r>
      <w:r w:rsidRPr="00862C7E">
        <w:rPr>
          <w:rFonts w:ascii="Arial" w:hAnsi="Arial"/>
          <w:szCs w:val="24"/>
          <w:rtl/>
        </w:rPr>
        <w:t xml:space="preserve"> </w:t>
      </w:r>
      <w:r w:rsidRPr="00862C7E">
        <w:rPr>
          <w:rFonts w:ascii="Arial" w:hAnsi="Arial" w:hint="eastAsia"/>
          <w:szCs w:val="24"/>
          <w:rtl/>
        </w:rPr>
        <w:t>תדרשו</w:t>
      </w:r>
      <w:r w:rsidRPr="00862C7E">
        <w:rPr>
          <w:rFonts w:ascii="Arial" w:hAnsi="Arial"/>
          <w:szCs w:val="24"/>
          <w:rtl/>
        </w:rPr>
        <w:t xml:space="preserve"> </w:t>
      </w:r>
      <w:r w:rsidRPr="00862C7E">
        <w:rPr>
          <w:rFonts w:ascii="Arial" w:hAnsi="Arial" w:hint="eastAsia"/>
          <w:szCs w:val="24"/>
          <w:rtl/>
        </w:rPr>
        <w:t>מאת</w:t>
      </w:r>
      <w:r w:rsidRPr="00862C7E">
        <w:rPr>
          <w:rFonts w:ascii="Arial" w:hAnsi="Arial"/>
          <w:szCs w:val="24"/>
          <w:rtl/>
        </w:rPr>
        <w:t xml:space="preserve">: __________ (להלן "החייב") </w:t>
      </w:r>
      <w:r w:rsidRPr="00862C7E">
        <w:rPr>
          <w:rFonts w:ascii="Arial" w:hAnsi="Arial" w:hint="eastAsia"/>
          <w:szCs w:val="24"/>
          <w:rtl/>
        </w:rPr>
        <w:t>בקשר</w:t>
      </w:r>
      <w:r w:rsidRPr="00862C7E">
        <w:rPr>
          <w:rFonts w:ascii="Arial" w:hAnsi="Arial"/>
          <w:szCs w:val="24"/>
          <w:rtl/>
        </w:rPr>
        <w:t xml:space="preserve"> </w:t>
      </w:r>
      <w:r w:rsidRPr="00862C7E">
        <w:rPr>
          <w:rFonts w:ascii="Arial" w:hAnsi="Arial" w:hint="eastAsia"/>
          <w:szCs w:val="24"/>
          <w:rtl/>
        </w:rPr>
        <w:t>עם</w:t>
      </w:r>
      <w:r w:rsidRPr="00862C7E">
        <w:rPr>
          <w:rFonts w:ascii="Arial" w:hAnsi="Arial"/>
          <w:szCs w:val="24"/>
          <w:rtl/>
        </w:rPr>
        <w:t xml:space="preserve"> </w:t>
      </w:r>
      <w:r>
        <w:rPr>
          <w:rFonts w:ascii="Arial" w:hAnsi="Arial" w:hint="cs"/>
          <w:szCs w:val="24"/>
          <w:rtl/>
        </w:rPr>
        <w:t>הגשת בקשה לקבלת רישיון לפי חוק הנפט, התשי"ב-1952</w:t>
      </w:r>
      <w:r w:rsidRPr="00862C7E">
        <w:rPr>
          <w:rFonts w:ascii="Arial" w:hAnsi="Arial" w:hint="cs"/>
          <w:szCs w:val="24"/>
          <w:rtl/>
        </w:rPr>
        <w:t xml:space="preserve"> </w:t>
      </w:r>
      <w:r w:rsidRPr="00862C7E">
        <w:rPr>
          <w:rFonts w:hint="cs"/>
          <w:b/>
          <w:bCs/>
          <w:szCs w:val="24"/>
          <w:rtl/>
        </w:rPr>
        <w:t xml:space="preserve"> </w:t>
      </w:r>
      <w:r>
        <w:rPr>
          <w:rFonts w:hint="cs"/>
          <w:szCs w:val="24"/>
          <w:rtl/>
        </w:rPr>
        <w:t>ממשרד</w:t>
      </w:r>
      <w:r>
        <w:rPr>
          <w:rFonts w:ascii="Arial" w:hAnsi="Arial" w:hint="cs"/>
          <w:szCs w:val="24"/>
          <w:rtl/>
        </w:rPr>
        <w:t xml:space="preserve"> </w:t>
      </w:r>
      <w:r>
        <w:rPr>
          <w:rFonts w:hint="cs"/>
          <w:szCs w:val="24"/>
          <w:rtl/>
        </w:rPr>
        <w:t>האנרגיה</w:t>
      </w:r>
      <w:r w:rsidRPr="00862C7E">
        <w:rPr>
          <w:rFonts w:hint="cs"/>
          <w:szCs w:val="24"/>
          <w:rtl/>
        </w:rPr>
        <w:t>.</w:t>
      </w:r>
    </w:p>
    <w:p w14:paraId="4DA3DF1D"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אנו</w:t>
      </w:r>
      <w:r w:rsidRPr="00862C7E">
        <w:rPr>
          <w:rFonts w:ascii="Arial" w:hAnsi="Arial"/>
          <w:szCs w:val="24"/>
          <w:rtl/>
        </w:rPr>
        <w:t xml:space="preserve"> </w:t>
      </w:r>
      <w:r w:rsidRPr="00862C7E">
        <w:rPr>
          <w:rFonts w:ascii="Arial" w:hAnsi="Arial" w:hint="eastAsia"/>
          <w:szCs w:val="24"/>
          <w:rtl/>
        </w:rPr>
        <w:t>נשלם</w:t>
      </w:r>
      <w:r w:rsidRPr="00862C7E">
        <w:rPr>
          <w:rFonts w:ascii="Arial" w:hAnsi="Arial"/>
          <w:szCs w:val="24"/>
          <w:rtl/>
        </w:rPr>
        <w:t xml:space="preserve"> </w:t>
      </w:r>
      <w:r w:rsidRPr="00862C7E">
        <w:rPr>
          <w:rFonts w:ascii="Arial" w:hAnsi="Arial" w:hint="eastAsia"/>
          <w:szCs w:val="24"/>
          <w:rtl/>
        </w:rPr>
        <w:t>לכם</w:t>
      </w:r>
      <w:r w:rsidRPr="00862C7E">
        <w:rPr>
          <w:rFonts w:ascii="Arial" w:hAnsi="Arial"/>
          <w:szCs w:val="24"/>
          <w:rtl/>
        </w:rPr>
        <w:t xml:space="preserve"> </w:t>
      </w:r>
      <w:r w:rsidRPr="00862C7E">
        <w:rPr>
          <w:rFonts w:ascii="Arial" w:hAnsi="Arial" w:hint="eastAsia"/>
          <w:szCs w:val="24"/>
          <w:rtl/>
        </w:rPr>
        <w:t>את</w:t>
      </w:r>
      <w:r w:rsidRPr="00862C7E">
        <w:rPr>
          <w:rFonts w:ascii="Arial" w:hAnsi="Arial"/>
          <w:szCs w:val="24"/>
          <w:rtl/>
        </w:rPr>
        <w:t xml:space="preserve"> </w:t>
      </w:r>
      <w:r w:rsidRPr="00862C7E">
        <w:rPr>
          <w:rFonts w:ascii="Arial" w:hAnsi="Arial" w:hint="eastAsia"/>
          <w:szCs w:val="24"/>
          <w:rtl/>
        </w:rPr>
        <w:t>הסכום</w:t>
      </w:r>
      <w:r w:rsidRPr="00862C7E">
        <w:rPr>
          <w:rFonts w:ascii="Arial" w:hAnsi="Arial"/>
          <w:szCs w:val="24"/>
          <w:rtl/>
        </w:rPr>
        <w:t xml:space="preserve"> </w:t>
      </w:r>
      <w:r w:rsidRPr="00862C7E">
        <w:rPr>
          <w:rFonts w:ascii="Arial" w:hAnsi="Arial" w:hint="eastAsia"/>
          <w:szCs w:val="24"/>
          <w:rtl/>
        </w:rPr>
        <w:t>הנ</w:t>
      </w:r>
      <w:r w:rsidRPr="00862C7E">
        <w:rPr>
          <w:rFonts w:ascii="Arial" w:hAnsi="Arial"/>
          <w:szCs w:val="24"/>
          <w:rtl/>
        </w:rPr>
        <w:t xml:space="preserve">"ל </w:t>
      </w:r>
      <w:r w:rsidRPr="00862C7E">
        <w:rPr>
          <w:rFonts w:ascii="Arial" w:hAnsi="Arial" w:hint="eastAsia"/>
          <w:szCs w:val="24"/>
          <w:rtl/>
        </w:rPr>
        <w:t>תוך</w:t>
      </w:r>
      <w:r w:rsidRPr="00862C7E">
        <w:rPr>
          <w:rFonts w:ascii="Arial" w:hAnsi="Arial"/>
          <w:szCs w:val="24"/>
          <w:rtl/>
        </w:rPr>
        <w:t xml:space="preserve"> 15 </w:t>
      </w:r>
      <w:r w:rsidRPr="00862C7E">
        <w:rPr>
          <w:rFonts w:ascii="Arial" w:hAnsi="Arial" w:hint="eastAsia"/>
          <w:szCs w:val="24"/>
          <w:rtl/>
        </w:rPr>
        <w:t>יום</w:t>
      </w:r>
      <w:r w:rsidRPr="00862C7E">
        <w:rPr>
          <w:rFonts w:ascii="Arial" w:hAnsi="Arial"/>
          <w:szCs w:val="24"/>
          <w:rtl/>
        </w:rPr>
        <w:t xml:space="preserve"> </w:t>
      </w:r>
      <w:r w:rsidRPr="00862C7E">
        <w:rPr>
          <w:rFonts w:ascii="Arial" w:hAnsi="Arial" w:hint="eastAsia"/>
          <w:szCs w:val="24"/>
          <w:rtl/>
        </w:rPr>
        <w:t>מתאריך</w:t>
      </w:r>
      <w:r w:rsidRPr="00862C7E">
        <w:rPr>
          <w:rFonts w:ascii="Arial" w:hAnsi="Arial"/>
          <w:szCs w:val="24"/>
          <w:rtl/>
        </w:rPr>
        <w:t xml:space="preserve"> </w:t>
      </w:r>
      <w:r w:rsidRPr="00862C7E">
        <w:rPr>
          <w:rFonts w:ascii="Arial" w:hAnsi="Arial" w:hint="eastAsia"/>
          <w:szCs w:val="24"/>
          <w:rtl/>
        </w:rPr>
        <w:t>דרישתכם</w:t>
      </w:r>
      <w:r w:rsidRPr="00862C7E">
        <w:rPr>
          <w:rFonts w:ascii="Arial" w:hAnsi="Arial"/>
          <w:szCs w:val="24"/>
          <w:rtl/>
        </w:rPr>
        <w:t xml:space="preserve"> </w:t>
      </w:r>
      <w:r w:rsidRPr="00862C7E">
        <w:rPr>
          <w:rFonts w:ascii="Arial" w:hAnsi="Arial" w:hint="eastAsia"/>
          <w:szCs w:val="24"/>
          <w:rtl/>
        </w:rPr>
        <w:t>הראשונה</w:t>
      </w:r>
      <w:r w:rsidRPr="00862C7E">
        <w:rPr>
          <w:rFonts w:ascii="Arial" w:hAnsi="Arial"/>
          <w:szCs w:val="24"/>
          <w:rtl/>
        </w:rPr>
        <w:t xml:space="preserve"> </w:t>
      </w:r>
      <w:r w:rsidRPr="00862C7E">
        <w:rPr>
          <w:rFonts w:ascii="Arial" w:hAnsi="Arial" w:hint="eastAsia"/>
          <w:szCs w:val="24"/>
          <w:rtl/>
        </w:rPr>
        <w:t>שנשלחה</w:t>
      </w:r>
      <w:r w:rsidRPr="00862C7E">
        <w:rPr>
          <w:rFonts w:ascii="Arial" w:hAnsi="Arial"/>
          <w:szCs w:val="24"/>
          <w:rtl/>
        </w:rPr>
        <w:t xml:space="preserve"> </w:t>
      </w:r>
      <w:r w:rsidRPr="00862C7E">
        <w:rPr>
          <w:rFonts w:ascii="Arial" w:hAnsi="Arial" w:hint="eastAsia"/>
          <w:szCs w:val="24"/>
          <w:rtl/>
        </w:rPr>
        <w:t>אלינו</w:t>
      </w:r>
      <w:r w:rsidRPr="00862C7E">
        <w:rPr>
          <w:rFonts w:ascii="Arial" w:hAnsi="Arial"/>
          <w:szCs w:val="24"/>
          <w:rtl/>
        </w:rPr>
        <w:t xml:space="preserve"> </w:t>
      </w:r>
      <w:r w:rsidRPr="00862C7E">
        <w:rPr>
          <w:rFonts w:ascii="Arial" w:hAnsi="Arial" w:hint="eastAsia"/>
          <w:szCs w:val="24"/>
          <w:rtl/>
        </w:rPr>
        <w:t>במכתב</w:t>
      </w:r>
      <w:r w:rsidRPr="00862C7E">
        <w:rPr>
          <w:rFonts w:ascii="Arial" w:hAnsi="Arial"/>
          <w:szCs w:val="24"/>
          <w:rtl/>
        </w:rPr>
        <w:t xml:space="preserve"> </w:t>
      </w:r>
      <w:r w:rsidRPr="00862C7E">
        <w:rPr>
          <w:rFonts w:ascii="Arial" w:hAnsi="Arial" w:hint="eastAsia"/>
          <w:szCs w:val="24"/>
          <w:rtl/>
        </w:rPr>
        <w:t>בדואר</w:t>
      </w:r>
      <w:r w:rsidRPr="00862C7E">
        <w:rPr>
          <w:rFonts w:ascii="Arial" w:hAnsi="Arial"/>
          <w:szCs w:val="24"/>
          <w:rtl/>
        </w:rPr>
        <w:t xml:space="preserve"> </w:t>
      </w:r>
      <w:r w:rsidRPr="00862C7E">
        <w:rPr>
          <w:rFonts w:ascii="Arial" w:hAnsi="Arial" w:hint="eastAsia"/>
          <w:szCs w:val="24"/>
          <w:rtl/>
        </w:rPr>
        <w:t>רשום</w:t>
      </w:r>
      <w:r w:rsidRPr="00862C7E">
        <w:rPr>
          <w:rFonts w:ascii="Arial" w:hAnsi="Arial"/>
          <w:szCs w:val="24"/>
          <w:rtl/>
        </w:rPr>
        <w:t xml:space="preserve">, </w:t>
      </w:r>
      <w:r w:rsidRPr="00862C7E">
        <w:rPr>
          <w:rFonts w:ascii="Arial" w:hAnsi="Arial" w:hint="eastAsia"/>
          <w:szCs w:val="24"/>
          <w:rtl/>
        </w:rPr>
        <w:t>מבלי</w:t>
      </w:r>
      <w:r w:rsidRPr="00862C7E">
        <w:rPr>
          <w:rFonts w:ascii="Arial" w:hAnsi="Arial"/>
          <w:szCs w:val="24"/>
          <w:rtl/>
        </w:rPr>
        <w:t xml:space="preserve"> </w:t>
      </w:r>
      <w:r w:rsidRPr="00862C7E">
        <w:rPr>
          <w:rFonts w:ascii="Arial" w:hAnsi="Arial" w:hint="eastAsia"/>
          <w:szCs w:val="24"/>
          <w:rtl/>
        </w:rPr>
        <w:t>שתהיו</w:t>
      </w:r>
      <w:r w:rsidRPr="00862C7E">
        <w:rPr>
          <w:rFonts w:ascii="Arial" w:hAnsi="Arial"/>
          <w:szCs w:val="24"/>
          <w:rtl/>
        </w:rPr>
        <w:t xml:space="preserve"> </w:t>
      </w:r>
      <w:r w:rsidRPr="00862C7E">
        <w:rPr>
          <w:rFonts w:ascii="Arial" w:hAnsi="Arial" w:hint="eastAsia"/>
          <w:szCs w:val="24"/>
          <w:rtl/>
        </w:rPr>
        <w:t>חייבים</w:t>
      </w:r>
      <w:r w:rsidRPr="00862C7E">
        <w:rPr>
          <w:rFonts w:ascii="Arial" w:hAnsi="Arial"/>
          <w:szCs w:val="24"/>
          <w:rtl/>
        </w:rPr>
        <w:t xml:space="preserve"> </w:t>
      </w:r>
      <w:r w:rsidRPr="00862C7E">
        <w:rPr>
          <w:rFonts w:ascii="Arial" w:hAnsi="Arial" w:hint="eastAsia"/>
          <w:szCs w:val="24"/>
          <w:rtl/>
        </w:rPr>
        <w:t>לנמק</w:t>
      </w:r>
      <w:r w:rsidRPr="00862C7E">
        <w:rPr>
          <w:rFonts w:ascii="Arial" w:hAnsi="Arial"/>
          <w:szCs w:val="24"/>
          <w:rtl/>
        </w:rPr>
        <w:t xml:space="preserve"> </w:t>
      </w:r>
      <w:r w:rsidRPr="00862C7E">
        <w:rPr>
          <w:rFonts w:ascii="Arial" w:hAnsi="Arial" w:hint="eastAsia"/>
          <w:szCs w:val="24"/>
          <w:rtl/>
        </w:rPr>
        <w:t>את</w:t>
      </w:r>
      <w:r w:rsidRPr="00862C7E">
        <w:rPr>
          <w:rFonts w:ascii="Arial" w:hAnsi="Arial"/>
          <w:szCs w:val="24"/>
          <w:rtl/>
        </w:rPr>
        <w:t xml:space="preserve"> </w:t>
      </w:r>
      <w:r w:rsidRPr="00862C7E">
        <w:rPr>
          <w:rFonts w:ascii="Arial" w:hAnsi="Arial" w:hint="eastAsia"/>
          <w:szCs w:val="24"/>
          <w:rtl/>
        </w:rPr>
        <w:t>דרישתכם</w:t>
      </w:r>
      <w:r w:rsidRPr="00862C7E">
        <w:rPr>
          <w:rFonts w:ascii="Arial" w:hAnsi="Arial"/>
          <w:szCs w:val="24"/>
          <w:rtl/>
        </w:rPr>
        <w:t xml:space="preserve"> </w:t>
      </w:r>
      <w:r w:rsidRPr="00862C7E">
        <w:rPr>
          <w:rFonts w:ascii="Arial" w:hAnsi="Arial" w:hint="eastAsia"/>
          <w:szCs w:val="24"/>
          <w:rtl/>
        </w:rPr>
        <w:t>ומבלי</w:t>
      </w:r>
      <w:r w:rsidRPr="00862C7E">
        <w:rPr>
          <w:rFonts w:ascii="Arial" w:hAnsi="Arial"/>
          <w:szCs w:val="24"/>
          <w:rtl/>
        </w:rPr>
        <w:t xml:space="preserve"> </w:t>
      </w:r>
      <w:r w:rsidRPr="00862C7E">
        <w:rPr>
          <w:rFonts w:ascii="Arial" w:hAnsi="Arial" w:hint="eastAsia"/>
          <w:szCs w:val="24"/>
          <w:rtl/>
        </w:rPr>
        <w:t>לטעון</w:t>
      </w:r>
      <w:r w:rsidRPr="00862C7E">
        <w:rPr>
          <w:rFonts w:ascii="Arial" w:hAnsi="Arial"/>
          <w:szCs w:val="24"/>
          <w:rtl/>
        </w:rPr>
        <w:t xml:space="preserve"> </w:t>
      </w:r>
      <w:r w:rsidRPr="00862C7E">
        <w:rPr>
          <w:rFonts w:ascii="Arial" w:hAnsi="Arial" w:hint="eastAsia"/>
          <w:szCs w:val="24"/>
          <w:rtl/>
        </w:rPr>
        <w:t>כלפיכם</w:t>
      </w:r>
      <w:r w:rsidRPr="00862C7E">
        <w:rPr>
          <w:rFonts w:ascii="Arial" w:hAnsi="Arial"/>
          <w:szCs w:val="24"/>
          <w:rtl/>
        </w:rPr>
        <w:t xml:space="preserve"> </w:t>
      </w:r>
      <w:r w:rsidRPr="00862C7E">
        <w:rPr>
          <w:rFonts w:ascii="Arial" w:hAnsi="Arial" w:hint="eastAsia"/>
          <w:szCs w:val="24"/>
          <w:rtl/>
        </w:rPr>
        <w:t>טענת</w:t>
      </w:r>
      <w:r w:rsidRPr="00862C7E">
        <w:rPr>
          <w:rFonts w:ascii="Arial" w:hAnsi="Arial"/>
          <w:szCs w:val="24"/>
          <w:rtl/>
        </w:rPr>
        <w:t xml:space="preserve"> </w:t>
      </w:r>
      <w:r w:rsidRPr="00862C7E">
        <w:rPr>
          <w:rFonts w:ascii="Arial" w:hAnsi="Arial" w:hint="eastAsia"/>
          <w:szCs w:val="24"/>
          <w:rtl/>
        </w:rPr>
        <w:t>הגנה</w:t>
      </w:r>
      <w:r w:rsidRPr="00862C7E">
        <w:rPr>
          <w:rFonts w:ascii="Arial" w:hAnsi="Arial"/>
          <w:szCs w:val="24"/>
          <w:rtl/>
        </w:rPr>
        <w:t xml:space="preserve"> </w:t>
      </w:r>
      <w:r w:rsidRPr="00862C7E">
        <w:rPr>
          <w:rFonts w:ascii="Arial" w:hAnsi="Arial" w:hint="eastAsia"/>
          <w:szCs w:val="24"/>
          <w:rtl/>
        </w:rPr>
        <w:t>כל</w:t>
      </w:r>
      <w:r w:rsidRPr="00862C7E">
        <w:rPr>
          <w:rFonts w:ascii="Arial" w:hAnsi="Arial"/>
          <w:szCs w:val="24"/>
          <w:rtl/>
        </w:rPr>
        <w:t xml:space="preserve"> </w:t>
      </w:r>
      <w:r w:rsidRPr="00862C7E">
        <w:rPr>
          <w:rFonts w:ascii="Arial" w:hAnsi="Arial" w:hint="eastAsia"/>
          <w:szCs w:val="24"/>
          <w:rtl/>
        </w:rPr>
        <w:t>שהיא</w:t>
      </w:r>
      <w:r w:rsidRPr="00862C7E">
        <w:rPr>
          <w:rFonts w:ascii="Arial" w:hAnsi="Arial"/>
          <w:szCs w:val="24"/>
          <w:rtl/>
        </w:rPr>
        <w:t xml:space="preserve"> </w:t>
      </w:r>
      <w:r w:rsidRPr="00862C7E">
        <w:rPr>
          <w:rFonts w:ascii="Arial" w:hAnsi="Arial" w:hint="eastAsia"/>
          <w:szCs w:val="24"/>
          <w:rtl/>
        </w:rPr>
        <w:t>שיכולה</w:t>
      </w:r>
      <w:r w:rsidRPr="00862C7E">
        <w:rPr>
          <w:rFonts w:ascii="Arial" w:hAnsi="Arial"/>
          <w:szCs w:val="24"/>
          <w:rtl/>
        </w:rPr>
        <w:t xml:space="preserve"> </w:t>
      </w:r>
      <w:r w:rsidRPr="00862C7E">
        <w:rPr>
          <w:rFonts w:ascii="Arial" w:hAnsi="Arial" w:hint="eastAsia"/>
          <w:szCs w:val="24"/>
          <w:rtl/>
        </w:rPr>
        <w:t>לעמוד</w:t>
      </w:r>
      <w:r w:rsidRPr="00862C7E">
        <w:rPr>
          <w:rFonts w:ascii="Arial" w:hAnsi="Arial"/>
          <w:szCs w:val="24"/>
          <w:rtl/>
        </w:rPr>
        <w:t xml:space="preserve"> </w:t>
      </w:r>
      <w:r w:rsidRPr="00862C7E">
        <w:rPr>
          <w:rFonts w:ascii="Arial" w:hAnsi="Arial" w:hint="eastAsia"/>
          <w:szCs w:val="24"/>
          <w:rtl/>
        </w:rPr>
        <w:t>לחייב</w:t>
      </w:r>
      <w:r w:rsidRPr="00862C7E">
        <w:rPr>
          <w:rFonts w:ascii="Arial" w:hAnsi="Arial"/>
          <w:szCs w:val="24"/>
          <w:rtl/>
        </w:rPr>
        <w:t xml:space="preserve"> </w:t>
      </w:r>
      <w:r w:rsidRPr="00862C7E">
        <w:rPr>
          <w:rFonts w:ascii="Arial" w:hAnsi="Arial" w:hint="eastAsia"/>
          <w:szCs w:val="24"/>
          <w:rtl/>
        </w:rPr>
        <w:t>בקשר</w:t>
      </w:r>
      <w:r w:rsidRPr="00862C7E">
        <w:rPr>
          <w:rFonts w:ascii="Arial" w:hAnsi="Arial"/>
          <w:szCs w:val="24"/>
          <w:rtl/>
        </w:rPr>
        <w:t xml:space="preserve"> </w:t>
      </w:r>
      <w:r w:rsidRPr="00862C7E">
        <w:rPr>
          <w:rFonts w:ascii="Arial" w:hAnsi="Arial" w:hint="eastAsia"/>
          <w:szCs w:val="24"/>
          <w:rtl/>
        </w:rPr>
        <w:t>לחיוב</w:t>
      </w:r>
      <w:r w:rsidRPr="00862C7E">
        <w:rPr>
          <w:rFonts w:ascii="Arial" w:hAnsi="Arial"/>
          <w:szCs w:val="24"/>
          <w:rtl/>
        </w:rPr>
        <w:t xml:space="preserve"> </w:t>
      </w:r>
      <w:r w:rsidRPr="00862C7E">
        <w:rPr>
          <w:rFonts w:ascii="Arial" w:hAnsi="Arial" w:hint="eastAsia"/>
          <w:szCs w:val="24"/>
          <w:rtl/>
        </w:rPr>
        <w:t>כלפיכם</w:t>
      </w:r>
      <w:r w:rsidRPr="00862C7E">
        <w:rPr>
          <w:rFonts w:ascii="Arial" w:hAnsi="Arial"/>
          <w:szCs w:val="24"/>
          <w:rtl/>
        </w:rPr>
        <w:t xml:space="preserve">, </w:t>
      </w:r>
      <w:r w:rsidRPr="00862C7E">
        <w:rPr>
          <w:rFonts w:ascii="Arial" w:hAnsi="Arial" w:hint="eastAsia"/>
          <w:szCs w:val="24"/>
          <w:rtl/>
        </w:rPr>
        <w:t>או</w:t>
      </w:r>
      <w:r w:rsidRPr="00862C7E">
        <w:rPr>
          <w:rFonts w:ascii="Arial" w:hAnsi="Arial"/>
          <w:szCs w:val="24"/>
          <w:rtl/>
        </w:rPr>
        <w:t xml:space="preserve"> </w:t>
      </w:r>
      <w:r w:rsidRPr="00862C7E">
        <w:rPr>
          <w:rFonts w:ascii="Arial" w:hAnsi="Arial" w:hint="eastAsia"/>
          <w:szCs w:val="24"/>
          <w:rtl/>
        </w:rPr>
        <w:t>לדרוש</w:t>
      </w:r>
      <w:r w:rsidRPr="00862C7E">
        <w:rPr>
          <w:rFonts w:ascii="Arial" w:hAnsi="Arial"/>
          <w:szCs w:val="24"/>
          <w:rtl/>
        </w:rPr>
        <w:t xml:space="preserve"> </w:t>
      </w:r>
      <w:r w:rsidRPr="00862C7E">
        <w:rPr>
          <w:rFonts w:ascii="Arial" w:hAnsi="Arial" w:hint="eastAsia"/>
          <w:szCs w:val="24"/>
          <w:rtl/>
        </w:rPr>
        <w:t>תחילה</w:t>
      </w:r>
      <w:r w:rsidRPr="00862C7E">
        <w:rPr>
          <w:rFonts w:ascii="Arial" w:hAnsi="Arial"/>
          <w:szCs w:val="24"/>
          <w:rtl/>
        </w:rPr>
        <w:t xml:space="preserve"> </w:t>
      </w:r>
      <w:r w:rsidRPr="00862C7E">
        <w:rPr>
          <w:rFonts w:ascii="Arial" w:hAnsi="Arial" w:hint="eastAsia"/>
          <w:szCs w:val="24"/>
          <w:rtl/>
        </w:rPr>
        <w:t>את</w:t>
      </w:r>
      <w:r w:rsidRPr="00862C7E">
        <w:rPr>
          <w:rFonts w:ascii="Arial" w:hAnsi="Arial"/>
          <w:szCs w:val="24"/>
          <w:rtl/>
        </w:rPr>
        <w:t xml:space="preserve"> </w:t>
      </w:r>
      <w:r w:rsidRPr="00862C7E">
        <w:rPr>
          <w:rFonts w:ascii="Arial" w:hAnsi="Arial" w:hint="eastAsia"/>
          <w:szCs w:val="24"/>
          <w:rtl/>
        </w:rPr>
        <w:t>סילוק</w:t>
      </w:r>
      <w:r w:rsidRPr="00862C7E">
        <w:rPr>
          <w:rFonts w:ascii="Arial" w:hAnsi="Arial"/>
          <w:szCs w:val="24"/>
          <w:rtl/>
        </w:rPr>
        <w:t xml:space="preserve"> </w:t>
      </w:r>
      <w:r w:rsidRPr="00862C7E">
        <w:rPr>
          <w:rFonts w:ascii="Arial" w:hAnsi="Arial" w:hint="eastAsia"/>
          <w:szCs w:val="24"/>
          <w:rtl/>
        </w:rPr>
        <w:t>הסכום</w:t>
      </w:r>
      <w:r w:rsidRPr="00862C7E">
        <w:rPr>
          <w:rFonts w:ascii="Arial" w:hAnsi="Arial"/>
          <w:szCs w:val="24"/>
          <w:rtl/>
        </w:rPr>
        <w:t xml:space="preserve"> </w:t>
      </w:r>
      <w:r w:rsidRPr="00862C7E">
        <w:rPr>
          <w:rFonts w:ascii="Arial" w:hAnsi="Arial" w:hint="eastAsia"/>
          <w:szCs w:val="24"/>
          <w:rtl/>
        </w:rPr>
        <w:t>האמור</w:t>
      </w:r>
      <w:r w:rsidRPr="00862C7E">
        <w:rPr>
          <w:rFonts w:ascii="Arial" w:hAnsi="Arial"/>
          <w:szCs w:val="24"/>
          <w:rtl/>
        </w:rPr>
        <w:t xml:space="preserve"> </w:t>
      </w:r>
      <w:r w:rsidRPr="00862C7E">
        <w:rPr>
          <w:rFonts w:ascii="Arial" w:hAnsi="Arial" w:hint="eastAsia"/>
          <w:szCs w:val="24"/>
          <w:rtl/>
        </w:rPr>
        <w:t>מאת</w:t>
      </w:r>
      <w:r w:rsidRPr="00862C7E">
        <w:rPr>
          <w:rFonts w:ascii="Arial" w:hAnsi="Arial"/>
          <w:szCs w:val="24"/>
          <w:rtl/>
        </w:rPr>
        <w:t xml:space="preserve"> </w:t>
      </w:r>
      <w:r w:rsidRPr="00862C7E">
        <w:rPr>
          <w:rFonts w:ascii="Arial" w:hAnsi="Arial" w:hint="eastAsia"/>
          <w:szCs w:val="24"/>
          <w:rtl/>
        </w:rPr>
        <w:t>החייב</w:t>
      </w:r>
      <w:r w:rsidRPr="00862C7E">
        <w:rPr>
          <w:rFonts w:ascii="Arial" w:hAnsi="Arial"/>
          <w:szCs w:val="24"/>
          <w:rtl/>
        </w:rPr>
        <w:t>.</w:t>
      </w:r>
    </w:p>
    <w:p w14:paraId="22B32FC2" w14:textId="77777777" w:rsidR="00200972" w:rsidRPr="00862C7E" w:rsidRDefault="00200972" w:rsidP="00200972">
      <w:pPr>
        <w:spacing w:line="360" w:lineRule="auto"/>
        <w:jc w:val="both"/>
        <w:rPr>
          <w:rFonts w:ascii="Arial" w:hAnsi="Arial"/>
          <w:szCs w:val="24"/>
          <w:rtl/>
        </w:rPr>
      </w:pPr>
    </w:p>
    <w:p w14:paraId="4F3BDF3F"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ערבות</w:t>
      </w:r>
      <w:r w:rsidRPr="00862C7E">
        <w:rPr>
          <w:rFonts w:ascii="Arial" w:hAnsi="Arial"/>
          <w:szCs w:val="24"/>
          <w:rtl/>
        </w:rPr>
        <w:t xml:space="preserve"> זו תהיה בתוקף </w:t>
      </w:r>
      <w:r>
        <w:rPr>
          <w:rFonts w:ascii="Arial" w:hAnsi="Arial" w:hint="cs"/>
          <w:szCs w:val="24"/>
          <w:rtl/>
        </w:rPr>
        <w:t xml:space="preserve"> למשך 6 חודשים </w:t>
      </w:r>
      <w:r w:rsidRPr="00862C7E">
        <w:rPr>
          <w:rFonts w:ascii="Arial" w:hAnsi="Arial"/>
          <w:szCs w:val="24"/>
          <w:rtl/>
        </w:rPr>
        <w:t xml:space="preserve">מתאריך </w:t>
      </w:r>
      <w:r w:rsidRPr="00862C7E">
        <w:rPr>
          <w:rFonts w:ascii="Arial" w:hAnsi="Arial" w:hint="cs"/>
          <w:b/>
          <w:bCs/>
          <w:szCs w:val="24"/>
          <w:rtl/>
        </w:rPr>
        <w:t xml:space="preserve"> </w:t>
      </w:r>
      <w:r>
        <w:rPr>
          <w:rFonts w:ascii="Arial" w:hAnsi="Arial" w:hint="cs"/>
          <w:b/>
          <w:bCs/>
          <w:szCs w:val="24"/>
          <w:rtl/>
        </w:rPr>
        <w:t xml:space="preserve">_______ </w:t>
      </w:r>
      <w:r w:rsidRPr="00862C7E">
        <w:rPr>
          <w:rFonts w:ascii="Arial" w:hAnsi="Arial" w:hint="cs"/>
          <w:szCs w:val="24"/>
          <w:rtl/>
        </w:rPr>
        <w:t>ו</w:t>
      </w:r>
      <w:r w:rsidRPr="00862C7E">
        <w:rPr>
          <w:rFonts w:ascii="Arial" w:hAnsi="Arial"/>
          <w:szCs w:val="24"/>
          <w:rtl/>
        </w:rPr>
        <w:t xml:space="preserve">עד </w:t>
      </w:r>
      <w:r w:rsidRPr="00862C7E">
        <w:rPr>
          <w:rFonts w:ascii="Arial" w:hAnsi="Arial" w:hint="cs"/>
          <w:szCs w:val="24"/>
          <w:rtl/>
        </w:rPr>
        <w:t>ל</w:t>
      </w:r>
      <w:r w:rsidRPr="00862C7E">
        <w:rPr>
          <w:rFonts w:ascii="Arial" w:hAnsi="Arial"/>
          <w:szCs w:val="24"/>
          <w:rtl/>
        </w:rPr>
        <w:t>תאריך</w:t>
      </w:r>
      <w:r w:rsidRPr="00862C7E">
        <w:rPr>
          <w:rFonts w:ascii="Arial" w:hAnsi="Arial" w:hint="cs"/>
          <w:szCs w:val="24"/>
          <w:rtl/>
        </w:rPr>
        <w:t xml:space="preserve"> </w:t>
      </w:r>
      <w:r>
        <w:rPr>
          <w:rFonts w:ascii="Arial" w:hAnsi="Arial" w:hint="cs"/>
          <w:b/>
          <w:bCs/>
          <w:szCs w:val="24"/>
          <w:rtl/>
        </w:rPr>
        <w:t>________</w:t>
      </w:r>
      <w:r w:rsidRPr="00862C7E">
        <w:rPr>
          <w:rFonts w:ascii="Arial" w:hAnsi="Arial" w:hint="cs"/>
          <w:b/>
          <w:bCs/>
          <w:szCs w:val="24"/>
          <w:rtl/>
        </w:rPr>
        <w:t>.</w:t>
      </w:r>
      <w:r w:rsidRPr="00862C7E">
        <w:rPr>
          <w:rFonts w:ascii="Arial" w:hAnsi="Arial"/>
          <w:b/>
          <w:bCs/>
          <w:szCs w:val="24"/>
          <w:rtl/>
        </w:rPr>
        <w:t xml:space="preserve">  </w:t>
      </w:r>
    </w:p>
    <w:p w14:paraId="0C24C745" w14:textId="77777777" w:rsidR="00200972" w:rsidRPr="00862C7E" w:rsidRDefault="00200972" w:rsidP="00200972">
      <w:pPr>
        <w:spacing w:line="360" w:lineRule="auto"/>
        <w:jc w:val="both"/>
        <w:rPr>
          <w:rFonts w:ascii="Arial" w:hAnsi="Arial"/>
          <w:szCs w:val="24"/>
          <w:rtl/>
        </w:rPr>
      </w:pPr>
      <w:r w:rsidRPr="00862C7E">
        <w:rPr>
          <w:rFonts w:ascii="Arial" w:hAnsi="Arial" w:hint="eastAsia"/>
          <w:szCs w:val="24"/>
          <w:rtl/>
        </w:rPr>
        <w:t>דרישה</w:t>
      </w:r>
      <w:r w:rsidRPr="00862C7E">
        <w:rPr>
          <w:rFonts w:ascii="Arial" w:hAnsi="Arial"/>
          <w:szCs w:val="24"/>
          <w:rtl/>
        </w:rPr>
        <w:t xml:space="preserve"> </w:t>
      </w:r>
      <w:r w:rsidRPr="00862C7E">
        <w:rPr>
          <w:rFonts w:ascii="Arial" w:hAnsi="Arial" w:hint="eastAsia"/>
          <w:szCs w:val="24"/>
          <w:rtl/>
        </w:rPr>
        <w:t>על</w:t>
      </w:r>
      <w:r w:rsidRPr="00862C7E">
        <w:rPr>
          <w:rFonts w:ascii="Arial" w:hAnsi="Arial"/>
          <w:szCs w:val="24"/>
          <w:rtl/>
        </w:rPr>
        <w:t xml:space="preserve"> </w:t>
      </w:r>
      <w:r w:rsidRPr="00862C7E">
        <w:rPr>
          <w:rFonts w:ascii="Arial" w:hAnsi="Arial" w:hint="eastAsia"/>
          <w:szCs w:val="24"/>
          <w:rtl/>
        </w:rPr>
        <w:t>פי</w:t>
      </w:r>
      <w:r w:rsidRPr="00862C7E">
        <w:rPr>
          <w:rFonts w:ascii="Arial" w:hAnsi="Arial"/>
          <w:szCs w:val="24"/>
          <w:rtl/>
        </w:rPr>
        <w:t xml:space="preserve"> </w:t>
      </w:r>
      <w:r w:rsidRPr="00862C7E">
        <w:rPr>
          <w:rFonts w:ascii="Arial" w:hAnsi="Arial" w:hint="eastAsia"/>
          <w:szCs w:val="24"/>
          <w:rtl/>
        </w:rPr>
        <w:t>ערבות</w:t>
      </w:r>
      <w:r w:rsidRPr="00862C7E">
        <w:rPr>
          <w:rFonts w:ascii="Arial" w:hAnsi="Arial"/>
          <w:szCs w:val="24"/>
          <w:rtl/>
        </w:rPr>
        <w:t xml:space="preserve"> </w:t>
      </w:r>
      <w:r w:rsidRPr="00862C7E">
        <w:rPr>
          <w:rFonts w:ascii="Arial" w:hAnsi="Arial" w:hint="eastAsia"/>
          <w:szCs w:val="24"/>
          <w:rtl/>
        </w:rPr>
        <w:t>זו</w:t>
      </w:r>
      <w:r w:rsidRPr="00862C7E">
        <w:rPr>
          <w:rFonts w:ascii="Arial" w:hAnsi="Arial"/>
          <w:szCs w:val="24"/>
          <w:rtl/>
        </w:rPr>
        <w:t xml:space="preserve"> </w:t>
      </w:r>
      <w:r w:rsidRPr="00862C7E">
        <w:rPr>
          <w:rFonts w:ascii="Arial" w:hAnsi="Arial" w:hint="eastAsia"/>
          <w:szCs w:val="24"/>
          <w:rtl/>
        </w:rPr>
        <w:t>יש</w:t>
      </w:r>
      <w:r w:rsidRPr="00862C7E">
        <w:rPr>
          <w:rFonts w:ascii="Arial" w:hAnsi="Arial"/>
          <w:szCs w:val="24"/>
          <w:rtl/>
        </w:rPr>
        <w:t xml:space="preserve"> </w:t>
      </w:r>
      <w:r w:rsidRPr="00862C7E">
        <w:rPr>
          <w:rFonts w:ascii="Arial" w:hAnsi="Arial" w:hint="eastAsia"/>
          <w:szCs w:val="24"/>
          <w:rtl/>
        </w:rPr>
        <w:t>להפנות</w:t>
      </w:r>
      <w:r w:rsidRPr="00862C7E">
        <w:rPr>
          <w:rFonts w:ascii="Arial" w:hAnsi="Arial"/>
          <w:szCs w:val="24"/>
          <w:rtl/>
        </w:rPr>
        <w:t xml:space="preserve"> </w:t>
      </w:r>
      <w:r w:rsidRPr="00862C7E">
        <w:rPr>
          <w:rFonts w:ascii="Arial" w:hAnsi="Arial" w:hint="eastAsia"/>
          <w:szCs w:val="24"/>
          <w:rtl/>
        </w:rPr>
        <w:t>לסניף</w:t>
      </w:r>
      <w:r w:rsidRPr="00862C7E">
        <w:rPr>
          <w:rFonts w:ascii="Arial" w:hAnsi="Arial"/>
          <w:szCs w:val="24"/>
          <w:rtl/>
        </w:rPr>
        <w:t xml:space="preserve"> </w:t>
      </w:r>
      <w:r w:rsidRPr="00862C7E">
        <w:rPr>
          <w:rFonts w:ascii="Arial" w:hAnsi="Arial" w:hint="eastAsia"/>
          <w:szCs w:val="24"/>
          <w:rtl/>
        </w:rPr>
        <w:t>הבנק</w:t>
      </w:r>
      <w:r w:rsidRPr="00862C7E">
        <w:rPr>
          <w:rFonts w:ascii="Arial" w:hAnsi="Arial"/>
          <w:szCs w:val="24"/>
          <w:rtl/>
        </w:rPr>
        <w:t xml:space="preserve">/חב' </w:t>
      </w:r>
      <w:r w:rsidRPr="00862C7E">
        <w:rPr>
          <w:rFonts w:ascii="Arial" w:hAnsi="Arial" w:hint="eastAsia"/>
          <w:szCs w:val="24"/>
          <w:rtl/>
        </w:rPr>
        <w:t>הביטוח</w:t>
      </w:r>
      <w:r w:rsidRPr="00862C7E">
        <w:rPr>
          <w:rFonts w:ascii="Arial" w:hAnsi="Arial"/>
          <w:szCs w:val="24"/>
          <w:rtl/>
        </w:rPr>
        <w:t xml:space="preserve"> </w:t>
      </w:r>
      <w:r w:rsidRPr="00862C7E">
        <w:rPr>
          <w:rFonts w:ascii="Arial" w:hAnsi="Arial" w:hint="eastAsia"/>
          <w:szCs w:val="24"/>
          <w:rtl/>
        </w:rPr>
        <w:t>שכתובתו</w:t>
      </w:r>
      <w:r w:rsidRPr="00862C7E">
        <w:rPr>
          <w:rFonts w:ascii="Arial" w:hAnsi="Arial"/>
          <w:szCs w:val="24"/>
          <w:rtl/>
        </w:rPr>
        <w:t>___________________</w:t>
      </w:r>
    </w:p>
    <w:p w14:paraId="79FD6965" w14:textId="77777777" w:rsidR="00200972" w:rsidRPr="00862C7E" w:rsidRDefault="00200972" w:rsidP="00200972">
      <w:pPr>
        <w:spacing w:line="360" w:lineRule="auto"/>
        <w:jc w:val="both"/>
        <w:rPr>
          <w:rFonts w:ascii="Arial" w:hAnsi="Arial"/>
          <w:szCs w:val="24"/>
          <w:rtl/>
        </w:rPr>
      </w:pPr>
    </w:p>
    <w:p w14:paraId="09C144E6" w14:textId="77777777" w:rsidR="00200972" w:rsidRPr="00862C7E" w:rsidRDefault="00200972" w:rsidP="00200972">
      <w:pPr>
        <w:spacing w:line="360" w:lineRule="auto"/>
        <w:jc w:val="both"/>
        <w:rPr>
          <w:rFonts w:ascii="Arial" w:hAnsi="Arial"/>
          <w:szCs w:val="24"/>
          <w:rtl/>
        </w:rPr>
      </w:pPr>
      <w:r w:rsidRPr="00862C7E">
        <w:rPr>
          <w:rFonts w:ascii="Arial" w:hAnsi="Arial" w:hint="eastAsia"/>
          <w:szCs w:val="24"/>
          <w:rtl/>
        </w:rPr>
        <w:t>שם</w:t>
      </w:r>
      <w:r w:rsidRPr="00862C7E">
        <w:rPr>
          <w:rFonts w:ascii="Arial" w:hAnsi="Arial"/>
          <w:szCs w:val="24"/>
          <w:rtl/>
        </w:rPr>
        <w:t xml:space="preserve"> הבנק/חב' הביטוח ___________________________________    </w:t>
      </w:r>
    </w:p>
    <w:p w14:paraId="567CF31C" w14:textId="77777777" w:rsidR="00200972" w:rsidRPr="00862C7E" w:rsidRDefault="00200972" w:rsidP="00200972">
      <w:pPr>
        <w:spacing w:line="360" w:lineRule="auto"/>
        <w:jc w:val="both"/>
        <w:rPr>
          <w:rFonts w:ascii="Arial" w:hAnsi="Arial"/>
          <w:szCs w:val="24"/>
          <w:rtl/>
        </w:rPr>
      </w:pPr>
      <w:r w:rsidRPr="00862C7E">
        <w:rPr>
          <w:rFonts w:ascii="Arial" w:hAnsi="Arial" w:hint="eastAsia"/>
          <w:szCs w:val="24"/>
          <w:rtl/>
        </w:rPr>
        <w:t>מס</w:t>
      </w:r>
      <w:r w:rsidRPr="00862C7E">
        <w:rPr>
          <w:rFonts w:ascii="Arial" w:hAnsi="Arial"/>
          <w:szCs w:val="24"/>
          <w:rtl/>
        </w:rPr>
        <w:t xml:space="preserve">' </w:t>
      </w:r>
      <w:r w:rsidRPr="00862C7E">
        <w:rPr>
          <w:rFonts w:ascii="Arial" w:hAnsi="Arial" w:hint="eastAsia"/>
          <w:szCs w:val="24"/>
          <w:rtl/>
        </w:rPr>
        <w:t>הבנק</w:t>
      </w:r>
      <w:r w:rsidRPr="00862C7E">
        <w:rPr>
          <w:rFonts w:ascii="Arial" w:hAnsi="Arial"/>
          <w:szCs w:val="24"/>
          <w:rtl/>
        </w:rPr>
        <w:t xml:space="preserve"> </w:t>
      </w:r>
      <w:r w:rsidRPr="00862C7E">
        <w:rPr>
          <w:rFonts w:ascii="Arial" w:hAnsi="Arial" w:hint="eastAsia"/>
          <w:szCs w:val="24"/>
          <w:rtl/>
        </w:rPr>
        <w:t>ומס</w:t>
      </w:r>
      <w:r w:rsidRPr="00862C7E">
        <w:rPr>
          <w:rFonts w:ascii="Arial" w:hAnsi="Arial"/>
          <w:szCs w:val="24"/>
          <w:rtl/>
        </w:rPr>
        <w:t xml:space="preserve">' </w:t>
      </w:r>
      <w:r w:rsidRPr="00862C7E">
        <w:rPr>
          <w:rFonts w:ascii="Arial" w:hAnsi="Arial" w:hint="eastAsia"/>
          <w:szCs w:val="24"/>
          <w:rtl/>
        </w:rPr>
        <w:t>הסניף</w:t>
      </w:r>
      <w:r w:rsidRPr="00862C7E">
        <w:rPr>
          <w:rFonts w:ascii="Arial" w:hAnsi="Arial"/>
          <w:szCs w:val="24"/>
          <w:rtl/>
        </w:rPr>
        <w:t xml:space="preserve"> ___________________________________</w:t>
      </w:r>
    </w:p>
    <w:p w14:paraId="128764EC"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כתובת</w:t>
      </w:r>
      <w:r w:rsidRPr="00862C7E">
        <w:rPr>
          <w:rFonts w:ascii="Arial" w:hAnsi="Arial"/>
          <w:szCs w:val="24"/>
          <w:rtl/>
        </w:rPr>
        <w:t xml:space="preserve"> </w:t>
      </w:r>
      <w:r w:rsidRPr="00862C7E">
        <w:rPr>
          <w:rFonts w:ascii="Arial" w:hAnsi="Arial" w:hint="eastAsia"/>
          <w:szCs w:val="24"/>
          <w:rtl/>
        </w:rPr>
        <w:t>סניף</w:t>
      </w:r>
      <w:r w:rsidRPr="00862C7E">
        <w:rPr>
          <w:rFonts w:ascii="Arial" w:hAnsi="Arial"/>
          <w:szCs w:val="24"/>
          <w:rtl/>
        </w:rPr>
        <w:t xml:space="preserve"> </w:t>
      </w:r>
      <w:r w:rsidRPr="00862C7E">
        <w:rPr>
          <w:rFonts w:ascii="Arial" w:hAnsi="Arial" w:hint="eastAsia"/>
          <w:szCs w:val="24"/>
          <w:rtl/>
        </w:rPr>
        <w:t>הבנק</w:t>
      </w:r>
      <w:r w:rsidRPr="00862C7E">
        <w:rPr>
          <w:rFonts w:ascii="Arial" w:hAnsi="Arial"/>
          <w:szCs w:val="24"/>
          <w:rtl/>
        </w:rPr>
        <w:t xml:space="preserve">/חברת </w:t>
      </w:r>
      <w:r w:rsidRPr="00862C7E">
        <w:rPr>
          <w:rFonts w:ascii="Arial" w:hAnsi="Arial" w:hint="eastAsia"/>
          <w:szCs w:val="24"/>
          <w:rtl/>
        </w:rPr>
        <w:t>הביטוח</w:t>
      </w:r>
      <w:r w:rsidRPr="00862C7E">
        <w:rPr>
          <w:rFonts w:ascii="Arial" w:hAnsi="Arial"/>
          <w:szCs w:val="24"/>
          <w:rtl/>
        </w:rPr>
        <w:t xml:space="preserve">  ___________________________</w:t>
      </w:r>
    </w:p>
    <w:p w14:paraId="3C57CD19" w14:textId="77777777" w:rsidR="00200972" w:rsidRPr="00862C7E" w:rsidRDefault="00200972" w:rsidP="00200972">
      <w:pPr>
        <w:spacing w:line="360" w:lineRule="auto"/>
        <w:jc w:val="both"/>
        <w:rPr>
          <w:rFonts w:ascii="Arial" w:hAnsi="Arial"/>
          <w:szCs w:val="24"/>
        </w:rPr>
      </w:pPr>
      <w:r w:rsidRPr="00862C7E">
        <w:rPr>
          <w:rFonts w:ascii="Arial" w:hAnsi="Arial" w:hint="eastAsia"/>
          <w:szCs w:val="24"/>
          <w:rtl/>
        </w:rPr>
        <w:t>ערבות</w:t>
      </w:r>
      <w:r w:rsidRPr="00862C7E">
        <w:rPr>
          <w:rFonts w:ascii="Arial" w:hAnsi="Arial"/>
          <w:szCs w:val="24"/>
          <w:rtl/>
        </w:rPr>
        <w:t xml:space="preserve"> </w:t>
      </w:r>
      <w:r w:rsidRPr="00862C7E">
        <w:rPr>
          <w:rFonts w:ascii="Arial" w:hAnsi="Arial" w:hint="eastAsia"/>
          <w:szCs w:val="24"/>
          <w:rtl/>
        </w:rPr>
        <w:t>זו</w:t>
      </w:r>
      <w:r w:rsidRPr="00862C7E">
        <w:rPr>
          <w:rFonts w:ascii="Arial" w:hAnsi="Arial"/>
          <w:szCs w:val="24"/>
          <w:rtl/>
        </w:rPr>
        <w:t xml:space="preserve"> </w:t>
      </w:r>
      <w:r w:rsidRPr="00862C7E">
        <w:rPr>
          <w:rFonts w:ascii="Arial" w:hAnsi="Arial" w:hint="eastAsia"/>
          <w:szCs w:val="24"/>
          <w:rtl/>
        </w:rPr>
        <w:t>אינה</w:t>
      </w:r>
      <w:r w:rsidRPr="00862C7E">
        <w:rPr>
          <w:rFonts w:ascii="Arial" w:hAnsi="Arial"/>
          <w:szCs w:val="24"/>
          <w:rtl/>
        </w:rPr>
        <w:t xml:space="preserve"> </w:t>
      </w:r>
      <w:r w:rsidRPr="00862C7E">
        <w:rPr>
          <w:rFonts w:ascii="Arial" w:hAnsi="Arial" w:hint="eastAsia"/>
          <w:szCs w:val="24"/>
          <w:rtl/>
        </w:rPr>
        <w:t>ניתנת</w:t>
      </w:r>
      <w:r w:rsidRPr="00862C7E">
        <w:rPr>
          <w:rFonts w:ascii="Arial" w:hAnsi="Arial"/>
          <w:szCs w:val="24"/>
          <w:rtl/>
        </w:rPr>
        <w:t xml:space="preserve"> </w:t>
      </w:r>
      <w:r w:rsidRPr="00862C7E">
        <w:rPr>
          <w:rFonts w:ascii="Arial" w:hAnsi="Arial" w:hint="eastAsia"/>
          <w:szCs w:val="24"/>
          <w:rtl/>
        </w:rPr>
        <w:t>להעברה</w:t>
      </w:r>
    </w:p>
    <w:p w14:paraId="0D3E5A57" w14:textId="77777777" w:rsidR="00200972" w:rsidRPr="00862C7E" w:rsidRDefault="00200972" w:rsidP="00200972">
      <w:pPr>
        <w:spacing w:line="360" w:lineRule="auto"/>
        <w:jc w:val="both"/>
        <w:rPr>
          <w:rFonts w:ascii="Arial" w:hAnsi="Arial"/>
          <w:szCs w:val="24"/>
          <w:rtl/>
        </w:rPr>
      </w:pPr>
    </w:p>
    <w:p w14:paraId="2C1C796C" w14:textId="77777777" w:rsidR="00200972" w:rsidRPr="00862C7E" w:rsidRDefault="00200972" w:rsidP="00200972">
      <w:pPr>
        <w:spacing w:line="360" w:lineRule="auto"/>
        <w:jc w:val="both"/>
        <w:rPr>
          <w:rFonts w:ascii="Arial" w:hAnsi="Arial"/>
          <w:szCs w:val="24"/>
          <w:rtl/>
        </w:rPr>
      </w:pPr>
    </w:p>
    <w:p w14:paraId="5B6AF874" w14:textId="77777777" w:rsidR="00200972" w:rsidRPr="00862C7E" w:rsidRDefault="00200972" w:rsidP="00200972">
      <w:pPr>
        <w:spacing w:line="360" w:lineRule="auto"/>
        <w:jc w:val="both"/>
        <w:rPr>
          <w:rFonts w:ascii="Arial" w:hAnsi="Arial"/>
          <w:szCs w:val="24"/>
        </w:rPr>
      </w:pPr>
      <w:r w:rsidRPr="00862C7E">
        <w:rPr>
          <w:rFonts w:ascii="Arial" w:hAnsi="Arial"/>
          <w:szCs w:val="24"/>
          <w:rtl/>
        </w:rPr>
        <w:t xml:space="preserve">________________                       ________________               </w:t>
      </w:r>
      <w:r>
        <w:rPr>
          <w:rFonts w:ascii="Arial" w:hAnsi="Arial" w:hint="cs"/>
          <w:szCs w:val="24"/>
          <w:rtl/>
        </w:rPr>
        <w:t xml:space="preserve">          </w:t>
      </w:r>
      <w:r w:rsidRPr="00862C7E">
        <w:rPr>
          <w:rFonts w:ascii="Arial" w:hAnsi="Arial"/>
          <w:szCs w:val="24"/>
          <w:rtl/>
        </w:rPr>
        <w:t xml:space="preserve">        ________________                  </w:t>
      </w:r>
    </w:p>
    <w:p w14:paraId="0CC86C72" w14:textId="31CA5A46" w:rsidR="00200972" w:rsidRPr="0040187F" w:rsidRDefault="00200972" w:rsidP="00200972">
      <w:pPr>
        <w:rPr>
          <w:szCs w:val="24"/>
          <w:rtl/>
        </w:rPr>
      </w:pPr>
      <w:r w:rsidRPr="00862C7E">
        <w:rPr>
          <w:rFonts w:ascii="Arial" w:hAnsi="Arial"/>
          <w:szCs w:val="24"/>
          <w:rtl/>
        </w:rPr>
        <w:t xml:space="preserve">          תאריך                                                  שם מלא                          </w:t>
      </w:r>
      <w:r>
        <w:rPr>
          <w:rFonts w:ascii="Arial" w:hAnsi="Arial" w:hint="cs"/>
          <w:szCs w:val="24"/>
          <w:rtl/>
        </w:rPr>
        <w:t xml:space="preserve">   </w:t>
      </w:r>
      <w:r w:rsidRPr="00862C7E">
        <w:rPr>
          <w:rFonts w:ascii="Arial" w:hAnsi="Arial"/>
          <w:szCs w:val="24"/>
          <w:rtl/>
        </w:rPr>
        <w:t xml:space="preserve">      </w:t>
      </w:r>
      <w:r>
        <w:rPr>
          <w:rFonts w:ascii="Arial" w:hAnsi="Arial" w:hint="cs"/>
          <w:szCs w:val="24"/>
          <w:rtl/>
        </w:rPr>
        <w:t xml:space="preserve">    </w:t>
      </w:r>
      <w:r w:rsidRPr="00862C7E">
        <w:rPr>
          <w:rFonts w:ascii="Arial" w:hAnsi="Arial"/>
          <w:szCs w:val="24"/>
          <w:rtl/>
        </w:rPr>
        <w:t xml:space="preserve">         חתימה וחותמת</w:t>
      </w:r>
    </w:p>
    <w:p w14:paraId="236C4913" w14:textId="74719E03" w:rsidR="001A4077" w:rsidRDefault="001A4077" w:rsidP="00F12049">
      <w:pPr>
        <w:rPr>
          <w:szCs w:val="24"/>
          <w:rtl/>
        </w:rPr>
      </w:pPr>
    </w:p>
    <w:p w14:paraId="45C7D4F2" w14:textId="3408EE19" w:rsidR="001A4077" w:rsidRPr="00200972" w:rsidRDefault="00200972" w:rsidP="00200972">
      <w:pPr>
        <w:pStyle w:val="1"/>
        <w:pageBreakBefore/>
        <w:numPr>
          <w:ilvl w:val="0"/>
          <w:numId w:val="0"/>
        </w:numPr>
        <w:ind w:left="720" w:hanging="720"/>
        <w:jc w:val="center"/>
        <w:rPr>
          <w:b w:val="0"/>
          <w:bCs w:val="0"/>
          <w:sz w:val="32"/>
          <w:szCs w:val="32"/>
          <w:rtl/>
        </w:rPr>
      </w:pPr>
      <w:bookmarkStart w:id="10" w:name="_Toc520360508"/>
      <w:r w:rsidRPr="00200972">
        <w:rPr>
          <w:rFonts w:hint="cs"/>
          <w:sz w:val="32"/>
          <w:szCs w:val="32"/>
          <w:rtl/>
        </w:rPr>
        <w:lastRenderedPageBreak/>
        <w:t>נספח ב'</w:t>
      </w:r>
      <w:r w:rsidRPr="00200972">
        <w:rPr>
          <w:rFonts w:hint="cs"/>
          <w:b w:val="0"/>
          <w:bCs w:val="0"/>
          <w:sz w:val="32"/>
          <w:szCs w:val="32"/>
          <w:rtl/>
        </w:rPr>
        <w:t xml:space="preserve"> </w:t>
      </w:r>
      <w:r w:rsidRPr="00200972">
        <w:rPr>
          <w:rFonts w:hint="cs"/>
          <w:sz w:val="32"/>
          <w:szCs w:val="32"/>
          <w:rtl/>
        </w:rPr>
        <w:t>- טבלת שינויים שבוצעו בהנחיות</w:t>
      </w:r>
      <w:bookmarkEnd w:id="10"/>
    </w:p>
    <w:p w14:paraId="05DB6D9C" w14:textId="2660091B" w:rsidR="001A4077" w:rsidRDefault="001A4077" w:rsidP="00F12049">
      <w:pPr>
        <w:rPr>
          <w:szCs w:val="24"/>
          <w:rtl/>
        </w:rPr>
      </w:pPr>
    </w:p>
    <w:p w14:paraId="4D4A16F1" w14:textId="77777777" w:rsidR="001A4077" w:rsidRPr="00F12049" w:rsidRDefault="001A4077" w:rsidP="00F12049">
      <w:pPr>
        <w:rPr>
          <w:szCs w:val="24"/>
        </w:rPr>
      </w:pPr>
    </w:p>
    <w:p w14:paraId="5E91DB72" w14:textId="77777777" w:rsidR="00F12049" w:rsidRPr="00F12049" w:rsidRDefault="00F12049" w:rsidP="00F12049">
      <w:pPr>
        <w:rPr>
          <w:szCs w:val="24"/>
        </w:rPr>
      </w:pPr>
    </w:p>
    <w:tbl>
      <w:tblPr>
        <w:tblStyle w:val="ad"/>
        <w:bidiVisual/>
        <w:tblW w:w="0" w:type="auto"/>
        <w:tblLook w:val="04A0" w:firstRow="1" w:lastRow="0" w:firstColumn="1" w:lastColumn="0" w:noHBand="0" w:noVBand="1"/>
      </w:tblPr>
      <w:tblGrid>
        <w:gridCol w:w="2975"/>
        <w:gridCol w:w="2975"/>
        <w:gridCol w:w="2976"/>
      </w:tblGrid>
      <w:tr w:rsidR="00200972" w14:paraId="2F0AFA33" w14:textId="77777777" w:rsidTr="00200972">
        <w:tc>
          <w:tcPr>
            <w:tcW w:w="2975" w:type="dxa"/>
          </w:tcPr>
          <w:p w14:paraId="073E3123" w14:textId="4B51B7D6" w:rsidR="00200972" w:rsidRPr="00200972" w:rsidRDefault="00200972" w:rsidP="00200972">
            <w:pPr>
              <w:jc w:val="center"/>
              <w:rPr>
                <w:b/>
                <w:bCs/>
                <w:szCs w:val="24"/>
                <w:u w:val="single"/>
                <w:rtl/>
              </w:rPr>
            </w:pPr>
            <w:r w:rsidRPr="00200972">
              <w:rPr>
                <w:rFonts w:hint="cs"/>
                <w:b/>
                <w:bCs/>
                <w:szCs w:val="24"/>
                <w:u w:val="single"/>
                <w:rtl/>
              </w:rPr>
              <w:t>תאריך ביצוע העדכון</w:t>
            </w:r>
          </w:p>
        </w:tc>
        <w:tc>
          <w:tcPr>
            <w:tcW w:w="2975" w:type="dxa"/>
          </w:tcPr>
          <w:p w14:paraId="77EFD06C" w14:textId="1D4018DB" w:rsidR="00200972" w:rsidRPr="00200972" w:rsidRDefault="00200972" w:rsidP="00200972">
            <w:pPr>
              <w:jc w:val="center"/>
              <w:rPr>
                <w:b/>
                <w:bCs/>
                <w:szCs w:val="24"/>
                <w:u w:val="single"/>
                <w:rtl/>
              </w:rPr>
            </w:pPr>
            <w:r w:rsidRPr="00200972">
              <w:rPr>
                <w:rFonts w:hint="cs"/>
                <w:b/>
                <w:bCs/>
                <w:szCs w:val="24"/>
                <w:u w:val="single"/>
                <w:rtl/>
              </w:rPr>
              <w:t>סעיפים מושפעים</w:t>
            </w:r>
          </w:p>
        </w:tc>
        <w:tc>
          <w:tcPr>
            <w:tcW w:w="2976" w:type="dxa"/>
          </w:tcPr>
          <w:p w14:paraId="461BAEBA" w14:textId="5BA0DE05" w:rsidR="00200972" w:rsidRPr="00200972" w:rsidRDefault="00200972" w:rsidP="00200972">
            <w:pPr>
              <w:jc w:val="center"/>
              <w:rPr>
                <w:b/>
                <w:bCs/>
                <w:szCs w:val="24"/>
                <w:u w:val="single"/>
                <w:rtl/>
              </w:rPr>
            </w:pPr>
            <w:r w:rsidRPr="00200972">
              <w:rPr>
                <w:rFonts w:hint="cs"/>
                <w:b/>
                <w:bCs/>
                <w:szCs w:val="24"/>
                <w:u w:val="single"/>
                <w:rtl/>
              </w:rPr>
              <w:t>תיאור העדכון</w:t>
            </w:r>
          </w:p>
        </w:tc>
      </w:tr>
      <w:tr w:rsidR="00200972" w14:paraId="22AE278F" w14:textId="77777777" w:rsidTr="00200972">
        <w:tc>
          <w:tcPr>
            <w:tcW w:w="2975" w:type="dxa"/>
          </w:tcPr>
          <w:p w14:paraId="532D4E31" w14:textId="3425101D" w:rsidR="00200972" w:rsidRDefault="00DD676F" w:rsidP="00F12049">
            <w:pPr>
              <w:rPr>
                <w:szCs w:val="24"/>
                <w:rtl/>
              </w:rPr>
            </w:pPr>
            <w:r>
              <w:rPr>
                <w:rFonts w:hint="cs"/>
                <w:szCs w:val="24"/>
                <w:rtl/>
              </w:rPr>
              <w:t>אוגוסט</w:t>
            </w:r>
            <w:r w:rsidR="00A8435B">
              <w:rPr>
                <w:rFonts w:hint="cs"/>
                <w:szCs w:val="24"/>
                <w:rtl/>
              </w:rPr>
              <w:t xml:space="preserve"> 2018</w:t>
            </w:r>
          </w:p>
        </w:tc>
        <w:tc>
          <w:tcPr>
            <w:tcW w:w="2975" w:type="dxa"/>
          </w:tcPr>
          <w:p w14:paraId="0C1D9B93" w14:textId="7397C380" w:rsidR="00200972" w:rsidRDefault="00A8435B" w:rsidP="00F12049">
            <w:pPr>
              <w:rPr>
                <w:szCs w:val="24"/>
                <w:rtl/>
              </w:rPr>
            </w:pPr>
            <w:r>
              <w:rPr>
                <w:rFonts w:hint="cs"/>
                <w:szCs w:val="24"/>
                <w:rtl/>
              </w:rPr>
              <w:t>המסמך כולו</w:t>
            </w:r>
          </w:p>
        </w:tc>
        <w:tc>
          <w:tcPr>
            <w:tcW w:w="2976" w:type="dxa"/>
          </w:tcPr>
          <w:p w14:paraId="66E60DD9" w14:textId="6D9FB520" w:rsidR="00200972" w:rsidRDefault="00A8435B" w:rsidP="00A8435B">
            <w:pPr>
              <w:rPr>
                <w:szCs w:val="24"/>
                <w:rtl/>
              </w:rPr>
            </w:pPr>
            <w:r>
              <w:rPr>
                <w:rFonts w:hint="cs"/>
                <w:szCs w:val="24"/>
                <w:rtl/>
              </w:rPr>
              <w:t xml:space="preserve">עיצוב ועימוד, עדכון שם המשרד וכתובתו. </w:t>
            </w:r>
          </w:p>
        </w:tc>
      </w:tr>
      <w:tr w:rsidR="00200972" w14:paraId="64AE3058" w14:textId="77777777" w:rsidTr="00200972">
        <w:tc>
          <w:tcPr>
            <w:tcW w:w="2975" w:type="dxa"/>
          </w:tcPr>
          <w:p w14:paraId="0E3057BE" w14:textId="77777777" w:rsidR="00200972" w:rsidRDefault="00200972" w:rsidP="00F12049">
            <w:pPr>
              <w:rPr>
                <w:szCs w:val="24"/>
                <w:rtl/>
              </w:rPr>
            </w:pPr>
          </w:p>
        </w:tc>
        <w:tc>
          <w:tcPr>
            <w:tcW w:w="2975" w:type="dxa"/>
          </w:tcPr>
          <w:p w14:paraId="6FA2CFBD" w14:textId="77777777" w:rsidR="00200972" w:rsidRDefault="00200972" w:rsidP="00F12049">
            <w:pPr>
              <w:rPr>
                <w:szCs w:val="24"/>
                <w:rtl/>
              </w:rPr>
            </w:pPr>
          </w:p>
        </w:tc>
        <w:tc>
          <w:tcPr>
            <w:tcW w:w="2976" w:type="dxa"/>
          </w:tcPr>
          <w:p w14:paraId="54087CF2" w14:textId="77777777" w:rsidR="00200972" w:rsidRDefault="00200972" w:rsidP="00F12049">
            <w:pPr>
              <w:rPr>
                <w:szCs w:val="24"/>
                <w:rtl/>
              </w:rPr>
            </w:pPr>
          </w:p>
        </w:tc>
      </w:tr>
    </w:tbl>
    <w:p w14:paraId="3F4D3F9E" w14:textId="77777777" w:rsidR="00F12049" w:rsidRPr="00F12049" w:rsidRDefault="00F12049" w:rsidP="00F12049">
      <w:pPr>
        <w:rPr>
          <w:szCs w:val="24"/>
        </w:rPr>
      </w:pPr>
    </w:p>
    <w:p w14:paraId="1C277F05" w14:textId="35B24749" w:rsidR="00F12049" w:rsidRDefault="00F12049" w:rsidP="00F12049">
      <w:pPr>
        <w:rPr>
          <w:szCs w:val="24"/>
          <w:rtl/>
        </w:rPr>
      </w:pPr>
    </w:p>
    <w:p w14:paraId="136598F5" w14:textId="5D2304D3" w:rsidR="001A4077" w:rsidRDefault="001A4077" w:rsidP="00F12049">
      <w:pPr>
        <w:rPr>
          <w:szCs w:val="24"/>
          <w:rtl/>
        </w:rPr>
      </w:pPr>
    </w:p>
    <w:p w14:paraId="237CF09D" w14:textId="32E111F4" w:rsidR="001A4077" w:rsidRDefault="001A4077" w:rsidP="00F12049">
      <w:pPr>
        <w:rPr>
          <w:szCs w:val="24"/>
          <w:rtl/>
        </w:rPr>
      </w:pPr>
    </w:p>
    <w:p w14:paraId="7F7A90A8" w14:textId="49CF9B7A" w:rsidR="001A4077" w:rsidRDefault="001A4077" w:rsidP="00F12049">
      <w:pPr>
        <w:rPr>
          <w:szCs w:val="24"/>
          <w:rtl/>
        </w:rPr>
      </w:pPr>
    </w:p>
    <w:p w14:paraId="5FD9DDC0" w14:textId="34FEE920" w:rsidR="001A4077" w:rsidRDefault="001A4077" w:rsidP="00F12049">
      <w:pPr>
        <w:rPr>
          <w:szCs w:val="24"/>
          <w:rtl/>
        </w:rPr>
      </w:pPr>
    </w:p>
    <w:p w14:paraId="32422FB7" w14:textId="688BB08C" w:rsidR="001A4077" w:rsidRDefault="001A4077" w:rsidP="00F12049">
      <w:pPr>
        <w:rPr>
          <w:szCs w:val="24"/>
          <w:rtl/>
        </w:rPr>
      </w:pPr>
    </w:p>
    <w:p w14:paraId="5200EB96" w14:textId="01FB202F" w:rsidR="001A4077" w:rsidRDefault="001A4077" w:rsidP="00F12049">
      <w:pPr>
        <w:rPr>
          <w:szCs w:val="24"/>
          <w:rtl/>
        </w:rPr>
      </w:pPr>
    </w:p>
    <w:p w14:paraId="1A0E6213" w14:textId="68ECCDC8" w:rsidR="001A4077" w:rsidRDefault="001A4077" w:rsidP="00F12049">
      <w:pPr>
        <w:rPr>
          <w:szCs w:val="24"/>
          <w:rtl/>
        </w:rPr>
      </w:pPr>
    </w:p>
    <w:p w14:paraId="5F9F5589" w14:textId="2F517EE2" w:rsidR="001A4077" w:rsidRDefault="001A4077" w:rsidP="00F12049">
      <w:pPr>
        <w:rPr>
          <w:szCs w:val="24"/>
          <w:rtl/>
        </w:rPr>
      </w:pPr>
    </w:p>
    <w:p w14:paraId="647D765F" w14:textId="4669A7F1" w:rsidR="001A4077" w:rsidRDefault="001A4077" w:rsidP="00F12049">
      <w:pPr>
        <w:rPr>
          <w:szCs w:val="24"/>
          <w:rtl/>
        </w:rPr>
      </w:pPr>
    </w:p>
    <w:p w14:paraId="5E5CA769" w14:textId="62CB073F" w:rsidR="001A4077" w:rsidRDefault="001A4077" w:rsidP="00F12049">
      <w:pPr>
        <w:rPr>
          <w:szCs w:val="24"/>
          <w:rtl/>
        </w:rPr>
      </w:pPr>
    </w:p>
    <w:p w14:paraId="21E1F38D" w14:textId="5C8F1CA5" w:rsidR="001A4077" w:rsidRDefault="001A4077" w:rsidP="00F12049">
      <w:pPr>
        <w:rPr>
          <w:szCs w:val="24"/>
          <w:rtl/>
        </w:rPr>
      </w:pPr>
    </w:p>
    <w:p w14:paraId="794ABE21" w14:textId="47130BBF" w:rsidR="001A4077" w:rsidRDefault="001A4077" w:rsidP="00F12049">
      <w:pPr>
        <w:rPr>
          <w:szCs w:val="24"/>
          <w:rtl/>
        </w:rPr>
      </w:pPr>
    </w:p>
    <w:p w14:paraId="40B686C3" w14:textId="59726287" w:rsidR="001A4077" w:rsidRDefault="001A4077" w:rsidP="00F12049">
      <w:pPr>
        <w:rPr>
          <w:szCs w:val="24"/>
          <w:rtl/>
        </w:rPr>
      </w:pPr>
    </w:p>
    <w:p w14:paraId="143ABD7F" w14:textId="4F490CA0" w:rsidR="001A4077" w:rsidRDefault="001A4077" w:rsidP="00F12049">
      <w:pPr>
        <w:rPr>
          <w:szCs w:val="24"/>
          <w:rtl/>
        </w:rPr>
      </w:pPr>
    </w:p>
    <w:p w14:paraId="40762ACB" w14:textId="41547FE2" w:rsidR="001A4077" w:rsidRDefault="001A4077" w:rsidP="00F12049">
      <w:pPr>
        <w:rPr>
          <w:szCs w:val="24"/>
          <w:rtl/>
        </w:rPr>
      </w:pPr>
    </w:p>
    <w:p w14:paraId="61BACCA1" w14:textId="2B512540" w:rsidR="001A4077" w:rsidRDefault="001A4077" w:rsidP="00F12049">
      <w:pPr>
        <w:rPr>
          <w:szCs w:val="24"/>
          <w:rtl/>
        </w:rPr>
      </w:pPr>
    </w:p>
    <w:p w14:paraId="630EE263" w14:textId="49F1A1C1" w:rsidR="001A4077" w:rsidRDefault="001A4077" w:rsidP="00F12049">
      <w:pPr>
        <w:rPr>
          <w:szCs w:val="24"/>
          <w:rtl/>
        </w:rPr>
      </w:pPr>
    </w:p>
    <w:p w14:paraId="55D75203" w14:textId="17E2A446" w:rsidR="001A4077" w:rsidRDefault="001A4077" w:rsidP="00F12049">
      <w:pPr>
        <w:rPr>
          <w:szCs w:val="24"/>
          <w:rtl/>
        </w:rPr>
      </w:pPr>
    </w:p>
    <w:p w14:paraId="6CC4D72F" w14:textId="13CB3EBE" w:rsidR="001A4077" w:rsidRDefault="001A4077" w:rsidP="00F12049">
      <w:pPr>
        <w:rPr>
          <w:szCs w:val="24"/>
          <w:rtl/>
        </w:rPr>
      </w:pPr>
    </w:p>
    <w:p w14:paraId="7732B9D7" w14:textId="345EC1E0" w:rsidR="001A4077" w:rsidRDefault="001A4077" w:rsidP="00F12049">
      <w:pPr>
        <w:rPr>
          <w:szCs w:val="24"/>
          <w:rtl/>
        </w:rPr>
      </w:pPr>
    </w:p>
    <w:p w14:paraId="324078DB" w14:textId="5BADC6B4" w:rsidR="001A4077" w:rsidRDefault="001A4077" w:rsidP="00F12049">
      <w:pPr>
        <w:rPr>
          <w:szCs w:val="24"/>
          <w:rtl/>
        </w:rPr>
      </w:pPr>
    </w:p>
    <w:p w14:paraId="34ACCC2C" w14:textId="77777777" w:rsidR="001A4077" w:rsidRPr="00F12049" w:rsidRDefault="001A4077" w:rsidP="00F12049">
      <w:pPr>
        <w:rPr>
          <w:szCs w:val="24"/>
        </w:rPr>
      </w:pPr>
    </w:p>
    <w:p w14:paraId="75E9095A" w14:textId="77777777" w:rsidR="00F12049" w:rsidRPr="00F12049" w:rsidRDefault="00F12049" w:rsidP="00F12049">
      <w:pPr>
        <w:rPr>
          <w:szCs w:val="24"/>
        </w:rPr>
      </w:pPr>
    </w:p>
    <w:p w14:paraId="35A5EAD4" w14:textId="38999439" w:rsidR="00F12049" w:rsidRPr="00F12049" w:rsidRDefault="001A4077" w:rsidP="001A4077">
      <w:pPr>
        <w:tabs>
          <w:tab w:val="left" w:pos="2531"/>
        </w:tabs>
        <w:rPr>
          <w:szCs w:val="24"/>
        </w:rPr>
      </w:pPr>
      <w:r>
        <w:rPr>
          <w:szCs w:val="24"/>
          <w:rtl/>
        </w:rPr>
        <w:tab/>
      </w:r>
    </w:p>
    <w:p w14:paraId="495A0BB6" w14:textId="77777777" w:rsidR="00F12049" w:rsidRPr="00F12049" w:rsidRDefault="00F12049" w:rsidP="00F12049">
      <w:pPr>
        <w:rPr>
          <w:szCs w:val="24"/>
        </w:rPr>
      </w:pPr>
    </w:p>
    <w:p w14:paraId="74B12733" w14:textId="31D262DA" w:rsidR="004507AE" w:rsidRPr="00F12049" w:rsidRDefault="00F12049" w:rsidP="00F12049">
      <w:pPr>
        <w:tabs>
          <w:tab w:val="left" w:pos="1727"/>
        </w:tabs>
        <w:rPr>
          <w:szCs w:val="24"/>
        </w:rPr>
      </w:pPr>
      <w:r>
        <w:rPr>
          <w:szCs w:val="24"/>
          <w:rtl/>
        </w:rPr>
        <w:tab/>
      </w:r>
    </w:p>
    <w:sectPr w:rsidR="004507AE" w:rsidRPr="00F12049" w:rsidSect="005D6A0B">
      <w:headerReference w:type="even" r:id="rId13"/>
      <w:headerReference w:type="default" r:id="rId14"/>
      <w:footerReference w:type="default" r:id="rId15"/>
      <w:headerReference w:type="first" r:id="rId16"/>
      <w:footerReference w:type="first" r:id="rId17"/>
      <w:pgSz w:w="11906" w:h="16838"/>
      <w:pgMar w:top="1440" w:right="1800" w:bottom="1440" w:left="1170" w:header="720" w:footer="850" w:gutter="0"/>
      <w:cols w:space="720"/>
      <w:titlePg/>
      <w:bidi/>
      <w:rtlGutter/>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54870C" w14:textId="77777777" w:rsidR="0023101E" w:rsidRDefault="0023101E">
      <w:r>
        <w:separator/>
      </w:r>
    </w:p>
  </w:endnote>
  <w:endnote w:type="continuationSeparator" w:id="0">
    <w:p w14:paraId="0AEF12ED" w14:textId="77777777" w:rsidR="0023101E" w:rsidRDefault="00231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riam">
    <w:panose1 w:val="020B0502050101010101"/>
    <w:charset w:val="00"/>
    <w:family w:val="swiss"/>
    <w:pitch w:val="variable"/>
    <w:sig w:usb0="00000803" w:usb1="00000000" w:usb2="00000000" w:usb3="00000000" w:csb0="00000021"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641310920"/>
      <w:docPartObj>
        <w:docPartGallery w:val="Page Numbers (Bottom of Page)"/>
        <w:docPartUnique/>
      </w:docPartObj>
    </w:sdtPr>
    <w:sdtEndPr/>
    <w:sdtContent>
      <w:p w14:paraId="3DD69AF4" w14:textId="7C7FC566" w:rsidR="001A4077" w:rsidRDefault="001A4077">
        <w:pPr>
          <w:pStyle w:val="a6"/>
          <w:jc w:val="right"/>
          <w:rPr>
            <w:rtl/>
            <w:cs/>
          </w:rPr>
        </w:pPr>
        <w:r>
          <w:fldChar w:fldCharType="begin"/>
        </w:r>
        <w:r>
          <w:rPr>
            <w:rtl/>
            <w:cs/>
          </w:rPr>
          <w:instrText>PAGE   \* MERGEFORMAT</w:instrText>
        </w:r>
        <w:r>
          <w:fldChar w:fldCharType="separate"/>
        </w:r>
        <w:r w:rsidR="00070E40" w:rsidRPr="00070E40">
          <w:rPr>
            <w:noProof/>
            <w:rtl/>
            <w:lang w:val="he-IL"/>
          </w:rPr>
          <w:t>8</w:t>
        </w:r>
        <w:r>
          <w:fldChar w:fldCharType="end"/>
        </w:r>
      </w:p>
    </w:sdtContent>
  </w:sdt>
  <w:p w14:paraId="4821BF53" w14:textId="77777777" w:rsidR="001A4077" w:rsidRDefault="001A4077" w:rsidP="001A4077">
    <w:pPr>
      <w:pStyle w:val="a6"/>
    </w:pPr>
    <w:r w:rsidRPr="001A4077">
      <w:rPr>
        <w:rtl/>
      </w:rPr>
      <w:t>הנחיות הממונה על ענייני הנפט: הגשת בקשות לרישיונות חיפוש נפט ביבשה</w:t>
    </w:r>
  </w:p>
  <w:p w14:paraId="35E05AF9" w14:textId="77777777" w:rsidR="001A4077" w:rsidRPr="001A4077" w:rsidRDefault="001A4077" w:rsidP="001A407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575019755"/>
      <w:docPartObj>
        <w:docPartGallery w:val="Page Numbers (Bottom of Page)"/>
        <w:docPartUnique/>
      </w:docPartObj>
    </w:sdtPr>
    <w:sdtEndPr/>
    <w:sdtContent>
      <w:p w14:paraId="140C59FE" w14:textId="0672BFDE" w:rsidR="001A4077" w:rsidRDefault="001A4077">
        <w:pPr>
          <w:pStyle w:val="a6"/>
          <w:jc w:val="right"/>
          <w:rPr>
            <w:rtl/>
            <w:cs/>
          </w:rPr>
        </w:pPr>
        <w:r>
          <w:fldChar w:fldCharType="begin"/>
        </w:r>
        <w:r>
          <w:rPr>
            <w:rtl/>
            <w:cs/>
          </w:rPr>
          <w:instrText>PAGE   \* MERGEFORMAT</w:instrText>
        </w:r>
        <w:r>
          <w:fldChar w:fldCharType="separate"/>
        </w:r>
        <w:r w:rsidR="00070E40" w:rsidRPr="00070E40">
          <w:rPr>
            <w:noProof/>
            <w:rtl/>
            <w:lang w:val="he-IL"/>
          </w:rPr>
          <w:t>1</w:t>
        </w:r>
        <w:r>
          <w:fldChar w:fldCharType="end"/>
        </w:r>
      </w:p>
    </w:sdtContent>
  </w:sdt>
  <w:p w14:paraId="557EE0FC" w14:textId="0D8A8945" w:rsidR="008D7BCB" w:rsidRDefault="001A4077" w:rsidP="001A4077">
    <w:pPr>
      <w:pStyle w:val="a6"/>
    </w:pPr>
    <w:r w:rsidRPr="001A4077">
      <w:rPr>
        <w:rtl/>
      </w:rPr>
      <w:t>הנחיות הממונה על ענייני הנפט: הגשת בקשות לרישיונות חיפוש נפט ביבשה</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8CC0DC" w14:textId="77777777" w:rsidR="0023101E" w:rsidRDefault="0023101E">
      <w:r>
        <w:separator/>
      </w:r>
    </w:p>
  </w:footnote>
  <w:footnote w:type="continuationSeparator" w:id="0">
    <w:p w14:paraId="5A5D8DF5" w14:textId="77777777" w:rsidR="0023101E" w:rsidRDefault="002310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8DD8F3" w14:textId="77777777" w:rsidR="00171B81" w:rsidRDefault="00181C5F">
    <w:pPr>
      <w:pStyle w:val="a4"/>
      <w:framePr w:wrap="around" w:vAnchor="text" w:hAnchor="margin" w:xAlign="center" w:y="1"/>
      <w:rPr>
        <w:rStyle w:val="a8"/>
        <w:rtl/>
      </w:rPr>
    </w:pPr>
    <w:r>
      <w:rPr>
        <w:rStyle w:val="a8"/>
        <w:rtl/>
      </w:rPr>
      <w:fldChar w:fldCharType="begin"/>
    </w:r>
    <w:r w:rsidR="00171B81">
      <w:rPr>
        <w:rStyle w:val="a8"/>
      </w:rPr>
      <w:instrText xml:space="preserve">PAGE  </w:instrText>
    </w:r>
    <w:r>
      <w:rPr>
        <w:rStyle w:val="a8"/>
        <w:rtl/>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C7E2F" w14:textId="77777777" w:rsidR="001A4077" w:rsidRDefault="00070E40" w:rsidP="001A4077">
    <w:pPr>
      <w:pStyle w:val="a4"/>
      <w:spacing w:line="360" w:lineRule="auto"/>
      <w:jc w:val="center"/>
      <w:rPr>
        <w:b/>
        <w:bCs/>
        <w:noProof/>
        <w:szCs w:val="40"/>
        <w:rtl/>
      </w:rPr>
    </w:pPr>
    <w:r>
      <w:rPr>
        <w:b/>
        <w:bCs/>
        <w:noProof/>
        <w:szCs w:val="40"/>
        <w:rtl/>
      </w:rPr>
      <w:object w:dxaOrig="1440" w:dyaOrig="1440" w14:anchorId="47805D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05.9pt;margin-top:-23.1pt;width:39.25pt;height:46.55pt;z-index:251672064;visibility:visible;mso-wrap-edited:f">
          <v:imagedata r:id="rId1" o:title=""/>
          <w10:wrap type="topAndBottom"/>
        </v:shape>
        <o:OLEObject Type="Embed" ProgID="Word.Picture.8" ShapeID="_x0000_s2050" DrawAspect="Content" ObjectID="_1594985889" r:id="rId2"/>
      </w:object>
    </w:r>
  </w:p>
  <w:p w14:paraId="4F2191F6" w14:textId="77777777" w:rsidR="001A4077" w:rsidRDefault="001A4077" w:rsidP="001A4077">
    <w:pPr>
      <w:pStyle w:val="a4"/>
      <w:spacing w:line="360" w:lineRule="auto"/>
      <w:jc w:val="center"/>
      <w:rPr>
        <w:b/>
        <w:bCs/>
        <w:szCs w:val="40"/>
        <w:rtl/>
      </w:rPr>
    </w:pPr>
    <w:r>
      <w:rPr>
        <w:b/>
        <w:bCs/>
        <w:szCs w:val="40"/>
        <w:rtl/>
      </w:rPr>
      <w:t>מדינת ישראל</w:t>
    </w:r>
  </w:p>
  <w:p w14:paraId="55E96FBF" w14:textId="77777777" w:rsidR="001A4077" w:rsidRDefault="001A4077" w:rsidP="001A4077">
    <w:pPr>
      <w:pStyle w:val="a4"/>
      <w:spacing w:line="360" w:lineRule="auto"/>
      <w:jc w:val="center"/>
      <w:rPr>
        <w:b/>
        <w:bCs/>
        <w:szCs w:val="32"/>
        <w:rtl/>
      </w:rPr>
    </w:pPr>
    <w:r>
      <w:rPr>
        <w:b/>
        <w:bCs/>
        <w:szCs w:val="32"/>
        <w:rtl/>
      </w:rPr>
      <w:t xml:space="preserve">משרד </w:t>
    </w:r>
    <w:r>
      <w:rPr>
        <w:rFonts w:hint="cs"/>
        <w:b/>
        <w:bCs/>
        <w:szCs w:val="32"/>
        <w:rtl/>
      </w:rPr>
      <w:t>האנרגיה</w:t>
    </w:r>
  </w:p>
  <w:p w14:paraId="7770C302" w14:textId="77777777" w:rsidR="001A4077" w:rsidRDefault="001A4077" w:rsidP="001A4077">
    <w:pPr>
      <w:pStyle w:val="a4"/>
      <w:spacing w:line="360" w:lineRule="auto"/>
      <w:jc w:val="center"/>
      <w:rPr>
        <w:szCs w:val="32"/>
        <w:rtl/>
      </w:rPr>
    </w:pPr>
    <w:r>
      <w:rPr>
        <w:rFonts w:hint="cs"/>
        <w:b/>
        <w:bCs/>
        <w:szCs w:val="32"/>
        <w:rtl/>
      </w:rPr>
      <w:t>מינהל אוצרות טבע</w:t>
    </w:r>
  </w:p>
  <w:p w14:paraId="488DD8F5" w14:textId="77777777" w:rsidR="00171B81" w:rsidRPr="001A4077" w:rsidRDefault="00171B81" w:rsidP="001A4077">
    <w:pPr>
      <w:pStyle w:val="a4"/>
      <w:rPr>
        <w:rt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669A17" w14:textId="3B0CE2E0" w:rsidR="000A1F95" w:rsidRDefault="00070E40" w:rsidP="00FE5DF7">
    <w:pPr>
      <w:pStyle w:val="a4"/>
      <w:spacing w:line="360" w:lineRule="auto"/>
      <w:jc w:val="center"/>
      <w:rPr>
        <w:b/>
        <w:bCs/>
        <w:noProof/>
        <w:szCs w:val="40"/>
        <w:rtl/>
      </w:rPr>
    </w:pPr>
    <w:r>
      <w:rPr>
        <w:b/>
        <w:bCs/>
        <w:noProof/>
        <w:szCs w:val="40"/>
        <w:rtl/>
      </w:rPr>
      <w:object w:dxaOrig="1440" w:dyaOrig="1440" w14:anchorId="438EED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205.9pt;margin-top:-23.1pt;width:39.25pt;height:46.55pt;z-index:251670016;visibility:visible;mso-wrap-edited:f">
          <v:imagedata r:id="rId1" o:title=""/>
          <w10:wrap type="topAndBottom"/>
        </v:shape>
        <o:OLEObject Type="Embed" ProgID="Word.Picture.8" ShapeID="_x0000_s2049" DrawAspect="Content" ObjectID="_1594985890" r:id="rId2"/>
      </w:object>
    </w:r>
  </w:p>
  <w:p w14:paraId="488DD8F9" w14:textId="0C4EE2FC" w:rsidR="00171B81" w:rsidRDefault="00171B81" w:rsidP="00FE5DF7">
    <w:pPr>
      <w:pStyle w:val="a4"/>
      <w:spacing w:line="360" w:lineRule="auto"/>
      <w:jc w:val="center"/>
      <w:rPr>
        <w:b/>
        <w:bCs/>
        <w:szCs w:val="40"/>
        <w:rtl/>
      </w:rPr>
    </w:pPr>
    <w:r>
      <w:rPr>
        <w:b/>
        <w:bCs/>
        <w:szCs w:val="40"/>
        <w:rtl/>
      </w:rPr>
      <w:t>מדינת ישראל</w:t>
    </w:r>
  </w:p>
  <w:p w14:paraId="488DD8FA" w14:textId="4C9C5FDB" w:rsidR="00171B81" w:rsidRDefault="00171B81" w:rsidP="009B25B8">
    <w:pPr>
      <w:pStyle w:val="a4"/>
      <w:spacing w:line="360" w:lineRule="auto"/>
      <w:jc w:val="center"/>
      <w:rPr>
        <w:b/>
        <w:bCs/>
        <w:szCs w:val="32"/>
        <w:rtl/>
      </w:rPr>
    </w:pPr>
    <w:r>
      <w:rPr>
        <w:b/>
        <w:bCs/>
        <w:szCs w:val="32"/>
        <w:rtl/>
      </w:rPr>
      <w:t xml:space="preserve">משרד </w:t>
    </w:r>
    <w:r w:rsidR="000A1F95">
      <w:rPr>
        <w:rFonts w:hint="cs"/>
        <w:b/>
        <w:bCs/>
        <w:szCs w:val="32"/>
        <w:rtl/>
      </w:rPr>
      <w:t>האנרגיה</w:t>
    </w:r>
  </w:p>
  <w:p w14:paraId="488DD8FB" w14:textId="17094C9A" w:rsidR="00171B81" w:rsidRDefault="00171B81" w:rsidP="0018152C">
    <w:pPr>
      <w:pStyle w:val="a4"/>
      <w:spacing w:line="360" w:lineRule="auto"/>
      <w:jc w:val="center"/>
      <w:rPr>
        <w:szCs w:val="32"/>
        <w:rtl/>
      </w:rPr>
    </w:pPr>
    <w:r>
      <w:rPr>
        <w:rFonts w:hint="cs"/>
        <w:b/>
        <w:bCs/>
        <w:szCs w:val="32"/>
        <w:rtl/>
      </w:rPr>
      <w:t>מינהל אוצרות טבע</w:t>
    </w:r>
  </w:p>
  <w:p w14:paraId="488DD8FC" w14:textId="77777777" w:rsidR="00171B81" w:rsidRDefault="00171B8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728A6"/>
    <w:multiLevelType w:val="hybridMultilevel"/>
    <w:tmpl w:val="41606878"/>
    <w:lvl w:ilvl="0" w:tplc="26889B3E">
      <w:start w:val="2"/>
      <w:numFmt w:val="bullet"/>
      <w:lvlText w:val="-"/>
      <w:lvlJc w:val="left"/>
      <w:pPr>
        <w:ind w:left="1440" w:hanging="360"/>
      </w:pPr>
      <w:rPr>
        <w:rFonts w:ascii="Times New Roman" w:eastAsia="Times New Roman" w:hAnsi="Times New Roman" w:cs="David"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6A4E4D"/>
    <w:multiLevelType w:val="hybridMultilevel"/>
    <w:tmpl w:val="4832F9FC"/>
    <w:lvl w:ilvl="0" w:tplc="04090001">
      <w:start w:val="1"/>
      <w:numFmt w:val="bullet"/>
      <w:lvlText w:val=""/>
      <w:lvlJc w:val="left"/>
      <w:pPr>
        <w:ind w:left="1576" w:hanging="360"/>
      </w:pPr>
      <w:rPr>
        <w:rFonts w:ascii="Symbol" w:hAnsi="Symbol" w:hint="default"/>
      </w:rPr>
    </w:lvl>
    <w:lvl w:ilvl="1" w:tplc="04090003" w:tentative="1">
      <w:start w:val="1"/>
      <w:numFmt w:val="bullet"/>
      <w:lvlText w:val="o"/>
      <w:lvlJc w:val="left"/>
      <w:pPr>
        <w:ind w:left="2296" w:hanging="360"/>
      </w:pPr>
      <w:rPr>
        <w:rFonts w:ascii="Courier New" w:hAnsi="Courier New" w:cs="Courier New" w:hint="default"/>
      </w:rPr>
    </w:lvl>
    <w:lvl w:ilvl="2" w:tplc="04090005" w:tentative="1">
      <w:start w:val="1"/>
      <w:numFmt w:val="bullet"/>
      <w:lvlText w:val=""/>
      <w:lvlJc w:val="left"/>
      <w:pPr>
        <w:ind w:left="3016" w:hanging="360"/>
      </w:pPr>
      <w:rPr>
        <w:rFonts w:ascii="Wingdings" w:hAnsi="Wingdings" w:hint="default"/>
      </w:rPr>
    </w:lvl>
    <w:lvl w:ilvl="3" w:tplc="04090001" w:tentative="1">
      <w:start w:val="1"/>
      <w:numFmt w:val="bullet"/>
      <w:lvlText w:val=""/>
      <w:lvlJc w:val="left"/>
      <w:pPr>
        <w:ind w:left="3736" w:hanging="360"/>
      </w:pPr>
      <w:rPr>
        <w:rFonts w:ascii="Symbol" w:hAnsi="Symbol" w:hint="default"/>
      </w:rPr>
    </w:lvl>
    <w:lvl w:ilvl="4" w:tplc="04090003" w:tentative="1">
      <w:start w:val="1"/>
      <w:numFmt w:val="bullet"/>
      <w:lvlText w:val="o"/>
      <w:lvlJc w:val="left"/>
      <w:pPr>
        <w:ind w:left="4456" w:hanging="360"/>
      </w:pPr>
      <w:rPr>
        <w:rFonts w:ascii="Courier New" w:hAnsi="Courier New" w:cs="Courier New" w:hint="default"/>
      </w:rPr>
    </w:lvl>
    <w:lvl w:ilvl="5" w:tplc="04090005" w:tentative="1">
      <w:start w:val="1"/>
      <w:numFmt w:val="bullet"/>
      <w:lvlText w:val=""/>
      <w:lvlJc w:val="left"/>
      <w:pPr>
        <w:ind w:left="5176" w:hanging="360"/>
      </w:pPr>
      <w:rPr>
        <w:rFonts w:ascii="Wingdings" w:hAnsi="Wingdings" w:hint="default"/>
      </w:rPr>
    </w:lvl>
    <w:lvl w:ilvl="6" w:tplc="04090001" w:tentative="1">
      <w:start w:val="1"/>
      <w:numFmt w:val="bullet"/>
      <w:lvlText w:val=""/>
      <w:lvlJc w:val="left"/>
      <w:pPr>
        <w:ind w:left="5896" w:hanging="360"/>
      </w:pPr>
      <w:rPr>
        <w:rFonts w:ascii="Symbol" w:hAnsi="Symbol" w:hint="default"/>
      </w:rPr>
    </w:lvl>
    <w:lvl w:ilvl="7" w:tplc="04090003" w:tentative="1">
      <w:start w:val="1"/>
      <w:numFmt w:val="bullet"/>
      <w:lvlText w:val="o"/>
      <w:lvlJc w:val="left"/>
      <w:pPr>
        <w:ind w:left="6616" w:hanging="360"/>
      </w:pPr>
      <w:rPr>
        <w:rFonts w:ascii="Courier New" w:hAnsi="Courier New" w:cs="Courier New" w:hint="default"/>
      </w:rPr>
    </w:lvl>
    <w:lvl w:ilvl="8" w:tplc="04090005" w:tentative="1">
      <w:start w:val="1"/>
      <w:numFmt w:val="bullet"/>
      <w:lvlText w:val=""/>
      <w:lvlJc w:val="left"/>
      <w:pPr>
        <w:ind w:left="7336" w:hanging="360"/>
      </w:pPr>
      <w:rPr>
        <w:rFonts w:ascii="Wingdings" w:hAnsi="Wingdings" w:hint="default"/>
      </w:rPr>
    </w:lvl>
  </w:abstractNum>
  <w:abstractNum w:abstractNumId="2" w15:restartNumberingAfterBreak="0">
    <w:nsid w:val="079A3FBB"/>
    <w:multiLevelType w:val="hybridMultilevel"/>
    <w:tmpl w:val="DEC4C03C"/>
    <w:lvl w:ilvl="0" w:tplc="47166F96">
      <w:start w:val="1"/>
      <w:numFmt w:val="hebrew1"/>
      <w:lvlText w:val="%1."/>
      <w:lvlJc w:val="left"/>
      <w:pPr>
        <w:ind w:left="18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781AC6"/>
    <w:multiLevelType w:val="multilevel"/>
    <w:tmpl w:val="07440876"/>
    <w:lvl w:ilvl="0">
      <w:start w:val="1"/>
      <w:numFmt w:val="decimal"/>
      <w:lvlText w:val="%1)"/>
      <w:lvlJc w:val="left"/>
      <w:pPr>
        <w:ind w:left="360" w:hanging="360"/>
      </w:pPr>
      <w:rPr>
        <w:rFonts w:hint="default"/>
      </w:rPr>
    </w:lvl>
    <w:lvl w:ilvl="1">
      <w:start w:val="1"/>
      <w:numFmt w:val="hebrew1"/>
      <w:lvlText w:val="%2."/>
      <w:lvlJc w:val="center"/>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24B7532"/>
    <w:multiLevelType w:val="hybridMultilevel"/>
    <w:tmpl w:val="6C6E3A96"/>
    <w:lvl w:ilvl="0" w:tplc="D0003B24">
      <w:start w:val="1"/>
      <w:numFmt w:val="hebrew1"/>
      <w:lvlText w:val="%1."/>
      <w:lvlJc w:val="center"/>
      <w:pPr>
        <w:ind w:left="1800" w:hanging="360"/>
      </w:pPr>
      <w:rPr>
        <w:lang w:val="en-US"/>
      </w:rPr>
    </w:lvl>
    <w:lvl w:ilvl="1" w:tplc="0409000F">
      <w:start w:val="1"/>
      <w:numFmt w:val="decimal"/>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441246A"/>
    <w:multiLevelType w:val="hybridMultilevel"/>
    <w:tmpl w:val="39280606"/>
    <w:lvl w:ilvl="0" w:tplc="D1B8F93C">
      <w:start w:val="2"/>
      <w:numFmt w:val="bullet"/>
      <w:lvlText w:val="-"/>
      <w:lvlJc w:val="left"/>
      <w:pPr>
        <w:ind w:left="420" w:hanging="360"/>
      </w:pPr>
      <w:rPr>
        <w:rFonts w:ascii="Times New Roman" w:eastAsia="Times New Roman" w:hAnsi="Times New Roman" w:cs="David"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6" w15:restartNumberingAfterBreak="0">
    <w:nsid w:val="14664351"/>
    <w:multiLevelType w:val="hybridMultilevel"/>
    <w:tmpl w:val="7FC0847C"/>
    <w:lvl w:ilvl="0" w:tplc="783E6EAE">
      <w:start w:val="2"/>
      <w:numFmt w:val="bullet"/>
      <w:lvlText w:val="-"/>
      <w:lvlJc w:val="left"/>
      <w:pPr>
        <w:ind w:left="1080" w:hanging="360"/>
      </w:pPr>
      <w:rPr>
        <w:rFonts w:ascii="Times New Roman" w:eastAsia="Times New Roman" w:hAnsi="Times New Roman" w:cs="Davi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69163E1"/>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714F8C"/>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31647E8"/>
    <w:multiLevelType w:val="hybridMultilevel"/>
    <w:tmpl w:val="DEC4C03C"/>
    <w:lvl w:ilvl="0" w:tplc="47166F96">
      <w:start w:val="1"/>
      <w:numFmt w:val="hebrew1"/>
      <w:lvlText w:val="%1."/>
      <w:lvlJc w:val="left"/>
      <w:pPr>
        <w:ind w:left="18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A72398"/>
    <w:multiLevelType w:val="multilevel"/>
    <w:tmpl w:val="7DB27AEC"/>
    <w:lvl w:ilvl="0">
      <w:start w:val="12"/>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30E20859"/>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9F6EFD"/>
    <w:multiLevelType w:val="multilevel"/>
    <w:tmpl w:val="0409001F"/>
    <w:lvl w:ilvl="0">
      <w:start w:val="1"/>
      <w:numFmt w:val="decimal"/>
      <w:lvlText w:val="%1."/>
      <w:lvlJc w:val="left"/>
      <w:pPr>
        <w:ind w:left="360" w:hanging="360"/>
      </w:pPr>
      <w:rPr>
        <w:lang w:val="en-US"/>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E92343E"/>
    <w:multiLevelType w:val="hybridMultilevel"/>
    <w:tmpl w:val="DEC4C03C"/>
    <w:lvl w:ilvl="0" w:tplc="47166F96">
      <w:start w:val="1"/>
      <w:numFmt w:val="hebrew1"/>
      <w:lvlText w:val="%1."/>
      <w:lvlJc w:val="left"/>
      <w:pPr>
        <w:ind w:left="18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567416"/>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7C1EA7"/>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45D60ED"/>
    <w:multiLevelType w:val="multilevel"/>
    <w:tmpl w:val="A7A60190"/>
    <w:lvl w:ilvl="0">
      <w:start w:val="1"/>
      <w:numFmt w:val="decimal"/>
      <w:lvlText w:val="%1."/>
      <w:lvlJc w:val="left"/>
      <w:pPr>
        <w:ind w:left="360" w:hanging="360"/>
      </w:pPr>
      <w:rPr>
        <w:b w:val="0"/>
        <w:bCs w:val="0"/>
        <w:lang w:val="en-US"/>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B6106AA"/>
    <w:multiLevelType w:val="hybridMultilevel"/>
    <w:tmpl w:val="DFEC04CA"/>
    <w:lvl w:ilvl="0" w:tplc="59A0CFB8">
      <w:start w:val="1"/>
      <w:numFmt w:val="decimal"/>
      <w:lvlText w:val="%1."/>
      <w:lvlJc w:val="left"/>
      <w:pPr>
        <w:ind w:left="360" w:hanging="360"/>
      </w:pPr>
      <w:rPr>
        <w:lang w:val="en-US"/>
      </w:rPr>
    </w:lvl>
    <w:lvl w:ilvl="1" w:tplc="062E64BC">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5A7EB2"/>
    <w:multiLevelType w:val="multilevel"/>
    <w:tmpl w:val="8F58C032"/>
    <w:lvl w:ilvl="0">
      <w:start w:val="1"/>
      <w:numFmt w:val="decimal"/>
      <w:lvlText w:val="%1."/>
      <w:lvlJc w:val="left"/>
      <w:pPr>
        <w:ind w:left="360" w:hanging="360"/>
      </w:pPr>
      <w:rPr>
        <w:lang w:val="en-US"/>
      </w:rPr>
    </w:lvl>
    <w:lvl w:ilvl="1">
      <w:start w:val="1"/>
      <w:numFmt w:val="hebrew1"/>
      <w:lvlText w:val="%2."/>
      <w:lvlJc w:val="center"/>
      <w:pPr>
        <w:ind w:left="792" w:hanging="432"/>
      </w:pPr>
      <w:rPr>
        <w:rFonts w:hint="default"/>
        <w:lang w:bidi="he-IL"/>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1FF7A25"/>
    <w:multiLevelType w:val="hybridMultilevel"/>
    <w:tmpl w:val="3E84BB16"/>
    <w:lvl w:ilvl="0" w:tplc="CE3437EE">
      <w:start w:val="1"/>
      <w:numFmt w:val="decimal"/>
      <w:lvlText w:val="%1."/>
      <w:lvlJc w:val="left"/>
      <w:pPr>
        <w:ind w:left="360" w:hanging="360"/>
      </w:pPr>
      <w:rPr>
        <w:b w:val="0"/>
        <w:bCs w:val="0"/>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E91B43"/>
    <w:multiLevelType w:val="multilevel"/>
    <w:tmpl w:val="F3FCD4A4"/>
    <w:lvl w:ilvl="0">
      <w:start w:val="2"/>
      <w:numFmt w:val="decimal"/>
      <w:lvlText w:val="%1"/>
      <w:lvlJc w:val="left"/>
      <w:pPr>
        <w:ind w:left="360" w:hanging="360"/>
      </w:pPr>
      <w:rPr>
        <w:rFonts w:hint="default"/>
      </w:rPr>
    </w:lvl>
    <w:lvl w:ilvl="1">
      <w:start w:val="1"/>
      <w:numFmt w:val="hebrew1"/>
      <w:lvlText w:val="%2."/>
      <w:lvlJc w:val="center"/>
      <w:pPr>
        <w:ind w:left="1440" w:hanging="360"/>
      </w:pPr>
      <w:rPr>
        <w:rFonts w:hint="default"/>
        <w:lang w:bidi="he-IL"/>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1" w15:restartNumberingAfterBreak="0">
    <w:nsid w:val="5B4E121D"/>
    <w:multiLevelType w:val="multilevel"/>
    <w:tmpl w:val="0409001F"/>
    <w:lvl w:ilvl="0">
      <w:start w:val="1"/>
      <w:numFmt w:val="decimal"/>
      <w:lvlText w:val="%1."/>
      <w:lvlJc w:val="left"/>
      <w:pPr>
        <w:ind w:left="360" w:hanging="360"/>
      </w:pPr>
      <w:rPr>
        <w:lang w:val="en-US"/>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63D94E89"/>
    <w:multiLevelType w:val="hybridMultilevel"/>
    <w:tmpl w:val="4454C62E"/>
    <w:lvl w:ilvl="0" w:tplc="59A0CFB8">
      <w:start w:val="1"/>
      <w:numFmt w:val="decimal"/>
      <w:lvlText w:val="%1."/>
      <w:lvlJc w:val="left"/>
      <w:pPr>
        <w:ind w:left="360" w:hanging="360"/>
      </w:pPr>
      <w:rPr>
        <w:lang w:val="en-US"/>
      </w:rPr>
    </w:lvl>
    <w:lvl w:ilvl="1" w:tplc="47166F96">
      <w:start w:val="1"/>
      <w:numFmt w:val="hebrew1"/>
      <w:pStyle w:val="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5414A96"/>
    <w:multiLevelType w:val="multilevel"/>
    <w:tmpl w:val="D8BA0CD4"/>
    <w:lvl w:ilvl="0">
      <w:start w:val="1"/>
      <w:numFmt w:val="decimal"/>
      <w:lvlText w:val="%1."/>
      <w:lvlJc w:val="left"/>
      <w:pPr>
        <w:ind w:left="360" w:hanging="360"/>
      </w:pPr>
      <w:rPr>
        <w:b w:val="0"/>
        <w:bCs w:val="0"/>
        <w:lang w:val="en-US"/>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70D02C00"/>
    <w:multiLevelType w:val="multilevel"/>
    <w:tmpl w:val="0409001F"/>
    <w:lvl w:ilvl="0">
      <w:start w:val="1"/>
      <w:numFmt w:val="decimal"/>
      <w:lvlText w:val="%1."/>
      <w:lvlJc w:val="left"/>
      <w:pPr>
        <w:ind w:left="360" w:hanging="360"/>
      </w:pPr>
      <w:rPr>
        <w:lang w:val="en-US"/>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342037F"/>
    <w:multiLevelType w:val="hybridMultilevel"/>
    <w:tmpl w:val="06206C5A"/>
    <w:lvl w:ilvl="0" w:tplc="708E612A">
      <w:start w:val="2"/>
      <w:numFmt w:val="bullet"/>
      <w:lvlText w:val="-"/>
      <w:lvlJc w:val="left"/>
      <w:pPr>
        <w:ind w:left="720" w:hanging="360"/>
      </w:pPr>
      <w:rPr>
        <w:rFonts w:ascii="Times New Roman" w:eastAsia="Times New Roman" w:hAnsi="Times New Roman" w:cs="Davi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462627"/>
    <w:multiLevelType w:val="hybridMultilevel"/>
    <w:tmpl w:val="03F4E666"/>
    <w:lvl w:ilvl="0" w:tplc="0409000F">
      <w:start w:val="1"/>
      <w:numFmt w:val="decimal"/>
      <w:lvlText w:val="%1."/>
      <w:lvlJc w:val="left"/>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5FA41C2"/>
    <w:multiLevelType w:val="hybridMultilevel"/>
    <w:tmpl w:val="E6A03E7C"/>
    <w:lvl w:ilvl="0" w:tplc="04090013">
      <w:start w:val="1"/>
      <w:numFmt w:val="hebrew1"/>
      <w:lvlText w:val="%1."/>
      <w:lvlJc w:val="center"/>
      <w:pPr>
        <w:ind w:left="360" w:hanging="360"/>
      </w:pPr>
      <w:rPr>
        <w:lang w:val="en-US"/>
      </w:rPr>
    </w:lvl>
    <w:lvl w:ilvl="1" w:tplc="47166F96">
      <w:start w:val="1"/>
      <w:numFmt w:val="hebrew1"/>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6"/>
  </w:num>
  <w:num w:numId="3">
    <w:abstractNumId w:val="0"/>
  </w:num>
  <w:num w:numId="4">
    <w:abstractNumId w:val="5"/>
  </w:num>
  <w:num w:numId="5">
    <w:abstractNumId w:val="4"/>
  </w:num>
  <w:num w:numId="6">
    <w:abstractNumId w:val="3"/>
  </w:num>
  <w:num w:numId="7">
    <w:abstractNumId w:val="22"/>
  </w:num>
  <w:num w:numId="8">
    <w:abstractNumId w:val="21"/>
  </w:num>
  <w:num w:numId="9">
    <w:abstractNumId w:val="23"/>
  </w:num>
  <w:num w:numId="10">
    <w:abstractNumId w:val="16"/>
  </w:num>
  <w:num w:numId="11">
    <w:abstractNumId w:val="12"/>
  </w:num>
  <w:num w:numId="12">
    <w:abstractNumId w:val="24"/>
  </w:num>
  <w:num w:numId="13">
    <w:abstractNumId w:val="20"/>
  </w:num>
  <w:num w:numId="14">
    <w:abstractNumId w:val="18"/>
  </w:num>
  <w:num w:numId="15">
    <w:abstractNumId w:val="17"/>
  </w:num>
  <w:num w:numId="16">
    <w:abstractNumId w:val="10"/>
  </w:num>
  <w:num w:numId="17">
    <w:abstractNumId w:val="22"/>
  </w:num>
  <w:num w:numId="18">
    <w:abstractNumId w:val="22"/>
  </w:num>
  <w:num w:numId="19">
    <w:abstractNumId w:val="22"/>
  </w:num>
  <w:num w:numId="20">
    <w:abstractNumId w:val="22"/>
  </w:num>
  <w:num w:numId="21">
    <w:abstractNumId w:val="22"/>
  </w:num>
  <w:num w:numId="22">
    <w:abstractNumId w:val="22"/>
  </w:num>
  <w:num w:numId="23">
    <w:abstractNumId w:val="27"/>
  </w:num>
  <w:num w:numId="24">
    <w:abstractNumId w:val="22"/>
  </w:num>
  <w:num w:numId="25">
    <w:abstractNumId w:val="22"/>
  </w:num>
  <w:num w:numId="26">
    <w:abstractNumId w:val="22"/>
  </w:num>
  <w:num w:numId="27">
    <w:abstractNumId w:val="22"/>
  </w:num>
  <w:num w:numId="28">
    <w:abstractNumId w:val="22"/>
  </w:num>
  <w:num w:numId="29">
    <w:abstractNumId w:val="22"/>
  </w:num>
  <w:num w:numId="30">
    <w:abstractNumId w:val="22"/>
  </w:num>
  <w:num w:numId="31">
    <w:abstractNumId w:val="22"/>
  </w:num>
  <w:num w:numId="32">
    <w:abstractNumId w:val="11"/>
  </w:num>
  <w:num w:numId="33">
    <w:abstractNumId w:val="14"/>
  </w:num>
  <w:num w:numId="34">
    <w:abstractNumId w:val="13"/>
  </w:num>
  <w:num w:numId="35">
    <w:abstractNumId w:val="8"/>
  </w:num>
  <w:num w:numId="36">
    <w:abstractNumId w:val="2"/>
  </w:num>
  <w:num w:numId="37">
    <w:abstractNumId w:val="1"/>
  </w:num>
  <w:num w:numId="38">
    <w:abstractNumId w:val="26"/>
  </w:num>
  <w:num w:numId="39">
    <w:abstractNumId w:val="15"/>
  </w:num>
  <w:num w:numId="40">
    <w:abstractNumId w:val="9"/>
  </w:num>
  <w:num w:numId="41">
    <w:abstractNumId w:val="19"/>
  </w:num>
  <w:num w:numId="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907"/>
    <w:rsid w:val="0000576F"/>
    <w:rsid w:val="00055768"/>
    <w:rsid w:val="00064800"/>
    <w:rsid w:val="000705A8"/>
    <w:rsid w:val="00070E40"/>
    <w:rsid w:val="000744F2"/>
    <w:rsid w:val="0009042F"/>
    <w:rsid w:val="000905AE"/>
    <w:rsid w:val="0009109A"/>
    <w:rsid w:val="0009250E"/>
    <w:rsid w:val="000A1F95"/>
    <w:rsid w:val="000A474B"/>
    <w:rsid w:val="000C47C5"/>
    <w:rsid w:val="000F0C8E"/>
    <w:rsid w:val="00131922"/>
    <w:rsid w:val="00144716"/>
    <w:rsid w:val="00146003"/>
    <w:rsid w:val="001617C9"/>
    <w:rsid w:val="00171B81"/>
    <w:rsid w:val="0018152C"/>
    <w:rsid w:val="00181C5F"/>
    <w:rsid w:val="001858F8"/>
    <w:rsid w:val="001977F9"/>
    <w:rsid w:val="001A0FEB"/>
    <w:rsid w:val="001A4077"/>
    <w:rsid w:val="001B2F89"/>
    <w:rsid w:val="001E458A"/>
    <w:rsid w:val="001E6F0E"/>
    <w:rsid w:val="00200972"/>
    <w:rsid w:val="00222968"/>
    <w:rsid w:val="00223E43"/>
    <w:rsid w:val="0022754A"/>
    <w:rsid w:val="0023101E"/>
    <w:rsid w:val="002573BE"/>
    <w:rsid w:val="00264E7B"/>
    <w:rsid w:val="0029691D"/>
    <w:rsid w:val="002D3504"/>
    <w:rsid w:val="00311B81"/>
    <w:rsid w:val="00321798"/>
    <w:rsid w:val="00340E66"/>
    <w:rsid w:val="00341A11"/>
    <w:rsid w:val="003701A5"/>
    <w:rsid w:val="003A30BD"/>
    <w:rsid w:val="003E4C42"/>
    <w:rsid w:val="003F2068"/>
    <w:rsid w:val="003F4EE4"/>
    <w:rsid w:val="0040187F"/>
    <w:rsid w:val="00417EB2"/>
    <w:rsid w:val="004507AE"/>
    <w:rsid w:val="00457790"/>
    <w:rsid w:val="00463F58"/>
    <w:rsid w:val="0047091B"/>
    <w:rsid w:val="004B49E7"/>
    <w:rsid w:val="004B5ED3"/>
    <w:rsid w:val="004C07B6"/>
    <w:rsid w:val="004D232E"/>
    <w:rsid w:val="004E3719"/>
    <w:rsid w:val="004E4F88"/>
    <w:rsid w:val="00524880"/>
    <w:rsid w:val="00533FCA"/>
    <w:rsid w:val="0054114E"/>
    <w:rsid w:val="0054428A"/>
    <w:rsid w:val="00572795"/>
    <w:rsid w:val="005779E5"/>
    <w:rsid w:val="00577FC0"/>
    <w:rsid w:val="00581672"/>
    <w:rsid w:val="00591B94"/>
    <w:rsid w:val="005A0DC2"/>
    <w:rsid w:val="005D5135"/>
    <w:rsid w:val="005D6A0B"/>
    <w:rsid w:val="005E1EB4"/>
    <w:rsid w:val="005E22F3"/>
    <w:rsid w:val="005E5E77"/>
    <w:rsid w:val="005F3602"/>
    <w:rsid w:val="00606C2A"/>
    <w:rsid w:val="006101FA"/>
    <w:rsid w:val="00610303"/>
    <w:rsid w:val="00624679"/>
    <w:rsid w:val="006426A9"/>
    <w:rsid w:val="006500F2"/>
    <w:rsid w:val="0065158E"/>
    <w:rsid w:val="00687B6A"/>
    <w:rsid w:val="006B7F74"/>
    <w:rsid w:val="006C016D"/>
    <w:rsid w:val="006C2C32"/>
    <w:rsid w:val="006C7656"/>
    <w:rsid w:val="006D1D4C"/>
    <w:rsid w:val="006D7B53"/>
    <w:rsid w:val="006E3D18"/>
    <w:rsid w:val="006E72C5"/>
    <w:rsid w:val="00712673"/>
    <w:rsid w:val="0071514A"/>
    <w:rsid w:val="00721721"/>
    <w:rsid w:val="00740D98"/>
    <w:rsid w:val="00752C6A"/>
    <w:rsid w:val="00771F8F"/>
    <w:rsid w:val="007849A9"/>
    <w:rsid w:val="0078568E"/>
    <w:rsid w:val="007A483A"/>
    <w:rsid w:val="007A76DF"/>
    <w:rsid w:val="00802BA6"/>
    <w:rsid w:val="00811390"/>
    <w:rsid w:val="00817153"/>
    <w:rsid w:val="00824DD5"/>
    <w:rsid w:val="0085578A"/>
    <w:rsid w:val="00861DDB"/>
    <w:rsid w:val="008675F8"/>
    <w:rsid w:val="008A0698"/>
    <w:rsid w:val="008B766D"/>
    <w:rsid w:val="008C2B14"/>
    <w:rsid w:val="008C3408"/>
    <w:rsid w:val="008D00C7"/>
    <w:rsid w:val="008D7BCB"/>
    <w:rsid w:val="008F164D"/>
    <w:rsid w:val="00900B65"/>
    <w:rsid w:val="00901041"/>
    <w:rsid w:val="00911C83"/>
    <w:rsid w:val="00924837"/>
    <w:rsid w:val="00941814"/>
    <w:rsid w:val="00956911"/>
    <w:rsid w:val="00964B15"/>
    <w:rsid w:val="00974A41"/>
    <w:rsid w:val="009B25B8"/>
    <w:rsid w:val="009C1E95"/>
    <w:rsid w:val="009E529D"/>
    <w:rsid w:val="009F08C6"/>
    <w:rsid w:val="009F15A0"/>
    <w:rsid w:val="009F25EB"/>
    <w:rsid w:val="00A0165F"/>
    <w:rsid w:val="00A107E7"/>
    <w:rsid w:val="00A52273"/>
    <w:rsid w:val="00A63F7A"/>
    <w:rsid w:val="00A8435B"/>
    <w:rsid w:val="00A94E1B"/>
    <w:rsid w:val="00A96C51"/>
    <w:rsid w:val="00A977B7"/>
    <w:rsid w:val="00AD6F36"/>
    <w:rsid w:val="00AE3074"/>
    <w:rsid w:val="00AE59BD"/>
    <w:rsid w:val="00AE72C8"/>
    <w:rsid w:val="00AF211F"/>
    <w:rsid w:val="00B1246E"/>
    <w:rsid w:val="00B15F6B"/>
    <w:rsid w:val="00B2533E"/>
    <w:rsid w:val="00B300E0"/>
    <w:rsid w:val="00B53736"/>
    <w:rsid w:val="00B84AFE"/>
    <w:rsid w:val="00B84B35"/>
    <w:rsid w:val="00BC7ABD"/>
    <w:rsid w:val="00C14372"/>
    <w:rsid w:val="00C15681"/>
    <w:rsid w:val="00C207E1"/>
    <w:rsid w:val="00C33B51"/>
    <w:rsid w:val="00C37BC8"/>
    <w:rsid w:val="00C45B1A"/>
    <w:rsid w:val="00C5046C"/>
    <w:rsid w:val="00C516A1"/>
    <w:rsid w:val="00C54B87"/>
    <w:rsid w:val="00C668B6"/>
    <w:rsid w:val="00C80AD2"/>
    <w:rsid w:val="00C80CDB"/>
    <w:rsid w:val="00C878FF"/>
    <w:rsid w:val="00C91F7F"/>
    <w:rsid w:val="00CA2BA0"/>
    <w:rsid w:val="00CB33E5"/>
    <w:rsid w:val="00D2513A"/>
    <w:rsid w:val="00D31C6F"/>
    <w:rsid w:val="00D35E0D"/>
    <w:rsid w:val="00D3749A"/>
    <w:rsid w:val="00D37641"/>
    <w:rsid w:val="00D54E3A"/>
    <w:rsid w:val="00D732B0"/>
    <w:rsid w:val="00D97799"/>
    <w:rsid w:val="00DA5AD5"/>
    <w:rsid w:val="00DD676F"/>
    <w:rsid w:val="00DD792B"/>
    <w:rsid w:val="00DE05FC"/>
    <w:rsid w:val="00E001A4"/>
    <w:rsid w:val="00E12B2D"/>
    <w:rsid w:val="00E12FE5"/>
    <w:rsid w:val="00E4084C"/>
    <w:rsid w:val="00E61048"/>
    <w:rsid w:val="00E82BC3"/>
    <w:rsid w:val="00E87D7F"/>
    <w:rsid w:val="00E90583"/>
    <w:rsid w:val="00E913DC"/>
    <w:rsid w:val="00E9271B"/>
    <w:rsid w:val="00EA4FBF"/>
    <w:rsid w:val="00EA5DE2"/>
    <w:rsid w:val="00EB319A"/>
    <w:rsid w:val="00EC6CEF"/>
    <w:rsid w:val="00ED37B2"/>
    <w:rsid w:val="00EE45FC"/>
    <w:rsid w:val="00F076B3"/>
    <w:rsid w:val="00F12049"/>
    <w:rsid w:val="00F14C94"/>
    <w:rsid w:val="00F41F84"/>
    <w:rsid w:val="00F42907"/>
    <w:rsid w:val="00F5586C"/>
    <w:rsid w:val="00F57C81"/>
    <w:rsid w:val="00F63432"/>
    <w:rsid w:val="00F84FA6"/>
    <w:rsid w:val="00F96CCA"/>
    <w:rsid w:val="00FA2C1A"/>
    <w:rsid w:val="00FB3F6B"/>
    <w:rsid w:val="00FB783D"/>
    <w:rsid w:val="00FB7F61"/>
    <w:rsid w:val="00FC5DE0"/>
    <w:rsid w:val="00FE5DF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488DD8D6"/>
  <w15:docId w15:val="{2E2C9F6B-230E-4B3E-9B4C-2068834A7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Miriam"/>
        <w:lang w:val="en-US" w:eastAsia="en-US" w:bidi="he-IL"/>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3504"/>
    <w:pPr>
      <w:bidi/>
    </w:pPr>
    <w:rPr>
      <w:rFonts w:cs="David"/>
      <w:sz w:val="24"/>
      <w:szCs w:val="26"/>
    </w:rPr>
  </w:style>
  <w:style w:type="paragraph" w:styleId="1">
    <w:name w:val="heading 1"/>
    <w:basedOn w:val="a0"/>
    <w:next w:val="a"/>
    <w:qFormat/>
    <w:rsid w:val="0040187F"/>
    <w:pPr>
      <w:numPr>
        <w:ilvl w:val="1"/>
        <w:numId w:val="7"/>
      </w:numPr>
      <w:spacing w:line="360" w:lineRule="auto"/>
      <w:jc w:val="both"/>
      <w:outlineLvl w:val="0"/>
    </w:pPr>
    <w:rPr>
      <w:b/>
      <w:bCs/>
      <w:szCs w:val="24"/>
      <w:u w:val="single"/>
    </w:rPr>
  </w:style>
  <w:style w:type="paragraph" w:styleId="2">
    <w:name w:val="heading 2"/>
    <w:basedOn w:val="a"/>
    <w:next w:val="a"/>
    <w:qFormat/>
    <w:rsid w:val="002D3504"/>
    <w:pPr>
      <w:keepNext/>
      <w:jc w:val="both"/>
      <w:outlineLvl w:val="1"/>
    </w:pPr>
    <w:rPr>
      <w:b/>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rsid w:val="002D3504"/>
    <w:pPr>
      <w:tabs>
        <w:tab w:val="center" w:pos="4153"/>
        <w:tab w:val="right" w:pos="8306"/>
      </w:tabs>
    </w:pPr>
    <w:rPr>
      <w:szCs w:val="24"/>
    </w:rPr>
  </w:style>
  <w:style w:type="paragraph" w:styleId="a6">
    <w:name w:val="footer"/>
    <w:basedOn w:val="a"/>
    <w:link w:val="a7"/>
    <w:uiPriority w:val="99"/>
    <w:rsid w:val="002D3504"/>
    <w:pPr>
      <w:tabs>
        <w:tab w:val="center" w:pos="4153"/>
        <w:tab w:val="right" w:pos="8306"/>
      </w:tabs>
    </w:pPr>
    <w:rPr>
      <w:szCs w:val="24"/>
    </w:rPr>
  </w:style>
  <w:style w:type="character" w:styleId="a8">
    <w:name w:val="page number"/>
    <w:basedOn w:val="a1"/>
    <w:rsid w:val="002D3504"/>
  </w:style>
  <w:style w:type="paragraph" w:customStyle="1" w:styleId="a9">
    <w:basedOn w:val="a"/>
    <w:next w:val="a6"/>
    <w:rsid w:val="00F42907"/>
    <w:pPr>
      <w:tabs>
        <w:tab w:val="center" w:pos="4153"/>
        <w:tab w:val="right" w:pos="8306"/>
      </w:tabs>
    </w:pPr>
    <w:rPr>
      <w:lang w:eastAsia="he-IL"/>
    </w:rPr>
  </w:style>
  <w:style w:type="character" w:styleId="Hyperlink">
    <w:name w:val="Hyperlink"/>
    <w:basedOn w:val="a1"/>
    <w:uiPriority w:val="99"/>
    <w:rsid w:val="00144716"/>
    <w:rPr>
      <w:color w:val="0000FF"/>
      <w:u w:val="single"/>
    </w:rPr>
  </w:style>
  <w:style w:type="character" w:styleId="aa">
    <w:name w:val="Placeholder Text"/>
    <w:basedOn w:val="a1"/>
    <w:uiPriority w:val="99"/>
    <w:semiHidden/>
    <w:rsid w:val="00956911"/>
    <w:rPr>
      <w:color w:val="808080"/>
    </w:rPr>
  </w:style>
  <w:style w:type="paragraph" w:styleId="ab">
    <w:name w:val="Balloon Text"/>
    <w:basedOn w:val="a"/>
    <w:link w:val="ac"/>
    <w:rsid w:val="00956911"/>
    <w:rPr>
      <w:rFonts w:ascii="Tahoma" w:hAnsi="Tahoma" w:cs="Tahoma"/>
      <w:sz w:val="16"/>
      <w:szCs w:val="16"/>
    </w:rPr>
  </w:style>
  <w:style w:type="character" w:customStyle="1" w:styleId="ac">
    <w:name w:val="טקסט בלונים תו"/>
    <w:basedOn w:val="a1"/>
    <w:link w:val="ab"/>
    <w:rsid w:val="00956911"/>
    <w:rPr>
      <w:rFonts w:ascii="Tahoma" w:hAnsi="Tahoma" w:cs="Tahoma"/>
      <w:sz w:val="16"/>
      <w:szCs w:val="16"/>
    </w:rPr>
  </w:style>
  <w:style w:type="character" w:customStyle="1" w:styleId="a5">
    <w:name w:val="כותרת עליונה תו"/>
    <w:basedOn w:val="a1"/>
    <w:link w:val="a4"/>
    <w:uiPriority w:val="99"/>
    <w:rsid w:val="00AD6F36"/>
    <w:rPr>
      <w:rFonts w:cs="David"/>
      <w:sz w:val="24"/>
      <w:szCs w:val="24"/>
    </w:rPr>
  </w:style>
  <w:style w:type="character" w:customStyle="1" w:styleId="a7">
    <w:name w:val="כותרת תחתונה תו"/>
    <w:basedOn w:val="a1"/>
    <w:link w:val="a6"/>
    <w:uiPriority w:val="99"/>
    <w:rsid w:val="002573BE"/>
    <w:rPr>
      <w:rFonts w:cs="David"/>
      <w:sz w:val="24"/>
      <w:szCs w:val="24"/>
    </w:rPr>
  </w:style>
  <w:style w:type="table" w:styleId="ad">
    <w:name w:val="Table Grid"/>
    <w:basedOn w:val="a2"/>
    <w:rsid w:val="008D00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0">
    <w:name w:val="List Paragraph"/>
    <w:basedOn w:val="a"/>
    <w:uiPriority w:val="34"/>
    <w:qFormat/>
    <w:rsid w:val="0040187F"/>
    <w:pPr>
      <w:ind w:left="720"/>
      <w:contextualSpacing/>
    </w:pPr>
  </w:style>
  <w:style w:type="paragraph" w:styleId="ae">
    <w:name w:val="No Spacing"/>
    <w:uiPriority w:val="1"/>
    <w:qFormat/>
    <w:rsid w:val="00200972"/>
    <w:pPr>
      <w:bidi/>
    </w:pPr>
    <w:rPr>
      <w:rFonts w:cs="David"/>
      <w:sz w:val="24"/>
      <w:szCs w:val="26"/>
    </w:rPr>
  </w:style>
  <w:style w:type="paragraph" w:styleId="af">
    <w:name w:val="TOC Heading"/>
    <w:basedOn w:val="1"/>
    <w:next w:val="a"/>
    <w:uiPriority w:val="39"/>
    <w:unhideWhenUsed/>
    <w:qFormat/>
    <w:rsid w:val="00EE45FC"/>
    <w:pPr>
      <w:keepNext/>
      <w:keepLines/>
      <w:numPr>
        <w:ilvl w:val="0"/>
        <w:numId w:val="0"/>
      </w:numPr>
      <w:spacing w:before="240" w:line="259" w:lineRule="auto"/>
      <w:contextualSpacing w:val="0"/>
      <w:jc w:val="left"/>
      <w:outlineLvl w:val="9"/>
    </w:pPr>
    <w:rPr>
      <w:rFonts w:asciiTheme="majorHAnsi" w:eastAsiaTheme="majorEastAsia" w:hAnsiTheme="majorHAnsi" w:cstheme="majorBidi"/>
      <w:b w:val="0"/>
      <w:bCs w:val="0"/>
      <w:color w:val="365F91" w:themeColor="accent1" w:themeShade="BF"/>
      <w:sz w:val="32"/>
      <w:szCs w:val="32"/>
      <w:u w:val="none"/>
      <w:rtl/>
      <w:cs/>
    </w:rPr>
  </w:style>
  <w:style w:type="paragraph" w:styleId="TOC1">
    <w:name w:val="toc 1"/>
    <w:basedOn w:val="a"/>
    <w:next w:val="a"/>
    <w:autoRedefine/>
    <w:uiPriority w:val="39"/>
    <w:unhideWhenUsed/>
    <w:rsid w:val="00EE45FC"/>
    <w:pPr>
      <w:spacing w:after="100"/>
    </w:pPr>
  </w:style>
  <w:style w:type="paragraph" w:styleId="TOC3">
    <w:name w:val="toc 3"/>
    <w:basedOn w:val="a"/>
    <w:next w:val="a"/>
    <w:autoRedefine/>
    <w:uiPriority w:val="39"/>
    <w:unhideWhenUsed/>
    <w:rsid w:val="00EE45FC"/>
    <w:pPr>
      <w:spacing w:after="100"/>
      <w:ind w:left="480"/>
    </w:pPr>
  </w:style>
  <w:style w:type="paragraph" w:styleId="TOC2">
    <w:name w:val="toc 2"/>
    <w:basedOn w:val="a"/>
    <w:next w:val="a"/>
    <w:autoRedefine/>
    <w:uiPriority w:val="39"/>
    <w:unhideWhenUsed/>
    <w:rsid w:val="00EE45FC"/>
    <w:pPr>
      <w:spacing w:after="100" w:line="259" w:lineRule="auto"/>
      <w:ind w:left="220"/>
    </w:pPr>
    <w:rPr>
      <w:rFonts w:asciiTheme="minorHAnsi" w:eastAsiaTheme="minorEastAsia" w:hAnsiTheme="minorHAnsi" w:cstheme="minorBidi"/>
      <w:sz w:val="22"/>
      <w:szCs w:val="22"/>
    </w:rPr>
  </w:style>
  <w:style w:type="paragraph" w:styleId="TOC4">
    <w:name w:val="toc 4"/>
    <w:basedOn w:val="a"/>
    <w:next w:val="a"/>
    <w:autoRedefine/>
    <w:uiPriority w:val="39"/>
    <w:unhideWhenUsed/>
    <w:rsid w:val="00EE45FC"/>
    <w:pPr>
      <w:spacing w:after="100" w:line="259" w:lineRule="auto"/>
      <w:ind w:left="660"/>
    </w:pPr>
    <w:rPr>
      <w:rFonts w:asciiTheme="minorHAnsi" w:eastAsiaTheme="minorEastAsia" w:hAnsiTheme="minorHAnsi" w:cstheme="minorBidi"/>
      <w:sz w:val="22"/>
      <w:szCs w:val="22"/>
    </w:rPr>
  </w:style>
  <w:style w:type="paragraph" w:styleId="TOC5">
    <w:name w:val="toc 5"/>
    <w:basedOn w:val="a"/>
    <w:next w:val="a"/>
    <w:autoRedefine/>
    <w:uiPriority w:val="39"/>
    <w:unhideWhenUsed/>
    <w:rsid w:val="00EE45FC"/>
    <w:pPr>
      <w:spacing w:after="100" w:line="259" w:lineRule="auto"/>
      <w:ind w:left="880"/>
    </w:pPr>
    <w:rPr>
      <w:rFonts w:asciiTheme="minorHAnsi" w:eastAsiaTheme="minorEastAsia" w:hAnsiTheme="minorHAnsi" w:cstheme="minorBidi"/>
      <w:sz w:val="22"/>
      <w:szCs w:val="22"/>
    </w:rPr>
  </w:style>
  <w:style w:type="paragraph" w:styleId="TOC6">
    <w:name w:val="toc 6"/>
    <w:basedOn w:val="a"/>
    <w:next w:val="a"/>
    <w:autoRedefine/>
    <w:uiPriority w:val="39"/>
    <w:unhideWhenUsed/>
    <w:rsid w:val="00EE45FC"/>
    <w:pPr>
      <w:spacing w:after="100" w:line="259" w:lineRule="auto"/>
      <w:ind w:left="1100"/>
    </w:pPr>
    <w:rPr>
      <w:rFonts w:asciiTheme="minorHAnsi" w:eastAsiaTheme="minorEastAsia" w:hAnsiTheme="minorHAnsi" w:cstheme="minorBidi"/>
      <w:sz w:val="22"/>
      <w:szCs w:val="22"/>
    </w:rPr>
  </w:style>
  <w:style w:type="paragraph" w:styleId="TOC7">
    <w:name w:val="toc 7"/>
    <w:basedOn w:val="a"/>
    <w:next w:val="a"/>
    <w:autoRedefine/>
    <w:uiPriority w:val="39"/>
    <w:unhideWhenUsed/>
    <w:rsid w:val="00EE45FC"/>
    <w:pPr>
      <w:spacing w:after="100" w:line="259" w:lineRule="auto"/>
      <w:ind w:left="1320"/>
    </w:pPr>
    <w:rPr>
      <w:rFonts w:asciiTheme="minorHAnsi" w:eastAsiaTheme="minorEastAsia" w:hAnsiTheme="minorHAnsi" w:cstheme="minorBidi"/>
      <w:sz w:val="22"/>
      <w:szCs w:val="22"/>
    </w:rPr>
  </w:style>
  <w:style w:type="paragraph" w:styleId="TOC8">
    <w:name w:val="toc 8"/>
    <w:basedOn w:val="a"/>
    <w:next w:val="a"/>
    <w:autoRedefine/>
    <w:uiPriority w:val="39"/>
    <w:unhideWhenUsed/>
    <w:rsid w:val="00EE45FC"/>
    <w:pPr>
      <w:spacing w:after="100" w:line="259" w:lineRule="auto"/>
      <w:ind w:left="1540"/>
    </w:pPr>
    <w:rPr>
      <w:rFonts w:asciiTheme="minorHAnsi" w:eastAsiaTheme="minorEastAsia" w:hAnsiTheme="minorHAnsi" w:cstheme="minorBidi"/>
      <w:sz w:val="22"/>
      <w:szCs w:val="22"/>
    </w:rPr>
  </w:style>
  <w:style w:type="paragraph" w:styleId="TOC9">
    <w:name w:val="toc 9"/>
    <w:basedOn w:val="a"/>
    <w:next w:val="a"/>
    <w:autoRedefine/>
    <w:uiPriority w:val="39"/>
    <w:unhideWhenUsed/>
    <w:rsid w:val="00EE45FC"/>
    <w:pPr>
      <w:spacing w:after="100" w:line="259" w:lineRule="auto"/>
      <w:ind w:left="1760"/>
    </w:pPr>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energy.gov.i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תבנית ריקה רישוי אוצרות טבע" ma:contentTypeID="0x0101003CBAFB7F4A7FF54FB9D64543F2EA55D227007373C2B6BF79644E9DB3218511BADEA0" ma:contentTypeVersion="129" ma:contentTypeDescription="" ma:contentTypeScope="" ma:versionID="8e2ee43341ce59eb3529ae5d5b1901b2">
  <xsd:schema xmlns:xsd="http://www.w3.org/2001/XMLSchema" xmlns:xs="http://www.w3.org/2001/XMLSchema" xmlns:p="http://schemas.microsoft.com/office/2006/metadata/properties" xmlns:ns2="8f5b83e0-a1d3-486c-bd07-833a425c74af" xmlns:ns3="87b98568-e8c7-4058-bf31-e11803adaf85" targetNamespace="http://schemas.microsoft.com/office/2006/metadata/properties" ma:root="true" ma:fieldsID="c72a3978360bd341644b3b7bfd9f80c3" ns2:_="" ns3:_="">
    <xsd:import namespace="8f5b83e0-a1d3-486c-bd07-833a425c74af"/>
    <xsd:import namespace="87b98568-e8c7-4058-bf31-e11803adaf85"/>
    <xsd:element name="properties">
      <xsd:complexType>
        <xsd:sequence>
          <xsd:element name="documentManagement">
            <xsd:complexType>
              <xsd:all>
                <xsd:element ref="ns2:DocumentWorkInstrument" minOccurs="0"/>
                <xsd:element ref="ns2:DocumentWordTemplate" minOccurs="0"/>
                <xsd:element ref="ns2:WriterName" minOccurs="0"/>
                <xsd:element ref="ns2:DepartmentPermissionWasSet" minOccurs="0"/>
                <xsd:element ref="ns2:CurrentDocumentStatus" minOccurs="0"/>
                <xsd:element ref="ns2:LastCheckOutDate" minOccurs="0"/>
                <xsd:element ref="ns2:LastCheckOutUser" minOccurs="0"/>
                <xsd:element ref="ns2:LastCheckInDate" minOccurs="0"/>
                <xsd:element ref="ns2:LastCheckInUser" minOccurs="0"/>
                <xsd:element ref="ns2:LastPublishDate" minOccurs="0"/>
                <xsd:element ref="ns2:LastPublishUser" minOccurs="0"/>
                <xsd:element ref="ns2:LastLockDate" minOccurs="0"/>
                <xsd:element ref="ns2:LastLockUser" minOccurs="0"/>
                <xsd:element ref="ns2:PreviousPublishingStatus" minOccurs="0"/>
                <xsd:element ref="ns2:SubjectDocument" minOccurs="0"/>
                <xsd:element ref="ns2:DocumentCreateDateEnglish" minOccurs="0"/>
                <xsd:element ref="ns2:DocumentCreateDateHebrew" minOccurs="0"/>
                <xsd:element ref="ns2:SignerName" minOccurs="0"/>
                <xsd:element ref="ns2:SignerItemID" minOccurs="0"/>
                <xsd:element ref="ns2:SignerEmail" minOccurs="0"/>
                <xsd:element ref="ns2:SignerJobTitle" minOccurs="0"/>
                <xsd:element ref="ns2:SignerDepartment" minOccurs="0"/>
                <xsd:element ref="ns2:SignerWorkPhone" minOccurs="0"/>
                <xsd:element ref="ns2:SignerWorkFax" minOccurs="0"/>
                <xsd:element ref="ns2:RecipientsNameTO" minOccurs="0"/>
                <xsd:element ref="ns2:RecipientsMailTO" minOccurs="0"/>
                <xsd:element ref="ns2:RecipientsNameCC" minOccurs="0"/>
                <xsd:element ref="ns2:RecipientsMailCC" minOccurs="0"/>
                <xsd:element ref="ns2:RecipientsNameBCC" minOccurs="0"/>
                <xsd:element ref="ns2:RecipientsMailBCC" minOccurs="0"/>
                <xsd:element ref="ns2:RecipientsMailSent" minOccurs="0"/>
                <xsd:element ref="ns2:CounterString" minOccurs="0"/>
                <xsd:element ref="ns2:DocumentCounter" minOccurs="0"/>
                <xsd:element ref="ns2:FullNameTO" minOccurs="0"/>
                <xsd:element ref="ns2:FullNameCC" minOccurs="0"/>
                <xsd:element ref="ns2:FullNameBCC" minOccurs="0"/>
                <xsd:element ref="ns2:AdditionalReaders" minOccurs="0"/>
                <xsd:element ref="ns2:PreviousAdditionalReaders" minOccurs="0"/>
                <xsd:element ref="ns2:AdditionalEditors" minOccurs="0"/>
                <xsd:element ref="ns2:PreviousAdditionalEditors" minOccurs="0"/>
                <xsd:element ref="ns2:SetDepartmentPermission" minOccurs="0"/>
                <xsd:element ref="ns2:DocumentLibraryName" minOccurs="0"/>
                <xsd:element ref="ns2:FullNameAll" minOccurs="0"/>
                <xsd:element ref="ns2:PermissionForUserGroup" minOccurs="0"/>
                <xsd:element ref="ns3:DocumentLinkHidden" minOccurs="0"/>
                <xsd:element ref="ns3:DocumentLinkHiddenPrevious" minOccurs="0"/>
                <xsd:element ref="ns2:AdditionalReaderUsers" minOccurs="0"/>
                <xsd:element ref="ns2:AdditionalSigners" minOccurs="0"/>
                <xsd:element ref="ns2:AdditionalWriters" minOccurs="0"/>
                <xsd:element ref="ns2:DocumentCatalog" minOccurs="0"/>
                <xsd:element ref="ns2:DocumentCreate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f5b83e0-a1d3-486c-bd07-833a425c74af" elementFormDefault="qualified">
    <xsd:import namespace="http://schemas.microsoft.com/office/2006/documentManagement/types"/>
    <xsd:import namespace="http://schemas.microsoft.com/office/infopath/2007/PartnerControls"/>
    <xsd:element name="DocumentWorkInstrument" ma:index="2" nillable="true" ma:displayName="כלי עבודה" ma:hidden="true" ma:internalName="DocumentWorkInstrument" ma:readOnly="false">
      <xsd:simpleType>
        <xsd:restriction base="dms:Text">
          <xsd:maxLength value="255"/>
        </xsd:restriction>
      </xsd:simpleType>
    </xsd:element>
    <xsd:element name="DocumentWordTemplate" ma:index="3" nillable="true" ma:displayName="תבנית וורד" ma:hidden="true" ma:internalName="DocumentWordTemplate" ma:readOnly="false">
      <xsd:simpleType>
        <xsd:restriction base="dms:Text">
          <xsd:maxLength value="255"/>
        </xsd:restriction>
      </xsd:simpleType>
    </xsd:element>
    <xsd:element name="WriterName" ma:index="4" nillable="true" ma:displayName="שם מחבר מסמך" ma:hidden="true" ma:internalName="WriterName" ma:readOnly="false">
      <xsd:simpleType>
        <xsd:restriction base="dms:Text">
          <xsd:maxLength value="255"/>
        </xsd:restriction>
      </xsd:simpleType>
    </xsd:element>
    <xsd:element name="DepartmentPermissionWasSet" ma:index="5" nillable="true" ma:displayName="בוצע הענקת הרשאות ליחידה" ma:hidden="true" ma:internalName="DepartmentPermissionWasSet" ma:readOnly="false">
      <xsd:simpleType>
        <xsd:restriction base="dms:Text">
          <xsd:maxLength value="255"/>
        </xsd:restriction>
      </xsd:simpleType>
    </xsd:element>
    <xsd:element name="CurrentDocumentStatus" ma:index="6" nillable="true" ma:displayName="סטאטוס" ma:hidden="true" ma:internalName="CurrentDocumentStatus" ma:readOnly="false">
      <xsd:simpleType>
        <xsd:restriction base="dms:Text">
          <xsd:maxLength value="255"/>
        </xsd:restriction>
      </xsd:simpleType>
    </xsd:element>
    <xsd:element name="LastCheckOutDate" ma:index="7" nillable="true" ma:displayName="תאריך הוצא אחרון" ma:hidden="true" ma:internalName="LastCheckOutDate" ma:readOnly="false">
      <xsd:simpleType>
        <xsd:restriction base="dms:Text">
          <xsd:maxLength value="255"/>
        </xsd:restriction>
      </xsd:simpleType>
    </xsd:element>
    <xsd:element name="LastCheckOutUser" ma:index="8" nillable="true" ma:displayName="משתמש הוצא אחרון" ma:hidden="true" ma:internalName="LastCheckOutUser" ma:readOnly="false">
      <xsd:simpleType>
        <xsd:restriction base="dms:Text">
          <xsd:maxLength value="255"/>
        </xsd:restriction>
      </xsd:simpleType>
    </xsd:element>
    <xsd:element name="LastCheckInDate" ma:index="9" nillable="true" ma:displayName="תאריך הכנסה אחרון" ma:hidden="true" ma:internalName="LastCheckInDate" ma:readOnly="false">
      <xsd:simpleType>
        <xsd:restriction base="dms:Text">
          <xsd:maxLength value="255"/>
        </xsd:restriction>
      </xsd:simpleType>
    </xsd:element>
    <xsd:element name="LastCheckInUser" ma:index="10" nillable="true" ma:displayName="משתמש הכנסה אחרון" ma:hidden="true" ma:internalName="LastCheckInUser" ma:readOnly="false">
      <xsd:simpleType>
        <xsd:restriction base="dms:Text">
          <xsd:maxLength value="255"/>
        </xsd:restriction>
      </xsd:simpleType>
    </xsd:element>
    <xsd:element name="LastPublishDate" ma:index="11" nillable="true" ma:displayName="תאריך פרסום אחרון" ma:hidden="true" ma:internalName="LastPublishDate" ma:readOnly="false">
      <xsd:simpleType>
        <xsd:restriction base="dms:Text">
          <xsd:maxLength value="255"/>
        </xsd:restriction>
      </xsd:simpleType>
    </xsd:element>
    <xsd:element name="LastPublishUser" ma:index="12" nillable="true" ma:displayName="משתמש פרסום אחרון" ma:hidden="true" ma:internalName="LastPublishUser" ma:readOnly="false">
      <xsd:simpleType>
        <xsd:restriction base="dms:Text">
          <xsd:maxLength value="255"/>
        </xsd:restriction>
      </xsd:simpleType>
    </xsd:element>
    <xsd:element name="LastLockDate" ma:index="13" nillable="true" ma:displayName="תאריך נעילה אחרון" ma:hidden="true" ma:internalName="LastLockDate" ma:readOnly="false">
      <xsd:simpleType>
        <xsd:restriction base="dms:Text">
          <xsd:maxLength value="255"/>
        </xsd:restriction>
      </xsd:simpleType>
    </xsd:element>
    <xsd:element name="LastLockUser" ma:index="14" nillable="true" ma:displayName="משתמש נעילה אחרון" ma:hidden="true" ma:internalName="LastLockUser" ma:readOnly="false">
      <xsd:simpleType>
        <xsd:restriction base="dms:Text">
          <xsd:maxLength value="255"/>
        </xsd:restriction>
      </xsd:simpleType>
    </xsd:element>
    <xsd:element name="PreviousPublishingStatus" ma:index="15" nillable="true" ma:displayName="סטאטוס מסמך קודם" ma:hidden="true" ma:internalName="PreviousPublishingStatus" ma:readOnly="false">
      <xsd:simpleType>
        <xsd:restriction base="dms:Text">
          <xsd:maxLength value="255"/>
        </xsd:restriction>
      </xsd:simpleType>
    </xsd:element>
    <xsd:element name="SubjectDocument" ma:index="16" nillable="true" ma:displayName="הנדון מסמך" ma:internalName="SubjectDocument" ma:readOnly="false">
      <xsd:simpleType>
        <xsd:restriction base="dms:Text">
          <xsd:maxLength value="255"/>
        </xsd:restriction>
      </xsd:simpleType>
    </xsd:element>
    <xsd:element name="DocumentCreateDateEnglish" ma:index="17" nillable="true" ma:displayName="תאריך יצירה לועזי" ma:internalName="DocumentCreateDateEnglish" ma:readOnly="false">
      <xsd:simpleType>
        <xsd:restriction base="dms:Text">
          <xsd:maxLength value="255"/>
        </xsd:restriction>
      </xsd:simpleType>
    </xsd:element>
    <xsd:element name="DocumentCreateDateHebrew" ma:index="18" nillable="true" ma:displayName="תאריך יצירה עברי" ma:internalName="DocumentCreateDateHebrew" ma:readOnly="false">
      <xsd:simpleType>
        <xsd:restriction base="dms:Text">
          <xsd:maxLength value="255"/>
        </xsd:restriction>
      </xsd:simpleType>
    </xsd:element>
    <xsd:element name="SignerName" ma:index="19" nillable="true" ma:displayName="שם חותם מסמך" ma:internalName="SignerName" ma:readOnly="false">
      <xsd:simpleType>
        <xsd:restriction base="dms:Text">
          <xsd:maxLength value="255"/>
        </xsd:restriction>
      </xsd:simpleType>
    </xsd:element>
    <xsd:element name="SignerItemID" ma:index="20" nillable="true" ma:displayName="חותם מזהה רשימה" ma:hidden="true" ma:internalName="SignerItemID" ma:readOnly="false">
      <xsd:simpleType>
        <xsd:restriction base="dms:Text">
          <xsd:maxLength value="255"/>
        </xsd:restriction>
      </xsd:simpleType>
    </xsd:element>
    <xsd:element name="SignerEmail" ma:index="21" nillable="true" ma:displayName="מייל של חותם" ma:internalName="SignerEmail" ma:readOnly="false">
      <xsd:simpleType>
        <xsd:restriction base="dms:Text">
          <xsd:maxLength value="255"/>
        </xsd:restriction>
      </xsd:simpleType>
    </xsd:element>
    <xsd:element name="SignerJobTitle" ma:index="22" nillable="true" ma:displayName="תפקיד של חותם" ma:internalName="SignerJobTitle" ma:readOnly="false">
      <xsd:simpleType>
        <xsd:restriction base="dms:Text">
          <xsd:maxLength value="255"/>
        </xsd:restriction>
      </xsd:simpleType>
    </xsd:element>
    <xsd:element name="SignerDepartment" ma:index="23" nillable="true" ma:displayName="יהידה של חותם" ma:internalName="SignerDepartment" ma:readOnly="false">
      <xsd:simpleType>
        <xsd:restriction base="dms:Text">
          <xsd:maxLength value="255"/>
        </xsd:restriction>
      </xsd:simpleType>
    </xsd:element>
    <xsd:element name="SignerWorkPhone" ma:index="24" nillable="true" ma:displayName="טלפון עבודה של חותם" ma:internalName="SignerWorkPhone" ma:readOnly="false">
      <xsd:simpleType>
        <xsd:restriction base="dms:Text">
          <xsd:maxLength value="255"/>
        </xsd:restriction>
      </xsd:simpleType>
    </xsd:element>
    <xsd:element name="SignerWorkFax" ma:index="25" nillable="true" ma:displayName="פקס של חותם" ma:internalName="SignerWorkFax" ma:readOnly="false">
      <xsd:simpleType>
        <xsd:restriction base="dms:Text">
          <xsd:maxLength value="255"/>
        </xsd:restriction>
      </xsd:simpleType>
    </xsd:element>
    <xsd:element name="RecipientsNameTO" ma:index="26" nillable="true" ma:displayName="רשימת שמות נמענים יעדים" ma:hidden="true" ma:internalName="RecipientsNameTO" ma:readOnly="false">
      <xsd:simpleType>
        <xsd:restriction base="dms:Note"/>
      </xsd:simpleType>
    </xsd:element>
    <xsd:element name="RecipientsMailTO" ma:index="27" nillable="true" ma:displayName="רשימת מיילים נמענים יעדים" ma:hidden="true" ma:internalName="RecipientsMailTO" ma:readOnly="false">
      <xsd:simpleType>
        <xsd:restriction base="dms:Note"/>
      </xsd:simpleType>
    </xsd:element>
    <xsd:element name="RecipientsNameCC" ma:index="28" nillable="true" ma:displayName="רשימת שמות נמענים נוספים" ma:hidden="true" ma:internalName="RecipientsNameCC" ma:readOnly="false">
      <xsd:simpleType>
        <xsd:restriction base="dms:Note"/>
      </xsd:simpleType>
    </xsd:element>
    <xsd:element name="RecipientsMailCC" ma:index="29" nillable="true" ma:displayName="רשימת מיילים נמענים נוספים" ma:hidden="true" ma:internalName="RecipientsMailCC" ma:readOnly="false">
      <xsd:simpleType>
        <xsd:restriction base="dms:Note"/>
      </xsd:simpleType>
    </xsd:element>
    <xsd:element name="RecipientsNameBCC" ma:index="30" nillable="true" ma:displayName="רשימת שמות נמענים מוסתרים" ma:hidden="true" ma:internalName="RecipientsNameBCC" ma:readOnly="false">
      <xsd:simpleType>
        <xsd:restriction base="dms:Note"/>
      </xsd:simpleType>
    </xsd:element>
    <xsd:element name="RecipientsMailBCC" ma:index="31" nillable="true" ma:displayName="רשימת מיילים נמענים מוסתרים" ma:hidden="true" ma:internalName="RecipientsMailBCC" ma:readOnly="false">
      <xsd:simpleType>
        <xsd:restriction base="dms:Note"/>
      </xsd:simpleType>
    </xsd:element>
    <xsd:element name="RecipientsMailSent" ma:index="32" nillable="true" ma:displayName="רשימת מיילים נשלחים" ma:hidden="true" ma:internalName="RecipientsMailSent" ma:readOnly="false">
      <xsd:simpleType>
        <xsd:restriction base="dms:Note"/>
      </xsd:simpleType>
    </xsd:element>
    <xsd:element name="CounterString" ma:index="33" nillable="true" ma:displayName="מס'" ma:decimals="0" ma:internalName="CounterString" ma:readOnly="false" ma:percentage="FALSE">
      <xsd:simpleType>
        <xsd:restriction base="dms:Number"/>
      </xsd:simpleType>
    </xsd:element>
    <xsd:element name="DocumentCounter" ma:index="34" nillable="true" ma:displayName="סימוכין מסמך" ma:internalName="DocumentCounter">
      <xsd:simpleType>
        <xsd:restriction base="dms:Text">
          <xsd:maxLength value="255"/>
        </xsd:restriction>
      </xsd:simpleType>
    </xsd:element>
    <xsd:element name="FullNameTO" ma:index="35" nillable="true" ma:displayName="רשימת שמות מלאים נמענים יעדים" ma:internalName="FullNameTO">
      <xsd:simpleType>
        <xsd:restriction base="dms:Note">
          <xsd:maxLength value="255"/>
        </xsd:restriction>
      </xsd:simpleType>
    </xsd:element>
    <xsd:element name="FullNameCC" ma:index="36" nillable="true" ma:displayName="רשימת שמות מלאים נמענים נוספים" ma:internalName="FullNameCC">
      <xsd:simpleType>
        <xsd:restriction base="dms:Note">
          <xsd:maxLength value="255"/>
        </xsd:restriction>
      </xsd:simpleType>
    </xsd:element>
    <xsd:element name="FullNameBCC" ma:index="37" nillable="true" ma:displayName="רשימת שמות מלאים נמענים מוסתרים" ma:hidden="true" ma:internalName="FullNameBCC" ma:readOnly="false">
      <xsd:simpleType>
        <xsd:restriction base="dms:Note"/>
      </xsd:simpleType>
    </xsd:element>
    <xsd:element name="AdditionalReaders" ma:index="38" nillable="true" ma:displayName="משתמשים בעלי הרשאות קריאה" ma:hidden="true" ma:internalName="AdditionalReaders" ma:readOnly="false">
      <xsd:simpleType>
        <xsd:restriction base="dms:Note"/>
      </xsd:simpleType>
    </xsd:element>
    <xsd:element name="PreviousAdditionalReaders" ma:index="39" nillable="true" ma:displayName="משתמשים בעלי הרשאות קריאה קודמים" ma:hidden="true" ma:internalName="PreviousAdditionalReaders" ma:readOnly="false">
      <xsd:simpleType>
        <xsd:restriction base="dms:Note"/>
      </xsd:simpleType>
    </xsd:element>
    <xsd:element name="AdditionalEditors" ma:index="40" nillable="true" ma:displayName="משתמשים בעלי הרשאות כתיבה" ma:hidden="true" ma:internalName="AdditionalEditors" ma:readOnly="false">
      <xsd:simpleType>
        <xsd:restriction base="dms:Note"/>
      </xsd:simpleType>
    </xsd:element>
    <xsd:element name="PreviousAdditionalEditors" ma:index="41" nillable="true" ma:displayName="משתמשים בעלי הרשאות כתיבה קודמים" ma:hidden="true" ma:internalName="PreviousAdditionalEditors" ma:readOnly="false">
      <xsd:simpleType>
        <xsd:restriction base="dms:Note"/>
      </xsd:simpleType>
    </xsd:element>
    <xsd:element name="SetDepartmentPermission" ma:index="42" nillable="true" ma:displayName="הרשאות לכל יחידה" ma:hidden="true" ma:internalName="SetDepartmentPermission" ma:readOnly="false">
      <xsd:simpleType>
        <xsd:restriction base="dms:Text">
          <xsd:maxLength value="255"/>
        </xsd:restriction>
      </xsd:simpleType>
    </xsd:element>
    <xsd:element name="DocumentLibraryName" ma:index="50" nillable="true" ma:displayName="שם מאגר מסמכים" ma:internalName="DocumentLibraryName">
      <xsd:simpleType>
        <xsd:restriction base="dms:Text">
          <xsd:maxLength value="255"/>
        </xsd:restriction>
      </xsd:simpleType>
    </xsd:element>
    <xsd:element name="FullNameAll" ma:index="51" nillable="true" ma:displayName="רשימת שמות" ma:hidden="true" ma:internalName="FullNameAll" ma:readOnly="false">
      <xsd:simpleType>
        <xsd:restriction base="dms:Note"/>
      </xsd:simpleType>
    </xsd:element>
    <xsd:element name="PermissionForUserGroup" ma:index="52" nillable="true" ma:displayName="הרשאה לקבוצת משתמשים" ma:hidden="true" ma:internalName="PermissionForUserGroup" ma:readOnly="false">
      <xsd:simpleType>
        <xsd:restriction base="dms:Text">
          <xsd:maxLength value="255"/>
        </xsd:restriction>
      </xsd:simpleType>
    </xsd:element>
    <xsd:element name="AdditionalReaderUsers" ma:index="55" nillable="true" ma:displayName="משתמשים נוספים עם הרשאות קריאה" ma:internalName="AdditionalReaderUsers">
      <xsd:simpleType>
        <xsd:restriction base="dms:Note"/>
      </xsd:simpleType>
    </xsd:element>
    <xsd:element name="AdditionalSigners" ma:index="56" nillable="true" ma:displayName="חותמים נוספים" ma:internalName="AdditionalSigners" ma:readOnly="false">
      <xsd:simpleType>
        <xsd:restriction base="dms:Note"/>
      </xsd:simpleType>
    </xsd:element>
    <xsd:element name="AdditionalWriters" ma:index="57" nillable="true" ma:displayName="מחברים נוספים" ma:internalName="AdditionalWriters" ma:readOnly="false">
      <xsd:simpleType>
        <xsd:restriction base="dms:Note"/>
      </xsd:simpleType>
    </xsd:element>
    <xsd:element name="DocumentCatalog" ma:index="58" nillable="true" ma:displayName="קטלוג" ma:internalName="DocumentCatalog">
      <xsd:simpleType>
        <xsd:restriction base="dms:Text">
          <xsd:maxLength value="255"/>
        </xsd:restriction>
      </xsd:simpleType>
    </xsd:element>
    <xsd:element name="DocumentCreateDate" ma:index="59" nillable="true" ma:displayName="תאריך יצירת מסמך" ma:format="DateOnly" ma:internalName="DocumentCreate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7b98568-e8c7-4058-bf31-e11803adaf85" elementFormDefault="qualified">
    <xsd:import namespace="http://schemas.microsoft.com/office/2006/documentManagement/types"/>
    <xsd:import namespace="http://schemas.microsoft.com/office/infopath/2007/PartnerControls"/>
    <xsd:element name="DocumentLinkHidden" ma:index="53" nillable="true" ma:displayName="תוכן לינקים למסמכים מוסתר" ma:hidden="true" ma:internalName="DocumentLinkHidden" ma:readOnly="false">
      <xsd:simpleType>
        <xsd:restriction base="dms:Note"/>
      </xsd:simpleType>
    </xsd:element>
    <xsd:element name="DocumentLinkHiddenPrevious" ma:index="54" nillable="true" ma:displayName="מסמכים מקושרים קודמים" ma:hidden="true" ma:internalName="DocumentLinkHiddenPrevious"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8" ma:displayName="סוג תוכן"/>
        <xsd:element ref="dc:title" minOccurs="0" maxOccurs="1" ma:displayName="כותר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customXsn xmlns="http://schemas.microsoft.com/office/2006/metadata/customXsn">
  <xsnLocation/>
  <cached>True</cached>
  <openByDefault>False</openByDefault>
  <xsnScope>http://moss/DocumentManagementSite</xsnScope>
</customXsn>
</file>

<file path=customXml/item4.xml><?xml version="1.0" encoding="utf-8"?>
<p:properties xmlns:p="http://schemas.microsoft.com/office/2006/metadata/properties" xmlns:xsi="http://www.w3.org/2001/XMLSchema-instance">
  <documentManagement>
    <SignerName xmlns="8f5b83e0-a1d3-486c-bd07-833a425c74af">אלעד גולן</SignerName>
    <RecipientsNameBCC xmlns="8f5b83e0-a1d3-486c-bd07-833a425c74af">__________</RecipientsNameBCC>
    <RecipientsNameTO xmlns="8f5b83e0-a1d3-486c-bd07-833a425c74af">__________</RecipientsNameTO>
    <WriterName xmlns="8f5b83e0-a1d3-486c-bd07-833a425c74af">אלעד גולן</WriterName>
    <SignerJobTitle xmlns="8f5b83e0-a1d3-486c-bd07-833a425c74af">מנהל/ת תחום (רגולציה נפט)</SignerJobTitle>
    <RecipientsMailTO xmlns="8f5b83e0-a1d3-486c-bd07-833a425c74af" xsi:nil="true"/>
    <RecipientsMailCC xmlns="8f5b83e0-a1d3-486c-bd07-833a425c74af" xsi:nil="true"/>
    <RecipientsMailBCC xmlns="8f5b83e0-a1d3-486c-bd07-833a425c74af" xsi:nil="true"/>
    <PreviousAdditionalEditors xmlns="8f5b83e0-a1d3-486c-bd07-833a425c74af" xsi:nil="true"/>
    <PreviousAdditionalReaders xmlns="8f5b83e0-a1d3-486c-bd07-833a425c74af">s-1-5-21-751151982-1351359263-2670605570-2574</PreviousAdditionalReaders>
    <AdditionalEditors xmlns="8f5b83e0-a1d3-486c-bd07-833a425c74af" xsi:nil="true"/>
    <DocumentCounter xmlns="8f5b83e0-a1d3-486c-bd07-833a425c74af">נפט_1064_2018</DocumentCounter>
    <RecipientsMailSent xmlns="8f5b83e0-a1d3-486c-bd07-833a425c74af" xsi:nil="true"/>
    <SignerDepartment xmlns="8f5b83e0-a1d3-486c-bd07-833a425c74af">מינהל אוצרות טבע</SignerDepartment>
    <RecipientsNameCC xmlns="8f5b83e0-a1d3-486c-bd07-833a425c74af">__________</RecipientsNameCC>
    <SignerEmail xmlns="8f5b83e0-a1d3-486c-bd07-833a425c74af">eladg@energy.gov.il</SignerEmail>
    <AdditionalReaders xmlns="8f5b83e0-a1d3-486c-bd07-833a425c74af">s-1-5-21-751151982-1351359263-2670605570-2574</AdditionalReaders>
    <SignerWorkPhone xmlns="8f5b83e0-a1d3-486c-bd07-833a425c74af">074-7681568</SignerWorkPhone>
    <SignerWorkFax xmlns="8f5b83e0-a1d3-486c-bd07-833a425c74af">152-506206340</SignerWorkFax>
    <SetDepartmentPermission xmlns="8f5b83e0-a1d3-486c-bd07-833a425c74af">0</SetDepartmentPermission>
    <DocumentCreateDateEnglish xmlns="8f5b83e0-a1d3-486c-bd07-833a425c74af">25 ביולי 2018</DocumentCreateDateEnglish>
    <DocumentCreateDateHebrew xmlns="8f5b83e0-a1d3-486c-bd07-833a425c74af">י"ג באב התשע"ח</DocumentCreateDateHebrew>
    <SubjectDocument xmlns="8f5b83e0-a1d3-486c-bd07-833a425c74af">TEST GUIDELINES</SubjectDocument>
    <DepartmentPermissionWasSet xmlns="8f5b83e0-a1d3-486c-bd07-833a425c74af" xsi:nil="true"/>
    <PreviousPublishingStatus xmlns="8f5b83e0-a1d3-486c-bd07-833a425c74af">Pending</PreviousPublishingStatus>
    <FullNameBCC xmlns="8f5b83e0-a1d3-486c-bd07-833a425c74af">.</FullNameBCC>
    <LastLockDate xmlns="8f5b83e0-a1d3-486c-bd07-833a425c74af" xsi:nil="true"/>
    <LastPublishDate xmlns="8f5b83e0-a1d3-486c-bd07-833a425c74af" xsi:nil="true"/>
    <LastCheckInDate xmlns="8f5b83e0-a1d3-486c-bd07-833a425c74af">25/07/2018 11:20;25</LastCheckInDate>
    <LastPublishUser xmlns="8f5b83e0-a1d3-486c-bd07-833a425c74af" xsi:nil="true"/>
    <FullNameCC xmlns="8f5b83e0-a1d3-486c-bd07-833a425c74af">.</FullNameCC>
    <LastCheckInUser xmlns="8f5b83e0-a1d3-486c-bd07-833a425c74af">חשבון מערכת</LastCheckInUser>
    <CounterString xmlns="8f5b83e0-a1d3-486c-bd07-833a425c74af">1064</CounterString>
    <LastLockUser xmlns="8f5b83e0-a1d3-486c-bd07-833a425c74af" xsi:nil="true"/>
    <LastCheckOutDate xmlns="8f5b83e0-a1d3-486c-bd07-833a425c74af">25/07/2018 11:20;34</LastCheckOutDate>
    <LastCheckOutUser xmlns="8f5b83e0-a1d3-486c-bd07-833a425c74af">אלעד גולן</LastCheckOutUser>
    <CurrentDocumentStatus xmlns="8f5b83e0-a1d3-486c-bd07-833a425c74af">טיוטה</CurrentDocumentStatus>
    <FullNameTO xmlns="8f5b83e0-a1d3-486c-bd07-833a425c74af">.</FullNameTO>
    <DocumentWorkInstrument xmlns="8f5b83e0-a1d3-486c-bd07-833a425c74af">WORD</DocumentWorkInstrument>
    <DocumentWordTemplate xmlns="8f5b83e0-a1d3-486c-bd07-833a425c74af">תבנית ריקה רישוי אוצרות טבע</DocumentWordTemplate>
    <SignerItemID xmlns="8f5b83e0-a1d3-486c-bd07-833a425c74af">-1</SignerItemID>
    <DocumentLibraryName xmlns="8f5b83e0-a1d3-486c-bd07-833a425c74af">נפט וגז</DocumentLibraryName>
    <DocumentCatalog xmlns="8f5b83e0-a1d3-486c-bd07-833a425c74af" xsi:nil="true"/>
    <PermissionForUserGroup xmlns="8f5b83e0-a1d3-486c-bd07-833a425c74af" xsi:nil="true"/>
    <AdditionalReaderUsers xmlns="8f5b83e0-a1d3-486c-bd07-833a425c74af" xsi:nil="true"/>
    <FullNameAll xmlns="8f5b83e0-a1d3-486c-bd07-833a425c74af">~~</FullNameAll>
    <DocumentLinkHidden xmlns="87b98568-e8c7-4058-bf31-e11803adaf85" xsi:nil="true"/>
    <AdditionalSigners xmlns="8f5b83e0-a1d3-486c-bd07-833a425c74af" xsi:nil="true"/>
    <AdditionalWriters xmlns="8f5b83e0-a1d3-486c-bd07-833a425c74af" xsi:nil="true"/>
    <DocumentLinkHiddenPrevious xmlns="87b98568-e8c7-4058-bf31-e11803adaf85" xsi:nil="true"/>
    <DocumentCreateDate xmlns="8f5b83e0-a1d3-486c-bd07-833a425c74af">2018-07-25T00:00:00+00:00</DocumentCreateDat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C82086-4C6C-4C36-8130-BA10E228CD6F}">
  <ds:schemaRefs>
    <ds:schemaRef ds:uri="http://schemas.microsoft.com/sharepoint/v3/contenttype/forms"/>
  </ds:schemaRefs>
</ds:datastoreItem>
</file>

<file path=customXml/itemProps2.xml><?xml version="1.0" encoding="utf-8"?>
<ds:datastoreItem xmlns:ds="http://schemas.openxmlformats.org/officeDocument/2006/customXml" ds:itemID="{B955EAA8-E110-479D-98E6-8E52B6BA96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f5b83e0-a1d3-486c-bd07-833a425c74af"/>
    <ds:schemaRef ds:uri="87b98568-e8c7-4058-bf31-e11803adaf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7684893-1665-462C-8324-293B1E134815}">
  <ds:schemaRefs>
    <ds:schemaRef ds:uri="http://schemas.microsoft.com/office/2006/metadata/customXsn"/>
  </ds:schemaRefs>
</ds:datastoreItem>
</file>

<file path=customXml/itemProps4.xml><?xml version="1.0" encoding="utf-8"?>
<ds:datastoreItem xmlns:ds="http://schemas.openxmlformats.org/officeDocument/2006/customXml" ds:itemID="{06F88991-CF04-42F8-A4FC-E21E0C856472}">
  <ds:schemaRefs>
    <ds:schemaRef ds:uri="http://www.w3.org/XML/1998/namespace"/>
    <ds:schemaRef ds:uri="http://purl.org/dc/dcmitype/"/>
    <ds:schemaRef ds:uri="http://schemas.microsoft.com/office/2006/documentManagement/types"/>
    <ds:schemaRef ds:uri="http://purl.org/dc/elements/1.1/"/>
    <ds:schemaRef ds:uri="http://purl.org/dc/terms/"/>
    <ds:schemaRef ds:uri="87b98568-e8c7-4058-bf31-e11803adaf85"/>
    <ds:schemaRef ds:uri="http://schemas.openxmlformats.org/package/2006/metadata/core-properties"/>
    <ds:schemaRef ds:uri="8f5b83e0-a1d3-486c-bd07-833a425c74af"/>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15FFD5F-1BD7-4D30-9F68-7570D297F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1864</Words>
  <Characters>9749</Characters>
  <Application>Microsoft Office Word</Application>
  <DocSecurity>0</DocSecurity>
  <Lines>81</Lines>
  <Paragraphs>23</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יחידת המחשוב</vt:lpstr>
      <vt:lpstr>יחידת המחשוב</vt:lpstr>
    </vt:vector>
  </TitlesOfParts>
  <Company>משרד התשתיות הלאומיות</Company>
  <LinksUpToDate>false</LinksUpToDate>
  <CharactersWithSpaces>11590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יחידת המחשוב</dc:title>
  <dc:creator>Magen</dc:creator>
  <cp:lastModifiedBy>יסמין סיאני</cp:lastModifiedBy>
  <cp:revision>4</cp:revision>
  <cp:lastPrinted>2018-08-05T11:52:00Z</cp:lastPrinted>
  <dcterms:created xsi:type="dcterms:W3CDTF">2018-08-05T11:40:00Z</dcterms:created>
  <dcterms:modified xsi:type="dcterms:W3CDTF">2018-08-05T11:52:00Z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0x0101003CBAFB7F4A7FF54FB9D64543F2EA55D227007373C2B6BF79644E9DB3218511BADEA0</vt:lpwstr>
  </property>
  <property fmtid="{D5CDD505-2E9C-101B-9397-08002B2CF9AE}" pid="3" name="FileInternalName">
    <vt:lpwstr>NFT_1064_2018</vt:lpwstr>
  </property>
</Properties>
</file>