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3F5B7E" w14:textId="371C26A1" w:rsidR="00837053" w:rsidRPr="0038214A" w:rsidRDefault="00E6316C" w:rsidP="00E6316C">
      <w:pPr>
        <w:jc w:val="right"/>
        <w:rPr>
          <w:sz w:val="28"/>
          <w:szCs w:val="28"/>
          <w:rtl/>
        </w:rPr>
      </w:pPr>
      <w:bookmarkStart w:id="0" w:name="_GoBack"/>
      <w:bookmarkEnd w:id="0"/>
      <w:r>
        <w:rPr>
          <w:rFonts w:hint="cs"/>
          <w:sz w:val="28"/>
          <w:szCs w:val="28"/>
          <w:rtl/>
        </w:rPr>
        <w:t>17 באוגוסט 2020</w:t>
      </w:r>
    </w:p>
    <w:p w14:paraId="183F5B7F" w14:textId="1A79A124" w:rsidR="00837053" w:rsidRPr="0038214A" w:rsidRDefault="00C313C8" w:rsidP="00E6316C">
      <w:pPr>
        <w:jc w:val="right"/>
        <w:rPr>
          <w:sz w:val="28"/>
          <w:szCs w:val="28"/>
          <w:rtl/>
        </w:rPr>
      </w:pPr>
      <w:r>
        <w:rPr>
          <w:rFonts w:hint="cs"/>
          <w:sz w:val="28"/>
          <w:szCs w:val="28"/>
          <w:rtl/>
        </w:rPr>
        <w:t>סימוכין: 20-315</w:t>
      </w:r>
    </w:p>
    <w:p w14:paraId="183F5B80" w14:textId="77777777" w:rsidR="00837053" w:rsidRPr="0038214A" w:rsidRDefault="00837053" w:rsidP="00E6316C">
      <w:pPr>
        <w:spacing w:line="360" w:lineRule="auto"/>
        <w:rPr>
          <w:sz w:val="28"/>
          <w:szCs w:val="28"/>
          <w:rtl/>
        </w:rPr>
      </w:pPr>
    </w:p>
    <w:p w14:paraId="183F5B81" w14:textId="77777777" w:rsidR="00837053" w:rsidRPr="0038214A" w:rsidRDefault="00837053" w:rsidP="00E6316C">
      <w:pPr>
        <w:pStyle w:val="Heading1"/>
        <w:rPr>
          <w:sz w:val="32"/>
          <w:szCs w:val="32"/>
          <w:u w:val="none"/>
          <w:rtl/>
        </w:rPr>
      </w:pPr>
      <w:r w:rsidRPr="0038214A">
        <w:rPr>
          <w:sz w:val="32"/>
          <w:szCs w:val="32"/>
          <w:u w:val="none"/>
          <w:rtl/>
        </w:rPr>
        <w:t>הנדון: דיגום קרקע בתווך הרווי (מי תהום) – הבהרה</w:t>
      </w:r>
    </w:p>
    <w:p w14:paraId="183F5B82" w14:textId="2E140730" w:rsidR="00837053" w:rsidRDefault="00967C44" w:rsidP="00E6316C">
      <w:pPr>
        <w:pStyle w:val="Heading2"/>
        <w:rPr>
          <w:rtl/>
        </w:rPr>
      </w:pPr>
      <w:r>
        <w:rPr>
          <w:rtl/>
        </w:rPr>
        <w:t>רקע</w:t>
      </w:r>
    </w:p>
    <w:p w14:paraId="5164778E" w14:textId="77777777" w:rsidR="00967C44" w:rsidRPr="00967C44" w:rsidRDefault="00967C44" w:rsidP="00967C44">
      <w:pPr>
        <w:rPr>
          <w:rtl/>
        </w:rPr>
      </w:pPr>
    </w:p>
    <w:p w14:paraId="183F5B83" w14:textId="3C6E6567" w:rsidR="00837053" w:rsidRDefault="00837053" w:rsidP="00D02193">
      <w:pPr>
        <w:spacing w:after="120" w:line="360" w:lineRule="auto"/>
        <w:rPr>
          <w:rFonts w:asciiTheme="majorBidi" w:hAnsiTheme="majorBidi"/>
          <w:sz w:val="28"/>
          <w:szCs w:val="28"/>
          <w:rtl/>
        </w:rPr>
      </w:pPr>
      <w:r w:rsidRPr="0038214A">
        <w:rPr>
          <w:rFonts w:asciiTheme="majorBidi" w:hAnsiTheme="majorBidi"/>
          <w:sz w:val="28"/>
          <w:szCs w:val="28"/>
          <w:rtl/>
        </w:rPr>
        <w:t xml:space="preserve">בעת ביצוע חקירת קרקע, נהוג </w:t>
      </w:r>
      <w:r w:rsidR="005F1440">
        <w:rPr>
          <w:rFonts w:asciiTheme="majorBidi" w:hAnsiTheme="majorBidi" w:hint="cs"/>
          <w:sz w:val="28"/>
          <w:szCs w:val="28"/>
          <w:rtl/>
        </w:rPr>
        <w:t>על פי</w:t>
      </w:r>
      <w:r w:rsidRPr="0038214A">
        <w:rPr>
          <w:rFonts w:asciiTheme="majorBidi" w:hAnsiTheme="majorBidi"/>
          <w:sz w:val="28"/>
          <w:szCs w:val="28"/>
          <w:rtl/>
        </w:rPr>
        <w:t xml:space="preserve"> ההנחיות כיום, לסיים קידוח ודיגום </w:t>
      </w:r>
      <w:r w:rsidR="00967C44">
        <w:rPr>
          <w:rFonts w:asciiTheme="majorBidi" w:hAnsiTheme="majorBidi" w:hint="cs"/>
          <w:sz w:val="28"/>
          <w:szCs w:val="28"/>
          <w:rtl/>
        </w:rPr>
        <w:t xml:space="preserve">של </w:t>
      </w:r>
      <w:r w:rsidRPr="0038214A">
        <w:rPr>
          <w:rFonts w:asciiTheme="majorBidi" w:hAnsiTheme="majorBidi"/>
          <w:b/>
          <w:bCs/>
          <w:sz w:val="28"/>
          <w:szCs w:val="28"/>
          <w:rtl/>
        </w:rPr>
        <w:t>קרקע</w:t>
      </w:r>
      <w:r w:rsidRPr="0038214A">
        <w:rPr>
          <w:rFonts w:asciiTheme="majorBidi" w:hAnsiTheme="majorBidi"/>
          <w:sz w:val="28"/>
          <w:szCs w:val="28"/>
          <w:rtl/>
        </w:rPr>
        <w:t xml:space="preserve"> בעת הגעה למי תהום. מי תהום אלו יכולים להיות אקוויפר אזורי, אקוויפר שעון </w:t>
      </w:r>
      <w:r w:rsidR="005F1440">
        <w:rPr>
          <w:rFonts w:asciiTheme="majorBidi" w:hAnsiTheme="majorBidi" w:hint="cs"/>
          <w:sz w:val="28"/>
          <w:szCs w:val="28"/>
          <w:rtl/>
        </w:rPr>
        <w:t>או</w:t>
      </w:r>
      <w:r w:rsidRPr="0038214A">
        <w:rPr>
          <w:rFonts w:asciiTheme="majorBidi" w:hAnsiTheme="majorBidi"/>
          <w:sz w:val="28"/>
          <w:szCs w:val="28"/>
          <w:rtl/>
        </w:rPr>
        <w:t xml:space="preserve"> מקומי או הצטברות של מים ע</w:t>
      </w:r>
      <w:r w:rsidR="005F1440">
        <w:rPr>
          <w:rFonts w:asciiTheme="majorBidi" w:hAnsiTheme="majorBidi" w:hint="cs"/>
          <w:sz w:val="28"/>
          <w:szCs w:val="28"/>
          <w:rtl/>
        </w:rPr>
        <w:t>ל גבי</w:t>
      </w:r>
      <w:r w:rsidRPr="0038214A">
        <w:rPr>
          <w:rFonts w:asciiTheme="majorBidi" w:hAnsiTheme="majorBidi"/>
          <w:sz w:val="28"/>
          <w:szCs w:val="28"/>
          <w:rtl/>
        </w:rPr>
        <w:t xml:space="preserve"> שכבה אטימה בצורה מקומית.</w:t>
      </w:r>
    </w:p>
    <w:p w14:paraId="183F5B84" w14:textId="2B1D4E3E" w:rsidR="00837053" w:rsidRPr="0038214A" w:rsidRDefault="00967C44" w:rsidP="00967C44">
      <w:pPr>
        <w:spacing w:line="360" w:lineRule="auto"/>
        <w:rPr>
          <w:rFonts w:asciiTheme="majorBidi" w:hAnsiTheme="majorBidi"/>
          <w:sz w:val="28"/>
          <w:szCs w:val="28"/>
          <w:rtl/>
        </w:rPr>
      </w:pPr>
      <w:r>
        <w:rPr>
          <w:rFonts w:asciiTheme="majorBidi" w:hAnsiTheme="majorBidi" w:hint="cs"/>
          <w:sz w:val="28"/>
          <w:szCs w:val="28"/>
          <w:rtl/>
        </w:rPr>
        <w:t>בעת ה</w:t>
      </w:r>
      <w:r w:rsidR="00837053" w:rsidRPr="0038214A">
        <w:rPr>
          <w:rFonts w:asciiTheme="majorBidi" w:hAnsiTheme="majorBidi"/>
          <w:sz w:val="28"/>
          <w:szCs w:val="28"/>
          <w:rtl/>
        </w:rPr>
        <w:t xml:space="preserve">אחרונה בוצעו </w:t>
      </w:r>
      <w:r>
        <w:rPr>
          <w:rFonts w:asciiTheme="majorBidi" w:hAnsiTheme="majorBidi" w:hint="cs"/>
          <w:sz w:val="28"/>
          <w:szCs w:val="28"/>
          <w:rtl/>
        </w:rPr>
        <w:t>כמה</w:t>
      </w:r>
      <w:r w:rsidR="00837053" w:rsidRPr="0038214A">
        <w:rPr>
          <w:rFonts w:asciiTheme="majorBidi" w:hAnsiTheme="majorBidi"/>
          <w:sz w:val="28"/>
          <w:szCs w:val="28"/>
          <w:rtl/>
        </w:rPr>
        <w:t xml:space="preserve"> חקירות ושיקומי קרקע אשר נמצאה בהם שכבת קרקע מזוהמת באזור הרווי, כלומר, במקרים אלו נמצאה </w:t>
      </w:r>
      <w:r w:rsidR="00837053" w:rsidRPr="0038214A">
        <w:rPr>
          <w:rFonts w:asciiTheme="majorBidi" w:hAnsiTheme="majorBidi"/>
          <w:b/>
          <w:bCs/>
          <w:sz w:val="28"/>
          <w:szCs w:val="28"/>
          <w:u w:val="single"/>
          <w:rtl/>
        </w:rPr>
        <w:t>קרקע</w:t>
      </w:r>
      <w:r w:rsidR="00837053" w:rsidRPr="0038214A">
        <w:rPr>
          <w:rFonts w:asciiTheme="majorBidi" w:hAnsiTheme="majorBidi"/>
          <w:sz w:val="28"/>
          <w:szCs w:val="28"/>
          <w:rtl/>
        </w:rPr>
        <w:t xml:space="preserve"> מזוהמת מתחת למפלס מי התהום. בחל</w:t>
      </w:r>
      <w:r w:rsidR="005F1440">
        <w:rPr>
          <w:rFonts w:asciiTheme="majorBidi" w:hAnsiTheme="majorBidi"/>
          <w:sz w:val="28"/>
          <w:szCs w:val="28"/>
          <w:rtl/>
        </w:rPr>
        <w:t xml:space="preserve">ק מהמקרים מקור הזיהום </w:t>
      </w:r>
      <w:r>
        <w:rPr>
          <w:rFonts w:asciiTheme="majorBidi" w:hAnsiTheme="majorBidi" w:hint="cs"/>
          <w:sz w:val="28"/>
          <w:szCs w:val="28"/>
          <w:rtl/>
        </w:rPr>
        <w:t>הוא</w:t>
      </w:r>
      <w:r w:rsidR="005F1440">
        <w:rPr>
          <w:rFonts w:asciiTheme="majorBidi" w:hAnsiTheme="majorBidi"/>
          <w:sz w:val="28"/>
          <w:szCs w:val="28"/>
          <w:rtl/>
        </w:rPr>
        <w:t xml:space="preserve"> דלק </w:t>
      </w:r>
      <w:r w:rsidR="005F1440">
        <w:rPr>
          <w:rFonts w:asciiTheme="majorBidi" w:hAnsiTheme="majorBidi" w:hint="cs"/>
          <w:sz w:val="28"/>
          <w:szCs w:val="28"/>
          <w:rtl/>
        </w:rPr>
        <w:t>או</w:t>
      </w:r>
      <w:r>
        <w:rPr>
          <w:rFonts w:asciiTheme="majorBidi" w:hAnsiTheme="majorBidi"/>
          <w:sz w:val="28"/>
          <w:szCs w:val="28"/>
          <w:rtl/>
        </w:rPr>
        <w:t xml:space="preserve"> נפט גולמי ישן או סולר</w:t>
      </w:r>
      <w:r>
        <w:rPr>
          <w:rFonts w:asciiTheme="majorBidi" w:hAnsiTheme="majorBidi" w:hint="cs"/>
          <w:sz w:val="28"/>
          <w:szCs w:val="28"/>
          <w:rtl/>
        </w:rPr>
        <w:t>.</w:t>
      </w:r>
      <w:r w:rsidR="00837053" w:rsidRPr="0038214A">
        <w:rPr>
          <w:rFonts w:asciiTheme="majorBidi" w:hAnsiTheme="majorBidi"/>
          <w:sz w:val="28"/>
          <w:szCs w:val="28"/>
          <w:rtl/>
        </w:rPr>
        <w:t xml:space="preserve"> לכן לא נמצאו חריגות של מרכיבי דלקים (</w:t>
      </w:r>
      <w:r w:rsidR="00837053" w:rsidRPr="0038214A">
        <w:rPr>
          <w:rFonts w:asciiTheme="majorBidi" w:hAnsiTheme="majorBidi"/>
          <w:sz w:val="28"/>
          <w:szCs w:val="28"/>
        </w:rPr>
        <w:t>MBTEX</w:t>
      </w:r>
      <w:r w:rsidR="00837053" w:rsidRPr="0038214A">
        <w:rPr>
          <w:rFonts w:asciiTheme="majorBidi" w:hAnsiTheme="majorBidi"/>
          <w:sz w:val="28"/>
          <w:szCs w:val="28"/>
          <w:rtl/>
        </w:rPr>
        <w:t>) במי התהום</w:t>
      </w:r>
      <w:r>
        <w:rPr>
          <w:rFonts w:asciiTheme="majorBidi" w:hAnsiTheme="majorBidi" w:hint="cs"/>
          <w:sz w:val="28"/>
          <w:szCs w:val="28"/>
          <w:rtl/>
        </w:rPr>
        <w:t xml:space="preserve">. </w:t>
      </w:r>
      <w:r w:rsidR="00837053" w:rsidRPr="0038214A">
        <w:rPr>
          <w:rFonts w:asciiTheme="majorBidi" w:hAnsiTheme="majorBidi"/>
          <w:sz w:val="28"/>
          <w:szCs w:val="28"/>
          <w:rtl/>
        </w:rPr>
        <w:t xml:space="preserve">עם זאת נמצאה קרקע מזוהמת בדלקים בריכוזים גבוהים ובעומק לא ידוע. מאחר </w:t>
      </w:r>
      <w:r w:rsidR="005F1440">
        <w:rPr>
          <w:rFonts w:asciiTheme="majorBidi" w:hAnsiTheme="majorBidi" w:hint="cs"/>
          <w:sz w:val="28"/>
          <w:szCs w:val="28"/>
          <w:rtl/>
        </w:rPr>
        <w:t>ש</w:t>
      </w:r>
      <w:r w:rsidR="00837053" w:rsidRPr="0038214A">
        <w:rPr>
          <w:rFonts w:asciiTheme="majorBidi" w:hAnsiTheme="majorBidi"/>
          <w:sz w:val="28"/>
          <w:szCs w:val="28"/>
          <w:rtl/>
        </w:rPr>
        <w:t>סמכות החקירה והשיקום של התווך הרווי (מי תהום) נמצאת בידי רשות המים ואילו הסמכות לחקירה ושיקום קרקע נמצאת בידי המשרד להגנת הסביבה, חשוב להסדיר את חקירת האתר במקרים אלו וזאת במטרה לאפיין בצורה מיטבית את הזיהום באתר (בקרקע ובמי התהום)</w:t>
      </w:r>
      <w:r w:rsidR="005F1440">
        <w:rPr>
          <w:rFonts w:asciiTheme="majorBidi" w:hAnsiTheme="majorBidi" w:hint="cs"/>
          <w:sz w:val="28"/>
          <w:szCs w:val="28"/>
          <w:rtl/>
        </w:rPr>
        <w:t xml:space="preserve"> </w:t>
      </w:r>
      <w:r>
        <w:rPr>
          <w:rFonts w:asciiTheme="majorBidi" w:hAnsiTheme="majorBidi" w:hint="cs"/>
          <w:sz w:val="28"/>
          <w:szCs w:val="28"/>
          <w:rtl/>
        </w:rPr>
        <w:t>ובד בבד</w:t>
      </w:r>
      <w:r w:rsidR="00837053" w:rsidRPr="0038214A">
        <w:rPr>
          <w:rFonts w:asciiTheme="majorBidi" w:hAnsiTheme="majorBidi"/>
          <w:sz w:val="28"/>
          <w:szCs w:val="28"/>
          <w:rtl/>
        </w:rPr>
        <w:t xml:space="preserve"> לא לגרום נזק לאקוויפר ולשכבות האוטמות. </w:t>
      </w:r>
    </w:p>
    <w:p w14:paraId="183F5B86" w14:textId="77777777" w:rsidR="00837053" w:rsidRPr="0038214A" w:rsidRDefault="00837053" w:rsidP="00D02193">
      <w:pPr>
        <w:spacing w:before="120" w:line="360" w:lineRule="auto"/>
        <w:rPr>
          <w:rFonts w:asciiTheme="majorBidi" w:hAnsiTheme="majorBidi"/>
          <w:sz w:val="28"/>
          <w:szCs w:val="28"/>
          <w:rtl/>
        </w:rPr>
      </w:pPr>
      <w:r w:rsidRPr="0038214A">
        <w:rPr>
          <w:rFonts w:asciiTheme="majorBidi" w:hAnsiTheme="majorBidi"/>
          <w:sz w:val="28"/>
          <w:szCs w:val="28"/>
          <w:rtl/>
        </w:rPr>
        <w:t>לאור האמור ולאחר התייעצות עם רשות המים, להלן הבהרה להנחיות המקצועיות לביצוע סקר קרקע:</w:t>
      </w:r>
    </w:p>
    <w:p w14:paraId="183F5B87" w14:textId="3DECBBA5" w:rsidR="00837053" w:rsidRPr="00967C44" w:rsidRDefault="00837053" w:rsidP="00967C44">
      <w:pPr>
        <w:pStyle w:val="ListParagraph"/>
        <w:numPr>
          <w:ilvl w:val="0"/>
          <w:numId w:val="2"/>
        </w:numPr>
        <w:spacing w:line="360" w:lineRule="auto"/>
        <w:rPr>
          <w:rFonts w:asciiTheme="majorBidi" w:hAnsiTheme="majorBidi"/>
          <w:sz w:val="28"/>
          <w:szCs w:val="28"/>
          <w:rtl/>
        </w:rPr>
      </w:pPr>
      <w:r w:rsidRPr="00967C44">
        <w:rPr>
          <w:rFonts w:asciiTheme="majorBidi" w:hAnsiTheme="majorBidi"/>
          <w:sz w:val="28"/>
          <w:szCs w:val="28"/>
          <w:rtl/>
        </w:rPr>
        <w:t>לפני כל חקירת קרקע יש ל</w:t>
      </w:r>
      <w:r w:rsidR="005F1440" w:rsidRPr="00967C44">
        <w:rPr>
          <w:rFonts w:asciiTheme="majorBidi" w:hAnsiTheme="majorBidi"/>
          <w:sz w:val="28"/>
          <w:szCs w:val="28"/>
          <w:rtl/>
        </w:rPr>
        <w:t xml:space="preserve">בחון אם יש צפי להגעה למי תהום </w:t>
      </w:r>
      <w:r w:rsidR="005F1440" w:rsidRPr="00967C44">
        <w:rPr>
          <w:rFonts w:asciiTheme="majorBidi" w:hAnsiTheme="majorBidi" w:hint="cs"/>
          <w:sz w:val="28"/>
          <w:szCs w:val="28"/>
          <w:rtl/>
        </w:rPr>
        <w:t>או</w:t>
      </w:r>
      <w:r w:rsidRPr="00967C44">
        <w:rPr>
          <w:rFonts w:asciiTheme="majorBidi" w:hAnsiTheme="majorBidi"/>
          <w:sz w:val="28"/>
          <w:szCs w:val="28"/>
          <w:rtl/>
        </w:rPr>
        <w:t xml:space="preserve"> מים שעונים;</w:t>
      </w:r>
    </w:p>
    <w:p w14:paraId="183F5B88" w14:textId="3DE772AC" w:rsidR="00D63812" w:rsidRPr="00967C44" w:rsidRDefault="00837053" w:rsidP="00967C44">
      <w:pPr>
        <w:pStyle w:val="ListParagraph"/>
        <w:numPr>
          <w:ilvl w:val="0"/>
          <w:numId w:val="2"/>
        </w:numPr>
        <w:spacing w:line="360" w:lineRule="auto"/>
        <w:rPr>
          <w:rFonts w:asciiTheme="majorBidi" w:hAnsiTheme="majorBidi"/>
          <w:sz w:val="28"/>
          <w:szCs w:val="28"/>
        </w:rPr>
      </w:pPr>
      <w:r w:rsidRPr="00967C44">
        <w:rPr>
          <w:rFonts w:asciiTheme="majorBidi" w:hAnsiTheme="majorBidi"/>
          <w:sz w:val="28"/>
          <w:szCs w:val="28"/>
          <w:rtl/>
        </w:rPr>
        <w:t xml:space="preserve">במקרים </w:t>
      </w:r>
      <w:r w:rsidR="005F1440" w:rsidRPr="00967C44">
        <w:rPr>
          <w:rFonts w:asciiTheme="majorBidi" w:hAnsiTheme="majorBidi" w:hint="cs"/>
          <w:sz w:val="28"/>
          <w:szCs w:val="28"/>
          <w:rtl/>
        </w:rPr>
        <w:t>ש</w:t>
      </w:r>
      <w:r w:rsidRPr="00967C44">
        <w:rPr>
          <w:rFonts w:asciiTheme="majorBidi" w:hAnsiTheme="majorBidi"/>
          <w:sz w:val="28"/>
          <w:szCs w:val="28"/>
          <w:rtl/>
        </w:rPr>
        <w:t>בהם יש סיכוי להגעה למי תהום</w:t>
      </w:r>
      <w:r w:rsidR="005F1440" w:rsidRPr="00967C44">
        <w:rPr>
          <w:rFonts w:asciiTheme="majorBidi" w:hAnsiTheme="majorBidi" w:hint="cs"/>
          <w:sz w:val="28"/>
          <w:szCs w:val="28"/>
          <w:rtl/>
        </w:rPr>
        <w:t xml:space="preserve"> או </w:t>
      </w:r>
      <w:r w:rsidRPr="00967C44">
        <w:rPr>
          <w:rFonts w:asciiTheme="majorBidi" w:hAnsiTheme="majorBidi"/>
          <w:sz w:val="28"/>
          <w:szCs w:val="28"/>
          <w:rtl/>
        </w:rPr>
        <w:t>מים שעונים במהלך חקירת הקרקע, יש להתייחס לכך בתוכנית חקירת הקרקע;</w:t>
      </w:r>
    </w:p>
    <w:p w14:paraId="183F5B89" w14:textId="08089711" w:rsidR="00837053" w:rsidRPr="00967C44" w:rsidRDefault="00837053" w:rsidP="00967C44">
      <w:pPr>
        <w:pStyle w:val="ListParagraph"/>
        <w:numPr>
          <w:ilvl w:val="0"/>
          <w:numId w:val="2"/>
        </w:numPr>
        <w:spacing w:line="360" w:lineRule="auto"/>
        <w:rPr>
          <w:rFonts w:asciiTheme="majorBidi" w:hAnsiTheme="majorBidi"/>
          <w:sz w:val="28"/>
          <w:szCs w:val="28"/>
        </w:rPr>
      </w:pPr>
      <w:r w:rsidRPr="00967C44">
        <w:rPr>
          <w:rFonts w:asciiTheme="majorBidi" w:hAnsiTheme="majorBidi"/>
          <w:sz w:val="28"/>
          <w:szCs w:val="28"/>
          <w:rtl/>
        </w:rPr>
        <w:t xml:space="preserve">במקרים </w:t>
      </w:r>
      <w:r w:rsidR="005F1440" w:rsidRPr="00967C44">
        <w:rPr>
          <w:rFonts w:asciiTheme="majorBidi" w:hAnsiTheme="majorBidi" w:hint="cs"/>
          <w:sz w:val="28"/>
          <w:szCs w:val="28"/>
          <w:rtl/>
        </w:rPr>
        <w:t>ש</w:t>
      </w:r>
      <w:r w:rsidR="005F1440" w:rsidRPr="00967C44">
        <w:rPr>
          <w:rFonts w:asciiTheme="majorBidi" w:hAnsiTheme="majorBidi"/>
          <w:sz w:val="28"/>
          <w:szCs w:val="28"/>
          <w:rtl/>
        </w:rPr>
        <w:t>בהם</w:t>
      </w:r>
      <w:r w:rsidRPr="00967C44">
        <w:rPr>
          <w:rFonts w:asciiTheme="majorBidi" w:hAnsiTheme="majorBidi"/>
          <w:sz w:val="28"/>
          <w:szCs w:val="28"/>
          <w:rtl/>
        </w:rPr>
        <w:t xml:space="preserve"> </w:t>
      </w:r>
      <w:r w:rsidR="005F1440" w:rsidRPr="00967C44">
        <w:rPr>
          <w:rFonts w:asciiTheme="majorBidi" w:hAnsiTheme="majorBidi" w:hint="cs"/>
          <w:sz w:val="28"/>
          <w:szCs w:val="28"/>
          <w:rtl/>
        </w:rPr>
        <w:t xml:space="preserve">על פי </w:t>
      </w:r>
      <w:r w:rsidR="005F1440" w:rsidRPr="00967C44">
        <w:rPr>
          <w:rFonts w:asciiTheme="majorBidi" w:hAnsiTheme="majorBidi"/>
          <w:sz w:val="28"/>
          <w:szCs w:val="28"/>
          <w:rtl/>
        </w:rPr>
        <w:t>ממצאי השדה</w:t>
      </w:r>
      <w:r w:rsidRPr="00967C44">
        <w:rPr>
          <w:rFonts w:asciiTheme="majorBidi" w:hAnsiTheme="majorBidi"/>
          <w:sz w:val="28"/>
          <w:szCs w:val="28"/>
          <w:rtl/>
        </w:rPr>
        <w:t xml:space="preserve"> </w:t>
      </w:r>
      <w:r w:rsidR="005F1440" w:rsidRPr="00967C44">
        <w:rPr>
          <w:rFonts w:asciiTheme="majorBidi" w:hAnsiTheme="majorBidi" w:hint="cs"/>
          <w:sz w:val="28"/>
          <w:szCs w:val="28"/>
          <w:rtl/>
        </w:rPr>
        <w:t>י</w:t>
      </w:r>
      <w:r w:rsidRPr="00967C44">
        <w:rPr>
          <w:rFonts w:asciiTheme="majorBidi" w:hAnsiTheme="majorBidi"/>
          <w:sz w:val="28"/>
          <w:szCs w:val="28"/>
          <w:rtl/>
        </w:rPr>
        <w:t xml:space="preserve">ימצא צורך להעמיק את קידוח הקרקע עד מי התהום, יש לבצע דיגום </w:t>
      </w:r>
      <w:r w:rsidRPr="00967C44">
        <w:rPr>
          <w:rFonts w:asciiTheme="majorBidi" w:hAnsiTheme="majorBidi"/>
          <w:b/>
          <w:bCs/>
          <w:sz w:val="28"/>
          <w:szCs w:val="28"/>
          <w:rtl/>
        </w:rPr>
        <w:t>קרקע</w:t>
      </w:r>
      <w:r w:rsidRPr="00967C44">
        <w:rPr>
          <w:rFonts w:asciiTheme="majorBidi" w:hAnsiTheme="majorBidi"/>
          <w:sz w:val="28"/>
          <w:szCs w:val="28"/>
          <w:rtl/>
        </w:rPr>
        <w:t xml:space="preserve"> לעומק של 0.5 מ' בתוך התווך הרווי וזאת ללא צורך בקבלת אישור פרטני מרשות המים.</w:t>
      </w:r>
    </w:p>
    <w:p w14:paraId="183F5B8A" w14:textId="5B063D8E" w:rsidR="00837053" w:rsidRPr="00967C44" w:rsidRDefault="00837053" w:rsidP="00C313C8">
      <w:pPr>
        <w:pStyle w:val="ListParagraph"/>
        <w:numPr>
          <w:ilvl w:val="0"/>
          <w:numId w:val="2"/>
        </w:numPr>
        <w:spacing w:line="360" w:lineRule="auto"/>
        <w:rPr>
          <w:rFonts w:asciiTheme="majorBidi" w:hAnsiTheme="majorBidi"/>
          <w:sz w:val="28"/>
          <w:szCs w:val="28"/>
          <w:rtl/>
        </w:rPr>
      </w:pPr>
      <w:r w:rsidRPr="00967C44">
        <w:rPr>
          <w:rFonts w:asciiTheme="majorBidi" w:hAnsiTheme="majorBidi"/>
          <w:sz w:val="28"/>
          <w:szCs w:val="28"/>
          <w:rtl/>
        </w:rPr>
        <w:t xml:space="preserve">בדיקות המעבדה בדוגמאות הקרקע שנדגמו בעומק 0.5 מ' בתווך הרווי יהיו זהות לבדיקות שנלקחו לאורך הקידוח </w:t>
      </w:r>
      <w:r w:rsidR="00C313C8">
        <w:rPr>
          <w:rFonts w:asciiTheme="majorBidi" w:hAnsiTheme="majorBidi" w:hint="cs"/>
          <w:sz w:val="28"/>
          <w:szCs w:val="28"/>
          <w:rtl/>
        </w:rPr>
        <w:t>ועל פי ה</w:t>
      </w:r>
      <w:r w:rsidRPr="00967C44">
        <w:rPr>
          <w:rFonts w:asciiTheme="majorBidi" w:hAnsiTheme="majorBidi"/>
          <w:sz w:val="28"/>
          <w:szCs w:val="28"/>
          <w:rtl/>
        </w:rPr>
        <w:t>תוכנית המאושרת.</w:t>
      </w:r>
    </w:p>
    <w:p w14:paraId="183F5B8B" w14:textId="2D53C857" w:rsidR="00837053" w:rsidRPr="00967C44" w:rsidRDefault="005F1440" w:rsidP="00967C44">
      <w:pPr>
        <w:pStyle w:val="ListParagraph"/>
        <w:numPr>
          <w:ilvl w:val="0"/>
          <w:numId w:val="2"/>
        </w:numPr>
        <w:spacing w:line="360" w:lineRule="auto"/>
        <w:rPr>
          <w:rFonts w:asciiTheme="majorBidi" w:hAnsiTheme="majorBidi"/>
          <w:sz w:val="28"/>
          <w:szCs w:val="28"/>
        </w:rPr>
      </w:pPr>
      <w:r w:rsidRPr="00967C44">
        <w:rPr>
          <w:rFonts w:asciiTheme="majorBidi" w:hAnsiTheme="majorBidi" w:hint="cs"/>
          <w:sz w:val="28"/>
          <w:szCs w:val="28"/>
          <w:rtl/>
        </w:rPr>
        <w:lastRenderedPageBreak/>
        <w:t xml:space="preserve">אם </w:t>
      </w:r>
      <w:r w:rsidR="00837053" w:rsidRPr="00967C44">
        <w:rPr>
          <w:rFonts w:asciiTheme="majorBidi" w:hAnsiTheme="majorBidi"/>
          <w:sz w:val="28"/>
          <w:szCs w:val="28"/>
          <w:rtl/>
        </w:rPr>
        <w:t>ממצאי המעבדה יצביעו על  חריגות מערכי הסף בדגימות קרקע שבוצעו בתווך הרווי בעומק 0.5 מ',</w:t>
      </w:r>
      <w:r w:rsidR="00837053" w:rsidRPr="00967C44">
        <w:rPr>
          <w:rFonts w:asciiTheme="majorBidi" w:hAnsiTheme="majorBidi"/>
          <w:b/>
          <w:bCs/>
          <w:sz w:val="28"/>
          <w:szCs w:val="28"/>
          <w:rtl/>
        </w:rPr>
        <w:t xml:space="preserve"> יש להגיש בקשה לאישור פרטני של רשות המים</w:t>
      </w:r>
      <w:r w:rsidR="00837053" w:rsidRPr="00967C44">
        <w:rPr>
          <w:rFonts w:asciiTheme="majorBidi" w:hAnsiTheme="majorBidi"/>
          <w:sz w:val="28"/>
          <w:szCs w:val="28"/>
          <w:rtl/>
        </w:rPr>
        <w:t xml:space="preserve"> להעמקה ו</w:t>
      </w:r>
      <w:r w:rsidR="00C313C8">
        <w:rPr>
          <w:rFonts w:asciiTheme="majorBidi" w:hAnsiTheme="majorBidi" w:hint="cs"/>
          <w:sz w:val="28"/>
          <w:szCs w:val="28"/>
          <w:rtl/>
        </w:rPr>
        <w:t>ל</w:t>
      </w:r>
      <w:r w:rsidR="00837053" w:rsidRPr="00967C44">
        <w:rPr>
          <w:rFonts w:asciiTheme="majorBidi" w:hAnsiTheme="majorBidi"/>
          <w:sz w:val="28"/>
          <w:szCs w:val="28"/>
          <w:rtl/>
        </w:rPr>
        <w:t xml:space="preserve">תיחום </w:t>
      </w:r>
      <w:r w:rsidR="00C313C8">
        <w:rPr>
          <w:rFonts w:asciiTheme="majorBidi" w:hAnsiTheme="majorBidi" w:hint="cs"/>
          <w:sz w:val="28"/>
          <w:szCs w:val="28"/>
          <w:rtl/>
        </w:rPr>
        <w:t xml:space="preserve">של </w:t>
      </w:r>
      <w:r w:rsidR="00837053" w:rsidRPr="00967C44">
        <w:rPr>
          <w:rFonts w:asciiTheme="majorBidi" w:hAnsiTheme="majorBidi"/>
          <w:sz w:val="28"/>
          <w:szCs w:val="28"/>
          <w:rtl/>
        </w:rPr>
        <w:t xml:space="preserve">הזיהום </w:t>
      </w:r>
      <w:r w:rsidR="00837053" w:rsidRPr="00967C44">
        <w:rPr>
          <w:rFonts w:asciiTheme="majorBidi" w:hAnsiTheme="majorBidi"/>
          <w:b/>
          <w:bCs/>
          <w:sz w:val="28"/>
          <w:szCs w:val="28"/>
          <w:rtl/>
        </w:rPr>
        <w:t>בקרקע הרוויה</w:t>
      </w:r>
      <w:r w:rsidR="00837053" w:rsidRPr="00967C44">
        <w:rPr>
          <w:rFonts w:asciiTheme="majorBidi" w:hAnsiTheme="majorBidi"/>
          <w:sz w:val="28"/>
          <w:szCs w:val="28"/>
          <w:rtl/>
        </w:rPr>
        <w:t xml:space="preserve">. </w:t>
      </w:r>
    </w:p>
    <w:p w14:paraId="6DBBBBEE" w14:textId="7AE23DCA" w:rsidR="0038214A" w:rsidRPr="00967C44" w:rsidRDefault="00837053" w:rsidP="00967C44">
      <w:pPr>
        <w:pStyle w:val="ListParagraph"/>
        <w:numPr>
          <w:ilvl w:val="0"/>
          <w:numId w:val="2"/>
        </w:numPr>
        <w:spacing w:line="360" w:lineRule="auto"/>
        <w:rPr>
          <w:rFonts w:asciiTheme="majorBidi" w:hAnsiTheme="majorBidi"/>
          <w:sz w:val="28"/>
          <w:szCs w:val="28"/>
        </w:rPr>
      </w:pPr>
      <w:r w:rsidRPr="00967C44">
        <w:rPr>
          <w:rFonts w:asciiTheme="majorBidi" w:hAnsiTheme="majorBidi"/>
          <w:sz w:val="28"/>
          <w:szCs w:val="28"/>
          <w:rtl/>
        </w:rPr>
        <w:t>יובהר כי בכל מקרה של חשד לזיהום מי תהום יש לעדכן את נציגי רשות המים.</w:t>
      </w:r>
      <w:r w:rsidR="0038214A" w:rsidRPr="00967C44">
        <w:rPr>
          <w:rFonts w:asciiTheme="majorBidi" w:hAnsiTheme="majorBidi" w:hint="cs"/>
          <w:sz w:val="28"/>
          <w:szCs w:val="28"/>
          <w:rtl/>
        </w:rPr>
        <w:t xml:space="preserve"> </w:t>
      </w:r>
    </w:p>
    <w:p w14:paraId="32AE268B" w14:textId="388F54FA" w:rsidR="0048215C" w:rsidRPr="0038214A" w:rsidRDefault="0048215C" w:rsidP="00C313C8">
      <w:pPr>
        <w:spacing w:before="480" w:line="360" w:lineRule="auto"/>
        <w:rPr>
          <w:rFonts w:asciiTheme="majorBidi" w:hAnsiTheme="majorBidi"/>
          <w:sz w:val="28"/>
          <w:szCs w:val="28"/>
          <w:rtl/>
        </w:rPr>
      </w:pPr>
      <w:r w:rsidRPr="0038214A">
        <w:rPr>
          <w:rFonts w:asciiTheme="majorBidi" w:hAnsiTheme="majorBidi" w:hint="cs"/>
          <w:sz w:val="28"/>
          <w:szCs w:val="28"/>
          <w:rtl/>
        </w:rPr>
        <w:t>בברכה,</w:t>
      </w:r>
    </w:p>
    <w:p w14:paraId="5E096D59" w14:textId="77777777" w:rsidR="0048215C" w:rsidRPr="0038214A" w:rsidRDefault="0048215C" w:rsidP="00C313C8">
      <w:pPr>
        <w:rPr>
          <w:rFonts w:asciiTheme="majorBidi" w:hAnsiTheme="majorBidi"/>
          <w:sz w:val="28"/>
          <w:szCs w:val="28"/>
          <w:rtl/>
        </w:rPr>
      </w:pPr>
      <w:r w:rsidRPr="0038214A">
        <w:rPr>
          <w:rFonts w:asciiTheme="majorBidi" w:hAnsiTheme="majorBidi"/>
          <w:noProof/>
          <w:sz w:val="28"/>
          <w:szCs w:val="28"/>
          <w:rtl/>
          <w:lang w:eastAsia="en-US"/>
        </w:rPr>
        <w:drawing>
          <wp:inline distT="0" distB="0" distL="0" distR="0" wp14:anchorId="04C330BB" wp14:editId="40AF8544">
            <wp:extent cx="823784" cy="304800"/>
            <wp:effectExtent l="0" t="0" r="0" b="0"/>
            <wp:docPr id="1" name="תמונה 1" title="חתימה של אבי חיי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לודן גיבוי 4.2014\AVI HAIM\אישי\חתימה\autograph_blu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3784" cy="304800"/>
                    </a:xfrm>
                    <a:prstGeom prst="rect">
                      <a:avLst/>
                    </a:prstGeom>
                    <a:noFill/>
                    <a:ln>
                      <a:noFill/>
                    </a:ln>
                  </pic:spPr>
                </pic:pic>
              </a:graphicData>
            </a:graphic>
          </wp:inline>
        </w:drawing>
      </w:r>
    </w:p>
    <w:p w14:paraId="163A2906" w14:textId="4E02B405" w:rsidR="0048215C" w:rsidRPr="0038214A" w:rsidRDefault="0048215C" w:rsidP="00C313C8">
      <w:pPr>
        <w:rPr>
          <w:rFonts w:asciiTheme="majorBidi" w:hAnsiTheme="majorBidi"/>
          <w:sz w:val="28"/>
          <w:szCs w:val="28"/>
          <w:rtl/>
        </w:rPr>
      </w:pPr>
      <w:r w:rsidRPr="0038214A">
        <w:rPr>
          <w:rFonts w:asciiTheme="majorBidi" w:hAnsiTheme="majorBidi" w:hint="cs"/>
          <w:sz w:val="28"/>
          <w:szCs w:val="28"/>
          <w:rtl/>
        </w:rPr>
        <w:t>אבי חיים,</w:t>
      </w:r>
    </w:p>
    <w:p w14:paraId="183F5B8D" w14:textId="6E6A9489" w:rsidR="00FD42AA" w:rsidRPr="00C313C8" w:rsidRDefault="0048215C" w:rsidP="00C313C8">
      <w:pPr>
        <w:rPr>
          <w:rFonts w:asciiTheme="majorBidi" w:hAnsiTheme="majorBidi"/>
          <w:sz w:val="28"/>
          <w:szCs w:val="28"/>
        </w:rPr>
      </w:pPr>
      <w:r w:rsidRPr="0038214A">
        <w:rPr>
          <w:rFonts w:asciiTheme="majorBidi" w:hAnsiTheme="majorBidi" w:hint="cs"/>
          <w:sz w:val="28"/>
          <w:szCs w:val="28"/>
          <w:rtl/>
        </w:rPr>
        <w:t>ראש אגף  שפכי תעשייה</w:t>
      </w:r>
      <w:r w:rsidR="00C313C8">
        <w:rPr>
          <w:rFonts w:asciiTheme="majorBidi" w:hAnsiTheme="majorBidi" w:hint="cs"/>
          <w:sz w:val="28"/>
          <w:szCs w:val="28"/>
          <w:rtl/>
        </w:rPr>
        <w:t>, דלקים וקרקעות מזוהמות</w:t>
      </w:r>
    </w:p>
    <w:sectPr w:rsidR="00FD42AA" w:rsidRPr="00C313C8" w:rsidSect="0038214A">
      <w:headerReference w:type="default" r:id="rId12"/>
      <w:footerReference w:type="default" r:id="rId13"/>
      <w:endnotePr>
        <w:numFmt w:val="lowerLetter"/>
      </w:endnotePr>
      <w:pgSz w:w="11906" w:h="16838"/>
      <w:pgMar w:top="1440" w:right="1800" w:bottom="1440" w:left="1800" w:header="360" w:footer="1186" w:gutter="0"/>
      <w:cols w:space="720"/>
      <w:bidi/>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901D84" w14:textId="77777777" w:rsidR="00C73D5E" w:rsidRDefault="00C73D5E" w:rsidP="001F354C">
      <w:r>
        <w:separator/>
      </w:r>
    </w:p>
  </w:endnote>
  <w:endnote w:type="continuationSeparator" w:id="0">
    <w:p w14:paraId="07D2EC1D" w14:textId="77777777" w:rsidR="00C73D5E" w:rsidRDefault="00C73D5E" w:rsidP="001F3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1F651" w14:textId="4DEEEF13" w:rsidR="0038214A" w:rsidRDefault="0038214A" w:rsidP="0038214A">
    <w:pPr>
      <w:pStyle w:val="Footer"/>
      <w:jc w:val="center"/>
      <w:rPr>
        <w:rFonts w:asciiTheme="minorBidi" w:hAnsiTheme="minorBidi" w:cstheme="minorBidi"/>
        <w:sz w:val="22"/>
        <w:szCs w:val="22"/>
        <w:rtl/>
      </w:rPr>
    </w:pPr>
  </w:p>
  <w:p w14:paraId="62568B5C" w14:textId="77777777" w:rsidR="0038214A" w:rsidRPr="0038214A" w:rsidRDefault="0038214A" w:rsidP="0038214A">
    <w:pPr>
      <w:pStyle w:val="Footer"/>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87124F" w14:textId="77777777" w:rsidR="00C73D5E" w:rsidRDefault="00C73D5E" w:rsidP="001F354C">
      <w:r>
        <w:separator/>
      </w:r>
    </w:p>
  </w:footnote>
  <w:footnote w:type="continuationSeparator" w:id="0">
    <w:p w14:paraId="25528539" w14:textId="77777777" w:rsidR="00C73D5E" w:rsidRDefault="00C73D5E" w:rsidP="001F35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ECE5A" w14:textId="77777777" w:rsidR="0038214A" w:rsidRPr="00B116CF" w:rsidRDefault="0038214A" w:rsidP="0038214A">
    <w:pPr>
      <w:tabs>
        <w:tab w:val="center" w:pos="4153"/>
        <w:tab w:val="right" w:pos="8306"/>
      </w:tabs>
      <w:rPr>
        <w:rFonts w:eastAsiaTheme="minorHAnsi"/>
        <w:color w:val="222222"/>
        <w:sz w:val="28"/>
        <w:szCs w:val="28"/>
        <w:rtl/>
      </w:rPr>
    </w:pPr>
    <w:r w:rsidRPr="00B116CF">
      <w:rPr>
        <w:rFonts w:eastAsiaTheme="minorHAnsi"/>
        <w:noProof/>
        <w:color w:val="222222"/>
        <w:sz w:val="28"/>
        <w:szCs w:val="28"/>
        <w:lang w:eastAsia="en-US"/>
      </w:rPr>
      <mc:AlternateContent>
        <mc:Choice Requires="wpg">
          <w:drawing>
            <wp:inline distT="0" distB="0" distL="0" distR="0" wp14:anchorId="7C99D6FD" wp14:editId="34D9B2C1">
              <wp:extent cx="1606163" cy="612250"/>
              <wp:effectExtent l="0" t="0" r="0" b="0"/>
              <wp:docPr id="4" name="Group 4" title="סמל מדינת ישראל, המשרד להגנת הסביבה"/>
              <wp:cNvGraphicFramePr/>
              <a:graphic xmlns:a="http://schemas.openxmlformats.org/drawingml/2006/main">
                <a:graphicData uri="http://schemas.microsoft.com/office/word/2010/wordprocessingGroup">
                  <wpg:wgp>
                    <wpg:cNvGrpSpPr/>
                    <wpg:grpSpPr>
                      <a:xfrm>
                        <a:off x="0" y="0"/>
                        <a:ext cx="1606163" cy="612250"/>
                        <a:chOff x="0" y="0"/>
                        <a:chExt cx="1606163" cy="612250"/>
                      </a:xfrm>
                    </wpg:grpSpPr>
                    <pic:pic xmlns:pic="http://schemas.openxmlformats.org/drawingml/2006/picture">
                      <pic:nvPicPr>
                        <pic:cNvPr id="5" name="Picture 12" title="לוגו מדינת ישראל המשרד להגנת הסביבה"/>
                        <pic:cNvPicPr>
                          <a:picLocks noChangeAspect="1"/>
                        </pic:cNvPicPr>
                      </pic:nvPicPr>
                      <pic:blipFill rotWithShape="1">
                        <a:blip r:embed="rId1">
                          <a:extLst>
                            <a:ext uri="{28A0092B-C50C-407E-A947-70E740481C1C}">
                              <a14:useLocalDpi xmlns:a14="http://schemas.microsoft.com/office/drawing/2010/main" val="0"/>
                            </a:ext>
                          </a:extLst>
                        </a:blip>
                        <a:srcRect l="6440" t="23913" r="29615" b="29348"/>
                        <a:stretch/>
                      </pic:blipFill>
                      <pic:spPr bwMode="auto">
                        <a:xfrm>
                          <a:off x="0" y="270344"/>
                          <a:ext cx="1105231" cy="34190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Picture 6" descr="Related image"/>
                        <pic:cNvPicPr>
                          <a:picLocks noChangeAspect="1"/>
                        </pic:cNvPicPr>
                      </pic:nvPicPr>
                      <pic:blipFill rotWithShape="1">
                        <a:blip r:embed="rId2">
                          <a:extLst>
                            <a:ext uri="{28A0092B-C50C-407E-A947-70E740481C1C}">
                              <a14:useLocalDpi xmlns:a14="http://schemas.microsoft.com/office/drawing/2010/main" val="0"/>
                            </a:ext>
                          </a:extLst>
                        </a:blip>
                        <a:srcRect l="14117" r="14705" b="13529"/>
                        <a:stretch/>
                      </pic:blipFill>
                      <pic:spPr bwMode="auto">
                        <a:xfrm>
                          <a:off x="1144988" y="0"/>
                          <a:ext cx="461175" cy="564543"/>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w14:anchorId="68304913" id="Group 4" o:spid="_x0000_s1026" alt="Title: סמל מדינת ישראל, המשרד להגנת הסביבה" style="width:126.45pt;height:48.2pt;mso-position-horizontal-relative:char;mso-position-vertical-relative:line" coordsize="16061,612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top:2703;width:11052;height:3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">
                <v:imagedata r:id="rId3" o:title="" croptop="15672f" cropbottom="19234f" cropleft="4221f" cropright="19408f"/>
                <v:path arrowok="t"/>
              </v:shape>
              <v:shape id="Picture 6" o:spid="_x0000_s1028" type="#_x0000_t75" alt="Related image" style="position:absolute;left:11449;width:4612;height:56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">
                <v:imagedata r:id="rId4" o:title="Related image" cropbottom="8866f" cropleft="9252f" cropright="9637f"/>
                <v:path arrowok="t"/>
              </v:shape>
              <w10:anchorlock/>
            </v:group>
          </w:pict>
        </mc:Fallback>
      </mc:AlternateContent>
    </w:r>
  </w:p>
  <w:p w14:paraId="183F5B94" w14:textId="41A97B51" w:rsidR="002C73D2" w:rsidRPr="0038214A" w:rsidRDefault="0038214A" w:rsidP="0038214A">
    <w:pPr>
      <w:tabs>
        <w:tab w:val="center" w:pos="4153"/>
        <w:tab w:val="right" w:pos="8306"/>
      </w:tabs>
      <w:spacing w:after="240"/>
      <w:ind w:left="851"/>
      <w:rPr>
        <w:rFonts w:eastAsiaTheme="minorHAnsi"/>
        <w:color w:val="222222"/>
        <w:sz w:val="28"/>
        <w:szCs w:val="28"/>
        <w:rtl/>
      </w:rPr>
    </w:pPr>
    <w:r>
      <w:rPr>
        <w:rFonts w:asciiTheme="minorBidi" w:eastAsiaTheme="minorHAnsi" w:hAnsiTheme="minorBidi" w:cstheme="minorBidi" w:hint="cs"/>
        <w:color w:val="222222"/>
        <w:rtl/>
      </w:rPr>
      <w:t>אגף שפכי תעשייה דלקים וקרקעות מזוהמות</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A508F4"/>
    <w:multiLevelType w:val="hybridMultilevel"/>
    <w:tmpl w:val="4C8024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4D917690"/>
    <w:multiLevelType w:val="hybridMultilevel"/>
    <w:tmpl w:val="A0464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1" w:cryptProviderType="rsaAES" w:cryptAlgorithmClass="hash" w:cryptAlgorithmType="typeAny" w:cryptAlgorithmSid="14" w:cryptSpinCount="100000" w:hash="tGgqx0GPV2Rf3EWVy5ZjFuTbutlXAqQMxFVz5EwJiqfsLuww2bZoVFxYqinNPqFeu0JlW9lsHgiXia3O76gZtA==" w:salt="ccMqUQA59Azc4lTUBni94A=="/>
  <w:defaultTabStop w:val="720"/>
  <w:characterSpacingControl w:val="doNotCompress"/>
  <w:hdrShapeDefaults>
    <o:shapedefaults v:ext="edit" spidmax="2049"/>
  </w:hdrShapeDefaults>
  <w:footnoteP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053"/>
    <w:rsid w:val="001F354C"/>
    <w:rsid w:val="00243422"/>
    <w:rsid w:val="002C73D2"/>
    <w:rsid w:val="0032733D"/>
    <w:rsid w:val="0038214A"/>
    <w:rsid w:val="0048215C"/>
    <w:rsid w:val="005F1440"/>
    <w:rsid w:val="006829CB"/>
    <w:rsid w:val="007A4939"/>
    <w:rsid w:val="00837053"/>
    <w:rsid w:val="008A12FE"/>
    <w:rsid w:val="008B1424"/>
    <w:rsid w:val="00967C44"/>
    <w:rsid w:val="00A25435"/>
    <w:rsid w:val="00C156E7"/>
    <w:rsid w:val="00C313C8"/>
    <w:rsid w:val="00C37896"/>
    <w:rsid w:val="00C73D5E"/>
    <w:rsid w:val="00CB268A"/>
    <w:rsid w:val="00D02193"/>
    <w:rsid w:val="00D63812"/>
    <w:rsid w:val="00E6316C"/>
    <w:rsid w:val="00ED7650"/>
    <w:rsid w:val="00FD42A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F5B7E"/>
  <w15:docId w15:val="{566E9351-4B53-4570-9B35-079A7579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7053"/>
    <w:pPr>
      <w:overflowPunct w:val="0"/>
      <w:autoSpaceDE w:val="0"/>
      <w:autoSpaceDN w:val="0"/>
      <w:bidi/>
      <w:adjustRightInd w:val="0"/>
      <w:spacing w:after="0" w:line="240" w:lineRule="auto"/>
      <w:textAlignment w:val="baseline"/>
    </w:pPr>
    <w:rPr>
      <w:rFonts w:ascii="Times New Roman" w:eastAsia="Times New Roman" w:hAnsi="Times New Roman" w:cs="David"/>
      <w:szCs w:val="24"/>
      <w:lang w:eastAsia="he-IL"/>
    </w:rPr>
  </w:style>
  <w:style w:type="paragraph" w:styleId="Heading1">
    <w:name w:val="heading 1"/>
    <w:basedOn w:val="Normal"/>
    <w:next w:val="Normal"/>
    <w:link w:val="Heading1Char"/>
    <w:qFormat/>
    <w:rsid w:val="00837053"/>
    <w:pPr>
      <w:keepNext/>
      <w:spacing w:line="360" w:lineRule="auto"/>
      <w:jc w:val="center"/>
      <w:outlineLvl w:val="0"/>
    </w:pPr>
    <w:rPr>
      <w:b/>
      <w:bCs/>
      <w:u w:val="single"/>
    </w:rPr>
  </w:style>
  <w:style w:type="paragraph" w:styleId="Heading2">
    <w:name w:val="heading 2"/>
    <w:basedOn w:val="Normal"/>
    <w:next w:val="Normal"/>
    <w:link w:val="Heading2Char"/>
    <w:uiPriority w:val="9"/>
    <w:unhideWhenUsed/>
    <w:qFormat/>
    <w:rsid w:val="0038214A"/>
    <w:pPr>
      <w:keepNext/>
      <w:keepLines/>
      <w:spacing w:before="40"/>
      <w:outlineLvl w:val="1"/>
    </w:pPr>
    <w:rPr>
      <w:rFonts w:asciiTheme="majorHAnsi" w:eastAsiaTheme="majorEastAsia" w:hAnsiTheme="majorHAnsi"/>
      <w:b/>
      <w:bCs/>
      <w:sz w:val="28"/>
      <w:szCs w:val="28"/>
    </w:rPr>
  </w:style>
  <w:style w:type="paragraph" w:styleId="Heading3">
    <w:name w:val="heading 3"/>
    <w:basedOn w:val="Normal"/>
    <w:next w:val="Normal"/>
    <w:link w:val="Heading3Char"/>
    <w:qFormat/>
    <w:rsid w:val="00837053"/>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37053"/>
    <w:rPr>
      <w:rFonts w:ascii="Times New Roman" w:eastAsia="Times New Roman" w:hAnsi="Times New Roman" w:cs="David"/>
      <w:b/>
      <w:bCs/>
      <w:szCs w:val="24"/>
      <w:u w:val="single"/>
      <w:lang w:eastAsia="he-IL"/>
    </w:rPr>
  </w:style>
  <w:style w:type="character" w:customStyle="1" w:styleId="Heading3Char">
    <w:name w:val="Heading 3 Char"/>
    <w:basedOn w:val="DefaultParagraphFont"/>
    <w:link w:val="Heading3"/>
    <w:rsid w:val="00837053"/>
    <w:rPr>
      <w:rFonts w:ascii="Arial" w:eastAsia="Times New Roman" w:hAnsi="Arial" w:cs="Arial"/>
      <w:b/>
      <w:bCs/>
      <w:sz w:val="26"/>
      <w:szCs w:val="26"/>
      <w:lang w:eastAsia="he-IL"/>
    </w:rPr>
  </w:style>
  <w:style w:type="paragraph" w:styleId="Footer">
    <w:name w:val="footer"/>
    <w:basedOn w:val="Normal"/>
    <w:link w:val="FooterChar"/>
    <w:rsid w:val="00837053"/>
    <w:pPr>
      <w:tabs>
        <w:tab w:val="center" w:pos="4153"/>
        <w:tab w:val="right" w:pos="8306"/>
      </w:tabs>
    </w:pPr>
    <w:rPr>
      <w:sz w:val="20"/>
    </w:rPr>
  </w:style>
  <w:style w:type="character" w:customStyle="1" w:styleId="FooterChar">
    <w:name w:val="Footer Char"/>
    <w:basedOn w:val="DefaultParagraphFont"/>
    <w:link w:val="Footer"/>
    <w:rsid w:val="00837053"/>
    <w:rPr>
      <w:rFonts w:ascii="Times New Roman" w:eastAsia="Times New Roman" w:hAnsi="Times New Roman" w:cs="David"/>
      <w:sz w:val="20"/>
      <w:szCs w:val="24"/>
      <w:lang w:eastAsia="he-IL"/>
    </w:rPr>
  </w:style>
  <w:style w:type="paragraph" w:styleId="Header">
    <w:name w:val="header"/>
    <w:basedOn w:val="Normal"/>
    <w:link w:val="HeaderChar"/>
    <w:rsid w:val="00837053"/>
    <w:pPr>
      <w:tabs>
        <w:tab w:val="center" w:pos="4153"/>
        <w:tab w:val="right" w:pos="8306"/>
      </w:tabs>
    </w:pPr>
    <w:rPr>
      <w:sz w:val="20"/>
    </w:rPr>
  </w:style>
  <w:style w:type="character" w:customStyle="1" w:styleId="HeaderChar">
    <w:name w:val="Header Char"/>
    <w:basedOn w:val="DefaultParagraphFont"/>
    <w:link w:val="Header"/>
    <w:rsid w:val="00837053"/>
    <w:rPr>
      <w:rFonts w:ascii="Times New Roman" w:eastAsia="Times New Roman" w:hAnsi="Times New Roman" w:cs="David"/>
      <w:sz w:val="20"/>
      <w:szCs w:val="24"/>
      <w:lang w:eastAsia="he-IL"/>
    </w:rPr>
  </w:style>
  <w:style w:type="paragraph" w:styleId="BalloonText">
    <w:name w:val="Balloon Text"/>
    <w:basedOn w:val="Normal"/>
    <w:link w:val="BalloonTextChar"/>
    <w:uiPriority w:val="99"/>
    <w:semiHidden/>
    <w:unhideWhenUsed/>
    <w:rsid w:val="0048215C"/>
    <w:rPr>
      <w:rFonts w:ascii="Tahoma" w:hAnsi="Tahoma" w:cs="Tahoma"/>
      <w:sz w:val="16"/>
      <w:szCs w:val="16"/>
    </w:rPr>
  </w:style>
  <w:style w:type="character" w:customStyle="1" w:styleId="BalloonTextChar">
    <w:name w:val="Balloon Text Char"/>
    <w:basedOn w:val="DefaultParagraphFont"/>
    <w:link w:val="BalloonText"/>
    <w:uiPriority w:val="99"/>
    <w:semiHidden/>
    <w:rsid w:val="0048215C"/>
    <w:rPr>
      <w:rFonts w:ascii="Tahoma" w:eastAsia="Times New Roman" w:hAnsi="Tahoma" w:cs="Tahoma"/>
      <w:sz w:val="16"/>
      <w:szCs w:val="16"/>
      <w:lang w:eastAsia="he-IL"/>
    </w:rPr>
  </w:style>
  <w:style w:type="character" w:styleId="Hyperlink">
    <w:name w:val="Hyperlink"/>
    <w:basedOn w:val="DefaultParagraphFont"/>
    <w:uiPriority w:val="99"/>
    <w:unhideWhenUsed/>
    <w:rsid w:val="0048215C"/>
    <w:rPr>
      <w:color w:val="0563C1" w:themeColor="hyperlink"/>
      <w:u w:val="single"/>
    </w:rPr>
  </w:style>
  <w:style w:type="paragraph" w:styleId="ListParagraph">
    <w:name w:val="List Paragraph"/>
    <w:basedOn w:val="Normal"/>
    <w:uiPriority w:val="34"/>
    <w:qFormat/>
    <w:rsid w:val="0048215C"/>
    <w:pPr>
      <w:ind w:left="720"/>
      <w:contextualSpacing/>
    </w:pPr>
  </w:style>
  <w:style w:type="character" w:customStyle="1" w:styleId="Heading2Char">
    <w:name w:val="Heading 2 Char"/>
    <w:basedOn w:val="DefaultParagraphFont"/>
    <w:link w:val="Heading2"/>
    <w:uiPriority w:val="9"/>
    <w:rsid w:val="0038214A"/>
    <w:rPr>
      <w:rFonts w:asciiTheme="majorHAnsi" w:eastAsiaTheme="majorEastAsia" w:hAnsiTheme="majorHAnsi" w:cs="David"/>
      <w:b/>
      <w:bCs/>
      <w:sz w:val="28"/>
      <w:szCs w:val="28"/>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מסמך סביבתי" ma:contentTypeID="0x010100E5B8FEC42D71C148B1ADD56636BBBBBB0500754DDACA02671F448DB9441943F5A6F4" ma:contentTypeVersion="5187" ma:contentTypeDescription="" ma:contentTypeScope="" ma:versionID="d98506259087a172338d02522242c1bb">
  <xsd:schema xmlns:xsd="http://www.w3.org/2001/XMLSchema" xmlns:xs="http://www.w3.org/2001/XMLSchema" xmlns:p="http://schemas.microsoft.com/office/2006/metadata/properties" xmlns:ns2="768d7c6a-c0de-4a09-b8cf-57dd5f94ab56" xmlns:ns3="308b3270-09fb-4fff-a65e-91eeb85710c8" xmlns:ns4="cd176683-f386-4427-8b81-f86b02d16ad3" targetNamespace="http://schemas.microsoft.com/office/2006/metadata/properties" ma:root="true" ma:fieldsID="7b4af4b58288a17a38d90b37453332de" ns2:_="" ns3:_="" ns4:_="">
    <xsd:import namespace="768d7c6a-c0de-4a09-b8cf-57dd5f94ab56"/>
    <xsd:import namespace="308b3270-09fb-4fff-a65e-91eeb85710c8"/>
    <xsd:import namespace="cd176683-f386-4427-8b81-f86b02d16ad3"/>
    <xsd:element name="properties">
      <xsd:complexType>
        <xsd:sequence>
          <xsd:element name="documentManagement">
            <xsd:complexType>
              <xsd:all>
                <xsd:element ref="ns2:SvivaDocSource" minOccurs="0"/>
                <xsd:element ref="ns3:DocumentDate" minOccurs="0"/>
                <xsd:element ref="ns4:To" minOccurs="0"/>
                <xsd:element ref="ns4:From1" minOccurs="0"/>
                <xsd:element ref="ns4:addNotesFields" minOccurs="0"/>
                <xsd:element ref="ns4:_dlc_DocIdUrl" minOccurs="0"/>
                <xsd:element ref="ns4:_dlc_DocIdPersistId" minOccurs="0"/>
                <xsd:element ref="ns4:InterestsMetaTaxHTField0" minOccurs="0"/>
                <xsd:element ref="ns4:TaxCatchAll" minOccurs="0"/>
                <xsd:element ref="ns4:TaxCatchAllLabel" minOccurs="0"/>
                <xsd:element ref="ns3:SvivaOfficeUnitsMMetaTaxHTField0" minOccurs="0"/>
                <xsd:element ref="ns3:SvivaLabelingFreeMMetaTaxHTField0" minOccurs="0"/>
                <xsd:element ref="ns4:IdDocSviva" minOccurs="0"/>
                <xsd:element ref="ns4:_dlc_DocId" minOccurs="0"/>
                <xsd:element ref="ns3:ForDocIDSufixSearch" minOccurs="0"/>
                <xsd:element ref="ns3:SvivaCustomFieldEnvironmentSite" minOccurs="0"/>
                <xsd:element ref="ns3:SvivaCustomFieldLegalEntity" minOccurs="0"/>
                <xsd:element ref="ns3:SvivaCustomFieldLocalAuthor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8d7c6a-c0de-4a09-b8cf-57dd5f94ab56" elementFormDefault="qualified">
    <xsd:import namespace="http://schemas.microsoft.com/office/2006/documentManagement/types"/>
    <xsd:import namespace="http://schemas.microsoft.com/office/infopath/2007/PartnerControls"/>
    <xsd:element name="SvivaDocSource" ma:index="2" nillable="true" ma:displayName="מקור המסמך" ma:format="Dropdown" ma:internalName="SvivaDocSource">
      <xsd:simpleType>
        <xsd:restriction base="dms:Choice">
          <xsd:enumeration value="נכנס"/>
          <xsd:enumeration value="יוצא"/>
          <xsd:enumeration value="פנימי"/>
        </xsd:restriction>
      </xsd:simpleType>
    </xsd:element>
  </xsd:schema>
  <xsd:schema xmlns:xsd="http://www.w3.org/2001/XMLSchema" xmlns:xs="http://www.w3.org/2001/XMLSchema" xmlns:dms="http://schemas.microsoft.com/office/2006/documentManagement/types" xmlns:pc="http://schemas.microsoft.com/office/infopath/2007/PartnerControls" targetNamespace="308b3270-09fb-4fff-a65e-91eeb85710c8" elementFormDefault="qualified">
    <xsd:import namespace="http://schemas.microsoft.com/office/2006/documentManagement/types"/>
    <xsd:import namespace="http://schemas.microsoft.com/office/infopath/2007/PartnerControls"/>
    <xsd:element name="DocumentDate" ma:index="3" nillable="true" ma:displayName="תאריך המסמך" ma:default="[today]" ma:description="" ma:format="DateOnly" ma:indexed="true" ma:internalName="DocumentDate">
      <xsd:simpleType>
        <xsd:restriction base="dms:DateTime"/>
      </xsd:simpleType>
    </xsd:element>
    <xsd:element name="SvivaOfficeUnitsMMetaTaxHTField0" ma:index="20" nillable="true" ma:taxonomy="true" ma:internalName="SvivaOfficeUnitsMMetaTaxHTField0" ma:taxonomyFieldName="SvivaOfficeUnitsMMeta" ma:displayName="יחידות משרדיות" ma:default="" ma:fieldId="{0f9f4e77-fecb-4e6c-afa7-216b1f370344}" ma:taxonomyMulti="true" ma:sspId="ff4440f8-564e-4fa8-afbc-ea990aa8b102" ma:termSetId="bf56d739-595c-4460-b601-9cbdb6bbab3d" ma:anchorId="06c53814-0ae8-466c-8805-eaa83b6d43f2" ma:open="false" ma:isKeyword="false">
      <xsd:complexType>
        <xsd:sequence>
          <xsd:element ref="pc:Terms" minOccurs="0" maxOccurs="1"/>
        </xsd:sequence>
      </xsd:complexType>
    </xsd:element>
    <xsd:element name="SvivaLabelingFreeMMetaTaxHTField0" ma:index="22" nillable="true" ma:taxonomy="true" ma:internalName="SvivaLabelingFreeMMetaTaxHTField0" ma:taxonomyFieldName="SvivaLabelingFreeMMeta" ma:displayName="תיוג חופשי" ma:readOnly="false" ma:default="" ma:fieldId="{567e8b18-fe5c-4419-a490-0486e86ff6ae}" ma:taxonomyMulti="true" ma:sspId="ff4440f8-564e-4fa8-afbc-ea990aa8b102" ma:termSetId="55cf6b9e-590e-4a7a-a46c-94f42b633773" ma:anchorId="00000000-0000-0000-0000-000000000000" ma:open="true" ma:isKeyword="false">
      <xsd:complexType>
        <xsd:sequence>
          <xsd:element ref="pc:Terms" minOccurs="0" maxOccurs="1"/>
        </xsd:sequence>
      </xsd:complexType>
    </xsd:element>
    <xsd:element name="ForDocIDSufixSearch" ma:index="25" nillable="true" ma:displayName="פירוק סימוכין לצורך חיפוש" ma:description="שדה זה מיועד לאחסנת מספר הסימוכין (לא ידנית) בווריציות שונות על מנת, שיהיה ניתן למצוא את המסמך לפי הקלדת סופית" ma:hidden="true" ma:internalName="ForDocIDSufixSearch" ma:readOnly="false">
      <xsd:simpleType>
        <xsd:restriction base="dms:Text">
          <xsd:maxLength value="255"/>
        </xsd:restriction>
      </xsd:simpleType>
    </xsd:element>
    <xsd:element name="SvivaCustomFieldEnvironmentSite" ma:index="26" nillable="true" ma:displayName="אתר סביבתי" ma:description="" ma:internalName="SvivaCustomFieldEnvironmentSite">
      <xsd:simpleType>
        <xsd:restriction base="dms:Unknown"/>
      </xsd:simpleType>
    </xsd:element>
    <xsd:element name="SvivaCustomFieldLegalEntity" ma:index="27" nillable="true" ma:displayName="ישות משפטית" ma:description="" ma:internalName="SvivaCustomFieldLegalEntity">
      <xsd:simpleType>
        <xsd:restriction base="dms:Unknown"/>
      </xsd:simpleType>
    </xsd:element>
    <xsd:element name="SvivaCustomFieldLocalAuthority" ma:index="28" nillable="true" ma:displayName="רשות מקומית" ma:description="" ma:internalName="SvivaCustomFieldLocalAuthority">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176683-f386-4427-8b81-f86b02d16ad3" elementFormDefault="qualified">
    <xsd:import namespace="http://schemas.microsoft.com/office/2006/documentManagement/types"/>
    <xsd:import namespace="http://schemas.microsoft.com/office/infopath/2007/PartnerControls"/>
    <xsd:element name="To" ma:index="4" nillable="true" ma:displayName="אל" ma:indexed="true" ma:internalName="To">
      <xsd:simpleType>
        <xsd:restriction base="dms:Text">
          <xsd:maxLength value="255"/>
        </xsd:restriction>
      </xsd:simpleType>
    </xsd:element>
    <xsd:element name="From1" ma:index="5" nillable="true" ma:displayName="מאת" ma:indexed="true" ma:internalName="From1">
      <xsd:simpleType>
        <xsd:restriction base="dms:Text">
          <xsd:maxLength value="255"/>
        </xsd:restriction>
      </xsd:simpleType>
    </xsd:element>
    <xsd:element name="addNotesFields" ma:index="9" nillable="true" ma:displayName="הערות" ma:internalName="addNotesFields">
      <xsd:simpleType>
        <xsd:restriction base="dms:Note"/>
      </xsd:simpleType>
    </xsd:element>
    <xsd:element name="_dlc_DocIdUrl" ma:index="10" nillable="true" ma:displayName="מזהה מסמך" ma:description="קישור קבוע למסמך זה."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InterestsMetaTaxHTField0" ma:index="12" nillable="true" ma:taxonomy="true" ma:internalName="InterestsMetaTaxHTField0" ma:taxonomyFieldName="InterestsMeta" ma:displayName="נושאים סביבתיים" ma:default="" ma:fieldId="{3c901234-d614-4893-80f1-91f08c43bcc4}" ma:taxonomyMulti="true" ma:sspId="ff4440f8-564e-4fa8-afbc-ea990aa8b102" ma:termSetId="bf56d739-595c-4460-b601-9cbdb6bbab3d" ma:anchorId="9d4ac17b-53fc-40a1-90ae-7e0050090adb" ma:open="false" ma:isKeyword="false">
      <xsd:complexType>
        <xsd:sequence>
          <xsd:element ref="pc:Terms" minOccurs="0" maxOccurs="1"/>
        </xsd:sequence>
      </xsd:complexType>
    </xsd:element>
    <xsd:element name="TaxCatchAll" ma:index="13" nillable="true" ma:displayName="Taxonomy Catch All Column" ma:hidden="true" ma:list="{73062d61-dc1e-4fe4-92aa-89431bb3230e}" ma:internalName="TaxCatchAll" ma:showField="CatchAllData" ma:web="cd176683-f386-4427-8b81-f86b02d16ad3">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73062d61-dc1e-4fe4-92aa-89431bb3230e}" ma:internalName="TaxCatchAllLabel" ma:readOnly="true" ma:showField="CatchAllDataLabel" ma:web="cd176683-f386-4427-8b81-f86b02d16ad3">
      <xsd:complexType>
        <xsd:complexContent>
          <xsd:extension base="dms:MultiChoiceLookup">
            <xsd:sequence>
              <xsd:element name="Value" type="dms:Lookup" maxOccurs="unbounded" minOccurs="0" nillable="true"/>
            </xsd:sequence>
          </xsd:extension>
        </xsd:complexContent>
      </xsd:complexType>
    </xsd:element>
    <xsd:element name="IdDocSviva" ma:index="23" nillable="true" ma:displayName="סימוכין ישן" ma:hidden="true" ma:internalName="IdDocSviva">
      <xsd:simpleType>
        <xsd:restriction base="dms:Text">
          <xsd:maxLength value="255"/>
        </xsd:restriction>
      </xsd:simpleType>
    </xsd:element>
    <xsd:element name="_dlc_DocId" ma:index="24" nillable="true" ma:displayName="ערך של מזהה מסמך" ma:description="הערך של מזהה המסמך שהוקצה לפריט זה." ma:internalName="_dlc_DocId"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סוג תוכן"/>
        <xsd:element ref="dc:title" minOccurs="0" maxOccurs="1" ma:index="1"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orDocIDSufixSearch xmlns="308b3270-09fb-4fff-a65e-91eeb85710c8">170820070733532 70820070733532 0820070733532 820070733532 20070733532 0070733532 070733532 70733532 0733532 733532 33532 3532 </ForDocIDSufixSearch>
    <_dlc_DocId xmlns="cd176683-f386-4427-8b81-f86b02d16ad3">PR_170820070733532</_dlc_DocId>
    <_dlc_DocIdUrl xmlns="cd176683-f386-4427-8b81-f86b02d16ad3">
      <Url>http://moe-moss/industry/sewage/_layouts/15/DocIdRedir.aspx?ID=PR_170820070733532</Url>
      <Description>PR_170820070733532</Description>
    </_dlc_DocIdUrl>
    <InterestsMetaTaxHTField0 xmlns="cd176683-f386-4427-8b81-f86b02d16ad3">
      <Terms xmlns="http://schemas.microsoft.com/office/infopath/2007/PartnerControls"/>
    </InterestsMetaTaxHTField0>
    <TaxCatchAll xmlns="cd176683-f386-4427-8b81-f86b02d16ad3"/>
    <SvivaCustomFieldLocalAuthority xmlns="308b3270-09fb-4fff-a65e-91eeb85710c8" xsi:nil="true"/>
    <To xmlns="cd176683-f386-4427-8b81-f86b02d16ad3" xsi:nil="true"/>
    <SvivaDocSource xmlns="768d7c6a-c0de-4a09-b8cf-57dd5f94ab56" xsi:nil="true"/>
    <SvivaCustomFieldLegalEntity xmlns="308b3270-09fb-4fff-a65e-91eeb85710c8" xsi:nil="true"/>
    <SvivaOfficeUnitsMMetaTaxHTField0 xmlns="308b3270-09fb-4fff-a65e-91eeb85710c8">
      <Terms xmlns="http://schemas.microsoft.com/office/infopath/2007/PartnerControls"/>
    </SvivaOfficeUnitsMMetaTaxHTField0>
    <SvivaCustomFieldEnvironmentSite xmlns="308b3270-09fb-4fff-a65e-91eeb85710c8" xsi:nil="true"/>
    <SvivaLabelingFreeMMetaTaxHTField0 xmlns="308b3270-09fb-4fff-a65e-91eeb85710c8">
      <Terms xmlns="http://schemas.microsoft.com/office/infopath/2007/PartnerControls"/>
    </SvivaLabelingFreeMMetaTaxHTField0>
    <DocumentDate xmlns="308b3270-09fb-4fff-a65e-91eeb85710c8">2020-08-17T04:07:34+00:00</DocumentDate>
    <From1 xmlns="cd176683-f386-4427-8b81-f86b02d16ad3" xsi:nil="true"/>
    <addNotesFields xmlns="cd176683-f386-4427-8b81-f86b02d16ad3" xsi:nil="true"/>
    <IdDocSviva xmlns="cd176683-f386-4427-8b81-f86b02d16ad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B36F2B-2BDA-4087-9506-5E0699EB22BB}">
  <ds:schemaRefs>
    <ds:schemaRef ds:uri="http://schemas.microsoft.com/sharepoint/events"/>
  </ds:schemaRefs>
</ds:datastoreItem>
</file>

<file path=customXml/itemProps2.xml><?xml version="1.0" encoding="utf-8"?>
<ds:datastoreItem xmlns:ds="http://schemas.openxmlformats.org/officeDocument/2006/customXml" ds:itemID="{BFDCB6F7-EC66-4BC8-A01E-2E21239359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8d7c6a-c0de-4a09-b8cf-57dd5f94ab56"/>
    <ds:schemaRef ds:uri="308b3270-09fb-4fff-a65e-91eeb85710c8"/>
    <ds:schemaRef ds:uri="cd176683-f386-4427-8b81-f86b02d16a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333A15-EFFE-4F2C-A23A-53E55334A637}">
  <ds:schemaRefs>
    <ds:schemaRef ds:uri="http://schemas.microsoft.com/office/2006/metadata/properties"/>
    <ds:schemaRef ds:uri="http://schemas.microsoft.com/office/infopath/2007/PartnerControls"/>
    <ds:schemaRef ds:uri="308b3270-09fb-4fff-a65e-91eeb85710c8"/>
    <ds:schemaRef ds:uri="cd176683-f386-4427-8b81-f86b02d16ad3"/>
    <ds:schemaRef ds:uri="768d7c6a-c0de-4a09-b8cf-57dd5f94ab56"/>
  </ds:schemaRefs>
</ds:datastoreItem>
</file>

<file path=customXml/itemProps4.xml><?xml version="1.0" encoding="utf-8"?>
<ds:datastoreItem xmlns:ds="http://schemas.openxmlformats.org/officeDocument/2006/customXml" ds:itemID="{3CFE6F2C-C5DB-42FA-8975-0B3B04D3622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261</Words>
  <Characters>1493</Characters>
  <Application>Microsoft Office Word</Application>
  <DocSecurity>8</DocSecurity>
  <Lines>12</Lines>
  <Paragraphs>3</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MOE</Company>
  <LinksUpToDate>false</LinksUpToDate>
  <CharactersWithSpaces>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דיגום קרקע בתווך הרווי (מי תהום) – הבהרה</dc:title>
  <dc:subject/>
  <dc:creator>נריה נחשוני   Nerya Nachshoni</dc:creator>
  <cp:keywords/>
  <dc:description/>
  <cp:lastModifiedBy>אסתר טל   Esther Tal</cp:lastModifiedBy>
  <cp:revision>16</cp:revision>
  <dcterms:created xsi:type="dcterms:W3CDTF">2020-08-06T06:19:00Z</dcterms:created>
  <dcterms:modified xsi:type="dcterms:W3CDTF">2020-08-17T12:07:00Z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1a735673-fdc5-4435-95a0-3e4ca47af284</vt:lpwstr>
  </property>
  <property fmtid="{D5CDD505-2E9C-101B-9397-08002B2CF9AE}" pid="3" name="ContentTypeId">
    <vt:lpwstr>0x010100E5B8FEC42D71C148B1ADD56636BBBBBB0500754DDACA02671F448DB9441943F5A6F4</vt:lpwstr>
  </property>
  <property fmtid="{D5CDD505-2E9C-101B-9397-08002B2CF9AE}" pid="4" name="SvivaOfficeUnitsMMeta">
    <vt:lpwstr/>
  </property>
  <property fmtid="{D5CDD505-2E9C-101B-9397-08002B2CF9AE}" pid="5" name="SvivaLabelingFreeMMeta">
    <vt:lpwstr/>
  </property>
  <property fmtid="{D5CDD505-2E9C-101B-9397-08002B2CF9AE}" pid="6" name="InterestsMeta">
    <vt:lpwstr/>
  </property>
</Properties>
</file>