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B24889" w14:textId="55DEB901" w:rsidR="005E3CEE" w:rsidRPr="00CA48E0" w:rsidRDefault="005E3CEE" w:rsidP="003D7081">
      <w:pPr>
        <w:spacing w:before="240" w:after="0" w:line="360" w:lineRule="auto"/>
        <w:jc w:val="both"/>
        <w:rPr>
          <w:rFonts w:cs="David"/>
          <w:sz w:val="24"/>
          <w:szCs w:val="24"/>
          <w:rtl/>
        </w:rPr>
      </w:pPr>
      <w:r w:rsidRPr="00CA48E0">
        <w:rPr>
          <w:rFonts w:cs="David" w:hint="eastAsia"/>
          <w:sz w:val="24"/>
          <w:szCs w:val="24"/>
          <w:rtl/>
        </w:rPr>
        <w:t>תאריך</w:t>
      </w:r>
      <w:r w:rsidR="00D50462">
        <w:rPr>
          <w:rFonts w:cs="David" w:hint="cs"/>
          <w:sz w:val="24"/>
          <w:szCs w:val="24"/>
          <w:rtl/>
        </w:rPr>
        <w:t xml:space="preserve"> עדכון</w:t>
      </w:r>
      <w:r w:rsidRPr="00CA48E0">
        <w:rPr>
          <w:rFonts w:cs="David"/>
          <w:sz w:val="24"/>
          <w:szCs w:val="24"/>
          <w:rtl/>
        </w:rPr>
        <w:t>:</w:t>
      </w:r>
      <w:r w:rsidR="002353AC">
        <w:rPr>
          <w:rFonts w:cs="David"/>
          <w:sz w:val="24"/>
          <w:szCs w:val="24"/>
          <w:rtl/>
        </w:rPr>
        <w:t xml:space="preserve"> </w:t>
      </w:r>
      <w:r w:rsidR="00E55F95">
        <w:rPr>
          <w:rFonts w:cs="David" w:hint="cs"/>
          <w:b/>
          <w:bCs/>
          <w:sz w:val="24"/>
          <w:szCs w:val="24"/>
          <w:rtl/>
        </w:rPr>
        <w:t>20</w:t>
      </w:r>
      <w:r w:rsidR="003D7081">
        <w:rPr>
          <w:rFonts w:cs="David" w:hint="cs"/>
          <w:b/>
          <w:bCs/>
          <w:sz w:val="24"/>
          <w:szCs w:val="24"/>
          <w:rtl/>
        </w:rPr>
        <w:t>.</w:t>
      </w:r>
      <w:r w:rsidR="00E55F95">
        <w:rPr>
          <w:rFonts w:cs="David" w:hint="cs"/>
          <w:b/>
          <w:bCs/>
          <w:sz w:val="24"/>
          <w:szCs w:val="24"/>
          <w:rtl/>
        </w:rPr>
        <w:t>11</w:t>
      </w:r>
      <w:r w:rsidR="003D7081">
        <w:rPr>
          <w:rFonts w:cs="David" w:hint="cs"/>
          <w:b/>
          <w:bCs/>
          <w:sz w:val="24"/>
          <w:szCs w:val="24"/>
          <w:rtl/>
        </w:rPr>
        <w:t>.202</w:t>
      </w:r>
      <w:r w:rsidR="00E55F95">
        <w:rPr>
          <w:rFonts w:cs="David" w:hint="cs"/>
          <w:b/>
          <w:bCs/>
          <w:sz w:val="24"/>
          <w:szCs w:val="24"/>
          <w:rtl/>
        </w:rPr>
        <w:t>3</w:t>
      </w:r>
    </w:p>
    <w:p w14:paraId="5A294A39" w14:textId="62D9D4F9" w:rsidR="005E3CEE" w:rsidRPr="00CA48E0" w:rsidRDefault="005E3CEE" w:rsidP="003D7081">
      <w:pPr>
        <w:spacing w:after="0" w:line="360" w:lineRule="auto"/>
        <w:jc w:val="both"/>
        <w:rPr>
          <w:rFonts w:cs="David"/>
          <w:sz w:val="24"/>
          <w:szCs w:val="24"/>
          <w:rtl/>
        </w:rPr>
      </w:pPr>
      <w:r w:rsidRPr="00CA48E0">
        <w:rPr>
          <w:rFonts w:cs="David" w:hint="eastAsia"/>
          <w:sz w:val="24"/>
          <w:szCs w:val="24"/>
          <w:rtl/>
        </w:rPr>
        <w:t>סימוכין</w:t>
      </w:r>
      <w:r w:rsidR="002353AC">
        <w:rPr>
          <w:rFonts w:cs="David"/>
          <w:sz w:val="24"/>
          <w:szCs w:val="24"/>
          <w:rtl/>
        </w:rPr>
        <w:t>:</w:t>
      </w:r>
      <w:r w:rsidRPr="00CA48E0">
        <w:rPr>
          <w:rFonts w:cs="David"/>
          <w:sz w:val="24"/>
          <w:szCs w:val="24"/>
          <w:rtl/>
        </w:rPr>
        <w:t xml:space="preserve"> </w:t>
      </w:r>
      <w:r w:rsidR="003D7081">
        <w:rPr>
          <w:rFonts w:cs="David" w:hint="cs"/>
          <w:sz w:val="24"/>
          <w:szCs w:val="24"/>
          <w:rtl/>
        </w:rPr>
        <w:t>133-16</w:t>
      </w:r>
    </w:p>
    <w:p w14:paraId="7D116051" w14:textId="3395BD7E" w:rsidR="005E3CEE" w:rsidRPr="00CA48E0" w:rsidRDefault="005E3CEE" w:rsidP="003D7081">
      <w:pPr>
        <w:spacing w:after="0" w:line="360" w:lineRule="auto"/>
        <w:jc w:val="both"/>
        <w:rPr>
          <w:rFonts w:cs="David"/>
          <w:sz w:val="24"/>
          <w:szCs w:val="24"/>
          <w:rtl/>
        </w:rPr>
      </w:pPr>
      <w:r w:rsidRPr="00CA48E0">
        <w:rPr>
          <w:rFonts w:cs="David" w:hint="cs"/>
          <w:sz w:val="24"/>
          <w:szCs w:val="24"/>
          <w:rtl/>
        </w:rPr>
        <w:t>מאשר</w:t>
      </w:r>
      <w:r w:rsidR="002353AC">
        <w:rPr>
          <w:rFonts w:cs="David" w:hint="cs"/>
          <w:sz w:val="24"/>
          <w:szCs w:val="24"/>
          <w:rtl/>
        </w:rPr>
        <w:t>:</w:t>
      </w:r>
      <w:r w:rsidRPr="00CA48E0">
        <w:rPr>
          <w:rFonts w:cs="David" w:hint="cs"/>
          <w:sz w:val="24"/>
          <w:szCs w:val="24"/>
          <w:rtl/>
        </w:rPr>
        <w:t xml:space="preserve"> אבי חיים, </w:t>
      </w:r>
      <w:r w:rsidR="003D7081">
        <w:rPr>
          <w:rFonts w:cs="David" w:hint="cs"/>
          <w:sz w:val="24"/>
          <w:szCs w:val="24"/>
          <w:rtl/>
        </w:rPr>
        <w:t>ראש אגף</w:t>
      </w:r>
      <w:r w:rsidRPr="00CA48E0">
        <w:rPr>
          <w:rFonts w:cs="David" w:hint="cs"/>
          <w:sz w:val="24"/>
          <w:szCs w:val="24"/>
          <w:rtl/>
        </w:rPr>
        <w:t xml:space="preserve"> קרקעות מזוהמות, שפכי תעשייה ודלקים</w:t>
      </w:r>
    </w:p>
    <w:p w14:paraId="1EA90E0C" w14:textId="5039C056" w:rsidR="005E3CEE" w:rsidRPr="00CA48E0" w:rsidRDefault="005E3CEE" w:rsidP="003D7081">
      <w:pPr>
        <w:spacing w:after="0" w:line="360" w:lineRule="auto"/>
        <w:jc w:val="both"/>
        <w:rPr>
          <w:rFonts w:cs="David"/>
          <w:sz w:val="24"/>
          <w:szCs w:val="24"/>
          <w:rtl/>
        </w:rPr>
      </w:pPr>
      <w:r w:rsidRPr="00CA48E0">
        <w:rPr>
          <w:rFonts w:cs="David" w:hint="cs"/>
          <w:sz w:val="24"/>
          <w:szCs w:val="24"/>
          <w:rtl/>
        </w:rPr>
        <w:t xml:space="preserve">גרסה: </w:t>
      </w:r>
      <w:r w:rsidR="005E419F">
        <w:rPr>
          <w:rFonts w:cs="David" w:hint="cs"/>
          <w:sz w:val="24"/>
          <w:szCs w:val="24"/>
          <w:rtl/>
        </w:rPr>
        <w:t>2</w:t>
      </w:r>
      <w:r w:rsidR="00B77673">
        <w:rPr>
          <w:rFonts w:cs="David" w:hint="cs"/>
          <w:sz w:val="24"/>
          <w:szCs w:val="24"/>
          <w:rtl/>
        </w:rPr>
        <w:t xml:space="preserve"> (</w:t>
      </w:r>
      <w:r w:rsidR="003D7081">
        <w:rPr>
          <w:rFonts w:cs="David" w:hint="cs"/>
          <w:sz w:val="24"/>
          <w:szCs w:val="24"/>
          <w:rtl/>
        </w:rPr>
        <w:t>מחליפה</w:t>
      </w:r>
      <w:r w:rsidR="00B77673">
        <w:rPr>
          <w:rFonts w:cs="David" w:hint="cs"/>
          <w:sz w:val="24"/>
          <w:szCs w:val="24"/>
          <w:rtl/>
        </w:rPr>
        <w:t xml:space="preserve"> גרסה 1 מתאריך</w:t>
      </w:r>
      <w:r w:rsidR="003D7081">
        <w:rPr>
          <w:rFonts w:cs="David" w:hint="cs"/>
          <w:sz w:val="24"/>
          <w:szCs w:val="24"/>
          <w:rtl/>
        </w:rPr>
        <w:t xml:space="preserve"> 21.04.2016)</w:t>
      </w:r>
    </w:p>
    <w:p w14:paraId="2AFF75B6" w14:textId="05618220" w:rsidR="005E3CEE" w:rsidRPr="003D7081" w:rsidRDefault="00FD41F6" w:rsidP="003D7081">
      <w:pPr>
        <w:pStyle w:val="Heading1"/>
        <w:spacing w:before="1200" w:line="480" w:lineRule="auto"/>
        <w:rPr>
          <w:rtl/>
        </w:rPr>
      </w:pPr>
      <w:r w:rsidRPr="003D7081">
        <w:rPr>
          <w:rFonts w:hint="cs"/>
          <w:u w:val="single"/>
          <w:rtl/>
        </w:rPr>
        <w:t>נספח</w:t>
      </w:r>
      <w:r w:rsidRPr="003D7081">
        <w:rPr>
          <w:u w:val="single"/>
          <w:rtl/>
        </w:rPr>
        <w:t xml:space="preserve"> </w:t>
      </w:r>
      <w:r w:rsidR="005E3CEE" w:rsidRPr="003D7081">
        <w:rPr>
          <w:rFonts w:hint="cs"/>
          <w:u w:val="single"/>
          <w:rtl/>
        </w:rPr>
        <w:t>א</w:t>
      </w:r>
      <w:r w:rsidR="005E3CEE" w:rsidRPr="003D7081">
        <w:rPr>
          <w:u w:val="single"/>
          <w:rtl/>
        </w:rPr>
        <w:t>'</w:t>
      </w:r>
      <w:r w:rsidR="00035921" w:rsidRPr="003D7081">
        <w:rPr>
          <w:rFonts w:hint="cs"/>
          <w:rtl/>
        </w:rPr>
        <w:t xml:space="preserve"> –</w:t>
      </w:r>
      <w:r w:rsidR="003324F7" w:rsidRPr="003D7081">
        <w:rPr>
          <w:rtl/>
        </w:rPr>
        <w:t xml:space="preserve"> </w:t>
      </w:r>
      <w:r w:rsidR="005E3CEE" w:rsidRPr="003D7081">
        <w:rPr>
          <w:rFonts w:hint="cs"/>
          <w:rtl/>
        </w:rPr>
        <w:t>רשימת</w:t>
      </w:r>
      <w:r w:rsidR="005E3CEE" w:rsidRPr="003D7081">
        <w:rPr>
          <w:rtl/>
        </w:rPr>
        <w:t xml:space="preserve"> </w:t>
      </w:r>
      <w:r w:rsidR="005E3CEE" w:rsidRPr="003D7081">
        <w:rPr>
          <w:rFonts w:hint="cs"/>
          <w:rtl/>
        </w:rPr>
        <w:t>שיטות</w:t>
      </w:r>
      <w:r w:rsidR="005E3CEE" w:rsidRPr="003D7081">
        <w:rPr>
          <w:rtl/>
        </w:rPr>
        <w:t xml:space="preserve"> </w:t>
      </w:r>
      <w:r w:rsidR="005E3CEE" w:rsidRPr="003D7081">
        <w:rPr>
          <w:rFonts w:hint="cs"/>
          <w:rtl/>
        </w:rPr>
        <w:t>דיגום</w:t>
      </w:r>
      <w:r w:rsidR="005E3CEE" w:rsidRPr="003D7081">
        <w:rPr>
          <w:rtl/>
        </w:rPr>
        <w:t xml:space="preserve"> </w:t>
      </w:r>
      <w:r w:rsidR="005E3CEE" w:rsidRPr="003D7081">
        <w:rPr>
          <w:rFonts w:hint="cs"/>
          <w:rtl/>
        </w:rPr>
        <w:t>ואנליזה</w:t>
      </w:r>
    </w:p>
    <w:p w14:paraId="10FD0E41" w14:textId="77777777" w:rsidR="003324F7" w:rsidRPr="001F27F9" w:rsidRDefault="005E3CEE" w:rsidP="003D7081">
      <w:pPr>
        <w:pStyle w:val="ListParagraph"/>
        <w:spacing w:after="800" w:line="480" w:lineRule="auto"/>
        <w:ind w:left="357"/>
        <w:contextualSpacing w:val="0"/>
        <w:jc w:val="center"/>
        <w:rPr>
          <w:rFonts w:cs="David"/>
          <w:b/>
          <w:bCs/>
          <w:sz w:val="28"/>
          <w:szCs w:val="28"/>
          <w:rtl/>
        </w:rPr>
      </w:pPr>
      <w:r w:rsidRPr="001F27F9">
        <w:rPr>
          <w:rFonts w:cs="David" w:hint="cs"/>
          <w:b/>
          <w:bCs/>
          <w:sz w:val="28"/>
          <w:szCs w:val="28"/>
          <w:rtl/>
        </w:rPr>
        <w:t>נספח</w:t>
      </w:r>
      <w:r w:rsidRPr="001F27F9">
        <w:rPr>
          <w:rFonts w:cs="David"/>
          <w:b/>
          <w:bCs/>
          <w:sz w:val="28"/>
          <w:szCs w:val="28"/>
          <w:rtl/>
        </w:rPr>
        <w:t xml:space="preserve"> </w:t>
      </w:r>
      <w:r w:rsidRPr="001F27F9">
        <w:rPr>
          <w:rFonts w:cs="David" w:hint="cs"/>
          <w:b/>
          <w:bCs/>
          <w:sz w:val="28"/>
          <w:szCs w:val="28"/>
          <w:rtl/>
        </w:rPr>
        <w:t>זה</w:t>
      </w:r>
      <w:r w:rsidRPr="001F27F9">
        <w:rPr>
          <w:rFonts w:cs="David"/>
          <w:b/>
          <w:bCs/>
          <w:sz w:val="28"/>
          <w:szCs w:val="28"/>
          <w:rtl/>
        </w:rPr>
        <w:t xml:space="preserve"> </w:t>
      </w:r>
      <w:r w:rsidRPr="001F27F9">
        <w:rPr>
          <w:rFonts w:cs="David" w:hint="cs"/>
          <w:b/>
          <w:bCs/>
          <w:sz w:val="28"/>
          <w:szCs w:val="28"/>
          <w:rtl/>
        </w:rPr>
        <w:t>הינו</w:t>
      </w:r>
      <w:r w:rsidRPr="001F27F9">
        <w:rPr>
          <w:rFonts w:cs="David"/>
          <w:b/>
          <w:bCs/>
          <w:sz w:val="28"/>
          <w:szCs w:val="28"/>
          <w:rtl/>
        </w:rPr>
        <w:t xml:space="preserve"> </w:t>
      </w:r>
      <w:r w:rsidRPr="001F27F9">
        <w:rPr>
          <w:rFonts w:cs="David" w:hint="cs"/>
          <w:b/>
          <w:bCs/>
          <w:sz w:val="28"/>
          <w:szCs w:val="28"/>
          <w:rtl/>
        </w:rPr>
        <w:t>חלק</w:t>
      </w:r>
      <w:r w:rsidRPr="001F27F9">
        <w:rPr>
          <w:rFonts w:cs="David"/>
          <w:b/>
          <w:bCs/>
          <w:sz w:val="28"/>
          <w:szCs w:val="28"/>
          <w:rtl/>
        </w:rPr>
        <w:t xml:space="preserve"> </w:t>
      </w:r>
      <w:r w:rsidRPr="001F27F9">
        <w:rPr>
          <w:rFonts w:cs="David" w:hint="cs"/>
          <w:b/>
          <w:bCs/>
          <w:sz w:val="28"/>
          <w:szCs w:val="28"/>
          <w:rtl/>
        </w:rPr>
        <w:t>מהנחיות</w:t>
      </w:r>
      <w:r w:rsidRPr="001F27F9">
        <w:rPr>
          <w:rFonts w:cs="David"/>
          <w:b/>
          <w:bCs/>
          <w:sz w:val="28"/>
          <w:szCs w:val="28"/>
          <w:rtl/>
        </w:rPr>
        <w:t xml:space="preserve"> </w:t>
      </w:r>
      <w:r w:rsidRPr="001F27F9">
        <w:rPr>
          <w:rFonts w:cs="David" w:hint="cs"/>
          <w:b/>
          <w:bCs/>
          <w:sz w:val="28"/>
          <w:szCs w:val="28"/>
          <w:rtl/>
        </w:rPr>
        <w:t>מקצועיות</w:t>
      </w:r>
      <w:r w:rsidRPr="001F27F9">
        <w:rPr>
          <w:rFonts w:cs="David"/>
          <w:b/>
          <w:bCs/>
          <w:sz w:val="28"/>
          <w:szCs w:val="28"/>
          <w:rtl/>
        </w:rPr>
        <w:t xml:space="preserve"> </w:t>
      </w:r>
      <w:r w:rsidRPr="001F27F9">
        <w:rPr>
          <w:rFonts w:cs="David" w:hint="cs"/>
          <w:b/>
          <w:bCs/>
          <w:sz w:val="28"/>
          <w:szCs w:val="28"/>
          <w:rtl/>
        </w:rPr>
        <w:t>לביצוע</w:t>
      </w:r>
      <w:r w:rsidRPr="001F27F9">
        <w:rPr>
          <w:rFonts w:cs="David"/>
          <w:b/>
          <w:bCs/>
          <w:sz w:val="28"/>
          <w:szCs w:val="28"/>
          <w:rtl/>
        </w:rPr>
        <w:t xml:space="preserve"> </w:t>
      </w:r>
      <w:r w:rsidRPr="001F27F9">
        <w:rPr>
          <w:rFonts w:cs="David" w:hint="cs"/>
          <w:b/>
          <w:bCs/>
          <w:sz w:val="28"/>
          <w:szCs w:val="28"/>
          <w:rtl/>
        </w:rPr>
        <w:t>סקר</w:t>
      </w:r>
      <w:r w:rsidRPr="001F27F9">
        <w:rPr>
          <w:rFonts w:cs="David"/>
          <w:b/>
          <w:bCs/>
          <w:sz w:val="28"/>
          <w:szCs w:val="28"/>
          <w:rtl/>
        </w:rPr>
        <w:t xml:space="preserve"> </w:t>
      </w:r>
      <w:r w:rsidRPr="001F27F9">
        <w:rPr>
          <w:rFonts w:cs="David" w:hint="cs"/>
          <w:b/>
          <w:bCs/>
          <w:sz w:val="28"/>
          <w:szCs w:val="28"/>
          <w:rtl/>
        </w:rPr>
        <w:t>קרקע</w:t>
      </w:r>
    </w:p>
    <w:p w14:paraId="6860EBF9" w14:textId="77777777" w:rsidR="002353AC" w:rsidRPr="007B4692" w:rsidRDefault="002353AC">
      <w:pPr>
        <w:bidi w:val="0"/>
        <w:rPr>
          <w:rFonts w:ascii="Times New Roman" w:hAnsi="Times New Roman" w:cs="David"/>
          <w:b/>
          <w:bCs/>
          <w:sz w:val="24"/>
          <w:szCs w:val="24"/>
        </w:rPr>
      </w:pPr>
      <w:r w:rsidRPr="007B4692">
        <w:rPr>
          <w:rFonts w:ascii="Times New Roman" w:hAnsi="Times New Roman" w:cs="David"/>
          <w:b/>
          <w:bCs/>
          <w:sz w:val="24"/>
          <w:szCs w:val="24"/>
          <w:rtl/>
        </w:rPr>
        <w:br w:type="page"/>
      </w:r>
    </w:p>
    <w:p w14:paraId="5BA957A0" w14:textId="1C8B2975" w:rsidR="002C309D" w:rsidRDefault="00E17DED" w:rsidP="003D7081">
      <w:pPr>
        <w:pStyle w:val="Heading2"/>
        <w:rPr>
          <w:rtl/>
        </w:rPr>
      </w:pPr>
      <w:r w:rsidRPr="003D7081">
        <w:rPr>
          <w:rFonts w:hint="cs"/>
          <w:rtl/>
        </w:rPr>
        <w:lastRenderedPageBreak/>
        <w:t>תוכן עניינים</w:t>
      </w:r>
    </w:p>
    <w:p w14:paraId="10FD6126" w14:textId="23B6CCD3" w:rsidR="00B81DA9" w:rsidRPr="008E7979" w:rsidRDefault="00B81DA9" w:rsidP="00B81DA9">
      <w:pPr>
        <w:spacing w:after="0" w:line="360" w:lineRule="auto"/>
        <w:rPr>
          <w:rFonts w:ascii="Times New Roman" w:hAnsi="Times New Roman" w:cs="David"/>
          <w:b/>
          <w:bCs/>
          <w:sz w:val="24"/>
          <w:szCs w:val="24"/>
          <w:rtl/>
        </w:rPr>
      </w:pPr>
      <w:r w:rsidRPr="008E7979">
        <w:rPr>
          <w:rFonts w:ascii="Times New Roman" w:hAnsi="Times New Roman" w:cs="David" w:hint="cs"/>
          <w:b/>
          <w:bCs/>
          <w:sz w:val="24"/>
          <w:szCs w:val="24"/>
          <w:rtl/>
        </w:rPr>
        <w:t>טבלאות</w:t>
      </w:r>
    </w:p>
    <w:p w14:paraId="0A937629" w14:textId="1ED6A65B" w:rsidR="005E3CEE" w:rsidRPr="003C552B" w:rsidRDefault="00000000" w:rsidP="00B81DA9">
      <w:pPr>
        <w:pStyle w:val="ListParagraph"/>
        <w:numPr>
          <w:ilvl w:val="0"/>
          <w:numId w:val="42"/>
        </w:numPr>
        <w:spacing w:after="0" w:line="360" w:lineRule="auto"/>
        <w:rPr>
          <w:rFonts w:ascii="Times New Roman" w:hAnsi="Times New Roman" w:cs="David"/>
        </w:rPr>
      </w:pPr>
      <w:hyperlink w:anchor="_TABLE_1" w:history="1">
        <w:r w:rsidR="0094288E" w:rsidRPr="003C552B">
          <w:rPr>
            <w:rStyle w:val="Hyperlink"/>
            <w:rFonts w:ascii="Times New Roman" w:hAnsi="Times New Roman" w:cs="David" w:hint="cs"/>
            <w:u w:val="none"/>
            <w:rtl/>
          </w:rPr>
          <w:t>טבלה 1</w:t>
        </w:r>
        <w:r w:rsidR="00035921" w:rsidRPr="003C552B">
          <w:rPr>
            <w:rStyle w:val="Hyperlink"/>
            <w:rFonts w:ascii="Times New Roman" w:hAnsi="Times New Roman" w:cs="David" w:hint="cs"/>
            <w:u w:val="none"/>
            <w:rtl/>
          </w:rPr>
          <w:t xml:space="preserve"> – </w:t>
        </w:r>
        <w:r w:rsidR="0094288E" w:rsidRPr="003C552B">
          <w:rPr>
            <w:rStyle w:val="Hyperlink"/>
            <w:rFonts w:ascii="Times New Roman" w:hAnsi="Times New Roman" w:cs="David" w:hint="cs"/>
            <w:u w:val="none"/>
            <w:rtl/>
          </w:rPr>
          <w:t xml:space="preserve">פירוט </w:t>
        </w:r>
        <w:r w:rsidR="005E3CEE" w:rsidRPr="003C552B">
          <w:rPr>
            <w:rStyle w:val="Hyperlink"/>
            <w:rFonts w:ascii="Times New Roman" w:hAnsi="Times New Roman" w:cs="David" w:hint="cs"/>
            <w:u w:val="none"/>
            <w:rtl/>
          </w:rPr>
          <w:t>כלל</w:t>
        </w:r>
        <w:r w:rsidR="005E3CEE" w:rsidRPr="003C552B">
          <w:rPr>
            <w:rStyle w:val="Hyperlink"/>
            <w:rFonts w:ascii="Times New Roman" w:hAnsi="Times New Roman" w:cs="David"/>
            <w:u w:val="none"/>
            <w:rtl/>
          </w:rPr>
          <w:t xml:space="preserve"> </w:t>
        </w:r>
        <w:r w:rsidR="005E3CEE" w:rsidRPr="003C552B">
          <w:rPr>
            <w:rStyle w:val="Hyperlink"/>
            <w:rFonts w:ascii="Times New Roman" w:hAnsi="Times New Roman" w:cs="David" w:hint="cs"/>
            <w:u w:val="none"/>
            <w:rtl/>
          </w:rPr>
          <w:t>שיטות</w:t>
        </w:r>
        <w:r w:rsidR="005E3CEE" w:rsidRPr="003C552B">
          <w:rPr>
            <w:rStyle w:val="Hyperlink"/>
            <w:rFonts w:ascii="Times New Roman" w:hAnsi="Times New Roman" w:cs="David"/>
            <w:u w:val="none"/>
            <w:rtl/>
          </w:rPr>
          <w:t xml:space="preserve"> </w:t>
        </w:r>
        <w:r w:rsidR="005E3CEE" w:rsidRPr="003C552B">
          <w:rPr>
            <w:rStyle w:val="Hyperlink"/>
            <w:rFonts w:ascii="Times New Roman" w:hAnsi="Times New Roman" w:cs="David" w:hint="cs"/>
            <w:u w:val="none"/>
            <w:rtl/>
          </w:rPr>
          <w:t>דיגום</w:t>
        </w:r>
        <w:r w:rsidR="0094288E" w:rsidRPr="003C552B">
          <w:rPr>
            <w:rStyle w:val="Hyperlink"/>
            <w:rFonts w:ascii="Times New Roman" w:hAnsi="Times New Roman" w:cs="David" w:hint="cs"/>
            <w:u w:val="none"/>
            <w:rtl/>
          </w:rPr>
          <w:t xml:space="preserve"> קרקע </w:t>
        </w:r>
        <w:r w:rsidR="005E3CEE" w:rsidRPr="003C552B">
          <w:rPr>
            <w:rStyle w:val="Hyperlink"/>
            <w:rFonts w:ascii="Times New Roman" w:hAnsi="Times New Roman" w:cs="David" w:hint="cs"/>
            <w:u w:val="none"/>
            <w:rtl/>
          </w:rPr>
          <w:t>ואנליזה</w:t>
        </w:r>
        <w:r w:rsidR="0094288E" w:rsidRPr="003C552B">
          <w:rPr>
            <w:rStyle w:val="Hyperlink"/>
            <w:rFonts w:ascii="Times New Roman" w:hAnsi="Times New Roman" w:cs="David" w:hint="cs"/>
            <w:u w:val="none"/>
            <w:rtl/>
          </w:rPr>
          <w:t>.</w:t>
        </w:r>
        <w:r w:rsidR="00E17DED" w:rsidRPr="003C552B">
          <w:rPr>
            <w:rStyle w:val="Hyperlink"/>
            <w:rFonts w:ascii="Times New Roman" w:hAnsi="Times New Roman" w:cs="David" w:hint="cs"/>
            <w:u w:val="none"/>
            <w:rtl/>
          </w:rPr>
          <w:t>.......................................................... 3</w:t>
        </w:r>
      </w:hyperlink>
    </w:p>
    <w:p w14:paraId="5628BEFC" w14:textId="5F438067" w:rsidR="005E3CEE" w:rsidRPr="003C552B" w:rsidRDefault="00000000" w:rsidP="003D3FC2">
      <w:pPr>
        <w:pStyle w:val="ListParagraph"/>
        <w:numPr>
          <w:ilvl w:val="0"/>
          <w:numId w:val="42"/>
        </w:numPr>
        <w:spacing w:after="120" w:line="360" w:lineRule="auto"/>
        <w:rPr>
          <w:rFonts w:ascii="Times New Roman" w:hAnsi="Times New Roman" w:cs="David"/>
        </w:rPr>
      </w:pPr>
      <w:r>
        <w:fldChar w:fldCharType="begin"/>
      </w:r>
      <w:r>
        <w:instrText>HYPERLINK \l "_TABLE_2"</w:instrText>
      </w:r>
      <w:r>
        <w:fldChar w:fldCharType="separate"/>
      </w:r>
      <w:r w:rsidR="005E3CEE" w:rsidRPr="003C552B">
        <w:rPr>
          <w:rStyle w:val="Hyperlink"/>
          <w:rFonts w:ascii="Times New Roman" w:hAnsi="Times New Roman" w:cs="David" w:hint="cs"/>
          <w:u w:val="none"/>
          <w:rtl/>
        </w:rPr>
        <w:t>טבלה</w:t>
      </w:r>
      <w:r w:rsidR="005E3CEE" w:rsidRPr="003C552B">
        <w:rPr>
          <w:rStyle w:val="Hyperlink"/>
          <w:rFonts w:ascii="Times New Roman" w:hAnsi="Times New Roman" w:cs="David"/>
          <w:u w:val="none"/>
          <w:rtl/>
        </w:rPr>
        <w:t xml:space="preserve"> 2</w:t>
      </w:r>
      <w:r w:rsidR="00035921" w:rsidRPr="003C552B">
        <w:rPr>
          <w:rStyle w:val="Hyperlink"/>
          <w:rFonts w:ascii="Times New Roman" w:hAnsi="Times New Roman" w:cs="David"/>
          <w:u w:val="none"/>
          <w:rtl/>
        </w:rPr>
        <w:t xml:space="preserve"> – </w:t>
      </w:r>
      <w:r w:rsidR="0094288E" w:rsidRPr="003C552B">
        <w:rPr>
          <w:rStyle w:val="Hyperlink"/>
          <w:rFonts w:ascii="Times New Roman" w:hAnsi="Times New Roman" w:cs="David" w:hint="cs"/>
          <w:u w:val="none"/>
          <w:rtl/>
        </w:rPr>
        <w:t xml:space="preserve">פירוט </w:t>
      </w:r>
      <w:r w:rsidR="005E3CEE" w:rsidRPr="003C552B">
        <w:rPr>
          <w:rStyle w:val="Hyperlink"/>
          <w:rFonts w:ascii="Times New Roman" w:hAnsi="Times New Roman" w:cs="David" w:hint="cs"/>
          <w:u w:val="none"/>
          <w:rtl/>
        </w:rPr>
        <w:t>בקרות</w:t>
      </w:r>
      <w:r w:rsidR="005E3CEE" w:rsidRPr="003C552B">
        <w:rPr>
          <w:rStyle w:val="Hyperlink"/>
          <w:rFonts w:ascii="Times New Roman" w:hAnsi="Times New Roman" w:cs="David"/>
          <w:u w:val="none"/>
          <w:rtl/>
        </w:rPr>
        <w:t xml:space="preserve"> </w:t>
      </w:r>
      <w:r w:rsidR="005E3CEE" w:rsidRPr="003C552B">
        <w:rPr>
          <w:rStyle w:val="Hyperlink"/>
          <w:rFonts w:ascii="Times New Roman" w:hAnsi="Times New Roman" w:cs="David" w:hint="cs"/>
          <w:u w:val="none"/>
          <w:rtl/>
        </w:rPr>
        <w:t>איכות</w:t>
      </w:r>
      <w:r w:rsidR="0094288E" w:rsidRPr="003C552B">
        <w:rPr>
          <w:rStyle w:val="Hyperlink"/>
          <w:rFonts w:ascii="Times New Roman" w:hAnsi="Times New Roman" w:cs="David" w:hint="cs"/>
          <w:u w:val="none"/>
          <w:rtl/>
        </w:rPr>
        <w:t xml:space="preserve"> הנדרשות בביצוע במהלך סקר קרקע.</w:t>
      </w:r>
      <w:r w:rsidR="00E17DED" w:rsidRPr="003C552B">
        <w:rPr>
          <w:rStyle w:val="Hyperlink"/>
          <w:rFonts w:ascii="Times New Roman" w:hAnsi="Times New Roman" w:cs="David" w:hint="cs"/>
          <w:u w:val="none"/>
          <w:rtl/>
        </w:rPr>
        <w:t xml:space="preserve">................................ </w:t>
      </w:r>
      <w:r w:rsidR="003D3FC2" w:rsidRPr="003C552B">
        <w:rPr>
          <w:rStyle w:val="Hyperlink"/>
          <w:rFonts w:ascii="Times New Roman" w:hAnsi="Times New Roman" w:cs="David" w:hint="cs"/>
          <w:u w:val="none"/>
          <w:rtl/>
        </w:rPr>
        <w:t>8</w:t>
      </w:r>
      <w:r>
        <w:rPr>
          <w:rStyle w:val="Hyperlink"/>
          <w:rFonts w:ascii="Times New Roman" w:hAnsi="Times New Roman" w:cs="David"/>
          <w:u w:val="none"/>
        </w:rPr>
        <w:fldChar w:fldCharType="end"/>
      </w:r>
    </w:p>
    <w:p w14:paraId="7F1DB0C1" w14:textId="33B0D513" w:rsidR="00B81DA9" w:rsidRPr="008E7979" w:rsidRDefault="00B81DA9" w:rsidP="00396763">
      <w:pPr>
        <w:spacing w:after="120" w:line="360" w:lineRule="auto"/>
        <w:rPr>
          <w:rFonts w:ascii="Times New Roman" w:hAnsi="Times New Roman" w:cs="David"/>
          <w:b/>
          <w:bCs/>
          <w:sz w:val="24"/>
          <w:szCs w:val="24"/>
          <w:rtl/>
        </w:rPr>
      </w:pPr>
      <w:r w:rsidRPr="008E7979">
        <w:rPr>
          <w:rFonts w:ascii="Times New Roman" w:hAnsi="Times New Roman" w:cs="David" w:hint="cs"/>
          <w:b/>
          <w:bCs/>
          <w:sz w:val="24"/>
          <w:szCs w:val="24"/>
          <w:rtl/>
        </w:rPr>
        <w:t>רשימות סטנדרטיות לבדיקות אנליטיות של מזהמים</w:t>
      </w:r>
    </w:p>
    <w:p w14:paraId="7433BD4F" w14:textId="24B30AE3" w:rsidR="005E3CEE" w:rsidRPr="003C552B" w:rsidRDefault="00000000" w:rsidP="003D3FC2">
      <w:pPr>
        <w:pStyle w:val="ListParagraph"/>
        <w:numPr>
          <w:ilvl w:val="0"/>
          <w:numId w:val="42"/>
        </w:numPr>
        <w:spacing w:line="360" w:lineRule="auto"/>
        <w:rPr>
          <w:rFonts w:ascii="Times New Roman" w:hAnsi="Times New Roman" w:cs="David"/>
        </w:rPr>
      </w:pPr>
      <w:hyperlink w:anchor="_Analytical_List_1" w:history="1">
        <w:r w:rsidR="0094288E" w:rsidRPr="003C552B">
          <w:rPr>
            <w:rStyle w:val="Hyperlink"/>
            <w:rFonts w:ascii="Times New Roman" w:hAnsi="Times New Roman" w:cs="David" w:hint="cs"/>
            <w:u w:val="none"/>
            <w:rtl/>
          </w:rPr>
          <w:t>רשימה 1</w:t>
        </w:r>
        <w:r w:rsidR="00035921" w:rsidRPr="003C552B">
          <w:rPr>
            <w:rStyle w:val="Hyperlink"/>
            <w:rFonts w:ascii="Times New Roman" w:hAnsi="Times New Roman" w:cs="David" w:hint="cs"/>
            <w:u w:val="none"/>
            <w:rtl/>
          </w:rPr>
          <w:t xml:space="preserve"> – </w:t>
        </w:r>
        <w:r w:rsidR="00B81DA9" w:rsidRPr="003C552B">
          <w:rPr>
            <w:rStyle w:val="Hyperlink"/>
            <w:rFonts w:ascii="Times New Roman" w:hAnsi="Times New Roman" w:cs="David" w:hint="cs"/>
            <w:u w:val="none"/>
            <w:rtl/>
          </w:rPr>
          <w:t>נדיפים (</w:t>
        </w:r>
        <w:r w:rsidR="005E3CEE" w:rsidRPr="003C552B">
          <w:rPr>
            <w:rStyle w:val="Hyperlink"/>
            <w:rFonts w:ascii="Times New Roman" w:hAnsi="Times New Roman" w:cs="David"/>
            <w:u w:val="none"/>
          </w:rPr>
          <w:t>VOC</w:t>
        </w:r>
        <w:r w:rsidR="00B81DA9" w:rsidRPr="003C552B">
          <w:rPr>
            <w:rStyle w:val="Hyperlink"/>
            <w:rFonts w:ascii="Times New Roman" w:hAnsi="Times New Roman" w:cs="David"/>
            <w:u w:val="none"/>
          </w:rPr>
          <w:t>s</w:t>
        </w:r>
        <w:r w:rsidR="00B81DA9" w:rsidRPr="003C552B">
          <w:rPr>
            <w:rStyle w:val="Hyperlink"/>
            <w:rFonts w:ascii="Times New Roman" w:hAnsi="Times New Roman" w:cs="David" w:hint="cs"/>
            <w:u w:val="none"/>
            <w:rtl/>
          </w:rPr>
          <w:t>)</w:t>
        </w:r>
        <w:r w:rsidR="0094288E" w:rsidRPr="003C552B">
          <w:rPr>
            <w:rStyle w:val="Hyperlink"/>
            <w:rFonts w:ascii="Times New Roman" w:hAnsi="Times New Roman" w:cs="David" w:hint="cs"/>
            <w:u w:val="none"/>
            <w:rtl/>
          </w:rPr>
          <w:t>.</w:t>
        </w:r>
        <w:r w:rsidR="003862DE" w:rsidRPr="003C552B">
          <w:rPr>
            <w:rStyle w:val="Hyperlink"/>
            <w:rFonts w:ascii="Times New Roman" w:hAnsi="Times New Roman" w:cs="David" w:hint="cs"/>
            <w:u w:val="none"/>
            <w:rtl/>
          </w:rPr>
          <w:t>...........................................................</w:t>
        </w:r>
        <w:r w:rsidR="008E7979" w:rsidRPr="003C552B">
          <w:rPr>
            <w:rStyle w:val="Hyperlink"/>
            <w:rFonts w:ascii="Times New Roman" w:hAnsi="Times New Roman" w:cs="David" w:hint="cs"/>
            <w:u w:val="none"/>
            <w:rtl/>
          </w:rPr>
          <w:t>..............................</w:t>
        </w:r>
        <w:r w:rsidR="003862DE" w:rsidRPr="003C552B">
          <w:rPr>
            <w:rStyle w:val="Hyperlink"/>
            <w:rFonts w:ascii="Times New Roman" w:hAnsi="Times New Roman" w:cs="David" w:hint="cs"/>
            <w:u w:val="none"/>
            <w:rtl/>
          </w:rPr>
          <w:t xml:space="preserve"> </w:t>
        </w:r>
        <w:r w:rsidR="003D3FC2" w:rsidRPr="003C552B">
          <w:rPr>
            <w:rStyle w:val="Hyperlink"/>
            <w:rFonts w:ascii="Times New Roman" w:hAnsi="Times New Roman" w:cs="David" w:hint="cs"/>
            <w:u w:val="none"/>
            <w:rtl/>
          </w:rPr>
          <w:t>11</w:t>
        </w:r>
      </w:hyperlink>
    </w:p>
    <w:p w14:paraId="7FF271E3" w14:textId="10F9B77B" w:rsidR="000B71A3" w:rsidRPr="003C552B" w:rsidRDefault="00000000" w:rsidP="003D3FC2">
      <w:pPr>
        <w:pStyle w:val="ListParagraph"/>
        <w:numPr>
          <w:ilvl w:val="0"/>
          <w:numId w:val="42"/>
        </w:numPr>
        <w:spacing w:line="360" w:lineRule="auto"/>
        <w:rPr>
          <w:rFonts w:ascii="Times New Roman" w:hAnsi="Times New Roman" w:cs="David"/>
          <w:rtl/>
        </w:rPr>
      </w:pPr>
      <w:hyperlink w:anchor="_Method_EPA_TO-15" w:history="1">
        <w:r w:rsidR="000B71A3" w:rsidRPr="003C552B">
          <w:rPr>
            <w:rStyle w:val="Hyperlink"/>
            <w:rFonts w:ascii="Times New Roman" w:hAnsi="Times New Roman" w:cs="David" w:hint="cs"/>
            <w:u w:val="none"/>
            <w:rtl/>
          </w:rPr>
          <w:t>רשימה</w:t>
        </w:r>
        <w:r w:rsidR="0094288E" w:rsidRPr="003C552B">
          <w:rPr>
            <w:rStyle w:val="Hyperlink"/>
            <w:rFonts w:ascii="Times New Roman" w:hAnsi="Times New Roman" w:cs="David" w:hint="cs"/>
            <w:u w:val="none"/>
            <w:rtl/>
          </w:rPr>
          <w:t xml:space="preserve"> 2 </w:t>
        </w:r>
        <w:r w:rsidR="003A70A1" w:rsidRPr="003C552B">
          <w:rPr>
            <w:rStyle w:val="Hyperlink"/>
            <w:rFonts w:ascii="Times New Roman" w:hAnsi="Times New Roman" w:cs="David"/>
            <w:u w:val="none"/>
            <w:rtl/>
          </w:rPr>
          <w:t>–</w:t>
        </w:r>
        <w:r w:rsidR="003A70A1" w:rsidRPr="003C552B">
          <w:rPr>
            <w:rStyle w:val="Hyperlink"/>
            <w:rFonts w:ascii="Times New Roman" w:hAnsi="Times New Roman" w:cs="David" w:hint="cs"/>
            <w:u w:val="none"/>
            <w:rtl/>
          </w:rPr>
          <w:t xml:space="preserve"> גז-קרקע אקטיבי</w:t>
        </w:r>
        <w:r w:rsidR="0094288E" w:rsidRPr="003C552B">
          <w:rPr>
            <w:rStyle w:val="Hyperlink"/>
            <w:rFonts w:ascii="Times New Roman" w:hAnsi="Times New Roman" w:cs="David" w:hint="cs"/>
            <w:u w:val="none"/>
            <w:rtl/>
          </w:rPr>
          <w:t xml:space="preserve"> </w:t>
        </w:r>
        <w:r w:rsidR="000B71A3" w:rsidRPr="003C552B">
          <w:rPr>
            <w:rStyle w:val="Hyperlink"/>
            <w:rFonts w:ascii="Times New Roman" w:hAnsi="Times New Roman" w:cs="David"/>
            <w:u w:val="none"/>
          </w:rPr>
          <w:t>TO-15</w:t>
        </w:r>
        <w:r w:rsidR="0094288E" w:rsidRPr="003C552B">
          <w:rPr>
            <w:rStyle w:val="Hyperlink"/>
            <w:rFonts w:ascii="Times New Roman" w:hAnsi="Times New Roman" w:cs="David" w:hint="cs"/>
            <w:u w:val="none"/>
            <w:rtl/>
          </w:rPr>
          <w:t>.</w:t>
        </w:r>
        <w:r w:rsidR="003862DE" w:rsidRPr="003C552B">
          <w:rPr>
            <w:rStyle w:val="Hyperlink"/>
            <w:rFonts w:ascii="Times New Roman" w:hAnsi="Times New Roman" w:cs="David" w:hint="cs"/>
            <w:u w:val="none"/>
            <w:rtl/>
          </w:rPr>
          <w:t>...........................................</w:t>
        </w:r>
        <w:r w:rsidR="008E7979" w:rsidRPr="003C552B">
          <w:rPr>
            <w:rStyle w:val="Hyperlink"/>
            <w:rFonts w:ascii="Times New Roman" w:hAnsi="Times New Roman" w:cs="David" w:hint="cs"/>
            <w:u w:val="none"/>
            <w:rtl/>
          </w:rPr>
          <w:t>..............................</w:t>
        </w:r>
        <w:r w:rsidR="00C55CB6" w:rsidRPr="003C552B">
          <w:rPr>
            <w:rStyle w:val="Hyperlink"/>
            <w:rFonts w:ascii="Times New Roman" w:hAnsi="Times New Roman" w:cs="David" w:hint="cs"/>
            <w:u w:val="none"/>
            <w:rtl/>
          </w:rPr>
          <w:t>.</w:t>
        </w:r>
        <w:r w:rsidR="003862DE" w:rsidRPr="003C552B">
          <w:rPr>
            <w:rStyle w:val="Hyperlink"/>
            <w:rFonts w:ascii="Times New Roman" w:hAnsi="Times New Roman" w:cs="David" w:hint="cs"/>
            <w:u w:val="none"/>
            <w:rtl/>
          </w:rPr>
          <w:t xml:space="preserve">.. </w:t>
        </w:r>
        <w:r w:rsidR="003D3FC2" w:rsidRPr="003C552B">
          <w:rPr>
            <w:rStyle w:val="Hyperlink"/>
            <w:rFonts w:ascii="Times New Roman" w:hAnsi="Times New Roman" w:cs="David" w:hint="cs"/>
            <w:u w:val="none"/>
            <w:rtl/>
          </w:rPr>
          <w:t>13</w:t>
        </w:r>
      </w:hyperlink>
    </w:p>
    <w:p w14:paraId="13080AC7" w14:textId="560D579F" w:rsidR="0064351D" w:rsidRPr="003C552B" w:rsidRDefault="00000000" w:rsidP="003D3FC2">
      <w:pPr>
        <w:pStyle w:val="ListParagraph"/>
        <w:spacing w:line="360" w:lineRule="auto"/>
        <w:rPr>
          <w:rFonts w:ascii="Times New Roman" w:hAnsi="Times New Roman" w:cs="David"/>
        </w:rPr>
      </w:pPr>
      <w:hyperlink w:anchor="_Analytical_List_3" w:history="1">
        <w:r w:rsidR="005E3CEE" w:rsidRPr="003C552B">
          <w:rPr>
            <w:rStyle w:val="Hyperlink"/>
            <w:rFonts w:ascii="Times New Roman" w:hAnsi="Times New Roman" w:cs="David" w:hint="cs"/>
            <w:u w:val="none"/>
            <w:rtl/>
          </w:rPr>
          <w:t>רשימה</w:t>
        </w:r>
        <w:r w:rsidR="005E3CEE" w:rsidRPr="003C552B">
          <w:rPr>
            <w:rStyle w:val="Hyperlink"/>
            <w:rFonts w:ascii="Times New Roman" w:hAnsi="Times New Roman" w:cs="David"/>
            <w:u w:val="none"/>
            <w:rtl/>
          </w:rPr>
          <w:t xml:space="preserve"> </w:t>
        </w:r>
        <w:r w:rsidR="0094288E" w:rsidRPr="003C552B">
          <w:rPr>
            <w:rStyle w:val="Hyperlink"/>
            <w:rFonts w:ascii="Times New Roman" w:hAnsi="Times New Roman" w:cs="David" w:hint="cs"/>
            <w:u w:val="none"/>
            <w:rtl/>
          </w:rPr>
          <w:t>3</w:t>
        </w:r>
        <w:r w:rsidR="00035921" w:rsidRPr="003C552B">
          <w:rPr>
            <w:rStyle w:val="Hyperlink"/>
            <w:rFonts w:ascii="Times New Roman" w:hAnsi="Times New Roman" w:cs="David" w:hint="cs"/>
            <w:u w:val="none"/>
            <w:rtl/>
          </w:rPr>
          <w:t xml:space="preserve"> – </w:t>
        </w:r>
        <w:r w:rsidR="00B81DA9" w:rsidRPr="003C552B">
          <w:rPr>
            <w:rStyle w:val="Hyperlink"/>
            <w:rFonts w:ascii="Times New Roman" w:hAnsi="Times New Roman" w:cs="David" w:hint="cs"/>
            <w:u w:val="none"/>
            <w:rtl/>
          </w:rPr>
          <w:t>חצי נדיפים (</w:t>
        </w:r>
        <w:r w:rsidR="005E3CEE" w:rsidRPr="003C552B">
          <w:rPr>
            <w:rStyle w:val="Hyperlink"/>
            <w:rFonts w:ascii="Times New Roman" w:hAnsi="Times New Roman" w:cs="David"/>
            <w:u w:val="none"/>
          </w:rPr>
          <w:t>SVOC</w:t>
        </w:r>
        <w:r w:rsidR="005C06CB" w:rsidRPr="003C552B">
          <w:rPr>
            <w:rStyle w:val="Hyperlink"/>
            <w:rFonts w:ascii="Times New Roman" w:hAnsi="Times New Roman" w:cs="David"/>
            <w:u w:val="none"/>
          </w:rPr>
          <w:t>s</w:t>
        </w:r>
        <w:r w:rsidR="00B81DA9" w:rsidRPr="003C552B">
          <w:rPr>
            <w:rStyle w:val="Hyperlink"/>
            <w:rFonts w:ascii="Times New Roman" w:hAnsi="Times New Roman" w:cs="David" w:hint="cs"/>
            <w:u w:val="none"/>
            <w:rtl/>
          </w:rPr>
          <w:t>)</w:t>
        </w:r>
        <w:r w:rsidR="0094288E" w:rsidRPr="003C552B">
          <w:rPr>
            <w:rStyle w:val="Hyperlink"/>
            <w:rFonts w:ascii="Times New Roman" w:hAnsi="Times New Roman" w:cs="David" w:hint="cs"/>
            <w:u w:val="none"/>
            <w:rtl/>
          </w:rPr>
          <w:t>.</w:t>
        </w:r>
        <w:r w:rsidR="003862DE" w:rsidRPr="003C552B">
          <w:rPr>
            <w:rStyle w:val="Hyperlink"/>
            <w:rFonts w:ascii="Times New Roman" w:hAnsi="Times New Roman" w:cs="David" w:hint="cs"/>
            <w:u w:val="none"/>
            <w:rtl/>
          </w:rPr>
          <w:t>...............................................</w:t>
        </w:r>
        <w:r w:rsidR="008E7979" w:rsidRPr="003C552B">
          <w:rPr>
            <w:rStyle w:val="Hyperlink"/>
            <w:rFonts w:ascii="Times New Roman" w:hAnsi="Times New Roman" w:cs="David" w:hint="cs"/>
            <w:u w:val="none"/>
            <w:rtl/>
          </w:rPr>
          <w:t>..............................</w:t>
        </w:r>
        <w:r w:rsidR="003862DE" w:rsidRPr="003C552B">
          <w:rPr>
            <w:rStyle w:val="Hyperlink"/>
            <w:rFonts w:ascii="Times New Roman" w:hAnsi="Times New Roman" w:cs="David" w:hint="cs"/>
            <w:u w:val="none"/>
            <w:rtl/>
          </w:rPr>
          <w:t xml:space="preserve">.... </w:t>
        </w:r>
        <w:r w:rsidR="003D3FC2" w:rsidRPr="003C552B">
          <w:rPr>
            <w:rStyle w:val="Hyperlink"/>
            <w:rFonts w:ascii="Times New Roman" w:hAnsi="Times New Roman" w:cs="David" w:hint="cs"/>
            <w:u w:val="none"/>
            <w:rtl/>
          </w:rPr>
          <w:t>15</w:t>
        </w:r>
      </w:hyperlink>
      <w:r w:rsidR="000B71A3" w:rsidRPr="003C552B">
        <w:rPr>
          <w:rFonts w:ascii="Times New Roman" w:hAnsi="Times New Roman" w:cs="David" w:hint="cs"/>
          <w:rtl/>
        </w:rPr>
        <w:t xml:space="preserve"> </w:t>
      </w:r>
    </w:p>
    <w:p w14:paraId="36922AC4" w14:textId="69A143D0" w:rsidR="00F35E37" w:rsidRPr="003C552B" w:rsidRDefault="00000000" w:rsidP="003D3FC2">
      <w:pPr>
        <w:pStyle w:val="ListParagraph"/>
        <w:numPr>
          <w:ilvl w:val="0"/>
          <w:numId w:val="42"/>
        </w:numPr>
        <w:spacing w:line="360" w:lineRule="auto"/>
        <w:rPr>
          <w:rFonts w:ascii="Times New Roman" w:hAnsi="Times New Roman" w:cs="David"/>
        </w:rPr>
      </w:pPr>
      <w:hyperlink w:anchor="_Analytical_List_4" w:history="1">
        <w:r w:rsidR="00F35E37" w:rsidRPr="003C552B">
          <w:rPr>
            <w:rStyle w:val="Hyperlink"/>
            <w:rFonts w:ascii="Times New Roman" w:hAnsi="Times New Roman" w:cs="David" w:hint="cs"/>
            <w:u w:val="none"/>
            <w:rtl/>
          </w:rPr>
          <w:t>רשימה</w:t>
        </w:r>
        <w:r w:rsidR="00F35E37" w:rsidRPr="003C552B">
          <w:rPr>
            <w:rStyle w:val="Hyperlink"/>
            <w:rFonts w:ascii="Times New Roman" w:hAnsi="Times New Roman" w:cs="David"/>
            <w:u w:val="none"/>
            <w:rtl/>
          </w:rPr>
          <w:t xml:space="preserve"> </w:t>
        </w:r>
        <w:r w:rsidR="0094288E" w:rsidRPr="003C552B">
          <w:rPr>
            <w:rStyle w:val="Hyperlink"/>
            <w:rFonts w:ascii="Times New Roman" w:hAnsi="Times New Roman" w:cs="David" w:hint="cs"/>
            <w:u w:val="none"/>
            <w:rtl/>
          </w:rPr>
          <w:t>4</w:t>
        </w:r>
        <w:r w:rsidR="00035921" w:rsidRPr="003C552B">
          <w:rPr>
            <w:rStyle w:val="Hyperlink"/>
            <w:rFonts w:ascii="Times New Roman" w:hAnsi="Times New Roman" w:cs="David" w:hint="cs"/>
            <w:u w:val="none"/>
            <w:rtl/>
          </w:rPr>
          <w:t xml:space="preserve"> – </w:t>
        </w:r>
        <w:r w:rsidR="00F35E37" w:rsidRPr="003C552B">
          <w:rPr>
            <w:rStyle w:val="Hyperlink"/>
            <w:rFonts w:ascii="Times New Roman" w:hAnsi="Times New Roman" w:cs="David" w:hint="cs"/>
            <w:u w:val="none"/>
            <w:rtl/>
          </w:rPr>
          <w:t>מתכות</w:t>
        </w:r>
        <w:r w:rsidR="00B81DA9" w:rsidRPr="003C552B">
          <w:rPr>
            <w:rStyle w:val="Hyperlink"/>
            <w:rFonts w:ascii="Times New Roman" w:hAnsi="Times New Roman" w:cs="David" w:hint="cs"/>
            <w:u w:val="none"/>
            <w:rtl/>
          </w:rPr>
          <w:t xml:space="preserve"> (</w:t>
        </w:r>
        <w:r w:rsidR="00B81DA9" w:rsidRPr="003C552B">
          <w:rPr>
            <w:rStyle w:val="Hyperlink"/>
            <w:rFonts w:ascii="Times New Roman" w:hAnsi="Times New Roman" w:cs="David" w:hint="cs"/>
            <w:u w:val="none"/>
          </w:rPr>
          <w:t>M</w:t>
        </w:r>
        <w:r w:rsidR="00B81DA9" w:rsidRPr="003C552B">
          <w:rPr>
            <w:rStyle w:val="Hyperlink"/>
            <w:rFonts w:ascii="Times New Roman" w:hAnsi="Times New Roman" w:cs="David"/>
            <w:u w:val="none"/>
          </w:rPr>
          <w:t>etals</w:t>
        </w:r>
        <w:r w:rsidR="00B81DA9" w:rsidRPr="003C552B">
          <w:rPr>
            <w:rStyle w:val="Hyperlink"/>
            <w:rFonts w:ascii="Times New Roman" w:hAnsi="Times New Roman" w:cs="David" w:hint="cs"/>
            <w:u w:val="none"/>
            <w:rtl/>
          </w:rPr>
          <w:t>)</w:t>
        </w:r>
        <w:r w:rsidR="0094288E" w:rsidRPr="003C552B">
          <w:rPr>
            <w:rStyle w:val="Hyperlink"/>
            <w:rFonts w:ascii="Times New Roman" w:hAnsi="Times New Roman" w:cs="David" w:hint="cs"/>
            <w:u w:val="none"/>
            <w:rtl/>
          </w:rPr>
          <w:t>.</w:t>
        </w:r>
        <w:r w:rsidR="003862DE" w:rsidRPr="003C552B">
          <w:rPr>
            <w:rStyle w:val="Hyperlink"/>
            <w:rFonts w:ascii="Times New Roman" w:hAnsi="Times New Roman" w:cs="David" w:hint="cs"/>
            <w:u w:val="none"/>
            <w:rtl/>
          </w:rPr>
          <w:t>....................................................</w:t>
        </w:r>
        <w:r w:rsidR="008E7979" w:rsidRPr="003C552B">
          <w:rPr>
            <w:rStyle w:val="Hyperlink"/>
            <w:rFonts w:ascii="Times New Roman" w:hAnsi="Times New Roman" w:cs="David" w:hint="cs"/>
            <w:u w:val="none"/>
            <w:rtl/>
          </w:rPr>
          <w:t>................................</w:t>
        </w:r>
        <w:r w:rsidR="003862DE" w:rsidRPr="003C552B">
          <w:rPr>
            <w:rStyle w:val="Hyperlink"/>
            <w:rFonts w:ascii="Times New Roman" w:hAnsi="Times New Roman" w:cs="David" w:hint="cs"/>
            <w:u w:val="none"/>
            <w:rtl/>
          </w:rPr>
          <w:t xml:space="preserve">.... </w:t>
        </w:r>
        <w:r w:rsidR="003D3FC2" w:rsidRPr="003C552B">
          <w:rPr>
            <w:rStyle w:val="Hyperlink"/>
            <w:rFonts w:ascii="Times New Roman" w:hAnsi="Times New Roman" w:cs="David" w:hint="cs"/>
            <w:u w:val="none"/>
            <w:rtl/>
          </w:rPr>
          <w:t>16</w:t>
        </w:r>
      </w:hyperlink>
    </w:p>
    <w:p w14:paraId="12AB69EA" w14:textId="2FE91056" w:rsidR="00B81DA9" w:rsidRPr="003C552B" w:rsidRDefault="00000000" w:rsidP="003D3FC2">
      <w:pPr>
        <w:pStyle w:val="ListParagraph"/>
        <w:numPr>
          <w:ilvl w:val="0"/>
          <w:numId w:val="42"/>
        </w:numPr>
        <w:spacing w:after="120" w:line="360" w:lineRule="auto"/>
        <w:ind w:left="714" w:hanging="357"/>
        <w:rPr>
          <w:rFonts w:ascii="Times New Roman" w:hAnsi="Times New Roman" w:cs="David"/>
        </w:rPr>
      </w:pPr>
      <w:hyperlink w:anchor="_Analytical_List_5" w:history="1">
        <w:r w:rsidR="0094288E" w:rsidRPr="003C552B">
          <w:rPr>
            <w:rStyle w:val="Hyperlink"/>
            <w:rFonts w:ascii="Times New Roman" w:hAnsi="Times New Roman" w:cs="David" w:hint="cs"/>
            <w:u w:val="none"/>
            <w:rtl/>
          </w:rPr>
          <w:t>רשימה 5</w:t>
        </w:r>
        <w:r w:rsidR="00035921" w:rsidRPr="003C552B">
          <w:rPr>
            <w:rStyle w:val="Hyperlink"/>
            <w:rFonts w:ascii="Times New Roman" w:hAnsi="Times New Roman" w:cs="David" w:hint="cs"/>
            <w:u w:val="none"/>
            <w:rtl/>
          </w:rPr>
          <w:t xml:space="preserve"> – </w:t>
        </w:r>
        <w:r w:rsidR="00F35E37" w:rsidRPr="003C552B">
          <w:rPr>
            <w:rStyle w:val="Hyperlink"/>
            <w:rFonts w:ascii="Times New Roman" w:hAnsi="Times New Roman" w:cs="David" w:hint="cs"/>
            <w:u w:val="none"/>
            <w:rtl/>
          </w:rPr>
          <w:t>חומרי נפץ</w:t>
        </w:r>
        <w:r w:rsidR="00B81DA9" w:rsidRPr="003C552B">
          <w:rPr>
            <w:rStyle w:val="Hyperlink"/>
            <w:rFonts w:ascii="Times New Roman" w:hAnsi="Times New Roman" w:cs="David" w:hint="cs"/>
            <w:u w:val="none"/>
            <w:rtl/>
          </w:rPr>
          <w:t xml:space="preserve"> (</w:t>
        </w:r>
        <w:r w:rsidR="00B81DA9" w:rsidRPr="003C552B">
          <w:rPr>
            <w:rStyle w:val="Hyperlink"/>
            <w:rFonts w:ascii="Times New Roman" w:hAnsi="Times New Roman" w:cs="David"/>
            <w:u w:val="none"/>
          </w:rPr>
          <w:t>Explosives</w:t>
        </w:r>
        <w:r w:rsidR="00B81DA9" w:rsidRPr="003C552B">
          <w:rPr>
            <w:rStyle w:val="Hyperlink"/>
            <w:rFonts w:ascii="Times New Roman" w:hAnsi="Times New Roman" w:cs="David" w:hint="cs"/>
            <w:u w:val="none"/>
            <w:rtl/>
          </w:rPr>
          <w:t>)</w:t>
        </w:r>
        <w:r w:rsidR="0094288E" w:rsidRPr="003C552B">
          <w:rPr>
            <w:rStyle w:val="Hyperlink"/>
            <w:rFonts w:ascii="Times New Roman" w:hAnsi="Times New Roman" w:cs="David" w:hint="cs"/>
            <w:u w:val="none"/>
            <w:rtl/>
          </w:rPr>
          <w:t>.</w:t>
        </w:r>
        <w:r w:rsidR="003862DE" w:rsidRPr="003C552B">
          <w:rPr>
            <w:rStyle w:val="Hyperlink"/>
            <w:rFonts w:ascii="Times New Roman" w:hAnsi="Times New Roman" w:cs="David" w:hint="cs"/>
            <w:u w:val="none"/>
            <w:rtl/>
          </w:rPr>
          <w:t>.......................................</w:t>
        </w:r>
        <w:r w:rsidR="008E7979" w:rsidRPr="003C552B">
          <w:rPr>
            <w:rStyle w:val="Hyperlink"/>
            <w:rFonts w:ascii="Times New Roman" w:hAnsi="Times New Roman" w:cs="David" w:hint="cs"/>
            <w:u w:val="none"/>
            <w:rtl/>
          </w:rPr>
          <w:t>...................................</w:t>
        </w:r>
        <w:r w:rsidR="003862DE" w:rsidRPr="003C552B">
          <w:rPr>
            <w:rStyle w:val="Hyperlink"/>
            <w:rFonts w:ascii="Times New Roman" w:hAnsi="Times New Roman" w:cs="David" w:hint="cs"/>
            <w:u w:val="none"/>
            <w:rtl/>
          </w:rPr>
          <w:t xml:space="preserve">... </w:t>
        </w:r>
        <w:r w:rsidR="003D3FC2" w:rsidRPr="003C552B">
          <w:rPr>
            <w:rStyle w:val="Hyperlink"/>
            <w:rFonts w:ascii="Times New Roman" w:hAnsi="Times New Roman" w:cs="David" w:hint="cs"/>
            <w:u w:val="none"/>
            <w:rtl/>
          </w:rPr>
          <w:t>17</w:t>
        </w:r>
      </w:hyperlink>
    </w:p>
    <w:p w14:paraId="201ECBE3" w14:textId="5D64C306" w:rsidR="00B81DA9" w:rsidRPr="003C552B" w:rsidRDefault="00B81DA9" w:rsidP="0017707D">
      <w:pPr>
        <w:spacing w:after="0" w:line="360" w:lineRule="auto"/>
        <w:rPr>
          <w:rFonts w:ascii="Times New Roman" w:hAnsi="Times New Roman" w:cs="David"/>
          <w:b/>
          <w:bCs/>
          <w:sz w:val="24"/>
          <w:szCs w:val="24"/>
        </w:rPr>
      </w:pPr>
      <w:r w:rsidRPr="003C552B">
        <w:rPr>
          <w:rFonts w:ascii="Times New Roman" w:hAnsi="Times New Roman" w:cs="David" w:hint="cs"/>
          <w:b/>
          <w:bCs/>
          <w:sz w:val="24"/>
          <w:szCs w:val="24"/>
          <w:rtl/>
        </w:rPr>
        <w:t xml:space="preserve">שינוע </w:t>
      </w:r>
      <w:r w:rsidR="0017707D" w:rsidRPr="003C552B">
        <w:rPr>
          <w:rFonts w:ascii="Times New Roman" w:hAnsi="Times New Roman" w:cs="David" w:hint="cs"/>
          <w:b/>
          <w:bCs/>
          <w:sz w:val="24"/>
          <w:szCs w:val="24"/>
          <w:rtl/>
        </w:rPr>
        <w:t xml:space="preserve">דגימות </w:t>
      </w:r>
      <w:r w:rsidRPr="003C552B">
        <w:rPr>
          <w:rFonts w:ascii="Times New Roman" w:hAnsi="Times New Roman" w:cs="David" w:hint="cs"/>
          <w:b/>
          <w:bCs/>
          <w:sz w:val="24"/>
          <w:szCs w:val="24"/>
          <w:rtl/>
        </w:rPr>
        <w:t>לחו"ל</w:t>
      </w:r>
    </w:p>
    <w:p w14:paraId="55EDC32D" w14:textId="474CEEE8" w:rsidR="0094288E" w:rsidRPr="003C552B" w:rsidRDefault="00000000" w:rsidP="003D3FC2">
      <w:pPr>
        <w:pStyle w:val="ListParagraph"/>
        <w:numPr>
          <w:ilvl w:val="0"/>
          <w:numId w:val="42"/>
        </w:numPr>
        <w:spacing w:line="360" w:lineRule="auto"/>
        <w:rPr>
          <w:rFonts w:ascii="Times New Roman" w:hAnsi="Times New Roman" w:cs="David"/>
        </w:rPr>
      </w:pPr>
      <w:hyperlink w:anchor="_הנחיות_לשינוע_דגימות" w:history="1">
        <w:r w:rsidR="0094288E" w:rsidRPr="003C552B">
          <w:rPr>
            <w:rStyle w:val="Hyperlink"/>
            <w:rFonts w:ascii="Times New Roman" w:hAnsi="Times New Roman" w:cs="David" w:hint="cs"/>
            <w:u w:val="none"/>
            <w:rtl/>
          </w:rPr>
          <w:t xml:space="preserve">הנחיות לשינוע </w:t>
        </w:r>
        <w:r w:rsidR="0017707D" w:rsidRPr="003C552B">
          <w:rPr>
            <w:rStyle w:val="Hyperlink"/>
            <w:rFonts w:ascii="Times New Roman" w:hAnsi="Times New Roman" w:cs="David" w:hint="cs"/>
            <w:u w:val="none"/>
            <w:rtl/>
          </w:rPr>
          <w:t xml:space="preserve">דגימות </w:t>
        </w:r>
        <w:r w:rsidR="0094288E" w:rsidRPr="003C552B">
          <w:rPr>
            <w:rStyle w:val="Hyperlink"/>
            <w:rFonts w:ascii="Times New Roman" w:hAnsi="Times New Roman" w:cs="David" w:hint="cs"/>
            <w:u w:val="none"/>
            <w:rtl/>
          </w:rPr>
          <w:t>קרקע לחו"ל.</w:t>
        </w:r>
        <w:r w:rsidR="008E7979" w:rsidRPr="003C552B">
          <w:rPr>
            <w:rStyle w:val="Hyperlink"/>
            <w:rFonts w:ascii="Times New Roman" w:hAnsi="Times New Roman" w:cs="David" w:hint="cs"/>
            <w:u w:val="none"/>
            <w:rtl/>
          </w:rPr>
          <w:t xml:space="preserve">............................................................................. </w:t>
        </w:r>
        <w:r w:rsidR="003D3FC2" w:rsidRPr="003C552B">
          <w:rPr>
            <w:rStyle w:val="Hyperlink"/>
            <w:rFonts w:ascii="Times New Roman" w:hAnsi="Times New Roman" w:cs="David" w:hint="cs"/>
            <w:u w:val="none"/>
            <w:rtl/>
          </w:rPr>
          <w:t>18</w:t>
        </w:r>
      </w:hyperlink>
    </w:p>
    <w:p w14:paraId="561C30C7" w14:textId="77777777" w:rsidR="009C0506" w:rsidRDefault="009C0506">
      <w:pPr>
        <w:bidi w:val="0"/>
        <w:rPr>
          <w:rFonts w:ascii="Times New Roman" w:hAnsi="Times New Roman" w:cs="David"/>
          <w:b/>
          <w:bCs/>
          <w:sz w:val="24"/>
          <w:szCs w:val="24"/>
          <w:rtl/>
        </w:rPr>
      </w:pPr>
      <w:r>
        <w:rPr>
          <w:rFonts w:ascii="Times New Roman" w:hAnsi="Times New Roman" w:cs="David"/>
          <w:b/>
          <w:bCs/>
          <w:sz w:val="24"/>
          <w:szCs w:val="24"/>
          <w:rtl/>
        </w:rPr>
        <w:br w:type="page"/>
      </w:r>
    </w:p>
    <w:p w14:paraId="7F1CC4F4" w14:textId="6CD8D97B" w:rsidR="00E17DED" w:rsidRPr="003D7081" w:rsidRDefault="00E17DED" w:rsidP="003D7081">
      <w:pPr>
        <w:pStyle w:val="Heading2"/>
        <w:rPr>
          <w:rtl/>
        </w:rPr>
      </w:pPr>
      <w:r w:rsidRPr="003D7081">
        <w:rPr>
          <w:rFonts w:hint="cs"/>
          <w:rtl/>
        </w:rPr>
        <w:lastRenderedPageBreak/>
        <w:t>הקדמה</w:t>
      </w:r>
    </w:p>
    <w:p w14:paraId="69ABF930" w14:textId="103ADD4C" w:rsidR="00F13184" w:rsidRDefault="00E17DED" w:rsidP="003862DE">
      <w:pPr>
        <w:spacing w:after="0" w:line="360" w:lineRule="auto"/>
        <w:ind w:left="360"/>
        <w:jc w:val="both"/>
        <w:rPr>
          <w:rFonts w:ascii="Times New Roman" w:hAnsi="Times New Roman" w:cs="David"/>
          <w:sz w:val="24"/>
          <w:szCs w:val="24"/>
          <w:rtl/>
        </w:rPr>
      </w:pPr>
      <w:r>
        <w:rPr>
          <w:rFonts w:ascii="Times New Roman" w:hAnsi="Times New Roman" w:cs="David" w:hint="cs"/>
          <w:sz w:val="24"/>
          <w:szCs w:val="24"/>
          <w:rtl/>
        </w:rPr>
        <w:t xml:space="preserve">נספח זה </w:t>
      </w:r>
      <w:r w:rsidR="00F13184">
        <w:rPr>
          <w:rFonts w:ascii="Times New Roman" w:hAnsi="Times New Roman" w:cs="David" w:hint="cs"/>
          <w:sz w:val="24"/>
          <w:szCs w:val="24"/>
          <w:rtl/>
        </w:rPr>
        <w:t>מרכז את</w:t>
      </w:r>
      <w:r>
        <w:rPr>
          <w:rFonts w:ascii="Times New Roman" w:hAnsi="Times New Roman" w:cs="David" w:hint="cs"/>
          <w:sz w:val="24"/>
          <w:szCs w:val="24"/>
          <w:rtl/>
        </w:rPr>
        <w:t xml:space="preserve"> </w:t>
      </w:r>
      <w:r w:rsidR="00F13184">
        <w:rPr>
          <w:rFonts w:ascii="Times New Roman" w:hAnsi="Times New Roman" w:cs="David" w:hint="cs"/>
          <w:sz w:val="24"/>
          <w:szCs w:val="24"/>
          <w:rtl/>
        </w:rPr>
        <w:t>סוגי בדיקות הקרקע הנפוצות במהלך חקירת קרקע, בדיקות לאיכות ובקרה, שיטות</w:t>
      </w:r>
      <w:r w:rsidR="002353AC">
        <w:rPr>
          <w:rFonts w:ascii="Times New Roman" w:hAnsi="Times New Roman" w:cs="David" w:hint="cs"/>
          <w:sz w:val="24"/>
          <w:szCs w:val="24"/>
          <w:rtl/>
        </w:rPr>
        <w:t xml:space="preserve"> </w:t>
      </w:r>
      <w:r w:rsidR="00F13184">
        <w:rPr>
          <w:rFonts w:ascii="Times New Roman" w:hAnsi="Times New Roman" w:cs="David" w:hint="cs"/>
          <w:sz w:val="24"/>
          <w:szCs w:val="24"/>
          <w:rtl/>
        </w:rPr>
        <w:t>אנליטיות נדרשות ושיטות הקדיחה ודיגום המקובלות לכל בדיקה.</w:t>
      </w:r>
      <w:r w:rsidR="002353AC">
        <w:rPr>
          <w:rFonts w:ascii="Times New Roman" w:hAnsi="Times New Roman" w:cs="David" w:hint="cs"/>
          <w:sz w:val="24"/>
          <w:szCs w:val="24"/>
          <w:rtl/>
        </w:rPr>
        <w:t xml:space="preserve"> </w:t>
      </w:r>
      <w:r w:rsidR="005D2345">
        <w:rPr>
          <w:rFonts w:ascii="Times New Roman" w:hAnsi="Times New Roman" w:cs="David" w:hint="cs"/>
          <w:sz w:val="24"/>
          <w:szCs w:val="24"/>
          <w:rtl/>
        </w:rPr>
        <w:t>להלן מספר נושאים חשובים בעניין דוחות המעבדה וניתוח ממצאים:</w:t>
      </w:r>
    </w:p>
    <w:p w14:paraId="70E70B91" w14:textId="36D2F170" w:rsidR="00A82030" w:rsidRPr="005D2345" w:rsidRDefault="00A82030" w:rsidP="003862DE">
      <w:pPr>
        <w:pStyle w:val="ListParagraph"/>
        <w:numPr>
          <w:ilvl w:val="0"/>
          <w:numId w:val="44"/>
        </w:numPr>
        <w:spacing w:after="0" w:line="360" w:lineRule="auto"/>
        <w:jc w:val="both"/>
        <w:rPr>
          <w:rFonts w:ascii="Times New Roman" w:hAnsi="Times New Roman" w:cs="David"/>
          <w:sz w:val="24"/>
          <w:szCs w:val="24"/>
          <w:rtl/>
        </w:rPr>
      </w:pPr>
      <w:r w:rsidRPr="005D2345">
        <w:rPr>
          <w:rFonts w:ascii="Times New Roman" w:hAnsi="Times New Roman" w:cs="David" w:hint="cs"/>
          <w:sz w:val="24"/>
          <w:szCs w:val="24"/>
          <w:rtl/>
        </w:rPr>
        <w:t>על מנת ליצור אחידות במפרט המזהמים הנבדקים במעבדות השונות והמדווחים בתעודות המעבדה, צורפו לנספח זה רשימות סטנדרטיות מעודכנות (</w:t>
      </w:r>
      <w:r w:rsidRPr="005D2345">
        <w:rPr>
          <w:rFonts w:ascii="Times New Roman" w:hAnsi="Times New Roman" w:cs="David"/>
          <w:sz w:val="24"/>
          <w:szCs w:val="24"/>
        </w:rPr>
        <w:t>Analytical List 1-5</w:t>
      </w:r>
      <w:r w:rsidRPr="005D2345">
        <w:rPr>
          <w:rFonts w:ascii="Times New Roman" w:hAnsi="Times New Roman" w:cs="David" w:hint="cs"/>
          <w:sz w:val="24"/>
          <w:szCs w:val="24"/>
          <w:rtl/>
        </w:rPr>
        <w:t xml:space="preserve">) לבדיקת מזהמים בכל שיטה (נדיפים, גז אקטיבי </w:t>
      </w:r>
      <w:r w:rsidRPr="005D2345">
        <w:rPr>
          <w:rFonts w:ascii="Times New Roman" w:hAnsi="Times New Roman" w:cs="David"/>
          <w:sz w:val="24"/>
          <w:szCs w:val="24"/>
        </w:rPr>
        <w:t>TO-15</w:t>
      </w:r>
      <w:r w:rsidRPr="005D2345">
        <w:rPr>
          <w:rFonts w:ascii="Times New Roman" w:hAnsi="Times New Roman" w:cs="David" w:hint="cs"/>
          <w:sz w:val="24"/>
          <w:szCs w:val="24"/>
          <w:rtl/>
        </w:rPr>
        <w:t xml:space="preserve">, חצי נדיפים, מתכות וחומרי נפץ). </w:t>
      </w:r>
      <w:r w:rsidRPr="00C57481">
        <w:rPr>
          <w:rFonts w:ascii="Times New Roman" w:hAnsi="Times New Roman" w:cs="David" w:hint="cs"/>
          <w:sz w:val="24"/>
          <w:szCs w:val="24"/>
          <w:u w:val="single"/>
          <w:rtl/>
        </w:rPr>
        <w:t>המעבדות האנליטיות נדרשות להיערך בהתאם ולבצע בעבודה שוטפת אנליזות על פי רשימת המזהמים המפורטים ברשימות</w:t>
      </w:r>
      <w:r w:rsidR="002353AC" w:rsidRPr="00C57481">
        <w:rPr>
          <w:rFonts w:ascii="Times New Roman" w:hAnsi="Times New Roman" w:cs="David" w:hint="cs"/>
          <w:sz w:val="24"/>
          <w:szCs w:val="24"/>
          <w:u w:val="single"/>
          <w:rtl/>
        </w:rPr>
        <w:t xml:space="preserve"> </w:t>
      </w:r>
      <w:r w:rsidRPr="00C57481">
        <w:rPr>
          <w:rFonts w:ascii="Times New Roman" w:hAnsi="Times New Roman" w:cs="David" w:hint="cs"/>
          <w:sz w:val="24"/>
          <w:szCs w:val="24"/>
          <w:u w:val="single"/>
          <w:rtl/>
        </w:rPr>
        <w:t>לכל שיטה</w:t>
      </w:r>
      <w:r w:rsidRPr="005D2345">
        <w:rPr>
          <w:rFonts w:ascii="Times New Roman" w:hAnsi="Times New Roman" w:cs="David" w:hint="cs"/>
          <w:sz w:val="24"/>
          <w:szCs w:val="24"/>
          <w:rtl/>
        </w:rPr>
        <w:t xml:space="preserve">. </w:t>
      </w:r>
      <w:r w:rsidR="00FD79AB" w:rsidRPr="005D2345">
        <w:rPr>
          <w:rFonts w:ascii="Times New Roman" w:hAnsi="Times New Roman" w:cs="David" w:hint="cs"/>
          <w:sz w:val="24"/>
          <w:szCs w:val="24"/>
          <w:rtl/>
        </w:rPr>
        <w:t>מעבר לכך, במקרים בהם סקר ההיסטורי יצביע על התכנות להמצאות מזהמים שאינם מופיעים ברשימות הנ"ל, יש לציין בפני המעבדה האנליטית את סוג המזהם הנדרש.</w:t>
      </w:r>
      <w:r w:rsidR="002353AC">
        <w:rPr>
          <w:rFonts w:ascii="Times New Roman" w:hAnsi="Times New Roman" w:cs="David" w:hint="cs"/>
          <w:sz w:val="24"/>
          <w:szCs w:val="24"/>
          <w:rtl/>
        </w:rPr>
        <w:t xml:space="preserve"> </w:t>
      </w:r>
    </w:p>
    <w:p w14:paraId="1E0E24C2" w14:textId="12C70F0B" w:rsidR="00FD79AB" w:rsidRPr="005D2345" w:rsidRDefault="00A82030" w:rsidP="005D2345">
      <w:pPr>
        <w:pStyle w:val="ListParagraph"/>
        <w:numPr>
          <w:ilvl w:val="0"/>
          <w:numId w:val="44"/>
        </w:numPr>
        <w:spacing w:line="360" w:lineRule="auto"/>
        <w:jc w:val="both"/>
        <w:rPr>
          <w:rFonts w:ascii="Times New Roman" w:hAnsi="Times New Roman" w:cs="David"/>
          <w:sz w:val="24"/>
          <w:szCs w:val="24"/>
          <w:rtl/>
        </w:rPr>
      </w:pPr>
      <w:r w:rsidRPr="005D2345">
        <w:rPr>
          <w:rFonts w:ascii="Times New Roman" w:hAnsi="Times New Roman" w:cs="David" w:hint="cs"/>
          <w:sz w:val="24"/>
          <w:szCs w:val="24"/>
          <w:rtl/>
        </w:rPr>
        <w:t>חשוב להבחין בין 3 המושגים</w:t>
      </w:r>
      <w:r w:rsidR="00FD79AB" w:rsidRPr="005D2345">
        <w:rPr>
          <w:rFonts w:ascii="Times New Roman" w:hAnsi="Times New Roman" w:cs="David" w:hint="cs"/>
          <w:sz w:val="24"/>
          <w:szCs w:val="24"/>
          <w:rtl/>
        </w:rPr>
        <w:t xml:space="preserve"> הבאים המשפיעים על איכות הבדיקה</w:t>
      </w:r>
      <w:r w:rsidR="00974758" w:rsidRPr="005D2345">
        <w:rPr>
          <w:rFonts w:ascii="Times New Roman" w:hAnsi="Times New Roman" w:cs="David" w:hint="cs"/>
          <w:sz w:val="24"/>
          <w:szCs w:val="24"/>
          <w:rtl/>
        </w:rPr>
        <w:t>, ניתוח תוצאות וקבלת החלטות להמשך טיפול באתר נחקר:</w:t>
      </w:r>
    </w:p>
    <w:tbl>
      <w:tblPr>
        <w:tblStyle w:val="TableGrid"/>
        <w:bidiVisual/>
        <w:tblW w:w="8080" w:type="dxa"/>
        <w:jc w:val="right"/>
        <w:tblLook w:val="04A0" w:firstRow="1" w:lastRow="0" w:firstColumn="1" w:lastColumn="0" w:noHBand="0" w:noVBand="1"/>
        <w:tblCaption w:val="טבלה"/>
        <w:tblDescription w:val="מושגי יסוד"/>
      </w:tblPr>
      <w:tblGrid>
        <w:gridCol w:w="1134"/>
        <w:gridCol w:w="3827"/>
        <w:gridCol w:w="3119"/>
      </w:tblGrid>
      <w:tr w:rsidR="00974758" w14:paraId="10BB7D6C" w14:textId="77777777" w:rsidTr="009373A2">
        <w:trPr>
          <w:tblHeader/>
          <w:jc w:val="right"/>
        </w:trPr>
        <w:tc>
          <w:tcPr>
            <w:tcW w:w="1134" w:type="dxa"/>
          </w:tcPr>
          <w:p w14:paraId="569E12A4" w14:textId="4FBA457F" w:rsidR="00FE7A6B" w:rsidRDefault="00FE7A6B" w:rsidP="00927676">
            <w:pPr>
              <w:rPr>
                <w:rFonts w:ascii="Times New Roman" w:hAnsi="Times New Roman" w:cs="David"/>
                <w:sz w:val="24"/>
                <w:szCs w:val="24"/>
                <w:rtl/>
              </w:rPr>
            </w:pPr>
            <w:r>
              <w:rPr>
                <w:rFonts w:ascii="Times New Roman" w:hAnsi="Times New Roman" w:cs="David" w:hint="cs"/>
                <w:sz w:val="24"/>
                <w:szCs w:val="24"/>
                <w:rtl/>
              </w:rPr>
              <w:t>מושג</w:t>
            </w:r>
          </w:p>
        </w:tc>
        <w:tc>
          <w:tcPr>
            <w:tcW w:w="3827" w:type="dxa"/>
          </w:tcPr>
          <w:p w14:paraId="093DFB2B" w14:textId="2807D194" w:rsidR="00FE7A6B" w:rsidRDefault="00324188" w:rsidP="00927676">
            <w:pPr>
              <w:rPr>
                <w:rFonts w:ascii="Times New Roman" w:hAnsi="Times New Roman" w:cs="David"/>
                <w:sz w:val="24"/>
                <w:szCs w:val="24"/>
                <w:rtl/>
              </w:rPr>
            </w:pPr>
            <w:r>
              <w:rPr>
                <w:rFonts w:ascii="Times New Roman" w:hAnsi="Times New Roman" w:cs="David" w:hint="cs"/>
                <w:sz w:val="24"/>
                <w:szCs w:val="24"/>
                <w:rtl/>
              </w:rPr>
              <w:t xml:space="preserve">אופן כתיבה בדוח המעבדה האנליטית </w:t>
            </w:r>
          </w:p>
        </w:tc>
        <w:tc>
          <w:tcPr>
            <w:tcW w:w="3119" w:type="dxa"/>
          </w:tcPr>
          <w:p w14:paraId="29D94F14" w14:textId="77777777" w:rsidR="00FE7A6B" w:rsidRDefault="00FE7A6B" w:rsidP="00927676">
            <w:pPr>
              <w:rPr>
                <w:rFonts w:ascii="Times New Roman" w:hAnsi="Times New Roman" w:cs="David"/>
                <w:sz w:val="24"/>
                <w:szCs w:val="24"/>
                <w:rtl/>
              </w:rPr>
            </w:pPr>
          </w:p>
        </w:tc>
      </w:tr>
      <w:tr w:rsidR="00974758" w14:paraId="448BA96B" w14:textId="77777777" w:rsidTr="009373A2">
        <w:trPr>
          <w:trHeight w:val="824"/>
          <w:jc w:val="right"/>
        </w:trPr>
        <w:tc>
          <w:tcPr>
            <w:tcW w:w="1134" w:type="dxa"/>
          </w:tcPr>
          <w:p w14:paraId="03C752D5" w14:textId="24C5EB93" w:rsidR="00FE7A6B" w:rsidRDefault="00324188" w:rsidP="000335EC">
            <w:pPr>
              <w:rPr>
                <w:rFonts w:ascii="Times New Roman" w:hAnsi="Times New Roman" w:cs="David"/>
                <w:sz w:val="24"/>
                <w:szCs w:val="24"/>
                <w:rtl/>
              </w:rPr>
            </w:pPr>
            <w:r>
              <w:rPr>
                <w:rFonts w:ascii="Times New Roman" w:hAnsi="Times New Roman" w:cs="David" w:hint="cs"/>
                <w:sz w:val="24"/>
                <w:szCs w:val="24"/>
                <w:rtl/>
              </w:rPr>
              <w:t xml:space="preserve">סף גילוי </w:t>
            </w:r>
          </w:p>
        </w:tc>
        <w:tc>
          <w:tcPr>
            <w:tcW w:w="3827" w:type="dxa"/>
          </w:tcPr>
          <w:p w14:paraId="37E43D56" w14:textId="4A11ED93" w:rsidR="00FE7A6B" w:rsidRDefault="00324188" w:rsidP="00927676">
            <w:pPr>
              <w:jc w:val="right"/>
              <w:rPr>
                <w:rFonts w:ascii="Times New Roman" w:hAnsi="Times New Roman" w:cs="David"/>
                <w:sz w:val="24"/>
                <w:szCs w:val="24"/>
              </w:rPr>
            </w:pPr>
            <w:r>
              <w:rPr>
                <w:rFonts w:ascii="Times New Roman" w:hAnsi="Times New Roman" w:cs="David"/>
                <w:sz w:val="24"/>
                <w:szCs w:val="24"/>
              </w:rPr>
              <w:t>LOD – Limit of Detection</w:t>
            </w:r>
          </w:p>
          <w:p w14:paraId="10C16A82" w14:textId="48BEF59F" w:rsidR="00324188" w:rsidRDefault="00324188" w:rsidP="00927676">
            <w:pPr>
              <w:jc w:val="right"/>
              <w:rPr>
                <w:rFonts w:ascii="Times New Roman" w:hAnsi="Times New Roman" w:cs="David"/>
                <w:sz w:val="24"/>
                <w:szCs w:val="24"/>
              </w:rPr>
            </w:pPr>
            <w:r>
              <w:rPr>
                <w:rFonts w:ascii="Times New Roman" w:hAnsi="Times New Roman" w:cs="David"/>
                <w:sz w:val="24"/>
                <w:szCs w:val="24"/>
              </w:rPr>
              <w:t>MDL – Minimum Detection Limit</w:t>
            </w:r>
          </w:p>
        </w:tc>
        <w:tc>
          <w:tcPr>
            <w:tcW w:w="3119" w:type="dxa"/>
          </w:tcPr>
          <w:p w14:paraId="671FA862" w14:textId="550BE79A" w:rsidR="00FE7A6B" w:rsidRDefault="00324188" w:rsidP="005D2345">
            <w:pPr>
              <w:rPr>
                <w:rFonts w:ascii="Times New Roman" w:hAnsi="Times New Roman" w:cs="David"/>
                <w:sz w:val="24"/>
                <w:szCs w:val="24"/>
                <w:rtl/>
              </w:rPr>
            </w:pPr>
            <w:r>
              <w:rPr>
                <w:rFonts w:ascii="Times New Roman" w:hAnsi="Times New Roman" w:cs="David" w:hint="cs"/>
                <w:sz w:val="24"/>
                <w:szCs w:val="24"/>
                <w:rtl/>
              </w:rPr>
              <w:t xml:space="preserve">הריכוז המינימלי של מזהם שהמכשיר האנליטי </w:t>
            </w:r>
            <w:r w:rsidRPr="00927676">
              <w:rPr>
                <w:rFonts w:ascii="Times New Roman" w:hAnsi="Times New Roman" w:cs="David" w:hint="cs"/>
                <w:sz w:val="24"/>
                <w:szCs w:val="24"/>
                <w:rtl/>
              </w:rPr>
              <w:t>מסוגל</w:t>
            </w:r>
            <w:r>
              <w:rPr>
                <w:rFonts w:ascii="Times New Roman" w:hAnsi="Times New Roman" w:cs="David" w:hint="cs"/>
                <w:b/>
                <w:bCs/>
                <w:sz w:val="24"/>
                <w:szCs w:val="24"/>
                <w:rtl/>
              </w:rPr>
              <w:t xml:space="preserve"> ל</w:t>
            </w:r>
            <w:r w:rsidRPr="00AD0C61">
              <w:rPr>
                <w:rFonts w:ascii="Times New Roman" w:hAnsi="Times New Roman" w:cs="David" w:hint="cs"/>
                <w:b/>
                <w:bCs/>
                <w:sz w:val="24"/>
                <w:szCs w:val="24"/>
                <w:rtl/>
              </w:rPr>
              <w:t>אתר</w:t>
            </w:r>
            <w:r>
              <w:rPr>
                <w:rFonts w:ascii="Times New Roman" w:hAnsi="Times New Roman" w:cs="David" w:hint="cs"/>
                <w:sz w:val="24"/>
                <w:szCs w:val="24"/>
                <w:rtl/>
              </w:rPr>
              <w:t xml:space="preserve"> בדוגמה ברמת וודאות של 99%.</w:t>
            </w:r>
          </w:p>
        </w:tc>
      </w:tr>
      <w:tr w:rsidR="00974758" w14:paraId="0577B909" w14:textId="77777777" w:rsidTr="009373A2">
        <w:trPr>
          <w:jc w:val="right"/>
        </w:trPr>
        <w:tc>
          <w:tcPr>
            <w:tcW w:w="1134" w:type="dxa"/>
          </w:tcPr>
          <w:p w14:paraId="3CEF4457" w14:textId="57EB2F3B" w:rsidR="00FE7A6B" w:rsidRDefault="00324188" w:rsidP="000335EC">
            <w:pPr>
              <w:rPr>
                <w:rFonts w:ascii="Times New Roman" w:hAnsi="Times New Roman" w:cs="David"/>
                <w:sz w:val="24"/>
                <w:szCs w:val="24"/>
                <w:rtl/>
              </w:rPr>
            </w:pPr>
            <w:r>
              <w:rPr>
                <w:rFonts w:ascii="Times New Roman" w:hAnsi="Times New Roman" w:cs="David" w:hint="cs"/>
                <w:sz w:val="24"/>
                <w:szCs w:val="24"/>
                <w:rtl/>
              </w:rPr>
              <w:t xml:space="preserve">סף כימות </w:t>
            </w:r>
          </w:p>
        </w:tc>
        <w:tc>
          <w:tcPr>
            <w:tcW w:w="3827" w:type="dxa"/>
          </w:tcPr>
          <w:p w14:paraId="530BE04D" w14:textId="77777777" w:rsidR="00FE7A6B" w:rsidRDefault="00324188" w:rsidP="005D2345">
            <w:pPr>
              <w:jc w:val="right"/>
              <w:rPr>
                <w:rFonts w:ascii="Times New Roman" w:hAnsi="Times New Roman" w:cs="David"/>
                <w:sz w:val="24"/>
                <w:szCs w:val="24"/>
              </w:rPr>
            </w:pPr>
            <w:r>
              <w:rPr>
                <w:rFonts w:ascii="Times New Roman" w:hAnsi="Times New Roman" w:cs="David"/>
                <w:sz w:val="24"/>
                <w:szCs w:val="24"/>
              </w:rPr>
              <w:t>LO</w:t>
            </w:r>
            <w:r>
              <w:rPr>
                <w:rFonts w:ascii="Times New Roman" w:hAnsi="Times New Roman" w:cs="David" w:hint="cs"/>
                <w:sz w:val="24"/>
                <w:szCs w:val="24"/>
              </w:rPr>
              <w:t>Q</w:t>
            </w:r>
            <w:r>
              <w:rPr>
                <w:rFonts w:ascii="Times New Roman" w:hAnsi="Times New Roman" w:cs="David"/>
                <w:sz w:val="24"/>
                <w:szCs w:val="24"/>
              </w:rPr>
              <w:t xml:space="preserve"> – Limit of Quantification</w:t>
            </w:r>
          </w:p>
          <w:p w14:paraId="421D889C" w14:textId="4D8CABFB" w:rsidR="00974758" w:rsidRDefault="00974758" w:rsidP="005D2345">
            <w:pPr>
              <w:jc w:val="right"/>
              <w:rPr>
                <w:rFonts w:ascii="Times New Roman" w:hAnsi="Times New Roman" w:cs="David"/>
                <w:sz w:val="24"/>
                <w:szCs w:val="24"/>
                <w:rtl/>
              </w:rPr>
            </w:pPr>
            <w:r>
              <w:rPr>
                <w:rFonts w:ascii="Times New Roman" w:hAnsi="Times New Roman" w:cs="David"/>
                <w:sz w:val="24"/>
                <w:szCs w:val="24"/>
              </w:rPr>
              <w:t>PQL – Practical Quantification Limit</w:t>
            </w:r>
          </w:p>
        </w:tc>
        <w:tc>
          <w:tcPr>
            <w:tcW w:w="3119" w:type="dxa"/>
          </w:tcPr>
          <w:p w14:paraId="020E9BB2" w14:textId="436949DF" w:rsidR="00FE7A6B" w:rsidRDefault="00461DE5" w:rsidP="005D2345">
            <w:pPr>
              <w:rPr>
                <w:rFonts w:ascii="Times New Roman" w:hAnsi="Times New Roman" w:cs="David"/>
                <w:sz w:val="24"/>
                <w:szCs w:val="24"/>
                <w:rtl/>
              </w:rPr>
            </w:pPr>
            <w:r>
              <w:rPr>
                <w:rFonts w:ascii="Times New Roman" w:hAnsi="Times New Roman" w:cs="David" w:hint="cs"/>
                <w:sz w:val="24"/>
                <w:szCs w:val="24"/>
                <w:rtl/>
              </w:rPr>
              <w:t>ה</w:t>
            </w:r>
            <w:r w:rsidR="00324188">
              <w:rPr>
                <w:rFonts w:ascii="Times New Roman" w:hAnsi="Times New Roman" w:cs="David" w:hint="cs"/>
                <w:sz w:val="24"/>
                <w:szCs w:val="24"/>
                <w:rtl/>
              </w:rPr>
              <w:t xml:space="preserve">ריכוז </w:t>
            </w:r>
            <w:r>
              <w:rPr>
                <w:rFonts w:ascii="Times New Roman" w:hAnsi="Times New Roman" w:cs="David" w:hint="cs"/>
                <w:sz w:val="24"/>
                <w:szCs w:val="24"/>
                <w:rtl/>
              </w:rPr>
              <w:t>ה</w:t>
            </w:r>
            <w:r w:rsidR="00324188">
              <w:rPr>
                <w:rFonts w:ascii="Times New Roman" w:hAnsi="Times New Roman" w:cs="David" w:hint="cs"/>
                <w:sz w:val="24"/>
                <w:szCs w:val="24"/>
                <w:rtl/>
              </w:rPr>
              <w:t>מינימלי של מזהם שה</w:t>
            </w:r>
            <w:r>
              <w:rPr>
                <w:rFonts w:ascii="Times New Roman" w:hAnsi="Times New Roman" w:cs="David" w:hint="cs"/>
                <w:sz w:val="24"/>
                <w:szCs w:val="24"/>
                <w:rtl/>
              </w:rPr>
              <w:t xml:space="preserve">מכשיר מסוגל </w:t>
            </w:r>
            <w:r w:rsidR="00324188">
              <w:rPr>
                <w:rFonts w:ascii="Times New Roman" w:hAnsi="Times New Roman" w:cs="David" w:hint="cs"/>
                <w:sz w:val="24"/>
                <w:szCs w:val="24"/>
                <w:rtl/>
              </w:rPr>
              <w:t>ל</w:t>
            </w:r>
            <w:r w:rsidR="00324188" w:rsidRPr="00927676">
              <w:rPr>
                <w:rFonts w:ascii="Times New Roman" w:hAnsi="Times New Roman" w:cs="David" w:hint="cs"/>
                <w:b/>
                <w:bCs/>
                <w:sz w:val="24"/>
                <w:szCs w:val="24"/>
                <w:rtl/>
              </w:rPr>
              <w:t>כמת</w:t>
            </w:r>
            <w:r w:rsidR="00324188">
              <w:rPr>
                <w:rFonts w:ascii="Times New Roman" w:hAnsi="Times New Roman" w:cs="David" w:hint="cs"/>
                <w:sz w:val="24"/>
                <w:szCs w:val="24"/>
                <w:rtl/>
              </w:rPr>
              <w:t xml:space="preserve"> </w:t>
            </w:r>
            <w:r w:rsidR="00974758">
              <w:rPr>
                <w:rFonts w:ascii="Times New Roman" w:hAnsi="Times New Roman" w:cs="David" w:hint="cs"/>
                <w:sz w:val="24"/>
                <w:szCs w:val="24"/>
                <w:rtl/>
              </w:rPr>
              <w:t>בדוגמה.</w:t>
            </w:r>
          </w:p>
        </w:tc>
      </w:tr>
      <w:tr w:rsidR="00974758" w14:paraId="3097EF0B" w14:textId="77777777" w:rsidTr="009373A2">
        <w:trPr>
          <w:trHeight w:val="1315"/>
          <w:jc w:val="right"/>
        </w:trPr>
        <w:tc>
          <w:tcPr>
            <w:tcW w:w="1134" w:type="dxa"/>
          </w:tcPr>
          <w:p w14:paraId="5D0238AE" w14:textId="67C9DE5F" w:rsidR="00FE7A6B" w:rsidRDefault="00974758" w:rsidP="000335EC">
            <w:pPr>
              <w:rPr>
                <w:rFonts w:ascii="Times New Roman" w:hAnsi="Times New Roman" w:cs="David"/>
                <w:sz w:val="24"/>
                <w:szCs w:val="24"/>
                <w:rtl/>
              </w:rPr>
            </w:pPr>
            <w:r>
              <w:rPr>
                <w:rFonts w:ascii="Times New Roman" w:hAnsi="Times New Roman" w:cs="David" w:hint="cs"/>
                <w:sz w:val="24"/>
                <w:szCs w:val="24"/>
                <w:rtl/>
              </w:rPr>
              <w:t>סף דיווח</w:t>
            </w:r>
            <w:r w:rsidR="000335EC">
              <w:rPr>
                <w:rFonts w:ascii="Times New Roman" w:hAnsi="Times New Roman" w:cs="David" w:hint="cs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3827" w:type="dxa"/>
          </w:tcPr>
          <w:p w14:paraId="32341998" w14:textId="77777777" w:rsidR="00FE7A6B" w:rsidRDefault="00974758" w:rsidP="005D2345">
            <w:pPr>
              <w:jc w:val="right"/>
              <w:rPr>
                <w:rFonts w:ascii="Times New Roman" w:hAnsi="Times New Roman" w:cs="David"/>
                <w:sz w:val="24"/>
                <w:szCs w:val="24"/>
              </w:rPr>
            </w:pPr>
            <w:r>
              <w:rPr>
                <w:rFonts w:ascii="Times New Roman" w:hAnsi="Times New Roman" w:cs="David"/>
                <w:sz w:val="24"/>
                <w:szCs w:val="24"/>
              </w:rPr>
              <w:t>LOR – Limit of Report</w:t>
            </w:r>
          </w:p>
          <w:p w14:paraId="394554B4" w14:textId="22214F6D" w:rsidR="00974758" w:rsidRDefault="00974758" w:rsidP="005D2345">
            <w:pPr>
              <w:jc w:val="right"/>
              <w:rPr>
                <w:rFonts w:ascii="Times New Roman" w:hAnsi="Times New Roman" w:cs="David"/>
                <w:sz w:val="24"/>
                <w:szCs w:val="24"/>
              </w:rPr>
            </w:pPr>
            <w:r>
              <w:rPr>
                <w:rFonts w:ascii="Times New Roman" w:hAnsi="Times New Roman" w:cs="David"/>
                <w:sz w:val="24"/>
                <w:szCs w:val="24"/>
              </w:rPr>
              <w:t xml:space="preserve">RL </w:t>
            </w:r>
            <w:r w:rsidR="00461DE5">
              <w:rPr>
                <w:rFonts w:ascii="Times New Roman" w:hAnsi="Times New Roman" w:cs="David"/>
                <w:sz w:val="24"/>
                <w:szCs w:val="24"/>
              </w:rPr>
              <w:t>–</w:t>
            </w:r>
            <w:r>
              <w:rPr>
                <w:rFonts w:ascii="Times New Roman" w:hAnsi="Times New Roman" w:cs="David"/>
                <w:sz w:val="24"/>
                <w:szCs w:val="24"/>
              </w:rPr>
              <w:t xml:space="preserve"> </w:t>
            </w:r>
            <w:r w:rsidR="00461DE5">
              <w:rPr>
                <w:rFonts w:ascii="Times New Roman" w:hAnsi="Times New Roman" w:cs="David"/>
                <w:sz w:val="24"/>
                <w:szCs w:val="24"/>
              </w:rPr>
              <w:t>Report Limit</w:t>
            </w:r>
          </w:p>
        </w:tc>
        <w:tc>
          <w:tcPr>
            <w:tcW w:w="3119" w:type="dxa"/>
          </w:tcPr>
          <w:p w14:paraId="33CF3E5B" w14:textId="08C51C9B" w:rsidR="00FE7A6B" w:rsidRDefault="00462B83" w:rsidP="00C57481">
            <w:pPr>
              <w:rPr>
                <w:rFonts w:ascii="Times New Roman" w:hAnsi="Times New Roman" w:cs="David"/>
                <w:sz w:val="24"/>
                <w:szCs w:val="24"/>
                <w:rtl/>
              </w:rPr>
            </w:pPr>
            <w:r>
              <w:rPr>
                <w:rFonts w:ascii="Times New Roman" w:hAnsi="Times New Roman" w:cs="David" w:hint="cs"/>
                <w:sz w:val="24"/>
                <w:szCs w:val="24"/>
                <w:rtl/>
              </w:rPr>
              <w:t>הריכוז המינימלי של מזהם בדוגמה</w:t>
            </w:r>
            <w:r w:rsidR="002353AC">
              <w:rPr>
                <w:rFonts w:ascii="Times New Roman" w:hAnsi="Times New Roman" w:cs="David" w:hint="cs"/>
                <w:sz w:val="24"/>
                <w:szCs w:val="24"/>
                <w:rtl/>
              </w:rPr>
              <w:t xml:space="preserve"> </w:t>
            </w:r>
            <w:r>
              <w:rPr>
                <w:rFonts w:ascii="Times New Roman" w:hAnsi="Times New Roman" w:cs="David" w:hint="cs"/>
                <w:sz w:val="24"/>
                <w:szCs w:val="24"/>
                <w:rtl/>
              </w:rPr>
              <w:t>שהמעבדה יכולה להתחייב לגביו בדרגת וודאות ודיוק סבירים. משתנה בהתאם לפעולות מקדימות</w:t>
            </w:r>
            <w:r w:rsidR="00C57481">
              <w:rPr>
                <w:rFonts w:ascii="Times New Roman" w:hAnsi="Times New Roman" w:cs="David" w:hint="cs"/>
                <w:sz w:val="24"/>
                <w:szCs w:val="24"/>
                <w:rtl/>
              </w:rPr>
              <w:t xml:space="preserve">, לדוגמה דילול, </w:t>
            </w:r>
            <w:r>
              <w:rPr>
                <w:rFonts w:ascii="Times New Roman" w:hAnsi="Times New Roman" w:cs="David" w:hint="cs"/>
                <w:sz w:val="24"/>
                <w:szCs w:val="24"/>
                <w:rtl/>
              </w:rPr>
              <w:t>לפני ביצוע האנליזה</w:t>
            </w:r>
            <w:r w:rsidR="00C55CB6">
              <w:rPr>
                <w:rFonts w:ascii="Times New Roman" w:hAnsi="Times New Roman" w:cs="David" w:hint="cs"/>
                <w:sz w:val="24"/>
                <w:szCs w:val="24"/>
                <w:rtl/>
              </w:rPr>
              <w:t>.</w:t>
            </w:r>
            <w:r w:rsidR="002353AC">
              <w:rPr>
                <w:rFonts w:ascii="Times New Roman" w:hAnsi="Times New Roman" w:cs="David" w:hint="cs"/>
                <w:sz w:val="24"/>
                <w:szCs w:val="24"/>
                <w:rtl/>
              </w:rPr>
              <w:t xml:space="preserve"> </w:t>
            </w:r>
          </w:p>
        </w:tc>
      </w:tr>
    </w:tbl>
    <w:p w14:paraId="227193F7" w14:textId="58AF176A" w:rsidR="00193AF2" w:rsidRPr="00193AF2" w:rsidRDefault="00BC303A" w:rsidP="00193AF2">
      <w:pPr>
        <w:pStyle w:val="ListParagraph"/>
        <w:numPr>
          <w:ilvl w:val="0"/>
          <w:numId w:val="44"/>
        </w:numPr>
        <w:spacing w:before="240" w:line="360" w:lineRule="auto"/>
        <w:jc w:val="both"/>
        <w:rPr>
          <w:rFonts w:ascii="Times New Roman" w:hAnsi="Times New Roman" w:cs="David"/>
          <w:sz w:val="24"/>
          <w:szCs w:val="24"/>
        </w:rPr>
      </w:pPr>
      <w:r w:rsidRPr="005D2345">
        <w:rPr>
          <w:rFonts w:ascii="Times New Roman" w:hAnsi="Times New Roman" w:cs="David" w:hint="cs"/>
          <w:sz w:val="24"/>
          <w:szCs w:val="24"/>
          <w:rtl/>
        </w:rPr>
        <w:t>המעבדות נדרשות לציין בדו"ח המעבדה את סף הדיווח (</w:t>
      </w:r>
      <w:r w:rsidRPr="005D2345">
        <w:rPr>
          <w:rFonts w:ascii="Times New Roman" w:hAnsi="Times New Roman" w:cs="David"/>
          <w:sz w:val="24"/>
          <w:szCs w:val="24"/>
        </w:rPr>
        <w:t>Limit of Report</w:t>
      </w:r>
      <w:r w:rsidR="00035921">
        <w:rPr>
          <w:rFonts w:ascii="Times New Roman" w:hAnsi="Times New Roman" w:cs="David"/>
          <w:sz w:val="24"/>
          <w:szCs w:val="24"/>
        </w:rPr>
        <w:t xml:space="preserve"> – </w:t>
      </w:r>
      <w:r w:rsidRPr="005D2345">
        <w:rPr>
          <w:rFonts w:ascii="Times New Roman" w:hAnsi="Times New Roman" w:cs="David"/>
          <w:sz w:val="24"/>
          <w:szCs w:val="24"/>
        </w:rPr>
        <w:t>LOR</w:t>
      </w:r>
      <w:r w:rsidRPr="005D2345">
        <w:rPr>
          <w:rFonts w:ascii="Times New Roman" w:hAnsi="Times New Roman" w:cs="David" w:hint="cs"/>
          <w:sz w:val="24"/>
          <w:szCs w:val="24"/>
          <w:rtl/>
        </w:rPr>
        <w:t xml:space="preserve">) בפועל של המזהמים </w:t>
      </w:r>
      <w:r w:rsidR="00FD79AB" w:rsidRPr="005D2345">
        <w:rPr>
          <w:rFonts w:ascii="Times New Roman" w:hAnsi="Times New Roman" w:cs="David" w:hint="cs"/>
          <w:sz w:val="24"/>
          <w:szCs w:val="24"/>
          <w:rtl/>
        </w:rPr>
        <w:t xml:space="preserve">הנבדקים </w:t>
      </w:r>
      <w:r w:rsidRPr="005D2345">
        <w:rPr>
          <w:rFonts w:ascii="Times New Roman" w:hAnsi="Times New Roman" w:cs="David" w:hint="cs"/>
          <w:sz w:val="24"/>
          <w:szCs w:val="24"/>
          <w:rtl/>
        </w:rPr>
        <w:t xml:space="preserve">באנליזה. </w:t>
      </w:r>
      <w:r w:rsidR="003D2F6E" w:rsidRPr="005D2345">
        <w:rPr>
          <w:rFonts w:ascii="Times New Roman" w:hAnsi="Times New Roman" w:cs="David" w:hint="cs"/>
          <w:sz w:val="24"/>
          <w:szCs w:val="24"/>
          <w:rtl/>
        </w:rPr>
        <w:t>בנוסף</w:t>
      </w:r>
      <w:r w:rsidR="00927676" w:rsidRPr="005D2345">
        <w:rPr>
          <w:rFonts w:ascii="Times New Roman" w:hAnsi="Times New Roman" w:cs="David" w:hint="cs"/>
          <w:sz w:val="24"/>
          <w:szCs w:val="24"/>
          <w:rtl/>
        </w:rPr>
        <w:t>, חובת היועצים/מגישי דו"ח ממצאים</w:t>
      </w:r>
      <w:r w:rsidR="003D2F6E" w:rsidRPr="005D2345">
        <w:rPr>
          <w:rFonts w:ascii="Times New Roman" w:hAnsi="Times New Roman" w:cs="David" w:hint="cs"/>
          <w:sz w:val="24"/>
          <w:szCs w:val="24"/>
          <w:rtl/>
        </w:rPr>
        <w:t xml:space="preserve"> לוודא שסף הדיווח </w:t>
      </w:r>
      <w:r w:rsidR="009A505C" w:rsidRPr="005D2345">
        <w:rPr>
          <w:rFonts w:ascii="Times New Roman" w:hAnsi="Times New Roman" w:cs="David" w:hint="cs"/>
          <w:sz w:val="24"/>
          <w:szCs w:val="24"/>
          <w:rtl/>
        </w:rPr>
        <w:t xml:space="preserve">של המעבדה </w:t>
      </w:r>
      <w:r w:rsidR="00FD79AB" w:rsidRPr="005D2345">
        <w:rPr>
          <w:rFonts w:ascii="Times New Roman" w:hAnsi="Times New Roman" w:cs="David" w:hint="cs"/>
          <w:sz w:val="24"/>
          <w:szCs w:val="24"/>
          <w:rtl/>
        </w:rPr>
        <w:t xml:space="preserve">האנליטית </w:t>
      </w:r>
      <w:r w:rsidR="003D2F6E" w:rsidRPr="005D2345">
        <w:rPr>
          <w:rFonts w:ascii="Times New Roman" w:hAnsi="Times New Roman" w:cs="David" w:hint="cs"/>
          <w:sz w:val="24"/>
          <w:szCs w:val="24"/>
          <w:rtl/>
        </w:rPr>
        <w:t>למזהם</w:t>
      </w:r>
      <w:r w:rsidR="009A505C" w:rsidRPr="005D2345">
        <w:rPr>
          <w:rFonts w:ascii="Times New Roman" w:hAnsi="Times New Roman" w:cs="David" w:hint="cs"/>
          <w:sz w:val="24"/>
          <w:szCs w:val="24"/>
          <w:rtl/>
        </w:rPr>
        <w:t>/ים הנדרשים</w:t>
      </w:r>
      <w:r w:rsidR="003D2F6E" w:rsidRPr="005D2345">
        <w:rPr>
          <w:rFonts w:ascii="Times New Roman" w:hAnsi="Times New Roman" w:cs="David" w:hint="cs"/>
          <w:sz w:val="24"/>
          <w:szCs w:val="24"/>
          <w:rtl/>
        </w:rPr>
        <w:t xml:space="preserve"> בכל שיטה </w:t>
      </w:r>
      <w:r w:rsidR="003D2F6E" w:rsidRPr="005D2345">
        <w:rPr>
          <w:rFonts w:ascii="Times New Roman" w:hAnsi="Times New Roman" w:cs="David" w:hint="cs"/>
          <w:b/>
          <w:bCs/>
          <w:sz w:val="24"/>
          <w:szCs w:val="24"/>
          <w:rtl/>
        </w:rPr>
        <w:t>נמוך</w:t>
      </w:r>
      <w:r w:rsidR="003D2F6E" w:rsidRPr="005D2345">
        <w:rPr>
          <w:rFonts w:ascii="Times New Roman" w:hAnsi="Times New Roman" w:cs="David" w:hint="cs"/>
          <w:sz w:val="24"/>
          <w:szCs w:val="24"/>
          <w:rtl/>
        </w:rPr>
        <w:t xml:space="preserve"> מ</w:t>
      </w:r>
      <w:r w:rsidR="009A505C" w:rsidRPr="005D2345">
        <w:rPr>
          <w:rFonts w:ascii="Times New Roman" w:hAnsi="Times New Roman" w:cs="David" w:hint="cs"/>
          <w:sz w:val="24"/>
          <w:szCs w:val="24"/>
          <w:rtl/>
        </w:rPr>
        <w:t>ערך ה-</w:t>
      </w:r>
      <w:r w:rsidR="003D2F6E" w:rsidRPr="005D2345">
        <w:rPr>
          <w:rFonts w:ascii="Times New Roman" w:hAnsi="Times New Roman" w:cs="David"/>
          <w:sz w:val="24"/>
          <w:szCs w:val="24"/>
        </w:rPr>
        <w:t>VSL</w:t>
      </w:r>
      <w:r w:rsidR="003D2F6E" w:rsidRPr="005D2345">
        <w:rPr>
          <w:rFonts w:ascii="Times New Roman" w:hAnsi="Times New Roman" w:cs="David" w:hint="cs"/>
          <w:sz w:val="24"/>
          <w:szCs w:val="24"/>
          <w:rtl/>
        </w:rPr>
        <w:t xml:space="preserve"> </w:t>
      </w:r>
      <w:r w:rsidR="009A505C" w:rsidRPr="005D2345">
        <w:rPr>
          <w:rFonts w:ascii="Times New Roman" w:hAnsi="Times New Roman" w:cs="David" w:hint="cs"/>
          <w:sz w:val="24"/>
          <w:szCs w:val="24"/>
          <w:rtl/>
        </w:rPr>
        <w:t>של אותם מזהם/ים.</w:t>
      </w:r>
    </w:p>
    <w:p w14:paraId="3E0927D6" w14:textId="77777777" w:rsidR="00193AF2" w:rsidRDefault="00193AF2">
      <w:pPr>
        <w:bidi w:val="0"/>
        <w:rPr>
          <w:rFonts w:ascii="Times New Roman" w:hAnsi="Times New Roman" w:cs="David"/>
          <w:sz w:val="24"/>
          <w:szCs w:val="24"/>
        </w:rPr>
      </w:pPr>
      <w:r>
        <w:rPr>
          <w:rFonts w:ascii="Times New Roman" w:hAnsi="Times New Roman" w:cs="David"/>
          <w:sz w:val="24"/>
          <w:szCs w:val="24"/>
        </w:rPr>
        <w:br w:type="page"/>
      </w:r>
    </w:p>
    <w:p w14:paraId="318A7AB7" w14:textId="5AAEAB31" w:rsidR="00193AF2" w:rsidRPr="003D7081" w:rsidRDefault="00193AF2" w:rsidP="00193AF2">
      <w:pPr>
        <w:spacing w:after="0"/>
        <w:jc w:val="center"/>
        <w:rPr>
          <w:rFonts w:ascii="Times New Roman" w:hAnsi="Times New Roman" w:cs="David"/>
          <w:sz w:val="24"/>
          <w:szCs w:val="24"/>
          <w:rtl/>
        </w:rPr>
        <w:sectPr w:rsidR="00193AF2" w:rsidRPr="003D7081" w:rsidSect="001C1906">
          <w:headerReference w:type="default" r:id="rId13"/>
          <w:footerReference w:type="default" r:id="rId14"/>
          <w:pgSz w:w="11906" w:h="16838"/>
          <w:pgMar w:top="1440" w:right="1800" w:bottom="1440" w:left="1800" w:header="708" w:footer="708" w:gutter="0"/>
          <w:cols w:space="708"/>
          <w:bidi/>
          <w:rtlGutter/>
          <w:docGrid w:linePitch="360"/>
        </w:sectPr>
      </w:pPr>
    </w:p>
    <w:p w14:paraId="08017D1A" w14:textId="77777777" w:rsidR="00193AF2" w:rsidRPr="00AF2F0B" w:rsidRDefault="00193AF2" w:rsidP="00193AF2">
      <w:pPr>
        <w:pStyle w:val="Heading2"/>
        <w:bidi w:val="0"/>
        <w:jc w:val="center"/>
        <w:rPr>
          <w:rFonts w:ascii="Calibri" w:hAnsi="Calibri" w:cs="Calibri"/>
          <w:sz w:val="18"/>
          <w:szCs w:val="18"/>
        </w:rPr>
      </w:pPr>
      <w:bookmarkStart w:id="0" w:name="_TABLE_1"/>
      <w:bookmarkStart w:id="1" w:name="Footnote1"/>
      <w:bookmarkEnd w:id="0"/>
      <w:bookmarkEnd w:id="1"/>
      <w:r w:rsidRPr="00AF2F0B">
        <w:rPr>
          <w:rFonts w:ascii="Calibri" w:hAnsi="Calibri" w:cs="Calibri"/>
          <w:sz w:val="18"/>
          <w:szCs w:val="18"/>
        </w:rPr>
        <w:lastRenderedPageBreak/>
        <w:t>TABLE 1</w:t>
      </w:r>
    </w:p>
    <w:p w14:paraId="3C290119" w14:textId="77777777" w:rsidR="00193AF2" w:rsidRDefault="00193AF2" w:rsidP="00193AF2">
      <w:pPr>
        <w:jc w:val="center"/>
      </w:pPr>
      <w:r w:rsidRPr="00AF2F0B">
        <w:rPr>
          <w:rFonts w:ascii="Calibri" w:hAnsi="Calibri" w:cs="Calibri"/>
          <w:sz w:val="18"/>
          <w:szCs w:val="18"/>
        </w:rPr>
        <w:t>Analytical methods</w:t>
      </w:r>
    </w:p>
    <w:tbl>
      <w:tblPr>
        <w:tblStyle w:val="TableGrid"/>
        <w:tblW w:w="4846" w:type="pct"/>
        <w:tblLook w:val="04A0" w:firstRow="1" w:lastRow="0" w:firstColumn="1" w:lastColumn="0" w:noHBand="0" w:noVBand="1"/>
        <w:tblCaption w:val="TABLE 1"/>
      </w:tblPr>
      <w:tblGrid>
        <w:gridCol w:w="1163"/>
        <w:gridCol w:w="1584"/>
        <w:gridCol w:w="1644"/>
        <w:gridCol w:w="1560"/>
        <w:gridCol w:w="1557"/>
        <w:gridCol w:w="1422"/>
        <w:gridCol w:w="1390"/>
        <w:gridCol w:w="3198"/>
      </w:tblGrid>
      <w:tr w:rsidR="00193AF2" w:rsidRPr="004C507C" w14:paraId="5CA04412" w14:textId="77777777" w:rsidTr="00CF6D36">
        <w:trPr>
          <w:trHeight w:val="989"/>
          <w:tblHeader/>
        </w:trPr>
        <w:tc>
          <w:tcPr>
            <w:tcW w:w="430" w:type="pct"/>
            <w:tcBorders>
              <w:bottom w:val="single" w:sz="4" w:space="0" w:color="auto"/>
            </w:tcBorders>
            <w:shd w:val="clear" w:color="auto" w:fill="B8CCE4" w:themeFill="accent1" w:themeFillTint="66"/>
            <w:vAlign w:val="center"/>
          </w:tcPr>
          <w:p w14:paraId="3634379E" w14:textId="77777777" w:rsidR="00193AF2" w:rsidRPr="00DA5DF9" w:rsidRDefault="00193AF2" w:rsidP="00CF6D36">
            <w:pPr>
              <w:tabs>
                <w:tab w:val="center" w:pos="4153"/>
                <w:tab w:val="right" w:pos="8306"/>
              </w:tabs>
              <w:bidi w:val="0"/>
              <w:jc w:val="center"/>
              <w:rPr>
                <w:b/>
                <w:sz w:val="10"/>
                <w:szCs w:val="10"/>
              </w:rPr>
            </w:pPr>
          </w:p>
          <w:p w14:paraId="0C466B8A" w14:textId="77777777" w:rsidR="00193AF2" w:rsidRPr="004C507C" w:rsidRDefault="00193AF2" w:rsidP="00CF6D36">
            <w:pPr>
              <w:tabs>
                <w:tab w:val="center" w:pos="4153"/>
                <w:tab w:val="right" w:pos="8306"/>
              </w:tabs>
              <w:bidi w:val="0"/>
              <w:jc w:val="center"/>
              <w:rPr>
                <w:b/>
                <w:sz w:val="18"/>
                <w:szCs w:val="18"/>
              </w:rPr>
            </w:pPr>
            <w:r w:rsidRPr="004C507C">
              <w:rPr>
                <w:b/>
                <w:sz w:val="18"/>
                <w:szCs w:val="18"/>
              </w:rPr>
              <w:t>Analytical</w:t>
            </w:r>
          </w:p>
          <w:p w14:paraId="04983706" w14:textId="77777777" w:rsidR="00193AF2" w:rsidRPr="004C507C" w:rsidRDefault="00193AF2" w:rsidP="00CF6D36">
            <w:pPr>
              <w:tabs>
                <w:tab w:val="center" w:pos="4153"/>
                <w:tab w:val="right" w:pos="8306"/>
              </w:tabs>
              <w:bidi w:val="0"/>
              <w:jc w:val="center"/>
              <w:rPr>
                <w:b/>
                <w:sz w:val="18"/>
                <w:szCs w:val="18"/>
              </w:rPr>
            </w:pPr>
            <w:r w:rsidRPr="004C507C">
              <w:rPr>
                <w:b/>
                <w:sz w:val="18"/>
                <w:szCs w:val="18"/>
              </w:rPr>
              <w:t>Parameter</w:t>
            </w:r>
          </w:p>
        </w:tc>
        <w:tc>
          <w:tcPr>
            <w:tcW w:w="586" w:type="pct"/>
            <w:tcBorders>
              <w:bottom w:val="single" w:sz="4" w:space="0" w:color="auto"/>
            </w:tcBorders>
            <w:shd w:val="clear" w:color="auto" w:fill="B8CCE4" w:themeFill="accent1" w:themeFillTint="66"/>
            <w:vAlign w:val="center"/>
          </w:tcPr>
          <w:p w14:paraId="5E8382E5" w14:textId="77777777" w:rsidR="00193AF2" w:rsidRPr="004C507C" w:rsidRDefault="00193AF2" w:rsidP="00CF6D36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b/>
                <w:sz w:val="18"/>
                <w:szCs w:val="18"/>
              </w:rPr>
            </w:pPr>
            <w:r w:rsidRPr="00056F22">
              <w:rPr>
                <w:b/>
                <w:sz w:val="18"/>
                <w:szCs w:val="18"/>
              </w:rPr>
              <w:t>Homogenization</w:t>
            </w:r>
            <w:hyperlink w:anchor="Footnote1" w:history="1">
              <w:r w:rsidRPr="00492428">
                <w:rPr>
                  <w:rStyle w:val="Hyperlink"/>
                  <w:b/>
                  <w:sz w:val="18"/>
                  <w:szCs w:val="18"/>
                  <w:vertAlign w:val="superscript"/>
                </w:rPr>
                <w:t>(1)</w:t>
              </w:r>
            </w:hyperlink>
            <w:r w:rsidRPr="004C507C">
              <w:rPr>
                <w:b/>
                <w:sz w:val="18"/>
                <w:szCs w:val="18"/>
              </w:rPr>
              <w:t xml:space="preserve"> </w:t>
            </w:r>
            <w:r w:rsidRPr="00056F22">
              <w:rPr>
                <w:b/>
                <w:sz w:val="18"/>
                <w:szCs w:val="18"/>
              </w:rPr>
              <w:t>Allowed?</w:t>
            </w:r>
          </w:p>
        </w:tc>
        <w:tc>
          <w:tcPr>
            <w:tcW w:w="608" w:type="pct"/>
            <w:shd w:val="clear" w:color="auto" w:fill="B8CCE4" w:themeFill="accent1" w:themeFillTint="66"/>
            <w:vAlign w:val="center"/>
          </w:tcPr>
          <w:p w14:paraId="7641815A" w14:textId="77777777" w:rsidR="00193AF2" w:rsidRPr="004C507C" w:rsidRDefault="00193AF2" w:rsidP="00CF6D36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b/>
                <w:sz w:val="18"/>
                <w:szCs w:val="18"/>
              </w:rPr>
            </w:pPr>
            <w:r w:rsidRPr="004C507C">
              <w:rPr>
                <w:b/>
                <w:sz w:val="18"/>
                <w:szCs w:val="18"/>
              </w:rPr>
              <w:t>Allowable Sampling Methods</w:t>
            </w:r>
            <w:hyperlink w:anchor="Footnote2" w:history="1">
              <w:r w:rsidRPr="00E43A0E">
                <w:rPr>
                  <w:rStyle w:val="Hyperlink"/>
                  <w:b/>
                  <w:bCs/>
                  <w:sz w:val="18"/>
                  <w:szCs w:val="18"/>
                  <w:vertAlign w:val="superscript"/>
                </w:rPr>
                <w:t>(2)</w:t>
              </w:r>
            </w:hyperlink>
          </w:p>
        </w:tc>
        <w:tc>
          <w:tcPr>
            <w:tcW w:w="577" w:type="pct"/>
            <w:shd w:val="clear" w:color="auto" w:fill="B8CCE4" w:themeFill="accent1" w:themeFillTint="66"/>
            <w:vAlign w:val="center"/>
          </w:tcPr>
          <w:p w14:paraId="4A0C44B1" w14:textId="77777777" w:rsidR="00193AF2" w:rsidRPr="004C507C" w:rsidRDefault="00193AF2" w:rsidP="00CF6D36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b/>
                <w:sz w:val="18"/>
                <w:szCs w:val="18"/>
              </w:rPr>
            </w:pPr>
            <w:r w:rsidRPr="004C507C">
              <w:rPr>
                <w:b/>
                <w:sz w:val="18"/>
                <w:szCs w:val="18"/>
              </w:rPr>
              <w:t>Method(s)</w:t>
            </w:r>
          </w:p>
        </w:tc>
        <w:tc>
          <w:tcPr>
            <w:tcW w:w="576" w:type="pct"/>
            <w:shd w:val="clear" w:color="auto" w:fill="B8CCE4" w:themeFill="accent1" w:themeFillTint="66"/>
            <w:vAlign w:val="center"/>
          </w:tcPr>
          <w:p w14:paraId="53B422D3" w14:textId="77777777" w:rsidR="00193AF2" w:rsidRPr="004C507C" w:rsidRDefault="00193AF2" w:rsidP="00CF6D36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b/>
                <w:sz w:val="18"/>
                <w:szCs w:val="18"/>
              </w:rPr>
            </w:pPr>
            <w:r w:rsidRPr="004C507C">
              <w:rPr>
                <w:b/>
                <w:sz w:val="18"/>
                <w:szCs w:val="18"/>
              </w:rPr>
              <w:t>Required Container Type</w:t>
            </w:r>
          </w:p>
        </w:tc>
        <w:tc>
          <w:tcPr>
            <w:tcW w:w="526" w:type="pct"/>
            <w:shd w:val="clear" w:color="auto" w:fill="B8CCE4" w:themeFill="accent1" w:themeFillTint="66"/>
            <w:vAlign w:val="center"/>
          </w:tcPr>
          <w:p w14:paraId="40A8E167" w14:textId="77777777" w:rsidR="00193AF2" w:rsidRPr="004C507C" w:rsidRDefault="00193AF2" w:rsidP="00CF6D36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b/>
                <w:sz w:val="18"/>
                <w:szCs w:val="18"/>
              </w:rPr>
            </w:pPr>
            <w:r w:rsidRPr="004C507C">
              <w:rPr>
                <w:b/>
                <w:sz w:val="18"/>
                <w:szCs w:val="18"/>
              </w:rPr>
              <w:t>Required Preservation</w:t>
            </w:r>
            <w:r>
              <w:rPr>
                <w:b/>
                <w:sz w:val="18"/>
                <w:szCs w:val="18"/>
              </w:rPr>
              <w:t xml:space="preserve"> matrix</w:t>
            </w:r>
            <w:hyperlink w:anchor="Footnote2" w:history="1">
              <w:r w:rsidRPr="00E43A0E">
                <w:rPr>
                  <w:rStyle w:val="Hyperlink"/>
                  <w:b/>
                  <w:bCs/>
                  <w:sz w:val="18"/>
                  <w:szCs w:val="18"/>
                  <w:vertAlign w:val="superscript"/>
                </w:rPr>
                <w:t>(</w:t>
              </w:r>
              <w:r>
                <w:rPr>
                  <w:rStyle w:val="Hyperlink"/>
                  <w:b/>
                  <w:bCs/>
                  <w:sz w:val="18"/>
                  <w:szCs w:val="18"/>
                  <w:vertAlign w:val="superscript"/>
                </w:rPr>
                <w:t>5</w:t>
              </w:r>
              <w:r w:rsidRPr="00E43A0E">
                <w:rPr>
                  <w:rStyle w:val="Hyperlink"/>
                  <w:b/>
                  <w:bCs/>
                  <w:sz w:val="18"/>
                  <w:szCs w:val="18"/>
                  <w:vertAlign w:val="superscript"/>
                </w:rPr>
                <w:t>)</w:t>
              </w:r>
            </w:hyperlink>
          </w:p>
        </w:tc>
        <w:tc>
          <w:tcPr>
            <w:tcW w:w="514" w:type="pct"/>
            <w:shd w:val="clear" w:color="auto" w:fill="B8CCE4" w:themeFill="accent1" w:themeFillTint="66"/>
            <w:vAlign w:val="center"/>
          </w:tcPr>
          <w:p w14:paraId="29DC03B6" w14:textId="77777777" w:rsidR="00193AF2" w:rsidRDefault="00193AF2" w:rsidP="00CF6D36">
            <w:pPr>
              <w:tabs>
                <w:tab w:val="center" w:pos="4153"/>
                <w:tab w:val="right" w:pos="8306"/>
              </w:tabs>
              <w:bidi w:val="0"/>
              <w:jc w:val="center"/>
              <w:rPr>
                <w:b/>
                <w:sz w:val="18"/>
                <w:szCs w:val="18"/>
              </w:rPr>
            </w:pPr>
            <w:r w:rsidRPr="004C507C">
              <w:rPr>
                <w:b/>
                <w:sz w:val="18"/>
                <w:szCs w:val="18"/>
              </w:rPr>
              <w:t>Holding Time</w:t>
            </w:r>
          </w:p>
          <w:p w14:paraId="7887280B" w14:textId="77777777" w:rsidR="00193AF2" w:rsidRPr="004C507C" w:rsidRDefault="00193AF2" w:rsidP="00CF6D36">
            <w:pPr>
              <w:tabs>
                <w:tab w:val="center" w:pos="4153"/>
                <w:tab w:val="right" w:pos="8306"/>
              </w:tabs>
              <w:bidi w:val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from sample collection until analysis</w:t>
            </w:r>
          </w:p>
        </w:tc>
        <w:tc>
          <w:tcPr>
            <w:tcW w:w="1183" w:type="pct"/>
            <w:shd w:val="clear" w:color="auto" w:fill="B8CCE4" w:themeFill="accent1" w:themeFillTint="66"/>
            <w:vAlign w:val="center"/>
          </w:tcPr>
          <w:p w14:paraId="74182069" w14:textId="77777777" w:rsidR="00193AF2" w:rsidRPr="004C507C" w:rsidRDefault="00193AF2" w:rsidP="00CF6D36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b/>
                <w:sz w:val="18"/>
                <w:szCs w:val="18"/>
              </w:rPr>
            </w:pPr>
            <w:r w:rsidRPr="004C507C">
              <w:rPr>
                <w:b/>
                <w:sz w:val="18"/>
                <w:szCs w:val="18"/>
              </w:rPr>
              <w:t>Additional Comments</w:t>
            </w:r>
          </w:p>
        </w:tc>
      </w:tr>
      <w:tr w:rsidR="009A3634" w14:paraId="797868B4" w14:textId="77777777" w:rsidTr="00CF6D36">
        <w:trPr>
          <w:trHeight w:val="1694"/>
        </w:trPr>
        <w:tc>
          <w:tcPr>
            <w:tcW w:w="430" w:type="pct"/>
          </w:tcPr>
          <w:p w14:paraId="0ADF319F" w14:textId="77777777" w:rsidR="009A3634" w:rsidRPr="00800E9F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b/>
                <w:sz w:val="18"/>
                <w:szCs w:val="18"/>
                <w:rtl/>
              </w:rPr>
            </w:pPr>
            <w:r w:rsidRPr="004C507C">
              <w:rPr>
                <w:b/>
                <w:sz w:val="18"/>
                <w:szCs w:val="18"/>
              </w:rPr>
              <w:t>VOCs</w:t>
            </w:r>
            <w:r w:rsidRPr="00396763">
              <w:rPr>
                <w:b/>
                <w:sz w:val="18"/>
                <w:szCs w:val="18"/>
              </w:rPr>
              <w:t>-</w:t>
            </w:r>
            <w:r w:rsidRPr="00800E9F">
              <w:rPr>
                <w:b/>
                <w:sz w:val="18"/>
                <w:szCs w:val="18"/>
              </w:rPr>
              <w:t>Soil sampling</w:t>
            </w:r>
          </w:p>
          <w:p w14:paraId="2F7F54FD" w14:textId="77777777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b/>
                <w:sz w:val="18"/>
                <w:szCs w:val="18"/>
              </w:rPr>
            </w:pPr>
            <w:r w:rsidRPr="004C507C">
              <w:rPr>
                <w:b/>
                <w:sz w:val="18"/>
                <w:szCs w:val="18"/>
              </w:rPr>
              <w:t>(including BTEX/MTBE)</w:t>
            </w:r>
          </w:p>
          <w:p w14:paraId="6188C49D" w14:textId="42EC388A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**See analytical list below (No.1)</w:t>
            </w:r>
          </w:p>
        </w:tc>
        <w:tc>
          <w:tcPr>
            <w:tcW w:w="586" w:type="pct"/>
          </w:tcPr>
          <w:p w14:paraId="56EB93F9" w14:textId="1CA73490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  <w:r w:rsidRPr="004C507C">
              <w:rPr>
                <w:sz w:val="18"/>
                <w:szCs w:val="18"/>
              </w:rPr>
              <w:t>No</w:t>
            </w:r>
          </w:p>
        </w:tc>
        <w:tc>
          <w:tcPr>
            <w:tcW w:w="608" w:type="pct"/>
          </w:tcPr>
          <w:p w14:paraId="2698A89A" w14:textId="4D06925F" w:rsidR="009A3634" w:rsidRPr="00574F7B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  <w:r w:rsidRPr="004C507C">
              <w:rPr>
                <w:sz w:val="18"/>
                <w:szCs w:val="18"/>
              </w:rPr>
              <w:t>Direct push, Hollow stem auger, Spiral auger with conditions in regulations</w:t>
            </w:r>
          </w:p>
        </w:tc>
        <w:tc>
          <w:tcPr>
            <w:tcW w:w="577" w:type="pct"/>
          </w:tcPr>
          <w:p w14:paraId="37BD4EBA" w14:textId="77777777" w:rsidR="009A3634" w:rsidRPr="00C00D68" w:rsidRDefault="009A3634" w:rsidP="009A3634">
            <w:pPr>
              <w:tabs>
                <w:tab w:val="left" w:pos="244"/>
                <w:tab w:val="center" w:pos="708"/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  <w:r w:rsidRPr="00C00D68">
              <w:rPr>
                <w:sz w:val="18"/>
                <w:szCs w:val="18"/>
              </w:rPr>
              <w:t>Analytical method:</w:t>
            </w:r>
          </w:p>
          <w:p w14:paraId="7482134D" w14:textId="77777777" w:rsidR="009A3634" w:rsidRPr="00C00D68" w:rsidRDefault="009A3634" w:rsidP="009A3634">
            <w:pPr>
              <w:tabs>
                <w:tab w:val="left" w:pos="244"/>
                <w:tab w:val="center" w:pos="708"/>
                <w:tab w:val="center" w:pos="4153"/>
                <w:tab w:val="right" w:pos="8306"/>
              </w:tabs>
              <w:bidi w:val="0"/>
              <w:jc w:val="center"/>
              <w:rPr>
                <w:sz w:val="18"/>
                <w:szCs w:val="18"/>
              </w:rPr>
            </w:pPr>
            <w:r w:rsidRPr="00C00D68">
              <w:rPr>
                <w:sz w:val="18"/>
                <w:szCs w:val="18"/>
              </w:rPr>
              <w:t>EPA 8260B</w:t>
            </w:r>
          </w:p>
          <w:p w14:paraId="3D2B7A18" w14:textId="77777777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jc w:val="center"/>
              <w:rPr>
                <w:sz w:val="18"/>
                <w:szCs w:val="18"/>
              </w:rPr>
            </w:pPr>
          </w:p>
          <w:p w14:paraId="47F7ADC8" w14:textId="77777777" w:rsidR="009A3634" w:rsidRPr="00C00D68" w:rsidRDefault="009A3634" w:rsidP="009A3634">
            <w:pPr>
              <w:tabs>
                <w:tab w:val="center" w:pos="4153"/>
                <w:tab w:val="right" w:pos="8306"/>
              </w:tabs>
              <w:bidi w:val="0"/>
              <w:jc w:val="center"/>
              <w:rPr>
                <w:sz w:val="18"/>
                <w:szCs w:val="18"/>
              </w:rPr>
            </w:pPr>
            <w:r w:rsidRPr="00C00D68">
              <w:rPr>
                <w:sz w:val="18"/>
                <w:szCs w:val="18"/>
              </w:rPr>
              <w:t>Preparation method:</w:t>
            </w:r>
          </w:p>
          <w:p w14:paraId="03D29AF1" w14:textId="77777777" w:rsidR="009A3634" w:rsidRPr="00C00D68" w:rsidRDefault="009A3634" w:rsidP="009A3634">
            <w:pPr>
              <w:tabs>
                <w:tab w:val="center" w:pos="4153"/>
                <w:tab w:val="right" w:pos="8306"/>
              </w:tabs>
              <w:bidi w:val="0"/>
              <w:jc w:val="center"/>
              <w:rPr>
                <w:sz w:val="18"/>
                <w:szCs w:val="18"/>
                <w:rtl/>
              </w:rPr>
            </w:pPr>
            <w:r w:rsidRPr="00C00D68">
              <w:rPr>
                <w:sz w:val="18"/>
                <w:szCs w:val="18"/>
              </w:rPr>
              <w:t>EPA 5021</w:t>
            </w:r>
          </w:p>
          <w:p w14:paraId="4988DA10" w14:textId="418EB564" w:rsidR="009A3634" w:rsidRPr="00C00D68" w:rsidRDefault="009A3634" w:rsidP="009A3634">
            <w:pPr>
              <w:tabs>
                <w:tab w:val="left" w:pos="244"/>
                <w:tab w:val="center" w:pos="708"/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  <w:r w:rsidRPr="00C00D68" w:rsidDel="00C00D68">
              <w:rPr>
                <w:sz w:val="18"/>
                <w:szCs w:val="18"/>
              </w:rPr>
              <w:t xml:space="preserve"> </w:t>
            </w:r>
            <w:r w:rsidRPr="00C00D68">
              <w:rPr>
                <w:sz w:val="18"/>
                <w:szCs w:val="18"/>
              </w:rPr>
              <w:t>(</w:t>
            </w:r>
            <w:proofErr w:type="gramStart"/>
            <w:r w:rsidRPr="00C00D68">
              <w:rPr>
                <w:sz w:val="18"/>
                <w:szCs w:val="18"/>
              </w:rPr>
              <w:t>low-concentration</w:t>
            </w:r>
            <w:proofErr w:type="gramEnd"/>
            <w:r w:rsidR="00000000">
              <w:fldChar w:fldCharType="begin"/>
            </w:r>
            <w:r w:rsidR="00000000">
              <w:instrText>HYPERLINK \l "Footnote3"</w:instrText>
            </w:r>
            <w:r w:rsidR="00000000">
              <w:fldChar w:fldCharType="separate"/>
            </w:r>
            <w:r w:rsidRPr="00C00D68">
              <w:rPr>
                <w:b/>
                <w:bCs/>
                <w:color w:val="0000FF" w:themeColor="hyperlink"/>
                <w:sz w:val="18"/>
                <w:szCs w:val="18"/>
                <w:u w:val="single"/>
                <w:vertAlign w:val="superscript"/>
              </w:rPr>
              <w:t>(3)</w:t>
            </w:r>
            <w:r w:rsidR="00000000">
              <w:rPr>
                <w:b/>
                <w:bCs/>
                <w:color w:val="0000FF" w:themeColor="hyperlink"/>
                <w:sz w:val="18"/>
                <w:szCs w:val="18"/>
                <w:u w:val="single"/>
                <w:vertAlign w:val="superscript"/>
              </w:rPr>
              <w:fldChar w:fldCharType="end"/>
            </w:r>
            <w:r w:rsidRPr="004C507C">
              <w:rPr>
                <w:sz w:val="18"/>
                <w:szCs w:val="18"/>
              </w:rPr>
              <w:t>)</w:t>
            </w:r>
          </w:p>
        </w:tc>
        <w:tc>
          <w:tcPr>
            <w:tcW w:w="576" w:type="pct"/>
          </w:tcPr>
          <w:p w14:paraId="327319D4" w14:textId="77777777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One (1) 22</w:t>
            </w:r>
            <w:r w:rsidRPr="004C507C">
              <w:rPr>
                <w:sz w:val="18"/>
                <w:szCs w:val="18"/>
              </w:rPr>
              <w:t xml:space="preserve">-mL clear glass vial with PTFE-lined septum and crimp-cap or </w:t>
            </w:r>
            <w:proofErr w:type="gramStart"/>
            <w:r w:rsidRPr="004C507C">
              <w:rPr>
                <w:sz w:val="18"/>
                <w:szCs w:val="18"/>
              </w:rPr>
              <w:t>screw-cap</w:t>
            </w:r>
            <w:proofErr w:type="gramEnd"/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z w:val="18"/>
                <w:szCs w:val="18"/>
              </w:rPr>
              <w:br/>
            </w:r>
            <w:r w:rsidRPr="00A75F2B">
              <w:rPr>
                <w:b/>
                <w:bCs/>
                <w:sz w:val="18"/>
                <w:szCs w:val="18"/>
              </w:rPr>
              <w:t>+</w:t>
            </w:r>
          </w:p>
          <w:p w14:paraId="2222618B" w14:textId="04B2A0AD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Pr="00260AF6">
              <w:rPr>
                <w:sz w:val="18"/>
                <w:szCs w:val="18"/>
              </w:rPr>
              <w:t>100-250 ml</w:t>
            </w:r>
            <w:r w:rsidRPr="004C507C">
              <w:rPr>
                <w:sz w:val="18"/>
                <w:szCs w:val="18"/>
              </w:rPr>
              <w:t xml:space="preserve"> glass jar with </w:t>
            </w:r>
            <w:r>
              <w:rPr>
                <w:sz w:val="18"/>
                <w:szCs w:val="18"/>
              </w:rPr>
              <w:t>T</w:t>
            </w:r>
            <w:r w:rsidRPr="004C507C">
              <w:rPr>
                <w:sz w:val="18"/>
                <w:szCs w:val="18"/>
              </w:rPr>
              <w:t>eflon-lined cap</w:t>
            </w:r>
          </w:p>
        </w:tc>
        <w:tc>
          <w:tcPr>
            <w:tcW w:w="526" w:type="pct"/>
          </w:tcPr>
          <w:p w14:paraId="08E99EFB" w14:textId="77777777" w:rsidR="009A3634" w:rsidRPr="00F65E40" w:rsidRDefault="009A3634" w:rsidP="009A3634">
            <w:pPr>
              <w:autoSpaceDE w:val="0"/>
              <w:autoSpaceDN w:val="0"/>
              <w:bidi w:val="0"/>
              <w:adjustRightInd w:val="0"/>
              <w:spacing w:before="120"/>
              <w:ind w:right="-96"/>
              <w:jc w:val="center"/>
              <w:rPr>
                <w:rFonts w:ascii="Arial" w:hAnsi="Arial" w:cs="Arial"/>
              </w:rPr>
            </w:pPr>
            <w:r w:rsidRPr="00F65E40">
              <w:rPr>
                <w:sz w:val="18"/>
                <w:szCs w:val="18"/>
              </w:rPr>
              <w:t xml:space="preserve">Vial: </w:t>
            </w:r>
            <w:r w:rsidRPr="00C44991">
              <w:rPr>
                <w:sz w:val="18"/>
                <w:szCs w:val="18"/>
              </w:rPr>
              <w:t>with</w:t>
            </w:r>
            <w:r w:rsidRPr="00F65E40">
              <w:rPr>
                <w:sz w:val="18"/>
                <w:szCs w:val="18"/>
              </w:rPr>
              <w:t xml:space="preserve"> </w:t>
            </w:r>
            <w:r w:rsidRPr="00F65E40">
              <w:rPr>
                <w:rFonts w:ascii="Calibri" w:hAnsi="Calibri" w:cs="Calibri"/>
                <w:sz w:val="18"/>
                <w:szCs w:val="18"/>
              </w:rPr>
              <w:t xml:space="preserve">10 mL matrix modifying solution </w:t>
            </w:r>
            <w:hyperlink w:anchor="Footnote4" w:history="1">
              <w:r w:rsidRPr="00437459">
                <w:rPr>
                  <w:rStyle w:val="Hyperlink"/>
                  <w:b/>
                  <w:bCs/>
                  <w:sz w:val="18"/>
                  <w:szCs w:val="18"/>
                  <w:vertAlign w:val="superscript"/>
                </w:rPr>
                <w:t>(4)</w:t>
              </w:r>
            </w:hyperlink>
          </w:p>
          <w:p w14:paraId="0584B829" w14:textId="77777777" w:rsidR="009A3634" w:rsidRDefault="009A3634" w:rsidP="009A3634">
            <w:pPr>
              <w:autoSpaceDE w:val="0"/>
              <w:autoSpaceDN w:val="0"/>
              <w:bidi w:val="0"/>
              <w:adjustRightInd w:val="0"/>
              <w:ind w:right="-97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  <w:p w14:paraId="4F99C07B" w14:textId="77777777" w:rsidR="009A3634" w:rsidRDefault="009A3634" w:rsidP="009A3634">
            <w:pPr>
              <w:autoSpaceDE w:val="0"/>
              <w:autoSpaceDN w:val="0"/>
              <w:bidi w:val="0"/>
              <w:adjustRightInd w:val="0"/>
              <w:ind w:right="-97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  <w:p w14:paraId="1C04E126" w14:textId="587A0261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jc w:val="center"/>
              <w:rPr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 xml:space="preserve">Vial &amp; Jar: </w:t>
            </w:r>
            <w:r w:rsidRPr="00260AF6">
              <w:rPr>
                <w:rFonts w:ascii="Calibri" w:hAnsi="Calibri" w:cs="Calibri"/>
                <w:sz w:val="18"/>
                <w:szCs w:val="18"/>
              </w:rPr>
              <w:t>Cool, 4°C±2</w:t>
            </w:r>
          </w:p>
        </w:tc>
        <w:tc>
          <w:tcPr>
            <w:tcW w:w="514" w:type="pct"/>
          </w:tcPr>
          <w:p w14:paraId="023E2582" w14:textId="0B2E11BF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  <w:r w:rsidRPr="004C507C">
              <w:rPr>
                <w:sz w:val="18"/>
                <w:szCs w:val="18"/>
              </w:rPr>
              <w:t>14 days to analysis</w:t>
            </w:r>
          </w:p>
        </w:tc>
        <w:tc>
          <w:tcPr>
            <w:tcW w:w="1183" w:type="pct"/>
          </w:tcPr>
          <w:p w14:paraId="21242223" w14:textId="77777777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rPr>
                <w:sz w:val="18"/>
                <w:szCs w:val="18"/>
              </w:rPr>
            </w:pPr>
            <w:r w:rsidRPr="00F65E40">
              <w:rPr>
                <w:sz w:val="18"/>
                <w:szCs w:val="18"/>
              </w:rPr>
              <w:t>Need about 2-gram sample (or until line marked on vial by the</w:t>
            </w:r>
            <w:r>
              <w:rPr>
                <w:sz w:val="18"/>
                <w:szCs w:val="18"/>
              </w:rPr>
              <w:t xml:space="preserve"> analytical</w:t>
            </w:r>
            <w:r w:rsidRPr="00F65E40">
              <w:rPr>
                <w:sz w:val="18"/>
                <w:szCs w:val="18"/>
              </w:rPr>
              <w:t xml:space="preserve"> lab)</w:t>
            </w:r>
            <w:r>
              <w:rPr>
                <w:sz w:val="18"/>
                <w:szCs w:val="18"/>
              </w:rPr>
              <w:t>.</w:t>
            </w:r>
          </w:p>
          <w:p w14:paraId="023E5722" w14:textId="77777777" w:rsidR="009A3634" w:rsidRPr="00F65E40" w:rsidRDefault="009A3634" w:rsidP="009A3634">
            <w:pPr>
              <w:tabs>
                <w:tab w:val="center" w:pos="4153"/>
                <w:tab w:val="right" w:pos="8306"/>
              </w:tabs>
              <w:bidi w:val="0"/>
              <w:rPr>
                <w:sz w:val="18"/>
                <w:szCs w:val="18"/>
              </w:rPr>
            </w:pPr>
          </w:p>
          <w:p w14:paraId="2CA17298" w14:textId="77777777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rPr>
                <w:sz w:val="18"/>
                <w:szCs w:val="18"/>
              </w:rPr>
            </w:pPr>
            <w:r w:rsidRPr="00F65E40">
              <w:rPr>
                <w:sz w:val="18"/>
                <w:szCs w:val="18"/>
              </w:rPr>
              <w:t>Must be collected with core-sampler</w:t>
            </w:r>
            <w:r>
              <w:rPr>
                <w:sz w:val="18"/>
                <w:szCs w:val="18"/>
              </w:rPr>
              <w:t>.</w:t>
            </w:r>
          </w:p>
          <w:p w14:paraId="48B5F063" w14:textId="77777777" w:rsidR="009A3634" w:rsidRPr="00F65E40" w:rsidRDefault="009A3634" w:rsidP="009A3634">
            <w:pPr>
              <w:tabs>
                <w:tab w:val="center" w:pos="4153"/>
                <w:tab w:val="right" w:pos="8306"/>
              </w:tabs>
              <w:bidi w:val="0"/>
              <w:rPr>
                <w:sz w:val="18"/>
                <w:szCs w:val="18"/>
              </w:rPr>
            </w:pPr>
          </w:p>
          <w:p w14:paraId="06D3D52B" w14:textId="77777777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rPr>
                <w:sz w:val="18"/>
                <w:szCs w:val="18"/>
              </w:rPr>
            </w:pPr>
            <w:r w:rsidRPr="00F65E40">
              <w:rPr>
                <w:sz w:val="18"/>
                <w:szCs w:val="18"/>
              </w:rPr>
              <w:t xml:space="preserve">Transfer sample to vial and jar within </w:t>
            </w:r>
            <w:r w:rsidRPr="00F65E40">
              <w:rPr>
                <w:b/>
                <w:bCs/>
                <w:sz w:val="18"/>
                <w:szCs w:val="18"/>
              </w:rPr>
              <w:t>2</w:t>
            </w:r>
            <w:r w:rsidRPr="00F65E40">
              <w:rPr>
                <w:sz w:val="18"/>
                <w:szCs w:val="18"/>
              </w:rPr>
              <w:t xml:space="preserve"> minutes of exposure to air</w:t>
            </w:r>
            <w:r>
              <w:rPr>
                <w:sz w:val="18"/>
                <w:szCs w:val="18"/>
              </w:rPr>
              <w:t>.</w:t>
            </w:r>
          </w:p>
          <w:p w14:paraId="07A585E0" w14:textId="77777777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rPr>
                <w:sz w:val="18"/>
                <w:szCs w:val="18"/>
              </w:rPr>
            </w:pPr>
          </w:p>
          <w:p w14:paraId="25319045" w14:textId="740D9F24" w:rsidR="009A3634" w:rsidRPr="00F65E40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</w:t>
            </w:r>
            <w:r w:rsidRPr="004C507C">
              <w:rPr>
                <w:sz w:val="18"/>
                <w:szCs w:val="18"/>
              </w:rPr>
              <w:t>lass jar</w:t>
            </w:r>
            <w:r>
              <w:rPr>
                <w:sz w:val="18"/>
                <w:szCs w:val="18"/>
              </w:rPr>
              <w:t>s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do not replace vials and can be used only for lab screening during the first 48 hours from sampling.</w:t>
            </w:r>
          </w:p>
        </w:tc>
      </w:tr>
      <w:tr w:rsidR="009A3634" w14:paraId="6B399113" w14:textId="77777777" w:rsidTr="00CF6D36">
        <w:trPr>
          <w:trHeight w:val="1694"/>
        </w:trPr>
        <w:tc>
          <w:tcPr>
            <w:tcW w:w="430" w:type="pct"/>
          </w:tcPr>
          <w:p w14:paraId="40E38DC5" w14:textId="77777777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86" w:type="pct"/>
          </w:tcPr>
          <w:p w14:paraId="74C28FB6" w14:textId="77777777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</w:p>
        </w:tc>
        <w:tc>
          <w:tcPr>
            <w:tcW w:w="608" w:type="pct"/>
          </w:tcPr>
          <w:p w14:paraId="67102E74" w14:textId="77777777" w:rsidR="009A3634" w:rsidRPr="00574F7B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</w:p>
        </w:tc>
        <w:tc>
          <w:tcPr>
            <w:tcW w:w="577" w:type="pct"/>
          </w:tcPr>
          <w:p w14:paraId="23510B58" w14:textId="77777777" w:rsidR="009A3634" w:rsidRPr="00C00D68" w:rsidRDefault="009A3634" w:rsidP="009A3634">
            <w:pPr>
              <w:tabs>
                <w:tab w:val="left" w:pos="244"/>
                <w:tab w:val="center" w:pos="708"/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  <w:r w:rsidRPr="00C00D68">
              <w:rPr>
                <w:sz w:val="18"/>
                <w:szCs w:val="18"/>
              </w:rPr>
              <w:t>Analytical method:</w:t>
            </w:r>
          </w:p>
          <w:p w14:paraId="772CEE6E" w14:textId="77777777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jc w:val="center"/>
              <w:rPr>
                <w:sz w:val="18"/>
                <w:szCs w:val="18"/>
              </w:rPr>
            </w:pPr>
            <w:r w:rsidRPr="00C00D68">
              <w:rPr>
                <w:sz w:val="18"/>
                <w:szCs w:val="18"/>
              </w:rPr>
              <w:t xml:space="preserve">EPA 8260B </w:t>
            </w:r>
          </w:p>
          <w:p w14:paraId="11C3EC66" w14:textId="77777777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jc w:val="center"/>
              <w:rPr>
                <w:sz w:val="18"/>
                <w:szCs w:val="18"/>
              </w:rPr>
            </w:pPr>
          </w:p>
          <w:p w14:paraId="2450B10A" w14:textId="77777777" w:rsidR="009A3634" w:rsidRPr="00C00D68" w:rsidRDefault="009A3634" w:rsidP="009A3634">
            <w:pPr>
              <w:tabs>
                <w:tab w:val="center" w:pos="4153"/>
                <w:tab w:val="right" w:pos="8306"/>
              </w:tabs>
              <w:bidi w:val="0"/>
              <w:jc w:val="center"/>
              <w:rPr>
                <w:sz w:val="18"/>
                <w:szCs w:val="18"/>
              </w:rPr>
            </w:pPr>
            <w:r w:rsidRPr="00C00D68">
              <w:rPr>
                <w:sz w:val="18"/>
                <w:szCs w:val="18"/>
              </w:rPr>
              <w:t>Preparation method:</w:t>
            </w:r>
          </w:p>
          <w:p w14:paraId="46A49803" w14:textId="77777777" w:rsidR="009A3634" w:rsidRPr="00C00D68" w:rsidRDefault="009A3634" w:rsidP="009A3634">
            <w:pPr>
              <w:tabs>
                <w:tab w:val="center" w:pos="4153"/>
                <w:tab w:val="right" w:pos="8306"/>
              </w:tabs>
              <w:bidi w:val="0"/>
              <w:jc w:val="center"/>
              <w:rPr>
                <w:sz w:val="18"/>
                <w:szCs w:val="18"/>
                <w:rtl/>
              </w:rPr>
            </w:pPr>
            <w:r w:rsidRPr="00C00D68">
              <w:rPr>
                <w:sz w:val="18"/>
                <w:szCs w:val="18"/>
              </w:rPr>
              <w:t>EPA 5021</w:t>
            </w:r>
          </w:p>
          <w:p w14:paraId="72D3035C" w14:textId="33687A97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  <w:r w:rsidRPr="00C00D68">
              <w:rPr>
                <w:sz w:val="18"/>
                <w:szCs w:val="18"/>
              </w:rPr>
              <w:t>(</w:t>
            </w:r>
            <w:proofErr w:type="gramStart"/>
            <w:r w:rsidRPr="00C00D68">
              <w:rPr>
                <w:sz w:val="18"/>
                <w:szCs w:val="18"/>
              </w:rPr>
              <w:t>High-concentration</w:t>
            </w:r>
            <w:proofErr w:type="gramEnd"/>
            <w:r w:rsidR="00000000">
              <w:fldChar w:fldCharType="begin"/>
            </w:r>
            <w:r w:rsidR="00000000">
              <w:instrText>HYPERLINK \l "Footnote3"</w:instrText>
            </w:r>
            <w:r w:rsidR="00000000">
              <w:fldChar w:fldCharType="separate"/>
            </w:r>
            <w:r w:rsidRPr="00C00D68">
              <w:rPr>
                <w:b/>
                <w:bCs/>
                <w:color w:val="0000FF" w:themeColor="hyperlink"/>
                <w:sz w:val="18"/>
                <w:szCs w:val="18"/>
                <w:u w:val="single"/>
                <w:vertAlign w:val="superscript"/>
              </w:rPr>
              <w:t>(3)</w:t>
            </w:r>
            <w:r w:rsidR="00000000">
              <w:rPr>
                <w:b/>
                <w:bCs/>
                <w:color w:val="0000FF" w:themeColor="hyperlink"/>
                <w:sz w:val="18"/>
                <w:szCs w:val="18"/>
                <w:u w:val="single"/>
                <w:vertAlign w:val="superscript"/>
              </w:rPr>
              <w:fldChar w:fldCharType="end"/>
            </w:r>
            <w:r w:rsidRPr="004C507C">
              <w:rPr>
                <w:sz w:val="18"/>
                <w:szCs w:val="18"/>
              </w:rPr>
              <w:t>)</w:t>
            </w:r>
          </w:p>
        </w:tc>
        <w:tc>
          <w:tcPr>
            <w:tcW w:w="576" w:type="pct"/>
          </w:tcPr>
          <w:p w14:paraId="0218965F" w14:textId="77777777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two (2) 22</w:t>
            </w:r>
            <w:r w:rsidRPr="004C507C">
              <w:rPr>
                <w:sz w:val="18"/>
                <w:szCs w:val="18"/>
              </w:rPr>
              <w:t>-mL clear glass vial</w:t>
            </w:r>
            <w:r>
              <w:rPr>
                <w:sz w:val="18"/>
                <w:szCs w:val="18"/>
              </w:rPr>
              <w:t>s</w:t>
            </w:r>
            <w:r w:rsidRPr="004C507C">
              <w:rPr>
                <w:sz w:val="18"/>
                <w:szCs w:val="18"/>
              </w:rPr>
              <w:t xml:space="preserve"> with PTFE-lined septum and crimp-cap or </w:t>
            </w:r>
            <w:proofErr w:type="gramStart"/>
            <w:r w:rsidRPr="004C507C">
              <w:rPr>
                <w:sz w:val="18"/>
                <w:szCs w:val="18"/>
              </w:rPr>
              <w:t>screw-cap</w:t>
            </w:r>
            <w:proofErr w:type="gramEnd"/>
            <w:r>
              <w:rPr>
                <w:b/>
                <w:bCs/>
                <w:sz w:val="18"/>
                <w:szCs w:val="18"/>
              </w:rPr>
              <w:t xml:space="preserve"> </w:t>
            </w:r>
            <w:r>
              <w:rPr>
                <w:b/>
                <w:bCs/>
                <w:sz w:val="18"/>
                <w:szCs w:val="18"/>
              </w:rPr>
              <w:br/>
              <w:t>+</w:t>
            </w:r>
          </w:p>
          <w:p w14:paraId="044D60A7" w14:textId="77777777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 w:rsidRPr="00260AF6">
              <w:rPr>
                <w:sz w:val="18"/>
                <w:szCs w:val="18"/>
              </w:rPr>
              <w:t>100-250 ml</w:t>
            </w:r>
            <w:r w:rsidRPr="001F52AB">
              <w:rPr>
                <w:sz w:val="18"/>
                <w:szCs w:val="18"/>
              </w:rPr>
              <w:t xml:space="preserve"> glass jar with </w:t>
            </w:r>
            <w:r>
              <w:rPr>
                <w:sz w:val="18"/>
                <w:szCs w:val="18"/>
              </w:rPr>
              <w:t>T</w:t>
            </w:r>
            <w:r w:rsidRPr="001F52AB">
              <w:rPr>
                <w:sz w:val="18"/>
                <w:szCs w:val="18"/>
              </w:rPr>
              <w:t>eflon-lined cap</w:t>
            </w:r>
          </w:p>
          <w:p w14:paraId="2434DDDB" w14:textId="77777777" w:rsidR="009A3634" w:rsidRPr="0019446B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</w:p>
        </w:tc>
        <w:tc>
          <w:tcPr>
            <w:tcW w:w="526" w:type="pct"/>
          </w:tcPr>
          <w:p w14:paraId="682CCBF7" w14:textId="77777777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Vial 1: </w:t>
            </w:r>
            <w:r w:rsidRPr="00C44991">
              <w:rPr>
                <w:sz w:val="18"/>
                <w:szCs w:val="18"/>
              </w:rPr>
              <w:t>with</w:t>
            </w:r>
            <w:r>
              <w:rPr>
                <w:sz w:val="18"/>
                <w:szCs w:val="18"/>
              </w:rPr>
              <w:t xml:space="preserve"> 10ml of methanol</w:t>
            </w:r>
          </w:p>
          <w:p w14:paraId="1999A989" w14:textId="77777777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+</w:t>
            </w:r>
          </w:p>
          <w:p w14:paraId="3709A857" w14:textId="77777777" w:rsidR="009A3634" w:rsidRPr="00350739" w:rsidRDefault="009A3634" w:rsidP="009A3634">
            <w:pPr>
              <w:tabs>
                <w:tab w:val="center" w:pos="4153"/>
                <w:tab w:val="right" w:pos="8306"/>
              </w:tabs>
              <w:bidi w:val="0"/>
              <w:jc w:val="center"/>
              <w:rPr>
                <w:rFonts w:ascii="Arial" w:hAnsi="Arial" w:cs="Arial"/>
              </w:rPr>
            </w:pPr>
            <w:r>
              <w:rPr>
                <w:sz w:val="18"/>
                <w:szCs w:val="18"/>
              </w:rPr>
              <w:t xml:space="preserve">Vial 2: </w:t>
            </w:r>
            <w:r w:rsidRPr="00C44991">
              <w:rPr>
                <w:rFonts w:ascii="Calibri" w:hAnsi="Calibri" w:cs="Calibri"/>
                <w:sz w:val="18"/>
                <w:szCs w:val="18"/>
              </w:rPr>
              <w:t>with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</w:t>
            </w:r>
            <w:r w:rsidRPr="00350739">
              <w:rPr>
                <w:rFonts w:ascii="Calibri" w:hAnsi="Calibri" w:cs="Calibri"/>
                <w:sz w:val="18"/>
                <w:szCs w:val="18"/>
              </w:rPr>
              <w:t xml:space="preserve">10 mL matrix modifying solution </w:t>
            </w:r>
            <w:hyperlink w:anchor="Footnote4" w:history="1">
              <w:r w:rsidRPr="00437459">
                <w:rPr>
                  <w:rStyle w:val="Hyperlink"/>
                  <w:b/>
                  <w:bCs/>
                  <w:sz w:val="18"/>
                  <w:szCs w:val="18"/>
                  <w:vertAlign w:val="superscript"/>
                </w:rPr>
                <w:t>(4)</w:t>
              </w:r>
            </w:hyperlink>
          </w:p>
          <w:p w14:paraId="088BD498" w14:textId="77777777" w:rsidR="009A3634" w:rsidRDefault="009A3634" w:rsidP="009A3634">
            <w:pPr>
              <w:autoSpaceDE w:val="0"/>
              <w:autoSpaceDN w:val="0"/>
              <w:bidi w:val="0"/>
              <w:adjustRightInd w:val="0"/>
              <w:ind w:right="-97"/>
              <w:jc w:val="center"/>
              <w:rPr>
                <w:sz w:val="18"/>
                <w:szCs w:val="18"/>
              </w:rPr>
            </w:pPr>
          </w:p>
          <w:p w14:paraId="77678D87" w14:textId="77777777" w:rsidR="009A3634" w:rsidRDefault="009A3634" w:rsidP="009A3634">
            <w:pPr>
              <w:autoSpaceDE w:val="0"/>
              <w:autoSpaceDN w:val="0"/>
              <w:bidi w:val="0"/>
              <w:adjustRightInd w:val="0"/>
              <w:ind w:right="-97"/>
              <w:jc w:val="center"/>
              <w:rPr>
                <w:sz w:val="18"/>
                <w:szCs w:val="18"/>
              </w:rPr>
            </w:pPr>
          </w:p>
          <w:p w14:paraId="1B2FD0BC" w14:textId="5AAD6ABA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Vials &amp; Jar: </w:t>
            </w:r>
            <w:r w:rsidRPr="004C507C">
              <w:rPr>
                <w:sz w:val="18"/>
                <w:szCs w:val="18"/>
              </w:rPr>
              <w:t>Cool, 4</w:t>
            </w:r>
            <w:r w:rsidRPr="004C507C">
              <w:rPr>
                <w:rFonts w:cs="Calibri"/>
                <w:sz w:val="18"/>
                <w:szCs w:val="18"/>
              </w:rPr>
              <w:t>°</w:t>
            </w:r>
            <w:r w:rsidRPr="004C507C">
              <w:rPr>
                <w:sz w:val="18"/>
                <w:szCs w:val="18"/>
              </w:rPr>
              <w:t>C</w:t>
            </w:r>
            <w:r w:rsidRPr="004C507C">
              <w:rPr>
                <w:rFonts w:cs="Calibri"/>
                <w:sz w:val="18"/>
                <w:szCs w:val="18"/>
              </w:rPr>
              <w:t>±</w:t>
            </w:r>
            <w:r w:rsidRPr="004C507C">
              <w:rPr>
                <w:sz w:val="18"/>
                <w:szCs w:val="18"/>
              </w:rPr>
              <w:t>2</w:t>
            </w:r>
          </w:p>
        </w:tc>
        <w:tc>
          <w:tcPr>
            <w:tcW w:w="514" w:type="pct"/>
          </w:tcPr>
          <w:p w14:paraId="14677C4A" w14:textId="4AC0B108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</w:t>
            </w:r>
            <w:r w:rsidRPr="004C507C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days </w:t>
            </w:r>
            <w:r w:rsidRPr="004C507C">
              <w:rPr>
                <w:sz w:val="18"/>
                <w:szCs w:val="18"/>
              </w:rPr>
              <w:t>to</w:t>
            </w:r>
            <w:r>
              <w:rPr>
                <w:sz w:val="18"/>
                <w:szCs w:val="18"/>
              </w:rPr>
              <w:t xml:space="preserve"> </w:t>
            </w:r>
            <w:r w:rsidRPr="004C507C">
              <w:rPr>
                <w:sz w:val="18"/>
                <w:szCs w:val="18"/>
              </w:rPr>
              <w:t>analysis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1183" w:type="pct"/>
          </w:tcPr>
          <w:p w14:paraId="2402C5F4" w14:textId="77777777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rPr>
                <w:sz w:val="18"/>
                <w:szCs w:val="18"/>
              </w:rPr>
            </w:pPr>
            <w:r w:rsidRPr="00F65E40">
              <w:rPr>
                <w:sz w:val="18"/>
                <w:szCs w:val="18"/>
              </w:rPr>
              <w:t xml:space="preserve">Need about 2-gram sample (or until line marked on vial by the </w:t>
            </w:r>
            <w:r>
              <w:rPr>
                <w:sz w:val="18"/>
                <w:szCs w:val="18"/>
              </w:rPr>
              <w:t>analytical</w:t>
            </w:r>
            <w:r w:rsidRPr="00F65E40">
              <w:rPr>
                <w:sz w:val="18"/>
                <w:szCs w:val="18"/>
              </w:rPr>
              <w:t xml:space="preserve"> lab)</w:t>
            </w:r>
            <w:r>
              <w:rPr>
                <w:sz w:val="18"/>
                <w:szCs w:val="18"/>
              </w:rPr>
              <w:t>.</w:t>
            </w:r>
          </w:p>
          <w:p w14:paraId="1970D9FD" w14:textId="77777777" w:rsidR="009A3634" w:rsidRPr="00F65E40" w:rsidRDefault="009A3634" w:rsidP="009A3634">
            <w:pPr>
              <w:tabs>
                <w:tab w:val="center" w:pos="4153"/>
                <w:tab w:val="right" w:pos="8306"/>
              </w:tabs>
              <w:bidi w:val="0"/>
              <w:rPr>
                <w:sz w:val="18"/>
                <w:szCs w:val="18"/>
              </w:rPr>
            </w:pPr>
          </w:p>
          <w:p w14:paraId="1967892B" w14:textId="77777777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rPr>
                <w:sz w:val="18"/>
                <w:szCs w:val="18"/>
              </w:rPr>
            </w:pPr>
            <w:r w:rsidRPr="00F65E40">
              <w:rPr>
                <w:sz w:val="18"/>
                <w:szCs w:val="18"/>
              </w:rPr>
              <w:t>Must be collected with core-sampler</w:t>
            </w:r>
            <w:r>
              <w:rPr>
                <w:sz w:val="18"/>
                <w:szCs w:val="18"/>
              </w:rPr>
              <w:t>.</w:t>
            </w:r>
          </w:p>
          <w:p w14:paraId="3405EA53" w14:textId="77777777" w:rsidR="009A3634" w:rsidRPr="00F65E40" w:rsidRDefault="009A3634" w:rsidP="009A3634">
            <w:pPr>
              <w:tabs>
                <w:tab w:val="center" w:pos="4153"/>
                <w:tab w:val="right" w:pos="8306"/>
              </w:tabs>
              <w:bidi w:val="0"/>
              <w:rPr>
                <w:sz w:val="18"/>
                <w:szCs w:val="18"/>
              </w:rPr>
            </w:pPr>
          </w:p>
          <w:p w14:paraId="61FB325D" w14:textId="77777777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rPr>
                <w:sz w:val="18"/>
                <w:szCs w:val="18"/>
              </w:rPr>
            </w:pPr>
            <w:r w:rsidRPr="00F65E40">
              <w:rPr>
                <w:sz w:val="18"/>
                <w:szCs w:val="18"/>
              </w:rPr>
              <w:t xml:space="preserve">Transfer sample to vial and jar within </w:t>
            </w:r>
            <w:r w:rsidRPr="00F65E40">
              <w:rPr>
                <w:b/>
                <w:bCs/>
                <w:sz w:val="18"/>
                <w:szCs w:val="18"/>
              </w:rPr>
              <w:t>2</w:t>
            </w:r>
            <w:r w:rsidRPr="00F65E40">
              <w:rPr>
                <w:sz w:val="18"/>
                <w:szCs w:val="18"/>
              </w:rPr>
              <w:t xml:space="preserve"> minutes of exposure to air</w:t>
            </w:r>
            <w:r>
              <w:rPr>
                <w:sz w:val="18"/>
                <w:szCs w:val="18"/>
              </w:rPr>
              <w:t>.</w:t>
            </w:r>
          </w:p>
          <w:p w14:paraId="7CC80D2C" w14:textId="77777777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rPr>
                <w:sz w:val="18"/>
                <w:szCs w:val="18"/>
              </w:rPr>
            </w:pPr>
          </w:p>
          <w:p w14:paraId="6117DB01" w14:textId="21AE46B3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</w:t>
            </w:r>
            <w:r w:rsidRPr="004C507C">
              <w:rPr>
                <w:sz w:val="18"/>
                <w:szCs w:val="18"/>
              </w:rPr>
              <w:t>lass jar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is not replacing the vials and can be used only for lab screening during the first 48 hours from sampling.</w:t>
            </w:r>
          </w:p>
        </w:tc>
      </w:tr>
      <w:tr w:rsidR="009A3634" w14:paraId="202B65E9" w14:textId="77777777" w:rsidTr="00CF6D36">
        <w:trPr>
          <w:trHeight w:val="1694"/>
        </w:trPr>
        <w:tc>
          <w:tcPr>
            <w:tcW w:w="430" w:type="pct"/>
          </w:tcPr>
          <w:p w14:paraId="56EDE853" w14:textId="77777777" w:rsidR="009A3634" w:rsidRPr="004C507C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b/>
                <w:sz w:val="18"/>
                <w:szCs w:val="18"/>
                <w:rtl/>
              </w:rPr>
            </w:pPr>
            <w:r>
              <w:rPr>
                <w:b/>
                <w:sz w:val="18"/>
                <w:szCs w:val="18"/>
              </w:rPr>
              <w:lastRenderedPageBreak/>
              <w:t>Soil</w:t>
            </w:r>
            <w:r w:rsidRPr="00800E9F">
              <w:rPr>
                <w:b/>
                <w:sz w:val="18"/>
                <w:szCs w:val="18"/>
              </w:rPr>
              <w:t xml:space="preserve"> Gas sampling</w:t>
            </w:r>
          </w:p>
          <w:p w14:paraId="7FF69549" w14:textId="77777777" w:rsidR="009A3634" w:rsidRPr="004C507C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**See analytical list below (No.2)</w:t>
            </w:r>
          </w:p>
        </w:tc>
        <w:tc>
          <w:tcPr>
            <w:tcW w:w="586" w:type="pct"/>
          </w:tcPr>
          <w:p w14:paraId="31CA0942" w14:textId="77777777" w:rsidR="009A3634" w:rsidRPr="004C507C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Not relevant</w:t>
            </w:r>
          </w:p>
        </w:tc>
        <w:tc>
          <w:tcPr>
            <w:tcW w:w="608" w:type="pct"/>
          </w:tcPr>
          <w:p w14:paraId="2ED1E6A5" w14:textId="77777777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b/>
                <w:bCs/>
                <w:sz w:val="18"/>
                <w:szCs w:val="18"/>
                <w:u w:val="single"/>
              </w:rPr>
            </w:pPr>
            <w:r w:rsidRPr="00574F7B">
              <w:rPr>
                <w:sz w:val="18"/>
                <w:szCs w:val="18"/>
              </w:rPr>
              <w:t>Post-Run Tubing System (PRT)</w:t>
            </w:r>
          </w:p>
          <w:p w14:paraId="458A0E39" w14:textId="77777777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jc w:val="center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  <w:u w:val="single"/>
              </w:rPr>
              <w:t>o</w:t>
            </w:r>
            <w:r w:rsidRPr="00011876">
              <w:rPr>
                <w:b/>
                <w:bCs/>
                <w:sz w:val="18"/>
                <w:szCs w:val="18"/>
                <w:u w:val="single"/>
              </w:rPr>
              <w:t>r</w:t>
            </w:r>
          </w:p>
          <w:p w14:paraId="5C508915" w14:textId="77777777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Drive Point</w:t>
            </w:r>
          </w:p>
          <w:p w14:paraId="18A7C572" w14:textId="77777777" w:rsidR="009A3634" w:rsidRPr="004C507C" w:rsidRDefault="009A3634" w:rsidP="009A3634">
            <w:pPr>
              <w:tabs>
                <w:tab w:val="center" w:pos="4153"/>
                <w:tab w:val="right" w:pos="8306"/>
              </w:tabs>
              <w:bidi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prob</w:t>
            </w:r>
          </w:p>
        </w:tc>
        <w:tc>
          <w:tcPr>
            <w:tcW w:w="577" w:type="pct"/>
          </w:tcPr>
          <w:p w14:paraId="774E5F95" w14:textId="77777777" w:rsidR="009A3634" w:rsidRPr="004C507C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EPA TO-15</w:t>
            </w:r>
          </w:p>
        </w:tc>
        <w:tc>
          <w:tcPr>
            <w:tcW w:w="576" w:type="pct"/>
          </w:tcPr>
          <w:p w14:paraId="14B5C7AD" w14:textId="77777777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  <w:r w:rsidRPr="0019446B">
              <w:rPr>
                <w:sz w:val="18"/>
                <w:szCs w:val="18"/>
              </w:rPr>
              <w:t>canister</w:t>
            </w:r>
          </w:p>
          <w:p w14:paraId="1CB9E4BB" w14:textId="77777777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jc w:val="center"/>
              <w:rPr>
                <w:sz w:val="18"/>
                <w:szCs w:val="18"/>
              </w:rPr>
            </w:pPr>
            <w:r>
              <w:rPr>
                <w:rFonts w:hint="cs"/>
                <w:sz w:val="18"/>
                <w:szCs w:val="18"/>
                <w:rtl/>
              </w:rPr>
              <w:t>1</w:t>
            </w:r>
            <w:r>
              <w:rPr>
                <w:sz w:val="18"/>
                <w:szCs w:val="18"/>
              </w:rPr>
              <w:t xml:space="preserve">L to </w:t>
            </w:r>
            <w:r>
              <w:rPr>
                <w:rFonts w:hint="cs"/>
                <w:sz w:val="18"/>
                <w:szCs w:val="18"/>
                <w:rtl/>
              </w:rPr>
              <w:t>6</w:t>
            </w:r>
            <w:r>
              <w:rPr>
                <w:sz w:val="18"/>
                <w:szCs w:val="18"/>
              </w:rPr>
              <w:t>L</w:t>
            </w:r>
          </w:p>
          <w:p w14:paraId="2288AC35" w14:textId="77777777" w:rsidR="009A3634" w:rsidRPr="00260AF6" w:rsidRDefault="009A3634" w:rsidP="009A3634">
            <w:pPr>
              <w:tabs>
                <w:tab w:val="center" w:pos="4153"/>
                <w:tab w:val="right" w:pos="8306"/>
              </w:tabs>
              <w:bidi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(minimum 1L)</w:t>
            </w:r>
          </w:p>
        </w:tc>
        <w:tc>
          <w:tcPr>
            <w:tcW w:w="526" w:type="pct"/>
          </w:tcPr>
          <w:p w14:paraId="704331A9" w14:textId="77777777" w:rsidR="009A3634" w:rsidRPr="004C507C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</w:t>
            </w:r>
          </w:p>
        </w:tc>
        <w:tc>
          <w:tcPr>
            <w:tcW w:w="514" w:type="pct"/>
          </w:tcPr>
          <w:p w14:paraId="5CD51A60" w14:textId="77777777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Must arrive </w:t>
            </w:r>
            <w:proofErr w:type="gramStart"/>
            <w:r>
              <w:rPr>
                <w:sz w:val="18"/>
                <w:szCs w:val="18"/>
              </w:rPr>
              <w:t>to analytical</w:t>
            </w:r>
            <w:proofErr w:type="gramEnd"/>
            <w:r>
              <w:rPr>
                <w:sz w:val="18"/>
                <w:szCs w:val="18"/>
              </w:rPr>
              <w:t xml:space="preserve"> laboratory in 5 days.</w:t>
            </w:r>
          </w:p>
          <w:p w14:paraId="7661C9FC" w14:textId="77777777" w:rsidR="009A3634" w:rsidRPr="004C507C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  <w:r w:rsidRPr="001E458A">
              <w:rPr>
                <w:sz w:val="18"/>
                <w:szCs w:val="18"/>
              </w:rPr>
              <w:t>30</w:t>
            </w:r>
            <w:r>
              <w:rPr>
                <w:sz w:val="18"/>
                <w:szCs w:val="18"/>
              </w:rPr>
              <w:t xml:space="preserve"> </w:t>
            </w:r>
            <w:r w:rsidRPr="001E458A">
              <w:rPr>
                <w:sz w:val="18"/>
                <w:szCs w:val="18"/>
              </w:rPr>
              <w:t>days to analysis</w:t>
            </w:r>
          </w:p>
        </w:tc>
        <w:tc>
          <w:tcPr>
            <w:tcW w:w="1183" w:type="pct"/>
          </w:tcPr>
          <w:p w14:paraId="208EC514" w14:textId="77777777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Avoid hits and damages to canister </w:t>
            </w:r>
            <w:r w:rsidRPr="00851380">
              <w:rPr>
                <w:sz w:val="18"/>
                <w:szCs w:val="18"/>
              </w:rPr>
              <w:t>during shipment</w:t>
            </w:r>
            <w:r>
              <w:rPr>
                <w:sz w:val="18"/>
                <w:szCs w:val="18"/>
              </w:rPr>
              <w:t>.</w:t>
            </w:r>
          </w:p>
        </w:tc>
      </w:tr>
      <w:tr w:rsidR="009A3634" w:rsidRPr="004E7873" w14:paraId="1BE10098" w14:textId="77777777" w:rsidTr="00CF6D36">
        <w:trPr>
          <w:trHeight w:val="2114"/>
        </w:trPr>
        <w:tc>
          <w:tcPr>
            <w:tcW w:w="430" w:type="pct"/>
          </w:tcPr>
          <w:p w14:paraId="3BF166B9" w14:textId="77777777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b/>
                <w:sz w:val="18"/>
                <w:szCs w:val="18"/>
              </w:rPr>
            </w:pPr>
            <w:r w:rsidRPr="004C507C">
              <w:rPr>
                <w:b/>
                <w:sz w:val="18"/>
                <w:szCs w:val="18"/>
              </w:rPr>
              <w:t>SVOCs</w:t>
            </w:r>
            <w:r>
              <w:rPr>
                <w:b/>
                <w:sz w:val="18"/>
                <w:szCs w:val="18"/>
              </w:rPr>
              <w:t xml:space="preserve"> </w:t>
            </w:r>
            <w:r w:rsidRPr="004C507C">
              <w:rPr>
                <w:b/>
                <w:sz w:val="18"/>
                <w:szCs w:val="18"/>
              </w:rPr>
              <w:t>(including PAHs)</w:t>
            </w:r>
          </w:p>
          <w:p w14:paraId="36FEA132" w14:textId="77777777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**See analytical list below (No.3)</w:t>
            </w:r>
          </w:p>
          <w:p w14:paraId="617ADAC5" w14:textId="77777777" w:rsidR="009A3634" w:rsidRPr="00D65C23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86" w:type="pct"/>
          </w:tcPr>
          <w:p w14:paraId="4127AF14" w14:textId="77777777" w:rsidR="009A3634" w:rsidRPr="004C507C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  <w:rtl/>
              </w:rPr>
            </w:pPr>
            <w:r w:rsidRPr="004C507C">
              <w:rPr>
                <w:sz w:val="18"/>
                <w:szCs w:val="18"/>
              </w:rPr>
              <w:t>Yes</w:t>
            </w:r>
          </w:p>
        </w:tc>
        <w:tc>
          <w:tcPr>
            <w:tcW w:w="608" w:type="pct"/>
          </w:tcPr>
          <w:p w14:paraId="2A74613E" w14:textId="77777777" w:rsidR="009A3634" w:rsidRPr="004E7873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  <w:r w:rsidRPr="004C507C">
              <w:rPr>
                <w:sz w:val="18"/>
                <w:szCs w:val="18"/>
              </w:rPr>
              <w:t>Direct push, Hollow stem auger, Bucket auger, Hand auger, Power auger, Spiral auger with conditions in regulations</w:t>
            </w:r>
          </w:p>
        </w:tc>
        <w:tc>
          <w:tcPr>
            <w:tcW w:w="577" w:type="pct"/>
          </w:tcPr>
          <w:p w14:paraId="4DC34C3B" w14:textId="77777777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  <w:r w:rsidRPr="004C507C">
              <w:rPr>
                <w:sz w:val="18"/>
                <w:szCs w:val="18"/>
              </w:rPr>
              <w:t>EPA 8270C</w:t>
            </w:r>
          </w:p>
          <w:p w14:paraId="585062ED" w14:textId="77777777" w:rsidR="009A3634" w:rsidRPr="00D65C23" w:rsidRDefault="009A3634" w:rsidP="009A3634">
            <w:pPr>
              <w:bidi w:val="0"/>
              <w:jc w:val="center"/>
              <w:rPr>
                <w:sz w:val="18"/>
                <w:szCs w:val="18"/>
              </w:rPr>
            </w:pPr>
          </w:p>
          <w:p w14:paraId="1EF002BB" w14:textId="77777777" w:rsidR="009A3634" w:rsidRPr="00D65C23" w:rsidRDefault="009A3634" w:rsidP="009A3634">
            <w:pPr>
              <w:bidi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76" w:type="pct"/>
          </w:tcPr>
          <w:p w14:paraId="78A5713C" w14:textId="77777777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b/>
                <w:bCs/>
                <w:sz w:val="18"/>
                <w:szCs w:val="18"/>
                <w:u w:val="single"/>
              </w:rPr>
            </w:pPr>
            <w:r w:rsidRPr="00260AF6">
              <w:rPr>
                <w:sz w:val="18"/>
                <w:szCs w:val="18"/>
              </w:rPr>
              <w:t>100-250 ml</w:t>
            </w:r>
            <w:r w:rsidRPr="001F52AB">
              <w:rPr>
                <w:sz w:val="18"/>
                <w:szCs w:val="18"/>
              </w:rPr>
              <w:t xml:space="preserve"> glass jar with Teflon-lined cap with no </w:t>
            </w:r>
            <w:r>
              <w:rPr>
                <w:sz w:val="18"/>
                <w:szCs w:val="18"/>
              </w:rPr>
              <w:t>a</w:t>
            </w:r>
            <w:r w:rsidRPr="001F52AB">
              <w:rPr>
                <w:sz w:val="18"/>
                <w:szCs w:val="18"/>
              </w:rPr>
              <w:t xml:space="preserve">ir space </w:t>
            </w:r>
          </w:p>
          <w:p w14:paraId="7DF5F890" w14:textId="77777777" w:rsidR="009A3634" w:rsidRPr="00011876" w:rsidRDefault="009A3634" w:rsidP="009A3634">
            <w:pPr>
              <w:tabs>
                <w:tab w:val="center" w:pos="4153"/>
                <w:tab w:val="right" w:pos="8306"/>
              </w:tabs>
              <w:bidi w:val="0"/>
              <w:jc w:val="center"/>
              <w:rPr>
                <w:b/>
                <w:bCs/>
                <w:sz w:val="18"/>
                <w:szCs w:val="18"/>
                <w:u w:val="single"/>
              </w:rPr>
            </w:pPr>
            <w:r>
              <w:rPr>
                <w:b/>
                <w:bCs/>
                <w:sz w:val="18"/>
                <w:szCs w:val="18"/>
                <w:u w:val="single"/>
              </w:rPr>
              <w:t>o</w:t>
            </w:r>
            <w:r w:rsidRPr="001F52AB">
              <w:rPr>
                <w:b/>
                <w:bCs/>
                <w:sz w:val="18"/>
                <w:szCs w:val="18"/>
                <w:u w:val="single"/>
              </w:rPr>
              <w:t>r</w:t>
            </w:r>
            <w:r>
              <w:rPr>
                <w:sz w:val="18"/>
                <w:szCs w:val="18"/>
              </w:rPr>
              <w:br/>
            </w:r>
            <w:r w:rsidRPr="001F52AB">
              <w:rPr>
                <w:sz w:val="18"/>
                <w:szCs w:val="18"/>
              </w:rPr>
              <w:t>Inert liner sealed on both ends</w:t>
            </w:r>
          </w:p>
        </w:tc>
        <w:tc>
          <w:tcPr>
            <w:tcW w:w="526" w:type="pct"/>
          </w:tcPr>
          <w:p w14:paraId="604DB08F" w14:textId="77777777" w:rsidR="009A3634" w:rsidRPr="00D65C23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  <w:r w:rsidRPr="004C507C">
              <w:rPr>
                <w:sz w:val="18"/>
                <w:szCs w:val="18"/>
              </w:rPr>
              <w:t>Cool, 4</w:t>
            </w:r>
            <w:r w:rsidRPr="004C507C">
              <w:rPr>
                <w:rFonts w:cs="Calibri"/>
                <w:sz w:val="18"/>
                <w:szCs w:val="18"/>
              </w:rPr>
              <w:t>°</w:t>
            </w:r>
            <w:r w:rsidRPr="004C507C">
              <w:rPr>
                <w:sz w:val="18"/>
                <w:szCs w:val="18"/>
              </w:rPr>
              <w:t>C</w:t>
            </w:r>
            <w:r w:rsidRPr="004C507C">
              <w:rPr>
                <w:rFonts w:cs="Calibri"/>
                <w:sz w:val="18"/>
                <w:szCs w:val="18"/>
              </w:rPr>
              <w:t>±</w:t>
            </w:r>
            <w:r w:rsidRPr="004C507C">
              <w:rPr>
                <w:sz w:val="18"/>
                <w:szCs w:val="18"/>
              </w:rPr>
              <w:t>2</w:t>
            </w:r>
          </w:p>
        </w:tc>
        <w:tc>
          <w:tcPr>
            <w:tcW w:w="514" w:type="pct"/>
          </w:tcPr>
          <w:p w14:paraId="1F7B4EB8" w14:textId="77777777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  <w:r w:rsidRPr="004C507C">
              <w:rPr>
                <w:sz w:val="18"/>
                <w:szCs w:val="18"/>
              </w:rPr>
              <w:t xml:space="preserve">14 days to </w:t>
            </w:r>
            <w:proofErr w:type="gramStart"/>
            <w:r w:rsidRPr="004C507C">
              <w:rPr>
                <w:sz w:val="18"/>
                <w:szCs w:val="18"/>
              </w:rPr>
              <w:t>extraction;</w:t>
            </w:r>
            <w:proofErr w:type="gramEnd"/>
          </w:p>
          <w:p w14:paraId="5887AA7B" w14:textId="77777777" w:rsidR="009A3634" w:rsidRPr="00D65C23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  <w:r w:rsidRPr="004C507C">
              <w:rPr>
                <w:sz w:val="18"/>
                <w:szCs w:val="18"/>
              </w:rPr>
              <w:t xml:space="preserve"> 40 days from extraction to analysis</w:t>
            </w:r>
          </w:p>
        </w:tc>
        <w:tc>
          <w:tcPr>
            <w:tcW w:w="1183" w:type="pct"/>
          </w:tcPr>
          <w:p w14:paraId="67A40F04" w14:textId="77777777" w:rsidR="009A3634" w:rsidRPr="004E7873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Standard measurement for SVOCs does not include PCBs </w:t>
            </w:r>
            <w:r w:rsidRPr="006B0695">
              <w:rPr>
                <w:sz w:val="18"/>
                <w:szCs w:val="18"/>
              </w:rPr>
              <w:t>and pesticides</w:t>
            </w:r>
            <w:r>
              <w:rPr>
                <w:sz w:val="18"/>
                <w:szCs w:val="18"/>
              </w:rPr>
              <w:t>.</w:t>
            </w:r>
          </w:p>
        </w:tc>
      </w:tr>
      <w:tr w:rsidR="009A3634" w:rsidRPr="00393E8A" w14:paraId="2F3CDD8F" w14:textId="77777777" w:rsidTr="00CF6D36">
        <w:trPr>
          <w:trHeight w:val="2402"/>
        </w:trPr>
        <w:tc>
          <w:tcPr>
            <w:tcW w:w="430" w:type="pct"/>
          </w:tcPr>
          <w:p w14:paraId="21E08F87" w14:textId="77777777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b/>
                <w:sz w:val="18"/>
                <w:szCs w:val="18"/>
              </w:rPr>
            </w:pPr>
            <w:r w:rsidRPr="004C507C">
              <w:rPr>
                <w:b/>
                <w:sz w:val="18"/>
                <w:szCs w:val="18"/>
              </w:rPr>
              <w:t>TPH-DRO and TPH-ORO</w:t>
            </w:r>
          </w:p>
          <w:p w14:paraId="3EEEEC62" w14:textId="77777777" w:rsidR="009A3634" w:rsidRPr="004C3E6E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b/>
                <w:sz w:val="18"/>
                <w:szCs w:val="18"/>
              </w:rPr>
            </w:pPr>
            <w:r w:rsidRPr="006B0695">
              <w:rPr>
                <w:b/>
                <w:sz w:val="24"/>
                <w:szCs w:val="24"/>
              </w:rPr>
              <w:t>(C</w:t>
            </w:r>
            <w:r w:rsidRPr="006B0695">
              <w:rPr>
                <w:b/>
                <w:sz w:val="24"/>
                <w:szCs w:val="24"/>
                <w:vertAlign w:val="subscript"/>
              </w:rPr>
              <w:t>10</w:t>
            </w:r>
            <w:r w:rsidRPr="006B0695">
              <w:rPr>
                <w:b/>
                <w:sz w:val="24"/>
                <w:szCs w:val="24"/>
              </w:rPr>
              <w:t>-C</w:t>
            </w:r>
            <w:r w:rsidRPr="006B0695">
              <w:rPr>
                <w:b/>
                <w:sz w:val="24"/>
                <w:szCs w:val="24"/>
                <w:vertAlign w:val="subscript"/>
              </w:rPr>
              <w:t>40</w:t>
            </w:r>
            <w:r>
              <w:rPr>
                <w:b/>
                <w:sz w:val="18"/>
                <w:szCs w:val="18"/>
              </w:rPr>
              <w:t>)</w:t>
            </w:r>
          </w:p>
        </w:tc>
        <w:tc>
          <w:tcPr>
            <w:tcW w:w="586" w:type="pct"/>
          </w:tcPr>
          <w:p w14:paraId="6EEF4A3C" w14:textId="77777777" w:rsidR="009A3634" w:rsidRPr="004C507C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  <w:r w:rsidRPr="004C507C">
              <w:rPr>
                <w:sz w:val="18"/>
                <w:szCs w:val="18"/>
              </w:rPr>
              <w:t>No</w:t>
            </w:r>
          </w:p>
        </w:tc>
        <w:tc>
          <w:tcPr>
            <w:tcW w:w="608" w:type="pct"/>
          </w:tcPr>
          <w:p w14:paraId="6CFFC972" w14:textId="77777777" w:rsidR="009A3634" w:rsidRPr="004E7873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  <w:r w:rsidRPr="004C507C">
              <w:rPr>
                <w:sz w:val="18"/>
                <w:szCs w:val="18"/>
              </w:rPr>
              <w:t>Direct push, Hollow stem auger, Bucket auger, Hand auger, Spiral auger with conditions in regulations</w:t>
            </w:r>
          </w:p>
        </w:tc>
        <w:tc>
          <w:tcPr>
            <w:tcW w:w="577" w:type="pct"/>
          </w:tcPr>
          <w:p w14:paraId="2BDFF8C0" w14:textId="77777777" w:rsidR="009A3634" w:rsidRPr="00D65C23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  <w:r w:rsidRPr="004C507C">
              <w:rPr>
                <w:sz w:val="18"/>
                <w:szCs w:val="18"/>
              </w:rPr>
              <w:t>EPA 8015</w:t>
            </w:r>
          </w:p>
        </w:tc>
        <w:tc>
          <w:tcPr>
            <w:tcW w:w="576" w:type="pct"/>
          </w:tcPr>
          <w:p w14:paraId="4A56AB9A" w14:textId="77777777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  <w:r w:rsidRPr="00260AF6">
              <w:rPr>
                <w:sz w:val="18"/>
                <w:szCs w:val="18"/>
              </w:rPr>
              <w:t>100-250 ml</w:t>
            </w:r>
            <w:r w:rsidRPr="001F52AB">
              <w:rPr>
                <w:sz w:val="18"/>
                <w:szCs w:val="18"/>
              </w:rPr>
              <w:t xml:space="preserve"> glass jar with Teflon-lined cap with no </w:t>
            </w:r>
            <w:r>
              <w:rPr>
                <w:sz w:val="18"/>
                <w:szCs w:val="18"/>
              </w:rPr>
              <w:t>a</w:t>
            </w:r>
            <w:r w:rsidRPr="001F52AB">
              <w:rPr>
                <w:sz w:val="18"/>
                <w:szCs w:val="18"/>
              </w:rPr>
              <w:t>ir space</w:t>
            </w:r>
          </w:p>
          <w:p w14:paraId="7A020237" w14:textId="77777777" w:rsidR="009A3634" w:rsidRPr="006917EF" w:rsidRDefault="009A3634" w:rsidP="009A3634">
            <w:pPr>
              <w:tabs>
                <w:tab w:val="center" w:pos="4153"/>
                <w:tab w:val="right" w:pos="8306"/>
              </w:tabs>
              <w:bidi w:val="0"/>
              <w:jc w:val="center"/>
              <w:rPr>
                <w:sz w:val="18"/>
                <w:szCs w:val="18"/>
              </w:rPr>
            </w:pPr>
            <w:r w:rsidRPr="001F52AB"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z w:val="18"/>
                <w:szCs w:val="18"/>
                <w:u w:val="single"/>
              </w:rPr>
              <w:t>or</w:t>
            </w:r>
            <w:r>
              <w:rPr>
                <w:sz w:val="18"/>
                <w:szCs w:val="18"/>
              </w:rPr>
              <w:br/>
            </w:r>
            <w:r w:rsidRPr="001F52AB">
              <w:rPr>
                <w:sz w:val="18"/>
                <w:szCs w:val="18"/>
              </w:rPr>
              <w:t xml:space="preserve">Inert liner sealed on both ends </w:t>
            </w:r>
          </w:p>
        </w:tc>
        <w:tc>
          <w:tcPr>
            <w:tcW w:w="526" w:type="pct"/>
          </w:tcPr>
          <w:p w14:paraId="3A1BFEED" w14:textId="77777777" w:rsidR="009A3634" w:rsidRPr="004E7873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  <w:r w:rsidRPr="004C507C">
              <w:rPr>
                <w:sz w:val="18"/>
                <w:szCs w:val="18"/>
              </w:rPr>
              <w:t>Cool, 4</w:t>
            </w:r>
            <w:r w:rsidRPr="004C507C">
              <w:rPr>
                <w:rFonts w:cs="Calibri"/>
                <w:sz w:val="18"/>
                <w:szCs w:val="18"/>
              </w:rPr>
              <w:t>°</w:t>
            </w:r>
            <w:r w:rsidRPr="004C507C">
              <w:rPr>
                <w:sz w:val="18"/>
                <w:szCs w:val="18"/>
              </w:rPr>
              <w:t>C</w:t>
            </w:r>
            <w:r w:rsidRPr="004C507C">
              <w:rPr>
                <w:rFonts w:cs="Calibri"/>
                <w:sz w:val="18"/>
                <w:szCs w:val="18"/>
              </w:rPr>
              <w:t>±</w:t>
            </w:r>
            <w:r w:rsidRPr="004C507C">
              <w:rPr>
                <w:sz w:val="18"/>
                <w:szCs w:val="18"/>
              </w:rPr>
              <w:t>2</w:t>
            </w:r>
          </w:p>
        </w:tc>
        <w:tc>
          <w:tcPr>
            <w:tcW w:w="514" w:type="pct"/>
          </w:tcPr>
          <w:p w14:paraId="5F0FA92E" w14:textId="77777777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  <w:r w:rsidRPr="004C507C">
              <w:rPr>
                <w:sz w:val="18"/>
                <w:szCs w:val="18"/>
              </w:rPr>
              <w:t xml:space="preserve">14 days to </w:t>
            </w:r>
            <w:proofErr w:type="gramStart"/>
            <w:r w:rsidRPr="004C507C">
              <w:rPr>
                <w:sz w:val="18"/>
                <w:szCs w:val="18"/>
              </w:rPr>
              <w:t>extraction;</w:t>
            </w:r>
            <w:proofErr w:type="gramEnd"/>
          </w:p>
          <w:p w14:paraId="76DA36CE" w14:textId="77777777" w:rsidR="009A3634" w:rsidRPr="004C507C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  <w:rtl/>
              </w:rPr>
            </w:pPr>
            <w:r w:rsidRPr="004C507C">
              <w:rPr>
                <w:sz w:val="18"/>
                <w:szCs w:val="18"/>
              </w:rPr>
              <w:t xml:space="preserve"> 40 days from extraction to analysis</w:t>
            </w:r>
          </w:p>
        </w:tc>
        <w:tc>
          <w:tcPr>
            <w:tcW w:w="1183" w:type="pct"/>
          </w:tcPr>
          <w:p w14:paraId="2C7568A9" w14:textId="77777777" w:rsidR="009A3634" w:rsidRPr="00393E8A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trike/>
                <w:sz w:val="18"/>
                <w:szCs w:val="18"/>
              </w:rPr>
            </w:pPr>
          </w:p>
        </w:tc>
      </w:tr>
      <w:tr w:rsidR="009A3634" w:rsidRPr="004C507C" w14:paraId="7C0E15CB" w14:textId="77777777" w:rsidTr="00CF6D36">
        <w:trPr>
          <w:trHeight w:val="60"/>
        </w:trPr>
        <w:tc>
          <w:tcPr>
            <w:tcW w:w="430" w:type="pct"/>
            <w:tcBorders>
              <w:bottom w:val="single" w:sz="4" w:space="0" w:color="auto"/>
            </w:tcBorders>
          </w:tcPr>
          <w:p w14:paraId="4D0C7956" w14:textId="77777777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b/>
                <w:sz w:val="18"/>
                <w:szCs w:val="18"/>
                <w:rtl/>
              </w:rPr>
            </w:pPr>
            <w:r w:rsidRPr="004C507C">
              <w:rPr>
                <w:b/>
                <w:sz w:val="18"/>
                <w:szCs w:val="18"/>
              </w:rPr>
              <w:lastRenderedPageBreak/>
              <w:t>TPH-GRO</w:t>
            </w:r>
          </w:p>
          <w:p w14:paraId="7297AF88" w14:textId="77777777" w:rsidR="009A3634" w:rsidRPr="004C507C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b/>
                <w:sz w:val="18"/>
                <w:szCs w:val="18"/>
              </w:rPr>
            </w:pPr>
            <w:r w:rsidRPr="006B0695">
              <w:rPr>
                <w:b/>
                <w:sz w:val="24"/>
                <w:szCs w:val="24"/>
              </w:rPr>
              <w:t>(</w:t>
            </w:r>
            <w:r w:rsidRPr="00641EA0">
              <w:rPr>
                <w:b/>
                <w:sz w:val="24"/>
                <w:szCs w:val="24"/>
              </w:rPr>
              <w:t>C</w:t>
            </w:r>
            <w:r w:rsidRPr="00260AF6">
              <w:rPr>
                <w:b/>
                <w:sz w:val="24"/>
                <w:szCs w:val="24"/>
                <w:vertAlign w:val="subscript"/>
              </w:rPr>
              <w:t>6</w:t>
            </w:r>
            <w:r w:rsidRPr="006B0695">
              <w:rPr>
                <w:b/>
                <w:sz w:val="24"/>
                <w:szCs w:val="24"/>
              </w:rPr>
              <w:t>-C</w:t>
            </w:r>
            <w:r>
              <w:rPr>
                <w:b/>
                <w:sz w:val="24"/>
                <w:szCs w:val="24"/>
                <w:vertAlign w:val="subscript"/>
              </w:rPr>
              <w:t>10</w:t>
            </w:r>
            <w:r>
              <w:rPr>
                <w:b/>
                <w:sz w:val="18"/>
                <w:szCs w:val="18"/>
              </w:rPr>
              <w:t>)</w:t>
            </w:r>
          </w:p>
        </w:tc>
        <w:tc>
          <w:tcPr>
            <w:tcW w:w="586" w:type="pct"/>
            <w:tcBorders>
              <w:bottom w:val="single" w:sz="4" w:space="0" w:color="auto"/>
            </w:tcBorders>
          </w:tcPr>
          <w:p w14:paraId="4035E5B3" w14:textId="77777777" w:rsidR="009A3634" w:rsidRPr="004C507C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  <w:rtl/>
              </w:rPr>
            </w:pPr>
            <w:r w:rsidRPr="004C507C">
              <w:rPr>
                <w:sz w:val="18"/>
                <w:szCs w:val="18"/>
              </w:rPr>
              <w:t>No</w:t>
            </w:r>
          </w:p>
        </w:tc>
        <w:tc>
          <w:tcPr>
            <w:tcW w:w="608" w:type="pct"/>
            <w:tcBorders>
              <w:bottom w:val="single" w:sz="4" w:space="0" w:color="auto"/>
            </w:tcBorders>
          </w:tcPr>
          <w:p w14:paraId="6EB9D014" w14:textId="77777777" w:rsidR="009A3634" w:rsidRPr="004C507C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  <w:r w:rsidRPr="004C507C">
              <w:rPr>
                <w:sz w:val="18"/>
                <w:szCs w:val="18"/>
              </w:rPr>
              <w:t>Direct push, Hollow stem auger, Spiral auger with conditions in regulations</w:t>
            </w:r>
          </w:p>
        </w:tc>
        <w:tc>
          <w:tcPr>
            <w:tcW w:w="577" w:type="pct"/>
            <w:tcBorders>
              <w:bottom w:val="single" w:sz="4" w:space="0" w:color="auto"/>
            </w:tcBorders>
          </w:tcPr>
          <w:p w14:paraId="6970771D" w14:textId="77777777" w:rsidR="009A3634" w:rsidRPr="00C00D68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  <w:r w:rsidRPr="00C00D68">
              <w:rPr>
                <w:sz w:val="18"/>
                <w:szCs w:val="18"/>
              </w:rPr>
              <w:t>Analytical method:</w:t>
            </w:r>
          </w:p>
          <w:p w14:paraId="1A968A73" w14:textId="77777777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jc w:val="center"/>
              <w:rPr>
                <w:sz w:val="18"/>
                <w:szCs w:val="18"/>
              </w:rPr>
            </w:pPr>
            <w:r w:rsidRPr="00C00D68">
              <w:rPr>
                <w:sz w:val="18"/>
                <w:szCs w:val="18"/>
              </w:rPr>
              <w:t>EPA 8015</w:t>
            </w:r>
          </w:p>
          <w:p w14:paraId="1C4A1B5F" w14:textId="77777777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jc w:val="center"/>
              <w:rPr>
                <w:sz w:val="18"/>
                <w:szCs w:val="18"/>
              </w:rPr>
            </w:pPr>
          </w:p>
          <w:p w14:paraId="6208CAD3" w14:textId="77777777" w:rsidR="009A3634" w:rsidRPr="00C00D68" w:rsidRDefault="009A3634" w:rsidP="009A3634">
            <w:pPr>
              <w:tabs>
                <w:tab w:val="center" w:pos="4153"/>
                <w:tab w:val="right" w:pos="8306"/>
              </w:tabs>
              <w:bidi w:val="0"/>
              <w:jc w:val="center"/>
              <w:rPr>
                <w:sz w:val="18"/>
                <w:szCs w:val="18"/>
              </w:rPr>
            </w:pPr>
            <w:r w:rsidRPr="00C00D68">
              <w:rPr>
                <w:sz w:val="18"/>
                <w:szCs w:val="18"/>
              </w:rPr>
              <w:t>Preparation method:</w:t>
            </w:r>
          </w:p>
          <w:p w14:paraId="0659ED27" w14:textId="77777777" w:rsidR="009A3634" w:rsidRPr="00C00D68" w:rsidRDefault="009A3634" w:rsidP="009A3634">
            <w:pPr>
              <w:tabs>
                <w:tab w:val="center" w:pos="4153"/>
                <w:tab w:val="right" w:pos="8306"/>
              </w:tabs>
              <w:bidi w:val="0"/>
              <w:jc w:val="center"/>
              <w:rPr>
                <w:sz w:val="18"/>
                <w:szCs w:val="18"/>
                <w:rtl/>
              </w:rPr>
            </w:pPr>
            <w:r w:rsidRPr="00C00D68">
              <w:rPr>
                <w:sz w:val="18"/>
                <w:szCs w:val="18"/>
              </w:rPr>
              <w:t>EPA 5021</w:t>
            </w:r>
          </w:p>
          <w:p w14:paraId="42EBA53E" w14:textId="77777777" w:rsidR="009A3634" w:rsidRPr="004C507C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</w:p>
        </w:tc>
        <w:tc>
          <w:tcPr>
            <w:tcW w:w="576" w:type="pct"/>
            <w:tcBorders>
              <w:bottom w:val="single" w:sz="4" w:space="0" w:color="auto"/>
            </w:tcBorders>
          </w:tcPr>
          <w:p w14:paraId="652F1E94" w14:textId="77777777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  <w:r w:rsidRPr="001F52AB">
              <w:rPr>
                <w:sz w:val="18"/>
                <w:szCs w:val="18"/>
              </w:rPr>
              <w:t xml:space="preserve">22-mL clear glass vial with PTFE-lined septum and crimp-cap or </w:t>
            </w:r>
            <w:proofErr w:type="gramStart"/>
            <w:r w:rsidRPr="001F52AB">
              <w:rPr>
                <w:sz w:val="18"/>
                <w:szCs w:val="18"/>
              </w:rPr>
              <w:t>screw-caps</w:t>
            </w:r>
            <w:proofErr w:type="gramEnd"/>
          </w:p>
          <w:p w14:paraId="5BB4F28C" w14:textId="77777777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z w:val="18"/>
                <w:szCs w:val="18"/>
              </w:rPr>
              <w:t>+</w:t>
            </w:r>
          </w:p>
          <w:p w14:paraId="47C9DC72" w14:textId="77777777" w:rsidR="009A3634" w:rsidRPr="001F52AB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  <w:r w:rsidRPr="00260AF6">
              <w:rPr>
                <w:sz w:val="18"/>
                <w:szCs w:val="18"/>
              </w:rPr>
              <w:t>100-250 ml</w:t>
            </w:r>
            <w:r w:rsidRPr="001F52AB">
              <w:rPr>
                <w:sz w:val="18"/>
                <w:szCs w:val="18"/>
              </w:rPr>
              <w:t xml:space="preserve"> glass jar with Teflon-lined cap</w:t>
            </w:r>
          </w:p>
        </w:tc>
        <w:tc>
          <w:tcPr>
            <w:tcW w:w="526" w:type="pct"/>
            <w:tcBorders>
              <w:bottom w:val="single" w:sz="4" w:space="0" w:color="auto"/>
            </w:tcBorders>
          </w:tcPr>
          <w:p w14:paraId="261AD75C" w14:textId="77777777" w:rsidR="009A3634" w:rsidRPr="00F65E40" w:rsidRDefault="009A3634" w:rsidP="009A3634">
            <w:pPr>
              <w:autoSpaceDE w:val="0"/>
              <w:autoSpaceDN w:val="0"/>
              <w:bidi w:val="0"/>
              <w:adjustRightInd w:val="0"/>
              <w:spacing w:before="120"/>
              <w:ind w:right="-97"/>
              <w:jc w:val="center"/>
              <w:rPr>
                <w:rFonts w:ascii="Arial" w:hAnsi="Arial" w:cs="Arial"/>
              </w:rPr>
            </w:pPr>
            <w:r w:rsidRPr="00F65E40">
              <w:rPr>
                <w:sz w:val="18"/>
                <w:szCs w:val="18"/>
              </w:rPr>
              <w:t xml:space="preserve">Vial: </w:t>
            </w:r>
            <w:r>
              <w:rPr>
                <w:sz w:val="18"/>
                <w:szCs w:val="18"/>
              </w:rPr>
              <w:t>with</w:t>
            </w:r>
            <w:r w:rsidRPr="00F65E40">
              <w:rPr>
                <w:sz w:val="18"/>
                <w:szCs w:val="18"/>
              </w:rPr>
              <w:t xml:space="preserve"> </w:t>
            </w:r>
            <w:r w:rsidRPr="00F65E40">
              <w:rPr>
                <w:rFonts w:ascii="Calibri" w:hAnsi="Calibri" w:cs="Calibri"/>
                <w:sz w:val="18"/>
                <w:szCs w:val="18"/>
              </w:rPr>
              <w:t xml:space="preserve">10 mL matrix modifying solution </w:t>
            </w:r>
            <w:hyperlink w:anchor="Footnote4" w:history="1">
              <w:r w:rsidRPr="005A4007">
                <w:rPr>
                  <w:rStyle w:val="Hyperlink"/>
                  <w:b/>
                  <w:bCs/>
                  <w:sz w:val="18"/>
                  <w:szCs w:val="18"/>
                  <w:vertAlign w:val="superscript"/>
                </w:rPr>
                <w:t>(4)</w:t>
              </w:r>
            </w:hyperlink>
          </w:p>
          <w:p w14:paraId="6EC4A502" w14:textId="77777777" w:rsidR="009A3634" w:rsidRPr="005F27CC" w:rsidRDefault="009A3634" w:rsidP="009A3634">
            <w:pPr>
              <w:autoSpaceDE w:val="0"/>
              <w:autoSpaceDN w:val="0"/>
              <w:bidi w:val="0"/>
              <w:adjustRightInd w:val="0"/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  <w:p w14:paraId="08FB2D99" w14:textId="77777777" w:rsidR="009A3634" w:rsidRPr="001F52AB" w:rsidRDefault="009A3634" w:rsidP="009A3634">
            <w:pPr>
              <w:autoSpaceDE w:val="0"/>
              <w:autoSpaceDN w:val="0"/>
              <w:bidi w:val="0"/>
              <w:adjustRightInd w:val="0"/>
              <w:jc w:val="center"/>
              <w:rPr>
                <w:sz w:val="18"/>
                <w:szCs w:val="18"/>
              </w:rPr>
            </w:pPr>
            <w:r w:rsidRPr="00260AF6">
              <w:rPr>
                <w:rFonts w:ascii="Calibri" w:hAnsi="Calibri" w:cs="Calibri"/>
                <w:sz w:val="18"/>
                <w:szCs w:val="18"/>
              </w:rPr>
              <w:t>Cool, 4°C±2</w:t>
            </w:r>
          </w:p>
        </w:tc>
        <w:tc>
          <w:tcPr>
            <w:tcW w:w="514" w:type="pct"/>
            <w:tcBorders>
              <w:bottom w:val="single" w:sz="4" w:space="0" w:color="auto"/>
            </w:tcBorders>
          </w:tcPr>
          <w:p w14:paraId="27110167" w14:textId="77777777" w:rsidR="009A3634" w:rsidRPr="004C507C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  <w:r w:rsidRPr="004C507C">
              <w:rPr>
                <w:sz w:val="18"/>
                <w:szCs w:val="18"/>
              </w:rPr>
              <w:t>14 days to analysis</w:t>
            </w:r>
          </w:p>
        </w:tc>
        <w:tc>
          <w:tcPr>
            <w:tcW w:w="1183" w:type="pct"/>
            <w:tcBorders>
              <w:bottom w:val="single" w:sz="4" w:space="0" w:color="auto"/>
            </w:tcBorders>
          </w:tcPr>
          <w:p w14:paraId="526F9672" w14:textId="77777777" w:rsidR="009A3634" w:rsidRPr="00F65E40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both"/>
              <w:rPr>
                <w:sz w:val="18"/>
                <w:szCs w:val="18"/>
              </w:rPr>
            </w:pPr>
            <w:r w:rsidRPr="00F65E40">
              <w:rPr>
                <w:sz w:val="18"/>
                <w:szCs w:val="18"/>
              </w:rPr>
              <w:t>Need about 2-gram sample (or until line marked on vial by the</w:t>
            </w:r>
            <w:r>
              <w:rPr>
                <w:sz w:val="18"/>
                <w:szCs w:val="18"/>
              </w:rPr>
              <w:t xml:space="preserve"> analytical</w:t>
            </w:r>
            <w:r w:rsidRPr="00F65E40">
              <w:rPr>
                <w:sz w:val="18"/>
                <w:szCs w:val="18"/>
              </w:rPr>
              <w:t xml:space="preserve"> lab)</w:t>
            </w:r>
            <w:r>
              <w:rPr>
                <w:sz w:val="18"/>
                <w:szCs w:val="18"/>
              </w:rPr>
              <w:t>.</w:t>
            </w:r>
          </w:p>
          <w:p w14:paraId="1DEB7EF0" w14:textId="77777777" w:rsidR="009A3634" w:rsidRPr="00F65E40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both"/>
              <w:rPr>
                <w:sz w:val="18"/>
                <w:szCs w:val="18"/>
              </w:rPr>
            </w:pPr>
            <w:r w:rsidRPr="00F65E40">
              <w:rPr>
                <w:sz w:val="18"/>
                <w:szCs w:val="18"/>
              </w:rPr>
              <w:t>Must be collected with core-sampler</w:t>
            </w:r>
            <w:r>
              <w:rPr>
                <w:sz w:val="18"/>
                <w:szCs w:val="18"/>
                <w:vertAlign w:val="subscript"/>
              </w:rPr>
              <w:t>.</w:t>
            </w:r>
          </w:p>
          <w:p w14:paraId="6E7189C3" w14:textId="77777777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both"/>
              <w:rPr>
                <w:sz w:val="18"/>
                <w:szCs w:val="18"/>
              </w:rPr>
            </w:pPr>
            <w:r w:rsidRPr="00F65E40">
              <w:rPr>
                <w:sz w:val="18"/>
                <w:szCs w:val="18"/>
              </w:rPr>
              <w:t xml:space="preserve">Transfer sample to vial and jar within </w:t>
            </w:r>
            <w:r w:rsidRPr="00F65E40">
              <w:rPr>
                <w:b/>
                <w:bCs/>
                <w:sz w:val="18"/>
                <w:szCs w:val="18"/>
              </w:rPr>
              <w:t>2</w:t>
            </w:r>
            <w:r w:rsidRPr="00F65E40">
              <w:rPr>
                <w:sz w:val="18"/>
                <w:szCs w:val="18"/>
              </w:rPr>
              <w:t xml:space="preserve"> minutes of exposure to air</w:t>
            </w:r>
            <w:r>
              <w:rPr>
                <w:sz w:val="18"/>
                <w:szCs w:val="18"/>
              </w:rPr>
              <w:t>.</w:t>
            </w:r>
          </w:p>
          <w:p w14:paraId="14BEF01C" w14:textId="77777777" w:rsidR="009A3634" w:rsidRPr="004C507C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rPr>
                <w:sz w:val="18"/>
                <w:szCs w:val="18"/>
                <w:rtl/>
              </w:rPr>
            </w:pPr>
            <w:r>
              <w:rPr>
                <w:sz w:val="18"/>
                <w:szCs w:val="18"/>
              </w:rPr>
              <w:t>G</w:t>
            </w:r>
            <w:r w:rsidRPr="004C507C">
              <w:rPr>
                <w:sz w:val="18"/>
                <w:szCs w:val="18"/>
              </w:rPr>
              <w:t>lass jar</w:t>
            </w:r>
            <w:r>
              <w:rPr>
                <w:rFonts w:ascii="Calibri" w:hAnsi="Calibri" w:cs="Calibri"/>
                <w:sz w:val="18"/>
                <w:szCs w:val="18"/>
              </w:rPr>
              <w:t xml:space="preserve"> does not replace the vials and can be used only for lab screening during the first 48 hours from sampling.</w:t>
            </w:r>
          </w:p>
        </w:tc>
      </w:tr>
      <w:tr w:rsidR="009A3634" w:rsidRPr="004C507C" w14:paraId="0D0D2247" w14:textId="77777777" w:rsidTr="00CF6D36">
        <w:trPr>
          <w:trHeight w:val="60"/>
        </w:trPr>
        <w:tc>
          <w:tcPr>
            <w:tcW w:w="430" w:type="pct"/>
            <w:tcBorders>
              <w:bottom w:val="single" w:sz="4" w:space="0" w:color="auto"/>
            </w:tcBorders>
          </w:tcPr>
          <w:p w14:paraId="5DEF7D40" w14:textId="77777777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jc w:val="center"/>
              <w:rPr>
                <w:b/>
                <w:sz w:val="18"/>
                <w:szCs w:val="18"/>
              </w:rPr>
            </w:pPr>
            <w:r w:rsidRPr="004C507C">
              <w:rPr>
                <w:b/>
                <w:sz w:val="18"/>
                <w:szCs w:val="18"/>
              </w:rPr>
              <w:t>Metals</w:t>
            </w:r>
          </w:p>
          <w:p w14:paraId="415D0C89" w14:textId="47A4ED0C" w:rsidR="009A3634" w:rsidRPr="004C507C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**See analytical list below (NO.4)</w:t>
            </w:r>
          </w:p>
        </w:tc>
        <w:tc>
          <w:tcPr>
            <w:tcW w:w="586" w:type="pct"/>
            <w:tcBorders>
              <w:bottom w:val="single" w:sz="4" w:space="0" w:color="auto"/>
            </w:tcBorders>
          </w:tcPr>
          <w:p w14:paraId="29B6AC01" w14:textId="7E33C478" w:rsidR="009A3634" w:rsidRPr="004C507C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  <w:r w:rsidRPr="004C507C">
              <w:rPr>
                <w:sz w:val="18"/>
                <w:szCs w:val="18"/>
              </w:rPr>
              <w:t>Yes</w:t>
            </w:r>
          </w:p>
        </w:tc>
        <w:tc>
          <w:tcPr>
            <w:tcW w:w="608" w:type="pct"/>
            <w:tcBorders>
              <w:bottom w:val="single" w:sz="4" w:space="0" w:color="auto"/>
            </w:tcBorders>
          </w:tcPr>
          <w:p w14:paraId="5FF159BC" w14:textId="47086821" w:rsidR="009A3634" w:rsidRPr="004C507C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  <w:r w:rsidRPr="004C507C">
              <w:rPr>
                <w:sz w:val="18"/>
                <w:szCs w:val="18"/>
              </w:rPr>
              <w:t>Direct push, Hollow stem auger, Bucket auger, Hand auger, Power auger, Spiral auger with conditions in regulations</w:t>
            </w:r>
          </w:p>
        </w:tc>
        <w:tc>
          <w:tcPr>
            <w:tcW w:w="577" w:type="pct"/>
            <w:tcBorders>
              <w:bottom w:val="single" w:sz="4" w:space="0" w:color="auto"/>
            </w:tcBorders>
          </w:tcPr>
          <w:p w14:paraId="588C865A" w14:textId="77777777" w:rsidR="009A3634" w:rsidRDefault="009A3634" w:rsidP="009A3634">
            <w:pPr>
              <w:tabs>
                <w:tab w:val="left" w:pos="244"/>
                <w:tab w:val="center" w:pos="708"/>
                <w:tab w:val="center" w:pos="4153"/>
                <w:tab w:val="right" w:pos="8306"/>
              </w:tabs>
              <w:bidi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Analytical method:</w:t>
            </w:r>
          </w:p>
          <w:p w14:paraId="220AFFE4" w14:textId="77777777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jc w:val="center"/>
              <w:rPr>
                <w:sz w:val="18"/>
                <w:szCs w:val="18"/>
              </w:rPr>
            </w:pPr>
            <w:r w:rsidRPr="004C507C">
              <w:rPr>
                <w:sz w:val="18"/>
                <w:szCs w:val="18"/>
              </w:rPr>
              <w:t>EPA 6010</w:t>
            </w:r>
            <w:r>
              <w:rPr>
                <w:sz w:val="18"/>
                <w:szCs w:val="18"/>
              </w:rPr>
              <w:t>D</w:t>
            </w:r>
            <w:r w:rsidRPr="004C507C">
              <w:rPr>
                <w:sz w:val="18"/>
                <w:szCs w:val="18"/>
              </w:rPr>
              <w:t>, 6020A</w:t>
            </w:r>
          </w:p>
          <w:p w14:paraId="1B079576" w14:textId="77777777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Acid :</w:t>
            </w:r>
            <w:proofErr w:type="gramEnd"/>
          </w:p>
          <w:p w14:paraId="0CFD9C39" w14:textId="77777777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Preparation method:</w:t>
            </w:r>
          </w:p>
          <w:p w14:paraId="5CC5F706" w14:textId="77777777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3051A /3050B</w:t>
            </w:r>
          </w:p>
          <w:p w14:paraId="02FE4348" w14:textId="77777777" w:rsidR="009A3634" w:rsidRDefault="009A3634" w:rsidP="009A3634">
            <w:pPr>
              <w:tabs>
                <w:tab w:val="left" w:pos="244"/>
                <w:tab w:val="center" w:pos="708"/>
                <w:tab w:val="center" w:pos="4153"/>
                <w:tab w:val="right" w:pos="8306"/>
              </w:tabs>
              <w:bidi w:val="0"/>
              <w:jc w:val="center"/>
              <w:rPr>
                <w:sz w:val="18"/>
                <w:szCs w:val="18"/>
              </w:rPr>
            </w:pPr>
          </w:p>
          <w:p w14:paraId="31A28E34" w14:textId="6BC86CAE" w:rsidR="009A3634" w:rsidRDefault="009A3634" w:rsidP="009A3634">
            <w:pPr>
              <w:tabs>
                <w:tab w:val="left" w:pos="244"/>
                <w:tab w:val="center" w:pos="708"/>
                <w:tab w:val="center" w:pos="4153"/>
                <w:tab w:val="right" w:pos="8306"/>
              </w:tabs>
              <w:bidi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Analytical method:</w:t>
            </w:r>
          </w:p>
          <w:p w14:paraId="44361F62" w14:textId="77777777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jc w:val="center"/>
              <w:rPr>
                <w:sz w:val="18"/>
                <w:szCs w:val="18"/>
              </w:rPr>
            </w:pPr>
            <w:r w:rsidRPr="004C507C">
              <w:rPr>
                <w:sz w:val="18"/>
                <w:szCs w:val="18"/>
              </w:rPr>
              <w:t>EPA 6010</w:t>
            </w:r>
            <w:r>
              <w:rPr>
                <w:sz w:val="18"/>
                <w:szCs w:val="18"/>
              </w:rPr>
              <w:t>D</w:t>
            </w:r>
            <w:r w:rsidRPr="004C507C">
              <w:rPr>
                <w:sz w:val="18"/>
                <w:szCs w:val="18"/>
              </w:rPr>
              <w:t>, 6020A</w:t>
            </w:r>
          </w:p>
          <w:p w14:paraId="6B5EB8CF" w14:textId="77777777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Leaching:</w:t>
            </w:r>
          </w:p>
          <w:p w14:paraId="2BE4BE9C" w14:textId="77777777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Preparation method:</w:t>
            </w:r>
          </w:p>
          <w:p w14:paraId="490C640D" w14:textId="01711F3F" w:rsidR="009A3634" w:rsidRPr="00C00D68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EN-12457-2</w:t>
            </w:r>
          </w:p>
        </w:tc>
        <w:tc>
          <w:tcPr>
            <w:tcW w:w="576" w:type="pct"/>
            <w:tcBorders>
              <w:bottom w:val="single" w:sz="4" w:space="0" w:color="auto"/>
            </w:tcBorders>
          </w:tcPr>
          <w:p w14:paraId="7B672FFE" w14:textId="24F7C55B" w:rsidR="009A3634" w:rsidRPr="001F52AB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  <w:r w:rsidRPr="00260AF6">
              <w:rPr>
                <w:sz w:val="18"/>
                <w:szCs w:val="18"/>
              </w:rPr>
              <w:t>100-250 ml</w:t>
            </w:r>
            <w:r w:rsidRPr="001F52AB">
              <w:rPr>
                <w:sz w:val="18"/>
                <w:szCs w:val="18"/>
              </w:rPr>
              <w:t xml:space="preserve"> glass jar with Teflon-lined cap with no </w:t>
            </w:r>
            <w:r>
              <w:rPr>
                <w:sz w:val="18"/>
                <w:szCs w:val="18"/>
              </w:rPr>
              <w:t>a</w:t>
            </w:r>
            <w:r w:rsidRPr="001F52AB">
              <w:rPr>
                <w:sz w:val="18"/>
                <w:szCs w:val="18"/>
              </w:rPr>
              <w:t xml:space="preserve">ir space </w:t>
            </w:r>
            <w:r>
              <w:rPr>
                <w:b/>
                <w:bCs/>
                <w:sz w:val="18"/>
                <w:szCs w:val="18"/>
                <w:u w:val="single"/>
              </w:rPr>
              <w:br/>
            </w:r>
            <w:r w:rsidRPr="001F52AB">
              <w:rPr>
                <w:b/>
                <w:bCs/>
                <w:sz w:val="18"/>
                <w:szCs w:val="18"/>
                <w:u w:val="single"/>
              </w:rPr>
              <w:t>or</w:t>
            </w:r>
            <w:r w:rsidRPr="001F52AB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br/>
            </w:r>
            <w:r w:rsidRPr="001F52AB">
              <w:rPr>
                <w:sz w:val="18"/>
                <w:szCs w:val="18"/>
              </w:rPr>
              <w:t xml:space="preserve">Inert liner sealed on both ends </w:t>
            </w:r>
            <w:r>
              <w:rPr>
                <w:sz w:val="18"/>
                <w:szCs w:val="18"/>
              </w:rPr>
              <w:br/>
            </w:r>
            <w:r w:rsidRPr="001F52AB">
              <w:rPr>
                <w:b/>
                <w:bCs/>
                <w:sz w:val="18"/>
                <w:szCs w:val="18"/>
                <w:u w:val="single"/>
              </w:rPr>
              <w:t>or</w:t>
            </w:r>
            <w:r w:rsidRPr="001F52AB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br/>
              <w:t>P</w:t>
            </w:r>
            <w:r w:rsidRPr="001F52AB">
              <w:rPr>
                <w:sz w:val="18"/>
                <w:szCs w:val="18"/>
              </w:rPr>
              <w:t>olyethylene container</w:t>
            </w:r>
          </w:p>
        </w:tc>
        <w:tc>
          <w:tcPr>
            <w:tcW w:w="526" w:type="pct"/>
            <w:tcBorders>
              <w:bottom w:val="single" w:sz="4" w:space="0" w:color="auto"/>
            </w:tcBorders>
          </w:tcPr>
          <w:p w14:paraId="40A92B58" w14:textId="7DD9A6B3" w:rsidR="009A3634" w:rsidRPr="00F65E40" w:rsidRDefault="009A3634" w:rsidP="009A3634">
            <w:pPr>
              <w:autoSpaceDE w:val="0"/>
              <w:autoSpaceDN w:val="0"/>
              <w:bidi w:val="0"/>
              <w:adjustRightInd w:val="0"/>
              <w:spacing w:before="120"/>
              <w:ind w:right="-97"/>
              <w:jc w:val="center"/>
              <w:rPr>
                <w:sz w:val="18"/>
                <w:szCs w:val="18"/>
              </w:rPr>
            </w:pPr>
            <w:r w:rsidRPr="004C507C">
              <w:rPr>
                <w:sz w:val="18"/>
                <w:szCs w:val="18"/>
              </w:rPr>
              <w:t>Cool, 4</w:t>
            </w:r>
            <w:r w:rsidRPr="004C507C">
              <w:rPr>
                <w:rFonts w:cs="Calibri"/>
                <w:sz w:val="18"/>
                <w:szCs w:val="18"/>
              </w:rPr>
              <w:t>°</w:t>
            </w:r>
            <w:r w:rsidRPr="004C507C">
              <w:rPr>
                <w:sz w:val="18"/>
                <w:szCs w:val="18"/>
              </w:rPr>
              <w:t>C</w:t>
            </w:r>
            <w:r w:rsidRPr="004C507C">
              <w:rPr>
                <w:rFonts w:cs="Calibri"/>
                <w:sz w:val="18"/>
                <w:szCs w:val="18"/>
              </w:rPr>
              <w:t>±</w:t>
            </w:r>
            <w:r w:rsidRPr="004C507C">
              <w:rPr>
                <w:sz w:val="18"/>
                <w:szCs w:val="18"/>
              </w:rPr>
              <w:t>2</w:t>
            </w:r>
          </w:p>
        </w:tc>
        <w:tc>
          <w:tcPr>
            <w:tcW w:w="514" w:type="pct"/>
            <w:tcBorders>
              <w:bottom w:val="single" w:sz="4" w:space="0" w:color="auto"/>
            </w:tcBorders>
          </w:tcPr>
          <w:p w14:paraId="7CFA7B05" w14:textId="77777777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  <w:r w:rsidRPr="00E14D17">
              <w:rPr>
                <w:sz w:val="18"/>
                <w:szCs w:val="18"/>
              </w:rPr>
              <w:t xml:space="preserve">28 days for </w:t>
            </w:r>
            <w:proofErr w:type="gramStart"/>
            <w:r w:rsidRPr="00E14D17">
              <w:rPr>
                <w:sz w:val="18"/>
                <w:szCs w:val="18"/>
              </w:rPr>
              <w:t>mercury;</w:t>
            </w:r>
            <w:proofErr w:type="gramEnd"/>
          </w:p>
          <w:p w14:paraId="304E5A57" w14:textId="77777777" w:rsidR="009A3634" w:rsidRPr="00E14D17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</w:p>
          <w:p w14:paraId="34F0A36A" w14:textId="48EC8842" w:rsidR="009A3634" w:rsidRPr="004C507C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  <w:r w:rsidRPr="00E14D17">
              <w:rPr>
                <w:sz w:val="18"/>
                <w:szCs w:val="18"/>
              </w:rPr>
              <w:t>6 months for other metals</w:t>
            </w:r>
          </w:p>
        </w:tc>
        <w:tc>
          <w:tcPr>
            <w:tcW w:w="1183" w:type="pct"/>
            <w:tcBorders>
              <w:bottom w:val="single" w:sz="4" w:space="0" w:color="auto"/>
            </w:tcBorders>
          </w:tcPr>
          <w:p w14:paraId="4C6172E5" w14:textId="77777777" w:rsidR="009A3634" w:rsidRPr="00151632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rPr>
                <w:sz w:val="18"/>
                <w:szCs w:val="18"/>
              </w:rPr>
            </w:pPr>
            <w:r w:rsidRPr="00151632">
              <w:rPr>
                <w:sz w:val="18"/>
                <w:szCs w:val="18"/>
              </w:rPr>
              <w:t xml:space="preserve">All sample containers must be </w:t>
            </w:r>
            <w:r>
              <w:rPr>
                <w:sz w:val="18"/>
                <w:szCs w:val="18"/>
              </w:rPr>
              <w:t>d</w:t>
            </w:r>
            <w:r w:rsidRPr="00151632">
              <w:rPr>
                <w:sz w:val="18"/>
                <w:szCs w:val="18"/>
              </w:rPr>
              <w:t>emonstrated to be free of contamination a</w:t>
            </w:r>
            <w:r>
              <w:rPr>
                <w:sz w:val="18"/>
                <w:szCs w:val="18"/>
              </w:rPr>
              <w:t>t or below the reporting limit.</w:t>
            </w:r>
          </w:p>
          <w:p w14:paraId="51819089" w14:textId="77777777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jc w:val="center"/>
              <w:rPr>
                <w:sz w:val="18"/>
                <w:szCs w:val="18"/>
              </w:rPr>
            </w:pPr>
          </w:p>
          <w:p w14:paraId="7292AD56" w14:textId="77777777" w:rsidR="009A3634" w:rsidRPr="00151632" w:rsidRDefault="009A3634" w:rsidP="009A3634">
            <w:pPr>
              <w:tabs>
                <w:tab w:val="center" w:pos="4153"/>
                <w:tab w:val="right" w:pos="8306"/>
              </w:tabs>
              <w:bidi w:val="0"/>
              <w:rPr>
                <w:sz w:val="18"/>
                <w:szCs w:val="18"/>
              </w:rPr>
            </w:pPr>
            <w:r w:rsidRPr="00151632">
              <w:rPr>
                <w:sz w:val="18"/>
                <w:szCs w:val="18"/>
              </w:rPr>
              <w:t>Plastic and glass containers are both suitable.</w:t>
            </w:r>
          </w:p>
          <w:p w14:paraId="0010A6B8" w14:textId="77777777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rPr>
                <w:sz w:val="18"/>
                <w:szCs w:val="18"/>
              </w:rPr>
            </w:pPr>
          </w:p>
          <w:p w14:paraId="0EB9E830" w14:textId="19D898AB" w:rsidR="009A3634" w:rsidRPr="00F65E40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both"/>
              <w:rPr>
                <w:sz w:val="18"/>
                <w:szCs w:val="18"/>
              </w:rPr>
            </w:pPr>
            <w:r w:rsidRPr="00151632">
              <w:rPr>
                <w:sz w:val="18"/>
                <w:szCs w:val="18"/>
              </w:rPr>
              <w:t>Must be consistent with EPA metal guidelines</w:t>
            </w:r>
          </w:p>
        </w:tc>
      </w:tr>
      <w:tr w:rsidR="009A3634" w:rsidRPr="00CD0817" w14:paraId="6121F940" w14:textId="77777777" w:rsidTr="00CF6D36">
        <w:trPr>
          <w:trHeight w:val="2311"/>
        </w:trPr>
        <w:tc>
          <w:tcPr>
            <w:tcW w:w="430" w:type="pct"/>
          </w:tcPr>
          <w:p w14:paraId="568B5554" w14:textId="77777777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b/>
                <w:sz w:val="18"/>
                <w:szCs w:val="18"/>
              </w:rPr>
            </w:pPr>
            <w:r w:rsidRPr="008D6F23">
              <w:rPr>
                <w:b/>
                <w:sz w:val="18"/>
                <w:szCs w:val="18"/>
              </w:rPr>
              <w:lastRenderedPageBreak/>
              <w:t>H</w:t>
            </w:r>
            <w:r>
              <w:rPr>
                <w:b/>
                <w:sz w:val="18"/>
                <w:szCs w:val="18"/>
              </w:rPr>
              <w:t xml:space="preserve">exavalent </w:t>
            </w:r>
            <w:r w:rsidRPr="008D6F23">
              <w:rPr>
                <w:b/>
                <w:sz w:val="18"/>
                <w:szCs w:val="18"/>
              </w:rPr>
              <w:t>C</w:t>
            </w:r>
            <w:r>
              <w:rPr>
                <w:b/>
                <w:sz w:val="18"/>
                <w:szCs w:val="18"/>
              </w:rPr>
              <w:t>hromium,</w:t>
            </w:r>
          </w:p>
          <w:p w14:paraId="3A55685C" w14:textId="77777777" w:rsidR="009A3634" w:rsidRPr="008D6F23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Cr (VI)</w:t>
            </w:r>
          </w:p>
          <w:p w14:paraId="79915A06" w14:textId="77777777" w:rsidR="009A3634" w:rsidRPr="002B6127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86" w:type="pct"/>
          </w:tcPr>
          <w:p w14:paraId="583798C1" w14:textId="77777777" w:rsidR="009A3634" w:rsidRDefault="009A3634" w:rsidP="009A3634">
            <w:pPr>
              <w:pStyle w:val="ListParagraph"/>
              <w:tabs>
                <w:tab w:val="center" w:pos="453"/>
              </w:tabs>
              <w:bidi w:val="0"/>
              <w:spacing w:before="120"/>
              <w:ind w:left="454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Yes</w:t>
            </w:r>
          </w:p>
        </w:tc>
        <w:tc>
          <w:tcPr>
            <w:tcW w:w="608" w:type="pct"/>
          </w:tcPr>
          <w:p w14:paraId="67EC18A0" w14:textId="77777777" w:rsidR="009A3634" w:rsidRPr="002B6127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  <w:r w:rsidRPr="004C507C">
              <w:rPr>
                <w:sz w:val="18"/>
                <w:szCs w:val="18"/>
              </w:rPr>
              <w:t>Direct push, Hollow stem auger, Bucket auger, Hand auger, Power auger, Spiral auger with conditions in regulations</w:t>
            </w:r>
          </w:p>
        </w:tc>
        <w:tc>
          <w:tcPr>
            <w:tcW w:w="577" w:type="pct"/>
          </w:tcPr>
          <w:p w14:paraId="67799D45" w14:textId="77777777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Analytical method:</w:t>
            </w:r>
          </w:p>
          <w:p w14:paraId="3F935687" w14:textId="77777777" w:rsidR="009A3634" w:rsidRDefault="009A3634" w:rsidP="009A3634">
            <w:pPr>
              <w:tabs>
                <w:tab w:val="left" w:pos="244"/>
                <w:tab w:val="center" w:pos="708"/>
                <w:tab w:val="center" w:pos="4153"/>
                <w:tab w:val="right" w:pos="8306"/>
              </w:tabs>
              <w:bidi w:val="0"/>
              <w:jc w:val="center"/>
              <w:rPr>
                <w:sz w:val="18"/>
                <w:szCs w:val="18"/>
              </w:rPr>
            </w:pPr>
          </w:p>
          <w:p w14:paraId="126B598E" w14:textId="77777777" w:rsidR="009A3634" w:rsidRDefault="009A3634" w:rsidP="009A3634">
            <w:pPr>
              <w:tabs>
                <w:tab w:val="left" w:pos="244"/>
                <w:tab w:val="center" w:pos="708"/>
                <w:tab w:val="center" w:pos="4153"/>
                <w:tab w:val="right" w:pos="8306"/>
              </w:tabs>
              <w:bidi w:val="0"/>
              <w:jc w:val="center"/>
              <w:rPr>
                <w:sz w:val="18"/>
                <w:szCs w:val="18"/>
                <w:rtl/>
              </w:rPr>
            </w:pPr>
            <w:r>
              <w:rPr>
                <w:sz w:val="18"/>
                <w:szCs w:val="18"/>
              </w:rPr>
              <w:t>EPA 7199</w:t>
            </w:r>
          </w:p>
          <w:p w14:paraId="3B574E44" w14:textId="77777777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Preparation method:</w:t>
            </w:r>
          </w:p>
          <w:p w14:paraId="1F624A97" w14:textId="77777777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EPA 3060</w:t>
            </w:r>
          </w:p>
          <w:p w14:paraId="18D44C10" w14:textId="77777777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</w:p>
        </w:tc>
        <w:tc>
          <w:tcPr>
            <w:tcW w:w="576" w:type="pct"/>
          </w:tcPr>
          <w:p w14:paraId="2376C70C" w14:textId="77777777" w:rsidR="009A3634" w:rsidRPr="002B6127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  <w:r w:rsidRPr="00260AF6">
              <w:rPr>
                <w:sz w:val="18"/>
                <w:szCs w:val="18"/>
              </w:rPr>
              <w:t>100-250 ml</w:t>
            </w:r>
            <w:r w:rsidRPr="001F52AB">
              <w:rPr>
                <w:sz w:val="18"/>
                <w:szCs w:val="18"/>
              </w:rPr>
              <w:t xml:space="preserve"> glass jar with Teflon-lined cap with no </w:t>
            </w:r>
            <w:r>
              <w:rPr>
                <w:sz w:val="18"/>
                <w:szCs w:val="18"/>
              </w:rPr>
              <w:t>a</w:t>
            </w:r>
            <w:r w:rsidRPr="001F52AB">
              <w:rPr>
                <w:sz w:val="18"/>
                <w:szCs w:val="18"/>
              </w:rPr>
              <w:t xml:space="preserve">ir space </w:t>
            </w:r>
            <w:r>
              <w:rPr>
                <w:b/>
                <w:bCs/>
                <w:sz w:val="18"/>
                <w:szCs w:val="18"/>
                <w:u w:val="single"/>
              </w:rPr>
              <w:br/>
            </w:r>
            <w:r w:rsidRPr="001F52AB">
              <w:rPr>
                <w:b/>
                <w:bCs/>
                <w:sz w:val="18"/>
                <w:szCs w:val="18"/>
                <w:u w:val="single"/>
              </w:rPr>
              <w:t>or</w:t>
            </w:r>
            <w:r w:rsidRPr="001F52AB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br/>
            </w:r>
            <w:r w:rsidRPr="001F52AB">
              <w:rPr>
                <w:sz w:val="18"/>
                <w:szCs w:val="18"/>
              </w:rPr>
              <w:t xml:space="preserve">Inert liner sealed on both ends </w:t>
            </w:r>
            <w:r>
              <w:rPr>
                <w:sz w:val="18"/>
                <w:szCs w:val="18"/>
              </w:rPr>
              <w:br/>
            </w:r>
            <w:r w:rsidRPr="001F52AB">
              <w:rPr>
                <w:b/>
                <w:bCs/>
                <w:sz w:val="18"/>
                <w:szCs w:val="18"/>
                <w:u w:val="single"/>
              </w:rPr>
              <w:t>or</w:t>
            </w:r>
            <w:r w:rsidRPr="001F52AB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br/>
              <w:t>P</w:t>
            </w:r>
            <w:r w:rsidRPr="001F52AB">
              <w:rPr>
                <w:sz w:val="18"/>
                <w:szCs w:val="18"/>
              </w:rPr>
              <w:t>olyethylene container</w:t>
            </w:r>
          </w:p>
        </w:tc>
        <w:tc>
          <w:tcPr>
            <w:tcW w:w="526" w:type="pct"/>
            <w:tcBorders>
              <w:top w:val="single" w:sz="4" w:space="0" w:color="auto"/>
            </w:tcBorders>
          </w:tcPr>
          <w:p w14:paraId="1EBEEAE8" w14:textId="77777777" w:rsidR="009A3634" w:rsidRPr="004C507C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  <w:rtl/>
              </w:rPr>
            </w:pPr>
            <w:r w:rsidRPr="004C507C">
              <w:rPr>
                <w:sz w:val="18"/>
                <w:szCs w:val="18"/>
              </w:rPr>
              <w:t>Cool, 4</w:t>
            </w:r>
            <w:r w:rsidRPr="004C507C">
              <w:rPr>
                <w:rFonts w:cs="Calibri"/>
                <w:sz w:val="18"/>
                <w:szCs w:val="18"/>
              </w:rPr>
              <w:t>°</w:t>
            </w:r>
            <w:r w:rsidRPr="004C507C">
              <w:rPr>
                <w:sz w:val="18"/>
                <w:szCs w:val="18"/>
              </w:rPr>
              <w:t>C</w:t>
            </w:r>
            <w:r w:rsidRPr="004C507C">
              <w:rPr>
                <w:rFonts w:cs="Calibri"/>
                <w:sz w:val="18"/>
                <w:szCs w:val="18"/>
              </w:rPr>
              <w:t>±</w:t>
            </w:r>
            <w:r w:rsidRPr="004C507C">
              <w:rPr>
                <w:sz w:val="18"/>
                <w:szCs w:val="18"/>
              </w:rPr>
              <w:t>2</w:t>
            </w:r>
          </w:p>
        </w:tc>
        <w:tc>
          <w:tcPr>
            <w:tcW w:w="514" w:type="pct"/>
            <w:tcBorders>
              <w:top w:val="single" w:sz="4" w:space="0" w:color="auto"/>
            </w:tcBorders>
          </w:tcPr>
          <w:p w14:paraId="1D468E11" w14:textId="77777777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  <w:r w:rsidRPr="004C507C">
              <w:rPr>
                <w:sz w:val="18"/>
                <w:szCs w:val="18"/>
              </w:rPr>
              <w:t xml:space="preserve"> days to </w:t>
            </w:r>
            <w:r>
              <w:rPr>
                <w:sz w:val="18"/>
                <w:szCs w:val="18"/>
              </w:rPr>
              <w:t>extraction</w:t>
            </w:r>
          </w:p>
          <w:p w14:paraId="36C4D61A" w14:textId="77777777" w:rsidR="009A3634" w:rsidRPr="00E263EC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 days from extraction</w:t>
            </w:r>
          </w:p>
        </w:tc>
        <w:tc>
          <w:tcPr>
            <w:tcW w:w="1183" w:type="pct"/>
          </w:tcPr>
          <w:p w14:paraId="38567891" w14:textId="77777777" w:rsidR="009A3634" w:rsidRPr="00151632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rPr>
                <w:sz w:val="18"/>
                <w:szCs w:val="18"/>
              </w:rPr>
            </w:pPr>
            <w:r w:rsidRPr="00151632">
              <w:rPr>
                <w:sz w:val="18"/>
                <w:szCs w:val="18"/>
              </w:rPr>
              <w:t>All sample containers must be demonstrated to be free of contamination a</w:t>
            </w:r>
            <w:r>
              <w:rPr>
                <w:sz w:val="18"/>
                <w:szCs w:val="18"/>
              </w:rPr>
              <w:t>t or below the reporting limit.</w:t>
            </w:r>
          </w:p>
          <w:p w14:paraId="685C1356" w14:textId="77777777" w:rsidR="009A3634" w:rsidRPr="00151632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rPr>
                <w:sz w:val="18"/>
                <w:szCs w:val="18"/>
              </w:rPr>
            </w:pPr>
            <w:r w:rsidRPr="00151632">
              <w:rPr>
                <w:sz w:val="18"/>
                <w:szCs w:val="18"/>
              </w:rPr>
              <w:t>Plastic and glass containers are both suitable.</w:t>
            </w:r>
          </w:p>
          <w:p w14:paraId="2F5EC114" w14:textId="77777777" w:rsidR="009A3634" w:rsidRPr="00CD0817" w:rsidRDefault="009A3634" w:rsidP="009A3634">
            <w:pPr>
              <w:tabs>
                <w:tab w:val="center" w:pos="453"/>
              </w:tabs>
              <w:bidi w:val="0"/>
              <w:spacing w:before="120"/>
              <w:rPr>
                <w:b/>
                <w:i/>
                <w:iCs/>
                <w:sz w:val="18"/>
                <w:szCs w:val="18"/>
              </w:rPr>
            </w:pPr>
            <w:r w:rsidRPr="00151632">
              <w:rPr>
                <w:sz w:val="18"/>
                <w:szCs w:val="18"/>
              </w:rPr>
              <w:t>Must be consistent with EPA metal guidelines</w:t>
            </w:r>
          </w:p>
        </w:tc>
      </w:tr>
      <w:tr w:rsidR="009A3634" w:rsidRPr="002B6127" w14:paraId="163705FF" w14:textId="77777777" w:rsidTr="00CF6D36">
        <w:trPr>
          <w:trHeight w:val="1782"/>
        </w:trPr>
        <w:tc>
          <w:tcPr>
            <w:tcW w:w="430" w:type="pct"/>
          </w:tcPr>
          <w:p w14:paraId="6F63F60C" w14:textId="77777777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b/>
                <w:sz w:val="18"/>
                <w:szCs w:val="18"/>
              </w:rPr>
            </w:pPr>
            <w:r w:rsidRPr="002B6127">
              <w:rPr>
                <w:b/>
                <w:sz w:val="18"/>
                <w:szCs w:val="18"/>
              </w:rPr>
              <w:t>Explosives</w:t>
            </w:r>
          </w:p>
          <w:p w14:paraId="68E3167B" w14:textId="77777777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**See analytical list below (NO.5)</w:t>
            </w:r>
          </w:p>
          <w:p w14:paraId="6AE24AB7" w14:textId="77777777" w:rsidR="009A3634" w:rsidRPr="002B6127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586" w:type="pct"/>
          </w:tcPr>
          <w:p w14:paraId="06594D1D" w14:textId="77777777" w:rsidR="009A3634" w:rsidRPr="002B6127" w:rsidRDefault="009A3634" w:rsidP="009A3634">
            <w:pPr>
              <w:pStyle w:val="ListParagraph"/>
              <w:bidi w:val="0"/>
              <w:spacing w:before="120"/>
              <w:ind w:left="454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Yes</w:t>
            </w:r>
          </w:p>
        </w:tc>
        <w:tc>
          <w:tcPr>
            <w:tcW w:w="608" w:type="pct"/>
          </w:tcPr>
          <w:p w14:paraId="2AF0041D" w14:textId="77777777" w:rsidR="009A3634" w:rsidRPr="002B6127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  <w:r w:rsidRPr="002B6127">
              <w:rPr>
                <w:sz w:val="18"/>
                <w:szCs w:val="18"/>
              </w:rPr>
              <w:t>Direct Push, Hollow Stem auger, hand auger, power auger, spiral auger w/SPT</w:t>
            </w:r>
          </w:p>
        </w:tc>
        <w:tc>
          <w:tcPr>
            <w:tcW w:w="577" w:type="pct"/>
          </w:tcPr>
          <w:p w14:paraId="54DA9750" w14:textId="77777777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Analytical method:</w:t>
            </w:r>
          </w:p>
          <w:p w14:paraId="60EBBC8A" w14:textId="77777777" w:rsidR="009A3634" w:rsidRPr="002B6127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</w:t>
            </w:r>
            <w:r w:rsidRPr="002B6127">
              <w:rPr>
                <w:sz w:val="18"/>
                <w:szCs w:val="18"/>
              </w:rPr>
              <w:t>PA 8330B</w:t>
            </w:r>
          </w:p>
        </w:tc>
        <w:tc>
          <w:tcPr>
            <w:tcW w:w="576" w:type="pct"/>
          </w:tcPr>
          <w:p w14:paraId="4EACEA3A" w14:textId="77777777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  <w:r w:rsidRPr="002B6127">
              <w:rPr>
                <w:sz w:val="18"/>
                <w:szCs w:val="18"/>
              </w:rPr>
              <w:t>Amber Jar 100-250 ml, Teflon Capped Jar</w:t>
            </w:r>
          </w:p>
          <w:p w14:paraId="5AA282B8" w14:textId="77777777" w:rsidR="009A3634" w:rsidRPr="00B80CE5" w:rsidRDefault="009A3634" w:rsidP="009A3634">
            <w:pPr>
              <w:tabs>
                <w:tab w:val="center" w:pos="4153"/>
                <w:tab w:val="right" w:pos="8306"/>
              </w:tabs>
              <w:bidi w:val="0"/>
              <w:jc w:val="center"/>
              <w:rPr>
                <w:b/>
                <w:bCs/>
                <w:sz w:val="18"/>
                <w:szCs w:val="18"/>
                <w:u w:val="single"/>
              </w:rPr>
            </w:pPr>
            <w:r w:rsidRPr="002B6127">
              <w:rPr>
                <w:sz w:val="18"/>
                <w:szCs w:val="18"/>
              </w:rPr>
              <w:t xml:space="preserve"> </w:t>
            </w:r>
            <w:r w:rsidRPr="00B80CE5">
              <w:rPr>
                <w:b/>
                <w:bCs/>
                <w:sz w:val="18"/>
                <w:szCs w:val="18"/>
                <w:u w:val="single"/>
              </w:rPr>
              <w:t>or</w:t>
            </w:r>
          </w:p>
          <w:p w14:paraId="277DA9E8" w14:textId="77777777" w:rsidR="009A3634" w:rsidRPr="002B6127" w:rsidRDefault="009A3634" w:rsidP="009A3634">
            <w:pPr>
              <w:tabs>
                <w:tab w:val="center" w:pos="4153"/>
                <w:tab w:val="right" w:pos="8306"/>
              </w:tabs>
              <w:bidi w:val="0"/>
              <w:jc w:val="center"/>
              <w:rPr>
                <w:sz w:val="18"/>
                <w:szCs w:val="18"/>
              </w:rPr>
            </w:pPr>
            <w:r w:rsidRPr="002B6127">
              <w:rPr>
                <w:sz w:val="18"/>
                <w:szCs w:val="18"/>
              </w:rPr>
              <w:t xml:space="preserve"> inert liner seal on both ends and keep out of sun;</w:t>
            </w:r>
          </w:p>
        </w:tc>
        <w:tc>
          <w:tcPr>
            <w:tcW w:w="526" w:type="pct"/>
          </w:tcPr>
          <w:p w14:paraId="1AEBF3B0" w14:textId="77777777" w:rsidR="009A3634" w:rsidRPr="002B6127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b/>
                <w:i/>
                <w:iCs/>
                <w:sz w:val="18"/>
                <w:szCs w:val="18"/>
              </w:rPr>
            </w:pPr>
            <w:r w:rsidRPr="004C507C">
              <w:rPr>
                <w:sz w:val="18"/>
                <w:szCs w:val="18"/>
              </w:rPr>
              <w:t>Cool, 4</w:t>
            </w:r>
            <w:r w:rsidRPr="004C507C">
              <w:rPr>
                <w:rFonts w:cs="Calibri"/>
                <w:sz w:val="18"/>
                <w:szCs w:val="18"/>
              </w:rPr>
              <w:t>°</w:t>
            </w:r>
            <w:r w:rsidRPr="004C507C">
              <w:rPr>
                <w:sz w:val="18"/>
                <w:szCs w:val="18"/>
              </w:rPr>
              <w:t>C</w:t>
            </w:r>
            <w:r w:rsidRPr="004C507C">
              <w:rPr>
                <w:rFonts w:cs="Calibri"/>
                <w:sz w:val="18"/>
                <w:szCs w:val="18"/>
              </w:rPr>
              <w:t>±</w:t>
            </w:r>
            <w:r w:rsidRPr="004C507C">
              <w:rPr>
                <w:sz w:val="18"/>
                <w:szCs w:val="18"/>
              </w:rPr>
              <w:t>2</w:t>
            </w:r>
            <w:r w:rsidRPr="00E263EC">
              <w:rPr>
                <w:sz w:val="18"/>
                <w:szCs w:val="18"/>
              </w:rPr>
              <w:t>; Avoid exposure to</w:t>
            </w:r>
            <w:r>
              <w:rPr>
                <w:sz w:val="18"/>
                <w:szCs w:val="18"/>
              </w:rPr>
              <w:t xml:space="preserve"> </w:t>
            </w:r>
            <w:r w:rsidRPr="00E263EC">
              <w:rPr>
                <w:sz w:val="18"/>
                <w:szCs w:val="18"/>
              </w:rPr>
              <w:t>light</w:t>
            </w:r>
          </w:p>
        </w:tc>
        <w:tc>
          <w:tcPr>
            <w:tcW w:w="514" w:type="pct"/>
          </w:tcPr>
          <w:p w14:paraId="68F06893" w14:textId="77777777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  <w:r w:rsidRPr="004C507C">
              <w:rPr>
                <w:sz w:val="18"/>
                <w:szCs w:val="18"/>
              </w:rPr>
              <w:t xml:space="preserve">14 days to </w:t>
            </w:r>
            <w:proofErr w:type="gramStart"/>
            <w:r w:rsidRPr="004C507C">
              <w:rPr>
                <w:sz w:val="18"/>
                <w:szCs w:val="18"/>
              </w:rPr>
              <w:t>extraction;</w:t>
            </w:r>
            <w:proofErr w:type="gramEnd"/>
            <w:r w:rsidRPr="004C507C">
              <w:rPr>
                <w:sz w:val="18"/>
                <w:szCs w:val="18"/>
              </w:rPr>
              <w:t xml:space="preserve"> </w:t>
            </w:r>
          </w:p>
          <w:p w14:paraId="69E8ADBC" w14:textId="77777777" w:rsidR="009A3634" w:rsidRPr="00E263EC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  <w:r w:rsidRPr="004C507C">
              <w:rPr>
                <w:sz w:val="18"/>
                <w:szCs w:val="18"/>
              </w:rPr>
              <w:t>40 days from extraction to analysis</w:t>
            </w:r>
          </w:p>
        </w:tc>
        <w:tc>
          <w:tcPr>
            <w:tcW w:w="1183" w:type="pct"/>
          </w:tcPr>
          <w:p w14:paraId="1E5DF970" w14:textId="77777777" w:rsidR="009A3634" w:rsidRPr="002B6127" w:rsidRDefault="009A3634" w:rsidP="009A3634">
            <w:pPr>
              <w:pStyle w:val="ListParagraph"/>
              <w:tabs>
                <w:tab w:val="center" w:pos="453"/>
              </w:tabs>
              <w:bidi w:val="0"/>
              <w:spacing w:before="120"/>
              <w:ind w:left="453"/>
              <w:jc w:val="center"/>
              <w:rPr>
                <w:b/>
                <w:i/>
                <w:iCs/>
                <w:sz w:val="18"/>
                <w:szCs w:val="18"/>
              </w:rPr>
            </w:pPr>
          </w:p>
        </w:tc>
      </w:tr>
      <w:tr w:rsidR="009A3634" w:rsidRPr="002B6127" w14:paraId="20900ED9" w14:textId="77777777" w:rsidTr="00CF6D36">
        <w:trPr>
          <w:trHeight w:val="1732"/>
        </w:trPr>
        <w:tc>
          <w:tcPr>
            <w:tcW w:w="430" w:type="pct"/>
          </w:tcPr>
          <w:p w14:paraId="57EDC5FA" w14:textId="77777777" w:rsidR="009A3634" w:rsidRPr="002B6127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b/>
                <w:sz w:val="18"/>
                <w:szCs w:val="18"/>
              </w:rPr>
            </w:pPr>
            <w:r w:rsidRPr="00E263EC">
              <w:rPr>
                <w:b/>
                <w:sz w:val="18"/>
                <w:szCs w:val="18"/>
              </w:rPr>
              <w:t>Perchlorate</w:t>
            </w:r>
          </w:p>
        </w:tc>
        <w:tc>
          <w:tcPr>
            <w:tcW w:w="586" w:type="pct"/>
          </w:tcPr>
          <w:p w14:paraId="57D0E674" w14:textId="77777777" w:rsidR="009A3634" w:rsidRDefault="009A3634" w:rsidP="009A3634">
            <w:pPr>
              <w:pStyle w:val="ListParagraph"/>
              <w:bidi w:val="0"/>
              <w:spacing w:before="120"/>
              <w:ind w:left="454"/>
              <w:rPr>
                <w:bCs/>
                <w:sz w:val="18"/>
                <w:szCs w:val="18"/>
              </w:rPr>
            </w:pPr>
            <w:r w:rsidRPr="00F8201E">
              <w:rPr>
                <w:bCs/>
                <w:sz w:val="18"/>
                <w:szCs w:val="18"/>
              </w:rPr>
              <w:t>Yes</w:t>
            </w:r>
          </w:p>
        </w:tc>
        <w:tc>
          <w:tcPr>
            <w:tcW w:w="608" w:type="pct"/>
          </w:tcPr>
          <w:p w14:paraId="0425D9CB" w14:textId="77777777" w:rsidR="009A3634" w:rsidRPr="002B6127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  <w:r w:rsidRPr="00E263EC">
              <w:rPr>
                <w:sz w:val="18"/>
                <w:szCs w:val="18"/>
              </w:rPr>
              <w:t>Direct Push, Hollow Stem auger, hand auger, power auger, spiral auger w/SPT</w:t>
            </w:r>
          </w:p>
        </w:tc>
        <w:tc>
          <w:tcPr>
            <w:tcW w:w="577" w:type="pct"/>
          </w:tcPr>
          <w:p w14:paraId="3B20F891" w14:textId="77777777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Analytical method:</w:t>
            </w:r>
            <w:r w:rsidRPr="007164EC">
              <w:rPr>
                <w:sz w:val="18"/>
                <w:szCs w:val="18"/>
              </w:rPr>
              <w:t xml:space="preserve"> </w:t>
            </w:r>
          </w:p>
          <w:p w14:paraId="7AECB8E0" w14:textId="77777777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  <w:r w:rsidRPr="007164EC">
              <w:rPr>
                <w:sz w:val="18"/>
                <w:szCs w:val="18"/>
              </w:rPr>
              <w:t xml:space="preserve">EPA Method 6850 </w:t>
            </w:r>
            <w:r w:rsidRPr="00B80CE5">
              <w:rPr>
                <w:b/>
                <w:bCs/>
                <w:sz w:val="18"/>
                <w:szCs w:val="18"/>
                <w:u w:val="single"/>
              </w:rPr>
              <w:t>or</w:t>
            </w:r>
            <w:r w:rsidRPr="007164EC">
              <w:rPr>
                <w:sz w:val="18"/>
                <w:szCs w:val="18"/>
              </w:rPr>
              <w:t xml:space="preserve"> </w:t>
            </w:r>
          </w:p>
          <w:p w14:paraId="667D6049" w14:textId="77777777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  <w:r w:rsidRPr="007164EC">
              <w:rPr>
                <w:sz w:val="18"/>
                <w:szCs w:val="18"/>
              </w:rPr>
              <w:t>EPA Method 6860</w:t>
            </w:r>
          </w:p>
        </w:tc>
        <w:tc>
          <w:tcPr>
            <w:tcW w:w="576" w:type="pct"/>
          </w:tcPr>
          <w:p w14:paraId="72E3B48C" w14:textId="77777777" w:rsidR="009A3634" w:rsidRPr="002B6127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  <w:r w:rsidRPr="00260AF6">
              <w:rPr>
                <w:sz w:val="18"/>
                <w:szCs w:val="18"/>
              </w:rPr>
              <w:t>100-250 ml</w:t>
            </w:r>
            <w:r w:rsidRPr="001F52AB">
              <w:rPr>
                <w:sz w:val="18"/>
                <w:szCs w:val="18"/>
              </w:rPr>
              <w:t xml:space="preserve"> glass jar with Teflon-lined cap with no </w:t>
            </w:r>
            <w:r>
              <w:rPr>
                <w:sz w:val="18"/>
                <w:szCs w:val="18"/>
              </w:rPr>
              <w:t>a</w:t>
            </w:r>
            <w:r w:rsidRPr="001F52AB">
              <w:rPr>
                <w:sz w:val="18"/>
                <w:szCs w:val="18"/>
              </w:rPr>
              <w:t>ir space</w:t>
            </w:r>
          </w:p>
        </w:tc>
        <w:tc>
          <w:tcPr>
            <w:tcW w:w="526" w:type="pct"/>
          </w:tcPr>
          <w:p w14:paraId="24924B82" w14:textId="77777777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  <w:r w:rsidRPr="004C507C">
              <w:rPr>
                <w:sz w:val="18"/>
                <w:szCs w:val="18"/>
              </w:rPr>
              <w:t>Cool, 4</w:t>
            </w:r>
            <w:r w:rsidRPr="004C507C">
              <w:rPr>
                <w:rFonts w:cs="Calibri"/>
                <w:sz w:val="18"/>
                <w:szCs w:val="18"/>
              </w:rPr>
              <w:t>°</w:t>
            </w:r>
            <w:r w:rsidRPr="004C507C">
              <w:rPr>
                <w:sz w:val="18"/>
                <w:szCs w:val="18"/>
              </w:rPr>
              <w:t>C</w:t>
            </w:r>
            <w:r w:rsidRPr="004C507C">
              <w:rPr>
                <w:rFonts w:cs="Calibri"/>
                <w:sz w:val="18"/>
                <w:szCs w:val="18"/>
              </w:rPr>
              <w:t>±</w:t>
            </w:r>
            <w:r w:rsidRPr="004C507C">
              <w:rPr>
                <w:sz w:val="18"/>
                <w:szCs w:val="18"/>
              </w:rPr>
              <w:t>2</w:t>
            </w:r>
            <w:r w:rsidRPr="00E263EC">
              <w:rPr>
                <w:sz w:val="18"/>
                <w:szCs w:val="18"/>
              </w:rPr>
              <w:t xml:space="preserve">; </w:t>
            </w:r>
            <w:r w:rsidRPr="007164EC">
              <w:rPr>
                <w:sz w:val="18"/>
                <w:szCs w:val="18"/>
              </w:rPr>
              <w:t>Store sample</w:t>
            </w:r>
          </w:p>
          <w:p w14:paraId="1B677C64" w14:textId="77777777" w:rsidR="009A3634" w:rsidRPr="00B80CE5" w:rsidRDefault="009A3634" w:rsidP="009A3634">
            <w:pPr>
              <w:tabs>
                <w:tab w:val="center" w:pos="4153"/>
                <w:tab w:val="right" w:pos="8306"/>
              </w:tabs>
              <w:bidi w:val="0"/>
              <w:jc w:val="center"/>
              <w:rPr>
                <w:b/>
                <w:bCs/>
                <w:sz w:val="18"/>
                <w:szCs w:val="18"/>
                <w:u w:val="single"/>
              </w:rPr>
            </w:pPr>
            <w:r w:rsidRPr="007164EC">
              <w:rPr>
                <w:sz w:val="18"/>
                <w:szCs w:val="18"/>
              </w:rPr>
              <w:t xml:space="preserve"> </w:t>
            </w:r>
            <w:r>
              <w:rPr>
                <w:b/>
                <w:bCs/>
                <w:sz w:val="18"/>
                <w:szCs w:val="18"/>
                <w:u w:val="single"/>
              </w:rPr>
              <w:t>o</w:t>
            </w:r>
            <w:r w:rsidRPr="00B80CE5">
              <w:rPr>
                <w:b/>
                <w:bCs/>
                <w:sz w:val="18"/>
                <w:szCs w:val="18"/>
                <w:u w:val="single"/>
              </w:rPr>
              <w:t>r</w:t>
            </w:r>
          </w:p>
          <w:p w14:paraId="6C1BCAB6" w14:textId="77777777" w:rsidR="009A3634" w:rsidRDefault="009A3634" w:rsidP="009A3634">
            <w:pPr>
              <w:tabs>
                <w:tab w:val="center" w:pos="4153"/>
                <w:tab w:val="right" w:pos="8306"/>
              </w:tabs>
              <w:bidi w:val="0"/>
              <w:jc w:val="center"/>
              <w:rPr>
                <w:sz w:val="18"/>
                <w:szCs w:val="18"/>
              </w:rPr>
            </w:pPr>
            <w:r w:rsidRPr="007164EC">
              <w:rPr>
                <w:sz w:val="18"/>
                <w:szCs w:val="18"/>
              </w:rPr>
              <w:t xml:space="preserve"> extract with headspace to avoid anerobic biodegradation</w:t>
            </w:r>
          </w:p>
        </w:tc>
        <w:tc>
          <w:tcPr>
            <w:tcW w:w="514" w:type="pct"/>
          </w:tcPr>
          <w:p w14:paraId="013CA5C7" w14:textId="77777777" w:rsidR="009A3634" w:rsidRPr="00E263EC" w:rsidRDefault="009A3634" w:rsidP="009A3634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  <w:r w:rsidRPr="007164EC">
              <w:rPr>
                <w:sz w:val="18"/>
                <w:szCs w:val="18"/>
              </w:rPr>
              <w:t xml:space="preserve">Extraction and </w:t>
            </w:r>
            <w:r>
              <w:rPr>
                <w:sz w:val="18"/>
                <w:szCs w:val="18"/>
              </w:rPr>
              <w:t>a</w:t>
            </w:r>
            <w:r w:rsidRPr="007164EC">
              <w:rPr>
                <w:sz w:val="18"/>
                <w:szCs w:val="18"/>
              </w:rPr>
              <w:t xml:space="preserve">nalyze </w:t>
            </w:r>
            <w:r>
              <w:rPr>
                <w:sz w:val="18"/>
                <w:szCs w:val="18"/>
              </w:rPr>
              <w:t>w</w:t>
            </w:r>
            <w:r w:rsidRPr="007164EC">
              <w:rPr>
                <w:sz w:val="18"/>
                <w:szCs w:val="18"/>
              </w:rPr>
              <w:t>ithin 28 days of collection</w:t>
            </w:r>
          </w:p>
        </w:tc>
        <w:tc>
          <w:tcPr>
            <w:tcW w:w="1183" w:type="pct"/>
          </w:tcPr>
          <w:p w14:paraId="0EB067F0" w14:textId="77777777" w:rsidR="009A3634" w:rsidRPr="002B6127" w:rsidRDefault="009A3634" w:rsidP="009A3634">
            <w:pPr>
              <w:pStyle w:val="ListParagraph"/>
              <w:tabs>
                <w:tab w:val="center" w:pos="453"/>
              </w:tabs>
              <w:bidi w:val="0"/>
              <w:spacing w:before="120" w:line="360" w:lineRule="auto"/>
              <w:ind w:left="0"/>
              <w:jc w:val="center"/>
              <w:rPr>
                <w:b/>
                <w:i/>
                <w:iCs/>
                <w:sz w:val="18"/>
                <w:szCs w:val="18"/>
              </w:rPr>
            </w:pPr>
          </w:p>
        </w:tc>
      </w:tr>
    </w:tbl>
    <w:p w14:paraId="43BFF559" w14:textId="77777777" w:rsidR="00193AF2" w:rsidRPr="00193AF2" w:rsidRDefault="00193AF2" w:rsidP="00193AF2">
      <w:pPr>
        <w:pStyle w:val="ListParagraph"/>
        <w:tabs>
          <w:tab w:val="center" w:pos="453"/>
        </w:tabs>
        <w:bidi w:val="0"/>
        <w:spacing w:before="120"/>
        <w:ind w:left="453"/>
        <w:rPr>
          <w:b/>
          <w:sz w:val="18"/>
          <w:szCs w:val="18"/>
        </w:rPr>
      </w:pPr>
    </w:p>
    <w:p w14:paraId="0A86871F" w14:textId="77777777" w:rsidR="00B80CE5" w:rsidRDefault="00B80CE5" w:rsidP="00B80CE5">
      <w:pPr>
        <w:pStyle w:val="ListParagraph"/>
        <w:tabs>
          <w:tab w:val="center" w:pos="453"/>
        </w:tabs>
        <w:bidi w:val="0"/>
        <w:spacing w:before="120"/>
        <w:ind w:left="453"/>
        <w:rPr>
          <w:b/>
          <w:i/>
          <w:iCs/>
          <w:sz w:val="18"/>
          <w:szCs w:val="18"/>
        </w:rPr>
      </w:pPr>
    </w:p>
    <w:p w14:paraId="67184A48" w14:textId="77777777" w:rsidR="00FE6513" w:rsidRDefault="00FE6513" w:rsidP="00FE6513">
      <w:pPr>
        <w:bidi w:val="0"/>
        <w:spacing w:before="120" w:after="0" w:line="240" w:lineRule="auto"/>
        <w:rPr>
          <w:rFonts w:ascii="Times New Roman" w:hAnsi="Times New Roman" w:cs="David"/>
          <w:sz w:val="6"/>
          <w:szCs w:val="6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  <w:tblCaption w:val="Table 2"/>
        <w:tblDescription w:val="TABLE 2 &#10;SAMPLING QUALITY CONTROL (6)&#10;"/>
      </w:tblPr>
      <w:tblGrid>
        <w:gridCol w:w="2477"/>
        <w:gridCol w:w="2513"/>
        <w:gridCol w:w="2790"/>
        <w:gridCol w:w="6168"/>
      </w:tblGrid>
      <w:tr w:rsidR="00377201" w14:paraId="46528D18" w14:textId="77777777" w:rsidTr="007B4692">
        <w:trPr>
          <w:tblHeader/>
        </w:trPr>
        <w:tc>
          <w:tcPr>
            <w:tcW w:w="888" w:type="pct"/>
            <w:shd w:val="clear" w:color="auto" w:fill="B8CCE4" w:themeFill="accent1" w:themeFillTint="66"/>
          </w:tcPr>
          <w:p w14:paraId="1468715D" w14:textId="77777777" w:rsidR="00377201" w:rsidRPr="00892100" w:rsidRDefault="00377201" w:rsidP="00892100">
            <w:pPr>
              <w:tabs>
                <w:tab w:val="center" w:pos="4153"/>
                <w:tab w:val="right" w:pos="8306"/>
              </w:tabs>
              <w:bidi w:val="0"/>
              <w:spacing w:before="120"/>
              <w:rPr>
                <w:b/>
                <w:sz w:val="18"/>
                <w:szCs w:val="18"/>
              </w:rPr>
            </w:pPr>
          </w:p>
        </w:tc>
        <w:tc>
          <w:tcPr>
            <w:tcW w:w="901" w:type="pct"/>
            <w:shd w:val="clear" w:color="auto" w:fill="B8CCE4" w:themeFill="accent1" w:themeFillTint="66"/>
          </w:tcPr>
          <w:p w14:paraId="05D1CAF0" w14:textId="77777777" w:rsidR="00377201" w:rsidRPr="00892100" w:rsidRDefault="00377201" w:rsidP="00892100">
            <w:pPr>
              <w:tabs>
                <w:tab w:val="center" w:pos="4153"/>
                <w:tab w:val="right" w:pos="8306"/>
              </w:tabs>
              <w:bidi w:val="0"/>
              <w:spacing w:before="120"/>
              <w:rPr>
                <w:b/>
                <w:sz w:val="18"/>
                <w:szCs w:val="18"/>
              </w:rPr>
            </w:pPr>
          </w:p>
        </w:tc>
        <w:tc>
          <w:tcPr>
            <w:tcW w:w="1000" w:type="pct"/>
            <w:shd w:val="clear" w:color="auto" w:fill="B8CCE4" w:themeFill="accent1" w:themeFillTint="66"/>
          </w:tcPr>
          <w:p w14:paraId="47D4C887" w14:textId="6269FF3D" w:rsidR="00377201" w:rsidRPr="00AF2F0B" w:rsidRDefault="00377201" w:rsidP="00AF2F0B">
            <w:pPr>
              <w:pStyle w:val="Heading2"/>
              <w:bidi w:val="0"/>
              <w:jc w:val="center"/>
              <w:rPr>
                <w:rFonts w:ascii="Calibri" w:hAnsi="Calibri" w:cs="Calibri"/>
                <w:sz w:val="18"/>
                <w:szCs w:val="18"/>
              </w:rPr>
            </w:pPr>
            <w:bookmarkStart w:id="2" w:name="_TABLE_2"/>
            <w:bookmarkEnd w:id="2"/>
            <w:r w:rsidRPr="00AF2F0B">
              <w:rPr>
                <w:rFonts w:ascii="Calibri" w:hAnsi="Calibri" w:cs="Calibri"/>
                <w:sz w:val="18"/>
                <w:szCs w:val="18"/>
              </w:rPr>
              <w:t>TABLE 2</w:t>
            </w:r>
          </w:p>
          <w:p w14:paraId="5C631DF8" w14:textId="7F96BC50" w:rsidR="00377201" w:rsidRPr="00892100" w:rsidRDefault="00DC34DA" w:rsidP="00AF2F0B">
            <w:pPr>
              <w:pStyle w:val="Heading2"/>
              <w:bidi w:val="0"/>
              <w:jc w:val="center"/>
            </w:pPr>
            <w:r w:rsidRPr="00AF2F0B">
              <w:rPr>
                <w:rFonts w:ascii="Calibri" w:hAnsi="Calibri" w:cs="Calibri"/>
                <w:sz w:val="18"/>
                <w:szCs w:val="18"/>
              </w:rPr>
              <w:t>SAMPLING QUALITY CONTROL</w:t>
            </w:r>
            <w:r w:rsidRPr="00892100" w:rsidDel="00DC34DA">
              <w:t xml:space="preserve"> </w:t>
            </w:r>
            <w:hyperlink w:anchor="Footnote5" w:history="1">
              <w:r w:rsidR="00377201" w:rsidRPr="00E43A0E">
                <w:rPr>
                  <w:rStyle w:val="Hyperlink"/>
                  <w:b w:val="0"/>
                  <w:sz w:val="18"/>
                  <w:szCs w:val="18"/>
                  <w:vertAlign w:val="superscript"/>
                </w:rPr>
                <w:t>(</w:t>
              </w:r>
              <w:r w:rsidR="00377201">
                <w:rPr>
                  <w:rStyle w:val="Hyperlink"/>
                  <w:b w:val="0"/>
                  <w:sz w:val="18"/>
                  <w:szCs w:val="18"/>
                  <w:vertAlign w:val="superscript"/>
                </w:rPr>
                <w:t>6</w:t>
              </w:r>
              <w:r w:rsidR="00377201" w:rsidRPr="00E43A0E">
                <w:rPr>
                  <w:rStyle w:val="Hyperlink"/>
                  <w:b w:val="0"/>
                  <w:sz w:val="18"/>
                  <w:szCs w:val="18"/>
                  <w:vertAlign w:val="superscript"/>
                </w:rPr>
                <w:t>)</w:t>
              </w:r>
            </w:hyperlink>
          </w:p>
        </w:tc>
        <w:tc>
          <w:tcPr>
            <w:tcW w:w="2211" w:type="pct"/>
            <w:shd w:val="clear" w:color="auto" w:fill="B8CCE4" w:themeFill="accent1" w:themeFillTint="66"/>
          </w:tcPr>
          <w:p w14:paraId="6181A98E" w14:textId="77777777" w:rsidR="00377201" w:rsidRPr="00892100" w:rsidRDefault="00377201" w:rsidP="00892100">
            <w:pPr>
              <w:tabs>
                <w:tab w:val="center" w:pos="4153"/>
                <w:tab w:val="right" w:pos="8306"/>
              </w:tabs>
              <w:bidi w:val="0"/>
              <w:spacing w:before="120"/>
              <w:rPr>
                <w:b/>
                <w:sz w:val="18"/>
                <w:szCs w:val="18"/>
              </w:rPr>
            </w:pPr>
          </w:p>
        </w:tc>
      </w:tr>
      <w:tr w:rsidR="00D02D58" w14:paraId="24E3057A" w14:textId="77777777" w:rsidTr="007B4692">
        <w:trPr>
          <w:tblHeader/>
        </w:trPr>
        <w:tc>
          <w:tcPr>
            <w:tcW w:w="888" w:type="pct"/>
            <w:shd w:val="clear" w:color="auto" w:fill="B8CCE4" w:themeFill="accent1" w:themeFillTint="66"/>
          </w:tcPr>
          <w:p w14:paraId="74260AD5" w14:textId="77777777" w:rsidR="00BA0186" w:rsidRPr="00892100" w:rsidRDefault="00BA0186" w:rsidP="00892100">
            <w:pPr>
              <w:tabs>
                <w:tab w:val="center" w:pos="4153"/>
                <w:tab w:val="right" w:pos="8306"/>
              </w:tabs>
              <w:bidi w:val="0"/>
              <w:spacing w:before="120"/>
              <w:rPr>
                <w:b/>
                <w:sz w:val="18"/>
                <w:szCs w:val="18"/>
              </w:rPr>
            </w:pPr>
            <w:r w:rsidRPr="00892100">
              <w:rPr>
                <w:b/>
                <w:sz w:val="18"/>
                <w:szCs w:val="18"/>
              </w:rPr>
              <w:t>QC Sample</w:t>
            </w:r>
          </w:p>
        </w:tc>
        <w:tc>
          <w:tcPr>
            <w:tcW w:w="901" w:type="pct"/>
            <w:shd w:val="clear" w:color="auto" w:fill="B8CCE4" w:themeFill="accent1" w:themeFillTint="66"/>
          </w:tcPr>
          <w:p w14:paraId="727A7D65" w14:textId="77777777" w:rsidR="00BA0186" w:rsidRPr="00892100" w:rsidRDefault="00BA0186" w:rsidP="00892100">
            <w:pPr>
              <w:tabs>
                <w:tab w:val="center" w:pos="4153"/>
                <w:tab w:val="right" w:pos="8306"/>
              </w:tabs>
              <w:bidi w:val="0"/>
              <w:spacing w:before="120"/>
              <w:rPr>
                <w:b/>
                <w:sz w:val="18"/>
                <w:szCs w:val="18"/>
              </w:rPr>
            </w:pPr>
            <w:r w:rsidRPr="00892100">
              <w:rPr>
                <w:b/>
                <w:sz w:val="18"/>
                <w:szCs w:val="18"/>
              </w:rPr>
              <w:t>Required Frequency</w:t>
            </w:r>
          </w:p>
        </w:tc>
        <w:tc>
          <w:tcPr>
            <w:tcW w:w="1000" w:type="pct"/>
            <w:shd w:val="clear" w:color="auto" w:fill="B8CCE4" w:themeFill="accent1" w:themeFillTint="66"/>
          </w:tcPr>
          <w:p w14:paraId="60297ACF" w14:textId="79ED75E1" w:rsidR="00BA0186" w:rsidRPr="00892100" w:rsidRDefault="00BA0186" w:rsidP="002956A3">
            <w:pPr>
              <w:tabs>
                <w:tab w:val="center" w:pos="4153"/>
                <w:tab w:val="right" w:pos="8306"/>
              </w:tabs>
              <w:bidi w:val="0"/>
              <w:spacing w:before="120"/>
              <w:rPr>
                <w:bCs/>
                <w:sz w:val="18"/>
                <w:szCs w:val="18"/>
                <w:rtl/>
              </w:rPr>
            </w:pPr>
            <w:r w:rsidRPr="00892100">
              <w:rPr>
                <w:b/>
                <w:sz w:val="18"/>
                <w:szCs w:val="18"/>
              </w:rPr>
              <w:t>Applicable Analytical Parameters</w:t>
            </w:r>
            <w:r w:rsidR="002353AC">
              <w:rPr>
                <w:b/>
                <w:sz w:val="18"/>
                <w:szCs w:val="18"/>
              </w:rPr>
              <w:t xml:space="preserve"> </w:t>
            </w:r>
          </w:p>
        </w:tc>
        <w:tc>
          <w:tcPr>
            <w:tcW w:w="2211" w:type="pct"/>
            <w:shd w:val="clear" w:color="auto" w:fill="B8CCE4" w:themeFill="accent1" w:themeFillTint="66"/>
          </w:tcPr>
          <w:p w14:paraId="32593F6D" w14:textId="77777777" w:rsidR="00BA0186" w:rsidRPr="00892100" w:rsidRDefault="00BA0186" w:rsidP="00892100">
            <w:pPr>
              <w:tabs>
                <w:tab w:val="center" w:pos="4153"/>
                <w:tab w:val="right" w:pos="8306"/>
              </w:tabs>
              <w:bidi w:val="0"/>
              <w:spacing w:before="120"/>
              <w:rPr>
                <w:b/>
                <w:sz w:val="18"/>
                <w:szCs w:val="18"/>
              </w:rPr>
            </w:pPr>
            <w:r w:rsidRPr="00892100">
              <w:rPr>
                <w:b/>
                <w:sz w:val="18"/>
                <w:szCs w:val="18"/>
              </w:rPr>
              <w:t>Required Sampling Containers/Preservation</w:t>
            </w:r>
            <w:r w:rsidR="00A02ACF" w:rsidRPr="00892100">
              <w:rPr>
                <w:b/>
                <w:sz w:val="18"/>
                <w:szCs w:val="18"/>
              </w:rPr>
              <w:t>/</w:t>
            </w:r>
            <w:r w:rsidR="00132D66" w:rsidRPr="00892100">
              <w:rPr>
                <w:b/>
                <w:sz w:val="18"/>
                <w:szCs w:val="18"/>
              </w:rPr>
              <w:t>Comments</w:t>
            </w:r>
          </w:p>
        </w:tc>
      </w:tr>
      <w:tr w:rsidR="00D02D58" w:rsidRPr="002362F9" w14:paraId="6C24FA76" w14:textId="77777777" w:rsidTr="00377201">
        <w:trPr>
          <w:trHeight w:val="645"/>
        </w:trPr>
        <w:tc>
          <w:tcPr>
            <w:tcW w:w="888" w:type="pct"/>
          </w:tcPr>
          <w:p w14:paraId="02A4F66C" w14:textId="77777777" w:rsidR="006A069A" w:rsidRDefault="00BA0186" w:rsidP="00892100">
            <w:pPr>
              <w:tabs>
                <w:tab w:val="center" w:pos="4153"/>
                <w:tab w:val="right" w:pos="8306"/>
              </w:tabs>
              <w:bidi w:val="0"/>
              <w:spacing w:before="120"/>
              <w:rPr>
                <w:sz w:val="18"/>
                <w:szCs w:val="18"/>
              </w:rPr>
            </w:pPr>
            <w:r w:rsidRPr="00892100">
              <w:rPr>
                <w:sz w:val="18"/>
                <w:szCs w:val="18"/>
              </w:rPr>
              <w:t>Field Duplicates</w:t>
            </w:r>
          </w:p>
          <w:p w14:paraId="3455DABC" w14:textId="2FAF394F" w:rsidR="00BA0186" w:rsidRPr="00892100" w:rsidRDefault="00BA0186" w:rsidP="009C71F9">
            <w:pPr>
              <w:tabs>
                <w:tab w:val="center" w:pos="4153"/>
                <w:tab w:val="right" w:pos="8306"/>
              </w:tabs>
              <w:bidi w:val="0"/>
              <w:spacing w:before="120"/>
              <w:rPr>
                <w:sz w:val="18"/>
                <w:szCs w:val="18"/>
              </w:rPr>
            </w:pPr>
          </w:p>
        </w:tc>
        <w:tc>
          <w:tcPr>
            <w:tcW w:w="901" w:type="pct"/>
          </w:tcPr>
          <w:p w14:paraId="184E9CFB" w14:textId="77777777" w:rsidR="006917EF" w:rsidRDefault="00BA0186" w:rsidP="004D108D">
            <w:pPr>
              <w:tabs>
                <w:tab w:val="center" w:pos="4153"/>
                <w:tab w:val="right" w:pos="8306"/>
              </w:tabs>
              <w:bidi w:val="0"/>
              <w:spacing w:before="120"/>
              <w:rPr>
                <w:sz w:val="18"/>
                <w:szCs w:val="18"/>
              </w:rPr>
            </w:pPr>
            <w:r w:rsidRPr="00892100">
              <w:rPr>
                <w:sz w:val="18"/>
                <w:szCs w:val="18"/>
              </w:rPr>
              <w:t>1</w:t>
            </w:r>
            <w:r w:rsidR="00892100">
              <w:rPr>
                <w:sz w:val="18"/>
                <w:szCs w:val="18"/>
              </w:rPr>
              <w:t xml:space="preserve"> per every </w:t>
            </w:r>
            <w:r w:rsidR="004D108D">
              <w:rPr>
                <w:sz w:val="18"/>
                <w:szCs w:val="18"/>
              </w:rPr>
              <w:t>20 samples</w:t>
            </w:r>
            <w:r w:rsidR="006A069A">
              <w:rPr>
                <w:sz w:val="18"/>
                <w:szCs w:val="18"/>
              </w:rPr>
              <w:t xml:space="preserve"> </w:t>
            </w:r>
          </w:p>
          <w:p w14:paraId="66A26745" w14:textId="45556DBA" w:rsidR="006917EF" w:rsidRPr="00810A9F" w:rsidRDefault="006917EF" w:rsidP="00810A9F">
            <w:pPr>
              <w:tabs>
                <w:tab w:val="center" w:pos="4153"/>
                <w:tab w:val="right" w:pos="8306"/>
              </w:tabs>
              <w:bidi w:val="0"/>
              <w:rPr>
                <w:b/>
                <w:bCs/>
                <w:sz w:val="18"/>
                <w:szCs w:val="18"/>
                <w:u w:val="single"/>
              </w:rPr>
            </w:pPr>
            <w:r w:rsidRPr="00810A9F">
              <w:rPr>
                <w:b/>
                <w:bCs/>
                <w:sz w:val="18"/>
                <w:szCs w:val="18"/>
                <w:u w:val="single"/>
              </w:rPr>
              <w:t>o</w:t>
            </w:r>
            <w:r w:rsidR="006A069A" w:rsidRPr="00810A9F">
              <w:rPr>
                <w:b/>
                <w:bCs/>
                <w:sz w:val="18"/>
                <w:szCs w:val="18"/>
                <w:u w:val="single"/>
              </w:rPr>
              <w:t>r</w:t>
            </w:r>
          </w:p>
          <w:p w14:paraId="5CB527BA" w14:textId="1883562A" w:rsidR="00BA0186" w:rsidRPr="00892100" w:rsidRDefault="006A069A" w:rsidP="00810A9F">
            <w:pPr>
              <w:tabs>
                <w:tab w:val="center" w:pos="4153"/>
                <w:tab w:val="right" w:pos="8306"/>
              </w:tabs>
              <w:bidi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if less than 10 samples.</w:t>
            </w:r>
          </w:p>
        </w:tc>
        <w:tc>
          <w:tcPr>
            <w:tcW w:w="1000" w:type="pct"/>
          </w:tcPr>
          <w:p w14:paraId="2CC1E4B6" w14:textId="4F293ABD" w:rsidR="00BA0186" w:rsidRPr="009C71F9" w:rsidRDefault="00BA0186" w:rsidP="002956A3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  <w:rtl/>
              </w:rPr>
            </w:pPr>
            <w:r w:rsidRPr="00892100">
              <w:rPr>
                <w:sz w:val="18"/>
                <w:szCs w:val="18"/>
              </w:rPr>
              <w:t>All</w:t>
            </w:r>
          </w:p>
        </w:tc>
        <w:tc>
          <w:tcPr>
            <w:tcW w:w="2211" w:type="pct"/>
          </w:tcPr>
          <w:p w14:paraId="0AAD008A" w14:textId="30677C97" w:rsidR="002925F0" w:rsidRDefault="003060E1" w:rsidP="002925F0">
            <w:pPr>
              <w:tabs>
                <w:tab w:val="center" w:pos="4153"/>
                <w:tab w:val="right" w:pos="8306"/>
              </w:tabs>
              <w:bidi w:val="0"/>
              <w:spacing w:before="120"/>
              <w:rPr>
                <w:sz w:val="18"/>
                <w:szCs w:val="18"/>
              </w:rPr>
            </w:pPr>
            <w:r w:rsidRPr="00892100">
              <w:rPr>
                <w:sz w:val="18"/>
                <w:szCs w:val="18"/>
              </w:rPr>
              <w:t xml:space="preserve">The </w:t>
            </w:r>
            <w:r w:rsidR="00132D66">
              <w:rPr>
                <w:sz w:val="18"/>
                <w:szCs w:val="18"/>
              </w:rPr>
              <w:t xml:space="preserve">analysis </w:t>
            </w:r>
            <w:r w:rsidRPr="00892100">
              <w:rPr>
                <w:sz w:val="18"/>
                <w:szCs w:val="18"/>
              </w:rPr>
              <w:t xml:space="preserve">lab will split the sample after </w:t>
            </w:r>
            <w:proofErr w:type="gramStart"/>
            <w:r w:rsidRPr="00892100">
              <w:rPr>
                <w:sz w:val="18"/>
                <w:szCs w:val="18"/>
              </w:rPr>
              <w:t>homogenization, and</w:t>
            </w:r>
            <w:proofErr w:type="gramEnd"/>
            <w:r w:rsidRPr="00892100">
              <w:rPr>
                <w:sz w:val="18"/>
                <w:szCs w:val="18"/>
              </w:rPr>
              <w:t xml:space="preserve"> </w:t>
            </w:r>
            <w:r w:rsidR="00892100">
              <w:rPr>
                <w:sz w:val="18"/>
                <w:szCs w:val="18"/>
              </w:rPr>
              <w:t>conduct</w:t>
            </w:r>
            <w:r w:rsidR="00132D66">
              <w:rPr>
                <w:sz w:val="18"/>
                <w:szCs w:val="18"/>
              </w:rPr>
              <w:t xml:space="preserve"> </w:t>
            </w:r>
            <w:r w:rsidRPr="00892100">
              <w:rPr>
                <w:sz w:val="18"/>
                <w:szCs w:val="18"/>
              </w:rPr>
              <w:t>the analysis for both samples</w:t>
            </w:r>
            <w:r w:rsidR="000348F7">
              <w:rPr>
                <w:sz w:val="18"/>
                <w:szCs w:val="18"/>
              </w:rPr>
              <w:t xml:space="preserve"> (Not applicable for </w:t>
            </w:r>
            <w:r w:rsidR="00033B2C">
              <w:rPr>
                <w:sz w:val="18"/>
                <w:szCs w:val="18"/>
              </w:rPr>
              <w:t>VOC</w:t>
            </w:r>
            <w:r w:rsidR="002925F0">
              <w:rPr>
                <w:sz w:val="18"/>
                <w:szCs w:val="18"/>
              </w:rPr>
              <w:t xml:space="preserve"> and </w:t>
            </w:r>
            <w:r w:rsidR="00293AD7">
              <w:rPr>
                <w:sz w:val="18"/>
                <w:szCs w:val="18"/>
              </w:rPr>
              <w:t>TPH</w:t>
            </w:r>
            <w:r w:rsidR="00810A9F">
              <w:rPr>
                <w:sz w:val="18"/>
                <w:szCs w:val="18"/>
              </w:rPr>
              <w:t>s</w:t>
            </w:r>
            <w:r w:rsidR="00293AD7">
              <w:rPr>
                <w:sz w:val="18"/>
                <w:szCs w:val="18"/>
              </w:rPr>
              <w:t>)</w:t>
            </w:r>
            <w:r w:rsidR="002925F0">
              <w:rPr>
                <w:sz w:val="18"/>
                <w:szCs w:val="18"/>
              </w:rPr>
              <w:t xml:space="preserve">. </w:t>
            </w:r>
          </w:p>
          <w:p w14:paraId="256FE14D" w14:textId="69F134C1" w:rsidR="000555EB" w:rsidRDefault="002925F0" w:rsidP="008A2B61">
            <w:pPr>
              <w:tabs>
                <w:tab w:val="center" w:pos="4153"/>
                <w:tab w:val="right" w:pos="8306"/>
              </w:tabs>
              <w:bidi w:val="0"/>
              <w:spacing w:before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See </w:t>
            </w:r>
            <w:r w:rsidR="000348F7">
              <w:rPr>
                <w:sz w:val="18"/>
                <w:szCs w:val="18"/>
              </w:rPr>
              <w:t>TO-15</w:t>
            </w:r>
            <w:r>
              <w:rPr>
                <w:sz w:val="18"/>
                <w:szCs w:val="18"/>
              </w:rPr>
              <w:t xml:space="preserve"> guidelines for </w:t>
            </w:r>
            <w:r w:rsidR="008A2B61">
              <w:rPr>
                <w:sz w:val="18"/>
                <w:szCs w:val="18"/>
              </w:rPr>
              <w:t>required quality control sampling</w:t>
            </w:r>
            <w:r w:rsidR="000348F7">
              <w:rPr>
                <w:sz w:val="18"/>
                <w:szCs w:val="18"/>
              </w:rPr>
              <w:t>.</w:t>
            </w:r>
          </w:p>
          <w:p w14:paraId="50230FE1" w14:textId="77777777" w:rsidR="008F1549" w:rsidRPr="00892100" w:rsidRDefault="008F1549">
            <w:pPr>
              <w:tabs>
                <w:tab w:val="center" w:pos="4153"/>
                <w:tab w:val="right" w:pos="8306"/>
              </w:tabs>
              <w:bidi w:val="0"/>
              <w:spacing w:before="120"/>
              <w:rPr>
                <w:sz w:val="18"/>
                <w:szCs w:val="18"/>
              </w:rPr>
            </w:pPr>
          </w:p>
        </w:tc>
      </w:tr>
      <w:tr w:rsidR="00D02D58" w:rsidRPr="002362F9" w14:paraId="30F4E9DB" w14:textId="77777777" w:rsidTr="00377201">
        <w:trPr>
          <w:trHeight w:val="1591"/>
        </w:trPr>
        <w:tc>
          <w:tcPr>
            <w:tcW w:w="888" w:type="pct"/>
          </w:tcPr>
          <w:p w14:paraId="61A964E5" w14:textId="77777777" w:rsidR="00BA0186" w:rsidRPr="00892100" w:rsidRDefault="00BA0186" w:rsidP="00892100">
            <w:pPr>
              <w:tabs>
                <w:tab w:val="center" w:pos="4153"/>
                <w:tab w:val="right" w:pos="8306"/>
              </w:tabs>
              <w:bidi w:val="0"/>
              <w:spacing w:before="120"/>
              <w:rPr>
                <w:sz w:val="18"/>
                <w:szCs w:val="18"/>
              </w:rPr>
            </w:pPr>
            <w:r w:rsidRPr="00892100">
              <w:rPr>
                <w:sz w:val="18"/>
                <w:szCs w:val="18"/>
              </w:rPr>
              <w:t>Split Samples</w:t>
            </w:r>
          </w:p>
        </w:tc>
        <w:tc>
          <w:tcPr>
            <w:tcW w:w="901" w:type="pct"/>
          </w:tcPr>
          <w:p w14:paraId="3A9091EA" w14:textId="77777777" w:rsidR="00BA0186" w:rsidRPr="00892100" w:rsidRDefault="00BA0186" w:rsidP="00D85A25">
            <w:pPr>
              <w:tabs>
                <w:tab w:val="center" w:pos="4153"/>
                <w:tab w:val="right" w:pos="8306"/>
              </w:tabs>
              <w:bidi w:val="0"/>
              <w:spacing w:before="120"/>
              <w:rPr>
                <w:sz w:val="18"/>
                <w:szCs w:val="18"/>
              </w:rPr>
            </w:pPr>
            <w:r w:rsidRPr="00892100">
              <w:rPr>
                <w:sz w:val="18"/>
                <w:szCs w:val="18"/>
              </w:rPr>
              <w:t>10%</w:t>
            </w:r>
            <w:r w:rsidR="00892100">
              <w:rPr>
                <w:sz w:val="18"/>
                <w:szCs w:val="18"/>
              </w:rPr>
              <w:t xml:space="preserve"> of the samples</w:t>
            </w:r>
            <w:r w:rsidR="00D85A25">
              <w:rPr>
                <w:sz w:val="18"/>
                <w:szCs w:val="18"/>
              </w:rPr>
              <w:t xml:space="preserve"> for each analytical parameter, when there are at least 10 samples</w:t>
            </w:r>
          </w:p>
        </w:tc>
        <w:tc>
          <w:tcPr>
            <w:tcW w:w="1000" w:type="pct"/>
          </w:tcPr>
          <w:p w14:paraId="573A86FD" w14:textId="0599C6DC" w:rsidR="00BA0186" w:rsidRPr="00892100" w:rsidRDefault="009C71F9" w:rsidP="00813D48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  <w:r w:rsidRPr="00892100">
              <w:rPr>
                <w:sz w:val="18"/>
                <w:szCs w:val="18"/>
              </w:rPr>
              <w:t>All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2211" w:type="pct"/>
          </w:tcPr>
          <w:p w14:paraId="7A2A1A55" w14:textId="77777777" w:rsidR="00E2054A" w:rsidRDefault="00A02ACF" w:rsidP="00E427CC">
            <w:pPr>
              <w:tabs>
                <w:tab w:val="center" w:pos="4153"/>
                <w:tab w:val="right" w:pos="8306"/>
              </w:tabs>
              <w:bidi w:val="0"/>
              <w:spacing w:before="120"/>
              <w:rPr>
                <w:sz w:val="18"/>
                <w:szCs w:val="18"/>
              </w:rPr>
            </w:pPr>
            <w:r w:rsidRPr="00892100">
              <w:rPr>
                <w:sz w:val="18"/>
                <w:szCs w:val="18"/>
              </w:rPr>
              <w:t>The split will be</w:t>
            </w:r>
            <w:r w:rsidR="001F397A" w:rsidRPr="00892100">
              <w:rPr>
                <w:sz w:val="18"/>
                <w:szCs w:val="18"/>
              </w:rPr>
              <w:t xml:space="preserve"> done </w:t>
            </w:r>
            <w:r w:rsidRPr="00892100">
              <w:rPr>
                <w:sz w:val="18"/>
                <w:szCs w:val="18"/>
              </w:rPr>
              <w:t>in the field</w:t>
            </w:r>
            <w:r w:rsidR="00216AAA" w:rsidRPr="00892100">
              <w:rPr>
                <w:sz w:val="18"/>
                <w:szCs w:val="18"/>
              </w:rPr>
              <w:t xml:space="preserve"> and samples will be sen</w:t>
            </w:r>
            <w:r w:rsidR="001F397A" w:rsidRPr="00892100">
              <w:rPr>
                <w:sz w:val="18"/>
                <w:szCs w:val="18"/>
              </w:rPr>
              <w:t xml:space="preserve">t </w:t>
            </w:r>
            <w:r w:rsidR="00216AAA" w:rsidRPr="00892100">
              <w:rPr>
                <w:sz w:val="18"/>
                <w:szCs w:val="18"/>
              </w:rPr>
              <w:t xml:space="preserve">to </w:t>
            </w:r>
            <w:r w:rsidR="001F397A" w:rsidRPr="00892100">
              <w:rPr>
                <w:sz w:val="18"/>
                <w:szCs w:val="18"/>
              </w:rPr>
              <w:t xml:space="preserve">two </w:t>
            </w:r>
            <w:r w:rsidR="00216AAA" w:rsidRPr="00892100">
              <w:rPr>
                <w:sz w:val="18"/>
                <w:szCs w:val="18"/>
              </w:rPr>
              <w:t>different</w:t>
            </w:r>
            <w:r w:rsidR="004D108D">
              <w:rPr>
                <w:sz w:val="18"/>
                <w:szCs w:val="18"/>
              </w:rPr>
              <w:t xml:space="preserve"> </w:t>
            </w:r>
            <w:r w:rsidR="00E427CC">
              <w:rPr>
                <w:sz w:val="18"/>
                <w:szCs w:val="18"/>
              </w:rPr>
              <w:t>accredited</w:t>
            </w:r>
            <w:r w:rsidR="00E427CC" w:rsidRPr="00892100">
              <w:rPr>
                <w:sz w:val="18"/>
                <w:szCs w:val="18"/>
              </w:rPr>
              <w:t xml:space="preserve"> </w:t>
            </w:r>
            <w:r w:rsidR="00216AAA" w:rsidRPr="00892100">
              <w:rPr>
                <w:sz w:val="18"/>
                <w:szCs w:val="18"/>
              </w:rPr>
              <w:t>labs</w:t>
            </w:r>
            <w:r w:rsidR="001F397A" w:rsidRPr="00892100">
              <w:rPr>
                <w:sz w:val="18"/>
                <w:szCs w:val="18"/>
              </w:rPr>
              <w:t xml:space="preserve"> that will </w:t>
            </w:r>
            <w:r w:rsidR="00892100">
              <w:rPr>
                <w:sz w:val="18"/>
                <w:szCs w:val="18"/>
              </w:rPr>
              <w:t xml:space="preserve">conduct </w:t>
            </w:r>
            <w:r w:rsidR="001F397A" w:rsidRPr="00892100">
              <w:rPr>
                <w:sz w:val="18"/>
                <w:szCs w:val="18"/>
              </w:rPr>
              <w:t xml:space="preserve">the analysis </w:t>
            </w:r>
            <w:r w:rsidR="00E427CC">
              <w:rPr>
                <w:sz w:val="18"/>
                <w:szCs w:val="18"/>
              </w:rPr>
              <w:t>in</w:t>
            </w:r>
            <w:r w:rsidR="00E427CC" w:rsidRPr="00892100">
              <w:rPr>
                <w:sz w:val="18"/>
                <w:szCs w:val="18"/>
              </w:rPr>
              <w:t xml:space="preserve"> </w:t>
            </w:r>
            <w:r w:rsidR="001F397A" w:rsidRPr="00892100">
              <w:rPr>
                <w:sz w:val="18"/>
                <w:szCs w:val="18"/>
              </w:rPr>
              <w:t>the</w:t>
            </w:r>
            <w:r w:rsidR="00216AAA" w:rsidRPr="00892100">
              <w:rPr>
                <w:sz w:val="18"/>
                <w:szCs w:val="18"/>
              </w:rPr>
              <w:t xml:space="preserve"> same </w:t>
            </w:r>
            <w:r w:rsidR="00892100">
              <w:rPr>
                <w:sz w:val="18"/>
                <w:szCs w:val="18"/>
              </w:rPr>
              <w:t>a</w:t>
            </w:r>
            <w:r w:rsidR="00892100" w:rsidRPr="00892100">
              <w:rPr>
                <w:sz w:val="18"/>
                <w:szCs w:val="18"/>
              </w:rPr>
              <w:t xml:space="preserve">nalytical </w:t>
            </w:r>
            <w:r w:rsidR="00892100">
              <w:rPr>
                <w:sz w:val="18"/>
                <w:szCs w:val="18"/>
              </w:rPr>
              <w:t>m</w:t>
            </w:r>
            <w:r w:rsidR="00892100" w:rsidRPr="00892100">
              <w:rPr>
                <w:sz w:val="18"/>
                <w:szCs w:val="18"/>
              </w:rPr>
              <w:t>ethods</w:t>
            </w:r>
            <w:r w:rsidR="00892100">
              <w:rPr>
                <w:sz w:val="18"/>
                <w:szCs w:val="18"/>
              </w:rPr>
              <w:t>.</w:t>
            </w:r>
            <w:r w:rsidR="000E2BA6">
              <w:rPr>
                <w:sz w:val="18"/>
                <w:szCs w:val="18"/>
              </w:rPr>
              <w:t xml:space="preserve"> </w:t>
            </w:r>
          </w:p>
          <w:p w14:paraId="16C41DB2" w14:textId="5F7305CF" w:rsidR="008A2B61" w:rsidRDefault="00E2054A" w:rsidP="008A2B61">
            <w:pPr>
              <w:tabs>
                <w:tab w:val="center" w:pos="4153"/>
                <w:tab w:val="right" w:pos="8306"/>
              </w:tabs>
              <w:bidi w:val="0"/>
              <w:spacing w:before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Split sample is not required for VOC and TPH-GRO.</w:t>
            </w:r>
            <w:r>
              <w:rPr>
                <w:sz w:val="18"/>
                <w:szCs w:val="18"/>
              </w:rPr>
              <w:br/>
            </w:r>
            <w:r w:rsidR="008A2B61">
              <w:rPr>
                <w:sz w:val="18"/>
                <w:szCs w:val="18"/>
              </w:rPr>
              <w:t>See TO-15 guidelines for required quality control sampling.</w:t>
            </w:r>
          </w:p>
          <w:p w14:paraId="7B596E99" w14:textId="62898B17" w:rsidR="000555EB" w:rsidRPr="00892100" w:rsidRDefault="000E2BA6" w:rsidP="00810A9F">
            <w:pPr>
              <w:tabs>
                <w:tab w:val="center" w:pos="4153"/>
                <w:tab w:val="right" w:pos="8306"/>
              </w:tabs>
              <w:bidi w:val="0"/>
              <w:spacing w:before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Ex: Total </w:t>
            </w:r>
            <w:r w:rsidR="000A607F">
              <w:rPr>
                <w:sz w:val="18"/>
                <w:szCs w:val="18"/>
              </w:rPr>
              <w:t xml:space="preserve">samples </w:t>
            </w:r>
            <w:r>
              <w:rPr>
                <w:sz w:val="18"/>
                <w:szCs w:val="18"/>
              </w:rPr>
              <w:t>=</w:t>
            </w:r>
            <w:r w:rsidR="000A607F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1</w:t>
            </w:r>
            <w:r w:rsidR="000A607F">
              <w:rPr>
                <w:sz w:val="18"/>
                <w:szCs w:val="18"/>
              </w:rPr>
              <w:t xml:space="preserve">00 (35 TPH only; 60 TPH + metal; 5 metals + SVOC). </w:t>
            </w:r>
            <w:r w:rsidR="00A85CC1">
              <w:rPr>
                <w:sz w:val="18"/>
                <w:szCs w:val="18"/>
              </w:rPr>
              <w:br/>
            </w:r>
            <w:r w:rsidR="000A607F">
              <w:rPr>
                <w:sz w:val="18"/>
                <w:szCs w:val="18"/>
              </w:rPr>
              <w:t xml:space="preserve">You must split 9 TPH </w:t>
            </w:r>
            <w:r w:rsidR="00A85CC1">
              <w:rPr>
                <w:sz w:val="18"/>
                <w:szCs w:val="18"/>
              </w:rPr>
              <w:t>(from the 95 TPH samples), 6 metals, 0 SVOC</w:t>
            </w:r>
            <w:r w:rsidR="004D108D">
              <w:rPr>
                <w:sz w:val="18"/>
                <w:szCs w:val="18"/>
              </w:rPr>
              <w:t>)</w:t>
            </w:r>
          </w:p>
        </w:tc>
      </w:tr>
      <w:tr w:rsidR="00D02D58" w:rsidRPr="002362F9" w14:paraId="61CE6375" w14:textId="77777777" w:rsidTr="00377201">
        <w:trPr>
          <w:trHeight w:val="880"/>
        </w:trPr>
        <w:tc>
          <w:tcPr>
            <w:tcW w:w="888" w:type="pct"/>
          </w:tcPr>
          <w:p w14:paraId="3EBC3D37" w14:textId="5328AA70" w:rsidR="00BA0186" w:rsidRPr="00892100" w:rsidRDefault="00D9576D" w:rsidP="00892100">
            <w:pPr>
              <w:tabs>
                <w:tab w:val="center" w:pos="4153"/>
                <w:tab w:val="right" w:pos="8306"/>
              </w:tabs>
              <w:bidi w:val="0"/>
              <w:spacing w:before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Soil </w:t>
            </w:r>
            <w:r w:rsidR="00BA0186" w:rsidRPr="00892100">
              <w:rPr>
                <w:sz w:val="18"/>
                <w:szCs w:val="18"/>
              </w:rPr>
              <w:t>Background Samples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901" w:type="pct"/>
          </w:tcPr>
          <w:p w14:paraId="56854BD5" w14:textId="77777777" w:rsidR="00BA0186" w:rsidRPr="00892100" w:rsidRDefault="00BA0186" w:rsidP="002F4A84">
            <w:pPr>
              <w:tabs>
                <w:tab w:val="center" w:pos="4153"/>
                <w:tab w:val="right" w:pos="8306"/>
              </w:tabs>
              <w:bidi w:val="0"/>
              <w:spacing w:before="120"/>
              <w:rPr>
                <w:sz w:val="18"/>
                <w:szCs w:val="18"/>
              </w:rPr>
            </w:pPr>
            <w:r w:rsidRPr="00892100">
              <w:rPr>
                <w:sz w:val="18"/>
                <w:szCs w:val="18"/>
              </w:rPr>
              <w:t>1</w:t>
            </w:r>
            <w:r w:rsidR="006374F8">
              <w:rPr>
                <w:sz w:val="18"/>
                <w:szCs w:val="18"/>
              </w:rPr>
              <w:t xml:space="preserve"> </w:t>
            </w:r>
            <w:r w:rsidR="000555EB">
              <w:rPr>
                <w:sz w:val="18"/>
                <w:szCs w:val="18"/>
              </w:rPr>
              <w:t xml:space="preserve">per </w:t>
            </w:r>
            <w:r w:rsidRPr="00892100">
              <w:rPr>
                <w:sz w:val="18"/>
                <w:szCs w:val="18"/>
              </w:rPr>
              <w:t>Site</w:t>
            </w:r>
          </w:p>
        </w:tc>
        <w:tc>
          <w:tcPr>
            <w:tcW w:w="1000" w:type="pct"/>
          </w:tcPr>
          <w:p w14:paraId="52BB16F3" w14:textId="77777777" w:rsidR="00ED6E24" w:rsidRPr="00892100" w:rsidRDefault="00BA0186" w:rsidP="002956A3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  <w:rtl/>
              </w:rPr>
            </w:pPr>
            <w:r w:rsidRPr="00892100">
              <w:rPr>
                <w:sz w:val="18"/>
                <w:szCs w:val="18"/>
              </w:rPr>
              <w:t>All</w:t>
            </w:r>
          </w:p>
        </w:tc>
        <w:tc>
          <w:tcPr>
            <w:tcW w:w="2211" w:type="pct"/>
          </w:tcPr>
          <w:p w14:paraId="6E6C49AE" w14:textId="77777777" w:rsidR="002D5D58" w:rsidRDefault="001F397A" w:rsidP="006374F8">
            <w:pPr>
              <w:tabs>
                <w:tab w:val="center" w:pos="4153"/>
                <w:tab w:val="right" w:pos="8306"/>
              </w:tabs>
              <w:bidi w:val="0"/>
              <w:spacing w:before="120"/>
              <w:rPr>
                <w:sz w:val="18"/>
                <w:szCs w:val="18"/>
              </w:rPr>
            </w:pPr>
            <w:r w:rsidRPr="00892100">
              <w:rPr>
                <w:sz w:val="18"/>
                <w:szCs w:val="18"/>
              </w:rPr>
              <w:t>It is accept</w:t>
            </w:r>
            <w:r w:rsidR="006374F8">
              <w:rPr>
                <w:sz w:val="18"/>
                <w:szCs w:val="18"/>
              </w:rPr>
              <w:t>able</w:t>
            </w:r>
            <w:r w:rsidRPr="00892100">
              <w:rPr>
                <w:sz w:val="18"/>
                <w:szCs w:val="18"/>
              </w:rPr>
              <w:t xml:space="preserve"> to take t</w:t>
            </w:r>
            <w:r w:rsidR="00216AAA" w:rsidRPr="00892100">
              <w:rPr>
                <w:sz w:val="18"/>
                <w:szCs w:val="18"/>
              </w:rPr>
              <w:t xml:space="preserve">he </w:t>
            </w:r>
            <w:r w:rsidR="006374F8">
              <w:rPr>
                <w:sz w:val="18"/>
                <w:szCs w:val="18"/>
              </w:rPr>
              <w:t>b</w:t>
            </w:r>
            <w:r w:rsidR="00216AAA" w:rsidRPr="00892100">
              <w:rPr>
                <w:sz w:val="18"/>
                <w:szCs w:val="18"/>
              </w:rPr>
              <w:t xml:space="preserve">ackground </w:t>
            </w:r>
            <w:r w:rsidR="006374F8">
              <w:rPr>
                <w:sz w:val="18"/>
                <w:szCs w:val="18"/>
              </w:rPr>
              <w:t>s</w:t>
            </w:r>
            <w:r w:rsidR="00216AAA" w:rsidRPr="00892100">
              <w:rPr>
                <w:sz w:val="18"/>
                <w:szCs w:val="18"/>
              </w:rPr>
              <w:t xml:space="preserve">amples </w:t>
            </w:r>
            <w:r w:rsidRPr="00892100">
              <w:rPr>
                <w:sz w:val="18"/>
                <w:szCs w:val="18"/>
              </w:rPr>
              <w:t xml:space="preserve">inside the contaminated </w:t>
            </w:r>
            <w:proofErr w:type="gramStart"/>
            <w:r w:rsidRPr="00892100">
              <w:rPr>
                <w:sz w:val="18"/>
                <w:szCs w:val="18"/>
              </w:rPr>
              <w:t>site</w:t>
            </w:r>
            <w:r w:rsidR="006374F8">
              <w:rPr>
                <w:sz w:val="18"/>
                <w:szCs w:val="18"/>
              </w:rPr>
              <w:t>,</w:t>
            </w:r>
            <w:r w:rsidRPr="00892100">
              <w:rPr>
                <w:sz w:val="18"/>
                <w:szCs w:val="18"/>
              </w:rPr>
              <w:t xml:space="preserve"> but</w:t>
            </w:r>
            <w:proofErr w:type="gramEnd"/>
            <w:r w:rsidRPr="00892100">
              <w:rPr>
                <w:sz w:val="18"/>
                <w:szCs w:val="18"/>
              </w:rPr>
              <w:t xml:space="preserve"> </w:t>
            </w:r>
            <w:r w:rsidR="006374F8">
              <w:rPr>
                <w:sz w:val="18"/>
                <w:szCs w:val="18"/>
              </w:rPr>
              <w:t xml:space="preserve">must be taken </w:t>
            </w:r>
            <w:r w:rsidRPr="00892100">
              <w:rPr>
                <w:sz w:val="18"/>
                <w:szCs w:val="18"/>
              </w:rPr>
              <w:t xml:space="preserve">in an area that is </w:t>
            </w:r>
            <w:r w:rsidR="00216AAA" w:rsidRPr="00892100">
              <w:rPr>
                <w:sz w:val="18"/>
                <w:szCs w:val="18"/>
              </w:rPr>
              <w:t>far from</w:t>
            </w:r>
            <w:r w:rsidRPr="00892100">
              <w:rPr>
                <w:sz w:val="18"/>
                <w:szCs w:val="18"/>
              </w:rPr>
              <w:t xml:space="preserve"> the </w:t>
            </w:r>
            <w:r w:rsidR="00216AAA" w:rsidRPr="00892100">
              <w:rPr>
                <w:sz w:val="18"/>
                <w:szCs w:val="18"/>
              </w:rPr>
              <w:t>contaminate</w:t>
            </w:r>
            <w:r w:rsidRPr="00892100">
              <w:rPr>
                <w:sz w:val="18"/>
                <w:szCs w:val="18"/>
              </w:rPr>
              <w:t>d</w:t>
            </w:r>
            <w:r w:rsidR="00216AAA" w:rsidRPr="00892100">
              <w:rPr>
                <w:sz w:val="18"/>
                <w:szCs w:val="18"/>
              </w:rPr>
              <w:t xml:space="preserve"> activities</w:t>
            </w:r>
            <w:r w:rsidR="000555EB">
              <w:rPr>
                <w:sz w:val="18"/>
                <w:szCs w:val="18"/>
              </w:rPr>
              <w:t>.</w:t>
            </w:r>
          </w:p>
          <w:p w14:paraId="4B539D82" w14:textId="46872E56" w:rsidR="008F1549" w:rsidRPr="00892100" w:rsidRDefault="008A2B61" w:rsidP="008A2B61">
            <w:pPr>
              <w:tabs>
                <w:tab w:val="center" w:pos="4153"/>
                <w:tab w:val="right" w:pos="8306"/>
              </w:tabs>
              <w:bidi w:val="0"/>
              <w:spacing w:before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See TO-15 guidelines for required quality control sampling.</w:t>
            </w:r>
          </w:p>
        </w:tc>
      </w:tr>
      <w:tr w:rsidR="004D108D" w:rsidRPr="002362F9" w14:paraId="651DEB1F" w14:textId="77777777" w:rsidTr="008A2B61">
        <w:trPr>
          <w:trHeight w:val="2122"/>
        </w:trPr>
        <w:tc>
          <w:tcPr>
            <w:tcW w:w="888" w:type="pct"/>
          </w:tcPr>
          <w:p w14:paraId="45CA7A89" w14:textId="77777777" w:rsidR="00D9576D" w:rsidRDefault="00D9576D" w:rsidP="00D9576D">
            <w:pPr>
              <w:tabs>
                <w:tab w:val="center" w:pos="4153"/>
                <w:tab w:val="right" w:pos="8306"/>
              </w:tabs>
              <w:bidi w:val="0"/>
              <w:spacing w:before="120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 xml:space="preserve">Air </w:t>
            </w:r>
            <w:r w:rsidR="004D108D" w:rsidRPr="00892100">
              <w:rPr>
                <w:sz w:val="18"/>
                <w:szCs w:val="18"/>
              </w:rPr>
              <w:t>Field</w:t>
            </w:r>
            <w:proofErr w:type="gramEnd"/>
            <w:r w:rsidR="004D108D" w:rsidRPr="00892100">
              <w:rPr>
                <w:sz w:val="18"/>
                <w:szCs w:val="18"/>
              </w:rPr>
              <w:t xml:space="preserve"> Blank</w:t>
            </w:r>
            <w:r w:rsidR="008F1549">
              <w:rPr>
                <w:sz w:val="18"/>
                <w:szCs w:val="18"/>
              </w:rPr>
              <w:t xml:space="preserve"> </w:t>
            </w:r>
          </w:p>
          <w:p w14:paraId="03CBBD5A" w14:textId="77777777" w:rsidR="004D108D" w:rsidRPr="00892100" w:rsidRDefault="004D108D" w:rsidP="00D9576D">
            <w:pPr>
              <w:tabs>
                <w:tab w:val="center" w:pos="4153"/>
                <w:tab w:val="right" w:pos="8306"/>
              </w:tabs>
              <w:bidi w:val="0"/>
              <w:spacing w:before="120"/>
              <w:rPr>
                <w:sz w:val="18"/>
                <w:szCs w:val="18"/>
              </w:rPr>
            </w:pPr>
            <w:r w:rsidRPr="00892100">
              <w:rPr>
                <w:sz w:val="18"/>
                <w:szCs w:val="18"/>
              </w:rPr>
              <w:t>(only if required</w:t>
            </w:r>
            <w:r w:rsidR="00B379CE">
              <w:rPr>
                <w:sz w:val="18"/>
                <w:szCs w:val="18"/>
              </w:rPr>
              <w:t xml:space="preserve"> by IMOEP</w:t>
            </w:r>
            <w:r w:rsidRPr="00892100">
              <w:rPr>
                <w:sz w:val="18"/>
                <w:szCs w:val="18"/>
              </w:rPr>
              <w:t>)</w:t>
            </w:r>
          </w:p>
        </w:tc>
        <w:tc>
          <w:tcPr>
            <w:tcW w:w="901" w:type="pct"/>
          </w:tcPr>
          <w:p w14:paraId="3A2BE888" w14:textId="7C4CB548" w:rsidR="004D108D" w:rsidRPr="00892100" w:rsidRDefault="004D108D" w:rsidP="004D108D">
            <w:pPr>
              <w:tabs>
                <w:tab w:val="center" w:pos="4153"/>
                <w:tab w:val="right" w:pos="8306"/>
              </w:tabs>
              <w:bidi w:val="0"/>
              <w:spacing w:before="120"/>
              <w:rPr>
                <w:sz w:val="18"/>
                <w:szCs w:val="18"/>
              </w:rPr>
            </w:pPr>
            <w:r w:rsidRPr="00892100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 xml:space="preserve"> per every </w:t>
            </w:r>
            <w:r w:rsidRPr="00892100">
              <w:rPr>
                <w:sz w:val="18"/>
                <w:szCs w:val="18"/>
              </w:rPr>
              <w:t xml:space="preserve">20 samples </w:t>
            </w:r>
            <w:r>
              <w:rPr>
                <w:sz w:val="18"/>
                <w:szCs w:val="18"/>
              </w:rPr>
              <w:br/>
            </w:r>
            <w:r w:rsidRPr="00810A9F">
              <w:rPr>
                <w:b/>
                <w:bCs/>
                <w:sz w:val="18"/>
                <w:szCs w:val="18"/>
                <w:u w:val="single"/>
              </w:rPr>
              <w:t>or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br/>
            </w:r>
            <w:r w:rsidRPr="00892100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 xml:space="preserve"> per </w:t>
            </w:r>
            <w:r w:rsidRPr="00892100">
              <w:rPr>
                <w:sz w:val="18"/>
                <w:szCs w:val="18"/>
              </w:rPr>
              <w:t>site</w:t>
            </w:r>
            <w:r w:rsidR="006A069A">
              <w:rPr>
                <w:sz w:val="18"/>
                <w:szCs w:val="18"/>
              </w:rPr>
              <w:t xml:space="preserve"> if less than 10 samples</w:t>
            </w:r>
          </w:p>
        </w:tc>
        <w:tc>
          <w:tcPr>
            <w:tcW w:w="1000" w:type="pct"/>
          </w:tcPr>
          <w:p w14:paraId="41848425" w14:textId="77777777" w:rsidR="004D108D" w:rsidRDefault="004D108D" w:rsidP="002956A3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  <w:r w:rsidRPr="00892100">
              <w:rPr>
                <w:sz w:val="18"/>
                <w:szCs w:val="18"/>
              </w:rPr>
              <w:t>All</w:t>
            </w:r>
          </w:p>
        </w:tc>
        <w:tc>
          <w:tcPr>
            <w:tcW w:w="2211" w:type="pct"/>
          </w:tcPr>
          <w:p w14:paraId="13CE5802" w14:textId="77777777" w:rsidR="004D108D" w:rsidRPr="00892100" w:rsidRDefault="004D108D" w:rsidP="004D108D">
            <w:pPr>
              <w:tabs>
                <w:tab w:val="center" w:pos="4153"/>
                <w:tab w:val="right" w:pos="8306"/>
              </w:tabs>
              <w:bidi w:val="0"/>
              <w:rPr>
                <w:sz w:val="18"/>
                <w:szCs w:val="18"/>
                <w:rtl/>
              </w:rPr>
            </w:pPr>
            <w:r w:rsidRPr="00892100">
              <w:rPr>
                <w:sz w:val="18"/>
                <w:szCs w:val="18"/>
              </w:rPr>
              <w:t xml:space="preserve">It is important to take samples from workplace </w:t>
            </w:r>
            <w:r>
              <w:rPr>
                <w:sz w:val="18"/>
                <w:szCs w:val="18"/>
              </w:rPr>
              <w:t>a</w:t>
            </w:r>
            <w:r w:rsidRPr="00892100">
              <w:rPr>
                <w:sz w:val="18"/>
                <w:szCs w:val="18"/>
              </w:rPr>
              <w:t>ir</w:t>
            </w:r>
            <w:r>
              <w:rPr>
                <w:sz w:val="18"/>
                <w:szCs w:val="18"/>
              </w:rPr>
              <w:t>,</w:t>
            </w:r>
            <w:r w:rsidRPr="00892100">
              <w:rPr>
                <w:sz w:val="18"/>
                <w:szCs w:val="18"/>
              </w:rPr>
              <w:t xml:space="preserve"> from representative points </w:t>
            </w:r>
            <w:proofErr w:type="gramStart"/>
            <w:r w:rsidRPr="00892100">
              <w:rPr>
                <w:sz w:val="18"/>
                <w:szCs w:val="18"/>
              </w:rPr>
              <w:t>in</w:t>
            </w:r>
            <w:proofErr w:type="gramEnd"/>
            <w:r w:rsidRPr="00892100">
              <w:rPr>
                <w:sz w:val="18"/>
                <w:szCs w:val="18"/>
              </w:rPr>
              <w:t xml:space="preserve"> the site</w:t>
            </w:r>
            <w:r>
              <w:rPr>
                <w:sz w:val="18"/>
                <w:szCs w:val="18"/>
              </w:rPr>
              <w:t>.</w:t>
            </w:r>
          </w:p>
          <w:p w14:paraId="6E131306" w14:textId="77777777" w:rsidR="004D108D" w:rsidRPr="005E3CEE" w:rsidRDefault="004D108D" w:rsidP="004D108D">
            <w:pPr>
              <w:tabs>
                <w:tab w:val="center" w:pos="4153"/>
                <w:tab w:val="right" w:pos="8306"/>
              </w:tabs>
              <w:bidi w:val="0"/>
              <w:rPr>
                <w:sz w:val="18"/>
                <w:szCs w:val="18"/>
              </w:rPr>
            </w:pPr>
            <w:r w:rsidRPr="001F27F9">
              <w:rPr>
                <w:sz w:val="18"/>
                <w:szCs w:val="18"/>
                <w:u w:val="single"/>
              </w:rPr>
              <w:t>VOC &amp; TPH-GRO</w:t>
            </w:r>
            <w:r w:rsidRPr="005E3CEE">
              <w:rPr>
                <w:sz w:val="18"/>
                <w:szCs w:val="18"/>
              </w:rPr>
              <w:t xml:space="preserve">: 22-mL clear glass vial </w:t>
            </w:r>
            <w:r w:rsidRPr="001F27F9">
              <w:rPr>
                <w:sz w:val="18"/>
                <w:szCs w:val="18"/>
              </w:rPr>
              <w:t xml:space="preserve">should contain </w:t>
            </w:r>
            <w:r w:rsidRPr="005E3CEE">
              <w:rPr>
                <w:rFonts w:ascii="Calibri" w:hAnsi="Calibri" w:cs="Calibri"/>
                <w:sz w:val="18"/>
                <w:szCs w:val="18"/>
              </w:rPr>
              <w:t xml:space="preserve">10 mL matrix modifying </w:t>
            </w:r>
            <w:r w:rsidRPr="001F27F9">
              <w:rPr>
                <w:rFonts w:ascii="Calibri" w:hAnsi="Calibri" w:cs="Calibri"/>
                <w:sz w:val="18"/>
                <w:szCs w:val="18"/>
              </w:rPr>
              <w:t xml:space="preserve">solution </w:t>
            </w:r>
            <w:hyperlink w:anchor="Footnote4" w:history="1">
              <w:r w:rsidRPr="005E3CEE">
                <w:rPr>
                  <w:rStyle w:val="Hyperlink"/>
                  <w:b/>
                  <w:bCs/>
                  <w:sz w:val="18"/>
                  <w:szCs w:val="18"/>
                  <w:vertAlign w:val="superscript"/>
                </w:rPr>
                <w:t>(4)</w:t>
              </w:r>
            </w:hyperlink>
            <w:r w:rsidRPr="001F27F9">
              <w:rPr>
                <w:sz w:val="18"/>
                <w:szCs w:val="18"/>
              </w:rPr>
              <w:t xml:space="preserve"> </w:t>
            </w:r>
            <w:r w:rsidRPr="005E3CEE">
              <w:rPr>
                <w:sz w:val="18"/>
                <w:szCs w:val="18"/>
              </w:rPr>
              <w:t xml:space="preserve">with PTFE-lined septum and crimp-cap or </w:t>
            </w:r>
            <w:proofErr w:type="gramStart"/>
            <w:r w:rsidRPr="005E3CEE">
              <w:rPr>
                <w:sz w:val="18"/>
                <w:szCs w:val="18"/>
              </w:rPr>
              <w:t>screw-caps</w:t>
            </w:r>
            <w:proofErr w:type="gramEnd"/>
            <w:r w:rsidRPr="001F27F9">
              <w:rPr>
                <w:sz w:val="18"/>
                <w:szCs w:val="18"/>
              </w:rPr>
              <w:t>.</w:t>
            </w:r>
          </w:p>
          <w:p w14:paraId="6CCDC643" w14:textId="77777777" w:rsidR="004D108D" w:rsidRPr="005E3CEE" w:rsidRDefault="004D108D" w:rsidP="004D108D">
            <w:pPr>
              <w:tabs>
                <w:tab w:val="center" w:pos="4153"/>
                <w:tab w:val="right" w:pos="8306"/>
              </w:tabs>
              <w:bidi w:val="0"/>
              <w:rPr>
                <w:sz w:val="18"/>
                <w:szCs w:val="18"/>
              </w:rPr>
            </w:pPr>
            <w:r w:rsidRPr="001F27F9">
              <w:rPr>
                <w:sz w:val="18"/>
                <w:szCs w:val="18"/>
                <w:u w:val="single"/>
              </w:rPr>
              <w:t>SVOC, TPH-DRO, TPH-ORO</w:t>
            </w:r>
            <w:r w:rsidRPr="001E458A">
              <w:rPr>
                <w:sz w:val="18"/>
                <w:szCs w:val="18"/>
              </w:rPr>
              <w:t>: 1-Liter amber glass</w:t>
            </w:r>
            <w:r w:rsidRPr="005E3CEE">
              <w:rPr>
                <w:sz w:val="18"/>
                <w:szCs w:val="18"/>
              </w:rPr>
              <w:t xml:space="preserve"> </w:t>
            </w:r>
            <w:r w:rsidRPr="001F27F9">
              <w:rPr>
                <w:sz w:val="18"/>
                <w:szCs w:val="18"/>
              </w:rPr>
              <w:t xml:space="preserve">bottle should contain water </w:t>
            </w:r>
            <w:r w:rsidRPr="005E3CEE">
              <w:rPr>
                <w:sz w:val="18"/>
                <w:szCs w:val="18"/>
              </w:rPr>
              <w:t xml:space="preserve">with Teflon-lined </w:t>
            </w:r>
            <w:proofErr w:type="gramStart"/>
            <w:r w:rsidRPr="005E3CEE">
              <w:rPr>
                <w:sz w:val="18"/>
                <w:szCs w:val="18"/>
              </w:rPr>
              <w:t>cap</w:t>
            </w:r>
            <w:proofErr w:type="gramEnd"/>
          </w:p>
          <w:p w14:paraId="2D3BE690" w14:textId="77777777" w:rsidR="004D108D" w:rsidRDefault="004D108D" w:rsidP="00FA0B21">
            <w:pPr>
              <w:tabs>
                <w:tab w:val="center" w:pos="4153"/>
                <w:tab w:val="right" w:pos="8306"/>
              </w:tabs>
              <w:bidi w:val="0"/>
              <w:rPr>
                <w:sz w:val="18"/>
                <w:szCs w:val="18"/>
              </w:rPr>
            </w:pPr>
            <w:r w:rsidRPr="001F27F9">
              <w:rPr>
                <w:sz w:val="18"/>
                <w:szCs w:val="18"/>
                <w:u w:val="single"/>
              </w:rPr>
              <w:t>Metals</w:t>
            </w:r>
            <w:r w:rsidRPr="005E3CEE">
              <w:rPr>
                <w:sz w:val="18"/>
                <w:szCs w:val="18"/>
              </w:rPr>
              <w:t>: 500 mL polyethylene or glass bottle preserved with HNO</w:t>
            </w:r>
            <w:r w:rsidRPr="005E3CEE">
              <w:rPr>
                <w:sz w:val="18"/>
                <w:szCs w:val="18"/>
                <w:vertAlign w:val="subscript"/>
              </w:rPr>
              <w:t>3</w:t>
            </w:r>
            <w:r w:rsidRPr="005E3CEE">
              <w:rPr>
                <w:sz w:val="18"/>
                <w:szCs w:val="18"/>
              </w:rPr>
              <w:t xml:space="preserve"> to pH &lt;2</w:t>
            </w:r>
          </w:p>
          <w:p w14:paraId="6E08DD47" w14:textId="18831D45" w:rsidR="004D108D" w:rsidRPr="00892100" w:rsidRDefault="008A2B61" w:rsidP="008A2B61">
            <w:pPr>
              <w:tabs>
                <w:tab w:val="center" w:pos="4153"/>
                <w:tab w:val="right" w:pos="8306"/>
              </w:tabs>
              <w:bidi w:val="0"/>
              <w:spacing w:before="120"/>
              <w:rPr>
                <w:sz w:val="18"/>
                <w:szCs w:val="18"/>
              </w:rPr>
            </w:pPr>
            <w:r w:rsidRPr="008A2B61">
              <w:rPr>
                <w:sz w:val="18"/>
                <w:szCs w:val="18"/>
                <w:u w:val="single"/>
              </w:rPr>
              <w:t>TO-15</w:t>
            </w:r>
            <w:r>
              <w:rPr>
                <w:sz w:val="18"/>
                <w:szCs w:val="18"/>
              </w:rPr>
              <w:t xml:space="preserve"> - See guidelines for required sampling quality control.</w:t>
            </w:r>
          </w:p>
        </w:tc>
      </w:tr>
    </w:tbl>
    <w:p w14:paraId="0B33D78B" w14:textId="77777777" w:rsidR="00377201" w:rsidRDefault="00377201">
      <w:pPr>
        <w:bidi w:val="0"/>
      </w:pPr>
      <w:r>
        <w:br w:type="page"/>
      </w:r>
    </w:p>
    <w:tbl>
      <w:tblPr>
        <w:tblStyle w:val="TableGrid"/>
        <w:tblW w:w="5000" w:type="pct"/>
        <w:tblLook w:val="04A0" w:firstRow="1" w:lastRow="0" w:firstColumn="1" w:lastColumn="0" w:noHBand="0" w:noVBand="1"/>
        <w:tblCaption w:val="Table 2 cont."/>
        <w:tblDescription w:val="TABLE 2 &#10;SAMPLING QUALITY CONTROL (6)&#10;"/>
      </w:tblPr>
      <w:tblGrid>
        <w:gridCol w:w="2477"/>
        <w:gridCol w:w="2513"/>
        <w:gridCol w:w="2790"/>
        <w:gridCol w:w="6168"/>
      </w:tblGrid>
      <w:tr w:rsidR="00377201" w:rsidRPr="002362F9" w14:paraId="488318A2" w14:textId="77777777" w:rsidTr="00377201">
        <w:trPr>
          <w:trHeight w:val="576"/>
          <w:tblHeader/>
        </w:trPr>
        <w:tc>
          <w:tcPr>
            <w:tcW w:w="888" w:type="pct"/>
            <w:tcBorders>
              <w:right w:val="nil"/>
            </w:tcBorders>
            <w:shd w:val="clear" w:color="auto" w:fill="B8CCE4" w:themeFill="accent1" w:themeFillTint="66"/>
          </w:tcPr>
          <w:p w14:paraId="5346F894" w14:textId="77777777" w:rsidR="00377201" w:rsidRPr="00892100" w:rsidRDefault="00377201" w:rsidP="00FE6513">
            <w:pPr>
              <w:tabs>
                <w:tab w:val="center" w:pos="4153"/>
                <w:tab w:val="right" w:pos="8306"/>
              </w:tabs>
              <w:bidi w:val="0"/>
              <w:spacing w:before="120" w:after="120"/>
              <w:rPr>
                <w:b/>
                <w:sz w:val="18"/>
                <w:szCs w:val="18"/>
              </w:rPr>
            </w:pPr>
          </w:p>
        </w:tc>
        <w:tc>
          <w:tcPr>
            <w:tcW w:w="901" w:type="pct"/>
            <w:tcBorders>
              <w:left w:val="nil"/>
              <w:right w:val="nil"/>
            </w:tcBorders>
            <w:shd w:val="clear" w:color="auto" w:fill="B8CCE4" w:themeFill="accent1" w:themeFillTint="66"/>
          </w:tcPr>
          <w:p w14:paraId="64BB2DFD" w14:textId="77777777" w:rsidR="00377201" w:rsidRPr="00892100" w:rsidRDefault="00377201" w:rsidP="00FE6513">
            <w:pPr>
              <w:tabs>
                <w:tab w:val="center" w:pos="4153"/>
                <w:tab w:val="right" w:pos="8306"/>
              </w:tabs>
              <w:bidi w:val="0"/>
              <w:spacing w:before="120" w:after="120"/>
              <w:rPr>
                <w:b/>
                <w:sz w:val="18"/>
                <w:szCs w:val="18"/>
              </w:rPr>
            </w:pPr>
          </w:p>
        </w:tc>
        <w:tc>
          <w:tcPr>
            <w:tcW w:w="1000" w:type="pct"/>
            <w:tcBorders>
              <w:left w:val="nil"/>
              <w:right w:val="nil"/>
            </w:tcBorders>
            <w:shd w:val="clear" w:color="auto" w:fill="B8CCE4" w:themeFill="accent1" w:themeFillTint="66"/>
          </w:tcPr>
          <w:p w14:paraId="6854DFF5" w14:textId="77777777" w:rsidR="00377201" w:rsidRDefault="00377201" w:rsidP="00377201">
            <w:pPr>
              <w:tabs>
                <w:tab w:val="center" w:pos="4153"/>
                <w:tab w:val="right" w:pos="8306"/>
              </w:tabs>
              <w:bidi w:val="0"/>
              <w:spacing w:before="120"/>
              <w:ind w:left="720"/>
              <w:jc w:val="center"/>
              <w:rPr>
                <w:b/>
                <w:sz w:val="18"/>
                <w:szCs w:val="18"/>
              </w:rPr>
            </w:pPr>
            <w:r w:rsidRPr="00892100">
              <w:rPr>
                <w:b/>
                <w:sz w:val="18"/>
                <w:szCs w:val="18"/>
              </w:rPr>
              <w:t>TABLE 2</w:t>
            </w:r>
          </w:p>
          <w:p w14:paraId="7BE03626" w14:textId="1B20A36E" w:rsidR="00377201" w:rsidRPr="00892100" w:rsidRDefault="00377201" w:rsidP="00377201">
            <w:pPr>
              <w:tabs>
                <w:tab w:val="center" w:pos="4153"/>
                <w:tab w:val="right" w:pos="8306"/>
              </w:tabs>
              <w:bidi w:val="0"/>
              <w:spacing w:before="120" w:after="120"/>
              <w:jc w:val="center"/>
              <w:rPr>
                <w:b/>
                <w:sz w:val="18"/>
                <w:szCs w:val="18"/>
              </w:rPr>
            </w:pPr>
            <w:r w:rsidRPr="00892100">
              <w:rPr>
                <w:b/>
                <w:sz w:val="18"/>
                <w:szCs w:val="18"/>
              </w:rPr>
              <w:t xml:space="preserve"> SAMPLING QUALITY CONTROL</w:t>
            </w:r>
            <w:hyperlink w:anchor="Footnote5" w:history="1">
              <w:r w:rsidRPr="00E43A0E">
                <w:rPr>
                  <w:rStyle w:val="Hyperlink"/>
                  <w:b/>
                  <w:sz w:val="18"/>
                  <w:szCs w:val="18"/>
                  <w:vertAlign w:val="superscript"/>
                </w:rPr>
                <w:t>(</w:t>
              </w:r>
              <w:r>
                <w:rPr>
                  <w:rStyle w:val="Hyperlink"/>
                  <w:b/>
                  <w:sz w:val="18"/>
                  <w:szCs w:val="18"/>
                  <w:vertAlign w:val="superscript"/>
                </w:rPr>
                <w:t>6</w:t>
              </w:r>
              <w:r w:rsidRPr="00E43A0E">
                <w:rPr>
                  <w:rStyle w:val="Hyperlink"/>
                  <w:b/>
                  <w:sz w:val="18"/>
                  <w:szCs w:val="18"/>
                  <w:vertAlign w:val="superscript"/>
                </w:rPr>
                <w:t>)</w:t>
              </w:r>
            </w:hyperlink>
          </w:p>
        </w:tc>
        <w:tc>
          <w:tcPr>
            <w:tcW w:w="2211" w:type="pct"/>
            <w:tcBorders>
              <w:left w:val="nil"/>
            </w:tcBorders>
            <w:shd w:val="clear" w:color="auto" w:fill="B8CCE4" w:themeFill="accent1" w:themeFillTint="66"/>
          </w:tcPr>
          <w:p w14:paraId="638A3794" w14:textId="77777777" w:rsidR="00377201" w:rsidRPr="00892100" w:rsidRDefault="00377201" w:rsidP="00FE6513">
            <w:pPr>
              <w:tabs>
                <w:tab w:val="center" w:pos="4153"/>
                <w:tab w:val="right" w:pos="8306"/>
              </w:tabs>
              <w:bidi w:val="0"/>
              <w:spacing w:before="120" w:after="120"/>
              <w:ind w:left="720"/>
              <w:rPr>
                <w:b/>
                <w:sz w:val="18"/>
                <w:szCs w:val="18"/>
              </w:rPr>
            </w:pPr>
          </w:p>
        </w:tc>
      </w:tr>
      <w:tr w:rsidR="004D108D" w:rsidRPr="002362F9" w14:paraId="59A8EC8E" w14:textId="77777777" w:rsidTr="00377201">
        <w:trPr>
          <w:trHeight w:val="576"/>
          <w:tblHeader/>
        </w:trPr>
        <w:tc>
          <w:tcPr>
            <w:tcW w:w="888" w:type="pct"/>
            <w:shd w:val="clear" w:color="auto" w:fill="B8CCE4" w:themeFill="accent1" w:themeFillTint="66"/>
          </w:tcPr>
          <w:p w14:paraId="0530134C" w14:textId="77777777" w:rsidR="004D108D" w:rsidRPr="00892100" w:rsidRDefault="004D108D" w:rsidP="00FE6513">
            <w:pPr>
              <w:tabs>
                <w:tab w:val="center" w:pos="4153"/>
                <w:tab w:val="right" w:pos="8306"/>
              </w:tabs>
              <w:bidi w:val="0"/>
              <w:spacing w:before="120" w:after="120"/>
              <w:rPr>
                <w:sz w:val="18"/>
                <w:szCs w:val="18"/>
              </w:rPr>
            </w:pPr>
            <w:r w:rsidRPr="00892100">
              <w:rPr>
                <w:b/>
                <w:sz w:val="18"/>
                <w:szCs w:val="18"/>
              </w:rPr>
              <w:t>QC Sample</w:t>
            </w:r>
          </w:p>
        </w:tc>
        <w:tc>
          <w:tcPr>
            <w:tcW w:w="901" w:type="pct"/>
            <w:shd w:val="clear" w:color="auto" w:fill="B8CCE4" w:themeFill="accent1" w:themeFillTint="66"/>
          </w:tcPr>
          <w:p w14:paraId="2060FC10" w14:textId="77777777" w:rsidR="004D108D" w:rsidRPr="00892100" w:rsidRDefault="004D108D" w:rsidP="00FE6513">
            <w:pPr>
              <w:tabs>
                <w:tab w:val="center" w:pos="4153"/>
                <w:tab w:val="right" w:pos="8306"/>
              </w:tabs>
              <w:bidi w:val="0"/>
              <w:spacing w:before="120" w:after="120"/>
              <w:rPr>
                <w:sz w:val="18"/>
                <w:szCs w:val="18"/>
              </w:rPr>
            </w:pPr>
            <w:r w:rsidRPr="00892100">
              <w:rPr>
                <w:b/>
                <w:sz w:val="18"/>
                <w:szCs w:val="18"/>
              </w:rPr>
              <w:t>Recommended/Required Frequency</w:t>
            </w:r>
          </w:p>
        </w:tc>
        <w:tc>
          <w:tcPr>
            <w:tcW w:w="1000" w:type="pct"/>
            <w:shd w:val="clear" w:color="auto" w:fill="B8CCE4" w:themeFill="accent1" w:themeFillTint="66"/>
          </w:tcPr>
          <w:p w14:paraId="43B2C728" w14:textId="415E9920" w:rsidR="004D108D" w:rsidRPr="00892100" w:rsidRDefault="004D108D" w:rsidP="0017643B">
            <w:pPr>
              <w:tabs>
                <w:tab w:val="center" w:pos="4153"/>
                <w:tab w:val="right" w:pos="8306"/>
              </w:tabs>
              <w:bidi w:val="0"/>
              <w:spacing w:before="120" w:after="120"/>
              <w:jc w:val="center"/>
              <w:rPr>
                <w:sz w:val="18"/>
                <w:szCs w:val="18"/>
              </w:rPr>
            </w:pPr>
            <w:r w:rsidRPr="00892100">
              <w:rPr>
                <w:b/>
                <w:sz w:val="18"/>
                <w:szCs w:val="18"/>
              </w:rPr>
              <w:t xml:space="preserve">Applicable Analytical </w:t>
            </w:r>
            <w:r w:rsidR="0017643B">
              <w:rPr>
                <w:b/>
                <w:sz w:val="18"/>
                <w:szCs w:val="18"/>
              </w:rPr>
              <w:t>parameter</w:t>
            </w:r>
            <w:r w:rsidR="002353AC">
              <w:rPr>
                <w:b/>
                <w:sz w:val="18"/>
                <w:szCs w:val="18"/>
              </w:rPr>
              <w:t xml:space="preserve"> </w:t>
            </w:r>
            <w:r w:rsidR="0017643B">
              <w:rPr>
                <w:b/>
                <w:sz w:val="18"/>
                <w:szCs w:val="18"/>
              </w:rPr>
              <w:t>(from table 1</w:t>
            </w:r>
            <w:r w:rsidR="0017643B">
              <w:rPr>
                <w:rFonts w:hint="cs"/>
                <w:b/>
                <w:sz w:val="18"/>
                <w:szCs w:val="18"/>
                <w:rtl/>
              </w:rPr>
              <w:t>(</w:t>
            </w:r>
          </w:p>
        </w:tc>
        <w:tc>
          <w:tcPr>
            <w:tcW w:w="2211" w:type="pct"/>
            <w:shd w:val="clear" w:color="auto" w:fill="B8CCE4" w:themeFill="accent1" w:themeFillTint="66"/>
          </w:tcPr>
          <w:p w14:paraId="3C8F1F1A" w14:textId="77777777" w:rsidR="004D108D" w:rsidRPr="00892100" w:rsidRDefault="004D108D" w:rsidP="00FE6513">
            <w:pPr>
              <w:tabs>
                <w:tab w:val="center" w:pos="4153"/>
                <w:tab w:val="right" w:pos="8306"/>
              </w:tabs>
              <w:bidi w:val="0"/>
              <w:spacing w:before="120" w:after="120"/>
              <w:ind w:left="720"/>
              <w:rPr>
                <w:sz w:val="18"/>
                <w:szCs w:val="18"/>
              </w:rPr>
            </w:pPr>
            <w:r w:rsidRPr="00892100">
              <w:rPr>
                <w:b/>
                <w:sz w:val="18"/>
                <w:szCs w:val="18"/>
              </w:rPr>
              <w:t>Required Sampling Containers/Preservation</w:t>
            </w:r>
            <w:r>
              <w:rPr>
                <w:sz w:val="18"/>
                <w:szCs w:val="18"/>
              </w:rPr>
              <w:t>/Comments</w:t>
            </w:r>
          </w:p>
        </w:tc>
      </w:tr>
      <w:tr w:rsidR="004D108D" w:rsidRPr="002362F9" w14:paraId="324DB1FF" w14:textId="77777777" w:rsidTr="00377201">
        <w:trPr>
          <w:trHeight w:val="2037"/>
        </w:trPr>
        <w:tc>
          <w:tcPr>
            <w:tcW w:w="888" w:type="pct"/>
          </w:tcPr>
          <w:p w14:paraId="4087E1B2" w14:textId="77777777" w:rsidR="004D108D" w:rsidRPr="00892100" w:rsidRDefault="004D108D" w:rsidP="004D108D">
            <w:pPr>
              <w:tabs>
                <w:tab w:val="center" w:pos="4153"/>
                <w:tab w:val="right" w:pos="8306"/>
              </w:tabs>
              <w:bidi w:val="0"/>
              <w:spacing w:before="120"/>
              <w:rPr>
                <w:sz w:val="18"/>
                <w:szCs w:val="18"/>
              </w:rPr>
            </w:pPr>
            <w:r w:rsidRPr="00892100">
              <w:rPr>
                <w:sz w:val="18"/>
                <w:szCs w:val="18"/>
              </w:rPr>
              <w:t>Equipment Blank</w:t>
            </w:r>
          </w:p>
          <w:p w14:paraId="31FB743A" w14:textId="24C9949A" w:rsidR="004D108D" w:rsidRPr="00B379CE" w:rsidRDefault="004D108D" w:rsidP="001E458A">
            <w:pPr>
              <w:bidi w:val="0"/>
              <w:rPr>
                <w:sz w:val="18"/>
                <w:szCs w:val="18"/>
              </w:rPr>
            </w:pPr>
            <w:r w:rsidRPr="00892100">
              <w:rPr>
                <w:sz w:val="18"/>
                <w:szCs w:val="18"/>
              </w:rPr>
              <w:t>(analysis required only when reusable equipment is used</w:t>
            </w:r>
            <w:r w:rsidR="00C929C3">
              <w:rPr>
                <w:sz w:val="18"/>
                <w:szCs w:val="18"/>
              </w:rPr>
              <w:t xml:space="preserve"> and </w:t>
            </w:r>
            <w:r w:rsidR="00FB6079" w:rsidRPr="001E458A">
              <w:rPr>
                <w:sz w:val="18"/>
                <w:szCs w:val="18"/>
              </w:rPr>
              <w:t>only if required by IMOEP)</w:t>
            </w:r>
          </w:p>
        </w:tc>
        <w:tc>
          <w:tcPr>
            <w:tcW w:w="901" w:type="pct"/>
          </w:tcPr>
          <w:p w14:paraId="16A6924A" w14:textId="77777777" w:rsidR="004D108D" w:rsidRPr="00892100" w:rsidRDefault="004D108D" w:rsidP="004D108D">
            <w:pPr>
              <w:tabs>
                <w:tab w:val="center" w:pos="4153"/>
                <w:tab w:val="right" w:pos="8306"/>
              </w:tabs>
              <w:bidi w:val="0"/>
              <w:spacing w:before="120"/>
              <w:rPr>
                <w:sz w:val="18"/>
                <w:szCs w:val="18"/>
                <w:rtl/>
              </w:rPr>
            </w:pPr>
            <w:r w:rsidRPr="00892100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 xml:space="preserve"> per </w:t>
            </w:r>
            <w:r w:rsidRPr="00892100">
              <w:rPr>
                <w:sz w:val="18"/>
                <w:szCs w:val="18"/>
              </w:rPr>
              <w:t>20 samples</w:t>
            </w:r>
            <w:r>
              <w:rPr>
                <w:sz w:val="18"/>
                <w:szCs w:val="18"/>
              </w:rPr>
              <w:t xml:space="preserve"> for </w:t>
            </w:r>
            <w:r w:rsidRPr="00892100">
              <w:rPr>
                <w:sz w:val="18"/>
                <w:szCs w:val="18"/>
              </w:rPr>
              <w:t>non-disposable sampling equipment</w:t>
            </w:r>
          </w:p>
        </w:tc>
        <w:tc>
          <w:tcPr>
            <w:tcW w:w="1000" w:type="pct"/>
          </w:tcPr>
          <w:p w14:paraId="0F46E3B9" w14:textId="77777777" w:rsidR="004D108D" w:rsidRPr="00892100" w:rsidRDefault="004D108D" w:rsidP="002956A3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  <w:rtl/>
              </w:rPr>
            </w:pPr>
            <w:r w:rsidRPr="00892100">
              <w:rPr>
                <w:sz w:val="18"/>
                <w:szCs w:val="18"/>
              </w:rPr>
              <w:t>All</w:t>
            </w:r>
          </w:p>
        </w:tc>
        <w:tc>
          <w:tcPr>
            <w:tcW w:w="2211" w:type="pct"/>
          </w:tcPr>
          <w:p w14:paraId="2D9AE495" w14:textId="77777777" w:rsidR="004D108D" w:rsidRPr="00892100" w:rsidRDefault="004D108D" w:rsidP="00FE6513">
            <w:pPr>
              <w:tabs>
                <w:tab w:val="center" w:pos="4153"/>
                <w:tab w:val="right" w:pos="8306"/>
              </w:tabs>
              <w:bidi w:val="0"/>
              <w:rPr>
                <w:sz w:val="18"/>
                <w:szCs w:val="18"/>
              </w:rPr>
            </w:pPr>
            <w:r w:rsidRPr="00892100">
              <w:rPr>
                <w:sz w:val="18"/>
                <w:szCs w:val="18"/>
              </w:rPr>
              <w:t>If the accredited worker who takes the samples conduct</w:t>
            </w:r>
            <w:r>
              <w:rPr>
                <w:sz w:val="18"/>
                <w:szCs w:val="18"/>
              </w:rPr>
              <w:t>s</w:t>
            </w:r>
            <w:r w:rsidRPr="00892100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 xml:space="preserve">a </w:t>
            </w:r>
            <w:r w:rsidRPr="00892100">
              <w:rPr>
                <w:sz w:val="18"/>
                <w:szCs w:val="18"/>
              </w:rPr>
              <w:t xml:space="preserve">validation test for the equipment cleaning process, he </w:t>
            </w:r>
            <w:r>
              <w:rPr>
                <w:sz w:val="18"/>
                <w:szCs w:val="18"/>
              </w:rPr>
              <w:t xml:space="preserve">is </w:t>
            </w:r>
            <w:r w:rsidRPr="00892100">
              <w:rPr>
                <w:sz w:val="18"/>
                <w:szCs w:val="18"/>
              </w:rPr>
              <w:t xml:space="preserve">exempt </w:t>
            </w:r>
            <w:r>
              <w:rPr>
                <w:sz w:val="18"/>
                <w:szCs w:val="18"/>
              </w:rPr>
              <w:t xml:space="preserve">from </w:t>
            </w:r>
            <w:r w:rsidRPr="00892100">
              <w:rPr>
                <w:sz w:val="18"/>
                <w:szCs w:val="18"/>
              </w:rPr>
              <w:t>tak</w:t>
            </w:r>
            <w:r>
              <w:rPr>
                <w:sz w:val="18"/>
                <w:szCs w:val="18"/>
              </w:rPr>
              <w:t>ing</w:t>
            </w:r>
            <w:r w:rsidRPr="00892100">
              <w:rPr>
                <w:sz w:val="18"/>
                <w:szCs w:val="18"/>
              </w:rPr>
              <w:t xml:space="preserve"> samples for the equipment blank</w:t>
            </w:r>
            <w:r>
              <w:rPr>
                <w:sz w:val="18"/>
                <w:szCs w:val="18"/>
              </w:rPr>
              <w:t>.</w:t>
            </w:r>
            <w:r w:rsidRPr="00892100">
              <w:rPr>
                <w:sz w:val="18"/>
                <w:szCs w:val="18"/>
              </w:rPr>
              <w:t xml:space="preserve"> (Validation test will be valid for 2 years).</w:t>
            </w:r>
          </w:p>
          <w:p w14:paraId="2A4000B2" w14:textId="77777777" w:rsidR="004D108D" w:rsidRPr="00892100" w:rsidRDefault="004D108D" w:rsidP="00FE6513">
            <w:pPr>
              <w:tabs>
                <w:tab w:val="center" w:pos="4153"/>
                <w:tab w:val="right" w:pos="8306"/>
              </w:tabs>
              <w:bidi w:val="0"/>
              <w:rPr>
                <w:sz w:val="18"/>
                <w:szCs w:val="18"/>
                <w:rtl/>
              </w:rPr>
            </w:pPr>
            <w:r w:rsidRPr="001F27F9">
              <w:rPr>
                <w:sz w:val="18"/>
                <w:szCs w:val="18"/>
                <w:u w:val="single"/>
              </w:rPr>
              <w:t>VOC &amp; TPH-GRO</w:t>
            </w:r>
            <w:r w:rsidRPr="00892100">
              <w:rPr>
                <w:sz w:val="18"/>
                <w:szCs w:val="18"/>
              </w:rPr>
              <w:t xml:space="preserve">: 22-mL clear glass vial with PTFE-lined septum and crimp-cap or </w:t>
            </w:r>
            <w:proofErr w:type="gramStart"/>
            <w:r w:rsidRPr="00892100">
              <w:rPr>
                <w:sz w:val="18"/>
                <w:szCs w:val="18"/>
              </w:rPr>
              <w:t>screw-caps</w:t>
            </w:r>
            <w:proofErr w:type="gramEnd"/>
          </w:p>
          <w:p w14:paraId="74677AF6" w14:textId="77777777" w:rsidR="004D108D" w:rsidRPr="00892100" w:rsidRDefault="004D108D" w:rsidP="004D108D">
            <w:pPr>
              <w:tabs>
                <w:tab w:val="center" w:pos="4153"/>
                <w:tab w:val="right" w:pos="8306"/>
              </w:tabs>
              <w:bidi w:val="0"/>
              <w:spacing w:before="120"/>
              <w:rPr>
                <w:sz w:val="18"/>
                <w:szCs w:val="18"/>
                <w:rtl/>
              </w:rPr>
            </w:pPr>
            <w:r w:rsidRPr="001F27F9">
              <w:rPr>
                <w:sz w:val="18"/>
                <w:szCs w:val="18"/>
                <w:u w:val="single"/>
              </w:rPr>
              <w:t>SVOC, TPH-DRO, TPH-ORO</w:t>
            </w:r>
            <w:r w:rsidRPr="00892100">
              <w:rPr>
                <w:sz w:val="18"/>
                <w:szCs w:val="18"/>
              </w:rPr>
              <w:t>: 1-Liter amber glass vial with Teflon-lined cap</w:t>
            </w:r>
          </w:p>
          <w:p w14:paraId="40E52874" w14:textId="77777777" w:rsidR="004D108D" w:rsidRPr="00892100" w:rsidRDefault="004D108D" w:rsidP="004D108D">
            <w:pPr>
              <w:tabs>
                <w:tab w:val="center" w:pos="4153"/>
                <w:tab w:val="right" w:pos="8306"/>
              </w:tabs>
              <w:bidi w:val="0"/>
              <w:spacing w:before="120"/>
              <w:rPr>
                <w:sz w:val="18"/>
                <w:szCs w:val="18"/>
                <w:rtl/>
              </w:rPr>
            </w:pPr>
            <w:r w:rsidRPr="001F27F9">
              <w:rPr>
                <w:sz w:val="18"/>
                <w:szCs w:val="18"/>
                <w:u w:val="single"/>
              </w:rPr>
              <w:t>Metals</w:t>
            </w:r>
            <w:r w:rsidRPr="00892100">
              <w:rPr>
                <w:sz w:val="18"/>
                <w:szCs w:val="18"/>
              </w:rPr>
              <w:t>: 500 mL polyethylene or glass bottle preserved with HNO</w:t>
            </w:r>
            <w:r w:rsidRPr="00892100">
              <w:rPr>
                <w:sz w:val="18"/>
                <w:szCs w:val="18"/>
                <w:vertAlign w:val="subscript"/>
              </w:rPr>
              <w:t>3</w:t>
            </w:r>
            <w:r w:rsidRPr="00892100">
              <w:rPr>
                <w:sz w:val="18"/>
                <w:szCs w:val="18"/>
              </w:rPr>
              <w:t xml:space="preserve"> to pH &lt;2</w:t>
            </w:r>
          </w:p>
        </w:tc>
      </w:tr>
      <w:tr w:rsidR="00FE6513" w:rsidRPr="002362F9" w14:paraId="4B999873" w14:textId="77777777" w:rsidTr="00377201">
        <w:trPr>
          <w:trHeight w:val="1031"/>
        </w:trPr>
        <w:tc>
          <w:tcPr>
            <w:tcW w:w="888" w:type="pct"/>
          </w:tcPr>
          <w:p w14:paraId="69B264E4" w14:textId="77777777" w:rsidR="00FE6513" w:rsidRDefault="00FE6513" w:rsidP="000D487C">
            <w:pPr>
              <w:tabs>
                <w:tab w:val="center" w:pos="4153"/>
                <w:tab w:val="right" w:pos="8306"/>
              </w:tabs>
              <w:bidi w:val="0"/>
              <w:rPr>
                <w:sz w:val="18"/>
                <w:szCs w:val="18"/>
              </w:rPr>
            </w:pPr>
            <w:r w:rsidRPr="00892100">
              <w:rPr>
                <w:sz w:val="18"/>
                <w:szCs w:val="18"/>
              </w:rPr>
              <w:t>Trip Blank</w:t>
            </w:r>
          </w:p>
          <w:p w14:paraId="7BD57630" w14:textId="77777777" w:rsidR="00FE6513" w:rsidRDefault="00FB6079" w:rsidP="000D487C">
            <w:pPr>
              <w:tabs>
                <w:tab w:val="center" w:pos="4153"/>
                <w:tab w:val="right" w:pos="8306"/>
              </w:tabs>
              <w:bidi w:val="0"/>
              <w:rPr>
                <w:sz w:val="18"/>
                <w:szCs w:val="18"/>
              </w:rPr>
            </w:pPr>
            <w:r w:rsidRPr="001E458A">
              <w:rPr>
                <w:sz w:val="18"/>
                <w:szCs w:val="18"/>
              </w:rPr>
              <w:t>(only if required by IMOEP)</w:t>
            </w:r>
          </w:p>
        </w:tc>
        <w:tc>
          <w:tcPr>
            <w:tcW w:w="901" w:type="pct"/>
          </w:tcPr>
          <w:p w14:paraId="4723F6D7" w14:textId="77777777" w:rsidR="00FE6513" w:rsidRPr="00892100" w:rsidRDefault="00FE6513" w:rsidP="000D487C">
            <w:pPr>
              <w:tabs>
                <w:tab w:val="center" w:pos="4153"/>
                <w:tab w:val="right" w:pos="8306"/>
              </w:tabs>
              <w:bidi w:val="0"/>
              <w:rPr>
                <w:sz w:val="18"/>
                <w:szCs w:val="18"/>
              </w:rPr>
            </w:pPr>
            <w:r w:rsidRPr="00892100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 xml:space="preserve"> per </w:t>
            </w:r>
            <w:r w:rsidRPr="00892100">
              <w:rPr>
                <w:sz w:val="18"/>
                <w:szCs w:val="18"/>
              </w:rPr>
              <w:t>cooler</w:t>
            </w:r>
          </w:p>
        </w:tc>
        <w:tc>
          <w:tcPr>
            <w:tcW w:w="1000" w:type="pct"/>
          </w:tcPr>
          <w:p w14:paraId="49C1630E" w14:textId="77777777" w:rsidR="00FE6513" w:rsidRPr="00892100" w:rsidRDefault="00FE6513" w:rsidP="000D487C">
            <w:pPr>
              <w:tabs>
                <w:tab w:val="center" w:pos="4153"/>
                <w:tab w:val="right" w:pos="8306"/>
              </w:tabs>
              <w:bidi w:val="0"/>
              <w:jc w:val="center"/>
              <w:rPr>
                <w:sz w:val="18"/>
                <w:szCs w:val="18"/>
              </w:rPr>
            </w:pPr>
            <w:r w:rsidRPr="00892100">
              <w:rPr>
                <w:sz w:val="18"/>
                <w:szCs w:val="18"/>
              </w:rPr>
              <w:t>VOC</w:t>
            </w:r>
          </w:p>
        </w:tc>
        <w:tc>
          <w:tcPr>
            <w:tcW w:w="2211" w:type="pct"/>
          </w:tcPr>
          <w:p w14:paraId="1B01FED5" w14:textId="77777777" w:rsidR="00FE6513" w:rsidRPr="00892100" w:rsidRDefault="00FE6513" w:rsidP="000D487C">
            <w:pPr>
              <w:tabs>
                <w:tab w:val="center" w:pos="4153"/>
                <w:tab w:val="right" w:pos="8306"/>
              </w:tabs>
              <w:bidi w:val="0"/>
              <w:rPr>
                <w:sz w:val="18"/>
                <w:szCs w:val="18"/>
                <w:rtl/>
              </w:rPr>
            </w:pPr>
            <w:r w:rsidRPr="00892100">
              <w:rPr>
                <w:sz w:val="18"/>
                <w:szCs w:val="18"/>
              </w:rPr>
              <w:t xml:space="preserve">Trip </w:t>
            </w:r>
            <w:proofErr w:type="gramStart"/>
            <w:r w:rsidRPr="00892100">
              <w:rPr>
                <w:sz w:val="18"/>
                <w:szCs w:val="18"/>
              </w:rPr>
              <w:t>sample</w:t>
            </w:r>
            <w:proofErr w:type="gramEnd"/>
            <w:r w:rsidRPr="00892100">
              <w:rPr>
                <w:sz w:val="18"/>
                <w:szCs w:val="18"/>
              </w:rPr>
              <w:t xml:space="preserve"> should be h</w:t>
            </w:r>
            <w:r>
              <w:rPr>
                <w:sz w:val="18"/>
                <w:szCs w:val="18"/>
              </w:rPr>
              <w:t>e</w:t>
            </w:r>
            <w:r w:rsidRPr="00892100">
              <w:rPr>
                <w:sz w:val="18"/>
                <w:szCs w:val="18"/>
              </w:rPr>
              <w:t xml:space="preserve">ld in cooler </w:t>
            </w:r>
            <w:r>
              <w:rPr>
                <w:sz w:val="18"/>
                <w:szCs w:val="18"/>
              </w:rPr>
              <w:t xml:space="preserve">with </w:t>
            </w:r>
            <w:r w:rsidRPr="00892100">
              <w:rPr>
                <w:sz w:val="18"/>
                <w:szCs w:val="18"/>
              </w:rPr>
              <w:t>the samples</w:t>
            </w:r>
            <w:r>
              <w:rPr>
                <w:sz w:val="18"/>
                <w:szCs w:val="18"/>
              </w:rPr>
              <w:t>.</w:t>
            </w:r>
          </w:p>
          <w:p w14:paraId="3699F6B0" w14:textId="61DBC668" w:rsidR="00FE6513" w:rsidRPr="00892100" w:rsidRDefault="00FE6513" w:rsidP="000D487C">
            <w:pPr>
              <w:tabs>
                <w:tab w:val="center" w:pos="4153"/>
                <w:tab w:val="right" w:pos="8306"/>
              </w:tabs>
              <w:bidi w:val="0"/>
              <w:rPr>
                <w:sz w:val="18"/>
                <w:szCs w:val="18"/>
              </w:rPr>
            </w:pPr>
            <w:r w:rsidRPr="001F27F9">
              <w:rPr>
                <w:sz w:val="18"/>
                <w:szCs w:val="18"/>
              </w:rPr>
              <w:t xml:space="preserve">22-mL clear glass vial should contain </w:t>
            </w:r>
            <w:r w:rsidRPr="001F27F9">
              <w:rPr>
                <w:rFonts w:ascii="Calibri" w:hAnsi="Calibri" w:cs="Calibri"/>
                <w:sz w:val="18"/>
                <w:szCs w:val="18"/>
              </w:rPr>
              <w:t xml:space="preserve">10 mL matrix modifying </w:t>
            </w:r>
            <w:r w:rsidR="00D9576D" w:rsidRPr="001F27F9">
              <w:rPr>
                <w:rFonts w:ascii="Calibri" w:hAnsi="Calibri" w:cs="Calibri"/>
                <w:sz w:val="18"/>
                <w:szCs w:val="18"/>
              </w:rPr>
              <w:t xml:space="preserve">solution </w:t>
            </w:r>
            <w:hyperlink w:anchor="Footnote4" w:history="1">
              <w:r w:rsidRPr="001F27F9">
                <w:rPr>
                  <w:rStyle w:val="Hyperlink"/>
                  <w:b/>
                  <w:bCs/>
                  <w:sz w:val="18"/>
                  <w:szCs w:val="18"/>
                  <w:vertAlign w:val="superscript"/>
                </w:rPr>
                <w:t>(4)</w:t>
              </w:r>
            </w:hyperlink>
            <w:r w:rsidR="002353AC">
              <w:rPr>
                <w:sz w:val="18"/>
                <w:szCs w:val="18"/>
              </w:rPr>
              <w:t xml:space="preserve"> </w:t>
            </w:r>
            <w:r w:rsidR="00D9576D" w:rsidRPr="001F27F9">
              <w:rPr>
                <w:sz w:val="18"/>
                <w:szCs w:val="18"/>
              </w:rPr>
              <w:t>and about</w:t>
            </w:r>
            <w:r w:rsidRPr="001F27F9">
              <w:rPr>
                <w:sz w:val="18"/>
                <w:szCs w:val="18"/>
              </w:rPr>
              <w:t xml:space="preserve"> 2-grams</w:t>
            </w:r>
            <w:r w:rsidRPr="005E3CEE">
              <w:rPr>
                <w:sz w:val="18"/>
                <w:szCs w:val="18"/>
              </w:rPr>
              <w:t xml:space="preserve"> clean soil with PTFE-lined septum and crimp-cap or </w:t>
            </w:r>
            <w:proofErr w:type="gramStart"/>
            <w:r w:rsidRPr="005E3CEE">
              <w:rPr>
                <w:sz w:val="18"/>
                <w:szCs w:val="18"/>
              </w:rPr>
              <w:t>screw-caps</w:t>
            </w:r>
            <w:proofErr w:type="gramEnd"/>
            <w:r w:rsidRPr="005E3CEE">
              <w:rPr>
                <w:sz w:val="18"/>
                <w:szCs w:val="18"/>
              </w:rPr>
              <w:t>.</w:t>
            </w:r>
          </w:p>
        </w:tc>
      </w:tr>
      <w:tr w:rsidR="00FE6513" w:rsidRPr="002362F9" w14:paraId="1B424C12" w14:textId="77777777" w:rsidTr="00377201">
        <w:trPr>
          <w:trHeight w:val="848"/>
        </w:trPr>
        <w:tc>
          <w:tcPr>
            <w:tcW w:w="888" w:type="pct"/>
          </w:tcPr>
          <w:p w14:paraId="14AB4CBD" w14:textId="77777777" w:rsidR="00FE6513" w:rsidRDefault="00FE6513" w:rsidP="00FE6513">
            <w:pPr>
              <w:tabs>
                <w:tab w:val="center" w:pos="4153"/>
                <w:tab w:val="right" w:pos="8306"/>
              </w:tabs>
              <w:bidi w:val="0"/>
              <w:spacing w:before="12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Cooler Temperature Blan</w:t>
            </w:r>
            <w:r w:rsidR="001E458A">
              <w:rPr>
                <w:sz w:val="18"/>
                <w:szCs w:val="18"/>
              </w:rPr>
              <w:t>k</w:t>
            </w:r>
          </w:p>
          <w:p w14:paraId="5E7A5DCD" w14:textId="0AAB9B2C" w:rsidR="00C929C3" w:rsidRDefault="00C929C3" w:rsidP="00C929C3">
            <w:pPr>
              <w:tabs>
                <w:tab w:val="center" w:pos="4153"/>
                <w:tab w:val="right" w:pos="8306"/>
              </w:tabs>
              <w:bidi w:val="0"/>
              <w:spacing w:before="120"/>
              <w:rPr>
                <w:sz w:val="18"/>
                <w:szCs w:val="18"/>
              </w:rPr>
            </w:pPr>
            <w:r w:rsidRPr="001E458A">
              <w:rPr>
                <w:sz w:val="18"/>
                <w:szCs w:val="18"/>
              </w:rPr>
              <w:t>(only if required by IMOEP)</w:t>
            </w:r>
          </w:p>
        </w:tc>
        <w:tc>
          <w:tcPr>
            <w:tcW w:w="901" w:type="pct"/>
          </w:tcPr>
          <w:p w14:paraId="176D5C24" w14:textId="77777777" w:rsidR="00FE6513" w:rsidRPr="00892100" w:rsidRDefault="00FE6513" w:rsidP="00FE6513">
            <w:pPr>
              <w:tabs>
                <w:tab w:val="center" w:pos="4153"/>
                <w:tab w:val="right" w:pos="8306"/>
              </w:tabs>
              <w:bidi w:val="0"/>
              <w:spacing w:before="120"/>
              <w:rPr>
                <w:sz w:val="18"/>
                <w:szCs w:val="18"/>
              </w:rPr>
            </w:pPr>
            <w:r w:rsidRPr="00892100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 xml:space="preserve"> per </w:t>
            </w:r>
            <w:r w:rsidRPr="00892100">
              <w:rPr>
                <w:sz w:val="18"/>
                <w:szCs w:val="18"/>
              </w:rPr>
              <w:t>cooler</w:t>
            </w:r>
          </w:p>
        </w:tc>
        <w:tc>
          <w:tcPr>
            <w:tcW w:w="1000" w:type="pct"/>
          </w:tcPr>
          <w:p w14:paraId="59747C4F" w14:textId="77777777" w:rsidR="00FE6513" w:rsidRPr="00892100" w:rsidRDefault="00FE6513" w:rsidP="002956A3">
            <w:pPr>
              <w:tabs>
                <w:tab w:val="center" w:pos="4153"/>
                <w:tab w:val="right" w:pos="8306"/>
              </w:tabs>
              <w:bidi w:val="0"/>
              <w:spacing w:before="120"/>
              <w:jc w:val="center"/>
              <w:rPr>
                <w:sz w:val="18"/>
                <w:szCs w:val="18"/>
              </w:rPr>
            </w:pPr>
            <w:r w:rsidRPr="00892100">
              <w:rPr>
                <w:sz w:val="18"/>
                <w:szCs w:val="18"/>
              </w:rPr>
              <w:t>All</w:t>
            </w:r>
          </w:p>
        </w:tc>
        <w:tc>
          <w:tcPr>
            <w:tcW w:w="2211" w:type="pct"/>
          </w:tcPr>
          <w:p w14:paraId="64D1DB7B" w14:textId="77777777" w:rsidR="00FE6513" w:rsidRPr="00892100" w:rsidRDefault="00FE6513" w:rsidP="00FE6513">
            <w:pPr>
              <w:tabs>
                <w:tab w:val="center" w:pos="4153"/>
                <w:tab w:val="right" w:pos="8306"/>
              </w:tabs>
              <w:bidi w:val="0"/>
              <w:rPr>
                <w:sz w:val="18"/>
                <w:szCs w:val="18"/>
                <w:rtl/>
              </w:rPr>
            </w:pPr>
            <w:r w:rsidRPr="00892100">
              <w:rPr>
                <w:sz w:val="18"/>
                <w:szCs w:val="18"/>
              </w:rPr>
              <w:t xml:space="preserve">Need </w:t>
            </w:r>
            <w:r>
              <w:rPr>
                <w:sz w:val="18"/>
                <w:szCs w:val="18"/>
              </w:rPr>
              <w:t>i</w:t>
            </w:r>
            <w:r w:rsidRPr="00892100">
              <w:rPr>
                <w:sz w:val="18"/>
                <w:szCs w:val="18"/>
              </w:rPr>
              <w:t xml:space="preserve">ce volume </w:t>
            </w:r>
            <w:r>
              <w:rPr>
                <w:sz w:val="18"/>
                <w:szCs w:val="18"/>
              </w:rPr>
              <w:t xml:space="preserve">of </w:t>
            </w:r>
            <w:r w:rsidRPr="00892100">
              <w:rPr>
                <w:sz w:val="18"/>
                <w:szCs w:val="18"/>
              </w:rPr>
              <w:t>not less than 20% of cooler space volume. The ice will be h</w:t>
            </w:r>
            <w:r>
              <w:rPr>
                <w:sz w:val="18"/>
                <w:szCs w:val="18"/>
              </w:rPr>
              <w:t>e</w:t>
            </w:r>
            <w:r w:rsidRPr="00892100">
              <w:rPr>
                <w:sz w:val="18"/>
                <w:szCs w:val="18"/>
              </w:rPr>
              <w:t xml:space="preserve">ld in </w:t>
            </w:r>
            <w:r>
              <w:rPr>
                <w:sz w:val="18"/>
                <w:szCs w:val="18"/>
              </w:rPr>
              <w:t xml:space="preserve">a </w:t>
            </w:r>
            <w:r w:rsidRPr="00892100">
              <w:rPr>
                <w:sz w:val="18"/>
                <w:szCs w:val="18"/>
              </w:rPr>
              <w:t xml:space="preserve">waterproof container. </w:t>
            </w:r>
          </w:p>
          <w:p w14:paraId="4E267D27" w14:textId="77777777" w:rsidR="00FE6513" w:rsidRDefault="00FE6513" w:rsidP="00FE6513">
            <w:pPr>
              <w:tabs>
                <w:tab w:val="center" w:pos="4153"/>
                <w:tab w:val="right" w:pos="8306"/>
              </w:tabs>
              <w:bidi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125 ml </w:t>
            </w:r>
            <w:r w:rsidRPr="002F4A84">
              <w:rPr>
                <w:sz w:val="18"/>
                <w:szCs w:val="18"/>
              </w:rPr>
              <w:t>glass or polyethylene container with water</w:t>
            </w:r>
          </w:p>
          <w:p w14:paraId="61DDF664" w14:textId="53AF77CE" w:rsidR="00810A9F" w:rsidRPr="00892100" w:rsidRDefault="00810A9F" w:rsidP="00810A9F">
            <w:pPr>
              <w:tabs>
                <w:tab w:val="center" w:pos="4153"/>
                <w:tab w:val="right" w:pos="8306"/>
              </w:tabs>
              <w:bidi w:val="0"/>
              <w:rPr>
                <w:sz w:val="18"/>
                <w:szCs w:val="18"/>
              </w:rPr>
            </w:pPr>
            <w:r w:rsidRPr="00810A9F">
              <w:rPr>
                <w:sz w:val="18"/>
                <w:szCs w:val="18"/>
                <w:u w:val="single"/>
              </w:rPr>
              <w:t>TO-</w:t>
            </w:r>
            <w:proofErr w:type="gramStart"/>
            <w:r w:rsidRPr="00810A9F">
              <w:rPr>
                <w:sz w:val="18"/>
                <w:szCs w:val="18"/>
                <w:u w:val="single"/>
              </w:rPr>
              <w:t>15</w:t>
            </w:r>
            <w:r>
              <w:rPr>
                <w:sz w:val="18"/>
                <w:szCs w:val="18"/>
              </w:rPr>
              <w:t xml:space="preserve"> :</w:t>
            </w:r>
            <w:proofErr w:type="gramEnd"/>
            <w:r>
              <w:rPr>
                <w:sz w:val="18"/>
                <w:szCs w:val="18"/>
              </w:rPr>
              <w:t xml:space="preserve"> not required for canisters.</w:t>
            </w:r>
          </w:p>
        </w:tc>
      </w:tr>
      <w:tr w:rsidR="00FE6513" w:rsidRPr="002362F9" w14:paraId="05803468" w14:textId="77777777" w:rsidTr="00377201">
        <w:tc>
          <w:tcPr>
            <w:tcW w:w="888" w:type="pct"/>
          </w:tcPr>
          <w:p w14:paraId="596D1E09" w14:textId="77777777" w:rsidR="00FE6513" w:rsidRDefault="00FE6513" w:rsidP="000D487C">
            <w:pPr>
              <w:tabs>
                <w:tab w:val="center" w:pos="4153"/>
                <w:tab w:val="right" w:pos="8306"/>
              </w:tabs>
              <w:bidi w:val="0"/>
              <w:rPr>
                <w:sz w:val="18"/>
                <w:szCs w:val="18"/>
              </w:rPr>
            </w:pPr>
            <w:r w:rsidRPr="005E3CEE">
              <w:rPr>
                <w:sz w:val="18"/>
                <w:szCs w:val="18"/>
              </w:rPr>
              <w:t xml:space="preserve">Additional </w:t>
            </w:r>
            <w:r w:rsidRPr="001F27F9">
              <w:rPr>
                <w:sz w:val="18"/>
                <w:szCs w:val="18"/>
              </w:rPr>
              <w:t>c</w:t>
            </w:r>
            <w:r w:rsidRPr="005E3CEE">
              <w:rPr>
                <w:sz w:val="18"/>
                <w:szCs w:val="18"/>
              </w:rPr>
              <w:t>ontaminate that exist</w:t>
            </w:r>
            <w:r w:rsidRPr="001F27F9">
              <w:rPr>
                <w:sz w:val="18"/>
                <w:szCs w:val="18"/>
              </w:rPr>
              <w:t>s</w:t>
            </w:r>
            <w:r w:rsidRPr="005E3CEE">
              <w:rPr>
                <w:sz w:val="18"/>
                <w:szCs w:val="18"/>
              </w:rPr>
              <w:t xml:space="preserve"> in the sample and</w:t>
            </w:r>
            <w:r w:rsidRPr="001F27F9">
              <w:rPr>
                <w:sz w:val="18"/>
                <w:szCs w:val="18"/>
              </w:rPr>
              <w:t xml:space="preserve"> is </w:t>
            </w:r>
            <w:r w:rsidRPr="005E3CEE">
              <w:rPr>
                <w:sz w:val="18"/>
                <w:szCs w:val="18"/>
              </w:rPr>
              <w:t>not include</w:t>
            </w:r>
            <w:r w:rsidRPr="001F27F9">
              <w:rPr>
                <w:sz w:val="18"/>
                <w:szCs w:val="18"/>
              </w:rPr>
              <w:t>d</w:t>
            </w:r>
            <w:r w:rsidRPr="005E3CEE">
              <w:rPr>
                <w:sz w:val="18"/>
                <w:szCs w:val="18"/>
              </w:rPr>
              <w:t xml:space="preserve"> in the lab list</w:t>
            </w:r>
          </w:p>
        </w:tc>
        <w:tc>
          <w:tcPr>
            <w:tcW w:w="901" w:type="pct"/>
          </w:tcPr>
          <w:p w14:paraId="4A2634C2" w14:textId="77777777" w:rsidR="00FE6513" w:rsidRPr="00892100" w:rsidRDefault="00FE6513" w:rsidP="004F0F06">
            <w:pPr>
              <w:tabs>
                <w:tab w:val="center" w:pos="4153"/>
                <w:tab w:val="right" w:pos="8306"/>
              </w:tabs>
              <w:bidi w:val="0"/>
              <w:rPr>
                <w:sz w:val="18"/>
                <w:szCs w:val="18"/>
              </w:rPr>
            </w:pPr>
            <w:r w:rsidRPr="005E3CEE">
              <w:rPr>
                <w:sz w:val="18"/>
                <w:szCs w:val="18"/>
              </w:rPr>
              <w:t>10% of the samples (low-concentration and high- concentration)</w:t>
            </w:r>
            <w:r w:rsidR="000D487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000" w:type="pct"/>
          </w:tcPr>
          <w:p w14:paraId="36C2C920" w14:textId="77777777" w:rsidR="00FE6513" w:rsidRDefault="00FE6513" w:rsidP="000D487C">
            <w:pPr>
              <w:tabs>
                <w:tab w:val="center" w:pos="4153"/>
                <w:tab w:val="right" w:pos="8306"/>
              </w:tabs>
              <w:bidi w:val="0"/>
              <w:jc w:val="center"/>
              <w:rPr>
                <w:sz w:val="18"/>
                <w:szCs w:val="18"/>
              </w:rPr>
            </w:pPr>
            <w:r w:rsidRPr="005E3CEE">
              <w:rPr>
                <w:sz w:val="18"/>
                <w:szCs w:val="18"/>
              </w:rPr>
              <w:t>VOC</w:t>
            </w:r>
          </w:p>
          <w:p w14:paraId="69AA9183" w14:textId="77777777" w:rsidR="000D487C" w:rsidRPr="005E3CEE" w:rsidRDefault="000D487C" w:rsidP="000D487C">
            <w:pPr>
              <w:tabs>
                <w:tab w:val="center" w:pos="4153"/>
                <w:tab w:val="right" w:pos="8306"/>
              </w:tabs>
              <w:bidi w:val="0"/>
              <w:jc w:val="center"/>
              <w:rPr>
                <w:sz w:val="18"/>
                <w:szCs w:val="18"/>
              </w:rPr>
            </w:pPr>
          </w:p>
          <w:p w14:paraId="4F9D33F8" w14:textId="77777777" w:rsidR="00FE6513" w:rsidRPr="00892100" w:rsidRDefault="00FE6513" w:rsidP="000D487C">
            <w:pPr>
              <w:tabs>
                <w:tab w:val="center" w:pos="4153"/>
                <w:tab w:val="right" w:pos="8306"/>
              </w:tabs>
              <w:bidi w:val="0"/>
              <w:jc w:val="center"/>
              <w:rPr>
                <w:sz w:val="18"/>
                <w:szCs w:val="18"/>
              </w:rPr>
            </w:pPr>
            <w:r w:rsidRPr="001F27F9">
              <w:rPr>
                <w:sz w:val="18"/>
                <w:szCs w:val="18"/>
              </w:rPr>
              <w:t>SVOC</w:t>
            </w:r>
          </w:p>
        </w:tc>
        <w:tc>
          <w:tcPr>
            <w:tcW w:w="2211" w:type="pct"/>
          </w:tcPr>
          <w:p w14:paraId="5CDF81B7" w14:textId="77777777" w:rsidR="00FE6513" w:rsidRPr="00892100" w:rsidRDefault="00FE6513" w:rsidP="000D487C">
            <w:pPr>
              <w:tabs>
                <w:tab w:val="center" w:pos="4153"/>
                <w:tab w:val="right" w:pos="8306"/>
              </w:tabs>
              <w:bidi w:val="0"/>
              <w:rPr>
                <w:sz w:val="18"/>
                <w:szCs w:val="18"/>
              </w:rPr>
            </w:pPr>
            <w:r w:rsidRPr="001F27F9">
              <w:rPr>
                <w:sz w:val="18"/>
                <w:szCs w:val="18"/>
              </w:rPr>
              <w:t xml:space="preserve">If the difference between the total concentration of the compounds in the reported list and the total VOC/SVOCs is more than the </w:t>
            </w:r>
            <w:r w:rsidRPr="005E3CEE">
              <w:rPr>
                <w:sz w:val="18"/>
                <w:szCs w:val="18"/>
              </w:rPr>
              <w:t>order of magnitude</w:t>
            </w:r>
            <w:r w:rsidRPr="001F27F9">
              <w:rPr>
                <w:sz w:val="18"/>
                <w:szCs w:val="18"/>
              </w:rPr>
              <w:t>,</w:t>
            </w:r>
            <w:r w:rsidRPr="005E3CEE">
              <w:rPr>
                <w:sz w:val="18"/>
                <w:szCs w:val="18"/>
              </w:rPr>
              <w:t xml:space="preserve"> the lab should note the highest concentration that </w:t>
            </w:r>
            <w:r w:rsidRPr="001F27F9">
              <w:rPr>
                <w:sz w:val="18"/>
                <w:szCs w:val="18"/>
              </w:rPr>
              <w:t xml:space="preserve">is </w:t>
            </w:r>
            <w:r w:rsidRPr="005E3CEE">
              <w:rPr>
                <w:sz w:val="18"/>
                <w:szCs w:val="18"/>
              </w:rPr>
              <w:t>not include</w:t>
            </w:r>
            <w:r w:rsidRPr="001F27F9">
              <w:rPr>
                <w:sz w:val="18"/>
                <w:szCs w:val="18"/>
              </w:rPr>
              <w:t>d</w:t>
            </w:r>
            <w:r w:rsidRPr="005E3CEE">
              <w:rPr>
                <w:sz w:val="18"/>
                <w:szCs w:val="18"/>
              </w:rPr>
              <w:t xml:space="preserve"> in the </w:t>
            </w:r>
            <w:r w:rsidRPr="001F27F9">
              <w:rPr>
                <w:sz w:val="18"/>
                <w:szCs w:val="18"/>
              </w:rPr>
              <w:t xml:space="preserve">lab’s </w:t>
            </w:r>
            <w:r w:rsidRPr="005E3CEE">
              <w:rPr>
                <w:sz w:val="18"/>
                <w:szCs w:val="18"/>
              </w:rPr>
              <w:t>standard list</w:t>
            </w:r>
            <w:r w:rsidRPr="001F27F9">
              <w:rPr>
                <w:sz w:val="18"/>
                <w:szCs w:val="18"/>
              </w:rPr>
              <w:t xml:space="preserve"> (see standard list on next page)</w:t>
            </w:r>
            <w:r w:rsidRPr="005E3CEE">
              <w:rPr>
                <w:sz w:val="18"/>
                <w:szCs w:val="18"/>
              </w:rPr>
              <w:t>.</w:t>
            </w:r>
            <w:r w:rsidRPr="001F27F9">
              <w:rPr>
                <w:sz w:val="18"/>
                <w:szCs w:val="18"/>
              </w:rPr>
              <w:t xml:space="preserve"> That concentration must be clearly noted on the lab </w:t>
            </w:r>
            <w:proofErr w:type="gramStart"/>
            <w:r w:rsidRPr="001F27F9">
              <w:rPr>
                <w:sz w:val="18"/>
                <w:szCs w:val="18"/>
              </w:rPr>
              <w:t>report, and</w:t>
            </w:r>
            <w:proofErr w:type="gramEnd"/>
            <w:r w:rsidRPr="001F27F9">
              <w:rPr>
                <w:sz w:val="18"/>
                <w:szCs w:val="18"/>
              </w:rPr>
              <w:t xml:space="preserve"> must be considered </w:t>
            </w:r>
            <w:r>
              <w:rPr>
                <w:sz w:val="18"/>
                <w:szCs w:val="18"/>
              </w:rPr>
              <w:t>in the site investigation</w:t>
            </w:r>
            <w:r w:rsidRPr="001F27F9">
              <w:rPr>
                <w:sz w:val="18"/>
                <w:szCs w:val="18"/>
              </w:rPr>
              <w:t xml:space="preserve"> report.</w:t>
            </w:r>
          </w:p>
        </w:tc>
      </w:tr>
    </w:tbl>
    <w:p w14:paraId="43C6E493" w14:textId="0F961781" w:rsidR="00810A9F" w:rsidRPr="00A24ED6" w:rsidRDefault="00810A9F" w:rsidP="00810A9F">
      <w:pPr>
        <w:pStyle w:val="ListParagraph"/>
        <w:numPr>
          <w:ilvl w:val="0"/>
          <w:numId w:val="41"/>
        </w:numPr>
        <w:tabs>
          <w:tab w:val="center" w:pos="453"/>
        </w:tabs>
        <w:bidi w:val="0"/>
        <w:spacing w:before="120"/>
        <w:ind w:left="453" w:hanging="284"/>
        <w:rPr>
          <w:b/>
          <w:sz w:val="20"/>
          <w:szCs w:val="20"/>
        </w:rPr>
      </w:pPr>
      <w:r w:rsidRPr="00A24ED6">
        <w:rPr>
          <w:b/>
          <w:sz w:val="20"/>
          <w:szCs w:val="20"/>
        </w:rPr>
        <w:t xml:space="preserve">Homogenization of samples submitted in a liner must be performed by the analytical laboratory. </w:t>
      </w:r>
    </w:p>
    <w:p w14:paraId="403BC547" w14:textId="77777777" w:rsidR="00810A9F" w:rsidRPr="00A24ED6" w:rsidRDefault="00810A9F" w:rsidP="00810A9F">
      <w:pPr>
        <w:pStyle w:val="ListParagraph"/>
        <w:numPr>
          <w:ilvl w:val="0"/>
          <w:numId w:val="41"/>
        </w:numPr>
        <w:tabs>
          <w:tab w:val="center" w:pos="453"/>
        </w:tabs>
        <w:bidi w:val="0"/>
        <w:spacing w:before="120"/>
        <w:ind w:left="453" w:hanging="284"/>
        <w:rPr>
          <w:b/>
          <w:sz w:val="20"/>
          <w:szCs w:val="20"/>
        </w:rPr>
      </w:pPr>
      <w:r w:rsidRPr="00A24ED6">
        <w:rPr>
          <w:b/>
          <w:sz w:val="20"/>
          <w:szCs w:val="20"/>
        </w:rPr>
        <w:t>Per the Israel regulations. NOTE: Scoop/trowel, hand auger, and bucket auger not allowed for VOCs and TPH-GRO; power auger and backhoe loader not allowed for VOCs, TPH-GRO, TPH-DRO and TPH-ORO.</w:t>
      </w:r>
    </w:p>
    <w:p w14:paraId="12FA2C31" w14:textId="77777777" w:rsidR="00D96762" w:rsidRPr="00A24ED6" w:rsidRDefault="00810A9F" w:rsidP="00D96762">
      <w:pPr>
        <w:pStyle w:val="ListParagraph"/>
        <w:numPr>
          <w:ilvl w:val="0"/>
          <w:numId w:val="41"/>
        </w:numPr>
        <w:tabs>
          <w:tab w:val="center" w:pos="453"/>
        </w:tabs>
        <w:bidi w:val="0"/>
        <w:spacing w:before="120"/>
        <w:ind w:left="453" w:hanging="284"/>
        <w:rPr>
          <w:b/>
          <w:sz w:val="20"/>
          <w:szCs w:val="20"/>
        </w:rPr>
      </w:pPr>
      <w:r w:rsidRPr="00A24ED6">
        <w:rPr>
          <w:b/>
          <w:sz w:val="20"/>
          <w:szCs w:val="20"/>
        </w:rPr>
        <w:lastRenderedPageBreak/>
        <w:t>Sampling laboratory must inform analytical laboratory of need for low-concentration (PID&lt;20 ppm) VOC analyses, high-concentration (PID&gt;20 ppm) VOC analyses, or both (will be dependent on whether concentrations of VOCs are unknown and/or what regulatory cleanup levels are being used at the site).</w:t>
      </w:r>
    </w:p>
    <w:p w14:paraId="0424303C" w14:textId="77777777" w:rsidR="00D96762" w:rsidRPr="00A24ED6" w:rsidRDefault="00810A9F" w:rsidP="00D96762">
      <w:pPr>
        <w:pStyle w:val="ListParagraph"/>
        <w:numPr>
          <w:ilvl w:val="0"/>
          <w:numId w:val="41"/>
        </w:numPr>
        <w:tabs>
          <w:tab w:val="center" w:pos="453"/>
        </w:tabs>
        <w:bidi w:val="0"/>
        <w:spacing w:before="120"/>
        <w:ind w:left="453" w:hanging="284"/>
        <w:rPr>
          <w:b/>
          <w:sz w:val="20"/>
          <w:szCs w:val="20"/>
        </w:rPr>
      </w:pPr>
      <w:r w:rsidRPr="00A24ED6">
        <w:rPr>
          <w:b/>
          <w:sz w:val="20"/>
          <w:szCs w:val="20"/>
        </w:rPr>
        <w:t>Matrix Modifying Solution</w:t>
      </w:r>
      <w:r w:rsidRPr="00A24ED6">
        <w:rPr>
          <w:rFonts w:ascii="Calibri" w:hAnsi="Calibri" w:cs="Calibri"/>
          <w:sz w:val="20"/>
          <w:szCs w:val="20"/>
        </w:rPr>
        <w:t>:</w:t>
      </w:r>
      <w:r w:rsidRPr="00A24ED6">
        <w:rPr>
          <w:b/>
          <w:sz w:val="20"/>
          <w:szCs w:val="20"/>
        </w:rPr>
        <w:t xml:space="preserve"> Based on EPA 5021 June 2003, part 7.7</w:t>
      </w:r>
      <w:r w:rsidRPr="00A24ED6" w:rsidDel="00850BFD">
        <w:rPr>
          <w:b/>
          <w:sz w:val="20"/>
          <w:szCs w:val="20"/>
        </w:rPr>
        <w:t xml:space="preserve"> </w:t>
      </w:r>
      <w:r w:rsidRPr="00A24ED6">
        <w:rPr>
          <w:b/>
          <w:sz w:val="20"/>
          <w:szCs w:val="20"/>
        </w:rPr>
        <w:t>(180 gr NaCl to 500 ml water).</w:t>
      </w:r>
    </w:p>
    <w:p w14:paraId="7E0636D6" w14:textId="77777777" w:rsidR="00D96762" w:rsidRPr="00A24ED6" w:rsidRDefault="00810A9F" w:rsidP="00D96762">
      <w:pPr>
        <w:pStyle w:val="ListParagraph"/>
        <w:numPr>
          <w:ilvl w:val="0"/>
          <w:numId w:val="41"/>
        </w:numPr>
        <w:tabs>
          <w:tab w:val="center" w:pos="453"/>
        </w:tabs>
        <w:bidi w:val="0"/>
        <w:spacing w:before="120"/>
        <w:ind w:left="453" w:hanging="284"/>
        <w:rPr>
          <w:b/>
          <w:sz w:val="20"/>
          <w:szCs w:val="20"/>
        </w:rPr>
      </w:pPr>
      <w:proofErr w:type="gramStart"/>
      <w:r w:rsidRPr="00A24ED6">
        <w:rPr>
          <w:b/>
          <w:sz w:val="20"/>
          <w:szCs w:val="20"/>
        </w:rPr>
        <w:t>Preservation</w:t>
      </w:r>
      <w:proofErr w:type="gramEnd"/>
      <w:r w:rsidRPr="00A24ED6">
        <w:rPr>
          <w:b/>
          <w:sz w:val="20"/>
          <w:szCs w:val="20"/>
        </w:rPr>
        <w:t xml:space="preserve"> matrix must be prepared by analytical Laboratory and supplied </w:t>
      </w:r>
      <w:r w:rsidRPr="00A24ED6">
        <w:rPr>
          <w:b/>
          <w:sz w:val="20"/>
          <w:szCs w:val="20"/>
          <w:u w:val="single"/>
        </w:rPr>
        <w:t>within</w:t>
      </w:r>
      <w:r w:rsidRPr="00A24ED6">
        <w:rPr>
          <w:b/>
          <w:sz w:val="20"/>
          <w:szCs w:val="20"/>
        </w:rPr>
        <w:t xml:space="preserve"> vials and Jars.</w:t>
      </w:r>
    </w:p>
    <w:p w14:paraId="71D36A6E" w14:textId="4F72B929" w:rsidR="00587282" w:rsidRPr="00A24ED6" w:rsidRDefault="00377201" w:rsidP="00D96762">
      <w:pPr>
        <w:pStyle w:val="ListParagraph"/>
        <w:numPr>
          <w:ilvl w:val="0"/>
          <w:numId w:val="41"/>
        </w:numPr>
        <w:tabs>
          <w:tab w:val="center" w:pos="453"/>
        </w:tabs>
        <w:bidi w:val="0"/>
        <w:spacing w:before="120"/>
        <w:ind w:left="453" w:hanging="284"/>
        <w:rPr>
          <w:b/>
          <w:sz w:val="20"/>
          <w:szCs w:val="20"/>
        </w:rPr>
        <w:sectPr w:rsidR="00587282" w:rsidRPr="00A24ED6" w:rsidSect="00BA0186">
          <w:pgSz w:w="16838" w:h="11906" w:orient="landscape" w:code="9"/>
          <w:pgMar w:top="1797" w:right="1440" w:bottom="1797" w:left="1440" w:header="709" w:footer="709" w:gutter="0"/>
          <w:cols w:space="708"/>
          <w:bidi/>
          <w:rtlGutter/>
          <w:docGrid w:linePitch="360"/>
        </w:sectPr>
      </w:pPr>
      <w:r w:rsidRPr="00A24ED6">
        <w:rPr>
          <w:b/>
          <w:sz w:val="20"/>
          <w:szCs w:val="20"/>
        </w:rPr>
        <w:t>Quality Control (QC) samples referenced in Israeli Regulations (Reference 122-09) included in table with “Frequencies Recommended/Required” in Regulations; actual number of QC samples will be dependent on project objectives and may vary from site to site</w:t>
      </w:r>
    </w:p>
    <w:p w14:paraId="5DBC76A9" w14:textId="6A4C3674" w:rsidR="00ED6E24" w:rsidRDefault="00E17DED" w:rsidP="003D7081">
      <w:pPr>
        <w:pStyle w:val="Heading2"/>
        <w:bidi w:val="0"/>
      </w:pPr>
      <w:bookmarkStart w:id="3" w:name="_Analytical_List_1"/>
      <w:bookmarkEnd w:id="3"/>
      <w:r>
        <w:lastRenderedPageBreak/>
        <w:t xml:space="preserve">Analytical </w:t>
      </w:r>
      <w:r w:rsidR="000B71A3">
        <w:t>List 1</w:t>
      </w:r>
      <w:r w:rsidR="00035921">
        <w:t xml:space="preserve"> – </w:t>
      </w:r>
      <w:r w:rsidR="00AF77B4" w:rsidRPr="001F27F9">
        <w:t>Standard list for VOC</w:t>
      </w:r>
      <w:r w:rsidR="0073606F">
        <w:t xml:space="preserve"> </w:t>
      </w:r>
      <w:r w:rsidR="0073606F" w:rsidRPr="00FE6513">
        <w:t>(GC-MS-HS)</w:t>
      </w:r>
      <w:r w:rsidR="00AF77B4" w:rsidRPr="001F27F9">
        <w:t xml:space="preserve"> </w:t>
      </w:r>
    </w:p>
    <w:p w14:paraId="22211E58" w14:textId="77777777" w:rsidR="00AF77B4" w:rsidRDefault="00ED6E24" w:rsidP="003D7081">
      <w:pPr>
        <w:pStyle w:val="Heading2"/>
        <w:bidi w:val="0"/>
      </w:pPr>
      <w:r>
        <w:t>Method EPA 8260</w:t>
      </w:r>
    </w:p>
    <w:p w14:paraId="09CA917F" w14:textId="234B14E4" w:rsidR="00064C6C" w:rsidRDefault="00064C6C" w:rsidP="003D7081">
      <w:pPr>
        <w:tabs>
          <w:tab w:val="left" w:pos="5854"/>
        </w:tabs>
        <w:bidi w:val="0"/>
        <w:spacing w:after="0" w:line="240" w:lineRule="auto"/>
        <w:rPr>
          <w:rFonts w:cs="David"/>
          <w:b/>
          <w:bCs/>
          <w:sz w:val="28"/>
          <w:szCs w:val="28"/>
          <w:u w:val="single"/>
        </w:rPr>
      </w:pPr>
      <w:r>
        <w:rPr>
          <w:b/>
          <w:bCs/>
        </w:rPr>
        <w:t>***</w:t>
      </w:r>
      <w:r w:rsidRPr="00064C6C">
        <w:rPr>
          <w:b/>
          <w:bCs/>
        </w:rPr>
        <w:t xml:space="preserve">Limit of Report (LOR) must be </w:t>
      </w:r>
      <w:r w:rsidRPr="00064C6C">
        <w:rPr>
          <w:b/>
          <w:bCs/>
          <w:sz w:val="28"/>
          <w:szCs w:val="28"/>
          <w:u w:val="single"/>
        </w:rPr>
        <w:t>lower</w:t>
      </w:r>
      <w:r w:rsidRPr="00064C6C">
        <w:rPr>
          <w:b/>
          <w:bCs/>
        </w:rPr>
        <w:t xml:space="preserve"> than VSL values</w:t>
      </w:r>
      <w:r w:rsidRPr="00064C6C">
        <w:rPr>
          <w:rFonts w:cs="David"/>
          <w:b/>
          <w:bCs/>
          <w:sz w:val="28"/>
          <w:szCs w:val="28"/>
        </w:rPr>
        <w:t>***</w:t>
      </w:r>
    </w:p>
    <w:p w14:paraId="6B95CD7D" w14:textId="77777777" w:rsidR="00ED6E24" w:rsidRDefault="00ED6E24" w:rsidP="00ED6E24">
      <w:pPr>
        <w:tabs>
          <w:tab w:val="left" w:pos="5854"/>
        </w:tabs>
        <w:bidi w:val="0"/>
        <w:spacing w:after="0" w:line="240" w:lineRule="auto"/>
        <w:jc w:val="center"/>
        <w:rPr>
          <w:rFonts w:cs="David"/>
          <w:b/>
          <w:bCs/>
          <w:sz w:val="28"/>
          <w:szCs w:val="28"/>
          <w:u w:val="single"/>
        </w:rPr>
      </w:pPr>
    </w:p>
    <w:tbl>
      <w:tblPr>
        <w:tblStyle w:val="TableGrid"/>
        <w:tblW w:w="6804" w:type="dxa"/>
        <w:tblLook w:val="04A0" w:firstRow="1" w:lastRow="0" w:firstColumn="1" w:lastColumn="0" w:noHBand="0" w:noVBand="1"/>
        <w:tblCaption w:val="List 1"/>
        <w:tblDescription w:val="Analytical List 1 - Standard list for VOC (GC-MS-HS) &#10;Method EPA 8260&#10;"/>
      </w:tblPr>
      <w:tblGrid>
        <w:gridCol w:w="567"/>
        <w:gridCol w:w="4536"/>
        <w:gridCol w:w="1701"/>
      </w:tblGrid>
      <w:tr w:rsidR="00072A0A" w:rsidRPr="001168BA" w14:paraId="36DAF091" w14:textId="77777777" w:rsidTr="007B4692">
        <w:trPr>
          <w:trHeight w:val="271"/>
          <w:tblHeader/>
        </w:trPr>
        <w:tc>
          <w:tcPr>
            <w:tcW w:w="567" w:type="dxa"/>
          </w:tcPr>
          <w:p w14:paraId="6CF9251A" w14:textId="77777777" w:rsidR="00072A0A" w:rsidRPr="00ED6E24" w:rsidRDefault="00072A0A" w:rsidP="00ED6E24">
            <w:pPr>
              <w:bidi w:val="0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4536" w:type="dxa"/>
            <w:hideMark/>
          </w:tcPr>
          <w:p w14:paraId="2D11377B" w14:textId="77777777" w:rsidR="00072A0A" w:rsidRPr="00ED6E24" w:rsidRDefault="00072A0A" w:rsidP="00ED6E24">
            <w:pPr>
              <w:bidi w:val="0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ED6E24">
              <w:rPr>
                <w:rFonts w:ascii="Arial" w:eastAsia="Times New Roman" w:hAnsi="Arial" w:cs="Arial"/>
                <w:b/>
                <w:bCs/>
                <w:color w:val="000000"/>
              </w:rPr>
              <w:t>compound</w:t>
            </w:r>
          </w:p>
        </w:tc>
        <w:tc>
          <w:tcPr>
            <w:tcW w:w="1701" w:type="dxa"/>
            <w:hideMark/>
          </w:tcPr>
          <w:p w14:paraId="088A25DB" w14:textId="77777777" w:rsidR="00072A0A" w:rsidRPr="00ED6E24" w:rsidRDefault="00072A0A" w:rsidP="00ED6E24">
            <w:pPr>
              <w:bidi w:val="0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ED6E24">
              <w:rPr>
                <w:rFonts w:ascii="Arial" w:eastAsia="Times New Roman" w:hAnsi="Arial" w:cs="Arial"/>
                <w:b/>
                <w:bCs/>
                <w:color w:val="000000"/>
              </w:rPr>
              <w:t>CAS No.</w:t>
            </w:r>
          </w:p>
        </w:tc>
      </w:tr>
      <w:tr w:rsidR="00072A0A" w:rsidRPr="001168BA" w14:paraId="3BD7611C" w14:textId="77777777" w:rsidTr="007F3803">
        <w:trPr>
          <w:trHeight w:val="300"/>
        </w:trPr>
        <w:tc>
          <w:tcPr>
            <w:tcW w:w="567" w:type="dxa"/>
          </w:tcPr>
          <w:p w14:paraId="084BB263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1</w:t>
            </w:r>
          </w:p>
        </w:tc>
        <w:tc>
          <w:tcPr>
            <w:tcW w:w="4536" w:type="dxa"/>
          </w:tcPr>
          <w:p w14:paraId="5B072CEC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Acetone</w:t>
            </w:r>
          </w:p>
        </w:tc>
        <w:tc>
          <w:tcPr>
            <w:tcW w:w="1701" w:type="dxa"/>
            <w:noWrap/>
          </w:tcPr>
          <w:p w14:paraId="3D5332F9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67-64-1</w:t>
            </w:r>
          </w:p>
        </w:tc>
      </w:tr>
      <w:tr w:rsidR="00072A0A" w:rsidRPr="001168BA" w14:paraId="5AFA90D7" w14:textId="77777777" w:rsidTr="007F3803">
        <w:trPr>
          <w:trHeight w:val="300"/>
        </w:trPr>
        <w:tc>
          <w:tcPr>
            <w:tcW w:w="567" w:type="dxa"/>
          </w:tcPr>
          <w:p w14:paraId="50B5432A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2</w:t>
            </w:r>
          </w:p>
        </w:tc>
        <w:tc>
          <w:tcPr>
            <w:tcW w:w="4536" w:type="dxa"/>
          </w:tcPr>
          <w:p w14:paraId="54DE93D9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Benzene</w:t>
            </w:r>
          </w:p>
        </w:tc>
        <w:tc>
          <w:tcPr>
            <w:tcW w:w="1701" w:type="dxa"/>
            <w:noWrap/>
          </w:tcPr>
          <w:p w14:paraId="79DAD3C1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71-43-2</w:t>
            </w:r>
          </w:p>
        </w:tc>
      </w:tr>
      <w:tr w:rsidR="00072A0A" w:rsidRPr="001168BA" w14:paraId="0EA9080F" w14:textId="77777777" w:rsidTr="007F3803">
        <w:trPr>
          <w:trHeight w:val="300"/>
        </w:trPr>
        <w:tc>
          <w:tcPr>
            <w:tcW w:w="567" w:type="dxa"/>
          </w:tcPr>
          <w:p w14:paraId="59938084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3</w:t>
            </w:r>
          </w:p>
        </w:tc>
        <w:tc>
          <w:tcPr>
            <w:tcW w:w="4536" w:type="dxa"/>
          </w:tcPr>
          <w:p w14:paraId="0AB61DD3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Bromobenzene</w:t>
            </w:r>
          </w:p>
        </w:tc>
        <w:tc>
          <w:tcPr>
            <w:tcW w:w="1701" w:type="dxa"/>
            <w:noWrap/>
          </w:tcPr>
          <w:p w14:paraId="07A2E147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108-86-1</w:t>
            </w:r>
          </w:p>
        </w:tc>
      </w:tr>
      <w:tr w:rsidR="00072A0A" w:rsidRPr="001168BA" w14:paraId="0A3C7CF6" w14:textId="77777777" w:rsidTr="007F3803">
        <w:trPr>
          <w:trHeight w:val="331"/>
        </w:trPr>
        <w:tc>
          <w:tcPr>
            <w:tcW w:w="567" w:type="dxa"/>
          </w:tcPr>
          <w:p w14:paraId="05A6E1D2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4</w:t>
            </w:r>
          </w:p>
        </w:tc>
        <w:tc>
          <w:tcPr>
            <w:tcW w:w="4536" w:type="dxa"/>
          </w:tcPr>
          <w:p w14:paraId="6E31FBDE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Bromochloromethane</w:t>
            </w:r>
          </w:p>
        </w:tc>
        <w:tc>
          <w:tcPr>
            <w:tcW w:w="1701" w:type="dxa"/>
            <w:noWrap/>
          </w:tcPr>
          <w:p w14:paraId="0E9877E6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74-97-5</w:t>
            </w:r>
          </w:p>
        </w:tc>
      </w:tr>
      <w:tr w:rsidR="00072A0A" w:rsidRPr="001168BA" w14:paraId="39F24224" w14:textId="77777777" w:rsidTr="007F3803">
        <w:trPr>
          <w:trHeight w:val="300"/>
        </w:trPr>
        <w:tc>
          <w:tcPr>
            <w:tcW w:w="567" w:type="dxa"/>
          </w:tcPr>
          <w:p w14:paraId="4D92AB01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5</w:t>
            </w:r>
          </w:p>
        </w:tc>
        <w:tc>
          <w:tcPr>
            <w:tcW w:w="4536" w:type="dxa"/>
          </w:tcPr>
          <w:p w14:paraId="0EB723B4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Bromodichloromethane</w:t>
            </w:r>
          </w:p>
        </w:tc>
        <w:tc>
          <w:tcPr>
            <w:tcW w:w="1701" w:type="dxa"/>
            <w:noWrap/>
          </w:tcPr>
          <w:p w14:paraId="22E157CE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75-27-4</w:t>
            </w:r>
          </w:p>
        </w:tc>
      </w:tr>
      <w:tr w:rsidR="00072A0A" w:rsidRPr="001168BA" w14:paraId="63F05D97" w14:textId="77777777" w:rsidTr="007F3803">
        <w:trPr>
          <w:trHeight w:val="300"/>
        </w:trPr>
        <w:tc>
          <w:tcPr>
            <w:tcW w:w="567" w:type="dxa"/>
          </w:tcPr>
          <w:p w14:paraId="1DE043C9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6</w:t>
            </w:r>
          </w:p>
        </w:tc>
        <w:tc>
          <w:tcPr>
            <w:tcW w:w="4536" w:type="dxa"/>
          </w:tcPr>
          <w:p w14:paraId="3F952E4B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Bromoform</w:t>
            </w:r>
          </w:p>
        </w:tc>
        <w:tc>
          <w:tcPr>
            <w:tcW w:w="1701" w:type="dxa"/>
            <w:noWrap/>
          </w:tcPr>
          <w:p w14:paraId="591DB688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75-25-2</w:t>
            </w:r>
          </w:p>
        </w:tc>
      </w:tr>
      <w:tr w:rsidR="00072A0A" w:rsidRPr="001168BA" w14:paraId="1B464F89" w14:textId="77777777" w:rsidTr="007F3803">
        <w:trPr>
          <w:trHeight w:val="300"/>
        </w:trPr>
        <w:tc>
          <w:tcPr>
            <w:tcW w:w="567" w:type="dxa"/>
          </w:tcPr>
          <w:p w14:paraId="1743500F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7</w:t>
            </w:r>
          </w:p>
        </w:tc>
        <w:tc>
          <w:tcPr>
            <w:tcW w:w="4536" w:type="dxa"/>
          </w:tcPr>
          <w:p w14:paraId="0C632000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Bromomethane</w:t>
            </w:r>
          </w:p>
        </w:tc>
        <w:tc>
          <w:tcPr>
            <w:tcW w:w="1701" w:type="dxa"/>
            <w:noWrap/>
          </w:tcPr>
          <w:p w14:paraId="51CF5D97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74-83-9</w:t>
            </w:r>
          </w:p>
        </w:tc>
      </w:tr>
      <w:tr w:rsidR="00072A0A" w:rsidRPr="001168BA" w14:paraId="4075FD31" w14:textId="77777777" w:rsidTr="007F3803">
        <w:trPr>
          <w:trHeight w:val="335"/>
        </w:trPr>
        <w:tc>
          <w:tcPr>
            <w:tcW w:w="567" w:type="dxa"/>
          </w:tcPr>
          <w:p w14:paraId="736600E6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8</w:t>
            </w:r>
          </w:p>
        </w:tc>
        <w:tc>
          <w:tcPr>
            <w:tcW w:w="4536" w:type="dxa"/>
          </w:tcPr>
          <w:p w14:paraId="2B3D785C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Butylbenzene, n-</w:t>
            </w:r>
          </w:p>
        </w:tc>
        <w:tc>
          <w:tcPr>
            <w:tcW w:w="1701" w:type="dxa"/>
            <w:noWrap/>
          </w:tcPr>
          <w:p w14:paraId="703F1E30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104-51-8</w:t>
            </w:r>
          </w:p>
        </w:tc>
      </w:tr>
      <w:tr w:rsidR="00072A0A" w:rsidRPr="001168BA" w14:paraId="4D903EBD" w14:textId="77777777" w:rsidTr="007F3803">
        <w:trPr>
          <w:trHeight w:val="300"/>
        </w:trPr>
        <w:tc>
          <w:tcPr>
            <w:tcW w:w="567" w:type="dxa"/>
          </w:tcPr>
          <w:p w14:paraId="097F0E0E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9</w:t>
            </w:r>
          </w:p>
        </w:tc>
        <w:tc>
          <w:tcPr>
            <w:tcW w:w="4536" w:type="dxa"/>
          </w:tcPr>
          <w:p w14:paraId="6A4AECF9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Butylbenzene, sec-</w:t>
            </w:r>
          </w:p>
        </w:tc>
        <w:tc>
          <w:tcPr>
            <w:tcW w:w="1701" w:type="dxa"/>
            <w:noWrap/>
          </w:tcPr>
          <w:p w14:paraId="57720E02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135-98-8</w:t>
            </w:r>
          </w:p>
        </w:tc>
      </w:tr>
      <w:tr w:rsidR="00072A0A" w:rsidRPr="001168BA" w14:paraId="2E4C7DC7" w14:textId="77777777" w:rsidTr="007F3803">
        <w:trPr>
          <w:trHeight w:val="259"/>
        </w:trPr>
        <w:tc>
          <w:tcPr>
            <w:tcW w:w="567" w:type="dxa"/>
          </w:tcPr>
          <w:p w14:paraId="31C3B499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10</w:t>
            </w:r>
          </w:p>
        </w:tc>
        <w:tc>
          <w:tcPr>
            <w:tcW w:w="4536" w:type="dxa"/>
          </w:tcPr>
          <w:p w14:paraId="3BF4268D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Butylbenzene, tert-</w:t>
            </w:r>
          </w:p>
        </w:tc>
        <w:tc>
          <w:tcPr>
            <w:tcW w:w="1701" w:type="dxa"/>
            <w:noWrap/>
          </w:tcPr>
          <w:p w14:paraId="2077C851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98-06-6</w:t>
            </w:r>
          </w:p>
        </w:tc>
      </w:tr>
      <w:tr w:rsidR="00072A0A" w:rsidRPr="001168BA" w14:paraId="48CA3BC1" w14:textId="77777777" w:rsidTr="007F3803">
        <w:trPr>
          <w:trHeight w:val="300"/>
        </w:trPr>
        <w:tc>
          <w:tcPr>
            <w:tcW w:w="567" w:type="dxa"/>
          </w:tcPr>
          <w:p w14:paraId="47821788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11</w:t>
            </w:r>
          </w:p>
        </w:tc>
        <w:tc>
          <w:tcPr>
            <w:tcW w:w="4536" w:type="dxa"/>
          </w:tcPr>
          <w:p w14:paraId="64CD86E2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Carbon Tetrachloride</w:t>
            </w:r>
          </w:p>
        </w:tc>
        <w:tc>
          <w:tcPr>
            <w:tcW w:w="1701" w:type="dxa"/>
            <w:noWrap/>
          </w:tcPr>
          <w:p w14:paraId="3BBC7B12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56-23-5</w:t>
            </w:r>
          </w:p>
        </w:tc>
      </w:tr>
      <w:tr w:rsidR="00072A0A" w:rsidRPr="001168BA" w14:paraId="411704BC" w14:textId="77777777" w:rsidTr="007F3803">
        <w:trPr>
          <w:trHeight w:val="300"/>
        </w:trPr>
        <w:tc>
          <w:tcPr>
            <w:tcW w:w="567" w:type="dxa"/>
          </w:tcPr>
          <w:p w14:paraId="11632944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12</w:t>
            </w:r>
          </w:p>
        </w:tc>
        <w:tc>
          <w:tcPr>
            <w:tcW w:w="4536" w:type="dxa"/>
          </w:tcPr>
          <w:p w14:paraId="2432DA7D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Chlorobenzene</w:t>
            </w:r>
          </w:p>
        </w:tc>
        <w:tc>
          <w:tcPr>
            <w:tcW w:w="1701" w:type="dxa"/>
            <w:noWrap/>
          </w:tcPr>
          <w:p w14:paraId="4DF4BD82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108-90-7</w:t>
            </w:r>
          </w:p>
        </w:tc>
      </w:tr>
      <w:tr w:rsidR="00072A0A" w:rsidRPr="001168BA" w14:paraId="34DD716B" w14:textId="77777777" w:rsidTr="007F3803">
        <w:trPr>
          <w:trHeight w:val="300"/>
        </w:trPr>
        <w:tc>
          <w:tcPr>
            <w:tcW w:w="567" w:type="dxa"/>
          </w:tcPr>
          <w:p w14:paraId="2B1D7857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13</w:t>
            </w:r>
          </w:p>
        </w:tc>
        <w:tc>
          <w:tcPr>
            <w:tcW w:w="4536" w:type="dxa"/>
          </w:tcPr>
          <w:p w14:paraId="249E657E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Chloroform</w:t>
            </w:r>
          </w:p>
        </w:tc>
        <w:tc>
          <w:tcPr>
            <w:tcW w:w="1701" w:type="dxa"/>
            <w:noWrap/>
          </w:tcPr>
          <w:p w14:paraId="6BA85BFA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67-66-3</w:t>
            </w:r>
          </w:p>
        </w:tc>
      </w:tr>
      <w:tr w:rsidR="00072A0A" w:rsidRPr="001168BA" w14:paraId="1F13C920" w14:textId="77777777" w:rsidTr="007F3803">
        <w:trPr>
          <w:trHeight w:val="305"/>
        </w:trPr>
        <w:tc>
          <w:tcPr>
            <w:tcW w:w="567" w:type="dxa"/>
          </w:tcPr>
          <w:p w14:paraId="2E54E96B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14</w:t>
            </w:r>
          </w:p>
        </w:tc>
        <w:tc>
          <w:tcPr>
            <w:tcW w:w="4536" w:type="dxa"/>
          </w:tcPr>
          <w:p w14:paraId="0A8B75A8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Chloromethane</w:t>
            </w:r>
          </w:p>
        </w:tc>
        <w:tc>
          <w:tcPr>
            <w:tcW w:w="1701" w:type="dxa"/>
            <w:noWrap/>
          </w:tcPr>
          <w:p w14:paraId="232D61F5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74-87-3</w:t>
            </w:r>
          </w:p>
        </w:tc>
      </w:tr>
      <w:tr w:rsidR="00072A0A" w:rsidRPr="001168BA" w14:paraId="3CBC43CC" w14:textId="77777777" w:rsidTr="007F3803">
        <w:trPr>
          <w:trHeight w:val="267"/>
        </w:trPr>
        <w:tc>
          <w:tcPr>
            <w:tcW w:w="567" w:type="dxa"/>
          </w:tcPr>
          <w:p w14:paraId="5517914A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15</w:t>
            </w:r>
          </w:p>
        </w:tc>
        <w:tc>
          <w:tcPr>
            <w:tcW w:w="4536" w:type="dxa"/>
          </w:tcPr>
          <w:p w14:paraId="042D945C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Chlorotoluene, o-</w:t>
            </w:r>
          </w:p>
        </w:tc>
        <w:tc>
          <w:tcPr>
            <w:tcW w:w="1701" w:type="dxa"/>
            <w:noWrap/>
          </w:tcPr>
          <w:p w14:paraId="63A1440B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95-49-8</w:t>
            </w:r>
          </w:p>
        </w:tc>
      </w:tr>
      <w:tr w:rsidR="00072A0A" w:rsidRPr="001168BA" w14:paraId="6868EC01" w14:textId="77777777" w:rsidTr="007F3803">
        <w:trPr>
          <w:trHeight w:val="300"/>
        </w:trPr>
        <w:tc>
          <w:tcPr>
            <w:tcW w:w="567" w:type="dxa"/>
          </w:tcPr>
          <w:p w14:paraId="1D81AEDF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16</w:t>
            </w:r>
          </w:p>
        </w:tc>
        <w:tc>
          <w:tcPr>
            <w:tcW w:w="4536" w:type="dxa"/>
          </w:tcPr>
          <w:p w14:paraId="131E589D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Chlorotoluene, p-</w:t>
            </w:r>
          </w:p>
        </w:tc>
        <w:tc>
          <w:tcPr>
            <w:tcW w:w="1701" w:type="dxa"/>
            <w:noWrap/>
          </w:tcPr>
          <w:p w14:paraId="0E3A29F9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106-43-4</w:t>
            </w:r>
          </w:p>
        </w:tc>
      </w:tr>
      <w:tr w:rsidR="00072A0A" w:rsidRPr="001168BA" w14:paraId="20D520F3" w14:textId="77777777" w:rsidTr="007F3803">
        <w:trPr>
          <w:trHeight w:val="247"/>
        </w:trPr>
        <w:tc>
          <w:tcPr>
            <w:tcW w:w="567" w:type="dxa"/>
          </w:tcPr>
          <w:p w14:paraId="1C32C532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17</w:t>
            </w:r>
          </w:p>
        </w:tc>
        <w:tc>
          <w:tcPr>
            <w:tcW w:w="4536" w:type="dxa"/>
          </w:tcPr>
          <w:p w14:paraId="62C3D90B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Cumene (</w:t>
            </w:r>
            <w:proofErr w:type="spellStart"/>
            <w:r w:rsidRPr="00B81DA9">
              <w:rPr>
                <w:rFonts w:asciiTheme="minorBidi" w:eastAsia="Times New Roman" w:hAnsiTheme="minorBidi"/>
              </w:rPr>
              <w:t>Isopropylbenzene</w:t>
            </w:r>
            <w:proofErr w:type="spellEnd"/>
            <w:r w:rsidRPr="00B81DA9">
              <w:rPr>
                <w:rFonts w:asciiTheme="minorBidi" w:eastAsia="Times New Roman" w:hAnsiTheme="minorBidi"/>
              </w:rPr>
              <w:t>)</w:t>
            </w:r>
          </w:p>
        </w:tc>
        <w:tc>
          <w:tcPr>
            <w:tcW w:w="1701" w:type="dxa"/>
            <w:noWrap/>
          </w:tcPr>
          <w:p w14:paraId="0E6A5896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98-82-8</w:t>
            </w:r>
          </w:p>
        </w:tc>
      </w:tr>
      <w:tr w:rsidR="00072A0A" w:rsidRPr="001168BA" w14:paraId="6F86B871" w14:textId="77777777" w:rsidTr="007F3803">
        <w:trPr>
          <w:trHeight w:val="251"/>
        </w:trPr>
        <w:tc>
          <w:tcPr>
            <w:tcW w:w="567" w:type="dxa"/>
          </w:tcPr>
          <w:p w14:paraId="2B5DD56F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18</w:t>
            </w:r>
          </w:p>
        </w:tc>
        <w:tc>
          <w:tcPr>
            <w:tcW w:w="4536" w:type="dxa"/>
          </w:tcPr>
          <w:p w14:paraId="49D1BDEB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Dibromo-3-chloropropane, 1,2-</w:t>
            </w:r>
          </w:p>
        </w:tc>
        <w:tc>
          <w:tcPr>
            <w:tcW w:w="1701" w:type="dxa"/>
            <w:noWrap/>
          </w:tcPr>
          <w:p w14:paraId="0E6FBBDD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96-12-8</w:t>
            </w:r>
          </w:p>
        </w:tc>
      </w:tr>
      <w:tr w:rsidR="00072A0A" w:rsidRPr="001168BA" w14:paraId="354F2AD5" w14:textId="77777777" w:rsidTr="007F3803">
        <w:trPr>
          <w:trHeight w:val="321"/>
        </w:trPr>
        <w:tc>
          <w:tcPr>
            <w:tcW w:w="567" w:type="dxa"/>
          </w:tcPr>
          <w:p w14:paraId="1E5EB8DF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19</w:t>
            </w:r>
          </w:p>
        </w:tc>
        <w:tc>
          <w:tcPr>
            <w:tcW w:w="4536" w:type="dxa"/>
          </w:tcPr>
          <w:p w14:paraId="32E6F331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Dibromochloromethane</w:t>
            </w:r>
          </w:p>
        </w:tc>
        <w:tc>
          <w:tcPr>
            <w:tcW w:w="1701" w:type="dxa"/>
            <w:noWrap/>
          </w:tcPr>
          <w:p w14:paraId="610C70C5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124-48-1</w:t>
            </w:r>
          </w:p>
        </w:tc>
      </w:tr>
      <w:tr w:rsidR="00072A0A" w:rsidRPr="001168BA" w14:paraId="5006A3A8" w14:textId="77777777" w:rsidTr="007F3803">
        <w:trPr>
          <w:trHeight w:val="213"/>
        </w:trPr>
        <w:tc>
          <w:tcPr>
            <w:tcW w:w="567" w:type="dxa"/>
          </w:tcPr>
          <w:p w14:paraId="392AEB1F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20</w:t>
            </w:r>
          </w:p>
        </w:tc>
        <w:tc>
          <w:tcPr>
            <w:tcW w:w="4536" w:type="dxa"/>
          </w:tcPr>
          <w:p w14:paraId="3E8AD183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Dibromoethane, 1,2- (EDB)</w:t>
            </w:r>
          </w:p>
        </w:tc>
        <w:tc>
          <w:tcPr>
            <w:tcW w:w="1701" w:type="dxa"/>
            <w:noWrap/>
          </w:tcPr>
          <w:p w14:paraId="6E9472D7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106-93-4</w:t>
            </w:r>
          </w:p>
        </w:tc>
      </w:tr>
      <w:tr w:rsidR="00072A0A" w:rsidRPr="001168BA" w14:paraId="75080F1C" w14:textId="77777777" w:rsidTr="007F3803">
        <w:trPr>
          <w:trHeight w:val="282"/>
        </w:trPr>
        <w:tc>
          <w:tcPr>
            <w:tcW w:w="567" w:type="dxa"/>
          </w:tcPr>
          <w:p w14:paraId="29C1401F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21</w:t>
            </w:r>
          </w:p>
        </w:tc>
        <w:tc>
          <w:tcPr>
            <w:tcW w:w="4536" w:type="dxa"/>
          </w:tcPr>
          <w:p w14:paraId="75C5A1CD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proofErr w:type="spellStart"/>
            <w:r w:rsidRPr="00B81DA9">
              <w:rPr>
                <w:rFonts w:asciiTheme="minorBidi" w:eastAsia="Times New Roman" w:hAnsiTheme="minorBidi"/>
              </w:rPr>
              <w:t>Dibromomethane</w:t>
            </w:r>
            <w:proofErr w:type="spellEnd"/>
            <w:r w:rsidRPr="00B81DA9">
              <w:rPr>
                <w:rFonts w:asciiTheme="minorBidi" w:eastAsia="Times New Roman" w:hAnsiTheme="minorBidi"/>
              </w:rPr>
              <w:t xml:space="preserve"> (Methylene Bromide)</w:t>
            </w:r>
          </w:p>
        </w:tc>
        <w:tc>
          <w:tcPr>
            <w:tcW w:w="1701" w:type="dxa"/>
            <w:noWrap/>
          </w:tcPr>
          <w:p w14:paraId="39DD2CAF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74-95-3</w:t>
            </w:r>
          </w:p>
        </w:tc>
      </w:tr>
      <w:tr w:rsidR="00072A0A" w:rsidRPr="001168BA" w14:paraId="3E66008B" w14:textId="77777777" w:rsidTr="007F3803">
        <w:trPr>
          <w:trHeight w:val="259"/>
        </w:trPr>
        <w:tc>
          <w:tcPr>
            <w:tcW w:w="567" w:type="dxa"/>
          </w:tcPr>
          <w:p w14:paraId="5138A7B2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22</w:t>
            </w:r>
          </w:p>
        </w:tc>
        <w:tc>
          <w:tcPr>
            <w:tcW w:w="4536" w:type="dxa"/>
          </w:tcPr>
          <w:p w14:paraId="058641B1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Dichlorobenzene, 1,2-</w:t>
            </w:r>
          </w:p>
        </w:tc>
        <w:tc>
          <w:tcPr>
            <w:tcW w:w="1701" w:type="dxa"/>
            <w:noWrap/>
          </w:tcPr>
          <w:p w14:paraId="0A92D79B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95-50-1</w:t>
            </w:r>
          </w:p>
        </w:tc>
      </w:tr>
      <w:tr w:rsidR="00072A0A" w:rsidRPr="001168BA" w14:paraId="1BADCF35" w14:textId="77777777" w:rsidTr="007F3803">
        <w:trPr>
          <w:trHeight w:val="262"/>
        </w:trPr>
        <w:tc>
          <w:tcPr>
            <w:tcW w:w="567" w:type="dxa"/>
          </w:tcPr>
          <w:p w14:paraId="6A2FA6EA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23</w:t>
            </w:r>
          </w:p>
        </w:tc>
        <w:tc>
          <w:tcPr>
            <w:tcW w:w="4536" w:type="dxa"/>
          </w:tcPr>
          <w:p w14:paraId="412357B8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Dichlorobenzene, 1,4-</w:t>
            </w:r>
          </w:p>
        </w:tc>
        <w:tc>
          <w:tcPr>
            <w:tcW w:w="1701" w:type="dxa"/>
            <w:noWrap/>
          </w:tcPr>
          <w:p w14:paraId="03E8F93A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106-46-7</w:t>
            </w:r>
          </w:p>
        </w:tc>
      </w:tr>
      <w:tr w:rsidR="00072A0A" w:rsidRPr="001168BA" w14:paraId="309904F2" w14:textId="77777777" w:rsidTr="007F3803">
        <w:trPr>
          <w:trHeight w:val="300"/>
        </w:trPr>
        <w:tc>
          <w:tcPr>
            <w:tcW w:w="567" w:type="dxa"/>
          </w:tcPr>
          <w:p w14:paraId="75F2F360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24</w:t>
            </w:r>
          </w:p>
        </w:tc>
        <w:tc>
          <w:tcPr>
            <w:tcW w:w="4536" w:type="dxa"/>
          </w:tcPr>
          <w:p w14:paraId="046FA2E3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Dichlorodifluoromethane</w:t>
            </w:r>
          </w:p>
        </w:tc>
        <w:tc>
          <w:tcPr>
            <w:tcW w:w="1701" w:type="dxa"/>
            <w:noWrap/>
          </w:tcPr>
          <w:p w14:paraId="49C89F6D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75-71-8</w:t>
            </w:r>
          </w:p>
        </w:tc>
      </w:tr>
      <w:tr w:rsidR="00072A0A" w:rsidRPr="001168BA" w14:paraId="41ED1847" w14:textId="77777777" w:rsidTr="007F3803">
        <w:trPr>
          <w:trHeight w:val="300"/>
        </w:trPr>
        <w:tc>
          <w:tcPr>
            <w:tcW w:w="567" w:type="dxa"/>
          </w:tcPr>
          <w:p w14:paraId="795F846A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25</w:t>
            </w:r>
          </w:p>
        </w:tc>
        <w:tc>
          <w:tcPr>
            <w:tcW w:w="4536" w:type="dxa"/>
          </w:tcPr>
          <w:p w14:paraId="6067C1CE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Dichloroethane, 1,1-</w:t>
            </w:r>
          </w:p>
        </w:tc>
        <w:tc>
          <w:tcPr>
            <w:tcW w:w="1701" w:type="dxa"/>
            <w:noWrap/>
          </w:tcPr>
          <w:p w14:paraId="0782D9E0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75-34-3</w:t>
            </w:r>
          </w:p>
        </w:tc>
      </w:tr>
      <w:tr w:rsidR="00072A0A" w:rsidRPr="001168BA" w14:paraId="655B74EC" w14:textId="77777777" w:rsidTr="007F3803">
        <w:trPr>
          <w:trHeight w:val="300"/>
        </w:trPr>
        <w:tc>
          <w:tcPr>
            <w:tcW w:w="567" w:type="dxa"/>
          </w:tcPr>
          <w:p w14:paraId="3FC93495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26</w:t>
            </w:r>
          </w:p>
        </w:tc>
        <w:tc>
          <w:tcPr>
            <w:tcW w:w="4536" w:type="dxa"/>
          </w:tcPr>
          <w:p w14:paraId="24F31B56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Dichloroethane, 1,2- (EDC)</w:t>
            </w:r>
          </w:p>
        </w:tc>
        <w:tc>
          <w:tcPr>
            <w:tcW w:w="1701" w:type="dxa"/>
            <w:noWrap/>
          </w:tcPr>
          <w:p w14:paraId="1D6C789A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107-06-2</w:t>
            </w:r>
          </w:p>
        </w:tc>
      </w:tr>
      <w:tr w:rsidR="00072A0A" w:rsidRPr="001168BA" w14:paraId="5523283C" w14:textId="77777777" w:rsidTr="007F3803">
        <w:trPr>
          <w:trHeight w:val="300"/>
        </w:trPr>
        <w:tc>
          <w:tcPr>
            <w:tcW w:w="567" w:type="dxa"/>
          </w:tcPr>
          <w:p w14:paraId="00A17ECB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27</w:t>
            </w:r>
          </w:p>
        </w:tc>
        <w:tc>
          <w:tcPr>
            <w:tcW w:w="4536" w:type="dxa"/>
          </w:tcPr>
          <w:p w14:paraId="4E89EB4A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Dichloroethylene, 1,1-</w:t>
            </w:r>
          </w:p>
        </w:tc>
        <w:tc>
          <w:tcPr>
            <w:tcW w:w="1701" w:type="dxa"/>
            <w:noWrap/>
          </w:tcPr>
          <w:p w14:paraId="1C1462E8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75-35-4</w:t>
            </w:r>
          </w:p>
        </w:tc>
      </w:tr>
      <w:tr w:rsidR="00072A0A" w:rsidRPr="001168BA" w14:paraId="4BD73EC7" w14:textId="77777777" w:rsidTr="007F3803">
        <w:trPr>
          <w:trHeight w:val="300"/>
        </w:trPr>
        <w:tc>
          <w:tcPr>
            <w:tcW w:w="567" w:type="dxa"/>
          </w:tcPr>
          <w:p w14:paraId="40CB6A5A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28</w:t>
            </w:r>
          </w:p>
        </w:tc>
        <w:tc>
          <w:tcPr>
            <w:tcW w:w="4536" w:type="dxa"/>
          </w:tcPr>
          <w:p w14:paraId="56BBCF64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Dichloroethylene, 1,2-cis-</w:t>
            </w:r>
          </w:p>
        </w:tc>
        <w:tc>
          <w:tcPr>
            <w:tcW w:w="1701" w:type="dxa"/>
            <w:noWrap/>
          </w:tcPr>
          <w:p w14:paraId="7E102137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156-59-2</w:t>
            </w:r>
          </w:p>
        </w:tc>
      </w:tr>
      <w:tr w:rsidR="00072A0A" w:rsidRPr="001168BA" w14:paraId="4AB03AFC" w14:textId="77777777" w:rsidTr="007F3803">
        <w:trPr>
          <w:trHeight w:val="275"/>
        </w:trPr>
        <w:tc>
          <w:tcPr>
            <w:tcW w:w="567" w:type="dxa"/>
          </w:tcPr>
          <w:p w14:paraId="1B90459E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29</w:t>
            </w:r>
          </w:p>
        </w:tc>
        <w:tc>
          <w:tcPr>
            <w:tcW w:w="4536" w:type="dxa"/>
          </w:tcPr>
          <w:p w14:paraId="08CB7267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Dichloroethylene, 1,2-trans-</w:t>
            </w:r>
          </w:p>
        </w:tc>
        <w:tc>
          <w:tcPr>
            <w:tcW w:w="1701" w:type="dxa"/>
            <w:noWrap/>
          </w:tcPr>
          <w:p w14:paraId="7FF08F23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156-60-5</w:t>
            </w:r>
          </w:p>
        </w:tc>
      </w:tr>
      <w:tr w:rsidR="00072A0A" w:rsidRPr="001168BA" w14:paraId="5B286833" w14:textId="77777777" w:rsidTr="007F3803">
        <w:trPr>
          <w:trHeight w:val="265"/>
        </w:trPr>
        <w:tc>
          <w:tcPr>
            <w:tcW w:w="567" w:type="dxa"/>
          </w:tcPr>
          <w:p w14:paraId="65D3A664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30</w:t>
            </w:r>
          </w:p>
        </w:tc>
        <w:tc>
          <w:tcPr>
            <w:tcW w:w="4536" w:type="dxa"/>
          </w:tcPr>
          <w:p w14:paraId="03A34A29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proofErr w:type="spellStart"/>
            <w:r w:rsidRPr="00B81DA9">
              <w:rPr>
                <w:rFonts w:asciiTheme="minorBidi" w:eastAsia="Times New Roman" w:hAnsiTheme="minorBidi"/>
              </w:rPr>
              <w:t>Dichloropropane</w:t>
            </w:r>
            <w:proofErr w:type="spellEnd"/>
            <w:r w:rsidRPr="00B81DA9">
              <w:rPr>
                <w:rFonts w:asciiTheme="minorBidi" w:eastAsia="Times New Roman" w:hAnsiTheme="minorBidi"/>
              </w:rPr>
              <w:t>, 1,2-</w:t>
            </w:r>
          </w:p>
        </w:tc>
        <w:tc>
          <w:tcPr>
            <w:tcW w:w="1701" w:type="dxa"/>
            <w:noWrap/>
          </w:tcPr>
          <w:p w14:paraId="2A60B5BA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78-87-5</w:t>
            </w:r>
          </w:p>
        </w:tc>
      </w:tr>
      <w:tr w:rsidR="00072A0A" w:rsidRPr="001168BA" w14:paraId="64940ED4" w14:textId="77777777" w:rsidTr="007F3803">
        <w:trPr>
          <w:trHeight w:val="269"/>
        </w:trPr>
        <w:tc>
          <w:tcPr>
            <w:tcW w:w="567" w:type="dxa"/>
          </w:tcPr>
          <w:p w14:paraId="38325F3E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31</w:t>
            </w:r>
          </w:p>
        </w:tc>
        <w:tc>
          <w:tcPr>
            <w:tcW w:w="4536" w:type="dxa"/>
          </w:tcPr>
          <w:p w14:paraId="7F7CAAE1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proofErr w:type="spellStart"/>
            <w:r w:rsidRPr="00B81DA9">
              <w:rPr>
                <w:rFonts w:asciiTheme="minorBidi" w:eastAsia="Times New Roman" w:hAnsiTheme="minorBidi"/>
              </w:rPr>
              <w:t>Dichloropropane</w:t>
            </w:r>
            <w:proofErr w:type="spellEnd"/>
            <w:r w:rsidRPr="00B81DA9">
              <w:rPr>
                <w:rFonts w:asciiTheme="minorBidi" w:eastAsia="Times New Roman" w:hAnsiTheme="minorBidi"/>
              </w:rPr>
              <w:t>, 1,3-</w:t>
            </w:r>
          </w:p>
        </w:tc>
        <w:tc>
          <w:tcPr>
            <w:tcW w:w="1701" w:type="dxa"/>
            <w:noWrap/>
          </w:tcPr>
          <w:p w14:paraId="6CB48660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142-28-9</w:t>
            </w:r>
          </w:p>
        </w:tc>
      </w:tr>
      <w:tr w:rsidR="00072A0A" w:rsidRPr="001168BA" w14:paraId="19085F29" w14:textId="77777777" w:rsidTr="007F3803">
        <w:trPr>
          <w:trHeight w:val="300"/>
        </w:trPr>
        <w:tc>
          <w:tcPr>
            <w:tcW w:w="567" w:type="dxa"/>
          </w:tcPr>
          <w:p w14:paraId="1F09C1E5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32</w:t>
            </w:r>
          </w:p>
        </w:tc>
        <w:tc>
          <w:tcPr>
            <w:tcW w:w="4536" w:type="dxa"/>
          </w:tcPr>
          <w:p w14:paraId="546030BA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Dioxane 1,4</w:t>
            </w:r>
          </w:p>
        </w:tc>
        <w:tc>
          <w:tcPr>
            <w:tcW w:w="1701" w:type="dxa"/>
            <w:noWrap/>
          </w:tcPr>
          <w:p w14:paraId="093A34CD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123-91-1</w:t>
            </w:r>
          </w:p>
        </w:tc>
      </w:tr>
      <w:tr w:rsidR="00072A0A" w:rsidRPr="001168BA" w14:paraId="69B32110" w14:textId="77777777" w:rsidTr="007F3803">
        <w:trPr>
          <w:trHeight w:val="300"/>
        </w:trPr>
        <w:tc>
          <w:tcPr>
            <w:tcW w:w="567" w:type="dxa"/>
          </w:tcPr>
          <w:p w14:paraId="713774B1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33</w:t>
            </w:r>
          </w:p>
        </w:tc>
        <w:tc>
          <w:tcPr>
            <w:tcW w:w="4536" w:type="dxa"/>
          </w:tcPr>
          <w:p w14:paraId="7784B178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Ethyl Chloride (Chloroethane)</w:t>
            </w:r>
          </w:p>
        </w:tc>
        <w:tc>
          <w:tcPr>
            <w:tcW w:w="1701" w:type="dxa"/>
            <w:noWrap/>
          </w:tcPr>
          <w:p w14:paraId="38993C82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75-00-3</w:t>
            </w:r>
          </w:p>
        </w:tc>
      </w:tr>
      <w:tr w:rsidR="00072A0A" w:rsidRPr="001168BA" w14:paraId="40802494" w14:textId="77777777" w:rsidTr="007F3803">
        <w:trPr>
          <w:trHeight w:val="235"/>
        </w:trPr>
        <w:tc>
          <w:tcPr>
            <w:tcW w:w="567" w:type="dxa"/>
          </w:tcPr>
          <w:p w14:paraId="18085ADA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34</w:t>
            </w:r>
          </w:p>
        </w:tc>
        <w:tc>
          <w:tcPr>
            <w:tcW w:w="4536" w:type="dxa"/>
          </w:tcPr>
          <w:p w14:paraId="13921039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  <w:rtl/>
              </w:rPr>
            </w:pPr>
            <w:r w:rsidRPr="00B81DA9">
              <w:rPr>
                <w:rFonts w:asciiTheme="minorBidi" w:eastAsia="Times New Roman" w:hAnsiTheme="minorBidi"/>
              </w:rPr>
              <w:t>Ethylbenzene</w:t>
            </w:r>
          </w:p>
        </w:tc>
        <w:tc>
          <w:tcPr>
            <w:tcW w:w="1701" w:type="dxa"/>
            <w:noWrap/>
          </w:tcPr>
          <w:p w14:paraId="658528EE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100-41-4</w:t>
            </w:r>
          </w:p>
        </w:tc>
      </w:tr>
      <w:tr w:rsidR="00072A0A" w:rsidRPr="001168BA" w14:paraId="1981E81E" w14:textId="77777777" w:rsidTr="007F3803">
        <w:trPr>
          <w:trHeight w:val="300"/>
        </w:trPr>
        <w:tc>
          <w:tcPr>
            <w:tcW w:w="567" w:type="dxa"/>
          </w:tcPr>
          <w:p w14:paraId="0F080DBF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35</w:t>
            </w:r>
          </w:p>
        </w:tc>
        <w:tc>
          <w:tcPr>
            <w:tcW w:w="4536" w:type="dxa"/>
          </w:tcPr>
          <w:p w14:paraId="430412E8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Hexachlorobutadiene</w:t>
            </w:r>
          </w:p>
        </w:tc>
        <w:tc>
          <w:tcPr>
            <w:tcW w:w="1701" w:type="dxa"/>
            <w:noWrap/>
          </w:tcPr>
          <w:p w14:paraId="0E5622CE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87-68-3</w:t>
            </w:r>
          </w:p>
        </w:tc>
      </w:tr>
      <w:tr w:rsidR="00072A0A" w:rsidRPr="001168BA" w14:paraId="784B4F58" w14:textId="77777777" w:rsidTr="007F3803">
        <w:trPr>
          <w:trHeight w:val="221"/>
        </w:trPr>
        <w:tc>
          <w:tcPr>
            <w:tcW w:w="567" w:type="dxa"/>
          </w:tcPr>
          <w:p w14:paraId="27B291FA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36</w:t>
            </w:r>
          </w:p>
        </w:tc>
        <w:tc>
          <w:tcPr>
            <w:tcW w:w="4536" w:type="dxa"/>
          </w:tcPr>
          <w:p w14:paraId="0896FDD0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Hexane, N-</w:t>
            </w:r>
          </w:p>
        </w:tc>
        <w:tc>
          <w:tcPr>
            <w:tcW w:w="1701" w:type="dxa"/>
            <w:noWrap/>
          </w:tcPr>
          <w:p w14:paraId="2393CDCF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110-54-3</w:t>
            </w:r>
          </w:p>
        </w:tc>
      </w:tr>
      <w:tr w:rsidR="00072A0A" w:rsidRPr="001168BA" w14:paraId="783151B5" w14:textId="77777777" w:rsidTr="007F3803">
        <w:trPr>
          <w:trHeight w:val="425"/>
        </w:trPr>
        <w:tc>
          <w:tcPr>
            <w:tcW w:w="567" w:type="dxa"/>
          </w:tcPr>
          <w:p w14:paraId="7C2FD84E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37</w:t>
            </w:r>
          </w:p>
        </w:tc>
        <w:tc>
          <w:tcPr>
            <w:tcW w:w="4536" w:type="dxa"/>
          </w:tcPr>
          <w:p w14:paraId="528A138F" w14:textId="776D4F4A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Methyl Ethyl Ketone</w:t>
            </w:r>
            <w:r w:rsidR="00035921">
              <w:rPr>
                <w:rFonts w:asciiTheme="minorBidi" w:eastAsia="Times New Roman" w:hAnsiTheme="minorBidi"/>
              </w:rPr>
              <w:t xml:space="preserve"> – </w:t>
            </w:r>
            <w:r w:rsidRPr="00B81DA9">
              <w:rPr>
                <w:rFonts w:asciiTheme="minorBidi" w:eastAsia="Times New Roman" w:hAnsiTheme="minorBidi"/>
              </w:rPr>
              <w:t>MEK (2-Butanone)</w:t>
            </w:r>
          </w:p>
        </w:tc>
        <w:tc>
          <w:tcPr>
            <w:tcW w:w="1701" w:type="dxa"/>
            <w:noWrap/>
          </w:tcPr>
          <w:p w14:paraId="161D2C18" w14:textId="77777777" w:rsidR="00072A0A" w:rsidRPr="00B81DA9" w:rsidRDefault="00072A0A" w:rsidP="00ED6E24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78-93-3</w:t>
            </w:r>
          </w:p>
        </w:tc>
      </w:tr>
    </w:tbl>
    <w:p w14:paraId="1718876A" w14:textId="77777777" w:rsidR="005C06CB" w:rsidRDefault="005C06CB" w:rsidP="001F27F9">
      <w:pPr>
        <w:tabs>
          <w:tab w:val="left" w:pos="5854"/>
        </w:tabs>
        <w:bidi w:val="0"/>
        <w:jc w:val="center"/>
        <w:rPr>
          <w:rFonts w:cs="David"/>
          <w:b/>
          <w:bCs/>
          <w:sz w:val="28"/>
          <w:szCs w:val="28"/>
        </w:rPr>
      </w:pPr>
    </w:p>
    <w:p w14:paraId="2B9F5E33" w14:textId="6ED965BD" w:rsidR="0073606F" w:rsidRDefault="0073606F" w:rsidP="003D7081">
      <w:pPr>
        <w:pStyle w:val="Heading2"/>
        <w:bidi w:val="0"/>
      </w:pPr>
      <w:r w:rsidRPr="001F27F9">
        <w:t xml:space="preserve">Standard list for VOC </w:t>
      </w:r>
      <w:r w:rsidRPr="00FE6513">
        <w:t>(GC-MS-HS)</w:t>
      </w:r>
      <w:r>
        <w:t xml:space="preserve"> (</w:t>
      </w:r>
      <w:r w:rsidR="00B2681C">
        <w:t xml:space="preserve">Analytical </w:t>
      </w:r>
      <w:r w:rsidR="000B71A3">
        <w:t>List 1</w:t>
      </w:r>
      <w:r w:rsidR="00035921">
        <w:t xml:space="preserve"> – </w:t>
      </w:r>
      <w:r>
        <w:t>continue)</w:t>
      </w:r>
    </w:p>
    <w:p w14:paraId="1BED9F46" w14:textId="77777777" w:rsidR="0073606F" w:rsidRDefault="0073606F" w:rsidP="003D7081">
      <w:pPr>
        <w:pStyle w:val="Heading2"/>
        <w:bidi w:val="0"/>
      </w:pPr>
      <w:r>
        <w:t>Method EPA 8260</w:t>
      </w:r>
    </w:p>
    <w:p w14:paraId="5B8F9EA8" w14:textId="2FC6750A" w:rsidR="00064C6C" w:rsidRDefault="00064C6C" w:rsidP="003D7081">
      <w:pPr>
        <w:tabs>
          <w:tab w:val="left" w:pos="5854"/>
        </w:tabs>
        <w:bidi w:val="0"/>
        <w:spacing w:after="0" w:line="240" w:lineRule="auto"/>
        <w:rPr>
          <w:rFonts w:cs="David"/>
          <w:b/>
          <w:bCs/>
          <w:sz w:val="28"/>
          <w:szCs w:val="28"/>
          <w:u w:val="single"/>
        </w:rPr>
      </w:pPr>
      <w:r>
        <w:rPr>
          <w:b/>
          <w:bCs/>
        </w:rPr>
        <w:t>***</w:t>
      </w:r>
      <w:r w:rsidRPr="00064C6C">
        <w:rPr>
          <w:b/>
          <w:bCs/>
        </w:rPr>
        <w:t xml:space="preserve">Limit of Report (LOR) must be </w:t>
      </w:r>
      <w:r w:rsidRPr="00064C6C">
        <w:rPr>
          <w:b/>
          <w:bCs/>
          <w:sz w:val="28"/>
          <w:szCs w:val="28"/>
          <w:u w:val="single"/>
        </w:rPr>
        <w:t>lower</w:t>
      </w:r>
      <w:r w:rsidRPr="00064C6C">
        <w:rPr>
          <w:b/>
          <w:bCs/>
        </w:rPr>
        <w:t xml:space="preserve"> than VSL values</w:t>
      </w:r>
      <w:r w:rsidRPr="00064C6C">
        <w:rPr>
          <w:rFonts w:cs="David"/>
          <w:b/>
          <w:bCs/>
          <w:sz w:val="28"/>
          <w:szCs w:val="28"/>
        </w:rPr>
        <w:t>***</w:t>
      </w:r>
    </w:p>
    <w:p w14:paraId="0604049E" w14:textId="5176F486" w:rsidR="0073606F" w:rsidRPr="00064C6C" w:rsidRDefault="0073606F" w:rsidP="00064C6C">
      <w:pPr>
        <w:tabs>
          <w:tab w:val="left" w:pos="2867"/>
          <w:tab w:val="left" w:pos="5854"/>
        </w:tabs>
        <w:bidi w:val="0"/>
        <w:spacing w:after="0" w:line="240" w:lineRule="auto"/>
        <w:rPr>
          <w:rFonts w:cs="David"/>
          <w:b/>
          <w:bCs/>
          <w:sz w:val="28"/>
          <w:szCs w:val="28"/>
          <w:rtl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List 1 cont."/>
        <w:tblDescription w:val="Analytical List 1 - Standard list for VOC (GC-MS-HS) &#10;Method EPA 8260&#10;"/>
      </w:tblPr>
      <w:tblGrid>
        <w:gridCol w:w="534"/>
        <w:gridCol w:w="4603"/>
        <w:gridCol w:w="1701"/>
      </w:tblGrid>
      <w:tr w:rsidR="00064C6C" w14:paraId="4CD4FA5A" w14:textId="77777777" w:rsidTr="009C0506">
        <w:trPr>
          <w:tblHeader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2702B6" w14:textId="77777777" w:rsidR="00064C6C" w:rsidRPr="00ED6E24" w:rsidRDefault="00064C6C" w:rsidP="007B4692">
            <w:pPr>
              <w:tabs>
                <w:tab w:val="left" w:pos="5854"/>
              </w:tabs>
              <w:bidi w:val="0"/>
              <w:rPr>
                <w:rFonts w:ascii="Arial" w:eastAsia="Times New Roman" w:hAnsi="Arial" w:cs="Arial"/>
                <w:b/>
                <w:bCs/>
                <w:color w:val="000000"/>
              </w:rPr>
            </w:pPr>
          </w:p>
        </w:tc>
        <w:tc>
          <w:tcPr>
            <w:tcW w:w="4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9FC760" w14:textId="77777777" w:rsidR="00064C6C" w:rsidRDefault="00064C6C" w:rsidP="007B4692">
            <w:pPr>
              <w:tabs>
                <w:tab w:val="left" w:pos="5854"/>
              </w:tabs>
              <w:bidi w:val="0"/>
              <w:jc w:val="center"/>
              <w:rPr>
                <w:rFonts w:ascii="Arial" w:eastAsia="Times New Roman" w:hAnsi="Arial" w:cs="Arial"/>
              </w:rPr>
            </w:pPr>
            <w:r w:rsidRPr="00ED6E24">
              <w:rPr>
                <w:rFonts w:ascii="Arial" w:eastAsia="Times New Roman" w:hAnsi="Arial" w:cs="Arial"/>
                <w:b/>
                <w:bCs/>
                <w:color w:val="000000"/>
              </w:rPr>
              <w:t>compound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B07DC0" w14:textId="77777777" w:rsidR="00064C6C" w:rsidRPr="00ED6E24" w:rsidRDefault="00064C6C" w:rsidP="007B4692">
            <w:pPr>
              <w:tabs>
                <w:tab w:val="left" w:pos="5854"/>
              </w:tabs>
              <w:bidi w:val="0"/>
              <w:jc w:val="center"/>
              <w:rPr>
                <w:rFonts w:ascii="Arial" w:eastAsia="Times New Roman" w:hAnsi="Arial" w:cs="Arial"/>
              </w:rPr>
            </w:pPr>
            <w:r w:rsidRPr="00ED6E24">
              <w:rPr>
                <w:rFonts w:ascii="Arial" w:eastAsia="Times New Roman" w:hAnsi="Arial" w:cs="Arial"/>
                <w:b/>
                <w:bCs/>
                <w:color w:val="000000"/>
              </w:rPr>
              <w:t>CAS No.</w:t>
            </w:r>
          </w:p>
        </w:tc>
      </w:tr>
      <w:tr w:rsidR="00064C6C" w14:paraId="2BB53B04" w14:textId="77777777" w:rsidTr="009C0506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5331A" w14:textId="77777777" w:rsidR="00064C6C" w:rsidRPr="00B81DA9" w:rsidRDefault="00064C6C" w:rsidP="007B4692">
            <w:pPr>
              <w:tabs>
                <w:tab w:val="left" w:pos="5854"/>
              </w:tabs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38</w:t>
            </w:r>
          </w:p>
        </w:tc>
        <w:tc>
          <w:tcPr>
            <w:tcW w:w="4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D62F34" w14:textId="7ED4A4A5" w:rsidR="00064C6C" w:rsidRPr="00B81DA9" w:rsidRDefault="00064C6C" w:rsidP="007B4692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</w:rPr>
            </w:pPr>
            <w:r w:rsidRPr="00B81DA9">
              <w:rPr>
                <w:rFonts w:asciiTheme="minorBidi" w:eastAsia="Times New Roman" w:hAnsiTheme="minorBidi"/>
              </w:rPr>
              <w:t>Methyl Isobutyl Ketone</w:t>
            </w:r>
            <w:r w:rsidR="00035921">
              <w:rPr>
                <w:rFonts w:asciiTheme="minorBidi" w:eastAsia="Times New Roman" w:hAnsiTheme="minorBidi"/>
              </w:rPr>
              <w:t xml:space="preserve"> – </w:t>
            </w:r>
            <w:r w:rsidRPr="00B81DA9">
              <w:rPr>
                <w:rFonts w:asciiTheme="minorBidi" w:eastAsia="Times New Roman" w:hAnsiTheme="minorBidi"/>
              </w:rPr>
              <w:t>MIBK (4-methyl-2-pentanone)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DDD805" w14:textId="77777777" w:rsidR="00064C6C" w:rsidRPr="00B81DA9" w:rsidRDefault="00064C6C" w:rsidP="007B4692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</w:rPr>
            </w:pPr>
            <w:r w:rsidRPr="00B81DA9">
              <w:rPr>
                <w:rFonts w:asciiTheme="minorBidi" w:eastAsia="Times New Roman" w:hAnsiTheme="minorBidi"/>
              </w:rPr>
              <w:t>108-10-1</w:t>
            </w:r>
          </w:p>
        </w:tc>
      </w:tr>
      <w:tr w:rsidR="00064C6C" w14:paraId="405F04BE" w14:textId="77777777" w:rsidTr="009C0506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5E463" w14:textId="77777777" w:rsidR="00064C6C" w:rsidRPr="00B81DA9" w:rsidRDefault="00064C6C" w:rsidP="007B4692">
            <w:pPr>
              <w:tabs>
                <w:tab w:val="left" w:pos="5854"/>
              </w:tabs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39</w:t>
            </w:r>
          </w:p>
        </w:tc>
        <w:tc>
          <w:tcPr>
            <w:tcW w:w="4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37A54D" w14:textId="77777777" w:rsidR="00064C6C" w:rsidRPr="00B81DA9" w:rsidRDefault="00064C6C" w:rsidP="007B4692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</w:rPr>
            </w:pPr>
            <w:r w:rsidRPr="00B81DA9">
              <w:rPr>
                <w:rFonts w:asciiTheme="minorBidi" w:eastAsia="Times New Roman" w:hAnsiTheme="minorBidi"/>
              </w:rPr>
              <w:t>Methyl tert-Butyl Ether (MTBE)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CD2DB4" w14:textId="77777777" w:rsidR="00064C6C" w:rsidRPr="00B81DA9" w:rsidRDefault="00064C6C" w:rsidP="007B4692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</w:rPr>
            </w:pPr>
            <w:r w:rsidRPr="00B81DA9">
              <w:rPr>
                <w:rFonts w:asciiTheme="minorBidi" w:eastAsia="Times New Roman" w:hAnsiTheme="minorBidi"/>
              </w:rPr>
              <w:t>1634-04-4</w:t>
            </w:r>
          </w:p>
        </w:tc>
      </w:tr>
      <w:tr w:rsidR="00064C6C" w14:paraId="0097CC69" w14:textId="77777777" w:rsidTr="009C0506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5C943" w14:textId="77777777" w:rsidR="00064C6C" w:rsidRPr="00B81DA9" w:rsidRDefault="00064C6C" w:rsidP="007B4692">
            <w:pPr>
              <w:tabs>
                <w:tab w:val="left" w:pos="5854"/>
              </w:tabs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40</w:t>
            </w:r>
          </w:p>
        </w:tc>
        <w:tc>
          <w:tcPr>
            <w:tcW w:w="4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46D9D2" w14:textId="77777777" w:rsidR="00064C6C" w:rsidRPr="00B81DA9" w:rsidRDefault="00064C6C" w:rsidP="007B4692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</w:rPr>
            </w:pPr>
            <w:r w:rsidRPr="00B81DA9">
              <w:rPr>
                <w:rFonts w:asciiTheme="minorBidi" w:eastAsia="Times New Roman" w:hAnsiTheme="minorBidi"/>
              </w:rPr>
              <w:t>Methylene Chloride (dichloromethane)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1F15E5" w14:textId="77777777" w:rsidR="00064C6C" w:rsidRPr="00B81DA9" w:rsidRDefault="00064C6C" w:rsidP="007B4692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</w:rPr>
            </w:pPr>
            <w:r w:rsidRPr="00B81DA9">
              <w:rPr>
                <w:rFonts w:asciiTheme="minorBidi" w:eastAsia="Times New Roman" w:hAnsiTheme="minorBidi"/>
              </w:rPr>
              <w:t>75-09-2</w:t>
            </w:r>
          </w:p>
        </w:tc>
      </w:tr>
      <w:tr w:rsidR="00102FC9" w14:paraId="2DC83710" w14:textId="77777777" w:rsidTr="009C0506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55BE1" w14:textId="4E0F4488" w:rsidR="00102FC9" w:rsidRPr="00B81DA9" w:rsidRDefault="00102FC9" w:rsidP="00102FC9">
            <w:pPr>
              <w:tabs>
                <w:tab w:val="left" w:pos="5854"/>
              </w:tabs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41</w:t>
            </w:r>
          </w:p>
        </w:tc>
        <w:tc>
          <w:tcPr>
            <w:tcW w:w="4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D2AE70" w14:textId="3C681BFA" w:rsidR="00102FC9" w:rsidRPr="00B81DA9" w:rsidRDefault="00102FC9" w:rsidP="00102FC9">
            <w:pPr>
              <w:tabs>
                <w:tab w:val="left" w:pos="5854"/>
              </w:tabs>
              <w:bidi w:val="0"/>
              <w:rPr>
                <w:rFonts w:asciiTheme="minorBidi" w:eastAsia="Times New Roman" w:hAnsiTheme="minorBidi"/>
              </w:rPr>
            </w:pPr>
            <w:r>
              <w:rPr>
                <w:rFonts w:asciiTheme="minorBidi" w:eastAsia="Times New Roman" w:hAnsiTheme="minorBidi"/>
              </w:rPr>
              <w:t>Naphthalene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7AF2FA" w14:textId="4C203028" w:rsidR="00102FC9" w:rsidRPr="00B81DA9" w:rsidRDefault="00102FC9" w:rsidP="00102FC9">
            <w:pPr>
              <w:tabs>
                <w:tab w:val="left" w:pos="5854"/>
              </w:tabs>
              <w:bidi w:val="0"/>
              <w:rPr>
                <w:rFonts w:asciiTheme="minorBidi" w:eastAsia="Times New Roman" w:hAnsiTheme="minorBidi"/>
              </w:rPr>
            </w:pPr>
            <w:r w:rsidRPr="00102FC9">
              <w:rPr>
                <w:rFonts w:asciiTheme="minorBidi" w:eastAsia="Times New Roman" w:hAnsiTheme="minorBidi"/>
              </w:rPr>
              <w:t>91-20-3</w:t>
            </w:r>
          </w:p>
        </w:tc>
      </w:tr>
      <w:tr w:rsidR="00102FC9" w14:paraId="17351A4A" w14:textId="77777777" w:rsidTr="009C0506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97FEE" w14:textId="79CE397E" w:rsidR="00102FC9" w:rsidRPr="00B81DA9" w:rsidRDefault="00102FC9" w:rsidP="00102FC9">
            <w:pPr>
              <w:tabs>
                <w:tab w:val="left" w:pos="5854"/>
              </w:tabs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42</w:t>
            </w:r>
          </w:p>
        </w:tc>
        <w:tc>
          <w:tcPr>
            <w:tcW w:w="4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FDB89C" w14:textId="77777777" w:rsidR="00102FC9" w:rsidRPr="00B81DA9" w:rsidRDefault="00102FC9" w:rsidP="00102FC9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</w:rPr>
            </w:pPr>
            <w:r w:rsidRPr="00B81DA9">
              <w:rPr>
                <w:rFonts w:asciiTheme="minorBidi" w:eastAsia="Times New Roman" w:hAnsiTheme="minorBidi"/>
              </w:rPr>
              <w:t>Propyl benzene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A0143D" w14:textId="77777777" w:rsidR="00102FC9" w:rsidRPr="00B81DA9" w:rsidRDefault="00102FC9" w:rsidP="00102FC9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</w:rPr>
            </w:pPr>
            <w:r w:rsidRPr="00B81DA9">
              <w:rPr>
                <w:rFonts w:asciiTheme="minorBidi" w:eastAsia="Times New Roman" w:hAnsiTheme="minorBidi"/>
              </w:rPr>
              <w:t>103-65-1</w:t>
            </w:r>
          </w:p>
        </w:tc>
      </w:tr>
      <w:tr w:rsidR="00102FC9" w14:paraId="07622F01" w14:textId="77777777" w:rsidTr="009C0506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E5036" w14:textId="77808B35" w:rsidR="00102FC9" w:rsidRPr="00B81DA9" w:rsidRDefault="00102FC9" w:rsidP="00102FC9">
            <w:pPr>
              <w:tabs>
                <w:tab w:val="left" w:pos="5854"/>
              </w:tabs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43</w:t>
            </w:r>
          </w:p>
        </w:tc>
        <w:tc>
          <w:tcPr>
            <w:tcW w:w="4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9824D2" w14:textId="77777777" w:rsidR="00102FC9" w:rsidRPr="00B81DA9" w:rsidRDefault="00102FC9" w:rsidP="00102FC9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</w:rPr>
            </w:pPr>
            <w:r w:rsidRPr="00B81DA9">
              <w:rPr>
                <w:rFonts w:asciiTheme="minorBidi" w:eastAsia="Times New Roman" w:hAnsiTheme="minorBidi"/>
              </w:rPr>
              <w:t>Styrene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C97A35" w14:textId="77777777" w:rsidR="00102FC9" w:rsidRPr="00B81DA9" w:rsidRDefault="00102FC9" w:rsidP="00102FC9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</w:rPr>
            </w:pPr>
            <w:r w:rsidRPr="00B81DA9">
              <w:rPr>
                <w:rFonts w:asciiTheme="minorBidi" w:eastAsia="Times New Roman" w:hAnsiTheme="minorBidi"/>
              </w:rPr>
              <w:t>100-42-5</w:t>
            </w:r>
          </w:p>
        </w:tc>
      </w:tr>
      <w:tr w:rsidR="00102FC9" w14:paraId="46E468E3" w14:textId="77777777" w:rsidTr="009C0506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B1F4A1" w14:textId="19697AF3" w:rsidR="00102FC9" w:rsidRPr="00B81DA9" w:rsidRDefault="00102FC9" w:rsidP="00102FC9">
            <w:pPr>
              <w:tabs>
                <w:tab w:val="left" w:pos="5854"/>
              </w:tabs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44</w:t>
            </w:r>
          </w:p>
        </w:tc>
        <w:tc>
          <w:tcPr>
            <w:tcW w:w="4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02B854" w14:textId="77777777" w:rsidR="00102FC9" w:rsidRPr="00B81DA9" w:rsidRDefault="00102FC9" w:rsidP="00102FC9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</w:rPr>
            </w:pPr>
            <w:r w:rsidRPr="00B81DA9">
              <w:rPr>
                <w:rFonts w:asciiTheme="minorBidi" w:eastAsia="Times New Roman" w:hAnsiTheme="minorBidi"/>
              </w:rPr>
              <w:t>Tetrachloroethane, 1,1,1,2-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664150" w14:textId="77777777" w:rsidR="00102FC9" w:rsidRPr="00B81DA9" w:rsidRDefault="00102FC9" w:rsidP="00102FC9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</w:rPr>
            </w:pPr>
            <w:r w:rsidRPr="00B81DA9">
              <w:rPr>
                <w:rFonts w:asciiTheme="minorBidi" w:eastAsia="Times New Roman" w:hAnsiTheme="minorBidi"/>
              </w:rPr>
              <w:t>630-20-6</w:t>
            </w:r>
          </w:p>
        </w:tc>
      </w:tr>
      <w:tr w:rsidR="00102FC9" w14:paraId="357D340C" w14:textId="77777777" w:rsidTr="009C0506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8A99A" w14:textId="7E9E7824" w:rsidR="00102FC9" w:rsidRPr="00B81DA9" w:rsidRDefault="00102FC9" w:rsidP="00102FC9">
            <w:pPr>
              <w:tabs>
                <w:tab w:val="left" w:pos="5854"/>
              </w:tabs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45</w:t>
            </w:r>
          </w:p>
        </w:tc>
        <w:tc>
          <w:tcPr>
            <w:tcW w:w="4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AF4A51" w14:textId="77777777" w:rsidR="00102FC9" w:rsidRPr="00B81DA9" w:rsidRDefault="00102FC9" w:rsidP="00102FC9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</w:rPr>
            </w:pPr>
            <w:r w:rsidRPr="00B81DA9">
              <w:rPr>
                <w:rFonts w:asciiTheme="minorBidi" w:eastAsia="Times New Roman" w:hAnsiTheme="minorBidi"/>
              </w:rPr>
              <w:t>Tetrachloroethane, 1,1,2,2-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C2E94F" w14:textId="77777777" w:rsidR="00102FC9" w:rsidRPr="00B81DA9" w:rsidRDefault="00102FC9" w:rsidP="00102FC9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</w:rPr>
            </w:pPr>
            <w:r w:rsidRPr="00B81DA9">
              <w:rPr>
                <w:rFonts w:asciiTheme="minorBidi" w:eastAsia="Times New Roman" w:hAnsiTheme="minorBidi"/>
              </w:rPr>
              <w:t>79-34-5</w:t>
            </w:r>
          </w:p>
        </w:tc>
      </w:tr>
      <w:tr w:rsidR="00102FC9" w14:paraId="0C799C6D" w14:textId="77777777" w:rsidTr="009C0506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27A9E" w14:textId="2074024E" w:rsidR="00102FC9" w:rsidRPr="00B81DA9" w:rsidRDefault="00102FC9" w:rsidP="00102FC9">
            <w:pPr>
              <w:tabs>
                <w:tab w:val="left" w:pos="5854"/>
              </w:tabs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46</w:t>
            </w:r>
          </w:p>
        </w:tc>
        <w:tc>
          <w:tcPr>
            <w:tcW w:w="4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66B319" w14:textId="77777777" w:rsidR="00102FC9" w:rsidRPr="00B81DA9" w:rsidRDefault="00102FC9" w:rsidP="00102FC9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</w:rPr>
            </w:pPr>
            <w:r w:rsidRPr="00B81DA9">
              <w:rPr>
                <w:rFonts w:asciiTheme="minorBidi" w:eastAsia="Times New Roman" w:hAnsiTheme="minorBidi"/>
              </w:rPr>
              <w:t>Tetrachloroethylene (PCE)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F1ACAA" w14:textId="77777777" w:rsidR="00102FC9" w:rsidRPr="00B81DA9" w:rsidRDefault="00102FC9" w:rsidP="00102FC9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</w:rPr>
            </w:pPr>
            <w:r w:rsidRPr="00B81DA9">
              <w:rPr>
                <w:rFonts w:asciiTheme="minorBidi" w:eastAsia="Times New Roman" w:hAnsiTheme="minorBidi"/>
              </w:rPr>
              <w:t>127-18-4</w:t>
            </w:r>
          </w:p>
        </w:tc>
      </w:tr>
      <w:tr w:rsidR="00102FC9" w14:paraId="6B774BCD" w14:textId="77777777" w:rsidTr="009C0506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2AA96" w14:textId="1D891C51" w:rsidR="00102FC9" w:rsidRPr="00B81DA9" w:rsidRDefault="00102FC9" w:rsidP="00102FC9">
            <w:pPr>
              <w:tabs>
                <w:tab w:val="left" w:pos="5854"/>
              </w:tabs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47</w:t>
            </w:r>
          </w:p>
        </w:tc>
        <w:tc>
          <w:tcPr>
            <w:tcW w:w="4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0714AD" w14:textId="77777777" w:rsidR="00102FC9" w:rsidRPr="00B81DA9" w:rsidRDefault="00102FC9" w:rsidP="00102FC9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</w:rPr>
            </w:pPr>
            <w:r w:rsidRPr="00B81DA9">
              <w:rPr>
                <w:rFonts w:asciiTheme="minorBidi" w:eastAsia="Times New Roman" w:hAnsiTheme="minorBidi"/>
              </w:rPr>
              <w:t>Toluene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B0F36C" w14:textId="77777777" w:rsidR="00102FC9" w:rsidRPr="00B81DA9" w:rsidRDefault="00102FC9" w:rsidP="00102FC9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</w:rPr>
            </w:pPr>
            <w:r w:rsidRPr="00B81DA9">
              <w:rPr>
                <w:rFonts w:asciiTheme="minorBidi" w:eastAsia="Times New Roman" w:hAnsiTheme="minorBidi"/>
              </w:rPr>
              <w:t>108-88-3</w:t>
            </w:r>
          </w:p>
        </w:tc>
      </w:tr>
      <w:tr w:rsidR="00102FC9" w14:paraId="264AC912" w14:textId="77777777" w:rsidTr="009C0506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3E1F2" w14:textId="301008D2" w:rsidR="00102FC9" w:rsidRPr="00B81DA9" w:rsidRDefault="00102FC9" w:rsidP="00102FC9">
            <w:pPr>
              <w:tabs>
                <w:tab w:val="left" w:pos="5854"/>
              </w:tabs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48</w:t>
            </w:r>
          </w:p>
        </w:tc>
        <w:tc>
          <w:tcPr>
            <w:tcW w:w="4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1FDF19" w14:textId="77777777" w:rsidR="00102FC9" w:rsidRPr="00B81DA9" w:rsidRDefault="00102FC9" w:rsidP="00102FC9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</w:rPr>
            </w:pPr>
            <w:r w:rsidRPr="00B81DA9">
              <w:rPr>
                <w:rFonts w:asciiTheme="minorBidi" w:eastAsia="Times New Roman" w:hAnsiTheme="minorBidi"/>
              </w:rPr>
              <w:t>Trichlorobenzene, 1,2,3-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BEA849" w14:textId="77777777" w:rsidR="00102FC9" w:rsidRPr="00B81DA9" w:rsidRDefault="00102FC9" w:rsidP="00102FC9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</w:rPr>
            </w:pPr>
            <w:r w:rsidRPr="00B81DA9">
              <w:rPr>
                <w:rFonts w:asciiTheme="minorBidi" w:eastAsia="Times New Roman" w:hAnsiTheme="minorBidi"/>
              </w:rPr>
              <w:t>87-61-6</w:t>
            </w:r>
          </w:p>
        </w:tc>
      </w:tr>
      <w:tr w:rsidR="00102FC9" w14:paraId="61A4BE0D" w14:textId="77777777" w:rsidTr="009C0506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07522" w14:textId="722F3F5F" w:rsidR="00102FC9" w:rsidRPr="00B81DA9" w:rsidRDefault="00102FC9" w:rsidP="00102FC9">
            <w:pPr>
              <w:tabs>
                <w:tab w:val="left" w:pos="5854"/>
              </w:tabs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49</w:t>
            </w:r>
          </w:p>
        </w:tc>
        <w:tc>
          <w:tcPr>
            <w:tcW w:w="4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6A58AA" w14:textId="77777777" w:rsidR="00102FC9" w:rsidRPr="00B81DA9" w:rsidRDefault="00102FC9" w:rsidP="00102FC9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</w:rPr>
            </w:pPr>
            <w:r w:rsidRPr="00B81DA9">
              <w:rPr>
                <w:rFonts w:asciiTheme="minorBidi" w:eastAsia="Times New Roman" w:hAnsiTheme="minorBidi"/>
              </w:rPr>
              <w:t>Trichlorobenzene, 1,2,4-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D85E42" w14:textId="77777777" w:rsidR="00102FC9" w:rsidRPr="00B81DA9" w:rsidRDefault="00102FC9" w:rsidP="00102FC9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</w:rPr>
            </w:pPr>
            <w:r w:rsidRPr="00B81DA9">
              <w:rPr>
                <w:rFonts w:asciiTheme="minorBidi" w:eastAsia="Times New Roman" w:hAnsiTheme="minorBidi"/>
              </w:rPr>
              <w:t>120-82-1</w:t>
            </w:r>
          </w:p>
        </w:tc>
      </w:tr>
      <w:tr w:rsidR="00102FC9" w14:paraId="1D93615B" w14:textId="77777777" w:rsidTr="009C0506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BDBC8" w14:textId="199F0C9C" w:rsidR="00102FC9" w:rsidRPr="00B81DA9" w:rsidRDefault="00102FC9" w:rsidP="00102FC9">
            <w:pPr>
              <w:tabs>
                <w:tab w:val="left" w:pos="5854"/>
              </w:tabs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50</w:t>
            </w:r>
          </w:p>
        </w:tc>
        <w:tc>
          <w:tcPr>
            <w:tcW w:w="4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CB4014" w14:textId="77777777" w:rsidR="00102FC9" w:rsidRPr="00B81DA9" w:rsidRDefault="00102FC9" w:rsidP="00102FC9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</w:rPr>
            </w:pPr>
            <w:r w:rsidRPr="00B81DA9">
              <w:rPr>
                <w:rFonts w:asciiTheme="minorBidi" w:eastAsia="Times New Roman" w:hAnsiTheme="minorBidi"/>
              </w:rPr>
              <w:t>Trichloroethane, 1,1,1-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66107D" w14:textId="77777777" w:rsidR="00102FC9" w:rsidRPr="00B81DA9" w:rsidRDefault="00102FC9" w:rsidP="00102FC9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</w:rPr>
            </w:pPr>
            <w:r w:rsidRPr="00B81DA9">
              <w:rPr>
                <w:rFonts w:asciiTheme="minorBidi" w:eastAsia="Times New Roman" w:hAnsiTheme="minorBidi"/>
              </w:rPr>
              <w:t>71-55-6</w:t>
            </w:r>
          </w:p>
        </w:tc>
      </w:tr>
      <w:tr w:rsidR="00102FC9" w14:paraId="02BAF8C4" w14:textId="77777777" w:rsidTr="009C0506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AA0A6" w14:textId="05B38222" w:rsidR="00102FC9" w:rsidRPr="00B81DA9" w:rsidRDefault="00102FC9" w:rsidP="00102FC9">
            <w:pPr>
              <w:tabs>
                <w:tab w:val="left" w:pos="5854"/>
              </w:tabs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51</w:t>
            </w:r>
          </w:p>
        </w:tc>
        <w:tc>
          <w:tcPr>
            <w:tcW w:w="4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C1C9CF" w14:textId="77777777" w:rsidR="00102FC9" w:rsidRPr="00B81DA9" w:rsidRDefault="00102FC9" w:rsidP="00102FC9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</w:rPr>
            </w:pPr>
            <w:r w:rsidRPr="00B81DA9">
              <w:rPr>
                <w:rFonts w:asciiTheme="minorBidi" w:eastAsia="Times New Roman" w:hAnsiTheme="minorBidi"/>
              </w:rPr>
              <w:t>Trichloroethane, 1,1,2-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67EB4E" w14:textId="77777777" w:rsidR="00102FC9" w:rsidRPr="00B81DA9" w:rsidRDefault="00102FC9" w:rsidP="00102FC9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</w:rPr>
            </w:pPr>
            <w:r w:rsidRPr="00B81DA9">
              <w:rPr>
                <w:rFonts w:asciiTheme="minorBidi" w:eastAsia="Times New Roman" w:hAnsiTheme="minorBidi"/>
              </w:rPr>
              <w:t>79-00-5</w:t>
            </w:r>
          </w:p>
        </w:tc>
      </w:tr>
      <w:tr w:rsidR="00102FC9" w14:paraId="68FF3C8F" w14:textId="77777777" w:rsidTr="009C0506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61A1E" w14:textId="52941470" w:rsidR="00102FC9" w:rsidRPr="00B81DA9" w:rsidRDefault="00102FC9" w:rsidP="00102FC9">
            <w:pPr>
              <w:tabs>
                <w:tab w:val="left" w:pos="5854"/>
              </w:tabs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52</w:t>
            </w:r>
          </w:p>
        </w:tc>
        <w:tc>
          <w:tcPr>
            <w:tcW w:w="4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84E377" w14:textId="77777777" w:rsidR="00102FC9" w:rsidRPr="00B81DA9" w:rsidRDefault="00102FC9" w:rsidP="00102FC9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</w:rPr>
            </w:pPr>
            <w:r w:rsidRPr="00B81DA9">
              <w:rPr>
                <w:rFonts w:asciiTheme="minorBidi" w:eastAsia="Times New Roman" w:hAnsiTheme="minorBidi"/>
              </w:rPr>
              <w:t>Trichloroethylene (TCE)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1732A8" w14:textId="77777777" w:rsidR="00102FC9" w:rsidRPr="00B81DA9" w:rsidRDefault="00102FC9" w:rsidP="00102FC9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</w:rPr>
            </w:pPr>
            <w:r w:rsidRPr="00B81DA9">
              <w:rPr>
                <w:rFonts w:asciiTheme="minorBidi" w:eastAsia="Times New Roman" w:hAnsiTheme="minorBidi"/>
              </w:rPr>
              <w:t>79-01-6</w:t>
            </w:r>
          </w:p>
        </w:tc>
      </w:tr>
      <w:tr w:rsidR="00102FC9" w14:paraId="02B82B53" w14:textId="77777777" w:rsidTr="009C0506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31883" w14:textId="15E0EE79" w:rsidR="00102FC9" w:rsidRPr="00B81DA9" w:rsidRDefault="00102FC9" w:rsidP="00102FC9">
            <w:pPr>
              <w:tabs>
                <w:tab w:val="left" w:pos="5854"/>
              </w:tabs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53</w:t>
            </w:r>
          </w:p>
        </w:tc>
        <w:tc>
          <w:tcPr>
            <w:tcW w:w="4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9015E9" w14:textId="77777777" w:rsidR="00102FC9" w:rsidRPr="00B81DA9" w:rsidRDefault="00102FC9" w:rsidP="00102FC9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</w:rPr>
            </w:pPr>
            <w:proofErr w:type="spellStart"/>
            <w:r w:rsidRPr="00B81DA9">
              <w:rPr>
                <w:rFonts w:asciiTheme="minorBidi" w:eastAsia="Times New Roman" w:hAnsiTheme="minorBidi"/>
              </w:rPr>
              <w:t>Trichloropropane</w:t>
            </w:r>
            <w:proofErr w:type="spellEnd"/>
            <w:r w:rsidRPr="00B81DA9">
              <w:rPr>
                <w:rFonts w:asciiTheme="minorBidi" w:eastAsia="Times New Roman" w:hAnsiTheme="minorBidi"/>
              </w:rPr>
              <w:t>, 1,2,3-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A54795" w14:textId="77777777" w:rsidR="00102FC9" w:rsidRPr="00B81DA9" w:rsidRDefault="00102FC9" w:rsidP="00102FC9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</w:rPr>
            </w:pPr>
            <w:r w:rsidRPr="00B81DA9">
              <w:rPr>
                <w:rFonts w:asciiTheme="minorBidi" w:eastAsia="Times New Roman" w:hAnsiTheme="minorBidi"/>
              </w:rPr>
              <w:t>96-18-4</w:t>
            </w:r>
          </w:p>
        </w:tc>
      </w:tr>
      <w:tr w:rsidR="00102FC9" w14:paraId="25A95981" w14:textId="77777777" w:rsidTr="009C0506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2BCEE" w14:textId="71294D01" w:rsidR="00102FC9" w:rsidRPr="00B81DA9" w:rsidRDefault="00102FC9" w:rsidP="00102FC9">
            <w:pPr>
              <w:tabs>
                <w:tab w:val="left" w:pos="5854"/>
              </w:tabs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54</w:t>
            </w:r>
          </w:p>
        </w:tc>
        <w:tc>
          <w:tcPr>
            <w:tcW w:w="4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F6F5FD" w14:textId="77777777" w:rsidR="00102FC9" w:rsidRPr="00B81DA9" w:rsidRDefault="00102FC9" w:rsidP="00102FC9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</w:rPr>
            </w:pPr>
            <w:r w:rsidRPr="00B81DA9">
              <w:rPr>
                <w:rFonts w:asciiTheme="minorBidi" w:eastAsia="Times New Roman" w:hAnsiTheme="minorBidi"/>
              </w:rPr>
              <w:t>Trimethylbenzene, 1,2,4-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47E1AD" w14:textId="77777777" w:rsidR="00102FC9" w:rsidRPr="00B81DA9" w:rsidRDefault="00102FC9" w:rsidP="00102FC9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</w:rPr>
            </w:pPr>
            <w:r w:rsidRPr="00B81DA9">
              <w:rPr>
                <w:rFonts w:asciiTheme="minorBidi" w:eastAsia="Times New Roman" w:hAnsiTheme="minorBidi"/>
              </w:rPr>
              <w:t>95-63-6</w:t>
            </w:r>
          </w:p>
        </w:tc>
      </w:tr>
      <w:tr w:rsidR="00102FC9" w14:paraId="4E00BC62" w14:textId="77777777" w:rsidTr="009C0506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DB716B" w14:textId="587C1047" w:rsidR="00102FC9" w:rsidRPr="00B81DA9" w:rsidRDefault="00102FC9" w:rsidP="00102FC9">
            <w:pPr>
              <w:tabs>
                <w:tab w:val="left" w:pos="5854"/>
              </w:tabs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55</w:t>
            </w:r>
          </w:p>
        </w:tc>
        <w:tc>
          <w:tcPr>
            <w:tcW w:w="4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9B019E" w14:textId="77777777" w:rsidR="00102FC9" w:rsidRPr="00B81DA9" w:rsidRDefault="00102FC9" w:rsidP="00102FC9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</w:rPr>
            </w:pPr>
            <w:r w:rsidRPr="00B81DA9">
              <w:rPr>
                <w:rFonts w:asciiTheme="minorBidi" w:eastAsia="Times New Roman" w:hAnsiTheme="minorBidi"/>
              </w:rPr>
              <w:t>Trimethylbenzene, 1,3,5-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99EC09" w14:textId="77777777" w:rsidR="00102FC9" w:rsidRPr="00B81DA9" w:rsidRDefault="00102FC9" w:rsidP="00102FC9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</w:rPr>
            </w:pPr>
            <w:r w:rsidRPr="00B81DA9">
              <w:rPr>
                <w:rFonts w:asciiTheme="minorBidi" w:eastAsia="Times New Roman" w:hAnsiTheme="minorBidi"/>
              </w:rPr>
              <w:t>108-67-8</w:t>
            </w:r>
          </w:p>
        </w:tc>
      </w:tr>
      <w:tr w:rsidR="00102FC9" w14:paraId="39723BBF" w14:textId="77777777" w:rsidTr="009C0506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7CE67" w14:textId="2A8969CF" w:rsidR="00102FC9" w:rsidRPr="00B81DA9" w:rsidRDefault="00102FC9" w:rsidP="00102FC9">
            <w:pPr>
              <w:tabs>
                <w:tab w:val="left" w:pos="5854"/>
              </w:tabs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hAnsiTheme="minorBidi"/>
              </w:rPr>
              <w:t>56</w:t>
            </w:r>
          </w:p>
        </w:tc>
        <w:tc>
          <w:tcPr>
            <w:tcW w:w="4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C5EDE2" w14:textId="77777777" w:rsidR="00102FC9" w:rsidRPr="00B81DA9" w:rsidRDefault="00102FC9" w:rsidP="00102FC9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</w:rPr>
            </w:pPr>
            <w:r w:rsidRPr="00B81DA9">
              <w:rPr>
                <w:rFonts w:asciiTheme="minorBidi" w:eastAsia="Times New Roman" w:hAnsiTheme="minorBidi"/>
              </w:rPr>
              <w:t>Vinyl Chloride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43ADE0" w14:textId="77777777" w:rsidR="00102FC9" w:rsidRPr="00B81DA9" w:rsidRDefault="00102FC9" w:rsidP="00102FC9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</w:rPr>
            </w:pPr>
            <w:r w:rsidRPr="00B81DA9">
              <w:rPr>
                <w:rFonts w:asciiTheme="minorBidi" w:eastAsia="Times New Roman" w:hAnsiTheme="minorBidi"/>
              </w:rPr>
              <w:t>75-01-4</w:t>
            </w:r>
          </w:p>
        </w:tc>
      </w:tr>
      <w:tr w:rsidR="00102FC9" w14:paraId="0FD2902B" w14:textId="77777777" w:rsidTr="009C0506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AF243" w14:textId="74ACE0E5" w:rsidR="00102FC9" w:rsidRPr="00B81DA9" w:rsidRDefault="00102FC9" w:rsidP="00102FC9">
            <w:pPr>
              <w:tabs>
                <w:tab w:val="left" w:pos="5854"/>
              </w:tabs>
              <w:bidi w:val="0"/>
              <w:rPr>
                <w:rFonts w:asciiTheme="minorBidi" w:hAnsiTheme="minorBidi"/>
              </w:rPr>
            </w:pPr>
            <w:r w:rsidRPr="00B81DA9">
              <w:rPr>
                <w:rFonts w:asciiTheme="minorBidi" w:hAnsiTheme="minorBidi"/>
              </w:rPr>
              <w:t>57</w:t>
            </w:r>
          </w:p>
        </w:tc>
        <w:tc>
          <w:tcPr>
            <w:tcW w:w="4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CF96A" w14:textId="6FD9C52D" w:rsidR="00102FC9" w:rsidRPr="00B81DA9" w:rsidRDefault="00102FC9" w:rsidP="00102FC9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</w:rPr>
            </w:pPr>
            <w:r w:rsidRPr="00B81DA9">
              <w:rPr>
                <w:rFonts w:asciiTheme="minorBidi" w:hAnsiTheme="minorBidi"/>
              </w:rPr>
              <w:t>Xylene (m-, o-, p-)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5921C4" w14:textId="77777777" w:rsidR="00102FC9" w:rsidRDefault="00102FC9" w:rsidP="00102FC9">
            <w:pPr>
              <w:tabs>
                <w:tab w:val="left" w:pos="5854"/>
              </w:tabs>
              <w:bidi w:val="0"/>
              <w:rPr>
                <w:rFonts w:asciiTheme="minorBidi" w:hAnsiTheme="minorBidi"/>
                <w:sz w:val="18"/>
                <w:szCs w:val="18"/>
              </w:rPr>
            </w:pPr>
            <w:r w:rsidRPr="00B81DA9">
              <w:rPr>
                <w:rFonts w:asciiTheme="minorBidi" w:hAnsiTheme="minorBidi"/>
                <w:sz w:val="18"/>
                <w:szCs w:val="18"/>
              </w:rPr>
              <w:t>(108-38-3,</w:t>
            </w:r>
          </w:p>
          <w:p w14:paraId="5D710FE7" w14:textId="77777777" w:rsidR="00102FC9" w:rsidRDefault="00102FC9" w:rsidP="00102FC9">
            <w:pPr>
              <w:tabs>
                <w:tab w:val="left" w:pos="5854"/>
              </w:tabs>
              <w:bidi w:val="0"/>
              <w:rPr>
                <w:rFonts w:asciiTheme="minorBidi" w:hAnsiTheme="minorBidi"/>
                <w:sz w:val="18"/>
                <w:szCs w:val="18"/>
              </w:rPr>
            </w:pPr>
            <w:r w:rsidRPr="00B81DA9">
              <w:rPr>
                <w:rFonts w:asciiTheme="minorBidi" w:hAnsiTheme="minorBidi"/>
                <w:sz w:val="18"/>
                <w:szCs w:val="18"/>
              </w:rPr>
              <w:t>95</w:t>
            </w:r>
            <w:r>
              <w:rPr>
                <w:rFonts w:asciiTheme="minorBidi" w:hAnsiTheme="minorBidi"/>
                <w:sz w:val="18"/>
                <w:szCs w:val="18"/>
              </w:rPr>
              <w:t>-</w:t>
            </w:r>
            <w:r w:rsidRPr="00B81DA9">
              <w:rPr>
                <w:rFonts w:asciiTheme="minorBidi" w:hAnsiTheme="minorBidi"/>
                <w:sz w:val="18"/>
                <w:szCs w:val="18"/>
              </w:rPr>
              <w:t xml:space="preserve">47-6, </w:t>
            </w:r>
          </w:p>
          <w:p w14:paraId="557BF77E" w14:textId="77777777" w:rsidR="00102FC9" w:rsidRPr="00B81DA9" w:rsidRDefault="00102FC9" w:rsidP="00102FC9">
            <w:pPr>
              <w:tabs>
                <w:tab w:val="left" w:pos="5854"/>
              </w:tabs>
              <w:bidi w:val="0"/>
              <w:rPr>
                <w:rFonts w:asciiTheme="minorBidi" w:hAnsiTheme="minorBidi"/>
                <w:sz w:val="18"/>
                <w:szCs w:val="18"/>
              </w:rPr>
            </w:pPr>
            <w:r w:rsidRPr="00B81DA9">
              <w:rPr>
                <w:rFonts w:asciiTheme="minorBidi" w:hAnsiTheme="minorBidi"/>
                <w:sz w:val="18"/>
                <w:szCs w:val="18"/>
              </w:rPr>
              <w:t>106-42-3)</w:t>
            </w:r>
          </w:p>
        </w:tc>
      </w:tr>
      <w:tr w:rsidR="00102FC9" w14:paraId="673F30B3" w14:textId="77777777" w:rsidTr="009C0506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16A9C" w14:textId="273CA1F6" w:rsidR="00102FC9" w:rsidRPr="00B81DA9" w:rsidRDefault="00102FC9" w:rsidP="00102FC9">
            <w:pPr>
              <w:tabs>
                <w:tab w:val="left" w:pos="5854"/>
              </w:tabs>
              <w:bidi w:val="0"/>
              <w:rPr>
                <w:rFonts w:asciiTheme="minorBidi" w:hAnsiTheme="minorBidi"/>
              </w:rPr>
            </w:pPr>
            <w:r>
              <w:rPr>
                <w:rFonts w:asciiTheme="minorBidi" w:hAnsiTheme="minorBidi"/>
              </w:rPr>
              <w:t>58</w:t>
            </w:r>
          </w:p>
        </w:tc>
        <w:tc>
          <w:tcPr>
            <w:tcW w:w="46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93A3DD" w14:textId="77777777" w:rsidR="00102FC9" w:rsidRPr="00B81DA9" w:rsidRDefault="00102FC9" w:rsidP="00102FC9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</w:rPr>
            </w:pPr>
            <w:r w:rsidRPr="00B81DA9">
              <w:rPr>
                <w:rFonts w:asciiTheme="minorBidi" w:hAnsiTheme="minorBidi"/>
              </w:rPr>
              <w:t>Xylenes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0209D0" w14:textId="77777777" w:rsidR="00102FC9" w:rsidRPr="00B81DA9" w:rsidRDefault="00102FC9" w:rsidP="00102FC9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</w:rPr>
            </w:pPr>
            <w:r w:rsidRPr="00B81DA9">
              <w:rPr>
                <w:rFonts w:asciiTheme="minorBidi" w:hAnsiTheme="minorBidi"/>
              </w:rPr>
              <w:t>1330-20-7</w:t>
            </w:r>
          </w:p>
        </w:tc>
      </w:tr>
    </w:tbl>
    <w:p w14:paraId="6F71BB01" w14:textId="77777777" w:rsidR="005C06CB" w:rsidRDefault="005C06CB" w:rsidP="00064C6C">
      <w:pPr>
        <w:tabs>
          <w:tab w:val="left" w:pos="5854"/>
        </w:tabs>
        <w:bidi w:val="0"/>
        <w:rPr>
          <w:rFonts w:cs="David"/>
          <w:b/>
          <w:bCs/>
          <w:sz w:val="28"/>
          <w:szCs w:val="28"/>
        </w:rPr>
      </w:pPr>
    </w:p>
    <w:p w14:paraId="7C957563" w14:textId="77777777" w:rsidR="007B4692" w:rsidRDefault="007B4692">
      <w:pPr>
        <w:bidi w:val="0"/>
        <w:rPr>
          <w:rFonts w:cs="David"/>
          <w:b/>
          <w:bCs/>
          <w:sz w:val="28"/>
          <w:szCs w:val="28"/>
          <w:u w:val="single"/>
        </w:rPr>
      </w:pPr>
      <w:r>
        <w:rPr>
          <w:rFonts w:cs="David"/>
          <w:b/>
          <w:bCs/>
          <w:sz w:val="28"/>
          <w:szCs w:val="28"/>
          <w:u w:val="single"/>
        </w:rPr>
        <w:br w:type="page"/>
      </w:r>
    </w:p>
    <w:p w14:paraId="2A23CFAA" w14:textId="0134BEB4" w:rsidR="000B71A3" w:rsidRDefault="00B2681C" w:rsidP="003D7081">
      <w:pPr>
        <w:pStyle w:val="Heading2"/>
        <w:bidi w:val="0"/>
      </w:pPr>
      <w:bookmarkStart w:id="4" w:name="כאן"/>
      <w:bookmarkEnd w:id="4"/>
      <w:r>
        <w:lastRenderedPageBreak/>
        <w:t>Analy</w:t>
      </w:r>
      <w:r w:rsidR="004A1414">
        <w:t xml:space="preserve">tical </w:t>
      </w:r>
      <w:r w:rsidR="000B71A3">
        <w:t>List 2</w:t>
      </w:r>
      <w:r w:rsidR="00035921">
        <w:t xml:space="preserve"> – </w:t>
      </w:r>
      <w:r w:rsidR="000B71A3" w:rsidRPr="00FB01D1">
        <w:t xml:space="preserve">Standard list for </w:t>
      </w:r>
      <w:r w:rsidR="000B71A3" w:rsidRPr="00FE6513">
        <w:t>VOCs (</w:t>
      </w:r>
      <w:r w:rsidR="000B71A3">
        <w:t>Active Soil Gas</w:t>
      </w:r>
      <w:r w:rsidR="000B71A3" w:rsidRPr="00FE6513">
        <w:t>)</w:t>
      </w:r>
    </w:p>
    <w:p w14:paraId="3AE26A0D" w14:textId="77777777" w:rsidR="000B71A3" w:rsidRDefault="000B71A3" w:rsidP="003D7081">
      <w:pPr>
        <w:pStyle w:val="Heading2"/>
        <w:bidi w:val="0"/>
      </w:pPr>
      <w:bookmarkStart w:id="5" w:name="_Method_EPA_TO-15"/>
      <w:bookmarkEnd w:id="5"/>
      <w:r>
        <w:t>Method EPA T</w:t>
      </w:r>
      <w:r w:rsidR="001E458A">
        <w:t>O</w:t>
      </w:r>
      <w:r>
        <w:t>-15</w:t>
      </w:r>
    </w:p>
    <w:p w14:paraId="65F5223F" w14:textId="77777777" w:rsidR="00064C6C" w:rsidRDefault="00064C6C" w:rsidP="003D7081">
      <w:pPr>
        <w:tabs>
          <w:tab w:val="left" w:pos="5854"/>
        </w:tabs>
        <w:bidi w:val="0"/>
        <w:spacing w:after="0" w:line="240" w:lineRule="auto"/>
        <w:rPr>
          <w:rFonts w:cs="David"/>
          <w:b/>
          <w:bCs/>
          <w:sz w:val="28"/>
          <w:szCs w:val="28"/>
          <w:u w:val="single"/>
        </w:rPr>
      </w:pPr>
      <w:r>
        <w:rPr>
          <w:b/>
          <w:bCs/>
        </w:rPr>
        <w:t>***</w:t>
      </w:r>
      <w:r w:rsidRPr="00064C6C">
        <w:rPr>
          <w:b/>
          <w:bCs/>
        </w:rPr>
        <w:t xml:space="preserve">Limit of Report (LOR) must be </w:t>
      </w:r>
      <w:r w:rsidRPr="00064C6C">
        <w:rPr>
          <w:b/>
          <w:bCs/>
          <w:sz w:val="28"/>
          <w:szCs w:val="28"/>
          <w:u w:val="single"/>
        </w:rPr>
        <w:t>lower</w:t>
      </w:r>
      <w:r w:rsidRPr="00064C6C">
        <w:rPr>
          <w:b/>
          <w:bCs/>
        </w:rPr>
        <w:t xml:space="preserve"> than VSL values</w:t>
      </w:r>
      <w:r w:rsidRPr="00064C6C">
        <w:rPr>
          <w:rFonts w:cs="David"/>
          <w:b/>
          <w:bCs/>
          <w:sz w:val="28"/>
          <w:szCs w:val="28"/>
        </w:rPr>
        <w:t>***</w:t>
      </w:r>
    </w:p>
    <w:p w14:paraId="1B0B3E88" w14:textId="77777777" w:rsidR="00231EDA" w:rsidRDefault="00231EDA" w:rsidP="00231EDA">
      <w:pPr>
        <w:tabs>
          <w:tab w:val="left" w:pos="5854"/>
        </w:tabs>
        <w:bidi w:val="0"/>
        <w:spacing w:after="0" w:line="240" w:lineRule="auto"/>
        <w:jc w:val="center"/>
        <w:rPr>
          <w:rFonts w:cs="David"/>
          <w:b/>
          <w:bCs/>
          <w:sz w:val="28"/>
          <w:szCs w:val="28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  <w:tblCaption w:val="Analytical List 2 "/>
      </w:tblPr>
      <w:tblGrid>
        <w:gridCol w:w="534"/>
        <w:gridCol w:w="4423"/>
        <w:gridCol w:w="1814"/>
      </w:tblGrid>
      <w:tr w:rsidR="001E458A" w14:paraId="50B7594B" w14:textId="77777777" w:rsidTr="002007E4">
        <w:trPr>
          <w:tblHeader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6A97AA" w14:textId="77777777" w:rsidR="001E458A" w:rsidRDefault="001E458A" w:rsidP="00F93999">
            <w:pPr>
              <w:tabs>
                <w:tab w:val="left" w:pos="5854"/>
              </w:tabs>
              <w:bidi w:val="0"/>
              <w:jc w:val="center"/>
              <w:rPr>
                <w:rFonts w:cs="David"/>
                <w:b/>
                <w:bCs/>
                <w:sz w:val="28"/>
                <w:szCs w:val="28"/>
                <w:u w:val="single"/>
              </w:rPr>
            </w:pPr>
            <w:r>
              <w:rPr>
                <w:rFonts w:ascii="Arial" w:hAnsi="Arial" w:cs="Arial"/>
                <w:color w:val="000000"/>
              </w:rPr>
              <w:t> 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490756" w14:textId="77777777" w:rsidR="001E458A" w:rsidRDefault="001E458A" w:rsidP="00F93999">
            <w:pPr>
              <w:tabs>
                <w:tab w:val="left" w:pos="5854"/>
              </w:tabs>
              <w:bidi w:val="0"/>
              <w:jc w:val="center"/>
              <w:rPr>
                <w:rFonts w:cs="David"/>
                <w:b/>
                <w:bCs/>
                <w:sz w:val="28"/>
                <w:szCs w:val="28"/>
                <w:u w:val="single"/>
              </w:rPr>
            </w:pPr>
            <w:r w:rsidRPr="00ED6E24">
              <w:rPr>
                <w:rFonts w:ascii="Arial" w:eastAsia="Times New Roman" w:hAnsi="Arial" w:cs="Arial"/>
                <w:b/>
                <w:bCs/>
                <w:color w:val="000000"/>
              </w:rPr>
              <w:t>compound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AB3905" w14:textId="77777777" w:rsidR="001E458A" w:rsidRDefault="001E458A" w:rsidP="00F93999">
            <w:pPr>
              <w:tabs>
                <w:tab w:val="left" w:pos="5854"/>
              </w:tabs>
              <w:bidi w:val="0"/>
              <w:jc w:val="center"/>
              <w:rPr>
                <w:rFonts w:cs="David"/>
                <w:b/>
                <w:bCs/>
                <w:sz w:val="28"/>
                <w:szCs w:val="28"/>
                <w:u w:val="single"/>
              </w:rPr>
            </w:pPr>
            <w:r w:rsidRPr="00ED6E24">
              <w:rPr>
                <w:rFonts w:ascii="Arial" w:eastAsia="Times New Roman" w:hAnsi="Arial" w:cs="Arial"/>
                <w:b/>
                <w:bCs/>
                <w:color w:val="000000"/>
              </w:rPr>
              <w:t>CAS No.</w:t>
            </w:r>
          </w:p>
        </w:tc>
      </w:tr>
      <w:tr w:rsidR="00E55F95" w14:paraId="6024E474" w14:textId="77777777" w:rsidTr="002007E4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E9826A" w14:textId="77777777" w:rsidR="00E55F95" w:rsidRPr="00B81DA9" w:rsidRDefault="00E55F95" w:rsidP="00E55F95">
            <w:pPr>
              <w:tabs>
                <w:tab w:val="left" w:pos="5854"/>
              </w:tabs>
              <w:bidi w:val="0"/>
              <w:jc w:val="center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1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3CF320" w14:textId="7FB4687A" w:rsidR="00E55F95" w:rsidRPr="002D764D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highlight w:val="yellow"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Vinyl Acetate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47EB91" w14:textId="471900DD" w:rsidR="00E55F95" w:rsidRPr="002D764D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highlight w:val="yellow"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108-05-4</w:t>
            </w:r>
          </w:p>
        </w:tc>
      </w:tr>
      <w:tr w:rsidR="00E55F95" w14:paraId="5AB0374C" w14:textId="77777777" w:rsidTr="002007E4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5D1AA0" w14:textId="77777777" w:rsidR="00E55F95" w:rsidRPr="00B81DA9" w:rsidRDefault="00E55F95" w:rsidP="00E55F95">
            <w:pPr>
              <w:tabs>
                <w:tab w:val="left" w:pos="5854"/>
              </w:tabs>
              <w:bidi w:val="0"/>
              <w:jc w:val="center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2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D30F7E" w14:textId="2542F188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2-Propanol (Isopropyl Alcohol)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06246C" w14:textId="1438C0AE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67-63-0</w:t>
            </w:r>
          </w:p>
        </w:tc>
      </w:tr>
      <w:tr w:rsidR="00E55F95" w14:paraId="0995235D" w14:textId="77777777" w:rsidTr="002007E4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464650" w14:textId="77777777" w:rsidR="00E55F95" w:rsidRPr="00B81DA9" w:rsidRDefault="00E55F95" w:rsidP="00E55F95">
            <w:pPr>
              <w:tabs>
                <w:tab w:val="left" w:pos="5854"/>
              </w:tabs>
              <w:bidi w:val="0"/>
              <w:jc w:val="center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3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042D86" w14:textId="6044979E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2-Butanone (MEK)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534BF1" w14:textId="42798262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78-93-3</w:t>
            </w:r>
          </w:p>
        </w:tc>
      </w:tr>
      <w:tr w:rsidR="00E55F95" w14:paraId="46F2429D" w14:textId="77777777" w:rsidTr="002007E4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7A4CD9" w14:textId="77777777" w:rsidR="00E55F95" w:rsidRPr="00B81DA9" w:rsidRDefault="00E55F95" w:rsidP="00E55F95">
            <w:pPr>
              <w:tabs>
                <w:tab w:val="left" w:pos="5854"/>
              </w:tabs>
              <w:bidi w:val="0"/>
              <w:jc w:val="center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4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E3052A" w14:textId="4A8BB85A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Acrolein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49D80D" w14:textId="6D2C2ADC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107-02-8</w:t>
            </w:r>
          </w:p>
        </w:tc>
      </w:tr>
      <w:tr w:rsidR="00E55F95" w14:paraId="335E58AB" w14:textId="77777777" w:rsidTr="002007E4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F25D59" w14:textId="77777777" w:rsidR="00E55F95" w:rsidRPr="00B81DA9" w:rsidRDefault="00E55F95" w:rsidP="00E55F95">
            <w:pPr>
              <w:tabs>
                <w:tab w:val="left" w:pos="5854"/>
              </w:tabs>
              <w:bidi w:val="0"/>
              <w:jc w:val="center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5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F3F0C8" w14:textId="527535C7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Benzyl Chloride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68ED23" w14:textId="759CF6DF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100-44-7</w:t>
            </w:r>
          </w:p>
        </w:tc>
      </w:tr>
      <w:tr w:rsidR="00E55F95" w14:paraId="462E5C72" w14:textId="77777777" w:rsidTr="002007E4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7C62D3" w14:textId="77777777" w:rsidR="00E55F95" w:rsidRPr="00B81DA9" w:rsidRDefault="00E55F95" w:rsidP="00E55F95">
            <w:pPr>
              <w:tabs>
                <w:tab w:val="left" w:pos="5854"/>
              </w:tabs>
              <w:bidi w:val="0"/>
              <w:jc w:val="center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6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E8162A" w14:textId="21B7B237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Carbon Disulfide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A7171C" w14:textId="1F3C9C5C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75-15-0</w:t>
            </w:r>
          </w:p>
        </w:tc>
      </w:tr>
      <w:tr w:rsidR="00E55F95" w14:paraId="1AF1FE1F" w14:textId="77777777" w:rsidTr="002007E4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9D61FE" w14:textId="77777777" w:rsidR="00E55F95" w:rsidRPr="00B81DA9" w:rsidRDefault="00E55F95" w:rsidP="00E55F95">
            <w:pPr>
              <w:tabs>
                <w:tab w:val="left" w:pos="5854"/>
              </w:tabs>
              <w:bidi w:val="0"/>
              <w:jc w:val="center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7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C552A5" w14:textId="7347279F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Cyclohexane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006A12" w14:textId="0BC7F36E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110-82-7</w:t>
            </w:r>
          </w:p>
        </w:tc>
      </w:tr>
      <w:tr w:rsidR="00E55F95" w14:paraId="7A0483D0" w14:textId="77777777" w:rsidTr="002007E4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AEACF9" w14:textId="77777777" w:rsidR="00E55F95" w:rsidRPr="00B81DA9" w:rsidRDefault="00E55F95" w:rsidP="00E55F95">
            <w:pPr>
              <w:tabs>
                <w:tab w:val="left" w:pos="5854"/>
              </w:tabs>
              <w:bidi w:val="0"/>
              <w:jc w:val="center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8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2EB1C2" w14:textId="10D26F66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Ethyl Acetate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664F7F" w14:textId="74084483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141-78-6</w:t>
            </w:r>
          </w:p>
        </w:tc>
      </w:tr>
      <w:tr w:rsidR="00E55F95" w14:paraId="22A84731" w14:textId="77777777" w:rsidTr="002007E4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41CA1C" w14:textId="77777777" w:rsidR="00E55F95" w:rsidRPr="00B81DA9" w:rsidRDefault="00E55F95" w:rsidP="00E55F95">
            <w:pPr>
              <w:tabs>
                <w:tab w:val="left" w:pos="5854"/>
              </w:tabs>
              <w:bidi w:val="0"/>
              <w:jc w:val="center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9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F35E46" w14:textId="7C395916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Methyl Methacrylate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7495EB" w14:textId="3F1B98CE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80-62-6</w:t>
            </w:r>
          </w:p>
        </w:tc>
      </w:tr>
      <w:tr w:rsidR="00E55F95" w14:paraId="4984961A" w14:textId="77777777" w:rsidTr="002007E4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BFEF14" w14:textId="77777777" w:rsidR="00E55F95" w:rsidRPr="00B81DA9" w:rsidRDefault="00E55F95" w:rsidP="00E55F95">
            <w:pPr>
              <w:tabs>
                <w:tab w:val="left" w:pos="5854"/>
              </w:tabs>
              <w:bidi w:val="0"/>
              <w:jc w:val="center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10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43A8A8" w14:textId="20C1DB66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1,1,1-Trichloroethane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AA1F6D" w14:textId="480A933F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71-55-6</w:t>
            </w:r>
          </w:p>
        </w:tc>
      </w:tr>
      <w:tr w:rsidR="00E55F95" w14:paraId="4BE34FCC" w14:textId="77777777" w:rsidTr="002007E4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7F46DF" w14:textId="77777777" w:rsidR="00E55F95" w:rsidRPr="00B81DA9" w:rsidRDefault="00E55F95" w:rsidP="00E55F95">
            <w:pPr>
              <w:tabs>
                <w:tab w:val="left" w:pos="5854"/>
              </w:tabs>
              <w:bidi w:val="0"/>
              <w:jc w:val="center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11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CEDAA3" w14:textId="58BFC4C2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1,2,4-Trichlorobenzene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A68258" w14:textId="4FEC1D65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A92457">
              <w:rPr>
                <w:rFonts w:asciiTheme="minorBidi" w:hAnsiTheme="minorBidi"/>
              </w:rPr>
              <w:t>120-82-1</w:t>
            </w:r>
          </w:p>
        </w:tc>
      </w:tr>
      <w:tr w:rsidR="00E55F95" w14:paraId="730D8EBB" w14:textId="77777777" w:rsidTr="002007E4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79192D" w14:textId="77777777" w:rsidR="00E55F95" w:rsidRPr="00B81DA9" w:rsidRDefault="00E55F95" w:rsidP="00E55F95">
            <w:pPr>
              <w:tabs>
                <w:tab w:val="left" w:pos="5854"/>
              </w:tabs>
              <w:bidi w:val="0"/>
              <w:jc w:val="center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12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C7CBE8" w14:textId="30307A25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1,2-Dichlorobenzene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E66717" w14:textId="4ECA97BC" w:rsidR="00E55F95" w:rsidRPr="00A92457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95-50-1</w:t>
            </w:r>
          </w:p>
        </w:tc>
      </w:tr>
      <w:tr w:rsidR="00E55F95" w14:paraId="23C2850B" w14:textId="77777777" w:rsidTr="002007E4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2990AB" w14:textId="77777777" w:rsidR="00E55F95" w:rsidRPr="00B81DA9" w:rsidRDefault="00E55F95" w:rsidP="00E55F95">
            <w:pPr>
              <w:tabs>
                <w:tab w:val="left" w:pos="5854"/>
              </w:tabs>
              <w:bidi w:val="0"/>
              <w:jc w:val="center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13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9FF053" w14:textId="4D2BED46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Methyl tert-Butyl Ether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D371D3" w14:textId="293A7870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1634-04-4</w:t>
            </w:r>
          </w:p>
        </w:tc>
      </w:tr>
      <w:tr w:rsidR="00E55F95" w14:paraId="2CD6D04C" w14:textId="77777777" w:rsidTr="002007E4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76C538" w14:textId="77777777" w:rsidR="00E55F95" w:rsidRPr="00B81DA9" w:rsidRDefault="00E55F95" w:rsidP="00E55F95">
            <w:pPr>
              <w:tabs>
                <w:tab w:val="left" w:pos="5854"/>
              </w:tabs>
              <w:bidi w:val="0"/>
              <w:jc w:val="center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14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78E775" w14:textId="5736EAC2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1,1,2,2-Tetrachloroethane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5465EB" w14:textId="70D8F5A8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79-34-5</w:t>
            </w:r>
          </w:p>
        </w:tc>
      </w:tr>
      <w:tr w:rsidR="00E55F95" w14:paraId="73AAC027" w14:textId="77777777" w:rsidTr="002007E4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01CAFA" w14:textId="77777777" w:rsidR="00E55F95" w:rsidRPr="00B81DA9" w:rsidRDefault="00E55F95" w:rsidP="00E55F95">
            <w:pPr>
              <w:tabs>
                <w:tab w:val="left" w:pos="5854"/>
              </w:tabs>
              <w:bidi w:val="0"/>
              <w:jc w:val="center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15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D4AAB8" w14:textId="4E551E6C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1,1,2-Trichloroethane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A61CC7" w14:textId="327D00C2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79-00-5</w:t>
            </w:r>
          </w:p>
        </w:tc>
      </w:tr>
      <w:tr w:rsidR="00E55F95" w14:paraId="2486EE08" w14:textId="77777777" w:rsidTr="002007E4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9A8B68" w14:textId="77777777" w:rsidR="00E55F95" w:rsidRPr="00B81DA9" w:rsidRDefault="00E55F95" w:rsidP="00E55F95">
            <w:pPr>
              <w:tabs>
                <w:tab w:val="left" w:pos="5854"/>
              </w:tabs>
              <w:bidi w:val="0"/>
              <w:jc w:val="center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16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E2FCB5" w14:textId="0092DF0F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1,1-Dichloroethane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058332" w14:textId="1D83E7FE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75-34-3</w:t>
            </w:r>
          </w:p>
        </w:tc>
      </w:tr>
      <w:tr w:rsidR="00E55F95" w14:paraId="5F1BE5B7" w14:textId="77777777" w:rsidTr="002007E4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666CB7" w14:textId="77777777" w:rsidR="00E55F95" w:rsidRPr="00B81DA9" w:rsidRDefault="00E55F95" w:rsidP="00E55F95">
            <w:pPr>
              <w:tabs>
                <w:tab w:val="left" w:pos="5854"/>
              </w:tabs>
              <w:bidi w:val="0"/>
              <w:jc w:val="center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17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659114" w14:textId="6867AED3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1,1-Dichloroethene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7B9BFC" w14:textId="6CAAB8CB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75-35-4</w:t>
            </w:r>
          </w:p>
        </w:tc>
      </w:tr>
      <w:tr w:rsidR="00E55F95" w14:paraId="3A3140AF" w14:textId="77777777" w:rsidTr="002007E4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488F25" w14:textId="77777777" w:rsidR="00E55F95" w:rsidRPr="00B81DA9" w:rsidRDefault="00E55F95" w:rsidP="00E55F95">
            <w:pPr>
              <w:tabs>
                <w:tab w:val="left" w:pos="5854"/>
              </w:tabs>
              <w:bidi w:val="0"/>
              <w:jc w:val="center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18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A86D57" w14:textId="6C8027B3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1,2,4-Trimethylbenzene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774F7D" w14:textId="0B7FE3DC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95-63-6</w:t>
            </w:r>
          </w:p>
        </w:tc>
      </w:tr>
      <w:tr w:rsidR="00E55F95" w14:paraId="012D12AF" w14:textId="77777777" w:rsidTr="002007E4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8B3DFD" w14:textId="77777777" w:rsidR="00E55F95" w:rsidRPr="00B81DA9" w:rsidRDefault="00E55F95" w:rsidP="00E55F95">
            <w:pPr>
              <w:tabs>
                <w:tab w:val="left" w:pos="5854"/>
              </w:tabs>
              <w:bidi w:val="0"/>
              <w:jc w:val="center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19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D5C02C" w14:textId="44551CB4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1,2-Dibromo-3-chloropropane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A005F" w14:textId="103AFE8F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96-12-8</w:t>
            </w:r>
          </w:p>
        </w:tc>
      </w:tr>
      <w:tr w:rsidR="00E55F95" w14:paraId="5F50574E" w14:textId="77777777" w:rsidTr="002007E4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3272B4" w14:textId="77777777" w:rsidR="00E55F95" w:rsidRPr="00B81DA9" w:rsidRDefault="00E55F95" w:rsidP="00E55F95">
            <w:pPr>
              <w:tabs>
                <w:tab w:val="left" w:pos="5854"/>
              </w:tabs>
              <w:bidi w:val="0"/>
              <w:jc w:val="center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20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6746E5" w14:textId="42446D45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1,2-Dibromoethane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17ACE4" w14:textId="5620C82E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106-93-4</w:t>
            </w:r>
          </w:p>
        </w:tc>
      </w:tr>
      <w:tr w:rsidR="00E55F95" w14:paraId="7CE1C39D" w14:textId="77777777" w:rsidTr="002007E4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32392F" w14:textId="77777777" w:rsidR="00E55F95" w:rsidRPr="00B81DA9" w:rsidRDefault="00E55F95" w:rsidP="00E55F95">
            <w:pPr>
              <w:tabs>
                <w:tab w:val="left" w:pos="5854"/>
              </w:tabs>
              <w:bidi w:val="0"/>
              <w:jc w:val="center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21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C87E7E" w14:textId="42AC7DEE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1,2-Dichloroethane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A96704" w14:textId="6E67D88B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107-06-2</w:t>
            </w:r>
          </w:p>
        </w:tc>
      </w:tr>
      <w:tr w:rsidR="00E55F95" w14:paraId="10EF2B39" w14:textId="77777777" w:rsidTr="002007E4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1A62F4" w14:textId="77777777" w:rsidR="00E55F95" w:rsidRPr="00B81DA9" w:rsidRDefault="00E55F95" w:rsidP="00E55F95">
            <w:pPr>
              <w:tabs>
                <w:tab w:val="left" w:pos="5854"/>
              </w:tabs>
              <w:bidi w:val="0"/>
              <w:jc w:val="center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22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5333D6" w14:textId="20EB3878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1,2-Dichloropropane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F862B2" w14:textId="7AE223B0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78-87-5</w:t>
            </w:r>
          </w:p>
        </w:tc>
      </w:tr>
      <w:tr w:rsidR="00E55F95" w14:paraId="461A0CC8" w14:textId="77777777" w:rsidTr="002007E4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59D40B" w14:textId="77777777" w:rsidR="00E55F95" w:rsidRPr="00B81DA9" w:rsidRDefault="00E55F95" w:rsidP="00E55F95">
            <w:pPr>
              <w:tabs>
                <w:tab w:val="left" w:pos="5854"/>
              </w:tabs>
              <w:bidi w:val="0"/>
              <w:jc w:val="center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23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287587" w14:textId="50801DCF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1,3,5-Trimethylbenzene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31731E" w14:textId="5E04663D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108-67-8</w:t>
            </w:r>
          </w:p>
        </w:tc>
      </w:tr>
      <w:tr w:rsidR="00E55F95" w14:paraId="5F986AA4" w14:textId="77777777" w:rsidTr="002007E4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69280C" w14:textId="77777777" w:rsidR="00E55F95" w:rsidRPr="00B81DA9" w:rsidRDefault="00E55F95" w:rsidP="00E55F95">
            <w:pPr>
              <w:tabs>
                <w:tab w:val="left" w:pos="5854"/>
              </w:tabs>
              <w:bidi w:val="0"/>
              <w:jc w:val="center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24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325AEF" w14:textId="69D31C68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1,3-Butadiene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D73EFD" w14:textId="62F5B159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106-99-0</w:t>
            </w:r>
          </w:p>
        </w:tc>
      </w:tr>
      <w:tr w:rsidR="00E55F95" w14:paraId="6726176F" w14:textId="77777777" w:rsidTr="002007E4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4003A5" w14:textId="77777777" w:rsidR="00E55F95" w:rsidRPr="00B81DA9" w:rsidRDefault="00E55F95" w:rsidP="00E55F95">
            <w:pPr>
              <w:tabs>
                <w:tab w:val="left" w:pos="5854"/>
              </w:tabs>
              <w:bidi w:val="0"/>
              <w:jc w:val="center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25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D8CAA0" w14:textId="06A18EEF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1,4-Dichlorobenzene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E2355E" w14:textId="7EF51401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106-46-7</w:t>
            </w:r>
          </w:p>
        </w:tc>
      </w:tr>
      <w:tr w:rsidR="00E55F95" w14:paraId="3619376C" w14:textId="77777777" w:rsidTr="002007E4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5DF7AF" w14:textId="77777777" w:rsidR="00E55F95" w:rsidRPr="00B81DA9" w:rsidRDefault="00E55F95" w:rsidP="00E55F95">
            <w:pPr>
              <w:tabs>
                <w:tab w:val="left" w:pos="5854"/>
              </w:tabs>
              <w:bidi w:val="0"/>
              <w:jc w:val="center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26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F3BFCE" w14:textId="1B0D5883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1,4-Dioxane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120367" w14:textId="6A094DAA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123-91-1</w:t>
            </w:r>
          </w:p>
        </w:tc>
      </w:tr>
      <w:tr w:rsidR="00E55F95" w14:paraId="3D9BFDF1" w14:textId="77777777" w:rsidTr="002007E4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6FFC23" w14:textId="77777777" w:rsidR="00E55F95" w:rsidRPr="00B81DA9" w:rsidRDefault="00E55F95" w:rsidP="00E55F95">
            <w:pPr>
              <w:tabs>
                <w:tab w:val="left" w:pos="5854"/>
              </w:tabs>
              <w:bidi w:val="0"/>
              <w:jc w:val="center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27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286C48" w14:textId="01F555D1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2-Hexanone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CEEE63" w14:textId="3BE9EB59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591-78-6</w:t>
            </w:r>
          </w:p>
        </w:tc>
      </w:tr>
      <w:tr w:rsidR="00E55F95" w14:paraId="6A857D92" w14:textId="77777777" w:rsidTr="002007E4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69E650" w14:textId="77777777" w:rsidR="00E55F95" w:rsidRPr="00B81DA9" w:rsidRDefault="00E55F95" w:rsidP="00E55F95">
            <w:pPr>
              <w:tabs>
                <w:tab w:val="left" w:pos="5854"/>
              </w:tabs>
              <w:bidi w:val="0"/>
              <w:jc w:val="center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28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B543C9" w14:textId="17F6868F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3-Chloro-1-propene (Allyl Chloride)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F63CC0" w14:textId="6794E288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107-05-1</w:t>
            </w:r>
          </w:p>
        </w:tc>
      </w:tr>
      <w:tr w:rsidR="00E55F95" w14:paraId="66011EBC" w14:textId="77777777" w:rsidTr="002007E4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2F3291" w14:textId="77777777" w:rsidR="00E55F95" w:rsidRPr="00B81DA9" w:rsidRDefault="00E55F95" w:rsidP="00E55F95">
            <w:pPr>
              <w:tabs>
                <w:tab w:val="left" w:pos="5854"/>
              </w:tabs>
              <w:bidi w:val="0"/>
              <w:jc w:val="center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29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B3A711" w14:textId="55C3594A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4-Methyl-2-pentanone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1CE81A" w14:textId="42455C93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108-10-1</w:t>
            </w:r>
          </w:p>
        </w:tc>
      </w:tr>
      <w:tr w:rsidR="00E55F95" w14:paraId="5160F2CA" w14:textId="77777777" w:rsidTr="002007E4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0504B6" w14:textId="77777777" w:rsidR="00E55F95" w:rsidRPr="00B81DA9" w:rsidRDefault="00E55F95" w:rsidP="00E55F95">
            <w:pPr>
              <w:tabs>
                <w:tab w:val="left" w:pos="5854"/>
              </w:tabs>
              <w:bidi w:val="0"/>
              <w:jc w:val="center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30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92A1F7" w14:textId="79FD546E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Acetonitrile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5C777F" w14:textId="069D08C9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75-05-8</w:t>
            </w:r>
          </w:p>
        </w:tc>
      </w:tr>
      <w:tr w:rsidR="00E55F95" w14:paraId="1BCBE80F" w14:textId="77777777" w:rsidTr="002007E4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4F1D4E" w14:textId="77777777" w:rsidR="00E55F95" w:rsidRPr="00B81DA9" w:rsidRDefault="00E55F95" w:rsidP="00E55F95">
            <w:pPr>
              <w:tabs>
                <w:tab w:val="left" w:pos="5854"/>
              </w:tabs>
              <w:bidi w:val="0"/>
              <w:jc w:val="center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31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23FEB8" w14:textId="5166AE35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Acrylonitrile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EFBA54" w14:textId="6B360104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107-13-1</w:t>
            </w:r>
          </w:p>
        </w:tc>
      </w:tr>
      <w:tr w:rsidR="00E55F95" w14:paraId="51334D37" w14:textId="77777777" w:rsidTr="002007E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923C1F" w14:textId="77777777" w:rsidR="00E55F95" w:rsidRPr="00B81DA9" w:rsidRDefault="00E55F95" w:rsidP="00E55F95">
            <w:pPr>
              <w:tabs>
                <w:tab w:val="left" w:pos="5854"/>
              </w:tabs>
              <w:bidi w:val="0"/>
              <w:jc w:val="center"/>
              <w:rPr>
                <w:rFonts w:asciiTheme="minorBidi" w:hAnsiTheme="minorBidi"/>
                <w:color w:val="000000"/>
              </w:rPr>
            </w:pPr>
            <w:r w:rsidRPr="00B81DA9">
              <w:rPr>
                <w:rFonts w:asciiTheme="minorBidi" w:hAnsiTheme="minorBidi"/>
                <w:color w:val="000000"/>
              </w:rPr>
              <w:t>32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1965B4" w14:textId="11D1E786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color w:val="000000"/>
              </w:rPr>
            </w:pPr>
            <w:r w:rsidRPr="00B81DA9">
              <w:rPr>
                <w:rFonts w:asciiTheme="minorBidi" w:hAnsiTheme="minorBidi"/>
                <w:color w:val="000000"/>
              </w:rPr>
              <w:t>Benzene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5F685B" w14:textId="3CABB6E7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color w:val="000000"/>
              </w:rPr>
            </w:pPr>
            <w:r w:rsidRPr="00B81DA9">
              <w:rPr>
                <w:rFonts w:asciiTheme="minorBidi" w:hAnsiTheme="minorBidi"/>
                <w:color w:val="000000"/>
              </w:rPr>
              <w:t>71-43-2</w:t>
            </w:r>
          </w:p>
        </w:tc>
      </w:tr>
      <w:tr w:rsidR="00E55F95" w14:paraId="11FE1AD7" w14:textId="77777777" w:rsidTr="002007E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260F06" w14:textId="77777777" w:rsidR="00E55F95" w:rsidRPr="00B81DA9" w:rsidRDefault="00E55F95" w:rsidP="00E55F95">
            <w:pPr>
              <w:tabs>
                <w:tab w:val="left" w:pos="5854"/>
              </w:tabs>
              <w:bidi w:val="0"/>
              <w:jc w:val="center"/>
              <w:rPr>
                <w:rFonts w:asciiTheme="minorBidi" w:hAnsiTheme="minorBidi"/>
                <w:color w:val="000000"/>
              </w:rPr>
            </w:pPr>
            <w:r w:rsidRPr="00B81DA9">
              <w:rPr>
                <w:rFonts w:asciiTheme="minorBidi" w:hAnsiTheme="minorBidi"/>
                <w:color w:val="000000"/>
              </w:rPr>
              <w:t>33</w:t>
            </w:r>
          </w:p>
        </w:tc>
        <w:tc>
          <w:tcPr>
            <w:tcW w:w="44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1B1D11" w14:textId="229490BD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color w:val="000000"/>
              </w:rPr>
            </w:pPr>
            <w:r w:rsidRPr="00B81DA9">
              <w:rPr>
                <w:rFonts w:asciiTheme="minorBidi" w:hAnsiTheme="minorBidi"/>
                <w:color w:val="000000"/>
              </w:rPr>
              <w:t>Bromodichloromethane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36DE61" w14:textId="38816DD0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color w:val="000000"/>
              </w:rPr>
            </w:pPr>
            <w:r w:rsidRPr="00B81DA9">
              <w:rPr>
                <w:rFonts w:asciiTheme="minorBidi" w:hAnsiTheme="minorBidi"/>
                <w:color w:val="000000"/>
              </w:rPr>
              <w:t>75-27-4</w:t>
            </w:r>
          </w:p>
        </w:tc>
      </w:tr>
      <w:tr w:rsidR="00E55F95" w14:paraId="35C8267B" w14:textId="77777777" w:rsidTr="002007E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585749" w14:textId="77777777" w:rsidR="00E55F95" w:rsidRPr="00B81DA9" w:rsidRDefault="00E55F95" w:rsidP="00E55F95">
            <w:pPr>
              <w:tabs>
                <w:tab w:val="left" w:pos="5854"/>
              </w:tabs>
              <w:bidi w:val="0"/>
              <w:jc w:val="center"/>
              <w:rPr>
                <w:rFonts w:asciiTheme="minorBidi" w:hAnsiTheme="minorBidi"/>
                <w:color w:val="000000"/>
              </w:rPr>
            </w:pPr>
            <w:r w:rsidRPr="00B81DA9">
              <w:rPr>
                <w:rFonts w:asciiTheme="minorBidi" w:hAnsiTheme="minorBidi"/>
                <w:color w:val="000000"/>
              </w:rPr>
              <w:t>34</w:t>
            </w:r>
          </w:p>
        </w:tc>
        <w:tc>
          <w:tcPr>
            <w:tcW w:w="44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1979AA" w14:textId="585EA585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color w:val="000000"/>
              </w:rPr>
            </w:pPr>
            <w:r w:rsidRPr="00B81DA9">
              <w:rPr>
                <w:rFonts w:asciiTheme="minorBidi" w:hAnsiTheme="minorBidi"/>
                <w:color w:val="000000"/>
              </w:rPr>
              <w:t>Bromoform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5D490C" w14:textId="4200BACE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color w:val="000000"/>
              </w:rPr>
            </w:pPr>
            <w:r w:rsidRPr="00B81DA9">
              <w:rPr>
                <w:rFonts w:asciiTheme="minorBidi" w:hAnsiTheme="minorBidi"/>
                <w:color w:val="000000"/>
              </w:rPr>
              <w:t>75-25-2</w:t>
            </w:r>
          </w:p>
        </w:tc>
      </w:tr>
      <w:tr w:rsidR="00E55F95" w14:paraId="386C182A" w14:textId="77777777" w:rsidTr="002007E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78FD58" w14:textId="77777777" w:rsidR="00E55F95" w:rsidRPr="00B81DA9" w:rsidRDefault="00E55F95" w:rsidP="00E55F95">
            <w:pPr>
              <w:tabs>
                <w:tab w:val="left" w:pos="5854"/>
              </w:tabs>
              <w:bidi w:val="0"/>
              <w:jc w:val="center"/>
              <w:rPr>
                <w:rFonts w:asciiTheme="minorBidi" w:hAnsiTheme="minorBidi"/>
                <w:color w:val="000000"/>
              </w:rPr>
            </w:pPr>
            <w:r w:rsidRPr="00B81DA9">
              <w:rPr>
                <w:rFonts w:asciiTheme="minorBidi" w:hAnsiTheme="minorBidi"/>
                <w:color w:val="000000"/>
              </w:rPr>
              <w:t>35</w:t>
            </w:r>
          </w:p>
        </w:tc>
        <w:tc>
          <w:tcPr>
            <w:tcW w:w="44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9C0FCD" w14:textId="310B425C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color w:val="000000"/>
              </w:rPr>
            </w:pPr>
            <w:r w:rsidRPr="00B81DA9">
              <w:rPr>
                <w:rFonts w:asciiTheme="minorBidi" w:hAnsiTheme="minorBidi"/>
                <w:color w:val="000000"/>
              </w:rPr>
              <w:t>Bromomethane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172ED2" w14:textId="17FD8EE1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color w:val="000000"/>
              </w:rPr>
            </w:pPr>
            <w:r w:rsidRPr="00B81DA9">
              <w:rPr>
                <w:rFonts w:asciiTheme="minorBidi" w:hAnsiTheme="minorBidi"/>
                <w:color w:val="000000"/>
              </w:rPr>
              <w:t>74-83-9</w:t>
            </w:r>
          </w:p>
        </w:tc>
      </w:tr>
      <w:tr w:rsidR="00E55F95" w14:paraId="622C91CE" w14:textId="77777777" w:rsidTr="002007E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E7D010" w14:textId="77777777" w:rsidR="00E55F95" w:rsidRPr="00B81DA9" w:rsidRDefault="00E55F95" w:rsidP="00E55F95">
            <w:pPr>
              <w:tabs>
                <w:tab w:val="left" w:pos="5854"/>
              </w:tabs>
              <w:bidi w:val="0"/>
              <w:jc w:val="center"/>
              <w:rPr>
                <w:rFonts w:asciiTheme="minorBidi" w:hAnsiTheme="minorBidi"/>
                <w:color w:val="000000"/>
              </w:rPr>
            </w:pPr>
            <w:r w:rsidRPr="00B81DA9">
              <w:rPr>
                <w:rFonts w:asciiTheme="minorBidi" w:hAnsiTheme="minorBidi"/>
                <w:color w:val="000000"/>
              </w:rPr>
              <w:t>36</w:t>
            </w:r>
          </w:p>
        </w:tc>
        <w:tc>
          <w:tcPr>
            <w:tcW w:w="44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25B042" w14:textId="755EFDD7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color w:val="000000"/>
              </w:rPr>
            </w:pPr>
            <w:r w:rsidRPr="00B81DA9">
              <w:rPr>
                <w:rFonts w:asciiTheme="minorBidi" w:hAnsiTheme="minorBidi"/>
                <w:color w:val="000000"/>
              </w:rPr>
              <w:t>Carbon Tetrachloride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E7A187" w14:textId="583D1279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color w:val="000000"/>
              </w:rPr>
            </w:pPr>
            <w:r w:rsidRPr="00B81DA9">
              <w:rPr>
                <w:rFonts w:asciiTheme="minorBidi" w:hAnsiTheme="minorBidi"/>
                <w:color w:val="000000"/>
              </w:rPr>
              <w:t>56-23-5</w:t>
            </w:r>
          </w:p>
        </w:tc>
      </w:tr>
      <w:tr w:rsidR="00E55F95" w14:paraId="0C087ED7" w14:textId="77777777" w:rsidTr="002007E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2E27CE7" w14:textId="77777777" w:rsidR="00E55F95" w:rsidRPr="00B81DA9" w:rsidRDefault="00E55F95" w:rsidP="00E55F95">
            <w:pPr>
              <w:tabs>
                <w:tab w:val="left" w:pos="5854"/>
              </w:tabs>
              <w:bidi w:val="0"/>
              <w:jc w:val="center"/>
              <w:rPr>
                <w:rFonts w:asciiTheme="minorBidi" w:hAnsiTheme="minorBidi"/>
                <w:color w:val="000000"/>
              </w:rPr>
            </w:pPr>
            <w:r w:rsidRPr="00B81DA9">
              <w:rPr>
                <w:rFonts w:asciiTheme="minorBidi" w:hAnsiTheme="minorBidi"/>
                <w:color w:val="000000"/>
              </w:rPr>
              <w:t>37</w:t>
            </w:r>
          </w:p>
        </w:tc>
        <w:tc>
          <w:tcPr>
            <w:tcW w:w="44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DE876E" w14:textId="39FA7F0E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color w:val="000000"/>
              </w:rPr>
            </w:pPr>
            <w:r w:rsidRPr="00B81DA9">
              <w:rPr>
                <w:rFonts w:asciiTheme="minorBidi" w:hAnsiTheme="minorBidi"/>
                <w:color w:val="000000"/>
              </w:rPr>
              <w:t>Chlorobenzene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FE54CF" w14:textId="59E9006B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color w:val="000000"/>
              </w:rPr>
            </w:pPr>
            <w:r w:rsidRPr="00B81DA9">
              <w:rPr>
                <w:rFonts w:asciiTheme="minorBidi" w:hAnsiTheme="minorBidi"/>
                <w:color w:val="000000"/>
              </w:rPr>
              <w:t>108-90-7</w:t>
            </w:r>
          </w:p>
        </w:tc>
      </w:tr>
      <w:tr w:rsidR="00E55F95" w14:paraId="445E4DC2" w14:textId="77777777" w:rsidTr="002007E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F6B853" w14:textId="77777777" w:rsidR="00E55F95" w:rsidRPr="00B81DA9" w:rsidRDefault="00E55F95" w:rsidP="00E55F95">
            <w:pPr>
              <w:tabs>
                <w:tab w:val="left" w:pos="5854"/>
              </w:tabs>
              <w:bidi w:val="0"/>
              <w:jc w:val="center"/>
              <w:rPr>
                <w:rFonts w:asciiTheme="minorBidi" w:hAnsiTheme="minorBidi"/>
                <w:color w:val="000000"/>
              </w:rPr>
            </w:pPr>
            <w:r w:rsidRPr="00B81DA9">
              <w:rPr>
                <w:rFonts w:asciiTheme="minorBidi" w:hAnsiTheme="minorBidi"/>
                <w:color w:val="000000"/>
              </w:rPr>
              <w:t>38</w:t>
            </w:r>
          </w:p>
        </w:tc>
        <w:tc>
          <w:tcPr>
            <w:tcW w:w="44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0A2729" w14:textId="5AC1FBE2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color w:val="000000"/>
              </w:rPr>
            </w:pPr>
            <w:r w:rsidRPr="00B81DA9">
              <w:rPr>
                <w:rFonts w:asciiTheme="minorBidi" w:hAnsiTheme="minorBidi"/>
                <w:color w:val="000000"/>
              </w:rPr>
              <w:t>Chloroethane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8D3607" w14:textId="5EE90655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color w:val="000000"/>
              </w:rPr>
            </w:pPr>
            <w:r w:rsidRPr="00B81DA9">
              <w:rPr>
                <w:rFonts w:asciiTheme="minorBidi" w:hAnsiTheme="minorBidi"/>
                <w:color w:val="000000"/>
              </w:rPr>
              <w:t>75-00-3</w:t>
            </w:r>
          </w:p>
        </w:tc>
      </w:tr>
      <w:tr w:rsidR="00E55F95" w14:paraId="6E14ADEC" w14:textId="77777777" w:rsidTr="002007E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D9F38D" w14:textId="77777777" w:rsidR="00E55F95" w:rsidRPr="00B81DA9" w:rsidRDefault="00E55F95" w:rsidP="00E55F95">
            <w:pPr>
              <w:tabs>
                <w:tab w:val="left" w:pos="5854"/>
              </w:tabs>
              <w:bidi w:val="0"/>
              <w:jc w:val="center"/>
              <w:rPr>
                <w:rFonts w:asciiTheme="minorBidi" w:hAnsiTheme="minorBidi"/>
                <w:color w:val="000000"/>
              </w:rPr>
            </w:pPr>
            <w:r w:rsidRPr="00B81DA9">
              <w:rPr>
                <w:rFonts w:asciiTheme="minorBidi" w:hAnsiTheme="minorBidi"/>
                <w:color w:val="000000"/>
              </w:rPr>
              <w:t>39</w:t>
            </w:r>
          </w:p>
        </w:tc>
        <w:tc>
          <w:tcPr>
            <w:tcW w:w="44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6158FD" w14:textId="2CA4E709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color w:val="000000"/>
              </w:rPr>
            </w:pPr>
            <w:r w:rsidRPr="00B81DA9">
              <w:rPr>
                <w:rFonts w:asciiTheme="minorBidi" w:hAnsiTheme="minorBidi"/>
                <w:color w:val="000000"/>
              </w:rPr>
              <w:t>Chloroform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9FC9FC" w14:textId="4D401D49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color w:val="000000"/>
              </w:rPr>
            </w:pPr>
            <w:r w:rsidRPr="00B81DA9">
              <w:rPr>
                <w:rFonts w:asciiTheme="minorBidi" w:hAnsiTheme="minorBidi"/>
                <w:color w:val="000000"/>
              </w:rPr>
              <w:t>67-66-3</w:t>
            </w:r>
          </w:p>
        </w:tc>
      </w:tr>
      <w:tr w:rsidR="00E55F95" w14:paraId="0F244580" w14:textId="77777777" w:rsidTr="002007E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612DB9" w14:textId="77777777" w:rsidR="00E55F95" w:rsidRPr="00B81DA9" w:rsidRDefault="00E55F95" w:rsidP="00E55F95">
            <w:pPr>
              <w:tabs>
                <w:tab w:val="left" w:pos="5854"/>
              </w:tabs>
              <w:bidi w:val="0"/>
              <w:jc w:val="center"/>
              <w:rPr>
                <w:rFonts w:asciiTheme="minorBidi" w:hAnsiTheme="minorBidi"/>
                <w:color w:val="000000"/>
              </w:rPr>
            </w:pPr>
            <w:r w:rsidRPr="00B81DA9">
              <w:rPr>
                <w:rFonts w:asciiTheme="minorBidi" w:hAnsiTheme="minorBidi"/>
                <w:color w:val="000000"/>
              </w:rPr>
              <w:t>40</w:t>
            </w:r>
          </w:p>
        </w:tc>
        <w:tc>
          <w:tcPr>
            <w:tcW w:w="44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23D6C4" w14:textId="2FB04B45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color w:val="000000"/>
              </w:rPr>
            </w:pPr>
            <w:r w:rsidRPr="00B81DA9">
              <w:rPr>
                <w:rFonts w:asciiTheme="minorBidi" w:hAnsiTheme="minorBidi"/>
                <w:color w:val="000000"/>
              </w:rPr>
              <w:t>Chloromethane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F2FEC3" w14:textId="19445010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color w:val="000000"/>
              </w:rPr>
            </w:pPr>
            <w:r w:rsidRPr="00B81DA9">
              <w:rPr>
                <w:rFonts w:asciiTheme="minorBidi" w:hAnsiTheme="minorBidi"/>
                <w:color w:val="000000"/>
              </w:rPr>
              <w:t>74-87-3</w:t>
            </w:r>
          </w:p>
        </w:tc>
      </w:tr>
      <w:tr w:rsidR="00E55F95" w14:paraId="389A3829" w14:textId="77777777" w:rsidTr="002007E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8AFDFD" w14:textId="77777777" w:rsidR="00E55F95" w:rsidRPr="00B81DA9" w:rsidRDefault="00E55F95" w:rsidP="00E55F95">
            <w:pPr>
              <w:tabs>
                <w:tab w:val="left" w:pos="5854"/>
              </w:tabs>
              <w:bidi w:val="0"/>
              <w:jc w:val="center"/>
              <w:rPr>
                <w:rFonts w:asciiTheme="minorBidi" w:hAnsiTheme="minorBidi"/>
                <w:color w:val="000000"/>
              </w:rPr>
            </w:pPr>
            <w:r w:rsidRPr="00B81DA9">
              <w:rPr>
                <w:rFonts w:asciiTheme="minorBidi" w:hAnsiTheme="minorBidi"/>
                <w:color w:val="000000"/>
              </w:rPr>
              <w:t>41</w:t>
            </w:r>
          </w:p>
        </w:tc>
        <w:tc>
          <w:tcPr>
            <w:tcW w:w="44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3EBF7B" w14:textId="6CC03FEA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color w:val="000000"/>
              </w:rPr>
            </w:pPr>
            <w:r w:rsidRPr="00B81DA9">
              <w:rPr>
                <w:rFonts w:asciiTheme="minorBidi" w:hAnsiTheme="minorBidi"/>
                <w:color w:val="000000"/>
              </w:rPr>
              <w:t>cis-1,2-Dichloroethene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44B329" w14:textId="2660E680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color w:val="000000"/>
              </w:rPr>
            </w:pPr>
            <w:r w:rsidRPr="00B81DA9">
              <w:rPr>
                <w:rFonts w:asciiTheme="minorBidi" w:hAnsiTheme="minorBidi"/>
                <w:color w:val="000000"/>
              </w:rPr>
              <w:t>156-59-2</w:t>
            </w:r>
          </w:p>
        </w:tc>
      </w:tr>
      <w:tr w:rsidR="00E55F95" w14:paraId="70B7D083" w14:textId="77777777" w:rsidTr="002007E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6957F0" w14:textId="77777777" w:rsidR="00E55F95" w:rsidRPr="00B81DA9" w:rsidRDefault="00E55F95" w:rsidP="00E55F95">
            <w:pPr>
              <w:tabs>
                <w:tab w:val="left" w:pos="5854"/>
              </w:tabs>
              <w:bidi w:val="0"/>
              <w:jc w:val="center"/>
              <w:rPr>
                <w:rFonts w:asciiTheme="minorBidi" w:hAnsiTheme="minorBidi"/>
                <w:color w:val="000000"/>
              </w:rPr>
            </w:pPr>
            <w:r w:rsidRPr="00B81DA9">
              <w:rPr>
                <w:rFonts w:asciiTheme="minorBidi" w:hAnsiTheme="minorBidi"/>
                <w:color w:val="000000"/>
              </w:rPr>
              <w:t>42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5F39E6" w14:textId="6E7784F4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color w:val="000000"/>
              </w:rPr>
            </w:pPr>
            <w:r w:rsidRPr="00B81DA9">
              <w:rPr>
                <w:rFonts w:asciiTheme="minorBidi" w:hAnsiTheme="minorBidi"/>
                <w:color w:val="000000"/>
              </w:rPr>
              <w:t>Cumene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3D10BB" w14:textId="7A347747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color w:val="000000"/>
              </w:rPr>
            </w:pPr>
            <w:r w:rsidRPr="00B81DA9">
              <w:rPr>
                <w:rFonts w:asciiTheme="minorBidi" w:hAnsiTheme="minorBidi"/>
                <w:color w:val="000000"/>
              </w:rPr>
              <w:t>98-82-8</w:t>
            </w:r>
          </w:p>
        </w:tc>
      </w:tr>
      <w:tr w:rsidR="00E55F95" w14:paraId="6DAEFBC0" w14:textId="77777777" w:rsidTr="002007E4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CE435A" w14:textId="77777777" w:rsidR="00E55F95" w:rsidRPr="00B81DA9" w:rsidRDefault="00E55F95" w:rsidP="00E55F95">
            <w:pPr>
              <w:tabs>
                <w:tab w:val="left" w:pos="5854"/>
              </w:tabs>
              <w:bidi w:val="0"/>
              <w:jc w:val="center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43</w:t>
            </w:r>
          </w:p>
        </w:tc>
        <w:tc>
          <w:tcPr>
            <w:tcW w:w="4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6FAACA3" w14:textId="116E9AC3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Dichlorodifluoromethane (CFC 12)</w:t>
            </w:r>
          </w:p>
        </w:tc>
        <w:tc>
          <w:tcPr>
            <w:tcW w:w="1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BDB3FF" w14:textId="5B33D805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75-71-8</w:t>
            </w:r>
          </w:p>
        </w:tc>
      </w:tr>
      <w:tr w:rsidR="00E55F95" w14:paraId="268428A5" w14:textId="77777777" w:rsidTr="002007E4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FCE4D7" w14:textId="77777777" w:rsidR="00E55F95" w:rsidRPr="00B81DA9" w:rsidRDefault="00E55F95" w:rsidP="00E55F95">
            <w:pPr>
              <w:tabs>
                <w:tab w:val="left" w:pos="5854"/>
              </w:tabs>
              <w:bidi w:val="0"/>
              <w:jc w:val="center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lastRenderedPageBreak/>
              <w:t>44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E4021E" w14:textId="2B73BA27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Ethylbenzene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32160A" w14:textId="11B927E9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100-41-4</w:t>
            </w:r>
          </w:p>
        </w:tc>
      </w:tr>
      <w:tr w:rsidR="00E55F95" w14:paraId="268399DD" w14:textId="77777777" w:rsidTr="002007E4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17FF75" w14:textId="77777777" w:rsidR="00E55F95" w:rsidRPr="00B81DA9" w:rsidRDefault="00E55F95" w:rsidP="00E55F95">
            <w:pPr>
              <w:tabs>
                <w:tab w:val="left" w:pos="5854"/>
              </w:tabs>
              <w:bidi w:val="0"/>
              <w:jc w:val="center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45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B00A37" w14:textId="073CE2E6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Hexachlorobutadiene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84AA3C" w14:textId="45D94F72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87-68-3</w:t>
            </w:r>
          </w:p>
        </w:tc>
      </w:tr>
      <w:tr w:rsidR="00E55F95" w14:paraId="6657D7E1" w14:textId="77777777" w:rsidTr="002007E4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B27380" w14:textId="77777777" w:rsidR="00E55F95" w:rsidRPr="00B81DA9" w:rsidRDefault="00E55F95" w:rsidP="00E55F95">
            <w:pPr>
              <w:tabs>
                <w:tab w:val="left" w:pos="5854"/>
              </w:tabs>
              <w:bidi w:val="0"/>
              <w:jc w:val="center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46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05C286" w14:textId="3CC9A39A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Methylene Chloride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048465" w14:textId="1E9626F6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75-09-2</w:t>
            </w:r>
          </w:p>
        </w:tc>
      </w:tr>
      <w:tr w:rsidR="00E55F95" w14:paraId="20319D56" w14:textId="77777777" w:rsidTr="002007E4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01ADA0" w14:textId="77777777" w:rsidR="00E55F95" w:rsidRPr="00B81DA9" w:rsidRDefault="00E55F95" w:rsidP="00E55F95">
            <w:pPr>
              <w:tabs>
                <w:tab w:val="left" w:pos="5854"/>
              </w:tabs>
              <w:bidi w:val="0"/>
              <w:jc w:val="center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47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6EB9A2" w14:textId="016160F2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Naphthalene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D41B8B" w14:textId="0FD0D286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91-20-3</w:t>
            </w:r>
          </w:p>
        </w:tc>
      </w:tr>
      <w:tr w:rsidR="00E55F95" w14:paraId="3E00F4EC" w14:textId="77777777" w:rsidTr="002007E4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6D9DC5" w14:textId="77777777" w:rsidR="00E55F95" w:rsidRPr="00B81DA9" w:rsidRDefault="00E55F95" w:rsidP="00E55F95">
            <w:pPr>
              <w:tabs>
                <w:tab w:val="left" w:pos="5854"/>
              </w:tabs>
              <w:bidi w:val="0"/>
              <w:jc w:val="center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48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4A6AE1" w14:textId="59291168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n-Hexane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F30B30" w14:textId="178DA700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110-54-3</w:t>
            </w:r>
          </w:p>
        </w:tc>
      </w:tr>
      <w:tr w:rsidR="00E55F95" w14:paraId="5DA07F7F" w14:textId="77777777" w:rsidTr="002007E4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C0DC53" w14:textId="77777777" w:rsidR="00E55F95" w:rsidRPr="00B81DA9" w:rsidRDefault="00E55F95" w:rsidP="00E55F95">
            <w:pPr>
              <w:tabs>
                <w:tab w:val="left" w:pos="5854"/>
              </w:tabs>
              <w:bidi w:val="0"/>
              <w:jc w:val="center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49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D126C9" w14:textId="304C6F7C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n-Nonane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C99D32" w14:textId="7F5DC2A2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111-84-2</w:t>
            </w:r>
          </w:p>
        </w:tc>
      </w:tr>
      <w:tr w:rsidR="00E55F95" w14:paraId="603FAEEA" w14:textId="77777777" w:rsidTr="002007E4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48208C" w14:textId="77777777" w:rsidR="00E55F95" w:rsidRPr="00B81DA9" w:rsidRDefault="00E55F95" w:rsidP="00E55F95">
            <w:pPr>
              <w:tabs>
                <w:tab w:val="left" w:pos="5854"/>
              </w:tabs>
              <w:bidi w:val="0"/>
              <w:jc w:val="center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50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158CE6" w14:textId="4B00B1D8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n-</w:t>
            </w:r>
            <w:proofErr w:type="spellStart"/>
            <w:r w:rsidRPr="00B81DA9">
              <w:rPr>
                <w:rFonts w:asciiTheme="minorBidi" w:hAnsiTheme="minorBidi"/>
                <w:color w:val="000000"/>
              </w:rPr>
              <w:t>Propylbenzene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CB3F14" w14:textId="74B38202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103-65-1</w:t>
            </w:r>
          </w:p>
        </w:tc>
      </w:tr>
      <w:tr w:rsidR="00E55F95" w14:paraId="6357ACCC" w14:textId="77777777" w:rsidTr="002007E4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26403F" w14:textId="77777777" w:rsidR="00E55F95" w:rsidRPr="00B81DA9" w:rsidRDefault="00E55F95" w:rsidP="00E55F95">
            <w:pPr>
              <w:tabs>
                <w:tab w:val="left" w:pos="5854"/>
              </w:tabs>
              <w:bidi w:val="0"/>
              <w:jc w:val="center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51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7B6052" w14:textId="258F7F10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o-Xylene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2ADC72" w14:textId="0D0A57DE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95-47-6</w:t>
            </w:r>
          </w:p>
        </w:tc>
      </w:tr>
      <w:tr w:rsidR="00E55F95" w14:paraId="275BDCFD" w14:textId="77777777" w:rsidTr="00A20ED5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8CEE78" w14:textId="77777777" w:rsidR="00E55F95" w:rsidRPr="00B81DA9" w:rsidRDefault="00E55F95" w:rsidP="00E55F95">
            <w:pPr>
              <w:tabs>
                <w:tab w:val="left" w:pos="5854"/>
              </w:tabs>
              <w:bidi w:val="0"/>
              <w:jc w:val="center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52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A53BB2" w14:textId="60D984F6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proofErr w:type="spellStart"/>
            <w:r w:rsidRPr="00B81DA9">
              <w:rPr>
                <w:rFonts w:asciiTheme="minorBidi" w:hAnsiTheme="minorBidi"/>
                <w:color w:val="000000"/>
              </w:rPr>
              <w:t>p+m</w:t>
            </w:r>
            <w:proofErr w:type="spellEnd"/>
            <w:r>
              <w:rPr>
                <w:rFonts w:asciiTheme="minorBidi" w:hAnsiTheme="minorBidi"/>
                <w:color w:val="000000"/>
              </w:rPr>
              <w:t xml:space="preserve"> – </w:t>
            </w:r>
            <w:r w:rsidRPr="00B81DA9">
              <w:rPr>
                <w:rFonts w:asciiTheme="minorBidi" w:hAnsiTheme="minorBidi"/>
                <w:color w:val="000000"/>
              </w:rPr>
              <w:t xml:space="preserve">Xylene 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F00E28" w14:textId="13CEBCBE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 xml:space="preserve">108-38-3, </w:t>
            </w:r>
            <w:r>
              <w:rPr>
                <w:rFonts w:asciiTheme="minorBidi" w:hAnsiTheme="minorBidi"/>
                <w:color w:val="000000"/>
              </w:rPr>
              <w:br/>
            </w:r>
            <w:r w:rsidRPr="00B81DA9">
              <w:rPr>
                <w:rFonts w:asciiTheme="minorBidi" w:hAnsiTheme="minorBidi"/>
                <w:color w:val="000000"/>
              </w:rPr>
              <w:t>106-42-3</w:t>
            </w:r>
          </w:p>
        </w:tc>
      </w:tr>
      <w:tr w:rsidR="00E55F95" w14:paraId="20E6F5A7" w14:textId="77777777" w:rsidTr="002007E4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39A231" w14:textId="77777777" w:rsidR="00E55F95" w:rsidRPr="00B81DA9" w:rsidRDefault="00E55F95" w:rsidP="00E55F95">
            <w:pPr>
              <w:tabs>
                <w:tab w:val="left" w:pos="5854"/>
              </w:tabs>
              <w:bidi w:val="0"/>
              <w:jc w:val="center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53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0FE1D4" w14:textId="7D2B83A9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Propene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576C6A" w14:textId="0966E4E8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115-07-1</w:t>
            </w:r>
          </w:p>
        </w:tc>
      </w:tr>
      <w:tr w:rsidR="00E55F95" w14:paraId="0BD29514" w14:textId="77777777" w:rsidTr="002007E4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6AC4A9" w14:textId="77777777" w:rsidR="00E55F95" w:rsidRPr="00B81DA9" w:rsidRDefault="00E55F95" w:rsidP="00E55F95">
            <w:pPr>
              <w:tabs>
                <w:tab w:val="left" w:pos="5854"/>
              </w:tabs>
              <w:bidi w:val="0"/>
              <w:jc w:val="center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54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075BB1" w14:textId="4B684B28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Styrene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55560A" w14:textId="7B18242E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100-42-5</w:t>
            </w:r>
          </w:p>
        </w:tc>
      </w:tr>
      <w:tr w:rsidR="00E55F95" w14:paraId="31B8BBAD" w14:textId="77777777" w:rsidTr="002007E4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ADD2C5" w14:textId="77777777" w:rsidR="00E55F95" w:rsidRPr="00B81DA9" w:rsidRDefault="00E55F95" w:rsidP="00E55F95">
            <w:pPr>
              <w:tabs>
                <w:tab w:val="left" w:pos="5854"/>
              </w:tabs>
              <w:bidi w:val="0"/>
              <w:jc w:val="center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55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7B9361" w14:textId="6830F311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Tetrachloroethene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D1B27A" w14:textId="38E9C4D8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127-18-4</w:t>
            </w:r>
          </w:p>
        </w:tc>
      </w:tr>
      <w:tr w:rsidR="00E55F95" w14:paraId="51BE65FE" w14:textId="77777777" w:rsidTr="00A20ED5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04AF05" w14:textId="77777777" w:rsidR="00E55F95" w:rsidRPr="00B81DA9" w:rsidRDefault="00E55F95" w:rsidP="00E55F95">
            <w:pPr>
              <w:tabs>
                <w:tab w:val="left" w:pos="5854"/>
              </w:tabs>
              <w:bidi w:val="0"/>
              <w:jc w:val="center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56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BB1E1F" w14:textId="7B315AFF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Tetrahydrofuran (THF)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7F53CC" w14:textId="2F7CE23F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109-99-9</w:t>
            </w:r>
          </w:p>
        </w:tc>
      </w:tr>
      <w:tr w:rsidR="00E55F95" w14:paraId="20F146B0" w14:textId="77777777" w:rsidTr="002007E4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5B938C" w14:textId="77777777" w:rsidR="00E55F95" w:rsidRPr="00B81DA9" w:rsidRDefault="00E55F95" w:rsidP="00E55F95">
            <w:pPr>
              <w:tabs>
                <w:tab w:val="left" w:pos="5854"/>
              </w:tabs>
              <w:bidi w:val="0"/>
              <w:jc w:val="center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57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382645" w14:textId="65005D3B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Toluene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20F8B0" w14:textId="5A05922C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108-88-3</w:t>
            </w:r>
          </w:p>
        </w:tc>
      </w:tr>
      <w:tr w:rsidR="00E55F95" w14:paraId="0CA2A08F" w14:textId="77777777" w:rsidTr="002007E4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31A41A" w14:textId="77777777" w:rsidR="00E55F95" w:rsidRPr="00B81DA9" w:rsidRDefault="00E55F95" w:rsidP="00E55F95">
            <w:pPr>
              <w:tabs>
                <w:tab w:val="left" w:pos="5854"/>
              </w:tabs>
              <w:bidi w:val="0"/>
              <w:jc w:val="center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58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71754E" w14:textId="22C597D9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Trichloroethene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ADEE7A" w14:textId="115F2EF6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79-01-6</w:t>
            </w:r>
          </w:p>
        </w:tc>
      </w:tr>
      <w:tr w:rsidR="00E55F95" w14:paraId="28CD6EC0" w14:textId="77777777" w:rsidTr="002007E4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F63715" w14:textId="77777777" w:rsidR="00E55F95" w:rsidRPr="00B81DA9" w:rsidRDefault="00E55F95" w:rsidP="00E55F95">
            <w:pPr>
              <w:tabs>
                <w:tab w:val="left" w:pos="5854"/>
              </w:tabs>
              <w:bidi w:val="0"/>
              <w:jc w:val="center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59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AC161D" w14:textId="4E1B1AF1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proofErr w:type="spellStart"/>
            <w:r w:rsidRPr="00B81DA9">
              <w:rPr>
                <w:rFonts w:asciiTheme="minorBidi" w:hAnsiTheme="minorBidi"/>
                <w:color w:val="000000"/>
              </w:rPr>
              <w:t>Trichlorotrifluoroethane</w:t>
            </w:r>
            <w:proofErr w:type="spellEnd"/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D94F8C" w14:textId="00E570E3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76-13-1</w:t>
            </w:r>
          </w:p>
        </w:tc>
      </w:tr>
      <w:tr w:rsidR="00E55F95" w14:paraId="1A60F6F6" w14:textId="77777777" w:rsidTr="002007E4"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1E7AC3" w14:textId="77777777" w:rsidR="00E55F95" w:rsidRPr="00B81DA9" w:rsidRDefault="00E55F95" w:rsidP="00E55F95">
            <w:pPr>
              <w:tabs>
                <w:tab w:val="left" w:pos="5854"/>
              </w:tabs>
              <w:bidi w:val="0"/>
              <w:jc w:val="center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60</w:t>
            </w:r>
          </w:p>
        </w:tc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5881D3" w14:textId="7D286610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Vinyl Chloride</w:t>
            </w:r>
          </w:p>
        </w:tc>
        <w:tc>
          <w:tcPr>
            <w:tcW w:w="1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796694" w14:textId="11E07D76" w:rsidR="00E55F95" w:rsidRPr="00B81DA9" w:rsidRDefault="00E55F95" w:rsidP="00E55F95">
            <w:pPr>
              <w:tabs>
                <w:tab w:val="left" w:pos="5854"/>
              </w:tabs>
              <w:bidi w:val="0"/>
              <w:rPr>
                <w:rFonts w:asciiTheme="minorBidi" w:hAnsiTheme="minorBidi"/>
                <w:b/>
                <w:bCs/>
                <w:u w:val="single"/>
              </w:rPr>
            </w:pPr>
            <w:r w:rsidRPr="00B81DA9">
              <w:rPr>
                <w:rFonts w:asciiTheme="minorBidi" w:hAnsiTheme="minorBidi"/>
                <w:color w:val="000000"/>
              </w:rPr>
              <w:t>75-01-4</w:t>
            </w:r>
          </w:p>
        </w:tc>
      </w:tr>
    </w:tbl>
    <w:p w14:paraId="2AF9C69F" w14:textId="77777777" w:rsidR="008A4F16" w:rsidRDefault="008A4F16" w:rsidP="008A4F16">
      <w:pPr>
        <w:tabs>
          <w:tab w:val="left" w:pos="5854"/>
        </w:tabs>
        <w:bidi w:val="0"/>
        <w:spacing w:after="0" w:line="240" w:lineRule="auto"/>
        <w:jc w:val="center"/>
        <w:rPr>
          <w:rFonts w:cs="David"/>
          <w:b/>
          <w:bCs/>
          <w:sz w:val="28"/>
          <w:szCs w:val="28"/>
          <w:u w:val="single"/>
        </w:rPr>
      </w:pPr>
    </w:p>
    <w:p w14:paraId="2B83147B" w14:textId="77777777" w:rsidR="00F93999" w:rsidRDefault="00F93999">
      <w:pPr>
        <w:bidi w:val="0"/>
        <w:rPr>
          <w:rFonts w:cs="David"/>
          <w:b/>
          <w:bCs/>
          <w:sz w:val="28"/>
          <w:szCs w:val="28"/>
          <w:u w:val="single"/>
        </w:rPr>
      </w:pPr>
      <w:r>
        <w:rPr>
          <w:rFonts w:cs="David"/>
          <w:b/>
          <w:bCs/>
          <w:sz w:val="28"/>
          <w:szCs w:val="28"/>
          <w:u w:val="single"/>
        </w:rPr>
        <w:br w:type="page"/>
      </w:r>
    </w:p>
    <w:p w14:paraId="3A13B5F1" w14:textId="00A38257" w:rsidR="005C06CB" w:rsidRDefault="004A1414" w:rsidP="003D7081">
      <w:pPr>
        <w:pStyle w:val="Heading2"/>
        <w:bidi w:val="0"/>
      </w:pPr>
      <w:bookmarkStart w:id="6" w:name="_Analytical_List_3"/>
      <w:bookmarkEnd w:id="6"/>
      <w:r>
        <w:lastRenderedPageBreak/>
        <w:t xml:space="preserve">Analytical </w:t>
      </w:r>
      <w:r w:rsidR="000B71A3">
        <w:t>List 3</w:t>
      </w:r>
      <w:r w:rsidR="00035921">
        <w:t xml:space="preserve"> – </w:t>
      </w:r>
      <w:r w:rsidR="005C06CB" w:rsidRPr="00FB01D1">
        <w:t xml:space="preserve">Standard list for </w:t>
      </w:r>
      <w:r w:rsidR="005C06CB" w:rsidRPr="00FE6513">
        <w:t>SVOCs (GC-MS-HS)</w:t>
      </w:r>
    </w:p>
    <w:p w14:paraId="2137B1A6" w14:textId="77777777" w:rsidR="0073606F" w:rsidRDefault="0073606F" w:rsidP="003D7081">
      <w:pPr>
        <w:pStyle w:val="Heading2"/>
        <w:bidi w:val="0"/>
      </w:pPr>
      <w:r>
        <w:t>Method EPA 8270</w:t>
      </w:r>
    </w:p>
    <w:p w14:paraId="082FB237" w14:textId="77777777" w:rsidR="00064C6C" w:rsidRDefault="00064C6C" w:rsidP="00064C6C">
      <w:pPr>
        <w:tabs>
          <w:tab w:val="left" w:pos="5854"/>
        </w:tabs>
        <w:bidi w:val="0"/>
        <w:spacing w:after="0" w:line="240" w:lineRule="auto"/>
        <w:jc w:val="center"/>
        <w:rPr>
          <w:rFonts w:cs="David"/>
          <w:b/>
          <w:bCs/>
          <w:sz w:val="28"/>
          <w:szCs w:val="28"/>
          <w:u w:val="single"/>
        </w:rPr>
      </w:pPr>
      <w:r>
        <w:rPr>
          <w:b/>
          <w:bCs/>
        </w:rPr>
        <w:t>***</w:t>
      </w:r>
      <w:r w:rsidRPr="00064C6C">
        <w:rPr>
          <w:b/>
          <w:bCs/>
        </w:rPr>
        <w:t xml:space="preserve">Limit of Report (LOR) must be </w:t>
      </w:r>
      <w:r w:rsidRPr="00064C6C">
        <w:rPr>
          <w:b/>
          <w:bCs/>
          <w:sz w:val="28"/>
          <w:szCs w:val="28"/>
          <w:u w:val="single"/>
        </w:rPr>
        <w:t>lower</w:t>
      </w:r>
      <w:r w:rsidRPr="00064C6C">
        <w:rPr>
          <w:b/>
          <w:bCs/>
        </w:rPr>
        <w:t xml:space="preserve"> than VSL values</w:t>
      </w:r>
      <w:r w:rsidRPr="00064C6C">
        <w:rPr>
          <w:rFonts w:cs="David"/>
          <w:b/>
          <w:bCs/>
          <w:sz w:val="28"/>
          <w:szCs w:val="28"/>
        </w:rPr>
        <w:t>***</w:t>
      </w:r>
    </w:p>
    <w:tbl>
      <w:tblPr>
        <w:tblStyle w:val="TableGrid"/>
        <w:tblW w:w="6804" w:type="dxa"/>
        <w:tblLook w:val="04A0" w:firstRow="1" w:lastRow="0" w:firstColumn="1" w:lastColumn="0" w:noHBand="0" w:noVBand="1"/>
        <w:tblCaption w:val="List 3"/>
        <w:tblDescription w:val="Analytical List 3 - Standard list for SVOCs (GC-MS-HS)&#10;Method EPA 8270&#10;"/>
      </w:tblPr>
      <w:tblGrid>
        <w:gridCol w:w="706"/>
        <w:gridCol w:w="4397"/>
        <w:gridCol w:w="1701"/>
      </w:tblGrid>
      <w:tr w:rsidR="00072A0A" w14:paraId="3BA5FDE5" w14:textId="77777777" w:rsidTr="00A24ED6">
        <w:trPr>
          <w:trHeight w:val="351"/>
          <w:tblHeader/>
        </w:trPr>
        <w:tc>
          <w:tcPr>
            <w:tcW w:w="706" w:type="dxa"/>
          </w:tcPr>
          <w:p w14:paraId="4F90ED3B" w14:textId="77777777" w:rsidR="00072A0A" w:rsidRDefault="00072A0A">
            <w:pPr>
              <w:bidi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97" w:type="dxa"/>
            <w:hideMark/>
          </w:tcPr>
          <w:p w14:paraId="05E9C362" w14:textId="77777777" w:rsidR="00072A0A" w:rsidRDefault="00072A0A">
            <w:pPr>
              <w:bidi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compound</w:t>
            </w:r>
          </w:p>
        </w:tc>
        <w:tc>
          <w:tcPr>
            <w:tcW w:w="1701" w:type="dxa"/>
            <w:hideMark/>
          </w:tcPr>
          <w:p w14:paraId="73F93CFF" w14:textId="77777777" w:rsidR="00072A0A" w:rsidRDefault="00072A0A">
            <w:pPr>
              <w:bidi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CAS No.</w:t>
            </w:r>
          </w:p>
        </w:tc>
      </w:tr>
      <w:tr w:rsidR="00072A0A" w:rsidRPr="00F91CDE" w14:paraId="5A35EB13" w14:textId="77777777" w:rsidTr="00033B2C">
        <w:trPr>
          <w:trHeight w:val="300"/>
        </w:trPr>
        <w:tc>
          <w:tcPr>
            <w:tcW w:w="706" w:type="dxa"/>
          </w:tcPr>
          <w:p w14:paraId="6A0A0C63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1</w:t>
            </w:r>
          </w:p>
        </w:tc>
        <w:tc>
          <w:tcPr>
            <w:tcW w:w="4397" w:type="dxa"/>
            <w:hideMark/>
          </w:tcPr>
          <w:p w14:paraId="1E8A15C6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Acenaphthene</w:t>
            </w:r>
          </w:p>
        </w:tc>
        <w:tc>
          <w:tcPr>
            <w:tcW w:w="1701" w:type="dxa"/>
            <w:noWrap/>
            <w:hideMark/>
          </w:tcPr>
          <w:p w14:paraId="3271FE4F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83-32-9</w:t>
            </w:r>
          </w:p>
        </w:tc>
      </w:tr>
      <w:tr w:rsidR="00072A0A" w:rsidRPr="00F91CDE" w14:paraId="0CB363E9" w14:textId="77777777" w:rsidTr="00033B2C">
        <w:trPr>
          <w:trHeight w:val="300"/>
        </w:trPr>
        <w:tc>
          <w:tcPr>
            <w:tcW w:w="706" w:type="dxa"/>
          </w:tcPr>
          <w:p w14:paraId="61881197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2</w:t>
            </w:r>
          </w:p>
        </w:tc>
        <w:tc>
          <w:tcPr>
            <w:tcW w:w="4397" w:type="dxa"/>
            <w:hideMark/>
          </w:tcPr>
          <w:p w14:paraId="3C17B7F4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Acetophenone</w:t>
            </w:r>
          </w:p>
        </w:tc>
        <w:tc>
          <w:tcPr>
            <w:tcW w:w="1701" w:type="dxa"/>
            <w:noWrap/>
            <w:hideMark/>
          </w:tcPr>
          <w:p w14:paraId="74F8ED45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98-86-2</w:t>
            </w:r>
          </w:p>
        </w:tc>
      </w:tr>
      <w:tr w:rsidR="00072A0A" w:rsidRPr="00F91CDE" w14:paraId="150C8A8E" w14:textId="77777777" w:rsidTr="00033B2C">
        <w:trPr>
          <w:trHeight w:val="300"/>
        </w:trPr>
        <w:tc>
          <w:tcPr>
            <w:tcW w:w="706" w:type="dxa"/>
          </w:tcPr>
          <w:p w14:paraId="590C8E3A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3</w:t>
            </w:r>
          </w:p>
        </w:tc>
        <w:tc>
          <w:tcPr>
            <w:tcW w:w="4397" w:type="dxa"/>
            <w:hideMark/>
          </w:tcPr>
          <w:p w14:paraId="51B923D5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Anthracene</w:t>
            </w:r>
          </w:p>
        </w:tc>
        <w:tc>
          <w:tcPr>
            <w:tcW w:w="1701" w:type="dxa"/>
            <w:noWrap/>
            <w:hideMark/>
          </w:tcPr>
          <w:p w14:paraId="46A07746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120-12-7</w:t>
            </w:r>
          </w:p>
        </w:tc>
      </w:tr>
      <w:tr w:rsidR="00072A0A" w:rsidRPr="00F91CDE" w14:paraId="16DAD507" w14:textId="77777777" w:rsidTr="00033B2C">
        <w:trPr>
          <w:trHeight w:val="300"/>
        </w:trPr>
        <w:tc>
          <w:tcPr>
            <w:tcW w:w="706" w:type="dxa"/>
          </w:tcPr>
          <w:p w14:paraId="1D2C2010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4</w:t>
            </w:r>
          </w:p>
        </w:tc>
        <w:tc>
          <w:tcPr>
            <w:tcW w:w="4397" w:type="dxa"/>
            <w:hideMark/>
          </w:tcPr>
          <w:p w14:paraId="40D6BB50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Benz[a]anthracene</w:t>
            </w:r>
          </w:p>
        </w:tc>
        <w:tc>
          <w:tcPr>
            <w:tcW w:w="1701" w:type="dxa"/>
            <w:noWrap/>
            <w:hideMark/>
          </w:tcPr>
          <w:p w14:paraId="08DCBA11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56-55-3</w:t>
            </w:r>
          </w:p>
        </w:tc>
      </w:tr>
      <w:tr w:rsidR="00072A0A" w:rsidRPr="00F91CDE" w14:paraId="2DF984A5" w14:textId="77777777" w:rsidTr="00033B2C">
        <w:trPr>
          <w:trHeight w:val="300"/>
        </w:trPr>
        <w:tc>
          <w:tcPr>
            <w:tcW w:w="706" w:type="dxa"/>
          </w:tcPr>
          <w:p w14:paraId="642B1F85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5</w:t>
            </w:r>
          </w:p>
        </w:tc>
        <w:tc>
          <w:tcPr>
            <w:tcW w:w="4397" w:type="dxa"/>
            <w:hideMark/>
          </w:tcPr>
          <w:p w14:paraId="65651113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Benzo(a)pyrene</w:t>
            </w:r>
          </w:p>
        </w:tc>
        <w:tc>
          <w:tcPr>
            <w:tcW w:w="1701" w:type="dxa"/>
            <w:noWrap/>
            <w:hideMark/>
          </w:tcPr>
          <w:p w14:paraId="714CE4FC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50-32-8</w:t>
            </w:r>
          </w:p>
        </w:tc>
      </w:tr>
      <w:tr w:rsidR="00072A0A" w:rsidRPr="00F91CDE" w14:paraId="52F0EB5A" w14:textId="77777777" w:rsidTr="00033B2C">
        <w:trPr>
          <w:trHeight w:val="300"/>
        </w:trPr>
        <w:tc>
          <w:tcPr>
            <w:tcW w:w="706" w:type="dxa"/>
          </w:tcPr>
          <w:p w14:paraId="58627366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6</w:t>
            </w:r>
          </w:p>
        </w:tc>
        <w:tc>
          <w:tcPr>
            <w:tcW w:w="4397" w:type="dxa"/>
            <w:hideMark/>
          </w:tcPr>
          <w:p w14:paraId="53F1F881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Benzo(b)fluoranthene</w:t>
            </w:r>
          </w:p>
        </w:tc>
        <w:tc>
          <w:tcPr>
            <w:tcW w:w="1701" w:type="dxa"/>
            <w:noWrap/>
            <w:hideMark/>
          </w:tcPr>
          <w:p w14:paraId="04D74EA6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205-99-2</w:t>
            </w:r>
          </w:p>
        </w:tc>
      </w:tr>
      <w:tr w:rsidR="00072A0A" w:rsidRPr="00F91CDE" w14:paraId="2D4A0D79" w14:textId="77777777" w:rsidTr="00033B2C">
        <w:trPr>
          <w:trHeight w:val="300"/>
        </w:trPr>
        <w:tc>
          <w:tcPr>
            <w:tcW w:w="706" w:type="dxa"/>
          </w:tcPr>
          <w:p w14:paraId="7F81CC9C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7</w:t>
            </w:r>
          </w:p>
        </w:tc>
        <w:tc>
          <w:tcPr>
            <w:tcW w:w="4397" w:type="dxa"/>
            <w:hideMark/>
          </w:tcPr>
          <w:p w14:paraId="3193729C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Benzo(k)fluoranthene</w:t>
            </w:r>
          </w:p>
        </w:tc>
        <w:tc>
          <w:tcPr>
            <w:tcW w:w="1701" w:type="dxa"/>
            <w:noWrap/>
            <w:hideMark/>
          </w:tcPr>
          <w:p w14:paraId="00A0A0EB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207-08-9</w:t>
            </w:r>
          </w:p>
        </w:tc>
      </w:tr>
      <w:tr w:rsidR="00072A0A" w:rsidRPr="00F91CDE" w14:paraId="0AFA691B" w14:textId="77777777" w:rsidTr="00033B2C">
        <w:trPr>
          <w:trHeight w:val="300"/>
        </w:trPr>
        <w:tc>
          <w:tcPr>
            <w:tcW w:w="706" w:type="dxa"/>
          </w:tcPr>
          <w:p w14:paraId="0CF393FB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8</w:t>
            </w:r>
          </w:p>
        </w:tc>
        <w:tc>
          <w:tcPr>
            <w:tcW w:w="4397" w:type="dxa"/>
            <w:hideMark/>
          </w:tcPr>
          <w:p w14:paraId="7780CBED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Benzyl Alcohol</w:t>
            </w:r>
          </w:p>
        </w:tc>
        <w:tc>
          <w:tcPr>
            <w:tcW w:w="1701" w:type="dxa"/>
            <w:noWrap/>
            <w:hideMark/>
          </w:tcPr>
          <w:p w14:paraId="231C2D16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100-51-6</w:t>
            </w:r>
          </w:p>
        </w:tc>
      </w:tr>
      <w:tr w:rsidR="00072A0A" w:rsidRPr="00F91CDE" w14:paraId="1AC99496" w14:textId="77777777" w:rsidTr="00033B2C">
        <w:trPr>
          <w:trHeight w:val="300"/>
        </w:trPr>
        <w:tc>
          <w:tcPr>
            <w:tcW w:w="706" w:type="dxa"/>
          </w:tcPr>
          <w:p w14:paraId="439EE88E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9</w:t>
            </w:r>
          </w:p>
        </w:tc>
        <w:tc>
          <w:tcPr>
            <w:tcW w:w="4397" w:type="dxa"/>
            <w:hideMark/>
          </w:tcPr>
          <w:p w14:paraId="424C6ED2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Biphenyl, 1,1-</w:t>
            </w:r>
          </w:p>
        </w:tc>
        <w:tc>
          <w:tcPr>
            <w:tcW w:w="1701" w:type="dxa"/>
            <w:noWrap/>
            <w:hideMark/>
          </w:tcPr>
          <w:p w14:paraId="094442F6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92-52-4</w:t>
            </w:r>
          </w:p>
        </w:tc>
      </w:tr>
      <w:tr w:rsidR="00072A0A" w:rsidRPr="00F91CDE" w14:paraId="7A68EF28" w14:textId="77777777" w:rsidTr="00033B2C">
        <w:trPr>
          <w:trHeight w:val="349"/>
        </w:trPr>
        <w:tc>
          <w:tcPr>
            <w:tcW w:w="706" w:type="dxa"/>
          </w:tcPr>
          <w:p w14:paraId="42560154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10</w:t>
            </w:r>
          </w:p>
        </w:tc>
        <w:tc>
          <w:tcPr>
            <w:tcW w:w="4397" w:type="dxa"/>
            <w:hideMark/>
          </w:tcPr>
          <w:p w14:paraId="787DCE40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Bis(2-</w:t>
            </w:r>
            <w:proofErr w:type="gramStart"/>
            <w:r w:rsidRPr="00B81DA9">
              <w:rPr>
                <w:rFonts w:asciiTheme="minorBidi" w:eastAsia="Times New Roman" w:hAnsiTheme="minorBidi"/>
              </w:rPr>
              <w:t>chloroethoxy)methane</w:t>
            </w:r>
            <w:proofErr w:type="gramEnd"/>
          </w:p>
        </w:tc>
        <w:tc>
          <w:tcPr>
            <w:tcW w:w="1701" w:type="dxa"/>
            <w:noWrap/>
            <w:hideMark/>
          </w:tcPr>
          <w:p w14:paraId="0D5E6C2F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111-91-1</w:t>
            </w:r>
          </w:p>
        </w:tc>
      </w:tr>
      <w:tr w:rsidR="00072A0A" w:rsidRPr="00F91CDE" w14:paraId="0A048A82" w14:textId="77777777" w:rsidTr="00033B2C">
        <w:trPr>
          <w:trHeight w:val="269"/>
        </w:trPr>
        <w:tc>
          <w:tcPr>
            <w:tcW w:w="706" w:type="dxa"/>
          </w:tcPr>
          <w:p w14:paraId="26ABD88E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11</w:t>
            </w:r>
          </w:p>
        </w:tc>
        <w:tc>
          <w:tcPr>
            <w:tcW w:w="4397" w:type="dxa"/>
            <w:hideMark/>
          </w:tcPr>
          <w:p w14:paraId="299F7F5A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Bis(2-</w:t>
            </w:r>
            <w:proofErr w:type="gramStart"/>
            <w:r w:rsidRPr="00B81DA9">
              <w:rPr>
                <w:rFonts w:asciiTheme="minorBidi" w:eastAsia="Times New Roman" w:hAnsiTheme="minorBidi"/>
              </w:rPr>
              <w:t>ethylhexyl)phthalate</w:t>
            </w:r>
            <w:proofErr w:type="gramEnd"/>
          </w:p>
        </w:tc>
        <w:tc>
          <w:tcPr>
            <w:tcW w:w="1701" w:type="dxa"/>
            <w:noWrap/>
            <w:hideMark/>
          </w:tcPr>
          <w:p w14:paraId="66E56946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117-81-7</w:t>
            </w:r>
          </w:p>
        </w:tc>
      </w:tr>
      <w:tr w:rsidR="00072A0A" w:rsidRPr="00F91CDE" w14:paraId="2A803E16" w14:textId="77777777" w:rsidTr="00033B2C">
        <w:trPr>
          <w:trHeight w:val="300"/>
        </w:trPr>
        <w:tc>
          <w:tcPr>
            <w:tcW w:w="706" w:type="dxa"/>
          </w:tcPr>
          <w:p w14:paraId="6B425C2A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12</w:t>
            </w:r>
          </w:p>
        </w:tc>
        <w:tc>
          <w:tcPr>
            <w:tcW w:w="4397" w:type="dxa"/>
            <w:hideMark/>
          </w:tcPr>
          <w:p w14:paraId="6BD6A746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Caprolactam</w:t>
            </w:r>
          </w:p>
        </w:tc>
        <w:tc>
          <w:tcPr>
            <w:tcW w:w="1701" w:type="dxa"/>
            <w:noWrap/>
            <w:hideMark/>
          </w:tcPr>
          <w:p w14:paraId="24DC178D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105-60-2</w:t>
            </w:r>
          </w:p>
        </w:tc>
      </w:tr>
      <w:tr w:rsidR="00072A0A" w:rsidRPr="00F91CDE" w14:paraId="76ADCBAE" w14:textId="77777777" w:rsidTr="00033B2C">
        <w:trPr>
          <w:trHeight w:val="376"/>
        </w:trPr>
        <w:tc>
          <w:tcPr>
            <w:tcW w:w="706" w:type="dxa"/>
          </w:tcPr>
          <w:p w14:paraId="14DA9EDF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13</w:t>
            </w:r>
          </w:p>
        </w:tc>
        <w:tc>
          <w:tcPr>
            <w:tcW w:w="4397" w:type="dxa"/>
            <w:hideMark/>
          </w:tcPr>
          <w:p w14:paraId="220D926D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proofErr w:type="spellStart"/>
            <w:r w:rsidRPr="00B81DA9">
              <w:rPr>
                <w:rFonts w:asciiTheme="minorBidi" w:eastAsia="Times New Roman" w:hAnsiTheme="minorBidi"/>
              </w:rPr>
              <w:t>Chloronaphthalene</w:t>
            </w:r>
            <w:proofErr w:type="spellEnd"/>
            <w:r w:rsidRPr="00B81DA9">
              <w:rPr>
                <w:rFonts w:asciiTheme="minorBidi" w:eastAsia="Times New Roman" w:hAnsiTheme="minorBidi"/>
              </w:rPr>
              <w:t>, Beta-</w:t>
            </w:r>
          </w:p>
        </w:tc>
        <w:tc>
          <w:tcPr>
            <w:tcW w:w="1701" w:type="dxa"/>
            <w:noWrap/>
            <w:hideMark/>
          </w:tcPr>
          <w:p w14:paraId="7DB72906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91-58-7</w:t>
            </w:r>
          </w:p>
        </w:tc>
      </w:tr>
      <w:tr w:rsidR="00072A0A" w:rsidRPr="00F91CDE" w14:paraId="4A61DF46" w14:textId="77777777" w:rsidTr="00033B2C">
        <w:trPr>
          <w:trHeight w:val="300"/>
        </w:trPr>
        <w:tc>
          <w:tcPr>
            <w:tcW w:w="706" w:type="dxa"/>
          </w:tcPr>
          <w:p w14:paraId="046BBFD6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14</w:t>
            </w:r>
          </w:p>
        </w:tc>
        <w:tc>
          <w:tcPr>
            <w:tcW w:w="4397" w:type="dxa"/>
            <w:hideMark/>
          </w:tcPr>
          <w:p w14:paraId="34AB1E54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Chlorophenol, 2-</w:t>
            </w:r>
          </w:p>
        </w:tc>
        <w:tc>
          <w:tcPr>
            <w:tcW w:w="1701" w:type="dxa"/>
            <w:noWrap/>
            <w:hideMark/>
          </w:tcPr>
          <w:p w14:paraId="23B74F17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95-57-8</w:t>
            </w:r>
          </w:p>
        </w:tc>
      </w:tr>
      <w:tr w:rsidR="00072A0A" w:rsidRPr="00F91CDE" w14:paraId="6F9C6179" w14:textId="77777777" w:rsidTr="00033B2C">
        <w:trPr>
          <w:trHeight w:val="300"/>
        </w:trPr>
        <w:tc>
          <w:tcPr>
            <w:tcW w:w="706" w:type="dxa"/>
          </w:tcPr>
          <w:p w14:paraId="27BF69EE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15</w:t>
            </w:r>
          </w:p>
        </w:tc>
        <w:tc>
          <w:tcPr>
            <w:tcW w:w="4397" w:type="dxa"/>
            <w:hideMark/>
          </w:tcPr>
          <w:p w14:paraId="754F9FB5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Chrysene</w:t>
            </w:r>
          </w:p>
        </w:tc>
        <w:tc>
          <w:tcPr>
            <w:tcW w:w="1701" w:type="dxa"/>
            <w:noWrap/>
            <w:hideMark/>
          </w:tcPr>
          <w:p w14:paraId="0AAED134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218-01-9</w:t>
            </w:r>
          </w:p>
        </w:tc>
      </w:tr>
      <w:tr w:rsidR="00072A0A" w:rsidRPr="00F91CDE" w14:paraId="0A988F84" w14:textId="77777777" w:rsidTr="00033B2C">
        <w:trPr>
          <w:trHeight w:val="363"/>
        </w:trPr>
        <w:tc>
          <w:tcPr>
            <w:tcW w:w="706" w:type="dxa"/>
          </w:tcPr>
          <w:p w14:paraId="5D5457E4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16</w:t>
            </w:r>
          </w:p>
        </w:tc>
        <w:tc>
          <w:tcPr>
            <w:tcW w:w="4397" w:type="dxa"/>
            <w:hideMark/>
          </w:tcPr>
          <w:p w14:paraId="07BCA644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proofErr w:type="spellStart"/>
            <w:r w:rsidRPr="00B81DA9">
              <w:rPr>
                <w:rFonts w:asciiTheme="minorBidi" w:eastAsia="Times New Roman" w:hAnsiTheme="minorBidi"/>
              </w:rPr>
              <w:t>Dibenz</w:t>
            </w:r>
            <w:proofErr w:type="spellEnd"/>
            <w:r w:rsidRPr="00B81DA9">
              <w:rPr>
                <w:rFonts w:asciiTheme="minorBidi" w:eastAsia="Times New Roman" w:hAnsiTheme="minorBidi"/>
              </w:rPr>
              <w:t>[</w:t>
            </w:r>
            <w:proofErr w:type="spellStart"/>
            <w:proofErr w:type="gramStart"/>
            <w:r w:rsidRPr="00B81DA9">
              <w:rPr>
                <w:rFonts w:asciiTheme="minorBidi" w:eastAsia="Times New Roman" w:hAnsiTheme="minorBidi"/>
              </w:rPr>
              <w:t>a,h</w:t>
            </w:r>
            <w:proofErr w:type="spellEnd"/>
            <w:proofErr w:type="gramEnd"/>
            <w:r w:rsidRPr="00B81DA9">
              <w:rPr>
                <w:rFonts w:asciiTheme="minorBidi" w:eastAsia="Times New Roman" w:hAnsiTheme="minorBidi"/>
              </w:rPr>
              <w:t>]anthracene</w:t>
            </w:r>
          </w:p>
        </w:tc>
        <w:tc>
          <w:tcPr>
            <w:tcW w:w="1701" w:type="dxa"/>
            <w:noWrap/>
            <w:hideMark/>
          </w:tcPr>
          <w:p w14:paraId="6B432969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53-70-3</w:t>
            </w:r>
          </w:p>
        </w:tc>
      </w:tr>
      <w:tr w:rsidR="00072A0A" w:rsidRPr="00F91CDE" w14:paraId="393EEDD1" w14:textId="77777777" w:rsidTr="00033B2C">
        <w:trPr>
          <w:trHeight w:val="300"/>
        </w:trPr>
        <w:tc>
          <w:tcPr>
            <w:tcW w:w="706" w:type="dxa"/>
          </w:tcPr>
          <w:p w14:paraId="19C683DC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17</w:t>
            </w:r>
          </w:p>
        </w:tc>
        <w:tc>
          <w:tcPr>
            <w:tcW w:w="4397" w:type="dxa"/>
            <w:hideMark/>
          </w:tcPr>
          <w:p w14:paraId="6FBD5EA5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Dibutyl Phthalate</w:t>
            </w:r>
          </w:p>
        </w:tc>
        <w:tc>
          <w:tcPr>
            <w:tcW w:w="1701" w:type="dxa"/>
            <w:noWrap/>
            <w:hideMark/>
          </w:tcPr>
          <w:p w14:paraId="4EE4C3F8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84-74-2</w:t>
            </w:r>
          </w:p>
        </w:tc>
      </w:tr>
      <w:tr w:rsidR="00072A0A" w:rsidRPr="00F91CDE" w14:paraId="6A6F35CE" w14:textId="77777777" w:rsidTr="00033B2C">
        <w:trPr>
          <w:trHeight w:val="300"/>
        </w:trPr>
        <w:tc>
          <w:tcPr>
            <w:tcW w:w="706" w:type="dxa"/>
          </w:tcPr>
          <w:p w14:paraId="3E3633E8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18</w:t>
            </w:r>
          </w:p>
        </w:tc>
        <w:tc>
          <w:tcPr>
            <w:tcW w:w="4397" w:type="dxa"/>
            <w:hideMark/>
          </w:tcPr>
          <w:p w14:paraId="407221F9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Dichlorophenol, 2,4-</w:t>
            </w:r>
          </w:p>
        </w:tc>
        <w:tc>
          <w:tcPr>
            <w:tcW w:w="1701" w:type="dxa"/>
            <w:noWrap/>
            <w:hideMark/>
          </w:tcPr>
          <w:p w14:paraId="758E2D5D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120-83-2</w:t>
            </w:r>
          </w:p>
        </w:tc>
      </w:tr>
      <w:tr w:rsidR="00072A0A" w:rsidRPr="00F91CDE" w14:paraId="0421A1FE" w14:textId="77777777" w:rsidTr="00033B2C">
        <w:trPr>
          <w:trHeight w:val="300"/>
        </w:trPr>
        <w:tc>
          <w:tcPr>
            <w:tcW w:w="706" w:type="dxa"/>
          </w:tcPr>
          <w:p w14:paraId="477004C4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19</w:t>
            </w:r>
          </w:p>
        </w:tc>
        <w:tc>
          <w:tcPr>
            <w:tcW w:w="4397" w:type="dxa"/>
            <w:hideMark/>
          </w:tcPr>
          <w:p w14:paraId="2F73A061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Diethyl Phthalate</w:t>
            </w:r>
          </w:p>
        </w:tc>
        <w:tc>
          <w:tcPr>
            <w:tcW w:w="1701" w:type="dxa"/>
            <w:noWrap/>
            <w:hideMark/>
          </w:tcPr>
          <w:p w14:paraId="01DC8687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84-66-2</w:t>
            </w:r>
          </w:p>
        </w:tc>
      </w:tr>
      <w:tr w:rsidR="00072A0A" w:rsidRPr="00F91CDE" w14:paraId="65648F6F" w14:textId="77777777" w:rsidTr="00033B2C">
        <w:trPr>
          <w:trHeight w:val="300"/>
        </w:trPr>
        <w:tc>
          <w:tcPr>
            <w:tcW w:w="706" w:type="dxa"/>
          </w:tcPr>
          <w:p w14:paraId="1950428D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20</w:t>
            </w:r>
          </w:p>
        </w:tc>
        <w:tc>
          <w:tcPr>
            <w:tcW w:w="4397" w:type="dxa"/>
            <w:hideMark/>
          </w:tcPr>
          <w:p w14:paraId="3715EB50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Dimethylphenol, 2,4-</w:t>
            </w:r>
          </w:p>
        </w:tc>
        <w:tc>
          <w:tcPr>
            <w:tcW w:w="1701" w:type="dxa"/>
            <w:noWrap/>
            <w:hideMark/>
          </w:tcPr>
          <w:p w14:paraId="5EF12D52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105-67-9</w:t>
            </w:r>
          </w:p>
        </w:tc>
      </w:tr>
      <w:tr w:rsidR="00072A0A" w:rsidRPr="00F91CDE" w14:paraId="51D5FEC2" w14:textId="77777777" w:rsidTr="00033B2C">
        <w:trPr>
          <w:trHeight w:val="300"/>
        </w:trPr>
        <w:tc>
          <w:tcPr>
            <w:tcW w:w="706" w:type="dxa"/>
          </w:tcPr>
          <w:p w14:paraId="5DDF7DB3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21</w:t>
            </w:r>
          </w:p>
        </w:tc>
        <w:tc>
          <w:tcPr>
            <w:tcW w:w="4397" w:type="dxa"/>
            <w:hideMark/>
          </w:tcPr>
          <w:p w14:paraId="61E616D7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Dinitrophenol, 2,4-</w:t>
            </w:r>
          </w:p>
        </w:tc>
        <w:tc>
          <w:tcPr>
            <w:tcW w:w="1701" w:type="dxa"/>
            <w:noWrap/>
            <w:hideMark/>
          </w:tcPr>
          <w:p w14:paraId="530715A3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51-28-5</w:t>
            </w:r>
          </w:p>
        </w:tc>
      </w:tr>
      <w:tr w:rsidR="00072A0A" w:rsidRPr="00F91CDE" w14:paraId="31734D02" w14:textId="77777777" w:rsidTr="00033B2C">
        <w:trPr>
          <w:trHeight w:val="340"/>
        </w:trPr>
        <w:tc>
          <w:tcPr>
            <w:tcW w:w="706" w:type="dxa"/>
          </w:tcPr>
          <w:p w14:paraId="199B2B93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22</w:t>
            </w:r>
          </w:p>
        </w:tc>
        <w:tc>
          <w:tcPr>
            <w:tcW w:w="4397" w:type="dxa"/>
            <w:hideMark/>
          </w:tcPr>
          <w:p w14:paraId="70E36ABC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  <w:color w:val="FF0000"/>
              </w:rPr>
            </w:pPr>
            <w:proofErr w:type="spellStart"/>
            <w:r w:rsidRPr="00B81DA9">
              <w:rPr>
                <w:rFonts w:asciiTheme="minorBidi" w:eastAsia="Times New Roman" w:hAnsiTheme="minorBidi"/>
              </w:rPr>
              <w:t>Dinoseb</w:t>
            </w:r>
            <w:proofErr w:type="spellEnd"/>
          </w:p>
        </w:tc>
        <w:tc>
          <w:tcPr>
            <w:tcW w:w="1701" w:type="dxa"/>
            <w:noWrap/>
            <w:hideMark/>
          </w:tcPr>
          <w:p w14:paraId="5F82A14F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88-85-7</w:t>
            </w:r>
          </w:p>
        </w:tc>
      </w:tr>
      <w:tr w:rsidR="00072A0A" w:rsidRPr="00F91CDE" w14:paraId="1CD05958" w14:textId="77777777" w:rsidTr="00033B2C">
        <w:trPr>
          <w:trHeight w:val="313"/>
        </w:trPr>
        <w:tc>
          <w:tcPr>
            <w:tcW w:w="706" w:type="dxa"/>
          </w:tcPr>
          <w:p w14:paraId="2F5E227D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23</w:t>
            </w:r>
          </w:p>
        </w:tc>
        <w:tc>
          <w:tcPr>
            <w:tcW w:w="4397" w:type="dxa"/>
            <w:hideMark/>
          </w:tcPr>
          <w:p w14:paraId="495DEA4E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Diphenylamine</w:t>
            </w:r>
          </w:p>
        </w:tc>
        <w:tc>
          <w:tcPr>
            <w:tcW w:w="1701" w:type="dxa"/>
            <w:noWrap/>
            <w:hideMark/>
          </w:tcPr>
          <w:p w14:paraId="32F28475" w14:textId="03AF3662" w:rsidR="00072A0A" w:rsidRPr="00B81DA9" w:rsidRDefault="00B81DA9" w:rsidP="00B81DA9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122-39-4</w:t>
            </w:r>
          </w:p>
        </w:tc>
      </w:tr>
      <w:tr w:rsidR="00072A0A" w:rsidRPr="00F91CDE" w14:paraId="3949E917" w14:textId="77777777" w:rsidTr="00033B2C">
        <w:trPr>
          <w:trHeight w:val="300"/>
        </w:trPr>
        <w:tc>
          <w:tcPr>
            <w:tcW w:w="706" w:type="dxa"/>
          </w:tcPr>
          <w:p w14:paraId="00003A79" w14:textId="73C5F922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4</w:t>
            </w:r>
          </w:p>
        </w:tc>
        <w:tc>
          <w:tcPr>
            <w:tcW w:w="4397" w:type="dxa"/>
            <w:hideMark/>
          </w:tcPr>
          <w:p w14:paraId="23CFDB99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Fluoranthene</w:t>
            </w:r>
          </w:p>
        </w:tc>
        <w:tc>
          <w:tcPr>
            <w:tcW w:w="1701" w:type="dxa"/>
            <w:noWrap/>
            <w:hideMark/>
          </w:tcPr>
          <w:p w14:paraId="7828336E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206-44-0</w:t>
            </w:r>
          </w:p>
        </w:tc>
      </w:tr>
      <w:tr w:rsidR="00072A0A" w:rsidRPr="00F91CDE" w14:paraId="17EE55C8" w14:textId="77777777" w:rsidTr="00033B2C">
        <w:trPr>
          <w:trHeight w:val="300"/>
        </w:trPr>
        <w:tc>
          <w:tcPr>
            <w:tcW w:w="706" w:type="dxa"/>
          </w:tcPr>
          <w:p w14:paraId="637FE102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25</w:t>
            </w:r>
          </w:p>
        </w:tc>
        <w:tc>
          <w:tcPr>
            <w:tcW w:w="4397" w:type="dxa"/>
            <w:hideMark/>
          </w:tcPr>
          <w:p w14:paraId="3BE7F8C5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Fluorene</w:t>
            </w:r>
          </w:p>
        </w:tc>
        <w:tc>
          <w:tcPr>
            <w:tcW w:w="1701" w:type="dxa"/>
            <w:noWrap/>
            <w:hideMark/>
          </w:tcPr>
          <w:p w14:paraId="4D3F7EBF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86-73-7</w:t>
            </w:r>
          </w:p>
        </w:tc>
      </w:tr>
      <w:tr w:rsidR="00072A0A" w:rsidRPr="00F91CDE" w14:paraId="44A37D31" w14:textId="77777777" w:rsidTr="00033B2C">
        <w:trPr>
          <w:trHeight w:val="70"/>
        </w:trPr>
        <w:tc>
          <w:tcPr>
            <w:tcW w:w="706" w:type="dxa"/>
          </w:tcPr>
          <w:p w14:paraId="2D5D9ED1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26</w:t>
            </w:r>
          </w:p>
        </w:tc>
        <w:tc>
          <w:tcPr>
            <w:tcW w:w="4397" w:type="dxa"/>
            <w:hideMark/>
          </w:tcPr>
          <w:p w14:paraId="7BA28480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proofErr w:type="spellStart"/>
            <w:r w:rsidRPr="00B81DA9">
              <w:rPr>
                <w:rFonts w:asciiTheme="minorBidi" w:eastAsia="Times New Roman" w:hAnsiTheme="minorBidi"/>
              </w:rPr>
              <w:t>Hexachlorocyclopentadiene</w:t>
            </w:r>
            <w:proofErr w:type="spellEnd"/>
          </w:p>
        </w:tc>
        <w:tc>
          <w:tcPr>
            <w:tcW w:w="1701" w:type="dxa"/>
            <w:noWrap/>
            <w:hideMark/>
          </w:tcPr>
          <w:p w14:paraId="24C214C5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77-47-4</w:t>
            </w:r>
          </w:p>
        </w:tc>
      </w:tr>
      <w:tr w:rsidR="00072A0A" w:rsidRPr="00F91CDE" w14:paraId="2D3E806B" w14:textId="77777777" w:rsidTr="00033B2C">
        <w:trPr>
          <w:trHeight w:val="351"/>
        </w:trPr>
        <w:tc>
          <w:tcPr>
            <w:tcW w:w="706" w:type="dxa"/>
          </w:tcPr>
          <w:p w14:paraId="4F06A069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27</w:t>
            </w:r>
          </w:p>
        </w:tc>
        <w:tc>
          <w:tcPr>
            <w:tcW w:w="4397" w:type="dxa"/>
            <w:hideMark/>
          </w:tcPr>
          <w:p w14:paraId="4C44AD4B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proofErr w:type="spellStart"/>
            <w:r w:rsidRPr="00B81DA9">
              <w:rPr>
                <w:rFonts w:asciiTheme="minorBidi" w:eastAsia="Times New Roman" w:hAnsiTheme="minorBidi"/>
              </w:rPr>
              <w:t>Indeno</w:t>
            </w:r>
            <w:proofErr w:type="spellEnd"/>
            <w:r w:rsidRPr="00B81DA9">
              <w:rPr>
                <w:rFonts w:asciiTheme="minorBidi" w:eastAsia="Times New Roman" w:hAnsiTheme="minorBidi"/>
              </w:rPr>
              <w:t>[1,2,3-</w:t>
            </w:r>
            <w:proofErr w:type="gramStart"/>
            <w:r w:rsidRPr="00B81DA9">
              <w:rPr>
                <w:rFonts w:asciiTheme="minorBidi" w:eastAsia="Times New Roman" w:hAnsiTheme="minorBidi"/>
              </w:rPr>
              <w:t>cd]pyrene</w:t>
            </w:r>
            <w:proofErr w:type="gramEnd"/>
          </w:p>
        </w:tc>
        <w:tc>
          <w:tcPr>
            <w:tcW w:w="1701" w:type="dxa"/>
            <w:noWrap/>
            <w:hideMark/>
          </w:tcPr>
          <w:p w14:paraId="01B8E53A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193-39-5</w:t>
            </w:r>
          </w:p>
        </w:tc>
      </w:tr>
      <w:tr w:rsidR="00072A0A" w:rsidRPr="00F91CDE" w14:paraId="475B785F" w14:textId="77777777" w:rsidTr="00033B2C">
        <w:trPr>
          <w:trHeight w:val="300"/>
        </w:trPr>
        <w:tc>
          <w:tcPr>
            <w:tcW w:w="706" w:type="dxa"/>
          </w:tcPr>
          <w:p w14:paraId="51D15201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28</w:t>
            </w:r>
          </w:p>
        </w:tc>
        <w:tc>
          <w:tcPr>
            <w:tcW w:w="4397" w:type="dxa"/>
            <w:hideMark/>
          </w:tcPr>
          <w:p w14:paraId="6643C5A1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proofErr w:type="spellStart"/>
            <w:r w:rsidRPr="00B81DA9">
              <w:rPr>
                <w:rFonts w:asciiTheme="minorBidi" w:eastAsia="Times New Roman" w:hAnsiTheme="minorBidi"/>
              </w:rPr>
              <w:t>Isophorone</w:t>
            </w:r>
            <w:proofErr w:type="spellEnd"/>
          </w:p>
        </w:tc>
        <w:tc>
          <w:tcPr>
            <w:tcW w:w="1701" w:type="dxa"/>
            <w:noWrap/>
            <w:hideMark/>
          </w:tcPr>
          <w:p w14:paraId="5101A673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78-59-1</w:t>
            </w:r>
          </w:p>
        </w:tc>
      </w:tr>
      <w:tr w:rsidR="00072A0A" w:rsidRPr="00F91CDE" w14:paraId="65CE3DE6" w14:textId="77777777" w:rsidTr="00033B2C">
        <w:trPr>
          <w:trHeight w:val="247"/>
        </w:trPr>
        <w:tc>
          <w:tcPr>
            <w:tcW w:w="706" w:type="dxa"/>
          </w:tcPr>
          <w:p w14:paraId="1B25B240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29</w:t>
            </w:r>
          </w:p>
        </w:tc>
        <w:tc>
          <w:tcPr>
            <w:tcW w:w="4397" w:type="dxa"/>
            <w:hideMark/>
          </w:tcPr>
          <w:p w14:paraId="1033FDA5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Methylnaphthalene, 2-</w:t>
            </w:r>
          </w:p>
        </w:tc>
        <w:tc>
          <w:tcPr>
            <w:tcW w:w="1701" w:type="dxa"/>
            <w:noWrap/>
            <w:hideMark/>
          </w:tcPr>
          <w:p w14:paraId="359665DA" w14:textId="77777777" w:rsidR="00072A0A" w:rsidRPr="00B81DA9" w:rsidRDefault="00072A0A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91-57-6</w:t>
            </w:r>
          </w:p>
        </w:tc>
      </w:tr>
      <w:tr w:rsidR="00D9340B" w:rsidRPr="00F91CDE" w14:paraId="0B0460CB" w14:textId="77777777" w:rsidTr="00033B2C">
        <w:trPr>
          <w:trHeight w:val="247"/>
        </w:trPr>
        <w:tc>
          <w:tcPr>
            <w:tcW w:w="706" w:type="dxa"/>
          </w:tcPr>
          <w:p w14:paraId="34299B5D" w14:textId="486553D4" w:rsidR="00D9340B" w:rsidRPr="00B81DA9" w:rsidRDefault="00D9340B" w:rsidP="00D9340B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31</w:t>
            </w:r>
          </w:p>
        </w:tc>
        <w:tc>
          <w:tcPr>
            <w:tcW w:w="4397" w:type="dxa"/>
          </w:tcPr>
          <w:p w14:paraId="3B3A0D76" w14:textId="5C1E1C14" w:rsidR="00D9340B" w:rsidRPr="00B81DA9" w:rsidRDefault="00D9340B" w:rsidP="00D9340B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Octyl Phthalate, di-N-</w:t>
            </w:r>
          </w:p>
        </w:tc>
        <w:tc>
          <w:tcPr>
            <w:tcW w:w="1701" w:type="dxa"/>
            <w:noWrap/>
          </w:tcPr>
          <w:p w14:paraId="3D233711" w14:textId="0A281093" w:rsidR="00D9340B" w:rsidRPr="00B81DA9" w:rsidRDefault="00D9340B" w:rsidP="00D9340B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117-84-0</w:t>
            </w:r>
          </w:p>
        </w:tc>
      </w:tr>
      <w:tr w:rsidR="00D9340B" w:rsidRPr="00F91CDE" w14:paraId="508D98DB" w14:textId="77777777" w:rsidTr="00033B2C">
        <w:trPr>
          <w:trHeight w:val="300"/>
        </w:trPr>
        <w:tc>
          <w:tcPr>
            <w:tcW w:w="706" w:type="dxa"/>
          </w:tcPr>
          <w:p w14:paraId="42020883" w14:textId="3E107AB2" w:rsidR="00D9340B" w:rsidRPr="00B81DA9" w:rsidRDefault="00D9340B" w:rsidP="00D9340B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32</w:t>
            </w:r>
          </w:p>
        </w:tc>
        <w:tc>
          <w:tcPr>
            <w:tcW w:w="4397" w:type="dxa"/>
          </w:tcPr>
          <w:p w14:paraId="630D6F57" w14:textId="193FC759" w:rsidR="00D9340B" w:rsidRPr="00B81DA9" w:rsidRDefault="00D9340B" w:rsidP="00D9340B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Pentachlorophenol</w:t>
            </w:r>
          </w:p>
        </w:tc>
        <w:tc>
          <w:tcPr>
            <w:tcW w:w="1701" w:type="dxa"/>
            <w:noWrap/>
          </w:tcPr>
          <w:p w14:paraId="15755013" w14:textId="3ECF5C27" w:rsidR="00D9340B" w:rsidRPr="00B81DA9" w:rsidRDefault="00D9340B" w:rsidP="00D9340B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87-86-5</w:t>
            </w:r>
          </w:p>
        </w:tc>
      </w:tr>
      <w:tr w:rsidR="00D9340B" w:rsidRPr="00F91CDE" w14:paraId="7AF4769E" w14:textId="77777777" w:rsidTr="00033B2C">
        <w:trPr>
          <w:trHeight w:val="300"/>
        </w:trPr>
        <w:tc>
          <w:tcPr>
            <w:tcW w:w="706" w:type="dxa"/>
          </w:tcPr>
          <w:p w14:paraId="632DECFD" w14:textId="340F0E33" w:rsidR="00D9340B" w:rsidRPr="00B81DA9" w:rsidRDefault="00D9340B" w:rsidP="00D9340B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33</w:t>
            </w:r>
          </w:p>
        </w:tc>
        <w:tc>
          <w:tcPr>
            <w:tcW w:w="4397" w:type="dxa"/>
          </w:tcPr>
          <w:p w14:paraId="73E9812C" w14:textId="40A07FB0" w:rsidR="00D9340B" w:rsidRPr="00B81DA9" w:rsidRDefault="00D9340B" w:rsidP="00D9340B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Phenol</w:t>
            </w:r>
          </w:p>
        </w:tc>
        <w:tc>
          <w:tcPr>
            <w:tcW w:w="1701" w:type="dxa"/>
            <w:noWrap/>
          </w:tcPr>
          <w:p w14:paraId="600D57F7" w14:textId="684F4F83" w:rsidR="00D9340B" w:rsidRPr="00B81DA9" w:rsidRDefault="00D9340B" w:rsidP="00D9340B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108-95-2</w:t>
            </w:r>
          </w:p>
        </w:tc>
      </w:tr>
      <w:tr w:rsidR="00D9340B" w:rsidRPr="00F91CDE" w14:paraId="3D579C73" w14:textId="77777777" w:rsidTr="00033B2C">
        <w:trPr>
          <w:trHeight w:val="300"/>
        </w:trPr>
        <w:tc>
          <w:tcPr>
            <w:tcW w:w="706" w:type="dxa"/>
          </w:tcPr>
          <w:p w14:paraId="0F778E14" w14:textId="45AA46DB" w:rsidR="00D9340B" w:rsidRPr="00B81DA9" w:rsidRDefault="00D9340B" w:rsidP="00D9340B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34</w:t>
            </w:r>
          </w:p>
        </w:tc>
        <w:tc>
          <w:tcPr>
            <w:tcW w:w="4397" w:type="dxa"/>
          </w:tcPr>
          <w:p w14:paraId="78924059" w14:textId="306D1979" w:rsidR="00D9340B" w:rsidRPr="00B81DA9" w:rsidRDefault="00D9340B" w:rsidP="00D9340B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Pyrene</w:t>
            </w:r>
          </w:p>
        </w:tc>
        <w:tc>
          <w:tcPr>
            <w:tcW w:w="1701" w:type="dxa"/>
            <w:noWrap/>
          </w:tcPr>
          <w:p w14:paraId="1DBB812F" w14:textId="64770F98" w:rsidR="00D9340B" w:rsidRPr="00B81DA9" w:rsidRDefault="00D9340B" w:rsidP="00D9340B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129-00-0</w:t>
            </w:r>
          </w:p>
        </w:tc>
      </w:tr>
      <w:tr w:rsidR="00D9340B" w:rsidRPr="00F91CDE" w14:paraId="341A203D" w14:textId="77777777" w:rsidTr="00033B2C">
        <w:trPr>
          <w:trHeight w:val="300"/>
        </w:trPr>
        <w:tc>
          <w:tcPr>
            <w:tcW w:w="706" w:type="dxa"/>
          </w:tcPr>
          <w:p w14:paraId="6519C057" w14:textId="469E35DA" w:rsidR="00D9340B" w:rsidRPr="00B81DA9" w:rsidRDefault="00D9340B" w:rsidP="00D9340B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35</w:t>
            </w:r>
          </w:p>
        </w:tc>
        <w:tc>
          <w:tcPr>
            <w:tcW w:w="4397" w:type="dxa"/>
          </w:tcPr>
          <w:p w14:paraId="27F4BE45" w14:textId="3E84BACC" w:rsidR="00D9340B" w:rsidRPr="00B81DA9" w:rsidRDefault="00D9340B" w:rsidP="00D9340B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Trichlorophenol, 2,4,5-</w:t>
            </w:r>
          </w:p>
        </w:tc>
        <w:tc>
          <w:tcPr>
            <w:tcW w:w="1701" w:type="dxa"/>
            <w:noWrap/>
          </w:tcPr>
          <w:p w14:paraId="73342FC9" w14:textId="04FEEC58" w:rsidR="00D9340B" w:rsidRPr="00B81DA9" w:rsidRDefault="00D9340B" w:rsidP="00D9340B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95-95-4</w:t>
            </w:r>
          </w:p>
        </w:tc>
      </w:tr>
      <w:tr w:rsidR="00D9340B" w:rsidRPr="00F91CDE" w14:paraId="3C0EA5E1" w14:textId="77777777" w:rsidTr="00033B2C">
        <w:trPr>
          <w:trHeight w:val="273"/>
        </w:trPr>
        <w:tc>
          <w:tcPr>
            <w:tcW w:w="706" w:type="dxa"/>
          </w:tcPr>
          <w:p w14:paraId="6953A57D" w14:textId="42BDA357" w:rsidR="00D9340B" w:rsidRPr="00B81DA9" w:rsidRDefault="00D9340B" w:rsidP="00D9340B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36</w:t>
            </w:r>
          </w:p>
        </w:tc>
        <w:tc>
          <w:tcPr>
            <w:tcW w:w="4397" w:type="dxa"/>
          </w:tcPr>
          <w:p w14:paraId="4900AABD" w14:textId="0030235D" w:rsidR="00D9340B" w:rsidRPr="00B81DA9" w:rsidRDefault="00D9340B" w:rsidP="00D9340B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Trichlorophenol, 2,4,6-</w:t>
            </w:r>
          </w:p>
        </w:tc>
        <w:tc>
          <w:tcPr>
            <w:tcW w:w="1701" w:type="dxa"/>
            <w:noWrap/>
          </w:tcPr>
          <w:p w14:paraId="39A2F7F1" w14:textId="51C969B2" w:rsidR="00D9340B" w:rsidRPr="00B81DA9" w:rsidRDefault="00D9340B" w:rsidP="00D9340B">
            <w:pPr>
              <w:bidi w:val="0"/>
              <w:rPr>
                <w:rFonts w:asciiTheme="minorBidi" w:eastAsia="Times New Roman" w:hAnsiTheme="minorBidi"/>
              </w:rPr>
            </w:pPr>
            <w:r w:rsidRPr="00B81DA9">
              <w:rPr>
                <w:rFonts w:asciiTheme="minorBidi" w:eastAsia="Times New Roman" w:hAnsiTheme="minorBidi"/>
              </w:rPr>
              <w:t>88-06-2</w:t>
            </w:r>
          </w:p>
        </w:tc>
      </w:tr>
    </w:tbl>
    <w:p w14:paraId="3B6E7150" w14:textId="77777777" w:rsidR="003029DD" w:rsidRDefault="003029DD" w:rsidP="00D61369">
      <w:pPr>
        <w:bidi w:val="0"/>
        <w:jc w:val="center"/>
        <w:rPr>
          <w:rFonts w:cs="David"/>
          <w:b/>
          <w:bCs/>
          <w:sz w:val="28"/>
          <w:szCs w:val="28"/>
          <w:u w:val="single"/>
        </w:rPr>
      </w:pPr>
    </w:p>
    <w:p w14:paraId="32D094D5" w14:textId="77777777" w:rsidR="003029DD" w:rsidRDefault="003029DD" w:rsidP="003029DD">
      <w:pPr>
        <w:bidi w:val="0"/>
        <w:jc w:val="center"/>
        <w:rPr>
          <w:rFonts w:cs="David"/>
          <w:b/>
          <w:bCs/>
          <w:sz w:val="28"/>
          <w:szCs w:val="28"/>
          <w:u w:val="single"/>
        </w:rPr>
      </w:pPr>
    </w:p>
    <w:p w14:paraId="479E06DC" w14:textId="2E92FBE5" w:rsidR="009C1B14" w:rsidRDefault="004A1414" w:rsidP="003D7081">
      <w:pPr>
        <w:pStyle w:val="Heading2"/>
        <w:bidi w:val="0"/>
      </w:pPr>
      <w:bookmarkStart w:id="7" w:name="_Analytical_List_4"/>
      <w:bookmarkEnd w:id="7"/>
      <w:r>
        <w:t xml:space="preserve">Analytical </w:t>
      </w:r>
      <w:r w:rsidR="000B71A3">
        <w:t>List 4</w:t>
      </w:r>
      <w:r w:rsidR="00035921">
        <w:t xml:space="preserve"> – </w:t>
      </w:r>
      <w:r w:rsidR="009C1B14" w:rsidRPr="00FB01D1">
        <w:t xml:space="preserve">Standard list for </w:t>
      </w:r>
      <w:r w:rsidR="009C1B14" w:rsidRPr="00FE6513">
        <w:t>metals (ICP</w:t>
      </w:r>
      <w:r w:rsidR="00FE6513" w:rsidRPr="00FE6513">
        <w:t>-MS)</w:t>
      </w:r>
    </w:p>
    <w:p w14:paraId="1479FCB2" w14:textId="6361F5E8" w:rsidR="009C1B14" w:rsidRDefault="009C1B14" w:rsidP="003D7081">
      <w:pPr>
        <w:pStyle w:val="Heading2"/>
        <w:bidi w:val="0"/>
      </w:pPr>
      <w:r>
        <w:t>Method EPA 6010</w:t>
      </w:r>
      <w:r w:rsidR="003D3FC2">
        <w:t>D</w:t>
      </w:r>
      <w:r>
        <w:t>/6020</w:t>
      </w:r>
      <w:r w:rsidR="003D3FC2">
        <w:t>A</w:t>
      </w:r>
    </w:p>
    <w:p w14:paraId="49482471" w14:textId="77777777" w:rsidR="00D40222" w:rsidRDefault="00D40222" w:rsidP="003D7081">
      <w:pPr>
        <w:tabs>
          <w:tab w:val="left" w:pos="5854"/>
        </w:tabs>
        <w:bidi w:val="0"/>
        <w:spacing w:after="0" w:line="240" w:lineRule="auto"/>
        <w:rPr>
          <w:rFonts w:cs="David"/>
          <w:b/>
          <w:bCs/>
          <w:sz w:val="28"/>
          <w:szCs w:val="28"/>
        </w:rPr>
      </w:pPr>
      <w:r>
        <w:rPr>
          <w:b/>
          <w:bCs/>
        </w:rPr>
        <w:t>***</w:t>
      </w:r>
      <w:r w:rsidRPr="00064C6C">
        <w:rPr>
          <w:b/>
          <w:bCs/>
        </w:rPr>
        <w:t xml:space="preserve">Limit of Report (LOR) must be </w:t>
      </w:r>
      <w:r w:rsidRPr="00064C6C">
        <w:rPr>
          <w:b/>
          <w:bCs/>
          <w:sz w:val="28"/>
          <w:szCs w:val="28"/>
          <w:u w:val="single"/>
        </w:rPr>
        <w:t>lower</w:t>
      </w:r>
      <w:r w:rsidRPr="00064C6C">
        <w:rPr>
          <w:b/>
          <w:bCs/>
        </w:rPr>
        <w:t xml:space="preserve"> than VSL values</w:t>
      </w:r>
      <w:r w:rsidRPr="00064C6C">
        <w:rPr>
          <w:rFonts w:cs="David"/>
          <w:b/>
          <w:bCs/>
          <w:sz w:val="28"/>
          <w:szCs w:val="28"/>
        </w:rPr>
        <w:t>***</w:t>
      </w:r>
    </w:p>
    <w:p w14:paraId="4023AE42" w14:textId="77777777" w:rsidR="003D3FC2" w:rsidRDefault="003D3FC2" w:rsidP="003D3FC2">
      <w:pPr>
        <w:tabs>
          <w:tab w:val="left" w:pos="5854"/>
        </w:tabs>
        <w:bidi w:val="0"/>
        <w:spacing w:after="0" w:line="240" w:lineRule="auto"/>
        <w:jc w:val="center"/>
        <w:rPr>
          <w:rFonts w:cs="David"/>
          <w:b/>
          <w:bCs/>
          <w:sz w:val="28"/>
          <w:szCs w:val="28"/>
          <w:u w:val="single"/>
        </w:rPr>
      </w:pPr>
    </w:p>
    <w:tbl>
      <w:tblPr>
        <w:tblStyle w:val="TableGrid"/>
        <w:tblW w:w="6771" w:type="dxa"/>
        <w:tblLayout w:type="fixed"/>
        <w:tblLook w:val="04A0" w:firstRow="1" w:lastRow="0" w:firstColumn="1" w:lastColumn="0" w:noHBand="0" w:noVBand="1"/>
        <w:tblCaption w:val="List 4"/>
        <w:tblDescription w:val="Analytical List 4 - Standard list for metals (ICP-MS)&#10;Method EPA 6010/6020&#10;"/>
      </w:tblPr>
      <w:tblGrid>
        <w:gridCol w:w="534"/>
        <w:gridCol w:w="4536"/>
        <w:gridCol w:w="1701"/>
      </w:tblGrid>
      <w:tr w:rsidR="00D40222" w14:paraId="1EF0C8DD" w14:textId="77777777" w:rsidTr="003D7081">
        <w:trPr>
          <w:trHeight w:val="274"/>
          <w:tblHeader/>
        </w:trPr>
        <w:tc>
          <w:tcPr>
            <w:tcW w:w="534" w:type="dxa"/>
          </w:tcPr>
          <w:p w14:paraId="06831C6F" w14:textId="77777777" w:rsidR="00D40222" w:rsidRPr="00C80A34" w:rsidRDefault="00D40222" w:rsidP="00F93999">
            <w:pPr>
              <w:bidi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536" w:type="dxa"/>
            <w:hideMark/>
          </w:tcPr>
          <w:p w14:paraId="6EE67E5A" w14:textId="77777777" w:rsidR="00D40222" w:rsidRPr="00C80A34" w:rsidRDefault="00D40222" w:rsidP="00F93999">
            <w:pPr>
              <w:bidi w:val="0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80A34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compound</w:t>
            </w:r>
          </w:p>
        </w:tc>
        <w:tc>
          <w:tcPr>
            <w:tcW w:w="1701" w:type="dxa"/>
          </w:tcPr>
          <w:p w14:paraId="1B8A2D19" w14:textId="77777777" w:rsidR="00D40222" w:rsidRDefault="00D40222" w:rsidP="00F93999">
            <w:pPr>
              <w:bidi w:val="0"/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CAS No.</w:t>
            </w:r>
          </w:p>
        </w:tc>
      </w:tr>
      <w:tr w:rsidR="00D40222" w14:paraId="7792BE28" w14:textId="77777777" w:rsidTr="003D7081">
        <w:trPr>
          <w:trHeight w:val="252"/>
        </w:trPr>
        <w:tc>
          <w:tcPr>
            <w:tcW w:w="534" w:type="dxa"/>
          </w:tcPr>
          <w:p w14:paraId="16568348" w14:textId="77777777" w:rsidR="00D40222" w:rsidRPr="00B81DA9" w:rsidRDefault="00D40222" w:rsidP="00F93999">
            <w:pPr>
              <w:bidi w:val="0"/>
              <w:rPr>
                <w:rFonts w:asciiTheme="minorBidi" w:hAnsiTheme="minorBidi"/>
                <w:color w:val="000000" w:themeColor="text1"/>
              </w:rPr>
            </w:pPr>
            <w:r w:rsidRPr="00B81DA9">
              <w:rPr>
                <w:rFonts w:asciiTheme="minorBidi" w:hAnsiTheme="minorBidi"/>
                <w:color w:val="000000" w:themeColor="text1"/>
              </w:rPr>
              <w:t>1</w:t>
            </w:r>
          </w:p>
        </w:tc>
        <w:tc>
          <w:tcPr>
            <w:tcW w:w="4536" w:type="dxa"/>
          </w:tcPr>
          <w:p w14:paraId="0FF70F17" w14:textId="77777777" w:rsidR="00D40222" w:rsidRPr="00B81DA9" w:rsidRDefault="00D40222" w:rsidP="00F93999">
            <w:pPr>
              <w:bidi w:val="0"/>
              <w:rPr>
                <w:rFonts w:asciiTheme="minorBidi" w:hAnsiTheme="minorBidi"/>
                <w:color w:val="000000" w:themeColor="text1"/>
              </w:rPr>
            </w:pPr>
            <w:r w:rsidRPr="00B81DA9">
              <w:rPr>
                <w:rFonts w:asciiTheme="minorBidi" w:hAnsiTheme="minorBidi"/>
                <w:color w:val="000000" w:themeColor="text1"/>
              </w:rPr>
              <w:t>Aluminum</w:t>
            </w:r>
          </w:p>
        </w:tc>
        <w:tc>
          <w:tcPr>
            <w:tcW w:w="1701" w:type="dxa"/>
          </w:tcPr>
          <w:p w14:paraId="140AA619" w14:textId="77777777" w:rsidR="00D40222" w:rsidRPr="00B81DA9" w:rsidRDefault="00D40222" w:rsidP="00F93999">
            <w:pPr>
              <w:bidi w:val="0"/>
              <w:rPr>
                <w:rFonts w:asciiTheme="minorBidi" w:hAnsiTheme="minorBidi"/>
              </w:rPr>
            </w:pPr>
            <w:r w:rsidRPr="00B81DA9">
              <w:rPr>
                <w:rFonts w:asciiTheme="minorBidi" w:hAnsiTheme="minorBidi"/>
              </w:rPr>
              <w:t>7429-90-5</w:t>
            </w:r>
          </w:p>
        </w:tc>
      </w:tr>
      <w:tr w:rsidR="00D40222" w14:paraId="146EF46C" w14:textId="77777777" w:rsidTr="003D7081">
        <w:trPr>
          <w:trHeight w:val="300"/>
        </w:trPr>
        <w:tc>
          <w:tcPr>
            <w:tcW w:w="534" w:type="dxa"/>
          </w:tcPr>
          <w:p w14:paraId="539603C2" w14:textId="77777777" w:rsidR="00D40222" w:rsidRPr="00B81DA9" w:rsidRDefault="00D40222" w:rsidP="00F93999">
            <w:pPr>
              <w:bidi w:val="0"/>
              <w:rPr>
                <w:rFonts w:asciiTheme="minorBidi" w:hAnsiTheme="minorBidi"/>
                <w:color w:val="000000" w:themeColor="text1"/>
              </w:rPr>
            </w:pPr>
            <w:r w:rsidRPr="00B81DA9">
              <w:rPr>
                <w:rFonts w:asciiTheme="minorBidi" w:hAnsiTheme="minorBidi"/>
                <w:color w:val="000000" w:themeColor="text1"/>
              </w:rPr>
              <w:t>2</w:t>
            </w:r>
          </w:p>
        </w:tc>
        <w:tc>
          <w:tcPr>
            <w:tcW w:w="4536" w:type="dxa"/>
          </w:tcPr>
          <w:p w14:paraId="3D1B13CD" w14:textId="4725A800" w:rsidR="00D40222" w:rsidRPr="00B81DA9" w:rsidRDefault="00D40222" w:rsidP="00F93999">
            <w:pPr>
              <w:bidi w:val="0"/>
              <w:rPr>
                <w:rFonts w:asciiTheme="minorBidi" w:hAnsiTheme="minorBidi"/>
                <w:color w:val="000000" w:themeColor="text1"/>
              </w:rPr>
            </w:pPr>
            <w:r w:rsidRPr="00B81DA9">
              <w:rPr>
                <w:rFonts w:asciiTheme="minorBidi" w:hAnsiTheme="minorBidi"/>
                <w:color w:val="000000" w:themeColor="text1"/>
              </w:rPr>
              <w:t xml:space="preserve">Antimony </w:t>
            </w:r>
          </w:p>
        </w:tc>
        <w:tc>
          <w:tcPr>
            <w:tcW w:w="1701" w:type="dxa"/>
          </w:tcPr>
          <w:p w14:paraId="52D36FA5" w14:textId="77777777" w:rsidR="00D40222" w:rsidRPr="00B81DA9" w:rsidRDefault="00D40222" w:rsidP="00F93999">
            <w:pPr>
              <w:bidi w:val="0"/>
              <w:rPr>
                <w:rFonts w:asciiTheme="minorBidi" w:hAnsiTheme="minorBidi"/>
              </w:rPr>
            </w:pPr>
            <w:r w:rsidRPr="00B81DA9">
              <w:rPr>
                <w:rFonts w:asciiTheme="minorBidi" w:hAnsiTheme="minorBidi"/>
              </w:rPr>
              <w:t>7440-36-0</w:t>
            </w:r>
          </w:p>
        </w:tc>
      </w:tr>
      <w:tr w:rsidR="00D40222" w14:paraId="21152D02" w14:textId="77777777" w:rsidTr="003D7081">
        <w:trPr>
          <w:trHeight w:val="300"/>
        </w:trPr>
        <w:tc>
          <w:tcPr>
            <w:tcW w:w="534" w:type="dxa"/>
          </w:tcPr>
          <w:p w14:paraId="7FA380CA" w14:textId="77777777" w:rsidR="00D40222" w:rsidRPr="00B81DA9" w:rsidRDefault="00D40222" w:rsidP="00F93999">
            <w:pPr>
              <w:bidi w:val="0"/>
              <w:rPr>
                <w:rFonts w:asciiTheme="minorBidi" w:hAnsiTheme="minorBidi"/>
                <w:color w:val="000000" w:themeColor="text1"/>
              </w:rPr>
            </w:pPr>
            <w:r w:rsidRPr="00B81DA9">
              <w:rPr>
                <w:rFonts w:asciiTheme="minorBidi" w:hAnsiTheme="minorBidi"/>
                <w:color w:val="000000" w:themeColor="text1"/>
              </w:rPr>
              <w:t>3</w:t>
            </w:r>
          </w:p>
        </w:tc>
        <w:tc>
          <w:tcPr>
            <w:tcW w:w="4536" w:type="dxa"/>
          </w:tcPr>
          <w:p w14:paraId="3E90B002" w14:textId="6172A528" w:rsidR="00D40222" w:rsidRPr="00B81DA9" w:rsidRDefault="00D40222" w:rsidP="00F93999">
            <w:pPr>
              <w:bidi w:val="0"/>
              <w:rPr>
                <w:rFonts w:asciiTheme="minorBidi" w:hAnsiTheme="minorBidi"/>
                <w:color w:val="000000" w:themeColor="text1"/>
              </w:rPr>
            </w:pPr>
            <w:r w:rsidRPr="00B81DA9">
              <w:rPr>
                <w:rFonts w:asciiTheme="minorBidi" w:hAnsiTheme="minorBidi"/>
                <w:color w:val="000000" w:themeColor="text1"/>
              </w:rPr>
              <w:t xml:space="preserve">Arsenic </w:t>
            </w:r>
          </w:p>
        </w:tc>
        <w:tc>
          <w:tcPr>
            <w:tcW w:w="1701" w:type="dxa"/>
          </w:tcPr>
          <w:p w14:paraId="4FBD027C" w14:textId="77777777" w:rsidR="00D40222" w:rsidRPr="00B81DA9" w:rsidRDefault="00D40222" w:rsidP="00F93999">
            <w:pPr>
              <w:bidi w:val="0"/>
              <w:rPr>
                <w:rFonts w:asciiTheme="minorBidi" w:hAnsiTheme="minorBidi"/>
              </w:rPr>
            </w:pPr>
            <w:r w:rsidRPr="00B81DA9">
              <w:rPr>
                <w:rFonts w:asciiTheme="minorBidi" w:hAnsiTheme="minorBidi"/>
              </w:rPr>
              <w:t>7440-38-2</w:t>
            </w:r>
          </w:p>
        </w:tc>
      </w:tr>
      <w:tr w:rsidR="00D40222" w14:paraId="687C4A51" w14:textId="77777777" w:rsidTr="003D7081">
        <w:trPr>
          <w:trHeight w:val="243"/>
        </w:trPr>
        <w:tc>
          <w:tcPr>
            <w:tcW w:w="534" w:type="dxa"/>
          </w:tcPr>
          <w:p w14:paraId="446C7706" w14:textId="77777777" w:rsidR="00D40222" w:rsidRPr="00B81DA9" w:rsidRDefault="00D40222" w:rsidP="00F93999">
            <w:pPr>
              <w:bidi w:val="0"/>
              <w:rPr>
                <w:rFonts w:asciiTheme="minorBidi" w:hAnsiTheme="minorBidi"/>
                <w:color w:val="000000" w:themeColor="text1"/>
              </w:rPr>
            </w:pPr>
            <w:r w:rsidRPr="00B81DA9">
              <w:rPr>
                <w:rFonts w:asciiTheme="minorBidi" w:hAnsiTheme="minorBidi"/>
                <w:color w:val="000000" w:themeColor="text1"/>
              </w:rPr>
              <w:t>4</w:t>
            </w:r>
          </w:p>
        </w:tc>
        <w:tc>
          <w:tcPr>
            <w:tcW w:w="4536" w:type="dxa"/>
          </w:tcPr>
          <w:p w14:paraId="101EFE18" w14:textId="77777777" w:rsidR="00D40222" w:rsidRPr="00B81DA9" w:rsidRDefault="00D40222" w:rsidP="00F93999">
            <w:pPr>
              <w:bidi w:val="0"/>
              <w:rPr>
                <w:rFonts w:asciiTheme="minorBidi" w:hAnsiTheme="minorBidi"/>
                <w:color w:val="000000" w:themeColor="text1"/>
              </w:rPr>
            </w:pPr>
            <w:r w:rsidRPr="00B81DA9">
              <w:rPr>
                <w:rFonts w:asciiTheme="minorBidi" w:hAnsiTheme="minorBidi"/>
                <w:color w:val="000000" w:themeColor="text1"/>
              </w:rPr>
              <w:t>Barium</w:t>
            </w:r>
          </w:p>
        </w:tc>
        <w:tc>
          <w:tcPr>
            <w:tcW w:w="1701" w:type="dxa"/>
          </w:tcPr>
          <w:p w14:paraId="10069B30" w14:textId="77777777" w:rsidR="00D40222" w:rsidRPr="00B81DA9" w:rsidRDefault="00D40222" w:rsidP="00F93999">
            <w:pPr>
              <w:bidi w:val="0"/>
              <w:rPr>
                <w:rFonts w:asciiTheme="minorBidi" w:hAnsiTheme="minorBidi"/>
              </w:rPr>
            </w:pPr>
            <w:r w:rsidRPr="00B81DA9">
              <w:rPr>
                <w:rFonts w:asciiTheme="minorBidi" w:hAnsiTheme="minorBidi"/>
              </w:rPr>
              <w:t>7440-39-3</w:t>
            </w:r>
          </w:p>
        </w:tc>
      </w:tr>
      <w:tr w:rsidR="00D40222" w14:paraId="06B97913" w14:textId="77777777" w:rsidTr="003D7081">
        <w:trPr>
          <w:trHeight w:val="300"/>
        </w:trPr>
        <w:tc>
          <w:tcPr>
            <w:tcW w:w="534" w:type="dxa"/>
          </w:tcPr>
          <w:p w14:paraId="033BE304" w14:textId="77777777" w:rsidR="00D40222" w:rsidRPr="00B81DA9" w:rsidRDefault="00D40222" w:rsidP="00F93999">
            <w:pPr>
              <w:bidi w:val="0"/>
              <w:rPr>
                <w:rFonts w:asciiTheme="minorBidi" w:hAnsiTheme="minorBidi"/>
                <w:color w:val="000000" w:themeColor="text1"/>
              </w:rPr>
            </w:pPr>
            <w:r w:rsidRPr="00B81DA9">
              <w:rPr>
                <w:rFonts w:asciiTheme="minorBidi" w:hAnsiTheme="minorBidi"/>
                <w:color w:val="000000" w:themeColor="text1"/>
              </w:rPr>
              <w:t>5</w:t>
            </w:r>
          </w:p>
        </w:tc>
        <w:tc>
          <w:tcPr>
            <w:tcW w:w="4536" w:type="dxa"/>
          </w:tcPr>
          <w:p w14:paraId="2B80BEE9" w14:textId="77777777" w:rsidR="00D40222" w:rsidRPr="00B81DA9" w:rsidRDefault="00D40222" w:rsidP="00F93999">
            <w:pPr>
              <w:bidi w:val="0"/>
              <w:rPr>
                <w:rFonts w:asciiTheme="minorBidi" w:hAnsiTheme="minorBidi"/>
                <w:color w:val="000000" w:themeColor="text1"/>
              </w:rPr>
            </w:pPr>
            <w:r w:rsidRPr="00B81DA9">
              <w:rPr>
                <w:rFonts w:asciiTheme="minorBidi" w:hAnsiTheme="minorBidi"/>
                <w:color w:val="000000" w:themeColor="text1"/>
              </w:rPr>
              <w:t>Beryllium and compounds</w:t>
            </w:r>
          </w:p>
        </w:tc>
        <w:tc>
          <w:tcPr>
            <w:tcW w:w="1701" w:type="dxa"/>
          </w:tcPr>
          <w:p w14:paraId="0528BBCE" w14:textId="77777777" w:rsidR="00D40222" w:rsidRPr="00B81DA9" w:rsidRDefault="00D40222" w:rsidP="00F93999">
            <w:pPr>
              <w:bidi w:val="0"/>
              <w:rPr>
                <w:rFonts w:asciiTheme="minorBidi" w:hAnsiTheme="minorBidi"/>
              </w:rPr>
            </w:pPr>
            <w:r w:rsidRPr="00B81DA9">
              <w:rPr>
                <w:rFonts w:asciiTheme="minorBidi" w:hAnsiTheme="minorBidi"/>
              </w:rPr>
              <w:t>7440-41-7</w:t>
            </w:r>
          </w:p>
        </w:tc>
      </w:tr>
      <w:tr w:rsidR="00D40222" w14:paraId="39B1866C" w14:textId="77777777" w:rsidTr="003D7081">
        <w:trPr>
          <w:trHeight w:val="300"/>
        </w:trPr>
        <w:tc>
          <w:tcPr>
            <w:tcW w:w="534" w:type="dxa"/>
          </w:tcPr>
          <w:p w14:paraId="146679F7" w14:textId="77777777" w:rsidR="00D40222" w:rsidRPr="00B81DA9" w:rsidRDefault="00D40222" w:rsidP="00F93999">
            <w:pPr>
              <w:bidi w:val="0"/>
              <w:rPr>
                <w:rFonts w:asciiTheme="minorBidi" w:hAnsiTheme="minorBidi"/>
                <w:color w:val="000000" w:themeColor="text1"/>
              </w:rPr>
            </w:pPr>
            <w:r w:rsidRPr="00B81DA9">
              <w:rPr>
                <w:rFonts w:asciiTheme="minorBidi" w:hAnsiTheme="minorBidi"/>
                <w:color w:val="000000" w:themeColor="text1"/>
              </w:rPr>
              <w:t>6</w:t>
            </w:r>
          </w:p>
        </w:tc>
        <w:tc>
          <w:tcPr>
            <w:tcW w:w="4536" w:type="dxa"/>
          </w:tcPr>
          <w:p w14:paraId="3A61A4B7" w14:textId="77777777" w:rsidR="00D40222" w:rsidRPr="00B81DA9" w:rsidRDefault="00D40222" w:rsidP="00F93999">
            <w:pPr>
              <w:bidi w:val="0"/>
              <w:rPr>
                <w:rFonts w:asciiTheme="minorBidi" w:hAnsiTheme="minorBidi"/>
                <w:color w:val="000000" w:themeColor="text1"/>
              </w:rPr>
            </w:pPr>
            <w:r w:rsidRPr="00B81DA9">
              <w:rPr>
                <w:rFonts w:asciiTheme="minorBidi" w:hAnsiTheme="minorBidi"/>
                <w:color w:val="000000" w:themeColor="text1"/>
              </w:rPr>
              <w:t xml:space="preserve">Cadmium </w:t>
            </w:r>
          </w:p>
        </w:tc>
        <w:tc>
          <w:tcPr>
            <w:tcW w:w="1701" w:type="dxa"/>
          </w:tcPr>
          <w:p w14:paraId="4EF8CBDC" w14:textId="77777777" w:rsidR="00D40222" w:rsidRPr="00B81DA9" w:rsidRDefault="00D40222" w:rsidP="00F93999">
            <w:pPr>
              <w:bidi w:val="0"/>
              <w:rPr>
                <w:rFonts w:asciiTheme="minorBidi" w:hAnsiTheme="minorBidi"/>
              </w:rPr>
            </w:pPr>
            <w:r w:rsidRPr="00B81DA9">
              <w:rPr>
                <w:rFonts w:asciiTheme="minorBidi" w:hAnsiTheme="minorBidi"/>
              </w:rPr>
              <w:t xml:space="preserve">7440-43-9 </w:t>
            </w:r>
          </w:p>
        </w:tc>
      </w:tr>
      <w:tr w:rsidR="00D40222" w14:paraId="5AB5D9F9" w14:textId="77777777" w:rsidTr="003D7081">
        <w:trPr>
          <w:trHeight w:val="300"/>
        </w:trPr>
        <w:tc>
          <w:tcPr>
            <w:tcW w:w="534" w:type="dxa"/>
          </w:tcPr>
          <w:p w14:paraId="6A7EAC5B" w14:textId="77777777" w:rsidR="00D40222" w:rsidRPr="00B81DA9" w:rsidRDefault="00D40222" w:rsidP="00F93999">
            <w:pPr>
              <w:bidi w:val="0"/>
              <w:rPr>
                <w:rFonts w:asciiTheme="minorBidi" w:hAnsiTheme="minorBidi"/>
                <w:color w:val="000000" w:themeColor="text1"/>
              </w:rPr>
            </w:pPr>
            <w:r w:rsidRPr="00B81DA9">
              <w:rPr>
                <w:rFonts w:asciiTheme="minorBidi" w:hAnsiTheme="minorBidi"/>
                <w:color w:val="000000" w:themeColor="text1"/>
              </w:rPr>
              <w:t>7</w:t>
            </w:r>
          </w:p>
        </w:tc>
        <w:tc>
          <w:tcPr>
            <w:tcW w:w="4536" w:type="dxa"/>
          </w:tcPr>
          <w:p w14:paraId="18A71812" w14:textId="77777777" w:rsidR="00D40222" w:rsidRPr="00B81DA9" w:rsidRDefault="00D40222" w:rsidP="00F93999">
            <w:pPr>
              <w:bidi w:val="0"/>
              <w:rPr>
                <w:rFonts w:asciiTheme="minorBidi" w:hAnsiTheme="minorBidi"/>
                <w:color w:val="000000" w:themeColor="text1"/>
              </w:rPr>
            </w:pPr>
            <w:r w:rsidRPr="00B81DA9">
              <w:rPr>
                <w:rFonts w:asciiTheme="minorBidi" w:hAnsiTheme="minorBidi"/>
                <w:color w:val="000000" w:themeColor="text1"/>
              </w:rPr>
              <w:t>Chromium, Total</w:t>
            </w:r>
          </w:p>
        </w:tc>
        <w:tc>
          <w:tcPr>
            <w:tcW w:w="1701" w:type="dxa"/>
          </w:tcPr>
          <w:p w14:paraId="5D532B6D" w14:textId="77777777" w:rsidR="00D40222" w:rsidRPr="00B81DA9" w:rsidRDefault="00D40222" w:rsidP="00F93999">
            <w:pPr>
              <w:bidi w:val="0"/>
              <w:rPr>
                <w:rFonts w:asciiTheme="minorBidi" w:hAnsiTheme="minorBidi"/>
              </w:rPr>
            </w:pPr>
            <w:r w:rsidRPr="00B81DA9">
              <w:rPr>
                <w:rFonts w:asciiTheme="minorBidi" w:hAnsiTheme="minorBidi"/>
              </w:rPr>
              <w:t>7440-47-3</w:t>
            </w:r>
          </w:p>
        </w:tc>
      </w:tr>
      <w:tr w:rsidR="00D40222" w14:paraId="5D6255BA" w14:textId="77777777" w:rsidTr="003D7081">
        <w:trPr>
          <w:trHeight w:val="319"/>
        </w:trPr>
        <w:tc>
          <w:tcPr>
            <w:tcW w:w="534" w:type="dxa"/>
          </w:tcPr>
          <w:p w14:paraId="28EA9249" w14:textId="04921BB3" w:rsidR="00D40222" w:rsidRPr="00B81DA9" w:rsidRDefault="00B4311D" w:rsidP="00F93999">
            <w:pPr>
              <w:bidi w:val="0"/>
              <w:rPr>
                <w:rFonts w:asciiTheme="minorBidi" w:hAnsiTheme="minorBidi"/>
                <w:color w:val="000000" w:themeColor="text1"/>
              </w:rPr>
            </w:pPr>
            <w:r>
              <w:rPr>
                <w:rFonts w:asciiTheme="minorBidi" w:hAnsiTheme="minorBidi"/>
                <w:color w:val="000000" w:themeColor="text1"/>
              </w:rPr>
              <w:t>8</w:t>
            </w:r>
          </w:p>
        </w:tc>
        <w:tc>
          <w:tcPr>
            <w:tcW w:w="4536" w:type="dxa"/>
          </w:tcPr>
          <w:p w14:paraId="49FAC8F8" w14:textId="77777777" w:rsidR="00D40222" w:rsidRPr="00B81DA9" w:rsidRDefault="00D40222" w:rsidP="00F93999">
            <w:pPr>
              <w:bidi w:val="0"/>
              <w:rPr>
                <w:rFonts w:asciiTheme="minorBidi" w:hAnsiTheme="minorBidi"/>
                <w:color w:val="000000" w:themeColor="text1"/>
              </w:rPr>
            </w:pPr>
            <w:r w:rsidRPr="00B81DA9">
              <w:rPr>
                <w:rFonts w:asciiTheme="minorBidi" w:hAnsiTheme="minorBidi"/>
                <w:color w:val="000000" w:themeColor="text1"/>
              </w:rPr>
              <w:t>Cobalt</w:t>
            </w:r>
          </w:p>
        </w:tc>
        <w:tc>
          <w:tcPr>
            <w:tcW w:w="1701" w:type="dxa"/>
          </w:tcPr>
          <w:p w14:paraId="34FCB2C1" w14:textId="77777777" w:rsidR="00D40222" w:rsidRPr="00B81DA9" w:rsidRDefault="00D40222" w:rsidP="00F93999">
            <w:pPr>
              <w:bidi w:val="0"/>
              <w:rPr>
                <w:rFonts w:asciiTheme="minorBidi" w:hAnsiTheme="minorBidi"/>
              </w:rPr>
            </w:pPr>
            <w:r w:rsidRPr="00B81DA9">
              <w:rPr>
                <w:rFonts w:asciiTheme="minorBidi" w:hAnsiTheme="minorBidi"/>
              </w:rPr>
              <w:t>7440-48-4</w:t>
            </w:r>
          </w:p>
        </w:tc>
      </w:tr>
      <w:tr w:rsidR="00D40222" w14:paraId="41566DC1" w14:textId="77777777" w:rsidTr="003D7081">
        <w:trPr>
          <w:trHeight w:val="319"/>
        </w:trPr>
        <w:tc>
          <w:tcPr>
            <w:tcW w:w="534" w:type="dxa"/>
          </w:tcPr>
          <w:p w14:paraId="207FA294" w14:textId="743D58DF" w:rsidR="00D40222" w:rsidRPr="00B81DA9" w:rsidRDefault="00B4311D" w:rsidP="00F93999">
            <w:pPr>
              <w:bidi w:val="0"/>
              <w:rPr>
                <w:rFonts w:asciiTheme="minorBidi" w:hAnsiTheme="minorBidi"/>
                <w:color w:val="000000" w:themeColor="text1"/>
              </w:rPr>
            </w:pPr>
            <w:r>
              <w:rPr>
                <w:rFonts w:asciiTheme="minorBidi" w:hAnsiTheme="minorBidi"/>
                <w:color w:val="000000" w:themeColor="text1"/>
              </w:rPr>
              <w:t>9</w:t>
            </w:r>
          </w:p>
        </w:tc>
        <w:tc>
          <w:tcPr>
            <w:tcW w:w="4536" w:type="dxa"/>
          </w:tcPr>
          <w:p w14:paraId="5B8CD1B8" w14:textId="77777777" w:rsidR="00D40222" w:rsidRPr="00B81DA9" w:rsidRDefault="00D40222" w:rsidP="00F93999">
            <w:pPr>
              <w:bidi w:val="0"/>
              <w:rPr>
                <w:rFonts w:asciiTheme="minorBidi" w:hAnsiTheme="minorBidi"/>
                <w:color w:val="000000" w:themeColor="text1"/>
              </w:rPr>
            </w:pPr>
            <w:r w:rsidRPr="00B81DA9">
              <w:rPr>
                <w:rFonts w:asciiTheme="minorBidi" w:hAnsiTheme="minorBidi"/>
                <w:color w:val="000000" w:themeColor="text1"/>
              </w:rPr>
              <w:t>Copper</w:t>
            </w:r>
          </w:p>
        </w:tc>
        <w:tc>
          <w:tcPr>
            <w:tcW w:w="1701" w:type="dxa"/>
          </w:tcPr>
          <w:p w14:paraId="44566466" w14:textId="77777777" w:rsidR="00D40222" w:rsidRPr="00B81DA9" w:rsidRDefault="00D40222" w:rsidP="00F93999">
            <w:pPr>
              <w:bidi w:val="0"/>
              <w:rPr>
                <w:rFonts w:asciiTheme="minorBidi" w:hAnsiTheme="minorBidi"/>
              </w:rPr>
            </w:pPr>
            <w:r w:rsidRPr="00B81DA9">
              <w:rPr>
                <w:rFonts w:asciiTheme="minorBidi" w:hAnsiTheme="minorBidi"/>
              </w:rPr>
              <w:t>7440-50-8</w:t>
            </w:r>
          </w:p>
        </w:tc>
      </w:tr>
      <w:tr w:rsidR="00D40222" w14:paraId="603ADFA3" w14:textId="77777777" w:rsidTr="003D7081">
        <w:trPr>
          <w:trHeight w:val="300"/>
        </w:trPr>
        <w:tc>
          <w:tcPr>
            <w:tcW w:w="534" w:type="dxa"/>
          </w:tcPr>
          <w:p w14:paraId="2BBD50A4" w14:textId="708761B6" w:rsidR="00D40222" w:rsidRPr="00B81DA9" w:rsidRDefault="00B4311D" w:rsidP="00F93999">
            <w:pPr>
              <w:bidi w:val="0"/>
              <w:rPr>
                <w:rFonts w:asciiTheme="minorBidi" w:hAnsiTheme="minorBidi"/>
                <w:color w:val="000000" w:themeColor="text1"/>
              </w:rPr>
            </w:pPr>
            <w:r>
              <w:rPr>
                <w:rFonts w:asciiTheme="minorBidi" w:hAnsiTheme="minorBidi"/>
                <w:color w:val="000000" w:themeColor="text1"/>
              </w:rPr>
              <w:t>10</w:t>
            </w:r>
          </w:p>
        </w:tc>
        <w:tc>
          <w:tcPr>
            <w:tcW w:w="4536" w:type="dxa"/>
          </w:tcPr>
          <w:p w14:paraId="18CB8104" w14:textId="77777777" w:rsidR="00D40222" w:rsidRPr="00B81DA9" w:rsidRDefault="00D40222" w:rsidP="00F93999">
            <w:pPr>
              <w:bidi w:val="0"/>
              <w:rPr>
                <w:rFonts w:asciiTheme="minorBidi" w:hAnsiTheme="minorBidi"/>
                <w:color w:val="000000" w:themeColor="text1"/>
              </w:rPr>
            </w:pPr>
            <w:r w:rsidRPr="00B81DA9">
              <w:rPr>
                <w:rFonts w:asciiTheme="minorBidi" w:hAnsiTheme="minorBidi"/>
                <w:color w:val="000000" w:themeColor="text1"/>
              </w:rPr>
              <w:t>Iron</w:t>
            </w:r>
          </w:p>
        </w:tc>
        <w:tc>
          <w:tcPr>
            <w:tcW w:w="1701" w:type="dxa"/>
          </w:tcPr>
          <w:p w14:paraId="52213D56" w14:textId="77777777" w:rsidR="00D40222" w:rsidRPr="00B81DA9" w:rsidRDefault="00D40222" w:rsidP="00F93999">
            <w:pPr>
              <w:bidi w:val="0"/>
              <w:rPr>
                <w:rFonts w:asciiTheme="minorBidi" w:hAnsiTheme="minorBidi"/>
              </w:rPr>
            </w:pPr>
            <w:r w:rsidRPr="00B81DA9">
              <w:rPr>
                <w:rFonts w:asciiTheme="minorBidi" w:hAnsiTheme="minorBidi"/>
              </w:rPr>
              <w:t>7439-89-6</w:t>
            </w:r>
          </w:p>
        </w:tc>
      </w:tr>
      <w:tr w:rsidR="00D40222" w14:paraId="6E143F1B" w14:textId="77777777" w:rsidTr="003D7081">
        <w:trPr>
          <w:trHeight w:val="335"/>
        </w:trPr>
        <w:tc>
          <w:tcPr>
            <w:tcW w:w="534" w:type="dxa"/>
          </w:tcPr>
          <w:p w14:paraId="4DA2506C" w14:textId="14BC8951" w:rsidR="00D40222" w:rsidRPr="00B81DA9" w:rsidRDefault="00B4311D" w:rsidP="00F93999">
            <w:pPr>
              <w:bidi w:val="0"/>
              <w:rPr>
                <w:rFonts w:asciiTheme="minorBidi" w:hAnsiTheme="minorBidi"/>
                <w:color w:val="000000" w:themeColor="text1"/>
              </w:rPr>
            </w:pPr>
            <w:r>
              <w:rPr>
                <w:rFonts w:asciiTheme="minorBidi" w:hAnsiTheme="minorBidi"/>
                <w:color w:val="000000" w:themeColor="text1"/>
              </w:rPr>
              <w:t>11</w:t>
            </w:r>
          </w:p>
        </w:tc>
        <w:tc>
          <w:tcPr>
            <w:tcW w:w="4536" w:type="dxa"/>
          </w:tcPr>
          <w:p w14:paraId="66F421C3" w14:textId="4DF16CDF" w:rsidR="00D40222" w:rsidRPr="00B81DA9" w:rsidRDefault="00D40222" w:rsidP="00F93999">
            <w:pPr>
              <w:bidi w:val="0"/>
              <w:rPr>
                <w:rFonts w:asciiTheme="minorBidi" w:hAnsiTheme="minorBidi"/>
                <w:color w:val="000000" w:themeColor="text1"/>
              </w:rPr>
            </w:pPr>
            <w:r w:rsidRPr="00B81DA9">
              <w:rPr>
                <w:rFonts w:asciiTheme="minorBidi" w:hAnsiTheme="minorBidi"/>
                <w:color w:val="000000" w:themeColor="text1"/>
              </w:rPr>
              <w:t xml:space="preserve">Lead </w:t>
            </w:r>
          </w:p>
        </w:tc>
        <w:tc>
          <w:tcPr>
            <w:tcW w:w="1701" w:type="dxa"/>
          </w:tcPr>
          <w:p w14:paraId="3EC03093" w14:textId="77777777" w:rsidR="00D40222" w:rsidRPr="00B81DA9" w:rsidRDefault="00D40222" w:rsidP="00F93999">
            <w:pPr>
              <w:bidi w:val="0"/>
              <w:rPr>
                <w:rFonts w:asciiTheme="minorBidi" w:hAnsiTheme="minorBidi"/>
              </w:rPr>
            </w:pPr>
            <w:r w:rsidRPr="00B81DA9">
              <w:rPr>
                <w:rFonts w:asciiTheme="minorBidi" w:hAnsiTheme="minorBidi"/>
              </w:rPr>
              <w:t>7439-92-1</w:t>
            </w:r>
          </w:p>
        </w:tc>
      </w:tr>
      <w:tr w:rsidR="00D40222" w14:paraId="7E4EFD04" w14:textId="77777777" w:rsidTr="003D7081">
        <w:trPr>
          <w:trHeight w:val="300"/>
        </w:trPr>
        <w:tc>
          <w:tcPr>
            <w:tcW w:w="534" w:type="dxa"/>
          </w:tcPr>
          <w:p w14:paraId="19C5E87F" w14:textId="1FECA831" w:rsidR="00D40222" w:rsidRPr="00B81DA9" w:rsidRDefault="00B4311D" w:rsidP="00F93999">
            <w:pPr>
              <w:bidi w:val="0"/>
              <w:rPr>
                <w:rFonts w:asciiTheme="minorBidi" w:hAnsiTheme="minorBidi"/>
                <w:color w:val="000000" w:themeColor="text1"/>
              </w:rPr>
            </w:pPr>
            <w:r>
              <w:rPr>
                <w:rFonts w:asciiTheme="minorBidi" w:hAnsiTheme="minorBidi"/>
                <w:color w:val="000000" w:themeColor="text1"/>
              </w:rPr>
              <w:t>12</w:t>
            </w:r>
          </w:p>
        </w:tc>
        <w:tc>
          <w:tcPr>
            <w:tcW w:w="4536" w:type="dxa"/>
          </w:tcPr>
          <w:p w14:paraId="58750303" w14:textId="77777777" w:rsidR="00D40222" w:rsidRPr="00B81DA9" w:rsidRDefault="00D40222" w:rsidP="00F93999">
            <w:pPr>
              <w:bidi w:val="0"/>
              <w:rPr>
                <w:rFonts w:asciiTheme="minorBidi" w:hAnsiTheme="minorBidi"/>
                <w:color w:val="000000" w:themeColor="text1"/>
              </w:rPr>
            </w:pPr>
            <w:r w:rsidRPr="00B81DA9">
              <w:rPr>
                <w:rFonts w:asciiTheme="minorBidi" w:hAnsiTheme="minorBidi"/>
                <w:color w:val="000000" w:themeColor="text1"/>
              </w:rPr>
              <w:t>Lithium</w:t>
            </w:r>
          </w:p>
        </w:tc>
        <w:tc>
          <w:tcPr>
            <w:tcW w:w="1701" w:type="dxa"/>
          </w:tcPr>
          <w:p w14:paraId="1C0170BE" w14:textId="77777777" w:rsidR="00D40222" w:rsidRPr="00B81DA9" w:rsidRDefault="00D40222" w:rsidP="00F93999">
            <w:pPr>
              <w:bidi w:val="0"/>
              <w:rPr>
                <w:rFonts w:asciiTheme="minorBidi" w:hAnsiTheme="minorBidi"/>
              </w:rPr>
            </w:pPr>
            <w:r w:rsidRPr="00B81DA9">
              <w:rPr>
                <w:rFonts w:asciiTheme="minorBidi" w:hAnsiTheme="minorBidi"/>
              </w:rPr>
              <w:t>7439-93-2</w:t>
            </w:r>
          </w:p>
        </w:tc>
      </w:tr>
      <w:tr w:rsidR="00D40222" w14:paraId="061AF159" w14:textId="77777777" w:rsidTr="003D7081">
        <w:trPr>
          <w:trHeight w:val="300"/>
        </w:trPr>
        <w:tc>
          <w:tcPr>
            <w:tcW w:w="534" w:type="dxa"/>
          </w:tcPr>
          <w:p w14:paraId="374D740C" w14:textId="54FD2961" w:rsidR="00D40222" w:rsidRPr="00B81DA9" w:rsidRDefault="00B4311D" w:rsidP="00F93999">
            <w:pPr>
              <w:bidi w:val="0"/>
              <w:rPr>
                <w:rFonts w:asciiTheme="minorBidi" w:hAnsiTheme="minorBidi"/>
                <w:color w:val="000000" w:themeColor="text1"/>
              </w:rPr>
            </w:pPr>
            <w:r>
              <w:rPr>
                <w:rFonts w:asciiTheme="minorBidi" w:hAnsiTheme="minorBidi"/>
                <w:color w:val="000000" w:themeColor="text1"/>
              </w:rPr>
              <w:t>13</w:t>
            </w:r>
          </w:p>
        </w:tc>
        <w:tc>
          <w:tcPr>
            <w:tcW w:w="4536" w:type="dxa"/>
          </w:tcPr>
          <w:p w14:paraId="3169B1EC" w14:textId="4706118F" w:rsidR="00D40222" w:rsidRPr="00B81DA9" w:rsidRDefault="00D40222" w:rsidP="00F93999">
            <w:pPr>
              <w:bidi w:val="0"/>
              <w:rPr>
                <w:rFonts w:asciiTheme="minorBidi" w:hAnsiTheme="minorBidi"/>
                <w:color w:val="000000" w:themeColor="text1"/>
              </w:rPr>
            </w:pPr>
            <w:r w:rsidRPr="00B81DA9">
              <w:rPr>
                <w:rFonts w:asciiTheme="minorBidi" w:hAnsiTheme="minorBidi"/>
                <w:color w:val="000000" w:themeColor="text1"/>
              </w:rPr>
              <w:t xml:space="preserve">Manganese </w:t>
            </w:r>
          </w:p>
        </w:tc>
        <w:tc>
          <w:tcPr>
            <w:tcW w:w="1701" w:type="dxa"/>
          </w:tcPr>
          <w:p w14:paraId="3EDB821A" w14:textId="77777777" w:rsidR="00D40222" w:rsidRPr="00B81DA9" w:rsidRDefault="00D40222" w:rsidP="00F93999">
            <w:pPr>
              <w:bidi w:val="0"/>
              <w:rPr>
                <w:rFonts w:asciiTheme="minorBidi" w:hAnsiTheme="minorBidi"/>
              </w:rPr>
            </w:pPr>
            <w:r w:rsidRPr="00B81DA9">
              <w:rPr>
                <w:rFonts w:asciiTheme="minorBidi" w:hAnsiTheme="minorBidi"/>
              </w:rPr>
              <w:t>7439-96-5</w:t>
            </w:r>
          </w:p>
        </w:tc>
      </w:tr>
      <w:tr w:rsidR="00D40222" w14:paraId="5DAD052E" w14:textId="77777777" w:rsidTr="003D7081">
        <w:trPr>
          <w:trHeight w:val="300"/>
        </w:trPr>
        <w:tc>
          <w:tcPr>
            <w:tcW w:w="534" w:type="dxa"/>
          </w:tcPr>
          <w:p w14:paraId="52A984E6" w14:textId="0F295651" w:rsidR="00D40222" w:rsidRPr="00B81DA9" w:rsidRDefault="00B4311D" w:rsidP="00F93999">
            <w:pPr>
              <w:bidi w:val="0"/>
              <w:rPr>
                <w:rFonts w:asciiTheme="minorBidi" w:hAnsiTheme="minorBidi"/>
                <w:color w:val="000000" w:themeColor="text1"/>
              </w:rPr>
            </w:pPr>
            <w:r>
              <w:rPr>
                <w:rFonts w:asciiTheme="minorBidi" w:hAnsiTheme="minorBidi"/>
                <w:color w:val="000000" w:themeColor="text1"/>
              </w:rPr>
              <w:t>14</w:t>
            </w:r>
          </w:p>
        </w:tc>
        <w:tc>
          <w:tcPr>
            <w:tcW w:w="4536" w:type="dxa"/>
          </w:tcPr>
          <w:p w14:paraId="4C5C53C8" w14:textId="4CAA510A" w:rsidR="00D40222" w:rsidRPr="00B81DA9" w:rsidRDefault="00D40222" w:rsidP="00F93999">
            <w:pPr>
              <w:bidi w:val="0"/>
              <w:rPr>
                <w:rFonts w:asciiTheme="minorBidi" w:hAnsiTheme="minorBidi"/>
                <w:color w:val="000000" w:themeColor="text1"/>
              </w:rPr>
            </w:pPr>
            <w:r w:rsidRPr="00B81DA9">
              <w:rPr>
                <w:rFonts w:asciiTheme="minorBidi" w:hAnsiTheme="minorBidi"/>
                <w:color w:val="000000" w:themeColor="text1"/>
              </w:rPr>
              <w:t xml:space="preserve">Mercury </w:t>
            </w:r>
          </w:p>
        </w:tc>
        <w:tc>
          <w:tcPr>
            <w:tcW w:w="1701" w:type="dxa"/>
          </w:tcPr>
          <w:p w14:paraId="0D06EC89" w14:textId="77777777" w:rsidR="00D40222" w:rsidRPr="00B81DA9" w:rsidRDefault="00D40222" w:rsidP="00F93999">
            <w:pPr>
              <w:bidi w:val="0"/>
              <w:rPr>
                <w:rFonts w:asciiTheme="minorBidi" w:hAnsiTheme="minorBidi"/>
              </w:rPr>
            </w:pPr>
            <w:r w:rsidRPr="00B81DA9">
              <w:rPr>
                <w:rFonts w:asciiTheme="minorBidi" w:hAnsiTheme="minorBidi"/>
              </w:rPr>
              <w:t>7439-97-6</w:t>
            </w:r>
          </w:p>
        </w:tc>
      </w:tr>
      <w:tr w:rsidR="00D40222" w14:paraId="7240FCC3" w14:textId="77777777" w:rsidTr="003D7081">
        <w:trPr>
          <w:trHeight w:val="342"/>
        </w:trPr>
        <w:tc>
          <w:tcPr>
            <w:tcW w:w="534" w:type="dxa"/>
          </w:tcPr>
          <w:p w14:paraId="51ACA581" w14:textId="3FE1205E" w:rsidR="00D40222" w:rsidRPr="00B81DA9" w:rsidRDefault="00B4311D" w:rsidP="00F93999">
            <w:pPr>
              <w:bidi w:val="0"/>
              <w:rPr>
                <w:rFonts w:asciiTheme="minorBidi" w:hAnsiTheme="minorBidi"/>
                <w:color w:val="000000" w:themeColor="text1"/>
              </w:rPr>
            </w:pPr>
            <w:r>
              <w:rPr>
                <w:rFonts w:asciiTheme="minorBidi" w:hAnsiTheme="minorBidi"/>
                <w:color w:val="000000" w:themeColor="text1"/>
              </w:rPr>
              <w:t>15</w:t>
            </w:r>
          </w:p>
        </w:tc>
        <w:tc>
          <w:tcPr>
            <w:tcW w:w="4536" w:type="dxa"/>
          </w:tcPr>
          <w:p w14:paraId="67562000" w14:textId="77777777" w:rsidR="00D40222" w:rsidRPr="00B81DA9" w:rsidRDefault="00D40222" w:rsidP="00F93999">
            <w:pPr>
              <w:bidi w:val="0"/>
              <w:rPr>
                <w:rFonts w:asciiTheme="minorBidi" w:hAnsiTheme="minorBidi"/>
                <w:color w:val="000000" w:themeColor="text1"/>
              </w:rPr>
            </w:pPr>
            <w:r w:rsidRPr="00B81DA9">
              <w:rPr>
                <w:rFonts w:asciiTheme="minorBidi" w:hAnsiTheme="minorBidi"/>
                <w:color w:val="000000" w:themeColor="text1"/>
              </w:rPr>
              <w:t>Molybdenum</w:t>
            </w:r>
          </w:p>
        </w:tc>
        <w:tc>
          <w:tcPr>
            <w:tcW w:w="1701" w:type="dxa"/>
          </w:tcPr>
          <w:p w14:paraId="6E168D8B" w14:textId="77777777" w:rsidR="00D40222" w:rsidRPr="00B81DA9" w:rsidRDefault="00D40222" w:rsidP="00F93999">
            <w:pPr>
              <w:bidi w:val="0"/>
              <w:rPr>
                <w:rFonts w:asciiTheme="minorBidi" w:hAnsiTheme="minorBidi"/>
              </w:rPr>
            </w:pPr>
            <w:r w:rsidRPr="00B81DA9">
              <w:rPr>
                <w:rFonts w:asciiTheme="minorBidi" w:hAnsiTheme="minorBidi"/>
              </w:rPr>
              <w:t>7439-98-7</w:t>
            </w:r>
          </w:p>
        </w:tc>
      </w:tr>
      <w:tr w:rsidR="00D40222" w14:paraId="03681B8A" w14:textId="77777777" w:rsidTr="003D7081">
        <w:trPr>
          <w:trHeight w:val="294"/>
        </w:trPr>
        <w:tc>
          <w:tcPr>
            <w:tcW w:w="534" w:type="dxa"/>
          </w:tcPr>
          <w:p w14:paraId="422DBB01" w14:textId="3AA37FCE" w:rsidR="00D40222" w:rsidRPr="00B81DA9" w:rsidRDefault="00B4311D" w:rsidP="00F93999">
            <w:pPr>
              <w:bidi w:val="0"/>
              <w:rPr>
                <w:rFonts w:asciiTheme="minorBidi" w:hAnsiTheme="minorBidi"/>
                <w:color w:val="000000" w:themeColor="text1"/>
              </w:rPr>
            </w:pPr>
            <w:r>
              <w:rPr>
                <w:rFonts w:asciiTheme="minorBidi" w:hAnsiTheme="minorBidi"/>
                <w:color w:val="000000" w:themeColor="text1"/>
              </w:rPr>
              <w:t>16</w:t>
            </w:r>
          </w:p>
        </w:tc>
        <w:tc>
          <w:tcPr>
            <w:tcW w:w="4536" w:type="dxa"/>
          </w:tcPr>
          <w:p w14:paraId="6F6BDA12" w14:textId="411C2EA7" w:rsidR="00D40222" w:rsidRPr="00B81DA9" w:rsidRDefault="00D40222" w:rsidP="00F93999">
            <w:pPr>
              <w:bidi w:val="0"/>
              <w:rPr>
                <w:rFonts w:asciiTheme="minorBidi" w:hAnsiTheme="minorBidi"/>
                <w:color w:val="000000" w:themeColor="text1"/>
              </w:rPr>
            </w:pPr>
            <w:r w:rsidRPr="00B81DA9">
              <w:rPr>
                <w:rFonts w:asciiTheme="minorBidi" w:hAnsiTheme="minorBidi"/>
                <w:color w:val="000000" w:themeColor="text1"/>
              </w:rPr>
              <w:t xml:space="preserve">Nickel </w:t>
            </w:r>
          </w:p>
        </w:tc>
        <w:tc>
          <w:tcPr>
            <w:tcW w:w="1701" w:type="dxa"/>
          </w:tcPr>
          <w:p w14:paraId="1799D409" w14:textId="77777777" w:rsidR="00D40222" w:rsidRPr="00B81DA9" w:rsidRDefault="00D40222" w:rsidP="00F93999">
            <w:pPr>
              <w:bidi w:val="0"/>
              <w:rPr>
                <w:rFonts w:asciiTheme="minorBidi" w:hAnsiTheme="minorBidi"/>
              </w:rPr>
            </w:pPr>
            <w:r w:rsidRPr="00B81DA9">
              <w:rPr>
                <w:rFonts w:asciiTheme="minorBidi" w:hAnsiTheme="minorBidi"/>
              </w:rPr>
              <w:t>7440-02-0</w:t>
            </w:r>
          </w:p>
        </w:tc>
      </w:tr>
      <w:tr w:rsidR="00D40222" w14:paraId="60DFF8C4" w14:textId="77777777" w:rsidTr="003D7081">
        <w:trPr>
          <w:trHeight w:val="300"/>
        </w:trPr>
        <w:tc>
          <w:tcPr>
            <w:tcW w:w="534" w:type="dxa"/>
          </w:tcPr>
          <w:p w14:paraId="4BF52E6F" w14:textId="2D6ACA85" w:rsidR="00D40222" w:rsidRPr="00B81DA9" w:rsidRDefault="00B4311D" w:rsidP="00F93999">
            <w:pPr>
              <w:bidi w:val="0"/>
              <w:rPr>
                <w:rFonts w:asciiTheme="minorBidi" w:hAnsiTheme="minorBidi"/>
                <w:color w:val="000000" w:themeColor="text1"/>
              </w:rPr>
            </w:pPr>
            <w:r>
              <w:rPr>
                <w:rFonts w:asciiTheme="minorBidi" w:hAnsiTheme="minorBidi"/>
                <w:color w:val="000000" w:themeColor="text1"/>
              </w:rPr>
              <w:t>17</w:t>
            </w:r>
          </w:p>
        </w:tc>
        <w:tc>
          <w:tcPr>
            <w:tcW w:w="4536" w:type="dxa"/>
          </w:tcPr>
          <w:p w14:paraId="18034619" w14:textId="77777777" w:rsidR="00D40222" w:rsidRPr="00B81DA9" w:rsidRDefault="00D40222" w:rsidP="00F93999">
            <w:pPr>
              <w:bidi w:val="0"/>
              <w:rPr>
                <w:rFonts w:asciiTheme="minorBidi" w:hAnsiTheme="minorBidi"/>
                <w:color w:val="000000" w:themeColor="text1"/>
              </w:rPr>
            </w:pPr>
            <w:r w:rsidRPr="00B81DA9">
              <w:rPr>
                <w:rFonts w:asciiTheme="minorBidi" w:hAnsiTheme="minorBidi"/>
                <w:color w:val="000000" w:themeColor="text1"/>
              </w:rPr>
              <w:t>Selenium</w:t>
            </w:r>
          </w:p>
        </w:tc>
        <w:tc>
          <w:tcPr>
            <w:tcW w:w="1701" w:type="dxa"/>
          </w:tcPr>
          <w:p w14:paraId="50A4E487" w14:textId="77777777" w:rsidR="00D40222" w:rsidRPr="00B81DA9" w:rsidRDefault="00D40222" w:rsidP="00F93999">
            <w:pPr>
              <w:bidi w:val="0"/>
              <w:rPr>
                <w:rFonts w:asciiTheme="minorBidi" w:hAnsiTheme="minorBidi"/>
              </w:rPr>
            </w:pPr>
            <w:r w:rsidRPr="00B81DA9">
              <w:rPr>
                <w:rFonts w:asciiTheme="minorBidi" w:hAnsiTheme="minorBidi"/>
              </w:rPr>
              <w:t>7782-49-2</w:t>
            </w:r>
          </w:p>
        </w:tc>
      </w:tr>
      <w:tr w:rsidR="00D40222" w14:paraId="0846B770" w14:textId="77777777" w:rsidTr="003D7081">
        <w:trPr>
          <w:trHeight w:val="259"/>
        </w:trPr>
        <w:tc>
          <w:tcPr>
            <w:tcW w:w="534" w:type="dxa"/>
          </w:tcPr>
          <w:p w14:paraId="0B575C5C" w14:textId="74E80B22" w:rsidR="00D40222" w:rsidRPr="00B81DA9" w:rsidRDefault="00B4311D" w:rsidP="00F93999">
            <w:pPr>
              <w:bidi w:val="0"/>
              <w:rPr>
                <w:rFonts w:asciiTheme="minorBidi" w:hAnsiTheme="minorBidi"/>
                <w:color w:val="000000" w:themeColor="text1"/>
              </w:rPr>
            </w:pPr>
            <w:r>
              <w:rPr>
                <w:rFonts w:asciiTheme="minorBidi" w:hAnsiTheme="minorBidi"/>
                <w:color w:val="000000" w:themeColor="text1"/>
              </w:rPr>
              <w:t>18</w:t>
            </w:r>
          </w:p>
        </w:tc>
        <w:tc>
          <w:tcPr>
            <w:tcW w:w="4536" w:type="dxa"/>
          </w:tcPr>
          <w:p w14:paraId="317EF124" w14:textId="77777777" w:rsidR="00D40222" w:rsidRPr="00B81DA9" w:rsidRDefault="00D40222" w:rsidP="00F93999">
            <w:pPr>
              <w:bidi w:val="0"/>
              <w:rPr>
                <w:rFonts w:asciiTheme="minorBidi" w:hAnsiTheme="minorBidi"/>
                <w:color w:val="000000" w:themeColor="text1"/>
              </w:rPr>
            </w:pPr>
            <w:r w:rsidRPr="00B81DA9">
              <w:rPr>
                <w:rFonts w:asciiTheme="minorBidi" w:hAnsiTheme="minorBidi"/>
                <w:color w:val="000000" w:themeColor="text1"/>
              </w:rPr>
              <w:t>Silver</w:t>
            </w:r>
          </w:p>
        </w:tc>
        <w:tc>
          <w:tcPr>
            <w:tcW w:w="1701" w:type="dxa"/>
          </w:tcPr>
          <w:p w14:paraId="6DF5C300" w14:textId="77777777" w:rsidR="00D40222" w:rsidRPr="00B81DA9" w:rsidRDefault="00D40222" w:rsidP="00F93999">
            <w:pPr>
              <w:bidi w:val="0"/>
              <w:rPr>
                <w:rFonts w:asciiTheme="minorBidi" w:hAnsiTheme="minorBidi"/>
              </w:rPr>
            </w:pPr>
            <w:r w:rsidRPr="00B81DA9">
              <w:rPr>
                <w:rFonts w:asciiTheme="minorBidi" w:hAnsiTheme="minorBidi"/>
              </w:rPr>
              <w:t>7440-22-4</w:t>
            </w:r>
          </w:p>
        </w:tc>
      </w:tr>
      <w:tr w:rsidR="00D40222" w14:paraId="4C2787E6" w14:textId="77777777" w:rsidTr="003D7081">
        <w:trPr>
          <w:trHeight w:val="381"/>
        </w:trPr>
        <w:tc>
          <w:tcPr>
            <w:tcW w:w="534" w:type="dxa"/>
          </w:tcPr>
          <w:p w14:paraId="1BF7EE79" w14:textId="050007BF" w:rsidR="00D40222" w:rsidRPr="00B81DA9" w:rsidRDefault="00B4311D" w:rsidP="00F93999">
            <w:pPr>
              <w:bidi w:val="0"/>
              <w:rPr>
                <w:rFonts w:asciiTheme="minorBidi" w:hAnsiTheme="minorBidi"/>
                <w:color w:val="000000" w:themeColor="text1"/>
              </w:rPr>
            </w:pPr>
            <w:r>
              <w:rPr>
                <w:rFonts w:asciiTheme="minorBidi" w:hAnsiTheme="minorBidi"/>
                <w:color w:val="000000" w:themeColor="text1"/>
              </w:rPr>
              <w:t>19</w:t>
            </w:r>
          </w:p>
        </w:tc>
        <w:tc>
          <w:tcPr>
            <w:tcW w:w="4536" w:type="dxa"/>
          </w:tcPr>
          <w:p w14:paraId="118466EF" w14:textId="19D80D98" w:rsidR="00D40222" w:rsidRPr="00B81DA9" w:rsidRDefault="00D40222" w:rsidP="00F93999">
            <w:pPr>
              <w:bidi w:val="0"/>
              <w:rPr>
                <w:rFonts w:asciiTheme="minorBidi" w:hAnsiTheme="minorBidi"/>
                <w:color w:val="000000" w:themeColor="text1"/>
              </w:rPr>
            </w:pPr>
            <w:r w:rsidRPr="00B81DA9">
              <w:rPr>
                <w:rFonts w:asciiTheme="minorBidi" w:hAnsiTheme="minorBidi"/>
                <w:color w:val="000000" w:themeColor="text1"/>
              </w:rPr>
              <w:t xml:space="preserve">Thallium </w:t>
            </w:r>
          </w:p>
        </w:tc>
        <w:tc>
          <w:tcPr>
            <w:tcW w:w="1701" w:type="dxa"/>
          </w:tcPr>
          <w:p w14:paraId="1F6DA389" w14:textId="77777777" w:rsidR="00D40222" w:rsidRPr="00B81DA9" w:rsidRDefault="00D40222" w:rsidP="00F93999">
            <w:pPr>
              <w:bidi w:val="0"/>
              <w:rPr>
                <w:rFonts w:asciiTheme="minorBidi" w:hAnsiTheme="minorBidi"/>
              </w:rPr>
            </w:pPr>
            <w:r w:rsidRPr="00B81DA9">
              <w:rPr>
                <w:rFonts w:asciiTheme="minorBidi" w:hAnsiTheme="minorBidi"/>
              </w:rPr>
              <w:t>7440-28-0</w:t>
            </w:r>
          </w:p>
        </w:tc>
      </w:tr>
      <w:tr w:rsidR="00D40222" w14:paraId="76730EC5" w14:textId="77777777" w:rsidTr="003D7081">
        <w:trPr>
          <w:trHeight w:val="361"/>
        </w:trPr>
        <w:tc>
          <w:tcPr>
            <w:tcW w:w="534" w:type="dxa"/>
          </w:tcPr>
          <w:p w14:paraId="2395672F" w14:textId="6D35EF8B" w:rsidR="00D40222" w:rsidRPr="00B81DA9" w:rsidRDefault="00B4311D" w:rsidP="00F93999">
            <w:pPr>
              <w:bidi w:val="0"/>
              <w:rPr>
                <w:rFonts w:asciiTheme="minorBidi" w:hAnsiTheme="minorBidi"/>
                <w:color w:val="000000" w:themeColor="text1"/>
              </w:rPr>
            </w:pPr>
            <w:r>
              <w:rPr>
                <w:rFonts w:asciiTheme="minorBidi" w:hAnsiTheme="minorBidi"/>
                <w:color w:val="000000" w:themeColor="text1"/>
              </w:rPr>
              <w:t>20</w:t>
            </w:r>
          </w:p>
        </w:tc>
        <w:tc>
          <w:tcPr>
            <w:tcW w:w="4536" w:type="dxa"/>
          </w:tcPr>
          <w:p w14:paraId="35A44DBE" w14:textId="6DD8D2B5" w:rsidR="00D40222" w:rsidRPr="00B81DA9" w:rsidRDefault="00D40222" w:rsidP="00F93999">
            <w:pPr>
              <w:bidi w:val="0"/>
              <w:rPr>
                <w:rFonts w:asciiTheme="minorBidi" w:hAnsiTheme="minorBidi"/>
                <w:color w:val="000000" w:themeColor="text1"/>
              </w:rPr>
            </w:pPr>
            <w:r w:rsidRPr="00B81DA9">
              <w:rPr>
                <w:rFonts w:asciiTheme="minorBidi" w:hAnsiTheme="minorBidi"/>
                <w:color w:val="000000" w:themeColor="text1"/>
              </w:rPr>
              <w:t xml:space="preserve">Vanadium </w:t>
            </w:r>
          </w:p>
        </w:tc>
        <w:tc>
          <w:tcPr>
            <w:tcW w:w="1701" w:type="dxa"/>
          </w:tcPr>
          <w:p w14:paraId="7B47396D" w14:textId="77777777" w:rsidR="00D40222" w:rsidRPr="00B81DA9" w:rsidRDefault="00D40222" w:rsidP="00F93999">
            <w:pPr>
              <w:bidi w:val="0"/>
              <w:rPr>
                <w:rFonts w:asciiTheme="minorBidi" w:hAnsiTheme="minorBidi"/>
              </w:rPr>
            </w:pPr>
            <w:r w:rsidRPr="00B81DA9">
              <w:rPr>
                <w:rFonts w:asciiTheme="minorBidi" w:hAnsiTheme="minorBidi"/>
              </w:rPr>
              <w:t>7440-62-2</w:t>
            </w:r>
          </w:p>
        </w:tc>
      </w:tr>
      <w:tr w:rsidR="00D40222" w14:paraId="634B9B82" w14:textId="77777777" w:rsidTr="003D7081">
        <w:trPr>
          <w:trHeight w:val="271"/>
        </w:trPr>
        <w:tc>
          <w:tcPr>
            <w:tcW w:w="534" w:type="dxa"/>
          </w:tcPr>
          <w:p w14:paraId="370A854B" w14:textId="49339A70" w:rsidR="00D40222" w:rsidRPr="00B81DA9" w:rsidRDefault="00B4311D" w:rsidP="00F93999">
            <w:pPr>
              <w:bidi w:val="0"/>
              <w:rPr>
                <w:rFonts w:asciiTheme="minorBidi" w:hAnsiTheme="minorBidi"/>
                <w:color w:val="000000" w:themeColor="text1"/>
              </w:rPr>
            </w:pPr>
            <w:r>
              <w:rPr>
                <w:rFonts w:asciiTheme="minorBidi" w:hAnsiTheme="minorBidi"/>
                <w:color w:val="000000" w:themeColor="text1"/>
              </w:rPr>
              <w:t>21</w:t>
            </w:r>
          </w:p>
        </w:tc>
        <w:tc>
          <w:tcPr>
            <w:tcW w:w="4536" w:type="dxa"/>
          </w:tcPr>
          <w:p w14:paraId="29A84D1D" w14:textId="790705D2" w:rsidR="00D40222" w:rsidRPr="00B81DA9" w:rsidRDefault="00D40222" w:rsidP="00F93999">
            <w:pPr>
              <w:bidi w:val="0"/>
              <w:rPr>
                <w:rFonts w:asciiTheme="minorBidi" w:hAnsiTheme="minorBidi"/>
                <w:color w:val="000000" w:themeColor="text1"/>
              </w:rPr>
            </w:pPr>
            <w:r w:rsidRPr="00B81DA9">
              <w:rPr>
                <w:rFonts w:asciiTheme="minorBidi" w:hAnsiTheme="minorBidi"/>
                <w:color w:val="000000" w:themeColor="text1"/>
              </w:rPr>
              <w:t xml:space="preserve">Zinc </w:t>
            </w:r>
          </w:p>
        </w:tc>
        <w:tc>
          <w:tcPr>
            <w:tcW w:w="1701" w:type="dxa"/>
          </w:tcPr>
          <w:p w14:paraId="38A31439" w14:textId="77777777" w:rsidR="00D40222" w:rsidRPr="00B81DA9" w:rsidRDefault="00D40222" w:rsidP="00F93999">
            <w:pPr>
              <w:bidi w:val="0"/>
              <w:rPr>
                <w:rFonts w:asciiTheme="minorBidi" w:hAnsiTheme="minorBidi"/>
              </w:rPr>
            </w:pPr>
            <w:r w:rsidRPr="00B81DA9">
              <w:rPr>
                <w:rFonts w:asciiTheme="minorBidi" w:hAnsiTheme="minorBidi"/>
              </w:rPr>
              <w:t>7440-66-6</w:t>
            </w:r>
          </w:p>
        </w:tc>
      </w:tr>
    </w:tbl>
    <w:p w14:paraId="6484EF89" w14:textId="77777777" w:rsidR="007F3803" w:rsidRDefault="007F3803">
      <w:pPr>
        <w:bidi w:val="0"/>
        <w:rPr>
          <w:rFonts w:cs="David"/>
          <w:b/>
          <w:bCs/>
          <w:sz w:val="28"/>
          <w:szCs w:val="28"/>
          <w:u w:val="single"/>
        </w:rPr>
      </w:pPr>
      <w:r>
        <w:rPr>
          <w:rFonts w:cs="David"/>
          <w:b/>
          <w:bCs/>
          <w:sz w:val="28"/>
          <w:szCs w:val="28"/>
          <w:u w:val="single"/>
        </w:rPr>
        <w:br w:type="page"/>
      </w:r>
    </w:p>
    <w:p w14:paraId="47320A80" w14:textId="1BFB77D7" w:rsidR="002B6127" w:rsidRDefault="00B4311D" w:rsidP="003D7081">
      <w:pPr>
        <w:pStyle w:val="Heading2"/>
        <w:bidi w:val="0"/>
        <w:jc w:val="center"/>
      </w:pPr>
      <w:bookmarkStart w:id="8" w:name="_Analytical_List_5"/>
      <w:bookmarkEnd w:id="8"/>
      <w:r>
        <w:lastRenderedPageBreak/>
        <w:t xml:space="preserve">Analytical </w:t>
      </w:r>
      <w:r w:rsidR="000B71A3">
        <w:t>List 5</w:t>
      </w:r>
      <w:r w:rsidR="00035921">
        <w:t xml:space="preserve"> – </w:t>
      </w:r>
      <w:r w:rsidR="002B6127" w:rsidRPr="00FB01D1">
        <w:t xml:space="preserve">Standard list for </w:t>
      </w:r>
      <w:r w:rsidR="002B6127">
        <w:t>Explosives</w:t>
      </w:r>
    </w:p>
    <w:p w14:paraId="65C9BAE5" w14:textId="77777777" w:rsidR="002B6127" w:rsidRDefault="002B6127" w:rsidP="003D7081">
      <w:pPr>
        <w:pStyle w:val="Heading2"/>
        <w:bidi w:val="0"/>
        <w:jc w:val="center"/>
      </w:pPr>
      <w:r>
        <w:t>Method EPA 8330</w:t>
      </w:r>
    </w:p>
    <w:tbl>
      <w:tblPr>
        <w:tblStyle w:val="TableGrid"/>
        <w:tblW w:w="8999" w:type="dxa"/>
        <w:tblLook w:val="04A0" w:firstRow="1" w:lastRow="0" w:firstColumn="1" w:lastColumn="0" w:noHBand="0" w:noVBand="1"/>
        <w:tblCaption w:val="List 5"/>
        <w:tblDescription w:val="Analytical List 5 - Standard list for Explosives &#10;Method EPA 8330&#10;"/>
      </w:tblPr>
      <w:tblGrid>
        <w:gridCol w:w="500"/>
        <w:gridCol w:w="1978"/>
        <w:gridCol w:w="5103"/>
        <w:gridCol w:w="1418"/>
      </w:tblGrid>
      <w:tr w:rsidR="00072A0A" w:rsidRPr="003E4907" w14:paraId="10904DE0" w14:textId="77777777" w:rsidTr="00F93999">
        <w:trPr>
          <w:trHeight w:val="285"/>
          <w:tblHeader/>
        </w:trPr>
        <w:tc>
          <w:tcPr>
            <w:tcW w:w="500" w:type="dxa"/>
            <w:shd w:val="clear" w:color="auto" w:fill="B8CCE4" w:themeFill="accent1" w:themeFillTint="66"/>
          </w:tcPr>
          <w:p w14:paraId="0713E0B3" w14:textId="77777777" w:rsidR="00072A0A" w:rsidRPr="003E4907" w:rsidRDefault="00072A0A" w:rsidP="00F93999">
            <w:pPr>
              <w:bidi w:val="0"/>
              <w:jc w:val="center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1978" w:type="dxa"/>
            <w:shd w:val="clear" w:color="auto" w:fill="B8CCE4" w:themeFill="accent1" w:themeFillTint="66"/>
            <w:noWrap/>
            <w:hideMark/>
          </w:tcPr>
          <w:p w14:paraId="209FF005" w14:textId="77777777" w:rsidR="00072A0A" w:rsidRPr="003E4907" w:rsidRDefault="00072A0A" w:rsidP="00F93999">
            <w:pPr>
              <w:bidi w:val="0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E4907">
              <w:rPr>
                <w:rFonts w:ascii="Arial" w:eastAsia="Times New Roman" w:hAnsi="Arial" w:cs="Arial"/>
                <w:color w:val="000000"/>
              </w:rPr>
              <w:t>Acronym</w:t>
            </w:r>
          </w:p>
        </w:tc>
        <w:tc>
          <w:tcPr>
            <w:tcW w:w="5103" w:type="dxa"/>
            <w:shd w:val="clear" w:color="auto" w:fill="B8CCE4" w:themeFill="accent1" w:themeFillTint="66"/>
            <w:noWrap/>
            <w:hideMark/>
          </w:tcPr>
          <w:p w14:paraId="32C7C41D" w14:textId="77777777" w:rsidR="00072A0A" w:rsidRPr="003E4907" w:rsidRDefault="00072A0A" w:rsidP="00F93999">
            <w:pPr>
              <w:bidi w:val="0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E4907">
              <w:rPr>
                <w:rFonts w:ascii="Arial" w:eastAsia="Times New Roman" w:hAnsi="Arial" w:cs="Arial"/>
                <w:color w:val="000000"/>
              </w:rPr>
              <w:t>Compound Name</w:t>
            </w:r>
          </w:p>
        </w:tc>
        <w:tc>
          <w:tcPr>
            <w:tcW w:w="1418" w:type="dxa"/>
            <w:shd w:val="clear" w:color="auto" w:fill="B8CCE4" w:themeFill="accent1" w:themeFillTint="66"/>
            <w:noWrap/>
            <w:hideMark/>
          </w:tcPr>
          <w:p w14:paraId="34BB4D46" w14:textId="77777777" w:rsidR="00072A0A" w:rsidRPr="003E4907" w:rsidRDefault="00072A0A" w:rsidP="00F93999">
            <w:pPr>
              <w:bidi w:val="0"/>
              <w:jc w:val="center"/>
              <w:rPr>
                <w:rFonts w:ascii="Arial" w:eastAsia="Times New Roman" w:hAnsi="Arial" w:cs="Arial"/>
                <w:color w:val="000000"/>
              </w:rPr>
            </w:pPr>
            <w:r w:rsidRPr="003E4907">
              <w:rPr>
                <w:rFonts w:ascii="Arial" w:eastAsia="Times New Roman" w:hAnsi="Arial" w:cs="Arial"/>
                <w:color w:val="000000"/>
              </w:rPr>
              <w:t>CAS</w:t>
            </w:r>
          </w:p>
        </w:tc>
      </w:tr>
      <w:tr w:rsidR="00072A0A" w:rsidRPr="003E4907" w14:paraId="350693E1" w14:textId="77777777" w:rsidTr="00F93999">
        <w:trPr>
          <w:trHeight w:val="300"/>
        </w:trPr>
        <w:tc>
          <w:tcPr>
            <w:tcW w:w="500" w:type="dxa"/>
          </w:tcPr>
          <w:p w14:paraId="0B083CE1" w14:textId="77777777" w:rsidR="00072A0A" w:rsidRPr="003E4907" w:rsidRDefault="00072A0A" w:rsidP="00F93999">
            <w:pPr>
              <w:bidi w:val="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1</w:t>
            </w:r>
          </w:p>
        </w:tc>
        <w:tc>
          <w:tcPr>
            <w:tcW w:w="1978" w:type="dxa"/>
            <w:noWrap/>
            <w:hideMark/>
          </w:tcPr>
          <w:p w14:paraId="5614478C" w14:textId="77777777" w:rsidR="00072A0A" w:rsidRPr="003E4907" w:rsidRDefault="00072A0A" w:rsidP="00F93999">
            <w:pPr>
              <w:bidi w:val="0"/>
              <w:rPr>
                <w:rFonts w:ascii="Arial" w:eastAsia="Times New Roman" w:hAnsi="Arial" w:cs="Arial"/>
                <w:color w:val="000000"/>
              </w:rPr>
            </w:pPr>
            <w:r w:rsidRPr="003E4907">
              <w:rPr>
                <w:rFonts w:ascii="Arial" w:eastAsia="Times New Roman" w:hAnsi="Arial" w:cs="Arial"/>
                <w:color w:val="000000"/>
              </w:rPr>
              <w:t>TNT</w:t>
            </w:r>
          </w:p>
        </w:tc>
        <w:tc>
          <w:tcPr>
            <w:tcW w:w="5103" w:type="dxa"/>
            <w:hideMark/>
          </w:tcPr>
          <w:p w14:paraId="6309AE75" w14:textId="77777777" w:rsidR="00072A0A" w:rsidRPr="003E4907" w:rsidRDefault="00072A0A" w:rsidP="00F93999">
            <w:pPr>
              <w:bidi w:val="0"/>
              <w:rPr>
                <w:rFonts w:ascii="Arial" w:eastAsia="Times New Roman" w:hAnsi="Arial" w:cs="Arial"/>
                <w:color w:val="000000"/>
              </w:rPr>
            </w:pPr>
            <w:r w:rsidRPr="003E4907">
              <w:rPr>
                <w:rFonts w:ascii="Arial" w:eastAsia="Times New Roman" w:hAnsi="Arial" w:cs="Arial"/>
                <w:color w:val="000000"/>
              </w:rPr>
              <w:t>2,4,6-trinitrotoluene</w:t>
            </w:r>
          </w:p>
        </w:tc>
        <w:tc>
          <w:tcPr>
            <w:tcW w:w="1418" w:type="dxa"/>
            <w:noWrap/>
            <w:hideMark/>
          </w:tcPr>
          <w:p w14:paraId="0576AE3A" w14:textId="77777777" w:rsidR="00072A0A" w:rsidRPr="003E4907" w:rsidRDefault="00072A0A" w:rsidP="00F93999">
            <w:pPr>
              <w:bidi w:val="0"/>
              <w:rPr>
                <w:rFonts w:ascii="Arial" w:eastAsia="Times New Roman" w:hAnsi="Arial" w:cs="Arial"/>
                <w:color w:val="000000"/>
              </w:rPr>
            </w:pPr>
            <w:r w:rsidRPr="003E4907">
              <w:rPr>
                <w:rFonts w:ascii="Arial" w:eastAsia="Times New Roman" w:hAnsi="Arial" w:cs="Arial"/>
                <w:color w:val="000000"/>
              </w:rPr>
              <w:t>118-96-7</w:t>
            </w:r>
          </w:p>
        </w:tc>
      </w:tr>
      <w:tr w:rsidR="00072A0A" w:rsidRPr="003E4907" w14:paraId="399295F1" w14:textId="77777777" w:rsidTr="00F93999">
        <w:trPr>
          <w:trHeight w:val="351"/>
        </w:trPr>
        <w:tc>
          <w:tcPr>
            <w:tcW w:w="500" w:type="dxa"/>
          </w:tcPr>
          <w:p w14:paraId="5863EA0A" w14:textId="77777777" w:rsidR="00072A0A" w:rsidRPr="003E4907" w:rsidRDefault="00072A0A" w:rsidP="00F93999">
            <w:pPr>
              <w:bidi w:val="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2</w:t>
            </w:r>
          </w:p>
        </w:tc>
        <w:tc>
          <w:tcPr>
            <w:tcW w:w="1978" w:type="dxa"/>
            <w:noWrap/>
            <w:hideMark/>
          </w:tcPr>
          <w:p w14:paraId="0C167088" w14:textId="77777777" w:rsidR="00072A0A" w:rsidRPr="003E4907" w:rsidRDefault="00072A0A" w:rsidP="00F93999">
            <w:pPr>
              <w:bidi w:val="0"/>
              <w:rPr>
                <w:rFonts w:ascii="Arial" w:eastAsia="Times New Roman" w:hAnsi="Arial" w:cs="Arial"/>
                <w:color w:val="000000"/>
              </w:rPr>
            </w:pPr>
            <w:r w:rsidRPr="003E4907">
              <w:rPr>
                <w:rFonts w:ascii="Arial" w:eastAsia="Times New Roman" w:hAnsi="Arial" w:cs="Arial"/>
                <w:color w:val="000000"/>
              </w:rPr>
              <w:t>TNB</w:t>
            </w:r>
          </w:p>
        </w:tc>
        <w:tc>
          <w:tcPr>
            <w:tcW w:w="5103" w:type="dxa"/>
            <w:hideMark/>
          </w:tcPr>
          <w:p w14:paraId="53E7BE4A" w14:textId="77777777" w:rsidR="00072A0A" w:rsidRPr="003E4907" w:rsidRDefault="00072A0A" w:rsidP="00F93999">
            <w:pPr>
              <w:bidi w:val="0"/>
              <w:rPr>
                <w:rFonts w:ascii="Arial" w:eastAsia="Times New Roman" w:hAnsi="Arial" w:cs="Arial"/>
                <w:color w:val="000000"/>
              </w:rPr>
            </w:pPr>
            <w:r w:rsidRPr="003E4907">
              <w:rPr>
                <w:rFonts w:ascii="Arial" w:eastAsia="Times New Roman" w:hAnsi="Arial" w:cs="Arial"/>
                <w:color w:val="000000"/>
              </w:rPr>
              <w:t>1,3,5-trnitrobenzene (TNT Breakdown product)</w:t>
            </w:r>
          </w:p>
        </w:tc>
        <w:tc>
          <w:tcPr>
            <w:tcW w:w="1418" w:type="dxa"/>
            <w:noWrap/>
            <w:hideMark/>
          </w:tcPr>
          <w:p w14:paraId="7C7BEF27" w14:textId="77777777" w:rsidR="00072A0A" w:rsidRPr="003E4907" w:rsidRDefault="00072A0A" w:rsidP="00F93999">
            <w:pPr>
              <w:bidi w:val="0"/>
              <w:rPr>
                <w:rFonts w:ascii="Arial" w:eastAsia="Times New Roman" w:hAnsi="Arial" w:cs="Arial"/>
                <w:color w:val="000000"/>
              </w:rPr>
            </w:pPr>
            <w:r w:rsidRPr="003E4907">
              <w:rPr>
                <w:rFonts w:ascii="Arial" w:eastAsia="Times New Roman" w:hAnsi="Arial" w:cs="Arial"/>
                <w:color w:val="000000"/>
              </w:rPr>
              <w:t>99-35-4</w:t>
            </w:r>
          </w:p>
        </w:tc>
      </w:tr>
      <w:tr w:rsidR="00072A0A" w:rsidRPr="003E4907" w14:paraId="1DF2783C" w14:textId="77777777" w:rsidTr="00F93999">
        <w:trPr>
          <w:trHeight w:val="300"/>
        </w:trPr>
        <w:tc>
          <w:tcPr>
            <w:tcW w:w="500" w:type="dxa"/>
          </w:tcPr>
          <w:p w14:paraId="478F123F" w14:textId="77777777" w:rsidR="00072A0A" w:rsidRPr="003E4907" w:rsidRDefault="00072A0A" w:rsidP="00F93999">
            <w:pPr>
              <w:bidi w:val="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3</w:t>
            </w:r>
          </w:p>
        </w:tc>
        <w:tc>
          <w:tcPr>
            <w:tcW w:w="1978" w:type="dxa"/>
            <w:noWrap/>
            <w:hideMark/>
          </w:tcPr>
          <w:p w14:paraId="56BBD09B" w14:textId="77777777" w:rsidR="00072A0A" w:rsidRPr="003E4907" w:rsidRDefault="00072A0A" w:rsidP="00F93999">
            <w:pPr>
              <w:bidi w:val="0"/>
              <w:rPr>
                <w:rFonts w:ascii="Arial" w:eastAsia="Times New Roman" w:hAnsi="Arial" w:cs="Arial"/>
                <w:color w:val="000000"/>
              </w:rPr>
            </w:pPr>
            <w:r w:rsidRPr="003E4907">
              <w:rPr>
                <w:rFonts w:ascii="Arial" w:eastAsia="Times New Roman" w:hAnsi="Arial" w:cs="Arial"/>
                <w:color w:val="000000"/>
              </w:rPr>
              <w:t>2,4-DNT</w:t>
            </w:r>
          </w:p>
        </w:tc>
        <w:tc>
          <w:tcPr>
            <w:tcW w:w="5103" w:type="dxa"/>
            <w:hideMark/>
          </w:tcPr>
          <w:p w14:paraId="7E3E9C5A" w14:textId="77777777" w:rsidR="00072A0A" w:rsidRPr="003E4907" w:rsidRDefault="00072A0A" w:rsidP="00F93999">
            <w:pPr>
              <w:bidi w:val="0"/>
              <w:rPr>
                <w:rFonts w:ascii="Arial" w:eastAsia="Times New Roman" w:hAnsi="Arial" w:cs="Arial"/>
                <w:color w:val="000000"/>
              </w:rPr>
            </w:pPr>
            <w:r w:rsidRPr="003E4907">
              <w:rPr>
                <w:rFonts w:ascii="Arial" w:eastAsia="Times New Roman" w:hAnsi="Arial" w:cs="Arial"/>
                <w:color w:val="000000"/>
              </w:rPr>
              <w:t>2,4-dinitrotoluene</w:t>
            </w:r>
          </w:p>
        </w:tc>
        <w:tc>
          <w:tcPr>
            <w:tcW w:w="1418" w:type="dxa"/>
            <w:noWrap/>
            <w:hideMark/>
          </w:tcPr>
          <w:p w14:paraId="430124ED" w14:textId="77777777" w:rsidR="00072A0A" w:rsidRPr="003E4907" w:rsidRDefault="00072A0A" w:rsidP="00F93999">
            <w:pPr>
              <w:bidi w:val="0"/>
              <w:rPr>
                <w:rFonts w:ascii="Arial" w:eastAsia="Times New Roman" w:hAnsi="Arial" w:cs="Arial"/>
                <w:color w:val="000000"/>
              </w:rPr>
            </w:pPr>
            <w:r w:rsidRPr="003E4907">
              <w:rPr>
                <w:rFonts w:ascii="Arial" w:eastAsia="Times New Roman" w:hAnsi="Arial" w:cs="Arial"/>
                <w:color w:val="000000"/>
              </w:rPr>
              <w:t>121-14-2</w:t>
            </w:r>
          </w:p>
        </w:tc>
      </w:tr>
      <w:tr w:rsidR="00072A0A" w:rsidRPr="003E4907" w14:paraId="33700E3A" w14:textId="77777777" w:rsidTr="00F93999">
        <w:trPr>
          <w:trHeight w:val="300"/>
        </w:trPr>
        <w:tc>
          <w:tcPr>
            <w:tcW w:w="500" w:type="dxa"/>
          </w:tcPr>
          <w:p w14:paraId="79FB4AFE" w14:textId="77777777" w:rsidR="00072A0A" w:rsidRPr="003E4907" w:rsidRDefault="00072A0A" w:rsidP="00F93999">
            <w:pPr>
              <w:bidi w:val="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4</w:t>
            </w:r>
          </w:p>
        </w:tc>
        <w:tc>
          <w:tcPr>
            <w:tcW w:w="1978" w:type="dxa"/>
            <w:noWrap/>
            <w:hideMark/>
          </w:tcPr>
          <w:p w14:paraId="3878F121" w14:textId="77777777" w:rsidR="00072A0A" w:rsidRPr="003E4907" w:rsidRDefault="00072A0A" w:rsidP="00F93999">
            <w:pPr>
              <w:bidi w:val="0"/>
              <w:rPr>
                <w:rFonts w:ascii="Arial" w:eastAsia="Times New Roman" w:hAnsi="Arial" w:cs="Arial"/>
                <w:color w:val="000000"/>
              </w:rPr>
            </w:pPr>
            <w:r w:rsidRPr="003E4907">
              <w:rPr>
                <w:rFonts w:ascii="Arial" w:eastAsia="Times New Roman" w:hAnsi="Arial" w:cs="Arial"/>
                <w:color w:val="000000"/>
              </w:rPr>
              <w:t>2,6-DNT</w:t>
            </w:r>
          </w:p>
        </w:tc>
        <w:tc>
          <w:tcPr>
            <w:tcW w:w="5103" w:type="dxa"/>
            <w:hideMark/>
          </w:tcPr>
          <w:p w14:paraId="12C74666" w14:textId="77777777" w:rsidR="00072A0A" w:rsidRPr="003E4907" w:rsidRDefault="00072A0A" w:rsidP="00F93999">
            <w:pPr>
              <w:bidi w:val="0"/>
              <w:rPr>
                <w:rFonts w:ascii="Arial" w:eastAsia="Times New Roman" w:hAnsi="Arial" w:cs="Arial"/>
                <w:color w:val="000000"/>
              </w:rPr>
            </w:pPr>
            <w:r w:rsidRPr="003E4907">
              <w:rPr>
                <w:rFonts w:ascii="Arial" w:eastAsia="Times New Roman" w:hAnsi="Arial" w:cs="Arial"/>
                <w:color w:val="000000"/>
              </w:rPr>
              <w:t>2,6-dinitrotoluene</w:t>
            </w:r>
          </w:p>
        </w:tc>
        <w:tc>
          <w:tcPr>
            <w:tcW w:w="1418" w:type="dxa"/>
            <w:noWrap/>
            <w:hideMark/>
          </w:tcPr>
          <w:p w14:paraId="01E46E81" w14:textId="77777777" w:rsidR="00072A0A" w:rsidRPr="003E4907" w:rsidRDefault="00072A0A" w:rsidP="00F93999">
            <w:pPr>
              <w:bidi w:val="0"/>
              <w:rPr>
                <w:rFonts w:ascii="Arial" w:eastAsia="Times New Roman" w:hAnsi="Arial" w:cs="Arial"/>
                <w:color w:val="000000"/>
              </w:rPr>
            </w:pPr>
            <w:r w:rsidRPr="003E4907">
              <w:rPr>
                <w:rFonts w:ascii="Arial" w:eastAsia="Times New Roman" w:hAnsi="Arial" w:cs="Arial"/>
                <w:color w:val="000000"/>
              </w:rPr>
              <w:t>606-20-2</w:t>
            </w:r>
          </w:p>
        </w:tc>
      </w:tr>
      <w:tr w:rsidR="00072A0A" w:rsidRPr="003E4907" w14:paraId="1A27E5F7" w14:textId="77777777" w:rsidTr="00F93999">
        <w:trPr>
          <w:trHeight w:val="223"/>
        </w:trPr>
        <w:tc>
          <w:tcPr>
            <w:tcW w:w="500" w:type="dxa"/>
          </w:tcPr>
          <w:p w14:paraId="6CDE85DC" w14:textId="77777777" w:rsidR="00072A0A" w:rsidRPr="003E4907" w:rsidRDefault="00072A0A" w:rsidP="00F93999">
            <w:pPr>
              <w:bidi w:val="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5</w:t>
            </w:r>
          </w:p>
        </w:tc>
        <w:tc>
          <w:tcPr>
            <w:tcW w:w="1978" w:type="dxa"/>
            <w:noWrap/>
            <w:hideMark/>
          </w:tcPr>
          <w:p w14:paraId="2FC24202" w14:textId="77777777" w:rsidR="00072A0A" w:rsidRPr="003E4907" w:rsidRDefault="00072A0A" w:rsidP="00F93999">
            <w:pPr>
              <w:bidi w:val="0"/>
              <w:rPr>
                <w:rFonts w:ascii="Arial" w:eastAsia="Times New Roman" w:hAnsi="Arial" w:cs="Arial"/>
                <w:color w:val="000000"/>
              </w:rPr>
            </w:pPr>
            <w:proofErr w:type="spellStart"/>
            <w:r w:rsidRPr="003E4907">
              <w:rPr>
                <w:rFonts w:ascii="Arial" w:eastAsia="Times New Roman" w:hAnsi="Arial" w:cs="Arial"/>
                <w:color w:val="000000"/>
              </w:rPr>
              <w:t>Tertryl</w:t>
            </w:r>
            <w:proofErr w:type="spellEnd"/>
          </w:p>
        </w:tc>
        <w:tc>
          <w:tcPr>
            <w:tcW w:w="5103" w:type="dxa"/>
            <w:hideMark/>
          </w:tcPr>
          <w:p w14:paraId="4A6B0E95" w14:textId="77777777" w:rsidR="00072A0A" w:rsidRPr="003E4907" w:rsidRDefault="00072A0A" w:rsidP="00F93999">
            <w:pPr>
              <w:bidi w:val="0"/>
              <w:rPr>
                <w:rFonts w:ascii="Arial" w:eastAsia="Times New Roman" w:hAnsi="Arial" w:cs="Arial"/>
                <w:color w:val="000000"/>
              </w:rPr>
            </w:pPr>
            <w:r w:rsidRPr="003E4907">
              <w:rPr>
                <w:rFonts w:ascii="Arial" w:eastAsia="Times New Roman" w:hAnsi="Arial" w:cs="Arial"/>
                <w:color w:val="000000"/>
              </w:rPr>
              <w:t>Methyl-2,4,6-trinitrophenylnitramine</w:t>
            </w:r>
          </w:p>
        </w:tc>
        <w:tc>
          <w:tcPr>
            <w:tcW w:w="1418" w:type="dxa"/>
            <w:noWrap/>
            <w:hideMark/>
          </w:tcPr>
          <w:p w14:paraId="081B4B64" w14:textId="77777777" w:rsidR="00072A0A" w:rsidRPr="003E4907" w:rsidRDefault="00072A0A" w:rsidP="00F93999">
            <w:pPr>
              <w:bidi w:val="0"/>
              <w:rPr>
                <w:rFonts w:ascii="Arial" w:eastAsia="Times New Roman" w:hAnsi="Arial" w:cs="Arial"/>
                <w:color w:val="000000"/>
              </w:rPr>
            </w:pPr>
            <w:r w:rsidRPr="003E4907">
              <w:rPr>
                <w:rFonts w:ascii="Arial" w:eastAsia="Times New Roman" w:hAnsi="Arial" w:cs="Arial"/>
                <w:color w:val="000000"/>
              </w:rPr>
              <w:t>479-45-8</w:t>
            </w:r>
          </w:p>
        </w:tc>
      </w:tr>
      <w:tr w:rsidR="00072A0A" w:rsidRPr="003E4907" w14:paraId="26947AC3" w14:textId="77777777" w:rsidTr="00F93999">
        <w:trPr>
          <w:trHeight w:val="525"/>
        </w:trPr>
        <w:tc>
          <w:tcPr>
            <w:tcW w:w="500" w:type="dxa"/>
          </w:tcPr>
          <w:p w14:paraId="07ADF5C6" w14:textId="77777777" w:rsidR="00072A0A" w:rsidRPr="003E4907" w:rsidRDefault="00072A0A" w:rsidP="00F93999">
            <w:pPr>
              <w:bidi w:val="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6</w:t>
            </w:r>
          </w:p>
        </w:tc>
        <w:tc>
          <w:tcPr>
            <w:tcW w:w="1978" w:type="dxa"/>
            <w:noWrap/>
            <w:hideMark/>
          </w:tcPr>
          <w:p w14:paraId="37BA5385" w14:textId="77777777" w:rsidR="00072A0A" w:rsidRPr="003E4907" w:rsidRDefault="00072A0A" w:rsidP="00F93999">
            <w:pPr>
              <w:bidi w:val="0"/>
              <w:rPr>
                <w:rFonts w:ascii="Arial" w:eastAsia="Times New Roman" w:hAnsi="Arial" w:cs="Arial"/>
                <w:color w:val="000000"/>
              </w:rPr>
            </w:pPr>
            <w:r w:rsidRPr="003E4907">
              <w:rPr>
                <w:rFonts w:ascii="Arial" w:eastAsia="Times New Roman" w:hAnsi="Arial" w:cs="Arial"/>
                <w:color w:val="000000"/>
              </w:rPr>
              <w:t>2-AmDNT</w:t>
            </w:r>
          </w:p>
        </w:tc>
        <w:tc>
          <w:tcPr>
            <w:tcW w:w="5103" w:type="dxa"/>
            <w:hideMark/>
          </w:tcPr>
          <w:p w14:paraId="0222DDB4" w14:textId="77777777" w:rsidR="00072A0A" w:rsidRPr="003E4907" w:rsidRDefault="00072A0A" w:rsidP="00F93999">
            <w:pPr>
              <w:bidi w:val="0"/>
              <w:rPr>
                <w:rFonts w:ascii="Arial" w:eastAsia="Times New Roman" w:hAnsi="Arial" w:cs="Arial"/>
                <w:color w:val="000000"/>
              </w:rPr>
            </w:pPr>
            <w:r w:rsidRPr="003E4907">
              <w:rPr>
                <w:rFonts w:ascii="Arial" w:eastAsia="Times New Roman" w:hAnsi="Arial" w:cs="Arial"/>
                <w:color w:val="000000"/>
              </w:rPr>
              <w:t>2-amino-4,6-dinitrotoluene (TNT Breakdown product)</w:t>
            </w:r>
          </w:p>
        </w:tc>
        <w:tc>
          <w:tcPr>
            <w:tcW w:w="1418" w:type="dxa"/>
            <w:noWrap/>
            <w:hideMark/>
          </w:tcPr>
          <w:p w14:paraId="0E9FE157" w14:textId="0B669FB8" w:rsidR="00072A0A" w:rsidRPr="003E4907" w:rsidRDefault="0001093D" w:rsidP="00F93999">
            <w:pPr>
              <w:bidi w:val="0"/>
              <w:rPr>
                <w:rFonts w:ascii="Arial" w:eastAsia="Times New Roman" w:hAnsi="Arial" w:cs="Arial"/>
                <w:color w:val="000000"/>
              </w:rPr>
            </w:pPr>
            <w:r w:rsidRPr="00140F98">
              <w:rPr>
                <w:rFonts w:ascii="Arial" w:eastAsia="Times New Roman" w:hAnsi="Arial" w:cs="Arial"/>
                <w:color w:val="000000"/>
              </w:rPr>
              <w:t>35572-78-2</w:t>
            </w:r>
          </w:p>
        </w:tc>
      </w:tr>
      <w:tr w:rsidR="00072A0A" w:rsidRPr="003E4907" w14:paraId="6C3906E2" w14:textId="77777777" w:rsidTr="00F93999">
        <w:trPr>
          <w:trHeight w:val="546"/>
        </w:trPr>
        <w:tc>
          <w:tcPr>
            <w:tcW w:w="500" w:type="dxa"/>
          </w:tcPr>
          <w:p w14:paraId="29363F24" w14:textId="77777777" w:rsidR="00072A0A" w:rsidRPr="003E4907" w:rsidRDefault="00072A0A" w:rsidP="00F93999">
            <w:pPr>
              <w:bidi w:val="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7</w:t>
            </w:r>
          </w:p>
        </w:tc>
        <w:tc>
          <w:tcPr>
            <w:tcW w:w="1978" w:type="dxa"/>
            <w:noWrap/>
            <w:hideMark/>
          </w:tcPr>
          <w:p w14:paraId="212119AD" w14:textId="77777777" w:rsidR="00072A0A" w:rsidRPr="003E4907" w:rsidRDefault="00072A0A" w:rsidP="00F93999">
            <w:pPr>
              <w:bidi w:val="0"/>
              <w:rPr>
                <w:rFonts w:ascii="Arial" w:eastAsia="Times New Roman" w:hAnsi="Arial" w:cs="Arial"/>
                <w:color w:val="000000"/>
              </w:rPr>
            </w:pPr>
            <w:r w:rsidRPr="003E4907">
              <w:rPr>
                <w:rFonts w:ascii="Arial" w:eastAsia="Times New Roman" w:hAnsi="Arial" w:cs="Arial"/>
                <w:color w:val="000000"/>
              </w:rPr>
              <w:t>4-AMDNT</w:t>
            </w:r>
          </w:p>
        </w:tc>
        <w:tc>
          <w:tcPr>
            <w:tcW w:w="5103" w:type="dxa"/>
            <w:hideMark/>
          </w:tcPr>
          <w:p w14:paraId="0DE2D446" w14:textId="77777777" w:rsidR="00072A0A" w:rsidRPr="003E4907" w:rsidRDefault="00072A0A" w:rsidP="00F93999">
            <w:pPr>
              <w:bidi w:val="0"/>
              <w:rPr>
                <w:rFonts w:ascii="Arial" w:eastAsia="Times New Roman" w:hAnsi="Arial" w:cs="Arial"/>
                <w:color w:val="000000"/>
              </w:rPr>
            </w:pPr>
            <w:r w:rsidRPr="003E4907">
              <w:rPr>
                <w:rFonts w:ascii="Arial" w:eastAsia="Times New Roman" w:hAnsi="Arial" w:cs="Arial"/>
                <w:color w:val="000000"/>
              </w:rPr>
              <w:t>4-amino-2,6-dinitrotoluene (TNT Breakdown product)</w:t>
            </w:r>
          </w:p>
        </w:tc>
        <w:tc>
          <w:tcPr>
            <w:tcW w:w="1418" w:type="dxa"/>
            <w:noWrap/>
            <w:hideMark/>
          </w:tcPr>
          <w:p w14:paraId="51F62D69" w14:textId="77777777" w:rsidR="00072A0A" w:rsidRPr="003E4907" w:rsidRDefault="00072A0A" w:rsidP="00F93999">
            <w:pPr>
              <w:bidi w:val="0"/>
              <w:rPr>
                <w:rFonts w:ascii="Arial" w:eastAsia="Times New Roman" w:hAnsi="Arial" w:cs="Arial"/>
              </w:rPr>
            </w:pPr>
            <w:r w:rsidRPr="003E4907">
              <w:rPr>
                <w:rFonts w:ascii="Arial" w:eastAsia="Times New Roman" w:hAnsi="Arial" w:cs="Arial"/>
              </w:rPr>
              <w:t>19406-51-0</w:t>
            </w:r>
          </w:p>
        </w:tc>
      </w:tr>
      <w:tr w:rsidR="00072A0A" w:rsidRPr="003E4907" w14:paraId="0393F3AA" w14:textId="77777777" w:rsidTr="00F93999">
        <w:trPr>
          <w:trHeight w:val="284"/>
        </w:trPr>
        <w:tc>
          <w:tcPr>
            <w:tcW w:w="500" w:type="dxa"/>
          </w:tcPr>
          <w:p w14:paraId="62CA01F6" w14:textId="77777777" w:rsidR="00072A0A" w:rsidRPr="003E4907" w:rsidRDefault="00072A0A" w:rsidP="00F93999">
            <w:pPr>
              <w:bidi w:val="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8</w:t>
            </w:r>
          </w:p>
        </w:tc>
        <w:tc>
          <w:tcPr>
            <w:tcW w:w="1978" w:type="dxa"/>
            <w:noWrap/>
            <w:hideMark/>
          </w:tcPr>
          <w:p w14:paraId="7ABA2FED" w14:textId="77777777" w:rsidR="00072A0A" w:rsidRPr="003E4907" w:rsidRDefault="00072A0A" w:rsidP="00F93999">
            <w:pPr>
              <w:bidi w:val="0"/>
              <w:rPr>
                <w:rFonts w:ascii="Arial" w:eastAsia="Times New Roman" w:hAnsi="Arial" w:cs="Arial"/>
                <w:color w:val="000000"/>
              </w:rPr>
            </w:pPr>
            <w:r w:rsidRPr="003E4907">
              <w:rPr>
                <w:rFonts w:ascii="Arial" w:eastAsia="Times New Roman" w:hAnsi="Arial" w:cs="Arial"/>
                <w:color w:val="000000"/>
              </w:rPr>
              <w:t>2-NT</w:t>
            </w:r>
          </w:p>
        </w:tc>
        <w:tc>
          <w:tcPr>
            <w:tcW w:w="5103" w:type="dxa"/>
            <w:hideMark/>
          </w:tcPr>
          <w:p w14:paraId="53CD9713" w14:textId="77777777" w:rsidR="00072A0A" w:rsidRPr="003E4907" w:rsidRDefault="00072A0A" w:rsidP="00F93999">
            <w:pPr>
              <w:bidi w:val="0"/>
              <w:rPr>
                <w:rFonts w:ascii="Arial" w:eastAsia="Times New Roman" w:hAnsi="Arial" w:cs="Arial"/>
                <w:color w:val="000000"/>
              </w:rPr>
            </w:pPr>
            <w:r w:rsidRPr="003E4907">
              <w:rPr>
                <w:rFonts w:ascii="Arial" w:eastAsia="Times New Roman" w:hAnsi="Arial" w:cs="Arial"/>
                <w:color w:val="000000"/>
              </w:rPr>
              <w:t>2-Nitrotoluene or m-Nitrotoluene</w:t>
            </w:r>
          </w:p>
        </w:tc>
        <w:tc>
          <w:tcPr>
            <w:tcW w:w="1418" w:type="dxa"/>
            <w:noWrap/>
            <w:hideMark/>
          </w:tcPr>
          <w:p w14:paraId="11299709" w14:textId="77777777" w:rsidR="00072A0A" w:rsidRPr="003E4907" w:rsidRDefault="00072A0A" w:rsidP="00F93999">
            <w:pPr>
              <w:bidi w:val="0"/>
              <w:rPr>
                <w:rFonts w:ascii="Arial" w:eastAsia="Times New Roman" w:hAnsi="Arial" w:cs="Arial"/>
                <w:color w:val="000000"/>
              </w:rPr>
            </w:pPr>
            <w:r w:rsidRPr="003E4907">
              <w:rPr>
                <w:rFonts w:ascii="Arial" w:eastAsia="Times New Roman" w:hAnsi="Arial" w:cs="Arial"/>
                <w:color w:val="000000"/>
              </w:rPr>
              <w:t>99-08-1</w:t>
            </w:r>
          </w:p>
        </w:tc>
      </w:tr>
      <w:tr w:rsidR="00072A0A" w:rsidRPr="003E4907" w14:paraId="45D232E6" w14:textId="77777777" w:rsidTr="00F93999">
        <w:trPr>
          <w:trHeight w:val="261"/>
        </w:trPr>
        <w:tc>
          <w:tcPr>
            <w:tcW w:w="500" w:type="dxa"/>
          </w:tcPr>
          <w:p w14:paraId="5DF7677F" w14:textId="77777777" w:rsidR="00072A0A" w:rsidRPr="003E4907" w:rsidRDefault="00072A0A" w:rsidP="00F93999">
            <w:pPr>
              <w:bidi w:val="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9</w:t>
            </w:r>
          </w:p>
        </w:tc>
        <w:tc>
          <w:tcPr>
            <w:tcW w:w="1978" w:type="dxa"/>
            <w:noWrap/>
            <w:hideMark/>
          </w:tcPr>
          <w:p w14:paraId="774A4973" w14:textId="77777777" w:rsidR="00072A0A" w:rsidRPr="003E4907" w:rsidRDefault="00072A0A" w:rsidP="00F93999">
            <w:pPr>
              <w:bidi w:val="0"/>
              <w:rPr>
                <w:rFonts w:ascii="Arial" w:eastAsia="Times New Roman" w:hAnsi="Arial" w:cs="Arial"/>
                <w:color w:val="000000"/>
              </w:rPr>
            </w:pPr>
            <w:r w:rsidRPr="003E4907">
              <w:rPr>
                <w:rFonts w:ascii="Arial" w:eastAsia="Times New Roman" w:hAnsi="Arial" w:cs="Arial"/>
                <w:color w:val="000000"/>
              </w:rPr>
              <w:t>3-NT</w:t>
            </w:r>
          </w:p>
        </w:tc>
        <w:tc>
          <w:tcPr>
            <w:tcW w:w="5103" w:type="dxa"/>
            <w:hideMark/>
          </w:tcPr>
          <w:p w14:paraId="77F0CA91" w14:textId="77777777" w:rsidR="00072A0A" w:rsidRPr="003E4907" w:rsidRDefault="00072A0A" w:rsidP="00F93999">
            <w:pPr>
              <w:bidi w:val="0"/>
              <w:rPr>
                <w:rFonts w:ascii="Arial" w:eastAsia="Times New Roman" w:hAnsi="Arial" w:cs="Arial"/>
                <w:color w:val="000000"/>
              </w:rPr>
            </w:pPr>
            <w:r w:rsidRPr="003E4907">
              <w:rPr>
                <w:rFonts w:ascii="Arial" w:eastAsia="Times New Roman" w:hAnsi="Arial" w:cs="Arial"/>
                <w:color w:val="000000"/>
              </w:rPr>
              <w:t>3-Nitrotoluene or o-Nitrotoluene</w:t>
            </w:r>
          </w:p>
        </w:tc>
        <w:tc>
          <w:tcPr>
            <w:tcW w:w="1418" w:type="dxa"/>
            <w:noWrap/>
            <w:hideMark/>
          </w:tcPr>
          <w:p w14:paraId="6B981E60" w14:textId="77777777" w:rsidR="00072A0A" w:rsidRPr="003E4907" w:rsidRDefault="00072A0A" w:rsidP="00F93999">
            <w:pPr>
              <w:bidi w:val="0"/>
              <w:rPr>
                <w:rFonts w:ascii="Arial" w:eastAsia="Times New Roman" w:hAnsi="Arial" w:cs="Arial"/>
                <w:color w:val="000000"/>
              </w:rPr>
            </w:pPr>
            <w:r w:rsidRPr="003E4907">
              <w:rPr>
                <w:rFonts w:ascii="Arial" w:eastAsia="Times New Roman" w:hAnsi="Arial" w:cs="Arial"/>
                <w:color w:val="000000"/>
              </w:rPr>
              <w:t>88-72-2</w:t>
            </w:r>
          </w:p>
        </w:tc>
      </w:tr>
      <w:tr w:rsidR="00072A0A" w:rsidRPr="003E4907" w14:paraId="7EAFC794" w14:textId="77777777" w:rsidTr="00F93999">
        <w:trPr>
          <w:trHeight w:val="292"/>
        </w:trPr>
        <w:tc>
          <w:tcPr>
            <w:tcW w:w="500" w:type="dxa"/>
          </w:tcPr>
          <w:p w14:paraId="2BF77C4B" w14:textId="77777777" w:rsidR="00072A0A" w:rsidRPr="003E4907" w:rsidRDefault="00072A0A" w:rsidP="00F93999">
            <w:pPr>
              <w:bidi w:val="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10</w:t>
            </w:r>
          </w:p>
        </w:tc>
        <w:tc>
          <w:tcPr>
            <w:tcW w:w="1978" w:type="dxa"/>
            <w:noWrap/>
            <w:hideMark/>
          </w:tcPr>
          <w:p w14:paraId="506821D0" w14:textId="77777777" w:rsidR="00072A0A" w:rsidRPr="003E4907" w:rsidRDefault="00072A0A" w:rsidP="00F93999">
            <w:pPr>
              <w:bidi w:val="0"/>
              <w:rPr>
                <w:rFonts w:ascii="Arial" w:eastAsia="Times New Roman" w:hAnsi="Arial" w:cs="Arial"/>
                <w:color w:val="000000"/>
              </w:rPr>
            </w:pPr>
            <w:r w:rsidRPr="003E4907">
              <w:rPr>
                <w:rFonts w:ascii="Arial" w:eastAsia="Times New Roman" w:hAnsi="Arial" w:cs="Arial"/>
                <w:color w:val="000000"/>
              </w:rPr>
              <w:t>4-NT</w:t>
            </w:r>
          </w:p>
        </w:tc>
        <w:tc>
          <w:tcPr>
            <w:tcW w:w="5103" w:type="dxa"/>
            <w:hideMark/>
          </w:tcPr>
          <w:p w14:paraId="45E5F6DD" w14:textId="77777777" w:rsidR="00072A0A" w:rsidRPr="003E4907" w:rsidRDefault="00072A0A" w:rsidP="00F93999">
            <w:pPr>
              <w:bidi w:val="0"/>
              <w:rPr>
                <w:rFonts w:ascii="Arial" w:eastAsia="Times New Roman" w:hAnsi="Arial" w:cs="Arial"/>
                <w:color w:val="000000"/>
              </w:rPr>
            </w:pPr>
            <w:r w:rsidRPr="003E4907">
              <w:rPr>
                <w:rFonts w:ascii="Arial" w:eastAsia="Times New Roman" w:hAnsi="Arial" w:cs="Arial"/>
                <w:color w:val="000000"/>
              </w:rPr>
              <w:t>4-Nitrotoluene pr p-Nitrotoluene</w:t>
            </w:r>
          </w:p>
        </w:tc>
        <w:tc>
          <w:tcPr>
            <w:tcW w:w="1418" w:type="dxa"/>
            <w:noWrap/>
            <w:hideMark/>
          </w:tcPr>
          <w:p w14:paraId="223C4F02" w14:textId="77777777" w:rsidR="00072A0A" w:rsidRPr="003E4907" w:rsidRDefault="00072A0A" w:rsidP="00F93999">
            <w:pPr>
              <w:bidi w:val="0"/>
              <w:rPr>
                <w:rFonts w:ascii="Arial" w:eastAsia="Times New Roman" w:hAnsi="Arial" w:cs="Arial"/>
                <w:color w:val="000000"/>
              </w:rPr>
            </w:pPr>
            <w:r w:rsidRPr="003E4907">
              <w:rPr>
                <w:rFonts w:ascii="Arial" w:eastAsia="Times New Roman" w:hAnsi="Arial" w:cs="Arial"/>
                <w:color w:val="000000"/>
              </w:rPr>
              <w:t>99-99-0</w:t>
            </w:r>
          </w:p>
        </w:tc>
      </w:tr>
      <w:tr w:rsidR="00072A0A" w:rsidRPr="003E4907" w14:paraId="2236C31B" w14:textId="77777777" w:rsidTr="00F93999">
        <w:trPr>
          <w:trHeight w:val="285"/>
        </w:trPr>
        <w:tc>
          <w:tcPr>
            <w:tcW w:w="500" w:type="dxa"/>
          </w:tcPr>
          <w:p w14:paraId="38888063" w14:textId="77777777" w:rsidR="00072A0A" w:rsidRPr="003E4907" w:rsidRDefault="00072A0A" w:rsidP="00F93999">
            <w:pPr>
              <w:bidi w:val="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11</w:t>
            </w:r>
          </w:p>
        </w:tc>
        <w:tc>
          <w:tcPr>
            <w:tcW w:w="1978" w:type="dxa"/>
            <w:noWrap/>
            <w:hideMark/>
          </w:tcPr>
          <w:p w14:paraId="67B2271C" w14:textId="77777777" w:rsidR="00072A0A" w:rsidRPr="003E4907" w:rsidRDefault="00072A0A" w:rsidP="00F93999">
            <w:pPr>
              <w:bidi w:val="0"/>
              <w:rPr>
                <w:rFonts w:ascii="Arial" w:eastAsia="Times New Roman" w:hAnsi="Arial" w:cs="Arial"/>
                <w:color w:val="000000"/>
              </w:rPr>
            </w:pPr>
            <w:r w:rsidRPr="003E4907">
              <w:rPr>
                <w:rFonts w:ascii="Arial" w:eastAsia="Times New Roman" w:hAnsi="Arial" w:cs="Arial"/>
                <w:color w:val="000000"/>
              </w:rPr>
              <w:t>NB</w:t>
            </w:r>
          </w:p>
        </w:tc>
        <w:tc>
          <w:tcPr>
            <w:tcW w:w="5103" w:type="dxa"/>
            <w:hideMark/>
          </w:tcPr>
          <w:p w14:paraId="38935283" w14:textId="77777777" w:rsidR="00072A0A" w:rsidRPr="003E4907" w:rsidRDefault="00072A0A" w:rsidP="00F93999">
            <w:pPr>
              <w:bidi w:val="0"/>
              <w:rPr>
                <w:rFonts w:ascii="Arial" w:eastAsia="Times New Roman" w:hAnsi="Arial" w:cs="Arial"/>
                <w:color w:val="000000"/>
              </w:rPr>
            </w:pPr>
            <w:r w:rsidRPr="003E4907">
              <w:rPr>
                <w:rFonts w:ascii="Arial" w:eastAsia="Times New Roman" w:hAnsi="Arial" w:cs="Arial"/>
                <w:color w:val="000000"/>
              </w:rPr>
              <w:t>Nitrobenzene</w:t>
            </w:r>
          </w:p>
        </w:tc>
        <w:tc>
          <w:tcPr>
            <w:tcW w:w="1418" w:type="dxa"/>
            <w:noWrap/>
            <w:hideMark/>
          </w:tcPr>
          <w:p w14:paraId="06D1304E" w14:textId="77777777" w:rsidR="00072A0A" w:rsidRPr="003E4907" w:rsidRDefault="00072A0A" w:rsidP="00F93999">
            <w:pPr>
              <w:bidi w:val="0"/>
              <w:rPr>
                <w:rFonts w:ascii="Arial" w:eastAsia="Times New Roman" w:hAnsi="Arial" w:cs="Arial"/>
                <w:color w:val="000000"/>
              </w:rPr>
            </w:pPr>
            <w:r w:rsidRPr="003E4907">
              <w:rPr>
                <w:rFonts w:ascii="Arial" w:eastAsia="Times New Roman" w:hAnsi="Arial" w:cs="Arial"/>
                <w:color w:val="000000"/>
              </w:rPr>
              <w:t>98-95-3</w:t>
            </w:r>
          </w:p>
        </w:tc>
      </w:tr>
      <w:tr w:rsidR="00072A0A" w:rsidRPr="003E4907" w14:paraId="03F6846F" w14:textId="77777777" w:rsidTr="00F93999">
        <w:trPr>
          <w:trHeight w:val="300"/>
        </w:trPr>
        <w:tc>
          <w:tcPr>
            <w:tcW w:w="500" w:type="dxa"/>
          </w:tcPr>
          <w:p w14:paraId="29E7A113" w14:textId="77777777" w:rsidR="00072A0A" w:rsidRPr="003E4907" w:rsidRDefault="00072A0A" w:rsidP="00F93999">
            <w:pPr>
              <w:bidi w:val="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12</w:t>
            </w:r>
          </w:p>
        </w:tc>
        <w:tc>
          <w:tcPr>
            <w:tcW w:w="1978" w:type="dxa"/>
            <w:noWrap/>
            <w:hideMark/>
          </w:tcPr>
          <w:p w14:paraId="361B2D92" w14:textId="77777777" w:rsidR="00072A0A" w:rsidRPr="003E4907" w:rsidRDefault="00072A0A" w:rsidP="00F93999">
            <w:pPr>
              <w:bidi w:val="0"/>
              <w:rPr>
                <w:rFonts w:ascii="Arial" w:eastAsia="Times New Roman" w:hAnsi="Arial" w:cs="Arial"/>
                <w:color w:val="000000"/>
              </w:rPr>
            </w:pPr>
            <w:r w:rsidRPr="003E4907">
              <w:rPr>
                <w:rFonts w:ascii="Arial" w:eastAsia="Times New Roman" w:hAnsi="Arial" w:cs="Arial"/>
                <w:color w:val="000000"/>
              </w:rPr>
              <w:t>1,3-DNB</w:t>
            </w:r>
          </w:p>
        </w:tc>
        <w:tc>
          <w:tcPr>
            <w:tcW w:w="5103" w:type="dxa"/>
            <w:hideMark/>
          </w:tcPr>
          <w:p w14:paraId="4BB00172" w14:textId="77777777" w:rsidR="00072A0A" w:rsidRPr="003E4907" w:rsidRDefault="00072A0A" w:rsidP="00F93999">
            <w:pPr>
              <w:bidi w:val="0"/>
              <w:rPr>
                <w:rFonts w:ascii="Arial" w:eastAsia="Times New Roman" w:hAnsi="Arial" w:cs="Arial"/>
                <w:color w:val="000000"/>
              </w:rPr>
            </w:pPr>
            <w:r w:rsidRPr="003E4907">
              <w:rPr>
                <w:rFonts w:ascii="Arial" w:eastAsia="Times New Roman" w:hAnsi="Arial" w:cs="Arial"/>
                <w:color w:val="000000"/>
              </w:rPr>
              <w:t>1,3-Dinitrobenzene</w:t>
            </w:r>
          </w:p>
        </w:tc>
        <w:tc>
          <w:tcPr>
            <w:tcW w:w="1418" w:type="dxa"/>
            <w:noWrap/>
            <w:hideMark/>
          </w:tcPr>
          <w:p w14:paraId="3A34503A" w14:textId="77777777" w:rsidR="00072A0A" w:rsidRPr="003E4907" w:rsidRDefault="00072A0A" w:rsidP="00F93999">
            <w:pPr>
              <w:bidi w:val="0"/>
              <w:rPr>
                <w:rFonts w:ascii="Arial" w:eastAsia="Times New Roman" w:hAnsi="Arial" w:cs="Arial"/>
                <w:color w:val="000000"/>
              </w:rPr>
            </w:pPr>
            <w:r w:rsidRPr="003E4907">
              <w:rPr>
                <w:rFonts w:ascii="Arial" w:eastAsia="Times New Roman" w:hAnsi="Arial" w:cs="Arial"/>
                <w:color w:val="000000"/>
              </w:rPr>
              <w:t>99-65-0</w:t>
            </w:r>
          </w:p>
        </w:tc>
      </w:tr>
      <w:tr w:rsidR="00072A0A" w:rsidRPr="003E4907" w14:paraId="3841604D" w14:textId="77777777" w:rsidTr="00F93999">
        <w:trPr>
          <w:trHeight w:val="367"/>
        </w:trPr>
        <w:tc>
          <w:tcPr>
            <w:tcW w:w="500" w:type="dxa"/>
          </w:tcPr>
          <w:p w14:paraId="57814AD0" w14:textId="77777777" w:rsidR="00072A0A" w:rsidRPr="003E4907" w:rsidRDefault="00072A0A" w:rsidP="00F93999">
            <w:pPr>
              <w:bidi w:val="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13</w:t>
            </w:r>
          </w:p>
        </w:tc>
        <w:tc>
          <w:tcPr>
            <w:tcW w:w="1978" w:type="dxa"/>
            <w:noWrap/>
            <w:hideMark/>
          </w:tcPr>
          <w:p w14:paraId="161FE455" w14:textId="77777777" w:rsidR="00072A0A" w:rsidRPr="003E4907" w:rsidRDefault="00072A0A" w:rsidP="00F93999">
            <w:pPr>
              <w:bidi w:val="0"/>
              <w:rPr>
                <w:rFonts w:ascii="Arial" w:eastAsia="Times New Roman" w:hAnsi="Arial" w:cs="Arial"/>
                <w:color w:val="000000"/>
              </w:rPr>
            </w:pPr>
            <w:r w:rsidRPr="003E4907">
              <w:rPr>
                <w:rFonts w:ascii="Arial" w:eastAsia="Times New Roman" w:hAnsi="Arial" w:cs="Arial"/>
                <w:color w:val="000000"/>
              </w:rPr>
              <w:t>RDX</w:t>
            </w:r>
          </w:p>
        </w:tc>
        <w:tc>
          <w:tcPr>
            <w:tcW w:w="5103" w:type="dxa"/>
            <w:hideMark/>
          </w:tcPr>
          <w:p w14:paraId="60875164" w14:textId="77777777" w:rsidR="00072A0A" w:rsidRPr="003E4907" w:rsidRDefault="00072A0A" w:rsidP="00F93999">
            <w:pPr>
              <w:bidi w:val="0"/>
              <w:rPr>
                <w:rFonts w:ascii="Arial" w:eastAsia="Times New Roman" w:hAnsi="Arial" w:cs="Arial"/>
                <w:color w:val="000000"/>
              </w:rPr>
            </w:pPr>
            <w:r w:rsidRPr="003E4907">
              <w:rPr>
                <w:rFonts w:ascii="Arial" w:eastAsia="Times New Roman" w:hAnsi="Arial" w:cs="Arial"/>
                <w:color w:val="000000"/>
              </w:rPr>
              <w:t>Hexahydor-1,3,5-trinitro-1,3,5-triazine</w:t>
            </w:r>
          </w:p>
        </w:tc>
        <w:tc>
          <w:tcPr>
            <w:tcW w:w="1418" w:type="dxa"/>
            <w:noWrap/>
            <w:hideMark/>
          </w:tcPr>
          <w:p w14:paraId="424A523A" w14:textId="77777777" w:rsidR="00072A0A" w:rsidRPr="003E4907" w:rsidRDefault="00072A0A" w:rsidP="00F93999">
            <w:pPr>
              <w:bidi w:val="0"/>
              <w:rPr>
                <w:rFonts w:ascii="Arial" w:eastAsia="Times New Roman" w:hAnsi="Arial" w:cs="Arial"/>
                <w:color w:val="000000"/>
              </w:rPr>
            </w:pPr>
            <w:r w:rsidRPr="003E4907">
              <w:rPr>
                <w:rFonts w:ascii="Arial" w:eastAsia="Times New Roman" w:hAnsi="Arial" w:cs="Arial"/>
                <w:color w:val="000000"/>
              </w:rPr>
              <w:t>121-82-4</w:t>
            </w:r>
          </w:p>
        </w:tc>
      </w:tr>
      <w:tr w:rsidR="00072A0A" w:rsidRPr="003E4907" w14:paraId="4848667E" w14:textId="77777777" w:rsidTr="00F93999">
        <w:trPr>
          <w:trHeight w:val="415"/>
        </w:trPr>
        <w:tc>
          <w:tcPr>
            <w:tcW w:w="500" w:type="dxa"/>
          </w:tcPr>
          <w:p w14:paraId="3F182CA9" w14:textId="77777777" w:rsidR="00072A0A" w:rsidRPr="003E4907" w:rsidRDefault="00072A0A" w:rsidP="00F93999">
            <w:pPr>
              <w:bidi w:val="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14</w:t>
            </w:r>
          </w:p>
        </w:tc>
        <w:tc>
          <w:tcPr>
            <w:tcW w:w="1978" w:type="dxa"/>
            <w:noWrap/>
            <w:hideMark/>
          </w:tcPr>
          <w:p w14:paraId="1D761C33" w14:textId="77777777" w:rsidR="00072A0A" w:rsidRPr="003E4907" w:rsidRDefault="00072A0A" w:rsidP="00F93999">
            <w:pPr>
              <w:bidi w:val="0"/>
              <w:rPr>
                <w:rFonts w:ascii="Arial" w:eastAsia="Times New Roman" w:hAnsi="Arial" w:cs="Arial"/>
                <w:color w:val="000000"/>
              </w:rPr>
            </w:pPr>
            <w:r w:rsidRPr="003E4907">
              <w:rPr>
                <w:rFonts w:ascii="Arial" w:eastAsia="Times New Roman" w:hAnsi="Arial" w:cs="Arial"/>
                <w:color w:val="000000"/>
              </w:rPr>
              <w:t>HMX</w:t>
            </w:r>
          </w:p>
        </w:tc>
        <w:tc>
          <w:tcPr>
            <w:tcW w:w="5103" w:type="dxa"/>
            <w:hideMark/>
          </w:tcPr>
          <w:p w14:paraId="57248AF8" w14:textId="77777777" w:rsidR="00072A0A" w:rsidRPr="003E4907" w:rsidRDefault="00072A0A" w:rsidP="00F93999">
            <w:pPr>
              <w:bidi w:val="0"/>
              <w:rPr>
                <w:rFonts w:ascii="Arial" w:eastAsia="Times New Roman" w:hAnsi="Arial" w:cs="Arial"/>
                <w:color w:val="000000"/>
              </w:rPr>
            </w:pPr>
            <w:r w:rsidRPr="003E4907">
              <w:rPr>
                <w:rFonts w:ascii="Arial" w:eastAsia="Times New Roman" w:hAnsi="Arial" w:cs="Arial"/>
                <w:color w:val="000000"/>
              </w:rPr>
              <w:t>Octahydro-1,3,5-7-tetranitro-1,3,5,7-tetrazoncine</w:t>
            </w:r>
          </w:p>
        </w:tc>
        <w:tc>
          <w:tcPr>
            <w:tcW w:w="1418" w:type="dxa"/>
            <w:noWrap/>
            <w:hideMark/>
          </w:tcPr>
          <w:p w14:paraId="2FF44002" w14:textId="77777777" w:rsidR="00072A0A" w:rsidRPr="003E4907" w:rsidRDefault="00072A0A" w:rsidP="00F93999">
            <w:pPr>
              <w:bidi w:val="0"/>
              <w:rPr>
                <w:rFonts w:ascii="Arial" w:eastAsia="Times New Roman" w:hAnsi="Arial" w:cs="Arial"/>
                <w:color w:val="000000"/>
              </w:rPr>
            </w:pPr>
            <w:r w:rsidRPr="003E4907">
              <w:rPr>
                <w:rFonts w:ascii="Arial" w:eastAsia="Times New Roman" w:hAnsi="Arial" w:cs="Arial"/>
                <w:color w:val="000000"/>
              </w:rPr>
              <w:t>2691-41-0</w:t>
            </w:r>
          </w:p>
        </w:tc>
      </w:tr>
      <w:tr w:rsidR="00072A0A" w:rsidRPr="003E4907" w14:paraId="29EC1532" w14:textId="77777777" w:rsidTr="00F93999">
        <w:trPr>
          <w:trHeight w:val="285"/>
        </w:trPr>
        <w:tc>
          <w:tcPr>
            <w:tcW w:w="500" w:type="dxa"/>
          </w:tcPr>
          <w:p w14:paraId="56C1864A" w14:textId="77777777" w:rsidR="00072A0A" w:rsidRPr="003E4907" w:rsidRDefault="00072A0A" w:rsidP="00F93999">
            <w:pPr>
              <w:bidi w:val="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15</w:t>
            </w:r>
          </w:p>
        </w:tc>
        <w:tc>
          <w:tcPr>
            <w:tcW w:w="1978" w:type="dxa"/>
            <w:noWrap/>
            <w:hideMark/>
          </w:tcPr>
          <w:p w14:paraId="5949B952" w14:textId="77777777" w:rsidR="00072A0A" w:rsidRPr="003E4907" w:rsidRDefault="00072A0A" w:rsidP="00F93999">
            <w:pPr>
              <w:bidi w:val="0"/>
              <w:rPr>
                <w:rFonts w:ascii="Arial" w:eastAsia="Times New Roman" w:hAnsi="Arial" w:cs="Arial"/>
                <w:color w:val="000000"/>
              </w:rPr>
            </w:pPr>
            <w:r w:rsidRPr="003E4907">
              <w:rPr>
                <w:rFonts w:ascii="Arial" w:eastAsia="Times New Roman" w:hAnsi="Arial" w:cs="Arial"/>
                <w:color w:val="000000"/>
              </w:rPr>
              <w:t>NG</w:t>
            </w:r>
          </w:p>
        </w:tc>
        <w:tc>
          <w:tcPr>
            <w:tcW w:w="5103" w:type="dxa"/>
            <w:hideMark/>
          </w:tcPr>
          <w:p w14:paraId="7C5762F7" w14:textId="77777777" w:rsidR="00072A0A" w:rsidRPr="003E4907" w:rsidRDefault="00072A0A" w:rsidP="00F93999">
            <w:pPr>
              <w:bidi w:val="0"/>
              <w:rPr>
                <w:rFonts w:ascii="Arial" w:eastAsia="Times New Roman" w:hAnsi="Arial" w:cs="Arial"/>
                <w:color w:val="000000"/>
              </w:rPr>
            </w:pPr>
            <w:r w:rsidRPr="003E4907">
              <w:rPr>
                <w:rFonts w:ascii="Arial" w:eastAsia="Times New Roman" w:hAnsi="Arial" w:cs="Arial"/>
                <w:color w:val="000000"/>
              </w:rPr>
              <w:t>Nitroglycerin</w:t>
            </w:r>
          </w:p>
        </w:tc>
        <w:tc>
          <w:tcPr>
            <w:tcW w:w="1418" w:type="dxa"/>
            <w:noWrap/>
            <w:hideMark/>
          </w:tcPr>
          <w:p w14:paraId="3F7C9850" w14:textId="77777777" w:rsidR="00072A0A" w:rsidRPr="003E4907" w:rsidRDefault="00072A0A" w:rsidP="00F93999">
            <w:pPr>
              <w:bidi w:val="0"/>
              <w:rPr>
                <w:rFonts w:ascii="Arial" w:eastAsia="Times New Roman" w:hAnsi="Arial" w:cs="Arial"/>
                <w:color w:val="000000"/>
              </w:rPr>
            </w:pPr>
            <w:r w:rsidRPr="003E4907">
              <w:rPr>
                <w:rFonts w:ascii="Arial" w:eastAsia="Times New Roman" w:hAnsi="Arial" w:cs="Arial"/>
                <w:color w:val="000000"/>
              </w:rPr>
              <w:t>55-63-0</w:t>
            </w:r>
          </w:p>
        </w:tc>
      </w:tr>
      <w:tr w:rsidR="00072A0A" w:rsidRPr="003E4907" w14:paraId="04DD8FD7" w14:textId="77777777" w:rsidTr="00F93999">
        <w:trPr>
          <w:trHeight w:val="325"/>
        </w:trPr>
        <w:tc>
          <w:tcPr>
            <w:tcW w:w="500" w:type="dxa"/>
          </w:tcPr>
          <w:p w14:paraId="44CE39EE" w14:textId="77777777" w:rsidR="00072A0A" w:rsidRPr="003E4907" w:rsidRDefault="00072A0A" w:rsidP="00F93999">
            <w:pPr>
              <w:bidi w:val="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16</w:t>
            </w:r>
          </w:p>
        </w:tc>
        <w:tc>
          <w:tcPr>
            <w:tcW w:w="1978" w:type="dxa"/>
            <w:noWrap/>
            <w:hideMark/>
          </w:tcPr>
          <w:p w14:paraId="36912CA3" w14:textId="77777777" w:rsidR="00072A0A" w:rsidRPr="003E4907" w:rsidRDefault="00072A0A" w:rsidP="00F93999">
            <w:pPr>
              <w:bidi w:val="0"/>
              <w:rPr>
                <w:rFonts w:ascii="Arial" w:eastAsia="Times New Roman" w:hAnsi="Arial" w:cs="Arial"/>
                <w:color w:val="000000"/>
              </w:rPr>
            </w:pPr>
            <w:r w:rsidRPr="003E4907">
              <w:rPr>
                <w:rFonts w:ascii="Arial" w:eastAsia="Times New Roman" w:hAnsi="Arial" w:cs="Arial"/>
                <w:color w:val="000000"/>
              </w:rPr>
              <w:t>3,5 DNA</w:t>
            </w:r>
          </w:p>
        </w:tc>
        <w:tc>
          <w:tcPr>
            <w:tcW w:w="5103" w:type="dxa"/>
            <w:hideMark/>
          </w:tcPr>
          <w:p w14:paraId="7A6A467F" w14:textId="77777777" w:rsidR="00072A0A" w:rsidRPr="007D6B66" w:rsidRDefault="00072A0A" w:rsidP="00F93999">
            <w:pPr>
              <w:bidi w:val="0"/>
              <w:rPr>
                <w:rFonts w:ascii="Arial" w:eastAsia="Times New Roman" w:hAnsi="Arial" w:cs="Arial"/>
              </w:rPr>
            </w:pPr>
            <w:r w:rsidRPr="007D6B66">
              <w:rPr>
                <w:rFonts w:ascii="Arial" w:eastAsia="Times New Roman" w:hAnsi="Arial" w:cs="Arial"/>
              </w:rPr>
              <w:t>3,5 dinitroaniline (TNT Breakdown product)</w:t>
            </w:r>
          </w:p>
        </w:tc>
        <w:tc>
          <w:tcPr>
            <w:tcW w:w="1418" w:type="dxa"/>
            <w:noWrap/>
            <w:hideMark/>
          </w:tcPr>
          <w:p w14:paraId="5A1F7BCF" w14:textId="77777777" w:rsidR="00072A0A" w:rsidRPr="007D6B66" w:rsidRDefault="00072A0A" w:rsidP="00F93999">
            <w:pPr>
              <w:bidi w:val="0"/>
              <w:rPr>
                <w:rFonts w:ascii="Arial" w:eastAsia="Times New Roman" w:hAnsi="Arial" w:cs="Arial"/>
              </w:rPr>
            </w:pPr>
            <w:r w:rsidRPr="007D6B66">
              <w:rPr>
                <w:rFonts w:ascii="Arial" w:eastAsia="Times New Roman" w:hAnsi="Arial" w:cs="Arial"/>
              </w:rPr>
              <w:t>618-87-1</w:t>
            </w:r>
          </w:p>
        </w:tc>
      </w:tr>
      <w:tr w:rsidR="00072A0A" w:rsidRPr="003E4907" w14:paraId="712A1204" w14:textId="77777777" w:rsidTr="00F93999">
        <w:trPr>
          <w:trHeight w:val="285"/>
        </w:trPr>
        <w:tc>
          <w:tcPr>
            <w:tcW w:w="500" w:type="dxa"/>
          </w:tcPr>
          <w:p w14:paraId="42E3E433" w14:textId="77777777" w:rsidR="00072A0A" w:rsidRPr="003E4907" w:rsidRDefault="00072A0A" w:rsidP="00F93999">
            <w:pPr>
              <w:bidi w:val="0"/>
              <w:rPr>
                <w:rFonts w:ascii="Arial" w:eastAsia="Times New Roman" w:hAnsi="Arial" w:cs="Arial"/>
                <w:color w:val="000000"/>
              </w:rPr>
            </w:pPr>
            <w:r>
              <w:rPr>
                <w:rFonts w:ascii="Arial" w:eastAsia="Times New Roman" w:hAnsi="Arial" w:cs="Arial"/>
                <w:color w:val="000000"/>
              </w:rPr>
              <w:t>17</w:t>
            </w:r>
          </w:p>
        </w:tc>
        <w:tc>
          <w:tcPr>
            <w:tcW w:w="1978" w:type="dxa"/>
            <w:noWrap/>
            <w:hideMark/>
          </w:tcPr>
          <w:p w14:paraId="3BB6621A" w14:textId="77777777" w:rsidR="00072A0A" w:rsidRPr="003E4907" w:rsidRDefault="00072A0A" w:rsidP="00F93999">
            <w:pPr>
              <w:bidi w:val="0"/>
              <w:rPr>
                <w:rFonts w:ascii="Arial" w:eastAsia="Times New Roman" w:hAnsi="Arial" w:cs="Arial"/>
                <w:color w:val="000000"/>
              </w:rPr>
            </w:pPr>
            <w:r w:rsidRPr="003E4907">
              <w:rPr>
                <w:rFonts w:ascii="Arial" w:eastAsia="Times New Roman" w:hAnsi="Arial" w:cs="Arial"/>
                <w:color w:val="000000"/>
              </w:rPr>
              <w:t>PETN</w:t>
            </w:r>
          </w:p>
        </w:tc>
        <w:tc>
          <w:tcPr>
            <w:tcW w:w="5103" w:type="dxa"/>
            <w:hideMark/>
          </w:tcPr>
          <w:p w14:paraId="5EDE56A9" w14:textId="77777777" w:rsidR="00072A0A" w:rsidRPr="003E4907" w:rsidRDefault="00072A0A" w:rsidP="00F93999">
            <w:pPr>
              <w:bidi w:val="0"/>
              <w:rPr>
                <w:rFonts w:ascii="Arial" w:eastAsia="Times New Roman" w:hAnsi="Arial" w:cs="Arial"/>
                <w:color w:val="000000"/>
              </w:rPr>
            </w:pPr>
            <w:r w:rsidRPr="003E4907">
              <w:rPr>
                <w:rFonts w:ascii="Arial" w:eastAsia="Times New Roman" w:hAnsi="Arial" w:cs="Arial"/>
                <w:color w:val="000000"/>
              </w:rPr>
              <w:t>Pentaerythritol tetranitrate</w:t>
            </w:r>
          </w:p>
        </w:tc>
        <w:tc>
          <w:tcPr>
            <w:tcW w:w="1418" w:type="dxa"/>
            <w:noWrap/>
            <w:hideMark/>
          </w:tcPr>
          <w:p w14:paraId="12AF7BB9" w14:textId="77777777" w:rsidR="00072A0A" w:rsidRPr="003E4907" w:rsidRDefault="00072A0A" w:rsidP="00F93999">
            <w:pPr>
              <w:bidi w:val="0"/>
              <w:rPr>
                <w:rFonts w:ascii="Arial" w:eastAsia="Times New Roman" w:hAnsi="Arial" w:cs="Arial"/>
                <w:color w:val="000000"/>
              </w:rPr>
            </w:pPr>
            <w:r w:rsidRPr="003E4907">
              <w:rPr>
                <w:rFonts w:ascii="Arial" w:eastAsia="Times New Roman" w:hAnsi="Arial" w:cs="Arial"/>
                <w:color w:val="000000"/>
              </w:rPr>
              <w:t>78-11-5</w:t>
            </w:r>
          </w:p>
        </w:tc>
      </w:tr>
    </w:tbl>
    <w:p w14:paraId="6699AB08" w14:textId="77777777" w:rsidR="00D40222" w:rsidRDefault="00D40222" w:rsidP="00D40222">
      <w:pPr>
        <w:tabs>
          <w:tab w:val="left" w:pos="5854"/>
        </w:tabs>
        <w:bidi w:val="0"/>
        <w:spacing w:after="0" w:line="240" w:lineRule="auto"/>
        <w:jc w:val="center"/>
        <w:rPr>
          <w:rFonts w:cs="David"/>
          <w:b/>
          <w:bCs/>
          <w:sz w:val="28"/>
          <w:szCs w:val="28"/>
          <w:u w:val="single"/>
        </w:rPr>
      </w:pPr>
      <w:r>
        <w:rPr>
          <w:b/>
          <w:bCs/>
        </w:rPr>
        <w:t>***</w:t>
      </w:r>
      <w:r w:rsidRPr="00064C6C">
        <w:rPr>
          <w:b/>
          <w:bCs/>
        </w:rPr>
        <w:t xml:space="preserve">Limit of Report (LOR) must be </w:t>
      </w:r>
      <w:r w:rsidRPr="00064C6C">
        <w:rPr>
          <w:b/>
          <w:bCs/>
          <w:sz w:val="28"/>
          <w:szCs w:val="28"/>
          <w:u w:val="single"/>
        </w:rPr>
        <w:t>lower</w:t>
      </w:r>
      <w:r w:rsidRPr="00064C6C">
        <w:rPr>
          <w:b/>
          <w:bCs/>
        </w:rPr>
        <w:t xml:space="preserve"> than VSL values</w:t>
      </w:r>
      <w:r w:rsidRPr="00064C6C">
        <w:rPr>
          <w:rFonts w:cs="David"/>
          <w:b/>
          <w:bCs/>
          <w:sz w:val="28"/>
          <w:szCs w:val="28"/>
        </w:rPr>
        <w:t>***</w:t>
      </w:r>
    </w:p>
    <w:p w14:paraId="304345D2" w14:textId="77777777" w:rsidR="00D40222" w:rsidRDefault="00D40222" w:rsidP="00D40222">
      <w:pPr>
        <w:tabs>
          <w:tab w:val="left" w:pos="5854"/>
        </w:tabs>
        <w:bidi w:val="0"/>
        <w:spacing w:after="0" w:line="240" w:lineRule="auto"/>
        <w:jc w:val="center"/>
        <w:rPr>
          <w:rFonts w:cs="David"/>
          <w:b/>
          <w:bCs/>
          <w:sz w:val="28"/>
          <w:szCs w:val="28"/>
          <w:u w:val="single"/>
        </w:rPr>
      </w:pPr>
    </w:p>
    <w:p w14:paraId="76020AED" w14:textId="77777777" w:rsidR="005C389C" w:rsidRDefault="005C389C" w:rsidP="005C389C">
      <w:pPr>
        <w:tabs>
          <w:tab w:val="left" w:pos="5854"/>
        </w:tabs>
        <w:bidi w:val="0"/>
        <w:jc w:val="center"/>
        <w:rPr>
          <w:rFonts w:cs="David"/>
          <w:b/>
          <w:bCs/>
          <w:sz w:val="28"/>
          <w:szCs w:val="28"/>
          <w:u w:val="single"/>
        </w:rPr>
      </w:pPr>
    </w:p>
    <w:p w14:paraId="4D9109EE" w14:textId="77777777" w:rsidR="007F3803" w:rsidRDefault="007F3803">
      <w:pPr>
        <w:bidi w:val="0"/>
        <w:rPr>
          <w:rFonts w:cs="David"/>
          <w:b/>
          <w:bCs/>
          <w:sz w:val="28"/>
          <w:szCs w:val="28"/>
          <w:rtl/>
        </w:rPr>
      </w:pPr>
      <w:r>
        <w:rPr>
          <w:rFonts w:cs="David"/>
          <w:b/>
          <w:bCs/>
          <w:sz w:val="28"/>
          <w:szCs w:val="28"/>
          <w:rtl/>
        </w:rPr>
        <w:br w:type="page"/>
      </w:r>
    </w:p>
    <w:p w14:paraId="432738DC" w14:textId="5AE63BCD" w:rsidR="00F45278" w:rsidRDefault="00F45278" w:rsidP="003D7081">
      <w:pPr>
        <w:pStyle w:val="Heading2"/>
        <w:rPr>
          <w:rtl/>
        </w:rPr>
      </w:pPr>
      <w:bookmarkStart w:id="9" w:name="_הנחיות_לשינוע_דגימות"/>
      <w:bookmarkEnd w:id="9"/>
      <w:r w:rsidRPr="00F77049">
        <w:rPr>
          <w:rFonts w:hint="cs"/>
          <w:rtl/>
        </w:rPr>
        <w:lastRenderedPageBreak/>
        <w:t xml:space="preserve">הנחיות לשינוע דגימות ממעבדת הדיגום בישראל אל מעבדה </w:t>
      </w:r>
      <w:r w:rsidR="00F91CDE">
        <w:rPr>
          <w:rFonts w:hint="cs"/>
          <w:rtl/>
        </w:rPr>
        <w:t>אנליט</w:t>
      </w:r>
      <w:r w:rsidR="001C00C6">
        <w:rPr>
          <w:rFonts w:hint="cs"/>
          <w:rtl/>
        </w:rPr>
        <w:t>י</w:t>
      </w:r>
      <w:r w:rsidR="00F91CDE">
        <w:rPr>
          <w:rFonts w:hint="cs"/>
          <w:rtl/>
        </w:rPr>
        <w:t>ת</w:t>
      </w:r>
      <w:r w:rsidRPr="00F77049">
        <w:rPr>
          <w:rFonts w:hint="cs"/>
          <w:rtl/>
        </w:rPr>
        <w:t xml:space="preserve"> בחו"ל</w:t>
      </w:r>
    </w:p>
    <w:p w14:paraId="52BD2F4E" w14:textId="310AC2D3" w:rsidR="00F45278" w:rsidRPr="00492FAB" w:rsidRDefault="00F45278" w:rsidP="00A877AD">
      <w:pPr>
        <w:spacing w:after="0" w:line="360" w:lineRule="auto"/>
        <w:jc w:val="both"/>
        <w:rPr>
          <w:rFonts w:cs="David"/>
          <w:sz w:val="24"/>
          <w:szCs w:val="24"/>
          <w:rtl/>
        </w:rPr>
      </w:pPr>
      <w:r>
        <w:rPr>
          <w:rFonts w:cs="David" w:hint="cs"/>
          <w:sz w:val="24"/>
          <w:szCs w:val="24"/>
          <w:rtl/>
        </w:rPr>
        <w:t xml:space="preserve">תהליך השינוע כולו </w:t>
      </w:r>
      <w:r w:rsidR="00F77049">
        <w:rPr>
          <w:rFonts w:cs="David" w:hint="cs"/>
          <w:sz w:val="24"/>
          <w:szCs w:val="24"/>
          <w:rtl/>
        </w:rPr>
        <w:t>הינו</w:t>
      </w:r>
      <w:r>
        <w:rPr>
          <w:rFonts w:cs="David" w:hint="cs"/>
          <w:sz w:val="24"/>
          <w:szCs w:val="24"/>
          <w:rtl/>
        </w:rPr>
        <w:t xml:space="preserve"> באחריות המעבדה הדוגמת, והוא יפורט בנהלי עבודה </w:t>
      </w:r>
      <w:r w:rsidRPr="00DD5C04">
        <w:rPr>
          <w:rFonts w:cs="David" w:hint="cs"/>
          <w:sz w:val="24"/>
          <w:szCs w:val="24"/>
          <w:u w:val="single"/>
          <w:rtl/>
        </w:rPr>
        <w:t>אשר יהיו חלק מההסמכה של הרשות להסמכת מעבדות עבור פעילות המעבדה</w:t>
      </w:r>
      <w:r>
        <w:rPr>
          <w:rFonts w:cs="David" w:hint="cs"/>
          <w:sz w:val="24"/>
          <w:szCs w:val="24"/>
          <w:rtl/>
        </w:rPr>
        <w:t>.</w:t>
      </w:r>
      <w:r w:rsidR="00A877AD">
        <w:rPr>
          <w:rFonts w:cs="David" w:hint="cs"/>
          <w:sz w:val="24"/>
          <w:szCs w:val="24"/>
          <w:rtl/>
        </w:rPr>
        <w:t xml:space="preserve"> נ</w:t>
      </w:r>
      <w:r>
        <w:rPr>
          <w:rFonts w:cs="David" w:hint="cs"/>
          <w:sz w:val="24"/>
          <w:szCs w:val="24"/>
          <w:rtl/>
        </w:rPr>
        <w:t xml:space="preserve">הלי העבודה </w:t>
      </w:r>
      <w:r w:rsidR="00A877AD">
        <w:rPr>
          <w:rFonts w:cs="David" w:hint="cs"/>
          <w:sz w:val="24"/>
          <w:szCs w:val="24"/>
          <w:rtl/>
        </w:rPr>
        <w:t xml:space="preserve">של המעבדה הדוגמת </w:t>
      </w:r>
      <w:r w:rsidR="00F77049">
        <w:rPr>
          <w:rFonts w:cs="David" w:hint="cs"/>
          <w:sz w:val="24"/>
          <w:szCs w:val="24"/>
          <w:rtl/>
        </w:rPr>
        <w:t>יכללו התייחסות</w:t>
      </w:r>
      <w:r>
        <w:rPr>
          <w:rFonts w:cs="David" w:hint="cs"/>
          <w:sz w:val="24"/>
          <w:szCs w:val="24"/>
          <w:rtl/>
        </w:rPr>
        <w:t xml:space="preserve"> לכל השלבים מרגע נטילת הדגימה בישראל ועד להגעת</w:t>
      </w:r>
      <w:r w:rsidR="00F77049">
        <w:rPr>
          <w:rFonts w:cs="David" w:hint="cs"/>
          <w:sz w:val="24"/>
          <w:szCs w:val="24"/>
          <w:rtl/>
        </w:rPr>
        <w:t>ה</w:t>
      </w:r>
      <w:r>
        <w:rPr>
          <w:rFonts w:cs="David" w:hint="cs"/>
          <w:sz w:val="24"/>
          <w:szCs w:val="24"/>
          <w:rtl/>
        </w:rPr>
        <w:t xml:space="preserve"> </w:t>
      </w:r>
      <w:r w:rsidR="00F77049">
        <w:rPr>
          <w:rFonts w:cs="David" w:hint="cs"/>
          <w:sz w:val="24"/>
          <w:szCs w:val="24"/>
          <w:rtl/>
        </w:rPr>
        <w:t xml:space="preserve">אל </w:t>
      </w:r>
      <w:r>
        <w:rPr>
          <w:rFonts w:cs="David" w:hint="cs"/>
          <w:sz w:val="24"/>
          <w:szCs w:val="24"/>
          <w:rtl/>
        </w:rPr>
        <w:t>המעבדה ה</w:t>
      </w:r>
      <w:r w:rsidR="001C00C6">
        <w:rPr>
          <w:rFonts w:cs="David" w:hint="cs"/>
          <w:sz w:val="24"/>
          <w:szCs w:val="24"/>
          <w:rtl/>
        </w:rPr>
        <w:t>אנליטית</w:t>
      </w:r>
      <w:r>
        <w:rPr>
          <w:rFonts w:cs="David" w:hint="cs"/>
          <w:sz w:val="24"/>
          <w:szCs w:val="24"/>
          <w:rtl/>
        </w:rPr>
        <w:t xml:space="preserve"> בחו"ל</w:t>
      </w:r>
      <w:r w:rsidR="001C00C6">
        <w:rPr>
          <w:rFonts w:cs="David" w:hint="cs"/>
          <w:sz w:val="24"/>
          <w:szCs w:val="24"/>
          <w:rtl/>
        </w:rPr>
        <w:t xml:space="preserve"> המוסמכת לשיטה המצוינת בטבלה 1 במסמך זה</w:t>
      </w:r>
      <w:r>
        <w:rPr>
          <w:rFonts w:cs="David" w:hint="cs"/>
          <w:sz w:val="24"/>
          <w:szCs w:val="24"/>
          <w:rtl/>
        </w:rPr>
        <w:t>, לרבות הדרישות הבאות:</w:t>
      </w:r>
    </w:p>
    <w:p w14:paraId="3ECCA5F1" w14:textId="77777777" w:rsidR="00F45278" w:rsidRPr="00F77049" w:rsidRDefault="00F45278" w:rsidP="00F77049">
      <w:pPr>
        <w:pStyle w:val="ListParagraph"/>
        <w:numPr>
          <w:ilvl w:val="0"/>
          <w:numId w:val="43"/>
        </w:numPr>
        <w:spacing w:after="0" w:line="360" w:lineRule="auto"/>
        <w:jc w:val="both"/>
        <w:rPr>
          <w:rFonts w:cs="David"/>
          <w:b/>
          <w:bCs/>
          <w:sz w:val="24"/>
          <w:szCs w:val="24"/>
        </w:rPr>
      </w:pPr>
      <w:r w:rsidRPr="00F77049">
        <w:rPr>
          <w:rFonts w:cs="David" w:hint="cs"/>
          <w:b/>
          <w:bCs/>
          <w:sz w:val="24"/>
          <w:szCs w:val="24"/>
          <w:rtl/>
        </w:rPr>
        <w:t>אחסון</w:t>
      </w:r>
    </w:p>
    <w:p w14:paraId="4C06E9E3" w14:textId="6F9F7F28" w:rsidR="00F45278" w:rsidRDefault="00F45278" w:rsidP="00F77049">
      <w:pPr>
        <w:pStyle w:val="ListParagraph"/>
        <w:numPr>
          <w:ilvl w:val="1"/>
          <w:numId w:val="43"/>
        </w:numPr>
        <w:spacing w:after="0" w:line="360" w:lineRule="auto"/>
        <w:jc w:val="both"/>
        <w:rPr>
          <w:rFonts w:cs="David"/>
          <w:sz w:val="24"/>
          <w:szCs w:val="24"/>
        </w:rPr>
      </w:pPr>
      <w:r>
        <w:rPr>
          <w:rFonts w:cs="David" w:hint="cs"/>
          <w:sz w:val="24"/>
          <w:szCs w:val="24"/>
          <w:rtl/>
        </w:rPr>
        <w:t>יש לתעד עבור כל אריזה ועבור כל דגימה את תנאי האחסון מרגע הדיגום ועד הגעה לאנליזה במעבדה</w:t>
      </w:r>
      <w:r w:rsidR="005D71C4">
        <w:rPr>
          <w:rFonts w:cs="David" w:hint="cs"/>
          <w:sz w:val="24"/>
          <w:szCs w:val="24"/>
          <w:rtl/>
        </w:rPr>
        <w:t xml:space="preserve"> האנליטית</w:t>
      </w:r>
      <w:r>
        <w:rPr>
          <w:rFonts w:cs="David" w:hint="cs"/>
          <w:sz w:val="24"/>
          <w:szCs w:val="24"/>
          <w:rtl/>
        </w:rPr>
        <w:t xml:space="preserve"> לרבות מיקום, האם נשמרה בקירור\הקפאה, משך האחסון בכל מקום וכד'.</w:t>
      </w:r>
    </w:p>
    <w:p w14:paraId="4047936A" w14:textId="6110127F" w:rsidR="00F45278" w:rsidRDefault="00F45278" w:rsidP="008E7979">
      <w:pPr>
        <w:pStyle w:val="ListParagraph"/>
        <w:numPr>
          <w:ilvl w:val="1"/>
          <w:numId w:val="43"/>
        </w:numPr>
        <w:spacing w:after="0" w:line="360" w:lineRule="auto"/>
        <w:jc w:val="both"/>
        <w:rPr>
          <w:rFonts w:cs="David"/>
          <w:sz w:val="24"/>
          <w:szCs w:val="24"/>
        </w:rPr>
      </w:pPr>
      <w:r>
        <w:rPr>
          <w:rFonts w:cs="David" w:hint="cs"/>
          <w:sz w:val="24"/>
          <w:szCs w:val="24"/>
          <w:rtl/>
        </w:rPr>
        <w:t xml:space="preserve">אחסון במקרר או </w:t>
      </w:r>
      <w:r w:rsidR="00F77049">
        <w:rPr>
          <w:rFonts w:cs="David" w:hint="cs"/>
          <w:sz w:val="24"/>
          <w:szCs w:val="24"/>
          <w:rtl/>
        </w:rPr>
        <w:t>ב</w:t>
      </w:r>
      <w:r>
        <w:rPr>
          <w:rFonts w:cs="David" w:hint="cs"/>
          <w:sz w:val="24"/>
          <w:szCs w:val="24"/>
          <w:rtl/>
        </w:rPr>
        <w:t xml:space="preserve">מקפיא יהיה </w:t>
      </w:r>
      <w:r w:rsidR="00F77049">
        <w:rPr>
          <w:rFonts w:cs="David" w:hint="cs"/>
          <w:sz w:val="24"/>
          <w:szCs w:val="24"/>
          <w:rtl/>
        </w:rPr>
        <w:t>בכפוף</w:t>
      </w:r>
      <w:r>
        <w:rPr>
          <w:rFonts w:cs="David" w:hint="cs"/>
          <w:sz w:val="24"/>
          <w:szCs w:val="24"/>
          <w:rtl/>
        </w:rPr>
        <w:t xml:space="preserve"> </w:t>
      </w:r>
      <w:r w:rsidR="00F77049">
        <w:rPr>
          <w:rFonts w:cs="David" w:hint="cs"/>
          <w:sz w:val="24"/>
          <w:szCs w:val="24"/>
          <w:rtl/>
        </w:rPr>
        <w:t>ל</w:t>
      </w:r>
      <w:r>
        <w:rPr>
          <w:rFonts w:cs="David" w:hint="cs"/>
          <w:sz w:val="24"/>
          <w:szCs w:val="24"/>
          <w:rtl/>
        </w:rPr>
        <w:t>הסמכה של הציוד ושל צורת הכיול שלו</w:t>
      </w:r>
      <w:r w:rsidR="005D71C4">
        <w:rPr>
          <w:rFonts w:cs="David" w:hint="cs"/>
          <w:sz w:val="24"/>
          <w:szCs w:val="24"/>
          <w:rtl/>
        </w:rPr>
        <w:t xml:space="preserve"> ובמעבדה מוסמכת </w:t>
      </w:r>
      <w:r>
        <w:rPr>
          <w:rFonts w:cs="David" w:hint="cs"/>
          <w:sz w:val="24"/>
          <w:szCs w:val="24"/>
          <w:rtl/>
        </w:rPr>
        <w:t xml:space="preserve">ע"י הרשות להסמכת מעבדות. הקפאה של דגימות עם תכולת רטיבות גבוהה תהיה בהדרגתיות (קודם קירור ולאחר מכן הקפאה) </w:t>
      </w:r>
      <w:r w:rsidR="00F77049">
        <w:rPr>
          <w:rFonts w:cs="David" w:hint="cs"/>
          <w:sz w:val="24"/>
          <w:szCs w:val="24"/>
          <w:rtl/>
        </w:rPr>
        <w:t>וזאת בכדי</w:t>
      </w:r>
      <w:r>
        <w:rPr>
          <w:rFonts w:cs="David" w:hint="cs"/>
          <w:sz w:val="24"/>
          <w:szCs w:val="24"/>
          <w:rtl/>
        </w:rPr>
        <w:t xml:space="preserve"> למנוע התפשטות מהירה של החומר וסדיקת הכלי. </w:t>
      </w:r>
    </w:p>
    <w:p w14:paraId="14EF1D35" w14:textId="47C445C2" w:rsidR="00F45278" w:rsidRPr="00E506C9" w:rsidRDefault="00F77049" w:rsidP="0017707D">
      <w:pPr>
        <w:pStyle w:val="ListParagraph"/>
        <w:numPr>
          <w:ilvl w:val="1"/>
          <w:numId w:val="43"/>
        </w:numPr>
        <w:spacing w:after="0" w:line="360" w:lineRule="auto"/>
        <w:jc w:val="both"/>
        <w:rPr>
          <w:rFonts w:cs="David"/>
          <w:sz w:val="24"/>
          <w:szCs w:val="24"/>
        </w:rPr>
      </w:pPr>
      <w:r>
        <w:rPr>
          <w:rFonts w:cs="David" w:hint="cs"/>
          <w:sz w:val="24"/>
          <w:szCs w:val="24"/>
          <w:rtl/>
        </w:rPr>
        <w:t xml:space="preserve">מיקום </w:t>
      </w:r>
      <w:r w:rsidR="00F45278">
        <w:rPr>
          <w:rFonts w:cs="David" w:hint="cs"/>
          <w:sz w:val="24"/>
          <w:szCs w:val="24"/>
          <w:rtl/>
        </w:rPr>
        <w:t>אחסון</w:t>
      </w:r>
      <w:r>
        <w:rPr>
          <w:rFonts w:cs="David" w:hint="cs"/>
          <w:sz w:val="24"/>
          <w:szCs w:val="24"/>
          <w:rtl/>
        </w:rPr>
        <w:t xml:space="preserve"> </w:t>
      </w:r>
      <w:r w:rsidR="0017707D">
        <w:rPr>
          <w:rFonts w:cs="David" w:hint="cs"/>
          <w:sz w:val="24"/>
          <w:szCs w:val="24"/>
          <w:rtl/>
        </w:rPr>
        <w:t xml:space="preserve">הדגימות </w:t>
      </w:r>
      <w:r w:rsidR="00F45278">
        <w:rPr>
          <w:rFonts w:cs="David" w:hint="cs"/>
          <w:sz w:val="24"/>
          <w:szCs w:val="24"/>
          <w:rtl/>
        </w:rPr>
        <w:t xml:space="preserve">במעבדה הדוגמת </w:t>
      </w:r>
      <w:r>
        <w:rPr>
          <w:rFonts w:cs="David" w:hint="cs"/>
          <w:sz w:val="24"/>
          <w:szCs w:val="24"/>
          <w:rtl/>
        </w:rPr>
        <w:t>יוגדר על פי נהלי העבודה הפנימיים ויתבצע</w:t>
      </w:r>
      <w:r w:rsidR="00F45278">
        <w:rPr>
          <w:rFonts w:cs="David" w:hint="cs"/>
          <w:sz w:val="24"/>
          <w:szCs w:val="24"/>
          <w:rtl/>
        </w:rPr>
        <w:t xml:space="preserve"> במקום </w:t>
      </w:r>
      <w:r>
        <w:rPr>
          <w:rFonts w:cs="David" w:hint="cs"/>
          <w:sz w:val="24"/>
          <w:szCs w:val="24"/>
          <w:rtl/>
        </w:rPr>
        <w:t>נעול, או לחלופין תחת השגחה רציפה</w:t>
      </w:r>
      <w:r w:rsidR="00F45278">
        <w:rPr>
          <w:rFonts w:cs="David" w:hint="cs"/>
          <w:sz w:val="24"/>
          <w:szCs w:val="24"/>
          <w:rtl/>
        </w:rPr>
        <w:t>.</w:t>
      </w:r>
    </w:p>
    <w:p w14:paraId="3440299C" w14:textId="77777777" w:rsidR="00F45278" w:rsidRPr="00DA2BCE" w:rsidRDefault="00F45278" w:rsidP="00F77049">
      <w:pPr>
        <w:pStyle w:val="ListParagraph"/>
        <w:numPr>
          <w:ilvl w:val="0"/>
          <w:numId w:val="43"/>
        </w:numPr>
        <w:spacing w:after="0" w:line="360" w:lineRule="auto"/>
        <w:jc w:val="both"/>
        <w:rPr>
          <w:rFonts w:cs="David"/>
          <w:b/>
          <w:bCs/>
          <w:sz w:val="24"/>
          <w:szCs w:val="24"/>
        </w:rPr>
      </w:pPr>
      <w:r w:rsidRPr="00DA2BCE">
        <w:rPr>
          <w:rFonts w:cs="David" w:hint="cs"/>
          <w:b/>
          <w:bCs/>
          <w:sz w:val="24"/>
          <w:szCs w:val="24"/>
          <w:rtl/>
        </w:rPr>
        <w:t>אריזה</w:t>
      </w:r>
    </w:p>
    <w:p w14:paraId="1C8917B9" w14:textId="2F920F89" w:rsidR="00F45278" w:rsidRDefault="00F45278" w:rsidP="00F77049">
      <w:pPr>
        <w:pStyle w:val="ListParagraph"/>
        <w:spacing w:after="0" w:line="360" w:lineRule="auto"/>
        <w:jc w:val="both"/>
        <w:rPr>
          <w:rFonts w:cs="David"/>
          <w:sz w:val="24"/>
          <w:szCs w:val="24"/>
        </w:rPr>
      </w:pPr>
      <w:r>
        <w:rPr>
          <w:rFonts w:cs="David" w:hint="cs"/>
          <w:sz w:val="24"/>
          <w:szCs w:val="24"/>
          <w:rtl/>
        </w:rPr>
        <w:t>האריזה תתבצע באופן שימנע כל פגיעה בדגימות, לרבות</w:t>
      </w:r>
      <w:r w:rsidR="00035921">
        <w:rPr>
          <w:rFonts w:cs="David" w:hint="cs"/>
          <w:sz w:val="24"/>
          <w:szCs w:val="24"/>
          <w:rtl/>
        </w:rPr>
        <w:t xml:space="preserve"> – </w:t>
      </w:r>
    </w:p>
    <w:p w14:paraId="525FC3B6" w14:textId="77777777" w:rsidR="00F45278" w:rsidRPr="007424E0" w:rsidRDefault="00F45278" w:rsidP="00F77049">
      <w:pPr>
        <w:pStyle w:val="ListParagraph"/>
        <w:numPr>
          <w:ilvl w:val="1"/>
          <w:numId w:val="43"/>
        </w:numPr>
        <w:spacing w:after="0" w:line="360" w:lineRule="auto"/>
        <w:jc w:val="both"/>
        <w:rPr>
          <w:rFonts w:cs="David"/>
          <w:sz w:val="24"/>
          <w:szCs w:val="24"/>
        </w:rPr>
      </w:pPr>
      <w:r>
        <w:rPr>
          <w:rFonts w:cs="David" w:hint="cs"/>
          <w:sz w:val="24"/>
          <w:szCs w:val="24"/>
          <w:rtl/>
        </w:rPr>
        <w:t>אריזה חיצונית קשיחה למניעת מעיכה (קרטון, פלסטיק וכד')</w:t>
      </w:r>
      <w:r w:rsidR="00DA2BCE">
        <w:rPr>
          <w:rFonts w:cs="David" w:hint="cs"/>
          <w:sz w:val="24"/>
          <w:szCs w:val="24"/>
          <w:rtl/>
        </w:rPr>
        <w:t>.</w:t>
      </w:r>
    </w:p>
    <w:p w14:paraId="3EE3FD1A" w14:textId="3CC3D8CC" w:rsidR="00F45278" w:rsidRDefault="00F45278" w:rsidP="00F77049">
      <w:pPr>
        <w:pStyle w:val="ListParagraph"/>
        <w:numPr>
          <w:ilvl w:val="1"/>
          <w:numId w:val="43"/>
        </w:numPr>
        <w:spacing w:after="0" w:line="360" w:lineRule="auto"/>
        <w:jc w:val="both"/>
        <w:rPr>
          <w:rFonts w:cs="David"/>
          <w:sz w:val="24"/>
          <w:szCs w:val="24"/>
        </w:rPr>
      </w:pPr>
      <w:r>
        <w:rPr>
          <w:rFonts w:cs="David" w:hint="cs"/>
          <w:sz w:val="24"/>
          <w:szCs w:val="24"/>
          <w:rtl/>
        </w:rPr>
        <w:t>סימון חיצוני על גבי האריזה של מטען שביר בעברית ובאנגלית</w:t>
      </w:r>
      <w:r w:rsidR="00DA2BCE">
        <w:rPr>
          <w:rFonts w:cs="David" w:hint="cs"/>
          <w:sz w:val="24"/>
          <w:szCs w:val="24"/>
          <w:rtl/>
        </w:rPr>
        <w:t>.</w:t>
      </w:r>
      <w:r w:rsidR="002353AC">
        <w:rPr>
          <w:rFonts w:cs="David" w:hint="cs"/>
          <w:sz w:val="24"/>
          <w:szCs w:val="24"/>
          <w:rtl/>
        </w:rPr>
        <w:t xml:space="preserve"> </w:t>
      </w:r>
    </w:p>
    <w:p w14:paraId="4B719C12" w14:textId="77777777" w:rsidR="00F45278" w:rsidRDefault="00F45278" w:rsidP="00F77049">
      <w:pPr>
        <w:pStyle w:val="ListParagraph"/>
        <w:numPr>
          <w:ilvl w:val="1"/>
          <w:numId w:val="43"/>
        </w:numPr>
        <w:spacing w:after="0" w:line="360" w:lineRule="auto"/>
        <w:jc w:val="both"/>
        <w:rPr>
          <w:rFonts w:cs="David"/>
          <w:sz w:val="24"/>
          <w:szCs w:val="24"/>
        </w:rPr>
      </w:pPr>
      <w:r>
        <w:rPr>
          <w:rFonts w:cs="David" w:hint="cs"/>
          <w:sz w:val="24"/>
          <w:szCs w:val="24"/>
          <w:rtl/>
        </w:rPr>
        <w:t>אריזת כל כלי זכוכית (צנצנת, ווייל וכד') בעטיפה נפרדת המונעת פגיעה וחיכוך עם כלי זכוכית אחרים.</w:t>
      </w:r>
    </w:p>
    <w:p w14:paraId="607D3F45" w14:textId="77777777" w:rsidR="00F45278" w:rsidRDefault="00F45278" w:rsidP="00F77049">
      <w:pPr>
        <w:pStyle w:val="ListParagraph"/>
        <w:numPr>
          <w:ilvl w:val="1"/>
          <w:numId w:val="43"/>
        </w:numPr>
        <w:spacing w:after="0" w:line="360" w:lineRule="auto"/>
        <w:jc w:val="both"/>
        <w:rPr>
          <w:rFonts w:cs="David"/>
          <w:sz w:val="24"/>
          <w:szCs w:val="24"/>
        </w:rPr>
      </w:pPr>
      <w:r>
        <w:rPr>
          <w:rFonts w:cs="David" w:hint="cs"/>
          <w:sz w:val="24"/>
          <w:szCs w:val="24"/>
          <w:rtl/>
        </w:rPr>
        <w:t xml:space="preserve"> השלמת נפח באריזה באמצעות חומרי מילוי ייעודיים (ספוגים, קלקרים, "פצפצים" וכד') כך שלא תתאפשר תזוזה של הדגימות.</w:t>
      </w:r>
    </w:p>
    <w:p w14:paraId="3FF12703" w14:textId="77777777" w:rsidR="00F45278" w:rsidRDefault="00DA2BCE" w:rsidP="00DA2BCE">
      <w:pPr>
        <w:pStyle w:val="ListParagraph"/>
        <w:numPr>
          <w:ilvl w:val="1"/>
          <w:numId w:val="43"/>
        </w:numPr>
        <w:spacing w:after="0" w:line="360" w:lineRule="auto"/>
        <w:jc w:val="both"/>
        <w:rPr>
          <w:rFonts w:cs="David"/>
          <w:sz w:val="24"/>
          <w:szCs w:val="24"/>
        </w:rPr>
      </w:pPr>
      <w:r>
        <w:rPr>
          <w:rFonts w:cs="David" w:hint="cs"/>
          <w:sz w:val="24"/>
          <w:szCs w:val="24"/>
          <w:rtl/>
        </w:rPr>
        <w:t xml:space="preserve">הגנה על </w:t>
      </w:r>
      <w:r w:rsidR="00F45278">
        <w:rPr>
          <w:rFonts w:cs="David" w:hint="cs"/>
          <w:sz w:val="24"/>
          <w:szCs w:val="24"/>
          <w:rtl/>
        </w:rPr>
        <w:t xml:space="preserve">מסמכים מצורפים </w:t>
      </w:r>
      <w:r>
        <w:rPr>
          <w:rFonts w:cs="David" w:hint="cs"/>
          <w:sz w:val="24"/>
          <w:szCs w:val="24"/>
          <w:rtl/>
        </w:rPr>
        <w:t xml:space="preserve">מפני </w:t>
      </w:r>
      <w:r w:rsidR="00F45278">
        <w:rPr>
          <w:rFonts w:cs="David" w:hint="cs"/>
          <w:sz w:val="24"/>
          <w:szCs w:val="24"/>
          <w:rtl/>
        </w:rPr>
        <w:t>רטיבות</w:t>
      </w:r>
      <w:r>
        <w:rPr>
          <w:rFonts w:cs="David" w:hint="cs"/>
          <w:sz w:val="24"/>
          <w:szCs w:val="24"/>
          <w:rtl/>
        </w:rPr>
        <w:t>.</w:t>
      </w:r>
    </w:p>
    <w:p w14:paraId="21727BFA" w14:textId="4AE9B0A7" w:rsidR="00F45278" w:rsidRPr="007424E0" w:rsidRDefault="00F45278" w:rsidP="007C4274">
      <w:pPr>
        <w:pStyle w:val="ListParagraph"/>
        <w:numPr>
          <w:ilvl w:val="1"/>
          <w:numId w:val="43"/>
        </w:numPr>
        <w:spacing w:after="0" w:line="360" w:lineRule="auto"/>
        <w:jc w:val="both"/>
        <w:rPr>
          <w:rFonts w:cs="David"/>
          <w:sz w:val="24"/>
          <w:szCs w:val="24"/>
        </w:rPr>
      </w:pPr>
      <w:r>
        <w:rPr>
          <w:rFonts w:cs="David" w:hint="cs"/>
          <w:sz w:val="24"/>
          <w:szCs w:val="24"/>
          <w:rtl/>
        </w:rPr>
        <w:t>יש לדרוש מהמעבדה ה</w:t>
      </w:r>
      <w:r w:rsidR="001C00C6">
        <w:rPr>
          <w:rFonts w:cs="David" w:hint="cs"/>
          <w:sz w:val="24"/>
          <w:szCs w:val="24"/>
          <w:rtl/>
        </w:rPr>
        <w:t>אנליטית</w:t>
      </w:r>
      <w:r>
        <w:rPr>
          <w:rFonts w:cs="David" w:hint="cs"/>
          <w:sz w:val="24"/>
          <w:szCs w:val="24"/>
          <w:rtl/>
        </w:rPr>
        <w:t xml:space="preserve"> לדווח</w:t>
      </w:r>
      <w:r w:rsidR="00DA2BCE">
        <w:rPr>
          <w:rFonts w:cs="David" w:hint="cs"/>
          <w:sz w:val="24"/>
          <w:szCs w:val="24"/>
          <w:rtl/>
        </w:rPr>
        <w:t xml:space="preserve"> בכתב</w:t>
      </w:r>
      <w:r>
        <w:rPr>
          <w:rFonts w:cs="David" w:hint="cs"/>
          <w:sz w:val="24"/>
          <w:szCs w:val="24"/>
          <w:rtl/>
        </w:rPr>
        <w:t xml:space="preserve"> על כל סימן חיצוני או פנימי באריזות המעידים על חשש מפגיעה בדגימות</w:t>
      </w:r>
      <w:r w:rsidR="00035921">
        <w:rPr>
          <w:rFonts w:cs="David" w:hint="cs"/>
          <w:sz w:val="24"/>
          <w:szCs w:val="24"/>
          <w:rtl/>
        </w:rPr>
        <w:t xml:space="preserve"> – </w:t>
      </w:r>
      <w:r>
        <w:rPr>
          <w:rFonts w:cs="David" w:hint="cs"/>
          <w:sz w:val="24"/>
          <w:szCs w:val="24"/>
          <w:rtl/>
        </w:rPr>
        <w:t>לדוגמא שברי זכוכית באריזה, רטיבות, מעיכה, סימנים של פתיחת האריזה וכד'.</w:t>
      </w:r>
      <w:r w:rsidR="00DA2BCE">
        <w:rPr>
          <w:rFonts w:cs="David" w:hint="cs"/>
          <w:sz w:val="24"/>
          <w:szCs w:val="24"/>
          <w:rtl/>
        </w:rPr>
        <w:t xml:space="preserve"> במידה ויש חשש לפגיעה או שבוודאות ידוע על פגיעה, יש לדווח על כך בדו"ח ממצאי</w:t>
      </w:r>
      <w:r w:rsidR="007C4274">
        <w:rPr>
          <w:rFonts w:cs="David" w:hint="cs"/>
          <w:sz w:val="24"/>
          <w:szCs w:val="24"/>
          <w:rtl/>
        </w:rPr>
        <w:t xml:space="preserve"> המעבדה ולפסול את הדגימה שאינה עומדת בסטנדרטים הנדרשים.</w:t>
      </w:r>
    </w:p>
    <w:p w14:paraId="400AF026" w14:textId="77777777" w:rsidR="00F45278" w:rsidRPr="00DA2BCE" w:rsidRDefault="00F45278" w:rsidP="00F77049">
      <w:pPr>
        <w:pStyle w:val="ListParagraph"/>
        <w:numPr>
          <w:ilvl w:val="0"/>
          <w:numId w:val="43"/>
        </w:numPr>
        <w:spacing w:after="0" w:line="360" w:lineRule="auto"/>
        <w:jc w:val="both"/>
        <w:rPr>
          <w:rFonts w:cs="David"/>
          <w:b/>
          <w:bCs/>
          <w:sz w:val="24"/>
          <w:szCs w:val="24"/>
        </w:rPr>
      </w:pPr>
      <w:r w:rsidRPr="00DA2BCE">
        <w:rPr>
          <w:rFonts w:cs="David" w:hint="cs"/>
          <w:b/>
          <w:bCs/>
          <w:sz w:val="24"/>
          <w:szCs w:val="24"/>
          <w:rtl/>
        </w:rPr>
        <w:t>תיעוד</w:t>
      </w:r>
    </w:p>
    <w:p w14:paraId="7EABC2D5" w14:textId="410F0B92" w:rsidR="00F45278" w:rsidRDefault="00F45278" w:rsidP="00F77049">
      <w:pPr>
        <w:pStyle w:val="ListParagraph"/>
        <w:spacing w:after="0" w:line="360" w:lineRule="auto"/>
        <w:jc w:val="both"/>
        <w:rPr>
          <w:rFonts w:cs="David"/>
          <w:sz w:val="24"/>
          <w:szCs w:val="24"/>
        </w:rPr>
      </w:pPr>
      <w:r>
        <w:rPr>
          <w:rFonts w:cs="David" w:hint="cs"/>
          <w:sz w:val="24"/>
          <w:szCs w:val="24"/>
          <w:rtl/>
        </w:rPr>
        <w:t>אל האריזה יצורפו מסמכי תיעוד בשפה האנגלית אשר יאפשרו בקרה של המעבדה ה</w:t>
      </w:r>
      <w:r w:rsidR="001C00C6">
        <w:rPr>
          <w:rFonts w:cs="David" w:hint="cs"/>
          <w:sz w:val="24"/>
          <w:szCs w:val="24"/>
          <w:rtl/>
        </w:rPr>
        <w:t>אנליטית</w:t>
      </w:r>
      <w:r>
        <w:rPr>
          <w:rFonts w:cs="David" w:hint="cs"/>
          <w:sz w:val="24"/>
          <w:szCs w:val="24"/>
          <w:rtl/>
        </w:rPr>
        <w:t xml:space="preserve"> על כך שכלל הדגימות שנשלחו הגיעו אל היעד בשלמותן, לרבות</w:t>
      </w:r>
      <w:r w:rsidR="00035921">
        <w:rPr>
          <w:rFonts w:cs="David" w:hint="cs"/>
          <w:sz w:val="24"/>
          <w:szCs w:val="24"/>
          <w:rtl/>
        </w:rPr>
        <w:t xml:space="preserve"> – </w:t>
      </w:r>
    </w:p>
    <w:p w14:paraId="1E5E6E33" w14:textId="77777777" w:rsidR="00F45278" w:rsidRDefault="00F45278" w:rsidP="00F77049">
      <w:pPr>
        <w:pStyle w:val="ListParagraph"/>
        <w:numPr>
          <w:ilvl w:val="1"/>
          <w:numId w:val="43"/>
        </w:numPr>
        <w:spacing w:after="0" w:line="360" w:lineRule="auto"/>
        <w:jc w:val="both"/>
        <w:rPr>
          <w:rFonts w:cs="David"/>
          <w:sz w:val="24"/>
          <w:szCs w:val="24"/>
        </w:rPr>
      </w:pPr>
      <w:r>
        <w:rPr>
          <w:rFonts w:cs="David" w:hint="cs"/>
          <w:sz w:val="24"/>
          <w:szCs w:val="24"/>
          <w:rtl/>
        </w:rPr>
        <w:t xml:space="preserve">רישום של כמות הדגימות בכל אריזה, סוג המיכל בהן הן נמצאות (בקבוקים, צנצנות, </w:t>
      </w:r>
      <w:proofErr w:type="spellStart"/>
      <w:r>
        <w:rPr>
          <w:rFonts w:cs="David" w:hint="cs"/>
          <w:sz w:val="24"/>
          <w:szCs w:val="24"/>
          <w:rtl/>
        </w:rPr>
        <w:t>קניסטרים</w:t>
      </w:r>
      <w:proofErr w:type="spellEnd"/>
      <w:r>
        <w:rPr>
          <w:rFonts w:cs="David" w:hint="cs"/>
          <w:sz w:val="24"/>
          <w:szCs w:val="24"/>
          <w:rtl/>
        </w:rPr>
        <w:t xml:space="preserve"> וכד') ונפח המיכל.</w:t>
      </w:r>
    </w:p>
    <w:p w14:paraId="27B66814" w14:textId="5D038648" w:rsidR="00F45278" w:rsidRDefault="00F45278" w:rsidP="00F77049">
      <w:pPr>
        <w:pStyle w:val="ListParagraph"/>
        <w:numPr>
          <w:ilvl w:val="1"/>
          <w:numId w:val="43"/>
        </w:numPr>
        <w:spacing w:after="0" w:line="360" w:lineRule="auto"/>
        <w:jc w:val="both"/>
        <w:rPr>
          <w:rFonts w:cs="David"/>
          <w:sz w:val="24"/>
          <w:szCs w:val="24"/>
        </w:rPr>
      </w:pPr>
      <w:r>
        <w:rPr>
          <w:rFonts w:cs="David" w:hint="cs"/>
          <w:sz w:val="24"/>
          <w:szCs w:val="24"/>
          <w:rtl/>
        </w:rPr>
        <w:lastRenderedPageBreak/>
        <w:t>במידה ונשלחות דגימות ממספר פרויקטים שונים באותה אריזה, יש לדאוג לזיהוי חד-חד ערכי עבור כל דגימה, על מנת למנוע בלבול כתוצאה משמות חוזרים.</w:t>
      </w:r>
      <w:r w:rsidR="002353AC">
        <w:rPr>
          <w:rFonts w:cs="David" w:hint="cs"/>
          <w:sz w:val="24"/>
          <w:szCs w:val="24"/>
          <w:rtl/>
        </w:rPr>
        <w:t xml:space="preserve"> </w:t>
      </w:r>
    </w:p>
    <w:p w14:paraId="1BC3A108" w14:textId="77777777" w:rsidR="00F45278" w:rsidRDefault="00F45278" w:rsidP="00F77049">
      <w:pPr>
        <w:pStyle w:val="ListParagraph"/>
        <w:numPr>
          <w:ilvl w:val="1"/>
          <w:numId w:val="43"/>
        </w:numPr>
        <w:spacing w:after="0" w:line="360" w:lineRule="auto"/>
        <w:jc w:val="both"/>
        <w:rPr>
          <w:rFonts w:cs="David"/>
          <w:sz w:val="24"/>
          <w:szCs w:val="24"/>
        </w:rPr>
      </w:pPr>
      <w:r>
        <w:rPr>
          <w:rFonts w:cs="David" w:hint="cs"/>
          <w:sz w:val="24"/>
          <w:szCs w:val="24"/>
          <w:rtl/>
        </w:rPr>
        <w:t xml:space="preserve">רישום של מספר האריזה מתוך כלל האריזות במשלוח ("אריזה מס' </w:t>
      </w:r>
      <w:r>
        <w:rPr>
          <w:rFonts w:cs="David" w:hint="cs"/>
          <w:sz w:val="24"/>
          <w:szCs w:val="24"/>
        </w:rPr>
        <w:t>X</w:t>
      </w:r>
      <w:r>
        <w:rPr>
          <w:rFonts w:cs="David" w:hint="cs"/>
          <w:sz w:val="24"/>
          <w:szCs w:val="24"/>
          <w:rtl/>
        </w:rPr>
        <w:t xml:space="preserve"> מתוך </w:t>
      </w:r>
      <w:r>
        <w:rPr>
          <w:rFonts w:cs="David" w:hint="cs"/>
          <w:sz w:val="24"/>
          <w:szCs w:val="24"/>
        </w:rPr>
        <w:t>Y</w:t>
      </w:r>
      <w:r>
        <w:rPr>
          <w:rFonts w:cs="David" w:hint="cs"/>
          <w:sz w:val="24"/>
          <w:szCs w:val="24"/>
          <w:rtl/>
        </w:rPr>
        <w:t>")</w:t>
      </w:r>
      <w:r w:rsidR="00DA2BCE">
        <w:rPr>
          <w:rFonts w:cs="David" w:hint="cs"/>
          <w:sz w:val="24"/>
          <w:szCs w:val="24"/>
          <w:rtl/>
        </w:rPr>
        <w:t>.</w:t>
      </w:r>
    </w:p>
    <w:p w14:paraId="3B057A9C" w14:textId="77777777" w:rsidR="00F45278" w:rsidRDefault="00F45278" w:rsidP="00F77049">
      <w:pPr>
        <w:pStyle w:val="ListParagraph"/>
        <w:numPr>
          <w:ilvl w:val="1"/>
          <w:numId w:val="43"/>
        </w:numPr>
        <w:spacing w:after="0" w:line="360" w:lineRule="auto"/>
        <w:jc w:val="both"/>
        <w:rPr>
          <w:rFonts w:cs="David"/>
          <w:sz w:val="24"/>
          <w:szCs w:val="24"/>
        </w:rPr>
      </w:pPr>
      <w:r>
        <w:rPr>
          <w:rFonts w:cs="David" w:hint="cs"/>
          <w:sz w:val="24"/>
          <w:szCs w:val="24"/>
          <w:rtl/>
        </w:rPr>
        <w:t>רישום משקל אריזה כולל בעת האריזה</w:t>
      </w:r>
      <w:r w:rsidR="00DA2BCE">
        <w:rPr>
          <w:rFonts w:cs="David" w:hint="cs"/>
          <w:sz w:val="24"/>
          <w:szCs w:val="24"/>
          <w:rtl/>
        </w:rPr>
        <w:t>.</w:t>
      </w:r>
    </w:p>
    <w:p w14:paraId="5C3D902E" w14:textId="77777777" w:rsidR="00F45278" w:rsidRDefault="00F45278" w:rsidP="00F77049">
      <w:pPr>
        <w:pStyle w:val="ListParagraph"/>
        <w:numPr>
          <w:ilvl w:val="1"/>
          <w:numId w:val="43"/>
        </w:numPr>
        <w:spacing w:after="0" w:line="360" w:lineRule="auto"/>
        <w:jc w:val="both"/>
        <w:rPr>
          <w:rFonts w:cs="David"/>
          <w:sz w:val="24"/>
          <w:szCs w:val="24"/>
        </w:rPr>
      </w:pPr>
      <w:r w:rsidRPr="00E466CB">
        <w:rPr>
          <w:rFonts w:cs="David" w:hint="cs"/>
          <w:sz w:val="24"/>
          <w:szCs w:val="24"/>
          <w:rtl/>
        </w:rPr>
        <w:t>שימוש בחותם הסוגר את האריזה כך שניתן יהיה להבחין האם היא נפתחה במהלך השינוע עד להגעה למעבדה.</w:t>
      </w:r>
      <w:r w:rsidRPr="00F22E36">
        <w:rPr>
          <w:rFonts w:cs="David" w:hint="cs"/>
          <w:sz w:val="24"/>
          <w:szCs w:val="24"/>
          <w:rtl/>
        </w:rPr>
        <w:t xml:space="preserve"> </w:t>
      </w:r>
    </w:p>
    <w:p w14:paraId="40D128ED" w14:textId="77777777" w:rsidR="00F45278" w:rsidRPr="00DA2BCE" w:rsidRDefault="00DA2BCE" w:rsidP="00F77049">
      <w:pPr>
        <w:pStyle w:val="ListParagraph"/>
        <w:numPr>
          <w:ilvl w:val="0"/>
          <w:numId w:val="43"/>
        </w:numPr>
        <w:spacing w:after="0" w:line="360" w:lineRule="auto"/>
        <w:jc w:val="both"/>
        <w:rPr>
          <w:rFonts w:cs="David"/>
          <w:b/>
          <w:bCs/>
          <w:sz w:val="24"/>
          <w:szCs w:val="24"/>
        </w:rPr>
      </w:pPr>
      <w:r>
        <w:rPr>
          <w:rFonts w:cs="David" w:hint="cs"/>
          <w:b/>
          <w:bCs/>
          <w:sz w:val="24"/>
          <w:szCs w:val="24"/>
          <w:rtl/>
        </w:rPr>
        <w:t>טמפרטורה</w:t>
      </w:r>
    </w:p>
    <w:p w14:paraId="331BDB5F" w14:textId="05E558B3" w:rsidR="00F45278" w:rsidRPr="00BA1ED5" w:rsidRDefault="00F45278" w:rsidP="0017707D">
      <w:pPr>
        <w:pStyle w:val="ListParagraph"/>
        <w:spacing w:after="0" w:line="360" w:lineRule="auto"/>
        <w:jc w:val="both"/>
        <w:rPr>
          <w:rFonts w:cs="David"/>
          <w:sz w:val="24"/>
          <w:szCs w:val="24"/>
        </w:rPr>
      </w:pPr>
      <w:r>
        <w:rPr>
          <w:rFonts w:cs="David" w:hint="cs"/>
          <w:sz w:val="24"/>
          <w:szCs w:val="24"/>
          <w:rtl/>
        </w:rPr>
        <w:t>טמפ</w:t>
      </w:r>
      <w:r w:rsidR="007C4274">
        <w:rPr>
          <w:rFonts w:cs="David" w:hint="cs"/>
          <w:sz w:val="24"/>
          <w:szCs w:val="24"/>
          <w:rtl/>
        </w:rPr>
        <w:t>רטורת</w:t>
      </w:r>
      <w:r>
        <w:rPr>
          <w:rFonts w:cs="David" w:hint="cs"/>
          <w:sz w:val="24"/>
          <w:szCs w:val="24"/>
          <w:rtl/>
        </w:rPr>
        <w:t xml:space="preserve"> הדגימות </w:t>
      </w:r>
      <w:r w:rsidR="0017707D">
        <w:rPr>
          <w:rFonts w:cs="David" w:hint="cs"/>
          <w:sz w:val="24"/>
          <w:szCs w:val="24"/>
          <w:rtl/>
        </w:rPr>
        <w:t xml:space="preserve">תשמר </w:t>
      </w:r>
      <w:r>
        <w:rPr>
          <w:rFonts w:cs="David" w:hint="cs"/>
          <w:sz w:val="24"/>
          <w:szCs w:val="24"/>
          <w:rtl/>
        </w:rPr>
        <w:t>לאורך כל השינוע אל המעבדה ה</w:t>
      </w:r>
      <w:r w:rsidR="001C00C6">
        <w:rPr>
          <w:rFonts w:cs="David" w:hint="cs"/>
          <w:sz w:val="24"/>
          <w:szCs w:val="24"/>
          <w:rtl/>
        </w:rPr>
        <w:t>אנליטית</w:t>
      </w:r>
      <w:r>
        <w:rPr>
          <w:rFonts w:cs="David" w:hint="cs"/>
          <w:sz w:val="24"/>
          <w:szCs w:val="24"/>
          <w:rtl/>
        </w:rPr>
        <w:t xml:space="preserve"> כך </w:t>
      </w:r>
      <w:r w:rsidR="0017707D">
        <w:rPr>
          <w:rFonts w:cs="David" w:hint="cs"/>
          <w:sz w:val="24"/>
          <w:szCs w:val="24"/>
          <w:rtl/>
        </w:rPr>
        <w:t xml:space="preserve">שתעמוד </w:t>
      </w:r>
      <w:r>
        <w:rPr>
          <w:rFonts w:cs="David" w:hint="cs"/>
          <w:sz w:val="24"/>
          <w:szCs w:val="24"/>
          <w:rtl/>
        </w:rPr>
        <w:t xml:space="preserve">בדרישות </w:t>
      </w:r>
      <w:r w:rsidR="007C4274">
        <w:rPr>
          <w:rFonts w:cs="David" w:hint="cs"/>
          <w:sz w:val="24"/>
          <w:szCs w:val="24"/>
          <w:rtl/>
        </w:rPr>
        <w:t xml:space="preserve">בנושא זה </w:t>
      </w:r>
      <w:r>
        <w:rPr>
          <w:rFonts w:cs="David" w:hint="cs"/>
          <w:sz w:val="24"/>
          <w:szCs w:val="24"/>
          <w:rtl/>
        </w:rPr>
        <w:t xml:space="preserve">על פי ההסמכה הרלוונטית לשיטת האנליזה הנדרשת. </w:t>
      </w:r>
    </w:p>
    <w:p w14:paraId="4EBBAC18" w14:textId="77777777" w:rsidR="00F45278" w:rsidRDefault="00F45278" w:rsidP="00DA2BCE">
      <w:pPr>
        <w:pStyle w:val="ListParagraph"/>
        <w:numPr>
          <w:ilvl w:val="1"/>
          <w:numId w:val="43"/>
        </w:numPr>
        <w:spacing w:after="0" w:line="360" w:lineRule="auto"/>
        <w:jc w:val="both"/>
        <w:rPr>
          <w:rFonts w:cs="David"/>
          <w:sz w:val="24"/>
          <w:szCs w:val="24"/>
        </w:rPr>
      </w:pPr>
      <w:r>
        <w:rPr>
          <w:rFonts w:cs="David" w:hint="cs"/>
          <w:sz w:val="24"/>
          <w:szCs w:val="24"/>
          <w:rtl/>
        </w:rPr>
        <w:t xml:space="preserve">אריזת דגימות הדורשות שמירה על </w:t>
      </w:r>
      <w:r w:rsidR="00DA2BCE">
        <w:rPr>
          <w:rFonts w:cs="David" w:hint="cs"/>
          <w:sz w:val="24"/>
          <w:szCs w:val="24"/>
          <w:rtl/>
        </w:rPr>
        <w:t>טמפרטורה</w:t>
      </w:r>
      <w:r>
        <w:rPr>
          <w:rFonts w:cs="David" w:hint="cs"/>
          <w:sz w:val="24"/>
          <w:szCs w:val="24"/>
          <w:rtl/>
        </w:rPr>
        <w:t xml:space="preserve"> נמוכה לאורך השינוע תהיה באריזה פנימית מבודדת חום, לדוגמא צידנית פלסטיק, קלקר וכד' </w:t>
      </w:r>
      <w:r w:rsidR="00DA2BCE">
        <w:rPr>
          <w:rFonts w:cs="David" w:hint="cs"/>
          <w:sz w:val="24"/>
          <w:szCs w:val="24"/>
          <w:rtl/>
        </w:rPr>
        <w:t xml:space="preserve">וזאת, </w:t>
      </w:r>
      <w:r>
        <w:rPr>
          <w:rFonts w:cs="David" w:hint="cs"/>
          <w:sz w:val="24"/>
          <w:szCs w:val="24"/>
          <w:rtl/>
        </w:rPr>
        <w:t xml:space="preserve">בנוסף לאריזה הקשיחה החיצונית. </w:t>
      </w:r>
    </w:p>
    <w:p w14:paraId="10C5F3BB" w14:textId="04E845D6" w:rsidR="00F45278" w:rsidRDefault="00F45278" w:rsidP="00F77049">
      <w:pPr>
        <w:pStyle w:val="ListParagraph"/>
        <w:numPr>
          <w:ilvl w:val="1"/>
          <w:numId w:val="43"/>
        </w:numPr>
        <w:spacing w:after="0" w:line="360" w:lineRule="auto"/>
        <w:jc w:val="both"/>
        <w:rPr>
          <w:rFonts w:cs="David"/>
          <w:sz w:val="24"/>
          <w:szCs w:val="24"/>
        </w:rPr>
      </w:pPr>
      <w:r>
        <w:rPr>
          <w:rFonts w:cs="David" w:hint="cs"/>
          <w:sz w:val="24"/>
          <w:szCs w:val="24"/>
          <w:rtl/>
        </w:rPr>
        <w:t>הכנסת קרח לאריזה תהיה רק בכלים אטומים (</w:t>
      </w:r>
      <w:r w:rsidR="0017707D">
        <w:rPr>
          <w:rFonts w:cs="David" w:hint="cs"/>
          <w:sz w:val="24"/>
          <w:szCs w:val="24"/>
          <w:rtl/>
        </w:rPr>
        <w:t>"</w:t>
      </w:r>
      <w:proofErr w:type="spellStart"/>
      <w:r>
        <w:rPr>
          <w:rFonts w:cs="David" w:hint="cs"/>
          <w:sz w:val="24"/>
          <w:szCs w:val="24"/>
          <w:rtl/>
        </w:rPr>
        <w:t>קרחומים</w:t>
      </w:r>
      <w:proofErr w:type="spellEnd"/>
      <w:r w:rsidR="0017707D">
        <w:rPr>
          <w:rFonts w:cs="David" w:hint="cs"/>
          <w:sz w:val="24"/>
          <w:szCs w:val="24"/>
          <w:rtl/>
        </w:rPr>
        <w:t>"</w:t>
      </w:r>
      <w:r>
        <w:rPr>
          <w:rFonts w:cs="David" w:hint="cs"/>
          <w:sz w:val="24"/>
          <w:szCs w:val="24"/>
          <w:rtl/>
        </w:rPr>
        <w:t xml:space="preserve"> או שקיות אטומות) אשר ימנעו נזילת מים עם הפשרת הקרח.</w:t>
      </w:r>
    </w:p>
    <w:p w14:paraId="15240CB3" w14:textId="3FBB8174" w:rsidR="00F45278" w:rsidRPr="007424E0" w:rsidRDefault="00F45278" w:rsidP="0017707D">
      <w:pPr>
        <w:pStyle w:val="ListParagraph"/>
        <w:numPr>
          <w:ilvl w:val="1"/>
          <w:numId w:val="43"/>
        </w:numPr>
        <w:spacing w:after="0" w:line="360" w:lineRule="auto"/>
        <w:jc w:val="both"/>
        <w:rPr>
          <w:rFonts w:cs="David"/>
          <w:sz w:val="24"/>
          <w:szCs w:val="24"/>
        </w:rPr>
      </w:pPr>
      <w:r>
        <w:rPr>
          <w:rFonts w:cs="David" w:hint="cs"/>
          <w:sz w:val="24"/>
          <w:szCs w:val="24"/>
          <w:rtl/>
        </w:rPr>
        <w:t xml:space="preserve">לכל משלוח </w:t>
      </w:r>
      <w:r w:rsidR="00F91CDE">
        <w:rPr>
          <w:rFonts w:cs="David" w:hint="cs"/>
          <w:sz w:val="24"/>
          <w:szCs w:val="24"/>
          <w:rtl/>
        </w:rPr>
        <w:t xml:space="preserve">הנדרש בקירור </w:t>
      </w:r>
      <w:r>
        <w:rPr>
          <w:rFonts w:cs="David" w:hint="cs"/>
          <w:sz w:val="24"/>
          <w:szCs w:val="24"/>
          <w:rtl/>
        </w:rPr>
        <w:t xml:space="preserve">יצורף </w:t>
      </w:r>
      <w:r w:rsidRPr="00F91CDE">
        <w:rPr>
          <w:rFonts w:cs="David" w:hint="cs"/>
          <w:b/>
          <w:bCs/>
          <w:sz w:val="24"/>
          <w:szCs w:val="24"/>
          <w:rtl/>
        </w:rPr>
        <w:t>מכשיר מדידה רציף לטמפ</w:t>
      </w:r>
      <w:r w:rsidR="00DA2BCE" w:rsidRPr="00F91CDE">
        <w:rPr>
          <w:rFonts w:cs="David" w:hint="cs"/>
          <w:b/>
          <w:bCs/>
          <w:sz w:val="24"/>
          <w:szCs w:val="24"/>
          <w:rtl/>
        </w:rPr>
        <w:t>רטורה</w:t>
      </w:r>
      <w:r w:rsidRPr="00F91CDE">
        <w:rPr>
          <w:rFonts w:cs="David" w:hint="cs"/>
          <w:b/>
          <w:bCs/>
          <w:sz w:val="24"/>
          <w:szCs w:val="24"/>
          <w:rtl/>
        </w:rPr>
        <w:t xml:space="preserve"> (</w:t>
      </w:r>
      <w:r w:rsidRPr="00F91CDE">
        <w:rPr>
          <w:rFonts w:cs="David"/>
          <w:b/>
          <w:bCs/>
          <w:sz w:val="24"/>
          <w:szCs w:val="24"/>
        </w:rPr>
        <w:t>Data Logger</w:t>
      </w:r>
      <w:r w:rsidRPr="00F91CDE">
        <w:rPr>
          <w:rFonts w:cs="David" w:hint="cs"/>
          <w:b/>
          <w:bCs/>
          <w:sz w:val="24"/>
          <w:szCs w:val="24"/>
          <w:rtl/>
        </w:rPr>
        <w:t>)</w:t>
      </w:r>
      <w:r>
        <w:rPr>
          <w:rFonts w:cs="David" w:hint="cs"/>
          <w:sz w:val="24"/>
          <w:szCs w:val="24"/>
          <w:rtl/>
        </w:rPr>
        <w:t>, עם יכולת שמירה של הנתונים ושליפתם על ידי המעבדה ה</w:t>
      </w:r>
      <w:r w:rsidR="001C00C6">
        <w:rPr>
          <w:rFonts w:cs="David" w:hint="cs"/>
          <w:sz w:val="24"/>
          <w:szCs w:val="24"/>
          <w:rtl/>
        </w:rPr>
        <w:t>אנליטית</w:t>
      </w:r>
      <w:r>
        <w:rPr>
          <w:rFonts w:cs="David" w:hint="cs"/>
          <w:sz w:val="24"/>
          <w:szCs w:val="24"/>
          <w:rtl/>
        </w:rPr>
        <w:t xml:space="preserve">. נתונים אלו יוצגו בדו"ח </w:t>
      </w:r>
      <w:r w:rsidR="007C4274">
        <w:rPr>
          <w:rFonts w:cs="David" w:hint="cs"/>
          <w:sz w:val="24"/>
          <w:szCs w:val="24"/>
          <w:rtl/>
        </w:rPr>
        <w:t xml:space="preserve">ממצאי </w:t>
      </w:r>
      <w:r>
        <w:rPr>
          <w:rFonts w:cs="David" w:hint="cs"/>
          <w:sz w:val="24"/>
          <w:szCs w:val="24"/>
          <w:rtl/>
        </w:rPr>
        <w:t>המעבדה.</w:t>
      </w:r>
      <w:r w:rsidR="0017707D">
        <w:rPr>
          <w:rFonts w:cs="David" w:hint="cs"/>
          <w:sz w:val="24"/>
          <w:szCs w:val="24"/>
          <w:rtl/>
        </w:rPr>
        <w:t xml:space="preserve"> יש להקפיד על רישום מדויק של זמן שליחת הדגימה וזמן קבלת הדגימה במעבדה, ולהקפיד על הפעלה והפסקה של המדידה במכשיר בהתאם לזמנים אלו. </w:t>
      </w:r>
    </w:p>
    <w:p w14:paraId="2307F89C" w14:textId="77777777" w:rsidR="00F45278" w:rsidRPr="00DA2BCE" w:rsidRDefault="00F45278" w:rsidP="00F77049">
      <w:pPr>
        <w:pStyle w:val="ListParagraph"/>
        <w:numPr>
          <w:ilvl w:val="0"/>
          <w:numId w:val="43"/>
        </w:numPr>
        <w:spacing w:after="0" w:line="360" w:lineRule="auto"/>
        <w:jc w:val="both"/>
        <w:rPr>
          <w:rFonts w:cs="David"/>
          <w:b/>
          <w:bCs/>
          <w:sz w:val="24"/>
          <w:szCs w:val="24"/>
        </w:rPr>
      </w:pPr>
      <w:r w:rsidRPr="00DA2BCE">
        <w:rPr>
          <w:rFonts w:cs="David" w:hint="cs"/>
          <w:b/>
          <w:bCs/>
          <w:sz w:val="24"/>
          <w:szCs w:val="24"/>
          <w:rtl/>
        </w:rPr>
        <w:t>שילוח</w:t>
      </w:r>
    </w:p>
    <w:p w14:paraId="03D93A63" w14:textId="3894E785" w:rsidR="00F45278" w:rsidRDefault="00F45278" w:rsidP="00DA2BCE">
      <w:pPr>
        <w:pStyle w:val="ListParagraph"/>
        <w:spacing w:after="0" w:line="360" w:lineRule="auto"/>
        <w:jc w:val="both"/>
        <w:rPr>
          <w:rFonts w:cs="David"/>
          <w:sz w:val="24"/>
          <w:szCs w:val="24"/>
          <w:rtl/>
        </w:rPr>
      </w:pPr>
      <w:r>
        <w:rPr>
          <w:rFonts w:cs="David" w:hint="cs"/>
          <w:sz w:val="24"/>
          <w:szCs w:val="24"/>
          <w:rtl/>
        </w:rPr>
        <w:t xml:space="preserve">שילוח האריזות </w:t>
      </w:r>
      <w:r w:rsidR="00DA2BCE">
        <w:rPr>
          <w:rFonts w:cs="David" w:hint="cs"/>
          <w:sz w:val="24"/>
          <w:szCs w:val="24"/>
          <w:rtl/>
        </w:rPr>
        <w:t>מחייב מעב</w:t>
      </w:r>
      <w:r>
        <w:rPr>
          <w:rFonts w:cs="David" w:hint="cs"/>
          <w:sz w:val="24"/>
          <w:szCs w:val="24"/>
          <w:rtl/>
        </w:rPr>
        <w:t>ר רציף ואמין בין הגורמים השונים עד להגע</w:t>
      </w:r>
      <w:r w:rsidR="00DA2BCE">
        <w:rPr>
          <w:rFonts w:cs="David" w:hint="cs"/>
          <w:sz w:val="24"/>
          <w:szCs w:val="24"/>
          <w:rtl/>
        </w:rPr>
        <w:t>תן</w:t>
      </w:r>
      <w:r>
        <w:rPr>
          <w:rFonts w:cs="David" w:hint="cs"/>
          <w:sz w:val="24"/>
          <w:szCs w:val="24"/>
          <w:rtl/>
        </w:rPr>
        <w:t xml:space="preserve"> למעבדה, תוך בקרה ותיעוד</w:t>
      </w:r>
      <w:r w:rsidR="0017707D">
        <w:rPr>
          <w:rFonts w:cs="David" w:hint="cs"/>
          <w:sz w:val="24"/>
          <w:szCs w:val="24"/>
          <w:rtl/>
        </w:rPr>
        <w:t>, לרבות הדרישות הבאות</w:t>
      </w:r>
      <w:r>
        <w:rPr>
          <w:rFonts w:cs="David" w:hint="cs"/>
          <w:sz w:val="24"/>
          <w:szCs w:val="24"/>
          <w:rtl/>
        </w:rPr>
        <w:t>:</w:t>
      </w:r>
    </w:p>
    <w:p w14:paraId="3FA1A6E8" w14:textId="1245A2F3" w:rsidR="00F45278" w:rsidRDefault="00F45278" w:rsidP="00F77049">
      <w:pPr>
        <w:pStyle w:val="ListParagraph"/>
        <w:numPr>
          <w:ilvl w:val="1"/>
          <w:numId w:val="43"/>
        </w:numPr>
        <w:spacing w:after="0" w:line="360" w:lineRule="auto"/>
        <w:jc w:val="both"/>
        <w:rPr>
          <w:rFonts w:cs="David"/>
          <w:sz w:val="24"/>
          <w:szCs w:val="24"/>
          <w:rtl/>
        </w:rPr>
      </w:pPr>
      <w:r>
        <w:rPr>
          <w:rFonts w:cs="David" w:hint="cs"/>
          <w:sz w:val="24"/>
          <w:szCs w:val="24"/>
          <w:rtl/>
        </w:rPr>
        <w:t xml:space="preserve">שילוח </w:t>
      </w:r>
      <w:r w:rsidR="007C4274">
        <w:rPr>
          <w:rFonts w:cs="David" w:hint="cs"/>
          <w:sz w:val="24"/>
          <w:szCs w:val="24"/>
          <w:rtl/>
        </w:rPr>
        <w:t xml:space="preserve">יבוצע רק </w:t>
      </w:r>
      <w:r>
        <w:rPr>
          <w:rFonts w:cs="David" w:hint="cs"/>
          <w:sz w:val="24"/>
          <w:szCs w:val="24"/>
          <w:rtl/>
        </w:rPr>
        <w:t>באמצעות חברות המספקות מספר משלוח המאפשר מעקב רציף אחר מיקום ומצב כל אריזה.</w:t>
      </w:r>
      <w:r w:rsidR="002353AC">
        <w:rPr>
          <w:rFonts w:cs="David" w:hint="cs"/>
          <w:sz w:val="24"/>
          <w:szCs w:val="24"/>
          <w:rtl/>
        </w:rPr>
        <w:t xml:space="preserve"> </w:t>
      </w:r>
    </w:p>
    <w:p w14:paraId="378CDBF0" w14:textId="42427ECF" w:rsidR="00F45278" w:rsidRPr="00F22E36" w:rsidRDefault="00F45278" w:rsidP="0017707D">
      <w:pPr>
        <w:pStyle w:val="ListParagraph"/>
        <w:numPr>
          <w:ilvl w:val="1"/>
          <w:numId w:val="43"/>
        </w:numPr>
        <w:spacing w:after="0" w:line="360" w:lineRule="auto"/>
        <w:jc w:val="both"/>
        <w:rPr>
          <w:rFonts w:cs="David"/>
          <w:sz w:val="24"/>
          <w:szCs w:val="24"/>
        </w:rPr>
      </w:pPr>
      <w:r>
        <w:rPr>
          <w:rFonts w:cs="David" w:hint="cs"/>
          <w:sz w:val="24"/>
          <w:szCs w:val="24"/>
          <w:rtl/>
        </w:rPr>
        <w:t>יעשה שימוש בטופס שרשרת משמורת בשפה האנגלית עם תיעוד מלא של תאריך, שעה, מיקום ומצב האריזה על ידי כל גורם עד להגעה למעבדה.</w:t>
      </w:r>
      <w:r w:rsidR="008E2CCB">
        <w:rPr>
          <w:rFonts w:cs="David" w:hint="cs"/>
          <w:sz w:val="24"/>
          <w:szCs w:val="24"/>
          <w:rtl/>
        </w:rPr>
        <w:t xml:space="preserve"> המעבדה ה</w:t>
      </w:r>
      <w:r w:rsidR="001C00C6">
        <w:rPr>
          <w:rFonts w:cs="David" w:hint="cs"/>
          <w:sz w:val="24"/>
          <w:szCs w:val="24"/>
          <w:rtl/>
        </w:rPr>
        <w:t>אנליטית</w:t>
      </w:r>
      <w:r w:rsidR="008E2CCB">
        <w:rPr>
          <w:rFonts w:cs="David" w:hint="cs"/>
          <w:sz w:val="24"/>
          <w:szCs w:val="24"/>
          <w:rtl/>
        </w:rPr>
        <w:t xml:space="preserve"> נדרשת לחתום על הטופס עם קבלת </w:t>
      </w:r>
      <w:r w:rsidR="0017707D">
        <w:rPr>
          <w:rFonts w:cs="David" w:hint="cs"/>
          <w:sz w:val="24"/>
          <w:szCs w:val="24"/>
          <w:rtl/>
        </w:rPr>
        <w:t>הדגימות.</w:t>
      </w:r>
      <w:r w:rsidR="008E2CCB">
        <w:rPr>
          <w:rFonts w:cs="David" w:hint="cs"/>
          <w:sz w:val="24"/>
          <w:szCs w:val="24"/>
          <w:rtl/>
        </w:rPr>
        <w:t xml:space="preserve"> </w:t>
      </w:r>
    </w:p>
    <w:p w14:paraId="31DE4EDE" w14:textId="06608BC7" w:rsidR="00F45278" w:rsidRDefault="00033B2C" w:rsidP="00F77049">
      <w:pPr>
        <w:pStyle w:val="ListParagraph"/>
        <w:numPr>
          <w:ilvl w:val="1"/>
          <w:numId w:val="43"/>
        </w:numPr>
        <w:spacing w:after="0" w:line="360" w:lineRule="auto"/>
        <w:jc w:val="both"/>
        <w:rPr>
          <w:rFonts w:cs="David"/>
          <w:sz w:val="24"/>
          <w:szCs w:val="24"/>
        </w:rPr>
      </w:pPr>
      <w:r>
        <w:rPr>
          <w:rFonts w:cs="David" w:hint="cs"/>
          <w:sz w:val="24"/>
          <w:szCs w:val="24"/>
          <w:rtl/>
        </w:rPr>
        <w:t xml:space="preserve"> </w:t>
      </w:r>
      <w:r w:rsidR="00F45278" w:rsidRPr="005366AF">
        <w:rPr>
          <w:rFonts w:cs="David" w:hint="cs"/>
          <w:sz w:val="24"/>
          <w:szCs w:val="24"/>
          <w:rtl/>
        </w:rPr>
        <w:t xml:space="preserve">אל המשלוח יש לצרף בצורה </w:t>
      </w:r>
      <w:r w:rsidR="00F45278">
        <w:rPr>
          <w:rFonts w:cs="David" w:hint="cs"/>
          <w:sz w:val="24"/>
          <w:szCs w:val="24"/>
          <w:rtl/>
        </w:rPr>
        <w:t xml:space="preserve">בולטת </w:t>
      </w:r>
      <w:r w:rsidR="00F45278" w:rsidRPr="005366AF">
        <w:rPr>
          <w:rFonts w:cs="David" w:hint="cs"/>
          <w:sz w:val="24"/>
          <w:szCs w:val="24"/>
          <w:rtl/>
        </w:rPr>
        <w:t xml:space="preserve">את כל המסמכים, האישורים וההצהרות הנדרשות עבור שינוע הדגימות דרך נמלי תעופה, מעברי גבול, מכסים ובדיקות הרשויות השונות, כך שלא </w:t>
      </w:r>
      <w:proofErr w:type="spellStart"/>
      <w:r w:rsidR="00F45278" w:rsidRPr="005366AF">
        <w:rPr>
          <w:rFonts w:cs="David" w:hint="cs"/>
          <w:sz w:val="24"/>
          <w:szCs w:val="24"/>
          <w:rtl/>
        </w:rPr>
        <w:t>יווצרו</w:t>
      </w:r>
      <w:proofErr w:type="spellEnd"/>
      <w:r w:rsidR="00F45278" w:rsidRPr="005366AF">
        <w:rPr>
          <w:rFonts w:cs="David" w:hint="cs"/>
          <w:sz w:val="24"/>
          <w:szCs w:val="24"/>
          <w:rtl/>
        </w:rPr>
        <w:t xml:space="preserve"> עיכובים או צורך בפתיחה של האריזה (לדוגמא</w:t>
      </w:r>
      <w:r w:rsidR="00035921">
        <w:rPr>
          <w:rFonts w:cs="David" w:hint="cs"/>
          <w:sz w:val="24"/>
          <w:szCs w:val="24"/>
          <w:rtl/>
        </w:rPr>
        <w:t xml:space="preserve"> – </w:t>
      </w:r>
      <w:r w:rsidR="00F45278" w:rsidRPr="005366AF">
        <w:rPr>
          <w:rFonts w:cs="David" w:hint="cs"/>
          <w:sz w:val="24"/>
          <w:szCs w:val="24"/>
          <w:rtl/>
        </w:rPr>
        <w:t>אישורים עבור שינוע חומ"ס, קרקעות, נוזלים, נדיפים, נושאי בטיחות, מכס, הגבלות חקלאיות וכד')</w:t>
      </w:r>
    </w:p>
    <w:p w14:paraId="38847BD5" w14:textId="58A6945B" w:rsidR="00F45278" w:rsidRDefault="00F45278" w:rsidP="007C4274">
      <w:pPr>
        <w:pStyle w:val="ListParagraph"/>
        <w:numPr>
          <w:ilvl w:val="1"/>
          <w:numId w:val="43"/>
        </w:numPr>
        <w:spacing w:after="0" w:line="360" w:lineRule="auto"/>
        <w:jc w:val="both"/>
        <w:rPr>
          <w:rFonts w:cs="David"/>
          <w:sz w:val="24"/>
          <w:szCs w:val="24"/>
        </w:rPr>
      </w:pPr>
      <w:r>
        <w:rPr>
          <w:rFonts w:cs="David" w:hint="cs"/>
          <w:sz w:val="24"/>
          <w:szCs w:val="24"/>
          <w:rtl/>
        </w:rPr>
        <w:t xml:space="preserve">המשלוח יעשה בצירוף כתובת למשלוח חוזר </w:t>
      </w:r>
      <w:r w:rsidR="0017707D">
        <w:rPr>
          <w:rFonts w:cs="David" w:hint="cs"/>
          <w:sz w:val="24"/>
          <w:szCs w:val="24"/>
          <w:rtl/>
        </w:rPr>
        <w:t>של</w:t>
      </w:r>
      <w:r>
        <w:rPr>
          <w:rFonts w:cs="David" w:hint="cs"/>
          <w:sz w:val="24"/>
          <w:szCs w:val="24"/>
          <w:rtl/>
        </w:rPr>
        <w:t xml:space="preserve"> </w:t>
      </w:r>
      <w:r w:rsidR="007C4274">
        <w:rPr>
          <w:rFonts w:cs="David" w:hint="cs"/>
          <w:sz w:val="24"/>
          <w:szCs w:val="24"/>
          <w:rtl/>
        </w:rPr>
        <w:t>מעבדת הדיגום</w:t>
      </w:r>
      <w:r>
        <w:rPr>
          <w:rFonts w:cs="David" w:hint="cs"/>
          <w:sz w:val="24"/>
          <w:szCs w:val="24"/>
          <w:rtl/>
        </w:rPr>
        <w:t>, בצירוף פרטי קשר מלאים של השולח.</w:t>
      </w:r>
    </w:p>
    <w:p w14:paraId="110BD54E" w14:textId="7B3B13F3" w:rsidR="005C389C" w:rsidRPr="00033B2C" w:rsidRDefault="00F91CDE" w:rsidP="00033B2C">
      <w:pPr>
        <w:pStyle w:val="ListParagraph"/>
        <w:spacing w:after="0" w:line="360" w:lineRule="auto"/>
        <w:ind w:left="1080"/>
        <w:jc w:val="both"/>
        <w:rPr>
          <w:rFonts w:cs="David"/>
          <w:b/>
          <w:bCs/>
          <w:sz w:val="28"/>
          <w:szCs w:val="28"/>
          <w:u w:val="single"/>
        </w:rPr>
      </w:pPr>
      <w:r>
        <w:rPr>
          <w:rFonts w:cs="David" w:hint="cs"/>
          <w:sz w:val="24"/>
          <w:szCs w:val="24"/>
          <w:rtl/>
        </w:rPr>
        <w:lastRenderedPageBreak/>
        <w:t>תיעוד</w:t>
      </w:r>
      <w:r w:rsidR="007C018B">
        <w:rPr>
          <w:rFonts w:cs="David" w:hint="cs"/>
          <w:sz w:val="24"/>
          <w:szCs w:val="24"/>
          <w:rtl/>
        </w:rPr>
        <w:t xml:space="preserve"> המשלוח</w:t>
      </w:r>
      <w:r>
        <w:rPr>
          <w:rFonts w:cs="David" w:hint="cs"/>
          <w:sz w:val="24"/>
          <w:szCs w:val="24"/>
          <w:rtl/>
        </w:rPr>
        <w:t xml:space="preserve"> יצורף לדוח המעבדה ולדוח התוצאות הסופי שמוגש למשרד להגנת הסביבה.</w:t>
      </w:r>
    </w:p>
    <w:p w14:paraId="0E02DDEB" w14:textId="5955AD7A" w:rsidR="005C389C" w:rsidRPr="001F27F9" w:rsidRDefault="005C389C" w:rsidP="00033B2C">
      <w:pPr>
        <w:tabs>
          <w:tab w:val="left" w:pos="5854"/>
        </w:tabs>
        <w:bidi w:val="0"/>
        <w:spacing w:after="0" w:line="360" w:lineRule="auto"/>
        <w:rPr>
          <w:rFonts w:cs="David"/>
          <w:b/>
          <w:bCs/>
          <w:sz w:val="28"/>
          <w:szCs w:val="28"/>
          <w:u w:val="single"/>
        </w:rPr>
      </w:pPr>
    </w:p>
    <w:sectPr w:rsidR="005C389C" w:rsidRPr="001F27F9" w:rsidSect="001F27F9">
      <w:pgSz w:w="11906" w:h="16838" w:code="9"/>
      <w:pgMar w:top="1440" w:right="1797" w:bottom="1440" w:left="1797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E1991C" w14:textId="77777777" w:rsidR="00B75E9A" w:rsidRDefault="00B75E9A" w:rsidP="004248A1">
      <w:pPr>
        <w:spacing w:after="0" w:line="240" w:lineRule="auto"/>
      </w:pPr>
      <w:r>
        <w:separator/>
      </w:r>
    </w:p>
  </w:endnote>
  <w:endnote w:type="continuationSeparator" w:id="0">
    <w:p w14:paraId="577E51DA" w14:textId="77777777" w:rsidR="00B75E9A" w:rsidRDefault="00B75E9A" w:rsidP="004248A1">
      <w:pPr>
        <w:spacing w:after="0" w:line="240" w:lineRule="auto"/>
      </w:pPr>
      <w:r>
        <w:continuationSeparator/>
      </w:r>
    </w:p>
  </w:endnote>
  <w:endnote w:type="continuationNotice" w:id="1">
    <w:p w14:paraId="23C5419A" w14:textId="77777777" w:rsidR="00B75E9A" w:rsidRDefault="00B75E9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adasa Roso SL">
    <w:altName w:val="Times New Roman"/>
    <w:charset w:val="00"/>
    <w:family w:val="roman"/>
    <w:pitch w:val="variable"/>
    <w:sig w:usb0="80001827" w:usb1="5000004A" w:usb2="00000020" w:usb3="00000000" w:csb0="0000002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tl/>
      </w:rPr>
      <w:id w:val="-1454404041"/>
      <w:docPartObj>
        <w:docPartGallery w:val="Page Numbers (Bottom of Page)"/>
        <w:docPartUnique/>
      </w:docPartObj>
    </w:sdtPr>
    <w:sdtEndPr>
      <w:rPr>
        <w:cs/>
      </w:rPr>
    </w:sdtEndPr>
    <w:sdtContent>
      <w:p w14:paraId="57579BB9" w14:textId="1145C36D" w:rsidR="009373A2" w:rsidRDefault="009373A2" w:rsidP="003942DD">
        <w:pPr>
          <w:pStyle w:val="Header"/>
          <w:spacing w:before="120"/>
          <w:ind w:firstLine="360"/>
          <w:jc w:val="center"/>
          <w:rPr>
            <w:b/>
            <w:bCs/>
            <w:sz w:val="20"/>
            <w:szCs w:val="20"/>
            <w:rtl/>
          </w:rPr>
        </w:pPr>
        <w:r w:rsidRPr="00EC4F87">
          <w:rPr>
            <w:b/>
            <w:bCs/>
            <w:sz w:val="20"/>
            <w:szCs w:val="20"/>
            <w:rtl/>
          </w:rPr>
          <w:t>דרך מנחם בגין 125, ת</w:t>
        </w:r>
        <w:r>
          <w:rPr>
            <w:rFonts w:hint="cs"/>
            <w:b/>
            <w:bCs/>
            <w:sz w:val="20"/>
            <w:szCs w:val="20"/>
            <w:rtl/>
          </w:rPr>
          <w:t>"ד</w:t>
        </w:r>
        <w:r w:rsidRPr="00EC4F87">
          <w:rPr>
            <w:b/>
            <w:bCs/>
            <w:sz w:val="20"/>
            <w:szCs w:val="20"/>
            <w:rtl/>
          </w:rPr>
          <w:t xml:space="preserve"> 20110, ת"א 67012</w:t>
        </w:r>
        <w:r>
          <w:rPr>
            <w:b/>
            <w:bCs/>
            <w:sz w:val="20"/>
            <w:szCs w:val="20"/>
            <w:rtl/>
          </w:rPr>
          <w:t xml:space="preserve"> </w:t>
        </w:r>
        <w:r w:rsidRPr="00EC4F87">
          <w:rPr>
            <w:b/>
            <w:bCs/>
            <w:sz w:val="20"/>
            <w:szCs w:val="20"/>
          </w:rPr>
          <w:sym w:font="Wingdings" w:char="F028"/>
        </w:r>
        <w:r w:rsidR="003942DD">
          <w:rPr>
            <w:rFonts w:hint="cs"/>
            <w:b/>
            <w:bCs/>
            <w:sz w:val="20"/>
            <w:szCs w:val="20"/>
            <w:rtl/>
          </w:rPr>
          <w:t xml:space="preserve"> 03-7634546 פקס: 03-7634548</w:t>
        </w:r>
      </w:p>
      <w:p w14:paraId="698E235E" w14:textId="7C4C1F28" w:rsidR="009373A2" w:rsidRDefault="009373A2" w:rsidP="009373A2">
        <w:pPr>
          <w:pStyle w:val="Header"/>
          <w:spacing w:before="120"/>
          <w:ind w:firstLine="360"/>
          <w:jc w:val="center"/>
          <w:rPr>
            <w:rtl/>
            <w:cs/>
          </w:rPr>
        </w:pPr>
        <w:r>
          <w:fldChar w:fldCharType="begin"/>
        </w:r>
        <w:r>
          <w:rPr>
            <w:rtl/>
            <w:cs/>
          </w:rPr>
          <w:instrText>PAGE   \* MERGEFORMAT</w:instrText>
        </w:r>
        <w:r>
          <w:fldChar w:fldCharType="separate"/>
        </w:r>
        <w:r w:rsidR="003C552B" w:rsidRPr="003C552B">
          <w:rPr>
            <w:noProof/>
            <w:rtl/>
            <w:lang w:val="he-IL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3346A2" w14:textId="77777777" w:rsidR="00B75E9A" w:rsidRDefault="00B75E9A" w:rsidP="004248A1">
      <w:pPr>
        <w:spacing w:after="0" w:line="240" w:lineRule="auto"/>
      </w:pPr>
      <w:r>
        <w:separator/>
      </w:r>
    </w:p>
  </w:footnote>
  <w:footnote w:type="continuationSeparator" w:id="0">
    <w:p w14:paraId="3A6D75F0" w14:textId="77777777" w:rsidR="00B75E9A" w:rsidRDefault="00B75E9A" w:rsidP="004248A1">
      <w:pPr>
        <w:spacing w:after="0" w:line="240" w:lineRule="auto"/>
      </w:pPr>
      <w:r>
        <w:continuationSeparator/>
      </w:r>
    </w:p>
  </w:footnote>
  <w:footnote w:type="continuationNotice" w:id="1">
    <w:p w14:paraId="36A5B6C2" w14:textId="77777777" w:rsidR="00B75E9A" w:rsidRDefault="00B75E9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BAE148" w14:textId="77777777" w:rsidR="009373A2" w:rsidRPr="00B116CF" w:rsidRDefault="009373A2" w:rsidP="003D7081">
    <w:pPr>
      <w:tabs>
        <w:tab w:val="center" w:pos="4153"/>
        <w:tab w:val="right" w:pos="8306"/>
      </w:tabs>
      <w:spacing w:after="0" w:line="240" w:lineRule="auto"/>
      <w:rPr>
        <w:rFonts w:ascii="Times New Roman" w:hAnsi="Times New Roman" w:cs="David"/>
        <w:color w:val="222222"/>
        <w:sz w:val="28"/>
        <w:szCs w:val="28"/>
        <w:rtl/>
      </w:rPr>
    </w:pPr>
    <w:r w:rsidRPr="00B116CF">
      <w:rPr>
        <w:rFonts w:ascii="Times New Roman" w:hAnsi="Times New Roman" w:cs="David"/>
        <w:noProof/>
        <w:color w:val="222222"/>
        <w:sz w:val="28"/>
        <w:szCs w:val="28"/>
      </w:rPr>
      <mc:AlternateContent>
        <mc:Choice Requires="wpg">
          <w:drawing>
            <wp:inline distT="0" distB="0" distL="0" distR="0" wp14:anchorId="31CFB16B" wp14:editId="07D62EBD">
              <wp:extent cx="1606163" cy="612250"/>
              <wp:effectExtent l="0" t="0" r="0" b="0"/>
              <wp:docPr id="4" name="Group 4" title="סמל מדינת ישראל, המשרד להגנת הסביבה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606163" cy="612250"/>
                        <a:chOff x="0" y="0"/>
                        <a:chExt cx="1606163" cy="612250"/>
                      </a:xfrm>
                    </wpg:grpSpPr>
                    <pic:pic xmlns:pic="http://schemas.openxmlformats.org/drawingml/2006/picture">
                      <pic:nvPicPr>
                        <pic:cNvPr id="5" name="Picture 12" title="לוגו מדינת ישראל המשרד להגנת הסביבה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6440" t="23913" r="29615" b="29348"/>
                        <a:stretch/>
                      </pic:blipFill>
                      <pic:spPr bwMode="auto">
                        <a:xfrm>
                          <a:off x="0" y="270344"/>
                          <a:ext cx="1105231" cy="34190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6" name="Picture 6" descr="Related image"/>
                        <pic:cNvPicPr>
                          <a:picLocks noChangeAspect="1"/>
                        </pic:cNvPicPr>
                      </pic:nvPicPr>
                      <pic:blipFill rotWithShape="1"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4117" r="14705" b="13529"/>
                        <a:stretch/>
                      </pic:blipFill>
                      <pic:spPr bwMode="auto">
                        <a:xfrm>
                          <a:off x="1144988" y="0"/>
                          <a:ext cx="461175" cy="56454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</wp:inline>
          </w:drawing>
        </mc:Choice>
        <mc:Fallback>
          <w:pict>
            <v:group w14:anchorId="307924B9" id="Group 4" o:spid="_x0000_s1026" alt="Title: סמל מדינת ישראל, המשרד להגנת הסביבה" style="width:126.45pt;height:48.2pt;mso-position-horizontal-relative:char;mso-position-vertical-relative:line" coordsize="16061,6122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2" o:spid="_x0000_s1027" type="#_x0000_t75" style="position:absolute;top:2703;width:11052;height:34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">
                <v:imagedata r:id="rId3" o:title="" croptop="15672f" cropbottom="19234f" cropleft="4221f" cropright="19408f"/>
              </v:shape>
              <v:shape id="Picture 6" o:spid="_x0000_s1028" type="#_x0000_t75" alt="Related image" style="position:absolute;left:11449;width:4612;height:564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">
                <v:imagedata r:id="rId4" o:title="Related image" cropbottom="8866f" cropleft="9252f" cropright="9637f"/>
              </v:shape>
              <w10:wrap anchorx="page"/>
              <w10:anchorlock/>
            </v:group>
          </w:pict>
        </mc:Fallback>
      </mc:AlternateContent>
    </w:r>
  </w:p>
  <w:p w14:paraId="23C79398" w14:textId="76C1DE54" w:rsidR="009373A2" w:rsidRPr="003D7081" w:rsidRDefault="009373A2" w:rsidP="003D7081">
    <w:pPr>
      <w:tabs>
        <w:tab w:val="center" w:pos="4153"/>
        <w:tab w:val="right" w:pos="8306"/>
      </w:tabs>
      <w:spacing w:after="240" w:line="240" w:lineRule="auto"/>
      <w:ind w:left="851"/>
      <w:rPr>
        <w:rFonts w:ascii="Times New Roman" w:hAnsi="Times New Roman" w:cs="David"/>
        <w:color w:val="222222"/>
        <w:sz w:val="28"/>
        <w:szCs w:val="28"/>
        <w:rtl/>
      </w:rPr>
    </w:pPr>
    <w:r>
      <w:rPr>
        <w:rFonts w:asciiTheme="minorBidi" w:hAnsiTheme="minorBidi" w:hint="cs"/>
        <w:color w:val="222222"/>
        <w:rtl/>
      </w:rPr>
      <w:t>אגף שפכי תעשייה, דלקים וקרקעות מזוהמות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656D38"/>
    <w:multiLevelType w:val="multilevel"/>
    <w:tmpl w:val="04090021"/>
    <w:lvl w:ilvl="0">
      <w:start w:val="1"/>
      <w:numFmt w:val="hebrew1"/>
      <w:lvlText w:val="%1."/>
      <w:lvlJc w:val="center"/>
      <w:pPr>
        <w:ind w:left="426" w:hanging="360"/>
      </w:pPr>
    </w:lvl>
    <w:lvl w:ilvl="1">
      <w:start w:val="1"/>
      <w:numFmt w:val="decimal"/>
      <w:lvlText w:val="%1.%2."/>
      <w:lvlJc w:val="center"/>
      <w:pPr>
        <w:ind w:left="786" w:hanging="360"/>
      </w:pPr>
    </w:lvl>
    <w:lvl w:ilvl="2">
      <w:start w:val="1"/>
      <w:numFmt w:val="hebrew1"/>
      <w:lvlText w:val="%1.%2.%3."/>
      <w:lvlJc w:val="center"/>
      <w:pPr>
        <w:ind w:left="1146" w:hanging="360"/>
      </w:pPr>
    </w:lvl>
    <w:lvl w:ilvl="3">
      <w:start w:val="1"/>
      <w:numFmt w:val="decimal"/>
      <w:lvlText w:val="%1.%2.%3.%4."/>
      <w:lvlJc w:val="center"/>
      <w:pPr>
        <w:ind w:left="1506" w:hanging="360"/>
      </w:pPr>
    </w:lvl>
    <w:lvl w:ilvl="4">
      <w:start w:val="1"/>
      <w:numFmt w:val="hebrew1"/>
      <w:lvlText w:val="%1.%2.%3.%4.%5."/>
      <w:lvlJc w:val="center"/>
      <w:pPr>
        <w:ind w:left="1866" w:hanging="360"/>
      </w:pPr>
    </w:lvl>
    <w:lvl w:ilvl="5">
      <w:start w:val="1"/>
      <w:numFmt w:val="decimal"/>
      <w:lvlText w:val="%1.%2.%3.%4.%5.%6."/>
      <w:lvlJc w:val="center"/>
      <w:pPr>
        <w:ind w:left="2226" w:hanging="360"/>
      </w:pPr>
    </w:lvl>
    <w:lvl w:ilvl="6">
      <w:start w:val="1"/>
      <w:numFmt w:val="hebrew1"/>
      <w:lvlText w:val="%1.%2.%3.%4.%5.%6.%7."/>
      <w:lvlJc w:val="center"/>
      <w:pPr>
        <w:ind w:left="2586" w:hanging="360"/>
      </w:pPr>
    </w:lvl>
    <w:lvl w:ilvl="7">
      <w:start w:val="1"/>
      <w:numFmt w:val="decimal"/>
      <w:lvlText w:val="%1.%2.%3.%4.%5.%6.%7.%8."/>
      <w:lvlJc w:val="center"/>
      <w:pPr>
        <w:ind w:left="2946" w:hanging="360"/>
      </w:pPr>
    </w:lvl>
    <w:lvl w:ilvl="8">
      <w:start w:val="1"/>
      <w:numFmt w:val="hebrew1"/>
      <w:lvlText w:val="%1.%2.%3.%4.%5.%6.%7.%8.%9."/>
      <w:lvlJc w:val="center"/>
      <w:pPr>
        <w:ind w:left="3306" w:hanging="360"/>
      </w:pPr>
    </w:lvl>
  </w:abstractNum>
  <w:abstractNum w:abstractNumId="1" w15:restartNumberingAfterBreak="0">
    <w:nsid w:val="039C39E7"/>
    <w:multiLevelType w:val="hybridMultilevel"/>
    <w:tmpl w:val="22161902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59274AD"/>
    <w:multiLevelType w:val="hybridMultilevel"/>
    <w:tmpl w:val="91027A84"/>
    <w:lvl w:ilvl="0" w:tplc="B0E6E39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David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187A98"/>
    <w:multiLevelType w:val="hybridMultilevel"/>
    <w:tmpl w:val="35F8E8C6"/>
    <w:lvl w:ilvl="0" w:tplc="E4A2D32C">
      <w:start w:val="1"/>
      <w:numFmt w:val="decimal"/>
      <w:lvlText w:val="(%1)"/>
      <w:lvlJc w:val="left"/>
      <w:pPr>
        <w:ind w:left="360" w:hanging="360"/>
      </w:pPr>
      <w:rPr>
        <w:rFonts w:hint="default"/>
        <w:b/>
      </w:rPr>
    </w:lvl>
    <w:lvl w:ilvl="1" w:tplc="04090013">
      <w:start w:val="1"/>
      <w:numFmt w:val="hebrew1"/>
      <w:lvlText w:val="%2."/>
      <w:lvlJc w:val="center"/>
      <w:pPr>
        <w:ind w:left="360" w:hanging="360"/>
      </w:pPr>
    </w:lvl>
    <w:lvl w:ilvl="2" w:tplc="B394BD4C">
      <w:start w:val="1"/>
      <w:numFmt w:val="decimal"/>
      <w:lvlText w:val="%3."/>
      <w:lvlJc w:val="left"/>
      <w:pPr>
        <w:ind w:left="360" w:hanging="360"/>
      </w:pPr>
      <w:rPr>
        <w:rFonts w:hint="default"/>
        <w:b w:val="0"/>
        <w:bCs w:val="0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7002BCF"/>
    <w:multiLevelType w:val="hybridMultilevel"/>
    <w:tmpl w:val="0026E80C"/>
    <w:lvl w:ilvl="0" w:tplc="9356C1C4">
      <w:start w:val="1"/>
      <w:numFmt w:val="decimal"/>
      <w:lvlText w:val="(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EE4FDC"/>
    <w:multiLevelType w:val="hybridMultilevel"/>
    <w:tmpl w:val="9D042E34"/>
    <w:lvl w:ilvl="0" w:tplc="2E7EEAF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090013">
      <w:start w:val="1"/>
      <w:numFmt w:val="hebrew1"/>
      <w:lvlText w:val="%2."/>
      <w:lvlJc w:val="center"/>
      <w:pPr>
        <w:ind w:left="785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0AFC1260"/>
    <w:multiLevelType w:val="hybridMultilevel"/>
    <w:tmpl w:val="AA60AA5C"/>
    <w:lvl w:ilvl="0" w:tplc="0409000F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B8F1AD4"/>
    <w:multiLevelType w:val="hybridMultilevel"/>
    <w:tmpl w:val="BFA23BC2"/>
    <w:lvl w:ilvl="0" w:tplc="C762B62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BB13445"/>
    <w:multiLevelType w:val="multilevel"/>
    <w:tmpl w:val="EEFA8622"/>
    <w:lvl w:ilvl="0">
      <w:start w:val="1"/>
      <w:numFmt w:val="decimal"/>
      <w:lvlText w:val="%1."/>
      <w:lvlJc w:val="left"/>
      <w:pPr>
        <w:ind w:left="717" w:hanging="360"/>
      </w:pPr>
      <w:rPr>
        <w:rFonts w:asciiTheme="minorHAnsi" w:eastAsiaTheme="minorHAnsi" w:hAnsiTheme="minorHAnsi" w:cs="David"/>
      </w:rPr>
    </w:lvl>
    <w:lvl w:ilvl="1">
      <w:start w:val="1"/>
      <w:numFmt w:val="decimal"/>
      <w:lvlText w:val="%1.%2."/>
      <w:lvlJc w:val="left"/>
      <w:pPr>
        <w:ind w:left="789" w:hanging="432"/>
      </w:pPr>
      <w:rPr>
        <w:lang w:bidi="he-IL"/>
      </w:rPr>
    </w:lvl>
    <w:lvl w:ilvl="2">
      <w:start w:val="1"/>
      <w:numFmt w:val="decimal"/>
      <w:lvlText w:val="%1.%2.%3."/>
      <w:lvlJc w:val="left"/>
      <w:pPr>
        <w:ind w:left="1581" w:hanging="504"/>
      </w:pPr>
    </w:lvl>
    <w:lvl w:ilvl="3">
      <w:start w:val="1"/>
      <w:numFmt w:val="decimal"/>
      <w:lvlText w:val="%1.%2.%3.%4."/>
      <w:lvlJc w:val="left"/>
      <w:pPr>
        <w:ind w:left="2085" w:hanging="648"/>
      </w:pPr>
    </w:lvl>
    <w:lvl w:ilvl="4">
      <w:start w:val="1"/>
      <w:numFmt w:val="decimal"/>
      <w:lvlText w:val="%1.%2.%3.%4.%5."/>
      <w:lvlJc w:val="left"/>
      <w:pPr>
        <w:ind w:left="2589" w:hanging="792"/>
      </w:pPr>
    </w:lvl>
    <w:lvl w:ilvl="5">
      <w:start w:val="1"/>
      <w:numFmt w:val="decimal"/>
      <w:lvlText w:val="%1.%2.%3.%4.%5.%6."/>
      <w:lvlJc w:val="left"/>
      <w:pPr>
        <w:ind w:left="3093" w:hanging="936"/>
      </w:pPr>
    </w:lvl>
    <w:lvl w:ilvl="6">
      <w:start w:val="1"/>
      <w:numFmt w:val="decimal"/>
      <w:lvlText w:val="%1.%2.%3.%4.%5.%6.%7."/>
      <w:lvlJc w:val="left"/>
      <w:pPr>
        <w:ind w:left="3597" w:hanging="1080"/>
      </w:pPr>
    </w:lvl>
    <w:lvl w:ilvl="7">
      <w:start w:val="1"/>
      <w:numFmt w:val="decimal"/>
      <w:lvlText w:val="%1.%2.%3.%4.%5.%6.%7.%8."/>
      <w:lvlJc w:val="left"/>
      <w:pPr>
        <w:ind w:left="4101" w:hanging="1224"/>
      </w:pPr>
    </w:lvl>
    <w:lvl w:ilvl="8">
      <w:start w:val="1"/>
      <w:numFmt w:val="decimal"/>
      <w:lvlText w:val="%1.%2.%3.%4.%5.%6.%7.%8.%9."/>
      <w:lvlJc w:val="left"/>
      <w:pPr>
        <w:ind w:left="4677" w:hanging="1440"/>
      </w:pPr>
    </w:lvl>
  </w:abstractNum>
  <w:abstractNum w:abstractNumId="9" w15:restartNumberingAfterBreak="0">
    <w:nsid w:val="0BE34601"/>
    <w:multiLevelType w:val="hybridMultilevel"/>
    <w:tmpl w:val="843EA4D6"/>
    <w:lvl w:ilvl="0" w:tplc="80D02AA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2045768"/>
    <w:multiLevelType w:val="hybridMultilevel"/>
    <w:tmpl w:val="C4161CB6"/>
    <w:lvl w:ilvl="0" w:tplc="DA34792E">
      <w:start w:val="1"/>
      <w:numFmt w:val="decimal"/>
      <w:lvlText w:val="(%1)"/>
      <w:lvlJc w:val="left"/>
      <w:pPr>
        <w:ind w:left="36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40D5D26"/>
    <w:multiLevelType w:val="multilevel"/>
    <w:tmpl w:val="1BEA402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1560442B"/>
    <w:multiLevelType w:val="hybridMultilevel"/>
    <w:tmpl w:val="528E6706"/>
    <w:lvl w:ilvl="0" w:tplc="9FB8ED9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68360F5"/>
    <w:multiLevelType w:val="hybridMultilevel"/>
    <w:tmpl w:val="63A65ABC"/>
    <w:lvl w:ilvl="0" w:tplc="0409000F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7A95ED7"/>
    <w:multiLevelType w:val="hybridMultilevel"/>
    <w:tmpl w:val="E64A5A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C6A33B2"/>
    <w:multiLevelType w:val="hybridMultilevel"/>
    <w:tmpl w:val="2662CB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0673BA2"/>
    <w:multiLevelType w:val="hybridMultilevel"/>
    <w:tmpl w:val="3BE2C4BC"/>
    <w:lvl w:ilvl="0" w:tplc="3BC0898C">
      <w:start w:val="1"/>
      <w:numFmt w:val="hebrew1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 w15:restartNumberingAfterBreak="0">
    <w:nsid w:val="22A66D7F"/>
    <w:multiLevelType w:val="hybridMultilevel"/>
    <w:tmpl w:val="D3BC4EF2"/>
    <w:lvl w:ilvl="0" w:tplc="0409000F">
      <w:start w:val="1"/>
      <w:numFmt w:val="decimal"/>
      <w:lvlText w:val="%1."/>
      <w:lvlJc w:val="left"/>
      <w:pPr>
        <w:ind w:left="1145" w:hanging="360"/>
      </w:pPr>
    </w:lvl>
    <w:lvl w:ilvl="1" w:tplc="04090019" w:tentative="1">
      <w:start w:val="1"/>
      <w:numFmt w:val="lowerLetter"/>
      <w:lvlText w:val="%2."/>
      <w:lvlJc w:val="left"/>
      <w:pPr>
        <w:ind w:left="1865" w:hanging="360"/>
      </w:pPr>
    </w:lvl>
    <w:lvl w:ilvl="2" w:tplc="0409001B" w:tentative="1">
      <w:start w:val="1"/>
      <w:numFmt w:val="lowerRoman"/>
      <w:lvlText w:val="%3."/>
      <w:lvlJc w:val="right"/>
      <w:pPr>
        <w:ind w:left="2585" w:hanging="180"/>
      </w:pPr>
    </w:lvl>
    <w:lvl w:ilvl="3" w:tplc="0409000F" w:tentative="1">
      <w:start w:val="1"/>
      <w:numFmt w:val="decimal"/>
      <w:lvlText w:val="%4."/>
      <w:lvlJc w:val="left"/>
      <w:pPr>
        <w:ind w:left="3305" w:hanging="360"/>
      </w:pPr>
    </w:lvl>
    <w:lvl w:ilvl="4" w:tplc="04090019" w:tentative="1">
      <w:start w:val="1"/>
      <w:numFmt w:val="lowerLetter"/>
      <w:lvlText w:val="%5."/>
      <w:lvlJc w:val="left"/>
      <w:pPr>
        <w:ind w:left="4025" w:hanging="360"/>
      </w:pPr>
    </w:lvl>
    <w:lvl w:ilvl="5" w:tplc="0409001B" w:tentative="1">
      <w:start w:val="1"/>
      <w:numFmt w:val="lowerRoman"/>
      <w:lvlText w:val="%6."/>
      <w:lvlJc w:val="right"/>
      <w:pPr>
        <w:ind w:left="4745" w:hanging="180"/>
      </w:pPr>
    </w:lvl>
    <w:lvl w:ilvl="6" w:tplc="0409000F" w:tentative="1">
      <w:start w:val="1"/>
      <w:numFmt w:val="decimal"/>
      <w:lvlText w:val="%7."/>
      <w:lvlJc w:val="left"/>
      <w:pPr>
        <w:ind w:left="5465" w:hanging="360"/>
      </w:pPr>
    </w:lvl>
    <w:lvl w:ilvl="7" w:tplc="04090019" w:tentative="1">
      <w:start w:val="1"/>
      <w:numFmt w:val="lowerLetter"/>
      <w:lvlText w:val="%8."/>
      <w:lvlJc w:val="left"/>
      <w:pPr>
        <w:ind w:left="6185" w:hanging="360"/>
      </w:pPr>
    </w:lvl>
    <w:lvl w:ilvl="8" w:tplc="040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8" w15:restartNumberingAfterBreak="0">
    <w:nsid w:val="2350705F"/>
    <w:multiLevelType w:val="hybridMultilevel"/>
    <w:tmpl w:val="E8326444"/>
    <w:lvl w:ilvl="0" w:tplc="7DF2506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17BE2784">
      <w:start w:val="1"/>
      <w:numFmt w:val="decimal"/>
      <w:lvlText w:val="%3)"/>
      <w:lvlJc w:val="left"/>
      <w:pPr>
        <w:ind w:left="360" w:hanging="360"/>
      </w:pPr>
      <w:rPr>
        <w:rFonts w:hint="default"/>
      </w:rPr>
    </w:lvl>
    <w:lvl w:ilvl="3" w:tplc="04090013">
      <w:start w:val="1"/>
      <w:numFmt w:val="hebrew1"/>
      <w:lvlText w:val="%4."/>
      <w:lvlJc w:val="center"/>
      <w:pPr>
        <w:ind w:left="785" w:hanging="360"/>
      </w:pPr>
    </w:lvl>
    <w:lvl w:ilvl="4" w:tplc="E32A88A4">
      <w:start w:val="1"/>
      <w:numFmt w:val="decimal"/>
      <w:lvlText w:val="(%5)"/>
      <w:lvlJc w:val="left"/>
      <w:pPr>
        <w:ind w:left="324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29B25A6D"/>
    <w:multiLevelType w:val="multilevel"/>
    <w:tmpl w:val="A25070C0"/>
    <w:lvl w:ilvl="0">
      <w:start w:val="1"/>
      <w:numFmt w:val="hebrew1"/>
      <w:lvlText w:val="%1."/>
      <w:lvlJc w:val="center"/>
      <w:pPr>
        <w:ind w:left="360" w:hanging="360"/>
      </w:pPr>
    </w:lvl>
    <w:lvl w:ilvl="1">
      <w:start w:val="1"/>
      <w:numFmt w:val="decimal"/>
      <w:lvlText w:val="%2."/>
      <w:lvlJc w:val="left"/>
      <w:pPr>
        <w:ind w:left="720" w:hanging="360"/>
      </w:pPr>
    </w:lvl>
    <w:lvl w:ilvl="2">
      <w:start w:val="1"/>
      <w:numFmt w:val="hebrew1"/>
      <w:lvlText w:val="%1.%2.%3."/>
      <w:lvlJc w:val="center"/>
      <w:pPr>
        <w:ind w:left="1080" w:hanging="360"/>
      </w:pPr>
    </w:lvl>
    <w:lvl w:ilvl="3">
      <w:start w:val="1"/>
      <w:numFmt w:val="decimal"/>
      <w:lvlText w:val="%1.%2.%3.%4."/>
      <w:lvlJc w:val="center"/>
      <w:pPr>
        <w:ind w:left="1440" w:hanging="360"/>
      </w:pPr>
    </w:lvl>
    <w:lvl w:ilvl="4">
      <w:start w:val="1"/>
      <w:numFmt w:val="hebrew1"/>
      <w:lvlText w:val="%1.%2.%3.%4.%5."/>
      <w:lvlJc w:val="center"/>
      <w:pPr>
        <w:ind w:left="1800" w:hanging="360"/>
      </w:pPr>
    </w:lvl>
    <w:lvl w:ilvl="5">
      <w:start w:val="1"/>
      <w:numFmt w:val="decimal"/>
      <w:lvlText w:val="%1.%2.%3.%4.%5.%6."/>
      <w:lvlJc w:val="center"/>
      <w:pPr>
        <w:ind w:left="2160" w:hanging="360"/>
      </w:pPr>
    </w:lvl>
    <w:lvl w:ilvl="6">
      <w:start w:val="1"/>
      <w:numFmt w:val="hebrew1"/>
      <w:lvlText w:val="%1.%2.%3.%4.%5.%6.%7."/>
      <w:lvlJc w:val="center"/>
      <w:pPr>
        <w:ind w:left="2520" w:hanging="360"/>
      </w:pPr>
    </w:lvl>
    <w:lvl w:ilvl="7">
      <w:start w:val="1"/>
      <w:numFmt w:val="decimal"/>
      <w:lvlText w:val="%1.%2.%3.%4.%5.%6.%7.%8."/>
      <w:lvlJc w:val="center"/>
      <w:pPr>
        <w:ind w:left="2880" w:hanging="360"/>
      </w:pPr>
    </w:lvl>
    <w:lvl w:ilvl="8">
      <w:start w:val="1"/>
      <w:numFmt w:val="hebrew1"/>
      <w:lvlText w:val="%1.%2.%3.%4.%5.%6.%7.%8.%9."/>
      <w:lvlJc w:val="center"/>
      <w:pPr>
        <w:ind w:left="3240" w:hanging="360"/>
      </w:pPr>
    </w:lvl>
  </w:abstractNum>
  <w:abstractNum w:abstractNumId="20" w15:restartNumberingAfterBreak="0">
    <w:nsid w:val="29EC759A"/>
    <w:multiLevelType w:val="hybridMultilevel"/>
    <w:tmpl w:val="B868E580"/>
    <w:lvl w:ilvl="0" w:tplc="924ABD62">
      <w:start w:val="1"/>
      <w:numFmt w:val="decimal"/>
      <w:lvlText w:val="(%1)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E9A0512"/>
    <w:multiLevelType w:val="hybridMultilevel"/>
    <w:tmpl w:val="BE74DB20"/>
    <w:lvl w:ilvl="0" w:tplc="0409000F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F285EE0"/>
    <w:multiLevelType w:val="hybridMultilevel"/>
    <w:tmpl w:val="F3663B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F47771A"/>
    <w:multiLevelType w:val="hybridMultilevel"/>
    <w:tmpl w:val="B54CD9A8"/>
    <w:lvl w:ilvl="0" w:tplc="AB9C0C50">
      <w:start w:val="12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7DC400B"/>
    <w:multiLevelType w:val="hybridMultilevel"/>
    <w:tmpl w:val="BE3EC4F4"/>
    <w:lvl w:ilvl="0" w:tplc="83864C54">
      <w:start w:val="125"/>
      <w:numFmt w:val="decimal"/>
      <w:lvlText w:val="%1"/>
      <w:lvlJc w:val="left"/>
      <w:pPr>
        <w:ind w:left="13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2" w:hanging="360"/>
      </w:pPr>
    </w:lvl>
    <w:lvl w:ilvl="2" w:tplc="0409001B" w:tentative="1">
      <w:start w:val="1"/>
      <w:numFmt w:val="lowerRoman"/>
      <w:lvlText w:val="%3."/>
      <w:lvlJc w:val="right"/>
      <w:pPr>
        <w:ind w:left="2792" w:hanging="180"/>
      </w:pPr>
    </w:lvl>
    <w:lvl w:ilvl="3" w:tplc="0409000F" w:tentative="1">
      <w:start w:val="1"/>
      <w:numFmt w:val="decimal"/>
      <w:lvlText w:val="%4."/>
      <w:lvlJc w:val="left"/>
      <w:pPr>
        <w:ind w:left="3512" w:hanging="360"/>
      </w:pPr>
    </w:lvl>
    <w:lvl w:ilvl="4" w:tplc="04090019" w:tentative="1">
      <w:start w:val="1"/>
      <w:numFmt w:val="lowerLetter"/>
      <w:lvlText w:val="%5."/>
      <w:lvlJc w:val="left"/>
      <w:pPr>
        <w:ind w:left="4232" w:hanging="360"/>
      </w:pPr>
    </w:lvl>
    <w:lvl w:ilvl="5" w:tplc="0409001B" w:tentative="1">
      <w:start w:val="1"/>
      <w:numFmt w:val="lowerRoman"/>
      <w:lvlText w:val="%6."/>
      <w:lvlJc w:val="right"/>
      <w:pPr>
        <w:ind w:left="4952" w:hanging="180"/>
      </w:pPr>
    </w:lvl>
    <w:lvl w:ilvl="6" w:tplc="0409000F" w:tentative="1">
      <w:start w:val="1"/>
      <w:numFmt w:val="decimal"/>
      <w:lvlText w:val="%7."/>
      <w:lvlJc w:val="left"/>
      <w:pPr>
        <w:ind w:left="5672" w:hanging="360"/>
      </w:pPr>
    </w:lvl>
    <w:lvl w:ilvl="7" w:tplc="04090019" w:tentative="1">
      <w:start w:val="1"/>
      <w:numFmt w:val="lowerLetter"/>
      <w:lvlText w:val="%8."/>
      <w:lvlJc w:val="left"/>
      <w:pPr>
        <w:ind w:left="6392" w:hanging="360"/>
      </w:pPr>
    </w:lvl>
    <w:lvl w:ilvl="8" w:tplc="040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25" w15:restartNumberingAfterBreak="0">
    <w:nsid w:val="40570E87"/>
    <w:multiLevelType w:val="hybridMultilevel"/>
    <w:tmpl w:val="793ED818"/>
    <w:lvl w:ilvl="0" w:tplc="996E8EC0">
      <w:start w:val="1"/>
      <w:numFmt w:val="decimal"/>
      <w:lvlText w:val="%1."/>
      <w:lvlJc w:val="left"/>
      <w:pPr>
        <w:ind w:left="720" w:hanging="360"/>
      </w:pPr>
      <w:rPr>
        <w:rFonts w:cs="David" w:hint="default"/>
        <w:i/>
        <w:i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0A3798A"/>
    <w:multiLevelType w:val="hybridMultilevel"/>
    <w:tmpl w:val="59EC172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40C32C64"/>
    <w:multiLevelType w:val="hybridMultilevel"/>
    <w:tmpl w:val="8724FC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117555F"/>
    <w:multiLevelType w:val="hybridMultilevel"/>
    <w:tmpl w:val="0026E80C"/>
    <w:lvl w:ilvl="0" w:tplc="9356C1C4">
      <w:start w:val="1"/>
      <w:numFmt w:val="decimal"/>
      <w:lvlText w:val="(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35553F4"/>
    <w:multiLevelType w:val="hybridMultilevel"/>
    <w:tmpl w:val="1A8A6D3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4482643F"/>
    <w:multiLevelType w:val="hybridMultilevel"/>
    <w:tmpl w:val="16841926"/>
    <w:lvl w:ilvl="0" w:tplc="80526CA2">
      <w:start w:val="12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82A302E"/>
    <w:multiLevelType w:val="hybridMultilevel"/>
    <w:tmpl w:val="1BEEFE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0807292"/>
    <w:multiLevelType w:val="hybridMultilevel"/>
    <w:tmpl w:val="5A9A3A0A"/>
    <w:lvl w:ilvl="0" w:tplc="CE066886">
      <w:start w:val="12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39B1921"/>
    <w:multiLevelType w:val="hybridMultilevel"/>
    <w:tmpl w:val="5C4E94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4FB5C73"/>
    <w:multiLevelType w:val="hybridMultilevel"/>
    <w:tmpl w:val="ECB21BF4"/>
    <w:lvl w:ilvl="0" w:tplc="8398032A">
      <w:start w:val="1"/>
      <w:numFmt w:val="hebrew1"/>
      <w:lvlText w:val="%1."/>
      <w:lvlJc w:val="left"/>
      <w:pPr>
        <w:ind w:left="1080" w:hanging="360"/>
      </w:pPr>
      <w:rPr>
        <w:rFonts w:hint="default"/>
        <w:b/>
        <w:bCs/>
      </w:rPr>
    </w:lvl>
    <w:lvl w:ilvl="1" w:tplc="04090011">
      <w:start w:val="1"/>
      <w:numFmt w:val="decimal"/>
      <w:lvlText w:val="%2)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59B36F65"/>
    <w:multiLevelType w:val="hybridMultilevel"/>
    <w:tmpl w:val="012EC3F0"/>
    <w:lvl w:ilvl="0" w:tplc="2DCE9A6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ED15123"/>
    <w:multiLevelType w:val="hybridMultilevel"/>
    <w:tmpl w:val="AA867508"/>
    <w:lvl w:ilvl="0" w:tplc="BC92C302">
      <w:start w:val="1"/>
      <w:numFmt w:val="hebrew1"/>
      <w:lvlText w:val="(%1)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7" w15:restartNumberingAfterBreak="0">
    <w:nsid w:val="68E43B9E"/>
    <w:multiLevelType w:val="multilevel"/>
    <w:tmpl w:val="8E58732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8" w15:restartNumberingAfterBreak="0">
    <w:nsid w:val="699D7384"/>
    <w:multiLevelType w:val="hybridMultilevel"/>
    <w:tmpl w:val="96A0F54C"/>
    <w:lvl w:ilvl="0" w:tplc="A14C63B0">
      <w:start w:val="1"/>
      <w:numFmt w:val="hebrew1"/>
      <w:lvlText w:val="%1."/>
      <w:lvlJc w:val="left"/>
      <w:pPr>
        <w:ind w:left="360" w:hanging="360"/>
      </w:pPr>
      <w:rPr>
        <w:rFonts w:asciiTheme="minorHAnsi" w:eastAsiaTheme="minorHAnsi" w:hAnsiTheme="minorHAnsi" w:cs="David"/>
      </w:rPr>
    </w:lvl>
    <w:lvl w:ilvl="1" w:tplc="05803BD4">
      <w:start w:val="1"/>
      <w:numFmt w:val="decimal"/>
      <w:lvlText w:val="%2."/>
      <w:lvlJc w:val="left"/>
      <w:pPr>
        <w:ind w:left="360" w:hanging="360"/>
      </w:pPr>
      <w:rPr>
        <w:rFonts w:asciiTheme="minorHAnsi" w:eastAsiaTheme="minorHAnsi" w:hAnsiTheme="minorHAnsi" w:cs="David"/>
        <w:b/>
        <w:bCs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924ABD62">
      <w:start w:val="1"/>
      <w:numFmt w:val="decimal"/>
      <w:lvlText w:val="(%4)"/>
      <w:lvlJc w:val="left"/>
      <w:pPr>
        <w:ind w:left="360" w:hanging="360"/>
      </w:pPr>
      <w:rPr>
        <w:rFonts w:hint="default"/>
        <w:b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6BEB7575"/>
    <w:multiLevelType w:val="multilevel"/>
    <w:tmpl w:val="AEAEF5A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76" w:hanging="1440"/>
      </w:pPr>
      <w:rPr>
        <w:rFonts w:hint="default"/>
      </w:rPr>
    </w:lvl>
  </w:abstractNum>
  <w:abstractNum w:abstractNumId="40" w15:restartNumberingAfterBreak="0">
    <w:nsid w:val="6FB833A6"/>
    <w:multiLevelType w:val="hybridMultilevel"/>
    <w:tmpl w:val="286633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FF021D8"/>
    <w:multiLevelType w:val="hybridMultilevel"/>
    <w:tmpl w:val="7A98924A"/>
    <w:lvl w:ilvl="0" w:tplc="CE7ABA44">
      <w:start w:val="1"/>
      <w:numFmt w:val="hebrew1"/>
      <w:lvlText w:val="(%1)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78053624"/>
    <w:multiLevelType w:val="hybridMultilevel"/>
    <w:tmpl w:val="831C49F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7FD010F6"/>
    <w:multiLevelType w:val="hybridMultilevel"/>
    <w:tmpl w:val="A0C896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90692658">
    <w:abstractNumId w:val="8"/>
  </w:num>
  <w:num w:numId="2" w16cid:durableId="1092629560">
    <w:abstractNumId w:val="38"/>
  </w:num>
  <w:num w:numId="3" w16cid:durableId="1773546871">
    <w:abstractNumId w:val="11"/>
  </w:num>
  <w:num w:numId="4" w16cid:durableId="159465477">
    <w:abstractNumId w:val="26"/>
  </w:num>
  <w:num w:numId="5" w16cid:durableId="1546795636">
    <w:abstractNumId w:val="18"/>
  </w:num>
  <w:num w:numId="6" w16cid:durableId="991563086">
    <w:abstractNumId w:val="5"/>
  </w:num>
  <w:num w:numId="7" w16cid:durableId="836844608">
    <w:abstractNumId w:val="10"/>
  </w:num>
  <w:num w:numId="8" w16cid:durableId="119541012">
    <w:abstractNumId w:val="3"/>
  </w:num>
  <w:num w:numId="9" w16cid:durableId="2039969710">
    <w:abstractNumId w:val="9"/>
  </w:num>
  <w:num w:numId="10" w16cid:durableId="1049643210">
    <w:abstractNumId w:val="35"/>
  </w:num>
  <w:num w:numId="11" w16cid:durableId="1887452020">
    <w:abstractNumId w:val="4"/>
  </w:num>
  <w:num w:numId="12" w16cid:durableId="41054856">
    <w:abstractNumId w:val="32"/>
  </w:num>
  <w:num w:numId="13" w16cid:durableId="335770166">
    <w:abstractNumId w:val="12"/>
  </w:num>
  <w:num w:numId="14" w16cid:durableId="228421759">
    <w:abstractNumId w:val="14"/>
  </w:num>
  <w:num w:numId="15" w16cid:durableId="1417436952">
    <w:abstractNumId w:val="31"/>
  </w:num>
  <w:num w:numId="16" w16cid:durableId="867370790">
    <w:abstractNumId w:val="42"/>
  </w:num>
  <w:num w:numId="17" w16cid:durableId="1668819970">
    <w:abstractNumId w:val="34"/>
  </w:num>
  <w:num w:numId="18" w16cid:durableId="1746535809">
    <w:abstractNumId w:val="7"/>
  </w:num>
  <w:num w:numId="19" w16cid:durableId="306521243">
    <w:abstractNumId w:val="1"/>
  </w:num>
  <w:num w:numId="20" w16cid:durableId="1082726602">
    <w:abstractNumId w:val="16"/>
  </w:num>
  <w:num w:numId="21" w16cid:durableId="263344113">
    <w:abstractNumId w:val="21"/>
  </w:num>
  <w:num w:numId="22" w16cid:durableId="120341584">
    <w:abstractNumId w:val="29"/>
  </w:num>
  <w:num w:numId="23" w16cid:durableId="617682981">
    <w:abstractNumId w:val="41"/>
  </w:num>
  <w:num w:numId="24" w16cid:durableId="1064647123">
    <w:abstractNumId w:val="36"/>
  </w:num>
  <w:num w:numId="25" w16cid:durableId="1815830716">
    <w:abstractNumId w:val="22"/>
  </w:num>
  <w:num w:numId="26" w16cid:durableId="1957835684">
    <w:abstractNumId w:val="27"/>
  </w:num>
  <w:num w:numId="27" w16cid:durableId="1517116512">
    <w:abstractNumId w:val="33"/>
  </w:num>
  <w:num w:numId="28" w16cid:durableId="1992637523">
    <w:abstractNumId w:val="40"/>
  </w:num>
  <w:num w:numId="29" w16cid:durableId="714161601">
    <w:abstractNumId w:val="13"/>
  </w:num>
  <w:num w:numId="30" w16cid:durableId="1136530566">
    <w:abstractNumId w:val="6"/>
  </w:num>
  <w:num w:numId="31" w16cid:durableId="2037190645">
    <w:abstractNumId w:val="17"/>
  </w:num>
  <w:num w:numId="32" w16cid:durableId="30346036">
    <w:abstractNumId w:val="0"/>
  </w:num>
  <w:num w:numId="33" w16cid:durableId="667902348">
    <w:abstractNumId w:val="19"/>
  </w:num>
  <w:num w:numId="34" w16cid:durableId="154611505">
    <w:abstractNumId w:val="20"/>
  </w:num>
  <w:num w:numId="35" w16cid:durableId="1530678680">
    <w:abstractNumId w:val="39"/>
  </w:num>
  <w:num w:numId="36" w16cid:durableId="1326470898">
    <w:abstractNumId w:val="28"/>
  </w:num>
  <w:num w:numId="37" w16cid:durableId="389885784">
    <w:abstractNumId w:val="23"/>
  </w:num>
  <w:num w:numId="38" w16cid:durableId="806045232">
    <w:abstractNumId w:val="30"/>
  </w:num>
  <w:num w:numId="39" w16cid:durableId="1137800684">
    <w:abstractNumId w:val="24"/>
  </w:num>
  <w:num w:numId="40" w16cid:durableId="671834878">
    <w:abstractNumId w:val="2"/>
  </w:num>
  <w:num w:numId="41" w16cid:durableId="1765805745">
    <w:abstractNumId w:val="25"/>
  </w:num>
  <w:num w:numId="42" w16cid:durableId="1864250269">
    <w:abstractNumId w:val="43"/>
  </w:num>
  <w:num w:numId="43" w16cid:durableId="2059931228">
    <w:abstractNumId w:val="37"/>
  </w:num>
  <w:num w:numId="44" w16cid:durableId="1576823222">
    <w:abstractNumId w:val="15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astSavedUser" w:val="297"/>
  </w:docVars>
  <w:rsids>
    <w:rsidRoot w:val="00813E2A"/>
    <w:rsid w:val="000007BA"/>
    <w:rsid w:val="00001275"/>
    <w:rsid w:val="00001784"/>
    <w:rsid w:val="0000332F"/>
    <w:rsid w:val="00004F76"/>
    <w:rsid w:val="0001093D"/>
    <w:rsid w:val="000109F0"/>
    <w:rsid w:val="00011876"/>
    <w:rsid w:val="000121FF"/>
    <w:rsid w:val="00012843"/>
    <w:rsid w:val="00012D3E"/>
    <w:rsid w:val="00013A43"/>
    <w:rsid w:val="000222B1"/>
    <w:rsid w:val="000316B3"/>
    <w:rsid w:val="0003328E"/>
    <w:rsid w:val="000335EC"/>
    <w:rsid w:val="00033B2C"/>
    <w:rsid w:val="000348F7"/>
    <w:rsid w:val="00035921"/>
    <w:rsid w:val="00040A56"/>
    <w:rsid w:val="0004197D"/>
    <w:rsid w:val="00045224"/>
    <w:rsid w:val="00045271"/>
    <w:rsid w:val="0005529F"/>
    <w:rsid w:val="000555EB"/>
    <w:rsid w:val="00056F22"/>
    <w:rsid w:val="000611A0"/>
    <w:rsid w:val="000619B3"/>
    <w:rsid w:val="00064C6C"/>
    <w:rsid w:val="000664C4"/>
    <w:rsid w:val="000723D6"/>
    <w:rsid w:val="00072A0A"/>
    <w:rsid w:val="0008000F"/>
    <w:rsid w:val="00081438"/>
    <w:rsid w:val="000814FB"/>
    <w:rsid w:val="0009395B"/>
    <w:rsid w:val="00097E60"/>
    <w:rsid w:val="000A29C1"/>
    <w:rsid w:val="000A3718"/>
    <w:rsid w:val="000A4920"/>
    <w:rsid w:val="000A607F"/>
    <w:rsid w:val="000B0094"/>
    <w:rsid w:val="000B2D69"/>
    <w:rsid w:val="000B2DB6"/>
    <w:rsid w:val="000B328A"/>
    <w:rsid w:val="000B71A3"/>
    <w:rsid w:val="000C02AA"/>
    <w:rsid w:val="000C25B8"/>
    <w:rsid w:val="000C2B16"/>
    <w:rsid w:val="000C4121"/>
    <w:rsid w:val="000C6570"/>
    <w:rsid w:val="000D1FC2"/>
    <w:rsid w:val="000D276D"/>
    <w:rsid w:val="000D441D"/>
    <w:rsid w:val="000D487C"/>
    <w:rsid w:val="000E1CE4"/>
    <w:rsid w:val="000E2BA6"/>
    <w:rsid w:val="000F0140"/>
    <w:rsid w:val="000F0EC7"/>
    <w:rsid w:val="000F1FF9"/>
    <w:rsid w:val="000F2C11"/>
    <w:rsid w:val="000F34D3"/>
    <w:rsid w:val="000F6262"/>
    <w:rsid w:val="000F7AB8"/>
    <w:rsid w:val="00102081"/>
    <w:rsid w:val="00102542"/>
    <w:rsid w:val="00102FC9"/>
    <w:rsid w:val="00105732"/>
    <w:rsid w:val="00105883"/>
    <w:rsid w:val="00110D9C"/>
    <w:rsid w:val="00111E92"/>
    <w:rsid w:val="00112128"/>
    <w:rsid w:val="001130CA"/>
    <w:rsid w:val="00115559"/>
    <w:rsid w:val="0011727A"/>
    <w:rsid w:val="00120D72"/>
    <w:rsid w:val="00132D66"/>
    <w:rsid w:val="001331D7"/>
    <w:rsid w:val="00135536"/>
    <w:rsid w:val="00135DF7"/>
    <w:rsid w:val="0013692C"/>
    <w:rsid w:val="00140F98"/>
    <w:rsid w:val="001433B1"/>
    <w:rsid w:val="00144A71"/>
    <w:rsid w:val="00146E91"/>
    <w:rsid w:val="0015024B"/>
    <w:rsid w:val="00150A60"/>
    <w:rsid w:val="0015142C"/>
    <w:rsid w:val="00151632"/>
    <w:rsid w:val="001521B2"/>
    <w:rsid w:val="0015617C"/>
    <w:rsid w:val="0015779E"/>
    <w:rsid w:val="0016108C"/>
    <w:rsid w:val="001616B0"/>
    <w:rsid w:val="00162D66"/>
    <w:rsid w:val="00167C5B"/>
    <w:rsid w:val="00170C52"/>
    <w:rsid w:val="0017643B"/>
    <w:rsid w:val="0017707D"/>
    <w:rsid w:val="00177622"/>
    <w:rsid w:val="00182B53"/>
    <w:rsid w:val="00183E04"/>
    <w:rsid w:val="00185540"/>
    <w:rsid w:val="0019070B"/>
    <w:rsid w:val="00193AF2"/>
    <w:rsid w:val="0019446B"/>
    <w:rsid w:val="001A342E"/>
    <w:rsid w:val="001A3C64"/>
    <w:rsid w:val="001A3E4E"/>
    <w:rsid w:val="001A5EC6"/>
    <w:rsid w:val="001C00C6"/>
    <w:rsid w:val="001C1906"/>
    <w:rsid w:val="001C192B"/>
    <w:rsid w:val="001C21B7"/>
    <w:rsid w:val="001C355B"/>
    <w:rsid w:val="001C3FA8"/>
    <w:rsid w:val="001C69FC"/>
    <w:rsid w:val="001D011A"/>
    <w:rsid w:val="001D3294"/>
    <w:rsid w:val="001D3F42"/>
    <w:rsid w:val="001D6570"/>
    <w:rsid w:val="001D73D9"/>
    <w:rsid w:val="001E10E4"/>
    <w:rsid w:val="001E1997"/>
    <w:rsid w:val="001E2E91"/>
    <w:rsid w:val="001E31DE"/>
    <w:rsid w:val="001E458A"/>
    <w:rsid w:val="001E4884"/>
    <w:rsid w:val="001F2583"/>
    <w:rsid w:val="001F27F9"/>
    <w:rsid w:val="001F397A"/>
    <w:rsid w:val="001F52AB"/>
    <w:rsid w:val="001F62C2"/>
    <w:rsid w:val="001F63C5"/>
    <w:rsid w:val="002007E4"/>
    <w:rsid w:val="00211FD6"/>
    <w:rsid w:val="00212070"/>
    <w:rsid w:val="0021307C"/>
    <w:rsid w:val="00213D53"/>
    <w:rsid w:val="00214312"/>
    <w:rsid w:val="002145F9"/>
    <w:rsid w:val="00214EF4"/>
    <w:rsid w:val="00216A58"/>
    <w:rsid w:val="00216AAA"/>
    <w:rsid w:val="00217C00"/>
    <w:rsid w:val="00222062"/>
    <w:rsid w:val="0022378F"/>
    <w:rsid w:val="0022420B"/>
    <w:rsid w:val="002260C2"/>
    <w:rsid w:val="00227D2A"/>
    <w:rsid w:val="00227FBD"/>
    <w:rsid w:val="00230C7C"/>
    <w:rsid w:val="002317C9"/>
    <w:rsid w:val="00231EDA"/>
    <w:rsid w:val="002325F6"/>
    <w:rsid w:val="0023519E"/>
    <w:rsid w:val="002353AC"/>
    <w:rsid w:val="002362F9"/>
    <w:rsid w:val="0024054B"/>
    <w:rsid w:val="00244395"/>
    <w:rsid w:val="00246E61"/>
    <w:rsid w:val="0025258A"/>
    <w:rsid w:val="00256AAD"/>
    <w:rsid w:val="00257849"/>
    <w:rsid w:val="00260AF6"/>
    <w:rsid w:val="00260F53"/>
    <w:rsid w:val="00262B98"/>
    <w:rsid w:val="00270CAC"/>
    <w:rsid w:val="0027426B"/>
    <w:rsid w:val="00275E2B"/>
    <w:rsid w:val="002778BC"/>
    <w:rsid w:val="00284773"/>
    <w:rsid w:val="0028627C"/>
    <w:rsid w:val="002918B8"/>
    <w:rsid w:val="00291EEF"/>
    <w:rsid w:val="0029214F"/>
    <w:rsid w:val="002925F0"/>
    <w:rsid w:val="00293AD7"/>
    <w:rsid w:val="002956A3"/>
    <w:rsid w:val="00296E05"/>
    <w:rsid w:val="00297E94"/>
    <w:rsid w:val="002A03B7"/>
    <w:rsid w:val="002A3B72"/>
    <w:rsid w:val="002A61CE"/>
    <w:rsid w:val="002A6EA9"/>
    <w:rsid w:val="002A79A9"/>
    <w:rsid w:val="002B6127"/>
    <w:rsid w:val="002C2064"/>
    <w:rsid w:val="002C309D"/>
    <w:rsid w:val="002C4EC7"/>
    <w:rsid w:val="002C589D"/>
    <w:rsid w:val="002D0301"/>
    <w:rsid w:val="002D45AF"/>
    <w:rsid w:val="002D4B94"/>
    <w:rsid w:val="002D5D58"/>
    <w:rsid w:val="002D764D"/>
    <w:rsid w:val="002E203F"/>
    <w:rsid w:val="002E3E2F"/>
    <w:rsid w:val="002E6D45"/>
    <w:rsid w:val="002F0D04"/>
    <w:rsid w:val="002F4903"/>
    <w:rsid w:val="002F4A84"/>
    <w:rsid w:val="002F4D5C"/>
    <w:rsid w:val="002F51E8"/>
    <w:rsid w:val="002F6F04"/>
    <w:rsid w:val="002F773A"/>
    <w:rsid w:val="003012B7"/>
    <w:rsid w:val="00301FC3"/>
    <w:rsid w:val="003029DD"/>
    <w:rsid w:val="0030556B"/>
    <w:rsid w:val="003060E1"/>
    <w:rsid w:val="00311124"/>
    <w:rsid w:val="00313649"/>
    <w:rsid w:val="003139FB"/>
    <w:rsid w:val="00314C7D"/>
    <w:rsid w:val="00316C23"/>
    <w:rsid w:val="003200A0"/>
    <w:rsid w:val="00322377"/>
    <w:rsid w:val="00324188"/>
    <w:rsid w:val="0032599C"/>
    <w:rsid w:val="003278FC"/>
    <w:rsid w:val="00330CAF"/>
    <w:rsid w:val="003324F7"/>
    <w:rsid w:val="003346AB"/>
    <w:rsid w:val="00334733"/>
    <w:rsid w:val="0033492F"/>
    <w:rsid w:val="00335155"/>
    <w:rsid w:val="00336F13"/>
    <w:rsid w:val="0034014E"/>
    <w:rsid w:val="003417F8"/>
    <w:rsid w:val="00342DEA"/>
    <w:rsid w:val="0034512A"/>
    <w:rsid w:val="00354ED1"/>
    <w:rsid w:val="003554DE"/>
    <w:rsid w:val="00356C72"/>
    <w:rsid w:val="003602C8"/>
    <w:rsid w:val="0036077E"/>
    <w:rsid w:val="003607FC"/>
    <w:rsid w:val="00360A85"/>
    <w:rsid w:val="0036287B"/>
    <w:rsid w:val="0036291A"/>
    <w:rsid w:val="0036782B"/>
    <w:rsid w:val="00370AC0"/>
    <w:rsid w:val="00377201"/>
    <w:rsid w:val="003862DE"/>
    <w:rsid w:val="003905B4"/>
    <w:rsid w:val="00390BFF"/>
    <w:rsid w:val="00391B98"/>
    <w:rsid w:val="003927AB"/>
    <w:rsid w:val="003929E6"/>
    <w:rsid w:val="00393E8A"/>
    <w:rsid w:val="003942DD"/>
    <w:rsid w:val="00396763"/>
    <w:rsid w:val="003A1947"/>
    <w:rsid w:val="003A2C4F"/>
    <w:rsid w:val="003A34DC"/>
    <w:rsid w:val="003A6AD5"/>
    <w:rsid w:val="003A70A1"/>
    <w:rsid w:val="003B2688"/>
    <w:rsid w:val="003B27D5"/>
    <w:rsid w:val="003B377D"/>
    <w:rsid w:val="003B68F1"/>
    <w:rsid w:val="003C1560"/>
    <w:rsid w:val="003C552B"/>
    <w:rsid w:val="003D0534"/>
    <w:rsid w:val="003D16C1"/>
    <w:rsid w:val="003D2CE3"/>
    <w:rsid w:val="003D2F6E"/>
    <w:rsid w:val="003D3058"/>
    <w:rsid w:val="003D3FC2"/>
    <w:rsid w:val="003D4521"/>
    <w:rsid w:val="003D7023"/>
    <w:rsid w:val="003D7081"/>
    <w:rsid w:val="003D793E"/>
    <w:rsid w:val="003E4907"/>
    <w:rsid w:val="003E4987"/>
    <w:rsid w:val="003E4EBE"/>
    <w:rsid w:val="003F1770"/>
    <w:rsid w:val="003F3F30"/>
    <w:rsid w:val="003F4B59"/>
    <w:rsid w:val="003F5871"/>
    <w:rsid w:val="004009FF"/>
    <w:rsid w:val="004031AC"/>
    <w:rsid w:val="0040342D"/>
    <w:rsid w:val="004049F4"/>
    <w:rsid w:val="00421BD6"/>
    <w:rsid w:val="00422B4F"/>
    <w:rsid w:val="00422FF7"/>
    <w:rsid w:val="004248A1"/>
    <w:rsid w:val="00425DE7"/>
    <w:rsid w:val="0043134B"/>
    <w:rsid w:val="00433AC0"/>
    <w:rsid w:val="00437459"/>
    <w:rsid w:val="00437E18"/>
    <w:rsid w:val="004476B2"/>
    <w:rsid w:val="00447958"/>
    <w:rsid w:val="00450226"/>
    <w:rsid w:val="00450F4F"/>
    <w:rsid w:val="004525FC"/>
    <w:rsid w:val="00452E51"/>
    <w:rsid w:val="00452E7F"/>
    <w:rsid w:val="004532E4"/>
    <w:rsid w:val="004548A9"/>
    <w:rsid w:val="00454AB2"/>
    <w:rsid w:val="0045724C"/>
    <w:rsid w:val="00461DE5"/>
    <w:rsid w:val="00462B83"/>
    <w:rsid w:val="004675BA"/>
    <w:rsid w:val="00472A5F"/>
    <w:rsid w:val="0048090D"/>
    <w:rsid w:val="00492428"/>
    <w:rsid w:val="00492C98"/>
    <w:rsid w:val="00496FB6"/>
    <w:rsid w:val="00497EE1"/>
    <w:rsid w:val="004A1414"/>
    <w:rsid w:val="004A3CCF"/>
    <w:rsid w:val="004A62D4"/>
    <w:rsid w:val="004B6627"/>
    <w:rsid w:val="004C3E6E"/>
    <w:rsid w:val="004C4CDB"/>
    <w:rsid w:val="004C60C9"/>
    <w:rsid w:val="004D0FFA"/>
    <w:rsid w:val="004D108D"/>
    <w:rsid w:val="004D272A"/>
    <w:rsid w:val="004D6627"/>
    <w:rsid w:val="004D75C9"/>
    <w:rsid w:val="004E1BD8"/>
    <w:rsid w:val="004E3016"/>
    <w:rsid w:val="004E7873"/>
    <w:rsid w:val="004F0F06"/>
    <w:rsid w:val="004F3A5C"/>
    <w:rsid w:val="004F428D"/>
    <w:rsid w:val="004F6049"/>
    <w:rsid w:val="0050080E"/>
    <w:rsid w:val="005011D7"/>
    <w:rsid w:val="00505FCA"/>
    <w:rsid w:val="00506738"/>
    <w:rsid w:val="00510030"/>
    <w:rsid w:val="00511394"/>
    <w:rsid w:val="00512114"/>
    <w:rsid w:val="005134F1"/>
    <w:rsid w:val="0051687C"/>
    <w:rsid w:val="005220EE"/>
    <w:rsid w:val="00523512"/>
    <w:rsid w:val="00530D8F"/>
    <w:rsid w:val="0053340F"/>
    <w:rsid w:val="00534937"/>
    <w:rsid w:val="00534A91"/>
    <w:rsid w:val="0053542D"/>
    <w:rsid w:val="00536B1F"/>
    <w:rsid w:val="00537349"/>
    <w:rsid w:val="00537D54"/>
    <w:rsid w:val="00540469"/>
    <w:rsid w:val="00541A5C"/>
    <w:rsid w:val="00543E6D"/>
    <w:rsid w:val="00545DC5"/>
    <w:rsid w:val="00552136"/>
    <w:rsid w:val="00555B0B"/>
    <w:rsid w:val="00557295"/>
    <w:rsid w:val="00565905"/>
    <w:rsid w:val="00565BDB"/>
    <w:rsid w:val="00567705"/>
    <w:rsid w:val="00567C98"/>
    <w:rsid w:val="005722AD"/>
    <w:rsid w:val="00574F7B"/>
    <w:rsid w:val="00576955"/>
    <w:rsid w:val="00583469"/>
    <w:rsid w:val="00583F86"/>
    <w:rsid w:val="00584553"/>
    <w:rsid w:val="005854AD"/>
    <w:rsid w:val="00585895"/>
    <w:rsid w:val="00587282"/>
    <w:rsid w:val="0058794D"/>
    <w:rsid w:val="00594992"/>
    <w:rsid w:val="005A25BE"/>
    <w:rsid w:val="005A4007"/>
    <w:rsid w:val="005B6DCB"/>
    <w:rsid w:val="005C06CB"/>
    <w:rsid w:val="005C16C2"/>
    <w:rsid w:val="005C20EB"/>
    <w:rsid w:val="005C328A"/>
    <w:rsid w:val="005C389C"/>
    <w:rsid w:val="005C76CF"/>
    <w:rsid w:val="005D0887"/>
    <w:rsid w:val="005D2345"/>
    <w:rsid w:val="005D5F63"/>
    <w:rsid w:val="005D6AB8"/>
    <w:rsid w:val="005D71C4"/>
    <w:rsid w:val="005D7C7D"/>
    <w:rsid w:val="005E36D3"/>
    <w:rsid w:val="005E3CEE"/>
    <w:rsid w:val="005E419F"/>
    <w:rsid w:val="005F1BAE"/>
    <w:rsid w:val="005F2010"/>
    <w:rsid w:val="005F27BA"/>
    <w:rsid w:val="005F27CC"/>
    <w:rsid w:val="005F73F6"/>
    <w:rsid w:val="006009AF"/>
    <w:rsid w:val="00602610"/>
    <w:rsid w:val="00604FB8"/>
    <w:rsid w:val="00605290"/>
    <w:rsid w:val="00613461"/>
    <w:rsid w:val="00614932"/>
    <w:rsid w:val="00624044"/>
    <w:rsid w:val="00625851"/>
    <w:rsid w:val="00626849"/>
    <w:rsid w:val="00636968"/>
    <w:rsid w:val="006374F8"/>
    <w:rsid w:val="00641788"/>
    <w:rsid w:val="00641EA0"/>
    <w:rsid w:val="006421CE"/>
    <w:rsid w:val="0064351D"/>
    <w:rsid w:val="0065078B"/>
    <w:rsid w:val="00651068"/>
    <w:rsid w:val="00651365"/>
    <w:rsid w:val="00655021"/>
    <w:rsid w:val="006556CC"/>
    <w:rsid w:val="00656864"/>
    <w:rsid w:val="00660383"/>
    <w:rsid w:val="00664220"/>
    <w:rsid w:val="00664977"/>
    <w:rsid w:val="00666B3B"/>
    <w:rsid w:val="00675412"/>
    <w:rsid w:val="00675766"/>
    <w:rsid w:val="00677AD8"/>
    <w:rsid w:val="00677B4F"/>
    <w:rsid w:val="0068105D"/>
    <w:rsid w:val="00686719"/>
    <w:rsid w:val="00687FEB"/>
    <w:rsid w:val="006917EF"/>
    <w:rsid w:val="00697708"/>
    <w:rsid w:val="006A069A"/>
    <w:rsid w:val="006A0E31"/>
    <w:rsid w:val="006A1025"/>
    <w:rsid w:val="006A5E4E"/>
    <w:rsid w:val="006B0695"/>
    <w:rsid w:val="006B2EE9"/>
    <w:rsid w:val="006B6EE9"/>
    <w:rsid w:val="006C25B5"/>
    <w:rsid w:val="006C2833"/>
    <w:rsid w:val="006D2C53"/>
    <w:rsid w:val="006D3F24"/>
    <w:rsid w:val="006D702B"/>
    <w:rsid w:val="006D7864"/>
    <w:rsid w:val="006D78F2"/>
    <w:rsid w:val="006E1112"/>
    <w:rsid w:val="006E1811"/>
    <w:rsid w:val="006E2AC6"/>
    <w:rsid w:val="006E34E3"/>
    <w:rsid w:val="006F29E8"/>
    <w:rsid w:val="006F4DD0"/>
    <w:rsid w:val="006F53C2"/>
    <w:rsid w:val="007002E3"/>
    <w:rsid w:val="00702562"/>
    <w:rsid w:val="0070647E"/>
    <w:rsid w:val="00710A2C"/>
    <w:rsid w:val="00710DED"/>
    <w:rsid w:val="0071131D"/>
    <w:rsid w:val="0071412C"/>
    <w:rsid w:val="007164EC"/>
    <w:rsid w:val="00724BF9"/>
    <w:rsid w:val="0073105E"/>
    <w:rsid w:val="0073133C"/>
    <w:rsid w:val="00731D5F"/>
    <w:rsid w:val="0073526C"/>
    <w:rsid w:val="0073606F"/>
    <w:rsid w:val="00741C0E"/>
    <w:rsid w:val="00747A1F"/>
    <w:rsid w:val="00750ED9"/>
    <w:rsid w:val="00751D66"/>
    <w:rsid w:val="007544A1"/>
    <w:rsid w:val="00754B0C"/>
    <w:rsid w:val="00755712"/>
    <w:rsid w:val="00760218"/>
    <w:rsid w:val="007613A5"/>
    <w:rsid w:val="00762280"/>
    <w:rsid w:val="007622F2"/>
    <w:rsid w:val="0076255B"/>
    <w:rsid w:val="00764DB2"/>
    <w:rsid w:val="00774731"/>
    <w:rsid w:val="00775BD3"/>
    <w:rsid w:val="0077770D"/>
    <w:rsid w:val="00780599"/>
    <w:rsid w:val="0078143A"/>
    <w:rsid w:val="00781E82"/>
    <w:rsid w:val="00783C2A"/>
    <w:rsid w:val="00783F97"/>
    <w:rsid w:val="0078541C"/>
    <w:rsid w:val="00785DDE"/>
    <w:rsid w:val="0078613D"/>
    <w:rsid w:val="0078720D"/>
    <w:rsid w:val="00787843"/>
    <w:rsid w:val="00787C56"/>
    <w:rsid w:val="0079114A"/>
    <w:rsid w:val="00794CC7"/>
    <w:rsid w:val="00797242"/>
    <w:rsid w:val="007A2CD0"/>
    <w:rsid w:val="007A31D9"/>
    <w:rsid w:val="007A4BDB"/>
    <w:rsid w:val="007B39CD"/>
    <w:rsid w:val="007B3A66"/>
    <w:rsid w:val="007B443C"/>
    <w:rsid w:val="007B4692"/>
    <w:rsid w:val="007B6073"/>
    <w:rsid w:val="007C018B"/>
    <w:rsid w:val="007C041B"/>
    <w:rsid w:val="007C136F"/>
    <w:rsid w:val="007C19AF"/>
    <w:rsid w:val="007C4274"/>
    <w:rsid w:val="007C559D"/>
    <w:rsid w:val="007C6C36"/>
    <w:rsid w:val="007C707E"/>
    <w:rsid w:val="007D0B48"/>
    <w:rsid w:val="007D1DB3"/>
    <w:rsid w:val="007D5106"/>
    <w:rsid w:val="007D548E"/>
    <w:rsid w:val="007D6B66"/>
    <w:rsid w:val="007D77DE"/>
    <w:rsid w:val="007E2F1A"/>
    <w:rsid w:val="007E59D8"/>
    <w:rsid w:val="007E7861"/>
    <w:rsid w:val="007E7E81"/>
    <w:rsid w:val="007F3803"/>
    <w:rsid w:val="007F4A11"/>
    <w:rsid w:val="007F78B1"/>
    <w:rsid w:val="00800E9F"/>
    <w:rsid w:val="008030B0"/>
    <w:rsid w:val="008057A1"/>
    <w:rsid w:val="00810A9F"/>
    <w:rsid w:val="00810ABF"/>
    <w:rsid w:val="00812C0B"/>
    <w:rsid w:val="0081302C"/>
    <w:rsid w:val="00813D48"/>
    <w:rsid w:val="00813E2A"/>
    <w:rsid w:val="00816A8F"/>
    <w:rsid w:val="00824C1E"/>
    <w:rsid w:val="008251D5"/>
    <w:rsid w:val="00825A7E"/>
    <w:rsid w:val="008274E0"/>
    <w:rsid w:val="0082793A"/>
    <w:rsid w:val="00834730"/>
    <w:rsid w:val="00836864"/>
    <w:rsid w:val="0084435C"/>
    <w:rsid w:val="00847E19"/>
    <w:rsid w:val="00850BFD"/>
    <w:rsid w:val="00851380"/>
    <w:rsid w:val="00854EDE"/>
    <w:rsid w:val="00856DB6"/>
    <w:rsid w:val="00861BCD"/>
    <w:rsid w:val="00862E52"/>
    <w:rsid w:val="00864873"/>
    <w:rsid w:val="00864C5E"/>
    <w:rsid w:val="008655DA"/>
    <w:rsid w:val="00865A43"/>
    <w:rsid w:val="00870007"/>
    <w:rsid w:val="00871067"/>
    <w:rsid w:val="00871A4C"/>
    <w:rsid w:val="0087300E"/>
    <w:rsid w:val="00873F2C"/>
    <w:rsid w:val="008758DD"/>
    <w:rsid w:val="008777BF"/>
    <w:rsid w:val="00882EBC"/>
    <w:rsid w:val="00883AB6"/>
    <w:rsid w:val="008859C9"/>
    <w:rsid w:val="0088719F"/>
    <w:rsid w:val="008900E0"/>
    <w:rsid w:val="008915C7"/>
    <w:rsid w:val="008916BA"/>
    <w:rsid w:val="00892100"/>
    <w:rsid w:val="008931ED"/>
    <w:rsid w:val="00897307"/>
    <w:rsid w:val="008A0870"/>
    <w:rsid w:val="008A091F"/>
    <w:rsid w:val="008A1A15"/>
    <w:rsid w:val="008A2470"/>
    <w:rsid w:val="008A2B61"/>
    <w:rsid w:val="008A4A53"/>
    <w:rsid w:val="008A4F16"/>
    <w:rsid w:val="008B2080"/>
    <w:rsid w:val="008B4A08"/>
    <w:rsid w:val="008B5726"/>
    <w:rsid w:val="008C2B17"/>
    <w:rsid w:val="008C3B0B"/>
    <w:rsid w:val="008C6ABE"/>
    <w:rsid w:val="008C7BBA"/>
    <w:rsid w:val="008D3185"/>
    <w:rsid w:val="008D324F"/>
    <w:rsid w:val="008D5663"/>
    <w:rsid w:val="008D6F23"/>
    <w:rsid w:val="008D7691"/>
    <w:rsid w:val="008E07AD"/>
    <w:rsid w:val="008E2CCB"/>
    <w:rsid w:val="008E7979"/>
    <w:rsid w:val="008F020D"/>
    <w:rsid w:val="008F1549"/>
    <w:rsid w:val="008F4C25"/>
    <w:rsid w:val="008F582F"/>
    <w:rsid w:val="008F75F4"/>
    <w:rsid w:val="00904BDF"/>
    <w:rsid w:val="009055A0"/>
    <w:rsid w:val="0090793B"/>
    <w:rsid w:val="00911129"/>
    <w:rsid w:val="0091135C"/>
    <w:rsid w:val="00912419"/>
    <w:rsid w:val="009165AB"/>
    <w:rsid w:val="00916B85"/>
    <w:rsid w:val="00921FE1"/>
    <w:rsid w:val="00927676"/>
    <w:rsid w:val="00930ECE"/>
    <w:rsid w:val="0093295F"/>
    <w:rsid w:val="00932AA3"/>
    <w:rsid w:val="00933E0A"/>
    <w:rsid w:val="0093422E"/>
    <w:rsid w:val="00935F33"/>
    <w:rsid w:val="00937132"/>
    <w:rsid w:val="009373A2"/>
    <w:rsid w:val="0094288E"/>
    <w:rsid w:val="00945142"/>
    <w:rsid w:val="00946DAD"/>
    <w:rsid w:val="00952ED7"/>
    <w:rsid w:val="00955D40"/>
    <w:rsid w:val="00957BF0"/>
    <w:rsid w:val="00957F1A"/>
    <w:rsid w:val="00961C72"/>
    <w:rsid w:val="0096204B"/>
    <w:rsid w:val="00966200"/>
    <w:rsid w:val="00971597"/>
    <w:rsid w:val="00972FE0"/>
    <w:rsid w:val="0097415F"/>
    <w:rsid w:val="00974758"/>
    <w:rsid w:val="0097713C"/>
    <w:rsid w:val="009842EE"/>
    <w:rsid w:val="00986DEC"/>
    <w:rsid w:val="0099187D"/>
    <w:rsid w:val="009920E2"/>
    <w:rsid w:val="0099288A"/>
    <w:rsid w:val="009949B8"/>
    <w:rsid w:val="00997BB2"/>
    <w:rsid w:val="009A0B72"/>
    <w:rsid w:val="009A3634"/>
    <w:rsid w:val="009A505C"/>
    <w:rsid w:val="009A67D0"/>
    <w:rsid w:val="009B57A9"/>
    <w:rsid w:val="009B65E9"/>
    <w:rsid w:val="009C0506"/>
    <w:rsid w:val="009C1B14"/>
    <w:rsid w:val="009C7028"/>
    <w:rsid w:val="009C71F9"/>
    <w:rsid w:val="009C7EAD"/>
    <w:rsid w:val="009D05D2"/>
    <w:rsid w:val="009D070A"/>
    <w:rsid w:val="009D0F38"/>
    <w:rsid w:val="009D2172"/>
    <w:rsid w:val="009D56DA"/>
    <w:rsid w:val="009D695A"/>
    <w:rsid w:val="009D6CBB"/>
    <w:rsid w:val="009E401E"/>
    <w:rsid w:val="009E420B"/>
    <w:rsid w:val="009E714B"/>
    <w:rsid w:val="009F0098"/>
    <w:rsid w:val="00A0112B"/>
    <w:rsid w:val="00A01518"/>
    <w:rsid w:val="00A01605"/>
    <w:rsid w:val="00A02ACF"/>
    <w:rsid w:val="00A04C16"/>
    <w:rsid w:val="00A0570D"/>
    <w:rsid w:val="00A10C84"/>
    <w:rsid w:val="00A122A3"/>
    <w:rsid w:val="00A12D3C"/>
    <w:rsid w:val="00A13146"/>
    <w:rsid w:val="00A154D0"/>
    <w:rsid w:val="00A168AF"/>
    <w:rsid w:val="00A16EAB"/>
    <w:rsid w:val="00A233BD"/>
    <w:rsid w:val="00A24ED6"/>
    <w:rsid w:val="00A26167"/>
    <w:rsid w:val="00A336EB"/>
    <w:rsid w:val="00A37B31"/>
    <w:rsid w:val="00A4163E"/>
    <w:rsid w:val="00A4334D"/>
    <w:rsid w:val="00A55E6D"/>
    <w:rsid w:val="00A57FBD"/>
    <w:rsid w:val="00A61221"/>
    <w:rsid w:val="00A62BDB"/>
    <w:rsid w:val="00A64017"/>
    <w:rsid w:val="00A65757"/>
    <w:rsid w:val="00A67271"/>
    <w:rsid w:val="00A67E33"/>
    <w:rsid w:val="00A75F2B"/>
    <w:rsid w:val="00A76844"/>
    <w:rsid w:val="00A82030"/>
    <w:rsid w:val="00A83A65"/>
    <w:rsid w:val="00A85CC1"/>
    <w:rsid w:val="00A877AD"/>
    <w:rsid w:val="00A87E4D"/>
    <w:rsid w:val="00A92457"/>
    <w:rsid w:val="00A95D5D"/>
    <w:rsid w:val="00A96F46"/>
    <w:rsid w:val="00AA157D"/>
    <w:rsid w:val="00AA2586"/>
    <w:rsid w:val="00AA2C00"/>
    <w:rsid w:val="00AA444E"/>
    <w:rsid w:val="00AB2F01"/>
    <w:rsid w:val="00AB3F66"/>
    <w:rsid w:val="00AB477A"/>
    <w:rsid w:val="00AB775A"/>
    <w:rsid w:val="00AB7B6F"/>
    <w:rsid w:val="00AC33F4"/>
    <w:rsid w:val="00AC36C7"/>
    <w:rsid w:val="00AC535F"/>
    <w:rsid w:val="00AC7CE7"/>
    <w:rsid w:val="00AD1B8B"/>
    <w:rsid w:val="00AD484D"/>
    <w:rsid w:val="00AD5D7C"/>
    <w:rsid w:val="00AD635D"/>
    <w:rsid w:val="00AE78F6"/>
    <w:rsid w:val="00AE7D36"/>
    <w:rsid w:val="00AF1170"/>
    <w:rsid w:val="00AF2F0B"/>
    <w:rsid w:val="00AF3E36"/>
    <w:rsid w:val="00AF50BD"/>
    <w:rsid w:val="00AF53E2"/>
    <w:rsid w:val="00AF5404"/>
    <w:rsid w:val="00AF77B4"/>
    <w:rsid w:val="00B06246"/>
    <w:rsid w:val="00B10AED"/>
    <w:rsid w:val="00B13468"/>
    <w:rsid w:val="00B14BED"/>
    <w:rsid w:val="00B17883"/>
    <w:rsid w:val="00B225B6"/>
    <w:rsid w:val="00B26433"/>
    <w:rsid w:val="00B2681C"/>
    <w:rsid w:val="00B33F1B"/>
    <w:rsid w:val="00B35F1B"/>
    <w:rsid w:val="00B379CE"/>
    <w:rsid w:val="00B420A9"/>
    <w:rsid w:val="00B4311D"/>
    <w:rsid w:val="00B43BE5"/>
    <w:rsid w:val="00B44347"/>
    <w:rsid w:val="00B4637E"/>
    <w:rsid w:val="00B4728A"/>
    <w:rsid w:val="00B525DB"/>
    <w:rsid w:val="00B537AC"/>
    <w:rsid w:val="00B554ED"/>
    <w:rsid w:val="00B5570F"/>
    <w:rsid w:val="00B5578E"/>
    <w:rsid w:val="00B5618B"/>
    <w:rsid w:val="00B6016F"/>
    <w:rsid w:val="00B61948"/>
    <w:rsid w:val="00B72F9F"/>
    <w:rsid w:val="00B744B3"/>
    <w:rsid w:val="00B75CF4"/>
    <w:rsid w:val="00B75E9A"/>
    <w:rsid w:val="00B77226"/>
    <w:rsid w:val="00B77673"/>
    <w:rsid w:val="00B77F40"/>
    <w:rsid w:val="00B80206"/>
    <w:rsid w:val="00B80CE5"/>
    <w:rsid w:val="00B81DA9"/>
    <w:rsid w:val="00B8269D"/>
    <w:rsid w:val="00B90784"/>
    <w:rsid w:val="00B90EDE"/>
    <w:rsid w:val="00B944A4"/>
    <w:rsid w:val="00B96E9E"/>
    <w:rsid w:val="00BA0186"/>
    <w:rsid w:val="00BA163B"/>
    <w:rsid w:val="00BA1EE5"/>
    <w:rsid w:val="00BA2114"/>
    <w:rsid w:val="00BA6A61"/>
    <w:rsid w:val="00BA7725"/>
    <w:rsid w:val="00BB04EA"/>
    <w:rsid w:val="00BB0BD7"/>
    <w:rsid w:val="00BB541F"/>
    <w:rsid w:val="00BB735A"/>
    <w:rsid w:val="00BB74D2"/>
    <w:rsid w:val="00BB7534"/>
    <w:rsid w:val="00BB7F7B"/>
    <w:rsid w:val="00BC084F"/>
    <w:rsid w:val="00BC2189"/>
    <w:rsid w:val="00BC303A"/>
    <w:rsid w:val="00BC353A"/>
    <w:rsid w:val="00BC7006"/>
    <w:rsid w:val="00BD2C60"/>
    <w:rsid w:val="00BD3580"/>
    <w:rsid w:val="00BD419A"/>
    <w:rsid w:val="00BD4FFC"/>
    <w:rsid w:val="00BD5C1A"/>
    <w:rsid w:val="00BD5EBE"/>
    <w:rsid w:val="00BE225C"/>
    <w:rsid w:val="00BE4A47"/>
    <w:rsid w:val="00BE57DF"/>
    <w:rsid w:val="00BE5D7B"/>
    <w:rsid w:val="00BF112D"/>
    <w:rsid w:val="00BF19DF"/>
    <w:rsid w:val="00BF3FE1"/>
    <w:rsid w:val="00BF419D"/>
    <w:rsid w:val="00BF58FE"/>
    <w:rsid w:val="00BF6B51"/>
    <w:rsid w:val="00C00D68"/>
    <w:rsid w:val="00C073ED"/>
    <w:rsid w:val="00C10E07"/>
    <w:rsid w:val="00C21535"/>
    <w:rsid w:val="00C25563"/>
    <w:rsid w:val="00C35B2B"/>
    <w:rsid w:val="00C42829"/>
    <w:rsid w:val="00C44991"/>
    <w:rsid w:val="00C45A84"/>
    <w:rsid w:val="00C46A52"/>
    <w:rsid w:val="00C47162"/>
    <w:rsid w:val="00C531B1"/>
    <w:rsid w:val="00C54266"/>
    <w:rsid w:val="00C55CB6"/>
    <w:rsid w:val="00C57481"/>
    <w:rsid w:val="00C57D2B"/>
    <w:rsid w:val="00C60838"/>
    <w:rsid w:val="00C62E16"/>
    <w:rsid w:val="00C6415A"/>
    <w:rsid w:val="00C65B27"/>
    <w:rsid w:val="00C70491"/>
    <w:rsid w:val="00C71EF2"/>
    <w:rsid w:val="00C73142"/>
    <w:rsid w:val="00C778CA"/>
    <w:rsid w:val="00C85B97"/>
    <w:rsid w:val="00C8676A"/>
    <w:rsid w:val="00C91A17"/>
    <w:rsid w:val="00C929C3"/>
    <w:rsid w:val="00C9647B"/>
    <w:rsid w:val="00C96AC7"/>
    <w:rsid w:val="00CA07D2"/>
    <w:rsid w:val="00CA5BAC"/>
    <w:rsid w:val="00CB3B01"/>
    <w:rsid w:val="00CB3F11"/>
    <w:rsid w:val="00CB4A36"/>
    <w:rsid w:val="00CC0343"/>
    <w:rsid w:val="00CC1F27"/>
    <w:rsid w:val="00CC3A53"/>
    <w:rsid w:val="00CC56AA"/>
    <w:rsid w:val="00CC6BFF"/>
    <w:rsid w:val="00CD0785"/>
    <w:rsid w:val="00CD0817"/>
    <w:rsid w:val="00CD145A"/>
    <w:rsid w:val="00CD29A6"/>
    <w:rsid w:val="00CD4649"/>
    <w:rsid w:val="00CD629D"/>
    <w:rsid w:val="00CE1313"/>
    <w:rsid w:val="00CE38CB"/>
    <w:rsid w:val="00CE3A62"/>
    <w:rsid w:val="00CF1E79"/>
    <w:rsid w:val="00CF2745"/>
    <w:rsid w:val="00D02D58"/>
    <w:rsid w:val="00D10152"/>
    <w:rsid w:val="00D118D6"/>
    <w:rsid w:val="00D14EED"/>
    <w:rsid w:val="00D1665E"/>
    <w:rsid w:val="00D21BBA"/>
    <w:rsid w:val="00D22C0B"/>
    <w:rsid w:val="00D237D5"/>
    <w:rsid w:val="00D30A77"/>
    <w:rsid w:val="00D31DCE"/>
    <w:rsid w:val="00D354BD"/>
    <w:rsid w:val="00D3746B"/>
    <w:rsid w:val="00D37A90"/>
    <w:rsid w:val="00D40222"/>
    <w:rsid w:val="00D41EC8"/>
    <w:rsid w:val="00D45A6B"/>
    <w:rsid w:val="00D47C14"/>
    <w:rsid w:val="00D50462"/>
    <w:rsid w:val="00D51A72"/>
    <w:rsid w:val="00D5298E"/>
    <w:rsid w:val="00D569C7"/>
    <w:rsid w:val="00D57826"/>
    <w:rsid w:val="00D61369"/>
    <w:rsid w:val="00D628C6"/>
    <w:rsid w:val="00D63AC5"/>
    <w:rsid w:val="00D65C23"/>
    <w:rsid w:val="00D66B68"/>
    <w:rsid w:val="00D70ED5"/>
    <w:rsid w:val="00D7253A"/>
    <w:rsid w:val="00D802CC"/>
    <w:rsid w:val="00D81B7E"/>
    <w:rsid w:val="00D82748"/>
    <w:rsid w:val="00D832CB"/>
    <w:rsid w:val="00D84546"/>
    <w:rsid w:val="00D85A25"/>
    <w:rsid w:val="00D8650A"/>
    <w:rsid w:val="00D90CE7"/>
    <w:rsid w:val="00D91AF4"/>
    <w:rsid w:val="00D9340B"/>
    <w:rsid w:val="00D93579"/>
    <w:rsid w:val="00D94835"/>
    <w:rsid w:val="00D9576D"/>
    <w:rsid w:val="00D96706"/>
    <w:rsid w:val="00D96762"/>
    <w:rsid w:val="00D975AF"/>
    <w:rsid w:val="00DA2BCE"/>
    <w:rsid w:val="00DA3085"/>
    <w:rsid w:val="00DA3A75"/>
    <w:rsid w:val="00DA3BD6"/>
    <w:rsid w:val="00DA5DF9"/>
    <w:rsid w:val="00DA6C96"/>
    <w:rsid w:val="00DA6E76"/>
    <w:rsid w:val="00DB25A4"/>
    <w:rsid w:val="00DB2C65"/>
    <w:rsid w:val="00DB2CE2"/>
    <w:rsid w:val="00DB347D"/>
    <w:rsid w:val="00DB4BE3"/>
    <w:rsid w:val="00DB798A"/>
    <w:rsid w:val="00DC1334"/>
    <w:rsid w:val="00DC34DA"/>
    <w:rsid w:val="00DC4CC3"/>
    <w:rsid w:val="00DC6DAC"/>
    <w:rsid w:val="00DD2058"/>
    <w:rsid w:val="00DD3355"/>
    <w:rsid w:val="00DD3FD4"/>
    <w:rsid w:val="00DD5C04"/>
    <w:rsid w:val="00DD6740"/>
    <w:rsid w:val="00DD6E8F"/>
    <w:rsid w:val="00DE1907"/>
    <w:rsid w:val="00DE2C27"/>
    <w:rsid w:val="00DE2D3E"/>
    <w:rsid w:val="00DE5C9D"/>
    <w:rsid w:val="00DF3104"/>
    <w:rsid w:val="00DF4735"/>
    <w:rsid w:val="00DF4C73"/>
    <w:rsid w:val="00DF4E5D"/>
    <w:rsid w:val="00E01177"/>
    <w:rsid w:val="00E0188F"/>
    <w:rsid w:val="00E07C49"/>
    <w:rsid w:val="00E147C4"/>
    <w:rsid w:val="00E14D17"/>
    <w:rsid w:val="00E15CAA"/>
    <w:rsid w:val="00E16749"/>
    <w:rsid w:val="00E17DED"/>
    <w:rsid w:val="00E2054A"/>
    <w:rsid w:val="00E20B9D"/>
    <w:rsid w:val="00E245D0"/>
    <w:rsid w:val="00E263EC"/>
    <w:rsid w:val="00E269A3"/>
    <w:rsid w:val="00E270DD"/>
    <w:rsid w:val="00E3137E"/>
    <w:rsid w:val="00E358D0"/>
    <w:rsid w:val="00E36C5B"/>
    <w:rsid w:val="00E40F9F"/>
    <w:rsid w:val="00E41D73"/>
    <w:rsid w:val="00E427CC"/>
    <w:rsid w:val="00E43A0E"/>
    <w:rsid w:val="00E45989"/>
    <w:rsid w:val="00E517FF"/>
    <w:rsid w:val="00E519AF"/>
    <w:rsid w:val="00E5288B"/>
    <w:rsid w:val="00E55F95"/>
    <w:rsid w:val="00E57E52"/>
    <w:rsid w:val="00E63792"/>
    <w:rsid w:val="00E65D50"/>
    <w:rsid w:val="00E73A6D"/>
    <w:rsid w:val="00E754E1"/>
    <w:rsid w:val="00E75D36"/>
    <w:rsid w:val="00E77E88"/>
    <w:rsid w:val="00E83F1D"/>
    <w:rsid w:val="00E87850"/>
    <w:rsid w:val="00E9286C"/>
    <w:rsid w:val="00E95FFB"/>
    <w:rsid w:val="00E97BE6"/>
    <w:rsid w:val="00EA213F"/>
    <w:rsid w:val="00EA63A2"/>
    <w:rsid w:val="00EB0FEB"/>
    <w:rsid w:val="00EB174F"/>
    <w:rsid w:val="00EB1947"/>
    <w:rsid w:val="00EB33D0"/>
    <w:rsid w:val="00EB4EBD"/>
    <w:rsid w:val="00EB5BCE"/>
    <w:rsid w:val="00EB619A"/>
    <w:rsid w:val="00EC12E7"/>
    <w:rsid w:val="00EC3295"/>
    <w:rsid w:val="00EC4F87"/>
    <w:rsid w:val="00ED3844"/>
    <w:rsid w:val="00ED4942"/>
    <w:rsid w:val="00ED64DA"/>
    <w:rsid w:val="00ED6E24"/>
    <w:rsid w:val="00EE0DEF"/>
    <w:rsid w:val="00EE24A4"/>
    <w:rsid w:val="00EE3EE5"/>
    <w:rsid w:val="00EE4B36"/>
    <w:rsid w:val="00EE560A"/>
    <w:rsid w:val="00EE7092"/>
    <w:rsid w:val="00EE7D80"/>
    <w:rsid w:val="00EF2980"/>
    <w:rsid w:val="00EF35D7"/>
    <w:rsid w:val="00EF6ACF"/>
    <w:rsid w:val="00EF7520"/>
    <w:rsid w:val="00EF7838"/>
    <w:rsid w:val="00EF7EBB"/>
    <w:rsid w:val="00F01C19"/>
    <w:rsid w:val="00F02157"/>
    <w:rsid w:val="00F03216"/>
    <w:rsid w:val="00F06374"/>
    <w:rsid w:val="00F071D6"/>
    <w:rsid w:val="00F10417"/>
    <w:rsid w:val="00F13184"/>
    <w:rsid w:val="00F13F23"/>
    <w:rsid w:val="00F14578"/>
    <w:rsid w:val="00F16830"/>
    <w:rsid w:val="00F201C0"/>
    <w:rsid w:val="00F20CC6"/>
    <w:rsid w:val="00F2104D"/>
    <w:rsid w:val="00F245BF"/>
    <w:rsid w:val="00F26851"/>
    <w:rsid w:val="00F277DB"/>
    <w:rsid w:val="00F3043C"/>
    <w:rsid w:val="00F30D54"/>
    <w:rsid w:val="00F34A2B"/>
    <w:rsid w:val="00F35E37"/>
    <w:rsid w:val="00F3634F"/>
    <w:rsid w:val="00F36934"/>
    <w:rsid w:val="00F45278"/>
    <w:rsid w:val="00F46CDF"/>
    <w:rsid w:val="00F502B8"/>
    <w:rsid w:val="00F506A3"/>
    <w:rsid w:val="00F55A5A"/>
    <w:rsid w:val="00F65C8A"/>
    <w:rsid w:val="00F65E40"/>
    <w:rsid w:val="00F77049"/>
    <w:rsid w:val="00F77463"/>
    <w:rsid w:val="00F776B9"/>
    <w:rsid w:val="00F8201E"/>
    <w:rsid w:val="00F84C9F"/>
    <w:rsid w:val="00F86B55"/>
    <w:rsid w:val="00F91CDE"/>
    <w:rsid w:val="00F9252A"/>
    <w:rsid w:val="00F92C0D"/>
    <w:rsid w:val="00F93999"/>
    <w:rsid w:val="00F94CBB"/>
    <w:rsid w:val="00F96E85"/>
    <w:rsid w:val="00F96F84"/>
    <w:rsid w:val="00F979F3"/>
    <w:rsid w:val="00FA0B21"/>
    <w:rsid w:val="00FB49EB"/>
    <w:rsid w:val="00FB6079"/>
    <w:rsid w:val="00FB73B5"/>
    <w:rsid w:val="00FB75C8"/>
    <w:rsid w:val="00FD27B3"/>
    <w:rsid w:val="00FD3163"/>
    <w:rsid w:val="00FD41F6"/>
    <w:rsid w:val="00FD4C06"/>
    <w:rsid w:val="00FD7818"/>
    <w:rsid w:val="00FD79AB"/>
    <w:rsid w:val="00FE28FA"/>
    <w:rsid w:val="00FE4727"/>
    <w:rsid w:val="00FE5472"/>
    <w:rsid w:val="00FE6513"/>
    <w:rsid w:val="00FE7A6B"/>
    <w:rsid w:val="00FF5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C4F8DD"/>
  <w15:docId w15:val="{E048816D-1D4F-4E69-9E53-03839CFFFD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4932"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3D7081"/>
    <w:pPr>
      <w:keepNext/>
      <w:keepLines/>
      <w:spacing w:before="800" w:after="0"/>
      <w:jc w:val="center"/>
      <w:outlineLvl w:val="0"/>
    </w:pPr>
    <w:rPr>
      <w:rFonts w:asciiTheme="majorHAnsi" w:eastAsiaTheme="majorEastAsia" w:hAnsiTheme="majorHAnsi" w:cs="David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D7081"/>
    <w:pPr>
      <w:keepNext/>
      <w:keepLines/>
      <w:spacing w:after="120"/>
      <w:outlineLvl w:val="1"/>
    </w:pPr>
    <w:rPr>
      <w:rFonts w:asciiTheme="majorHAnsi" w:eastAsiaTheme="majorEastAsia" w:hAnsiTheme="majorHAnsi" w:cs="David"/>
      <w:b/>
      <w:b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78143A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Text">
    <w:name w:val="Table Text"/>
    <w:basedOn w:val="Normal"/>
    <w:link w:val="TableText0"/>
    <w:rsid w:val="00540469"/>
    <w:pPr>
      <w:keepLines/>
      <w:widowControl w:val="0"/>
      <w:tabs>
        <w:tab w:val="left" w:pos="624"/>
        <w:tab w:val="left" w:pos="1247"/>
      </w:tabs>
      <w:autoSpaceDE w:val="0"/>
      <w:autoSpaceDN w:val="0"/>
      <w:adjustRightInd w:val="0"/>
      <w:snapToGrid w:val="0"/>
      <w:spacing w:after="0" w:line="360" w:lineRule="auto"/>
      <w:ind w:right="57"/>
      <w:textAlignment w:val="center"/>
    </w:pPr>
    <w:rPr>
      <w:rFonts w:ascii="Arial" w:eastAsia="Arial Unicode MS" w:hAnsi="Arial" w:cs="David"/>
      <w:snapToGrid w:val="0"/>
      <w:color w:val="000000"/>
      <w:sz w:val="20"/>
      <w:szCs w:val="26"/>
      <w:lang w:eastAsia="ja-JP"/>
    </w:rPr>
  </w:style>
  <w:style w:type="paragraph" w:customStyle="1" w:styleId="TableBlockOutdent">
    <w:name w:val="Table BlockOutdent"/>
    <w:basedOn w:val="Normal"/>
    <w:rsid w:val="00540469"/>
    <w:pPr>
      <w:keepLines/>
      <w:widowControl w:val="0"/>
      <w:tabs>
        <w:tab w:val="left" w:pos="624"/>
        <w:tab w:val="left" w:pos="1247"/>
      </w:tabs>
      <w:autoSpaceDE w:val="0"/>
      <w:autoSpaceDN w:val="0"/>
      <w:adjustRightInd w:val="0"/>
      <w:snapToGrid w:val="0"/>
      <w:spacing w:after="0" w:line="360" w:lineRule="auto"/>
      <w:ind w:left="624" w:hanging="624"/>
      <w:jc w:val="both"/>
      <w:textAlignment w:val="center"/>
    </w:pPr>
    <w:rPr>
      <w:rFonts w:ascii="Arial" w:eastAsia="Arial Unicode MS" w:hAnsi="Arial" w:cs="David"/>
      <w:snapToGrid w:val="0"/>
      <w:color w:val="000000"/>
      <w:sz w:val="20"/>
      <w:szCs w:val="26"/>
      <w:lang w:eastAsia="ja-JP"/>
    </w:rPr>
  </w:style>
  <w:style w:type="character" w:customStyle="1" w:styleId="TableText0">
    <w:name w:val="Table Text תו"/>
    <w:link w:val="TableText"/>
    <w:locked/>
    <w:rsid w:val="00540469"/>
    <w:rPr>
      <w:rFonts w:ascii="Arial" w:eastAsia="Arial Unicode MS" w:hAnsi="Arial" w:cs="David"/>
      <w:snapToGrid w:val="0"/>
      <w:color w:val="000000"/>
      <w:sz w:val="20"/>
      <w:szCs w:val="26"/>
      <w:lang w:eastAsia="ja-JP"/>
    </w:rPr>
  </w:style>
  <w:style w:type="paragraph" w:customStyle="1" w:styleId="TableBlock">
    <w:name w:val="Table Block"/>
    <w:basedOn w:val="TableText"/>
    <w:link w:val="TableBlock0"/>
    <w:rsid w:val="002E3E2F"/>
    <w:pPr>
      <w:ind w:right="0"/>
      <w:jc w:val="both"/>
    </w:pPr>
  </w:style>
  <w:style w:type="character" w:customStyle="1" w:styleId="TableBlock0">
    <w:name w:val="Table Block תו"/>
    <w:link w:val="TableBlock"/>
    <w:rsid w:val="002E3E2F"/>
    <w:rPr>
      <w:rFonts w:ascii="Arial" w:eastAsia="Arial Unicode MS" w:hAnsi="Arial" w:cs="David"/>
      <w:snapToGrid w:val="0"/>
      <w:color w:val="000000"/>
      <w:sz w:val="20"/>
      <w:szCs w:val="26"/>
      <w:lang w:eastAsia="ja-JP"/>
    </w:rPr>
  </w:style>
  <w:style w:type="paragraph" w:customStyle="1" w:styleId="TableSideHeading">
    <w:name w:val="Table SideHeading"/>
    <w:basedOn w:val="TableText"/>
    <w:rsid w:val="002E3E2F"/>
  </w:style>
  <w:style w:type="paragraph" w:styleId="EndnoteText">
    <w:name w:val="endnote text"/>
    <w:basedOn w:val="Normal"/>
    <w:link w:val="EndnoteTextChar"/>
    <w:semiHidden/>
    <w:rsid w:val="00EB4EBD"/>
    <w:pPr>
      <w:widowControl w:val="0"/>
      <w:autoSpaceDE w:val="0"/>
      <w:autoSpaceDN w:val="0"/>
      <w:adjustRightInd w:val="0"/>
      <w:spacing w:before="102" w:after="0" w:line="204" w:lineRule="atLeast"/>
      <w:ind w:left="227" w:hanging="227"/>
      <w:jc w:val="both"/>
      <w:textAlignment w:val="center"/>
    </w:pPr>
    <w:rPr>
      <w:rFonts w:ascii="Hadasa Roso SL" w:eastAsia="MS Mincho" w:hAnsi="Hadasa Roso SL" w:cs="Hadasa Roso SL"/>
      <w:color w:val="000000"/>
      <w:spacing w:val="1"/>
      <w:sz w:val="14"/>
      <w:lang w:eastAsia="ja-JP"/>
    </w:rPr>
  </w:style>
  <w:style w:type="character" w:customStyle="1" w:styleId="EndnoteTextChar">
    <w:name w:val="Endnote Text Char"/>
    <w:basedOn w:val="DefaultParagraphFont"/>
    <w:link w:val="EndnoteText"/>
    <w:semiHidden/>
    <w:rsid w:val="00EB4EBD"/>
    <w:rPr>
      <w:rFonts w:ascii="Hadasa Roso SL" w:eastAsia="MS Mincho" w:hAnsi="Hadasa Roso SL" w:cs="Hadasa Roso SL"/>
      <w:color w:val="000000"/>
      <w:spacing w:val="1"/>
      <w:sz w:val="14"/>
      <w:lang w:eastAsia="ja-JP"/>
    </w:rPr>
  </w:style>
  <w:style w:type="character" w:customStyle="1" w:styleId="8">
    <w:name w:val="תו תו8"/>
    <w:semiHidden/>
    <w:rsid w:val="00EB4EBD"/>
    <w:rPr>
      <w:rFonts w:ascii="Hadasa Roso SL" w:eastAsia="MS Mincho" w:hAnsi="Hadasa Roso SL" w:cs="Hadasa Roso SL"/>
      <w:color w:val="000000"/>
      <w:spacing w:val="1"/>
      <w:sz w:val="14"/>
      <w:szCs w:val="22"/>
      <w:lang w:eastAsia="ja-JP"/>
    </w:rPr>
  </w:style>
  <w:style w:type="paragraph" w:styleId="FootnoteText">
    <w:name w:val="footnote text"/>
    <w:basedOn w:val="Normal"/>
    <w:link w:val="FootnoteTextChar"/>
    <w:autoRedefine/>
    <w:semiHidden/>
    <w:rsid w:val="00687FEB"/>
    <w:pPr>
      <w:widowControl w:val="0"/>
      <w:autoSpaceDE w:val="0"/>
      <w:autoSpaceDN w:val="0"/>
      <w:bidi w:val="0"/>
      <w:adjustRightInd w:val="0"/>
      <w:snapToGrid w:val="0"/>
      <w:spacing w:after="0" w:line="240" w:lineRule="auto"/>
      <w:ind w:left="227" w:hanging="227"/>
      <w:textAlignment w:val="center"/>
    </w:pPr>
    <w:rPr>
      <w:rFonts w:ascii="Arial" w:eastAsia="Arial Unicode MS" w:hAnsi="Arial" w:cs="David"/>
      <w:snapToGrid w:val="0"/>
      <w:color w:val="000000"/>
      <w:sz w:val="14"/>
      <w:szCs w:val="20"/>
      <w:lang w:eastAsia="ja-JP"/>
    </w:rPr>
  </w:style>
  <w:style w:type="character" w:customStyle="1" w:styleId="FootnoteTextChar">
    <w:name w:val="Footnote Text Char"/>
    <w:basedOn w:val="DefaultParagraphFont"/>
    <w:link w:val="FootnoteText"/>
    <w:semiHidden/>
    <w:rsid w:val="00687FEB"/>
    <w:rPr>
      <w:rFonts w:ascii="Arial" w:eastAsia="Arial Unicode MS" w:hAnsi="Arial" w:cs="David"/>
      <w:snapToGrid w:val="0"/>
      <w:color w:val="000000"/>
      <w:sz w:val="14"/>
      <w:szCs w:val="20"/>
      <w:lang w:eastAsia="ja-JP"/>
    </w:rPr>
  </w:style>
  <w:style w:type="paragraph" w:styleId="ListParagraph">
    <w:name w:val="List Paragraph"/>
    <w:basedOn w:val="Normal"/>
    <w:uiPriority w:val="34"/>
    <w:qFormat/>
    <w:rsid w:val="00DF310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629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291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A247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A2470"/>
  </w:style>
  <w:style w:type="paragraph" w:styleId="Footer">
    <w:name w:val="footer"/>
    <w:basedOn w:val="Normal"/>
    <w:link w:val="FooterChar"/>
    <w:uiPriority w:val="99"/>
    <w:unhideWhenUsed/>
    <w:rsid w:val="008A247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A2470"/>
  </w:style>
  <w:style w:type="character" w:styleId="CommentReference">
    <w:name w:val="annotation reference"/>
    <w:basedOn w:val="DefaultParagraphFont"/>
    <w:uiPriority w:val="99"/>
    <w:semiHidden/>
    <w:unhideWhenUsed/>
    <w:rsid w:val="006D3F2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D3F2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D3F2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D3F2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D3F24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9A0B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D0FFA"/>
    <w:rPr>
      <w:color w:val="0000FF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3D7081"/>
    <w:rPr>
      <w:rFonts w:asciiTheme="majorHAnsi" w:eastAsiaTheme="majorEastAsia" w:hAnsiTheme="majorHAnsi" w:cs="David"/>
      <w:b/>
      <w:bCs/>
      <w:sz w:val="26"/>
      <w:szCs w:val="26"/>
    </w:rPr>
  </w:style>
  <w:style w:type="character" w:customStyle="1" w:styleId="default">
    <w:name w:val="default"/>
    <w:basedOn w:val="DefaultParagraphFont"/>
    <w:rsid w:val="00B225B6"/>
    <w:rPr>
      <w:rFonts w:ascii="Times New Roman" w:hAnsi="Times New Roman" w:cs="Times New Roman"/>
      <w:sz w:val="26"/>
      <w:szCs w:val="26"/>
    </w:rPr>
  </w:style>
  <w:style w:type="paragraph" w:customStyle="1" w:styleId="P00">
    <w:name w:val="P00"/>
    <w:rsid w:val="00B225B6"/>
    <w:pPr>
      <w:widowControl w:val="0"/>
      <w:tabs>
        <w:tab w:val="left" w:pos="624"/>
        <w:tab w:val="left" w:pos="1021"/>
        <w:tab w:val="left" w:pos="1474"/>
        <w:tab w:val="left" w:pos="1928"/>
        <w:tab w:val="left" w:pos="2381"/>
        <w:tab w:val="left" w:pos="2835"/>
        <w:tab w:val="right" w:leader="dot" w:pos="6259"/>
      </w:tabs>
      <w:suppressAutoHyphens/>
      <w:autoSpaceDE w:val="0"/>
      <w:autoSpaceDN w:val="0"/>
      <w:bidi/>
      <w:spacing w:before="60" w:after="0" w:line="240" w:lineRule="auto"/>
      <w:ind w:left="2835"/>
      <w:jc w:val="both"/>
    </w:pPr>
    <w:rPr>
      <w:rFonts w:ascii="Times New Roman" w:eastAsia="Times New Roman" w:hAnsi="Times New Roman" w:cs="Times New Roman"/>
      <w:noProof/>
      <w:sz w:val="20"/>
      <w:szCs w:val="26"/>
      <w:lang w:eastAsia="he-IL"/>
    </w:rPr>
  </w:style>
  <w:style w:type="character" w:styleId="FootnoteReference">
    <w:name w:val="footnote reference"/>
    <w:basedOn w:val="DefaultParagraphFont"/>
    <w:uiPriority w:val="99"/>
    <w:semiHidden/>
    <w:unhideWhenUsed/>
    <w:rsid w:val="00CD629D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0C6570"/>
    <w:rPr>
      <w:color w:val="800080" w:themeColor="followedHyperlink"/>
      <w:u w:val="single"/>
    </w:rPr>
  </w:style>
  <w:style w:type="paragraph" w:styleId="NoSpacing">
    <w:name w:val="No Spacing"/>
    <w:uiPriority w:val="1"/>
    <w:qFormat/>
    <w:rsid w:val="005220EE"/>
    <w:pPr>
      <w:spacing w:after="0" w:line="240" w:lineRule="auto"/>
    </w:pPr>
    <w:rPr>
      <w:rFonts w:ascii="Calibri" w:eastAsia="Calibri" w:hAnsi="Calibri" w:cs="Arial"/>
    </w:rPr>
  </w:style>
  <w:style w:type="character" w:customStyle="1" w:styleId="hps">
    <w:name w:val="hps"/>
    <w:basedOn w:val="DefaultParagraphFont"/>
    <w:rsid w:val="00AB477A"/>
  </w:style>
  <w:style w:type="character" w:styleId="EndnoteReference">
    <w:name w:val="endnote reference"/>
    <w:basedOn w:val="DefaultParagraphFont"/>
    <w:uiPriority w:val="99"/>
    <w:semiHidden/>
    <w:unhideWhenUsed/>
    <w:rsid w:val="0022420B"/>
    <w:rPr>
      <w:vertAlign w:val="superscript"/>
    </w:rPr>
  </w:style>
  <w:style w:type="character" w:customStyle="1" w:styleId="1">
    <w:name w:val="אזכור לא מזוהה1"/>
    <w:basedOn w:val="DefaultParagraphFont"/>
    <w:uiPriority w:val="99"/>
    <w:semiHidden/>
    <w:unhideWhenUsed/>
    <w:rsid w:val="0078143A"/>
    <w:rPr>
      <w:color w:val="605E5C"/>
      <w:shd w:val="clear" w:color="auto" w:fill="E1DFDD"/>
    </w:rPr>
  </w:style>
  <w:style w:type="character" w:customStyle="1" w:styleId="Heading6Char">
    <w:name w:val="Heading 6 Char"/>
    <w:basedOn w:val="DefaultParagraphFont"/>
    <w:link w:val="Heading6"/>
    <w:uiPriority w:val="9"/>
    <w:rsid w:val="0078143A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Revision">
    <w:name w:val="Revision"/>
    <w:hidden/>
    <w:uiPriority w:val="99"/>
    <w:semiHidden/>
    <w:rsid w:val="004A1414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3D7081"/>
    <w:rPr>
      <w:rFonts w:asciiTheme="majorHAnsi" w:eastAsiaTheme="majorEastAsia" w:hAnsiTheme="majorHAnsi" w:cs="David"/>
      <w:b/>
      <w:bCs/>
      <w:sz w:val="28"/>
      <w:szCs w:val="28"/>
    </w:rPr>
  </w:style>
  <w:style w:type="paragraph" w:styleId="TOCHeading">
    <w:name w:val="TOC Heading"/>
    <w:basedOn w:val="Heading1"/>
    <w:next w:val="Normal"/>
    <w:uiPriority w:val="39"/>
    <w:unhideWhenUsed/>
    <w:qFormat/>
    <w:rsid w:val="003602C8"/>
    <w:pPr>
      <w:bidi w:val="0"/>
      <w:spacing w:before="240" w:line="259" w:lineRule="auto"/>
      <w:jc w:val="left"/>
      <w:outlineLvl w:val="9"/>
    </w:pPr>
    <w:rPr>
      <w:rFonts w:cstheme="majorBidi"/>
      <w:b w:val="0"/>
      <w:bCs w:val="0"/>
      <w:color w:val="365F91" w:themeColor="accent1" w:themeShade="BF"/>
      <w:sz w:val="32"/>
      <w:szCs w:val="32"/>
      <w:lang w:bidi="ar-SA"/>
    </w:rPr>
  </w:style>
  <w:style w:type="paragraph" w:styleId="TOC1">
    <w:name w:val="toc 1"/>
    <w:basedOn w:val="Normal"/>
    <w:next w:val="Normal"/>
    <w:autoRedefine/>
    <w:uiPriority w:val="39"/>
    <w:unhideWhenUsed/>
    <w:rsid w:val="003602C8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3602C8"/>
    <w:pPr>
      <w:spacing w:after="100"/>
      <w:ind w:left="2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182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67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4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8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0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13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6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מסמך סביבתי" ma:contentTypeID="0x010100E5B8FEC42D71C148B1ADD56636BBBBBB0500754DDACA02671F448DB9441943F5A6F4" ma:contentTypeVersion="16889" ma:contentTypeDescription="" ma:contentTypeScope="" ma:versionID="19fbd852fbf54a2b802c842118edd45f">
  <xsd:schema xmlns:xsd="http://www.w3.org/2001/XMLSchema" xmlns:xs="http://www.w3.org/2001/XMLSchema" xmlns:p="http://schemas.microsoft.com/office/2006/metadata/properties" xmlns:ns2="768d7c6a-c0de-4a09-b8cf-57dd5f94ab56" xmlns:ns3="308b3270-09fb-4fff-a65e-91eeb85710c8" xmlns:ns4="cd176683-f386-4427-8b81-f86b02d16ad3" xmlns:ns5="e08486e9-5c25-425f-abe8-a53de9090fae" targetNamespace="http://schemas.microsoft.com/office/2006/metadata/properties" ma:root="true" ma:fieldsID="7a749c8faa8a2ed82a7ca7530b3641a8" ns2:_="" ns3:_="" ns4:_="" ns5:_="">
    <xsd:import namespace="768d7c6a-c0de-4a09-b8cf-57dd5f94ab56"/>
    <xsd:import namespace="308b3270-09fb-4fff-a65e-91eeb85710c8"/>
    <xsd:import namespace="cd176683-f386-4427-8b81-f86b02d16ad3"/>
    <xsd:import namespace="e08486e9-5c25-425f-abe8-a53de9090fae"/>
    <xsd:element name="properties">
      <xsd:complexType>
        <xsd:sequence>
          <xsd:element name="documentManagement">
            <xsd:complexType>
              <xsd:all>
                <xsd:element ref="ns2:SvivaDocSource" minOccurs="0"/>
                <xsd:element ref="ns3:DocumentDate" minOccurs="0"/>
                <xsd:element ref="ns4:To" minOccurs="0"/>
                <xsd:element ref="ns4:From1" minOccurs="0"/>
                <xsd:element ref="ns4:addNotesFields" minOccurs="0"/>
                <xsd:element ref="ns4:_dlc_DocIdUrl" minOccurs="0"/>
                <xsd:element ref="ns4:_dlc_DocIdPersistId" minOccurs="0"/>
                <xsd:element ref="ns4:InterestsMetaTaxHTField0" minOccurs="0"/>
                <xsd:element ref="ns4:TaxCatchAll" minOccurs="0"/>
                <xsd:element ref="ns4:TaxCatchAllLabel" minOccurs="0"/>
                <xsd:element ref="ns3:SvivaOfficeUnitsMMetaTaxHTField0" minOccurs="0"/>
                <xsd:element ref="ns3:SvivaLabelingFreeMMetaTaxHTField0" minOccurs="0"/>
                <xsd:element ref="ns4:IdDocSviva" minOccurs="0"/>
                <xsd:element ref="ns4:_dlc_DocId" minOccurs="0"/>
                <xsd:element ref="ns3:ForDocIDSufixSearch" minOccurs="0"/>
                <xsd:element ref="ns3:SvivaCustomFieldEnvironmentSite" minOccurs="0"/>
                <xsd:element ref="ns3:SvivaCustomFieldLegalEntity" minOccurs="0"/>
                <xsd:element ref="ns3:SvivaCustomFieldLocalAuthority" minOccurs="0"/>
                <xsd:element ref="ns5:SharedWithUsers" minOccurs="0"/>
                <xsd:element ref="ns5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8d7c6a-c0de-4a09-b8cf-57dd5f94ab56" elementFormDefault="qualified">
    <xsd:import namespace="http://schemas.microsoft.com/office/2006/documentManagement/types"/>
    <xsd:import namespace="http://schemas.microsoft.com/office/infopath/2007/PartnerControls"/>
    <xsd:element name="SvivaDocSource" ma:index="2" nillable="true" ma:displayName="מקור המסמך" ma:format="Dropdown" ma:internalName="SvivaDocSource">
      <xsd:simpleType>
        <xsd:restriction base="dms:Choice">
          <xsd:enumeration value="נכנס"/>
          <xsd:enumeration value="יוצא"/>
          <xsd:enumeration value="פנימי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8b3270-09fb-4fff-a65e-91eeb85710c8" elementFormDefault="qualified">
    <xsd:import namespace="http://schemas.microsoft.com/office/2006/documentManagement/types"/>
    <xsd:import namespace="http://schemas.microsoft.com/office/infopath/2007/PartnerControls"/>
    <xsd:element name="DocumentDate" ma:index="3" nillable="true" ma:displayName="תאריך המסמך" ma:default="[today]" ma:description="" ma:format="DateOnly" ma:indexed="true" ma:internalName="DocumentDate">
      <xsd:simpleType>
        <xsd:restriction base="dms:DateTime"/>
      </xsd:simpleType>
    </xsd:element>
    <xsd:element name="SvivaOfficeUnitsMMetaTaxHTField0" ma:index="20" nillable="true" ma:taxonomy="true" ma:internalName="SvivaOfficeUnitsMMetaTaxHTField0" ma:taxonomyFieldName="SvivaOfficeUnitsMMeta" ma:displayName="יחידות משרדיות" ma:default="" ma:fieldId="{0f9f4e77-fecb-4e6c-afa7-216b1f370344}" ma:taxonomyMulti="true" ma:sspId="ff4440f8-564e-4fa8-afbc-ea990aa8b102" ma:termSetId="bf56d739-595c-4460-b601-9cbdb6bbab3d" ma:anchorId="06c53814-0ae8-466c-8805-eaa83b6d43f2" ma:open="false" ma:isKeyword="false">
      <xsd:complexType>
        <xsd:sequence>
          <xsd:element ref="pc:Terms" minOccurs="0" maxOccurs="1"/>
        </xsd:sequence>
      </xsd:complexType>
    </xsd:element>
    <xsd:element name="SvivaLabelingFreeMMetaTaxHTField0" ma:index="22" nillable="true" ma:taxonomy="true" ma:internalName="SvivaLabelingFreeMMetaTaxHTField0" ma:taxonomyFieldName="SvivaLabelingFreeMMeta" ma:displayName="תיוג חופשי" ma:readOnly="false" ma:default="" ma:fieldId="{567e8b18-fe5c-4419-a490-0486e86ff6ae}" ma:taxonomyMulti="true" ma:sspId="ff4440f8-564e-4fa8-afbc-ea990aa8b102" ma:termSetId="55cf6b9e-590e-4a7a-a46c-94f42b633773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ForDocIDSufixSearch" ma:index="25" nillable="true" ma:displayName="פירוק סימוכין לצורך חיפוש" ma:description="שדה זה מיועד לאחסנת מספר הסימוכין (לא ידנית) בווריציות שונות על מנת, שיהיה ניתן למצוא את המסמך לפי הקלדת סופית" ma:hidden="true" ma:internalName="ForDocIDSufixSearch" ma:readOnly="false">
      <xsd:simpleType>
        <xsd:restriction base="dms:Text">
          <xsd:maxLength value="255"/>
        </xsd:restriction>
      </xsd:simpleType>
    </xsd:element>
    <xsd:element name="SvivaCustomFieldEnvironmentSite" ma:index="26" nillable="true" ma:displayName="אתר סביבתי" ma:description="" ma:internalName="SvivaCustomFieldEnvironmentSite">
      <xsd:simpleType>
        <xsd:restriction base="dms:Unknown"/>
      </xsd:simpleType>
    </xsd:element>
    <xsd:element name="SvivaCustomFieldLegalEntity" ma:index="27" nillable="true" ma:displayName="ישות משפטית" ma:description="" ma:internalName="SvivaCustomFieldLegalEntity">
      <xsd:simpleType>
        <xsd:restriction base="dms:Unknown"/>
      </xsd:simpleType>
    </xsd:element>
    <xsd:element name="SvivaCustomFieldLocalAuthority" ma:index="28" nillable="true" ma:displayName="רשות מקומית" ma:description="" ma:internalName="SvivaCustomFieldLocalAuthority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176683-f386-4427-8b81-f86b02d16ad3" elementFormDefault="qualified">
    <xsd:import namespace="http://schemas.microsoft.com/office/2006/documentManagement/types"/>
    <xsd:import namespace="http://schemas.microsoft.com/office/infopath/2007/PartnerControls"/>
    <xsd:element name="To" ma:index="4" nillable="true" ma:displayName="אל" ma:indexed="true" ma:internalName="To">
      <xsd:simpleType>
        <xsd:restriction base="dms:Text">
          <xsd:maxLength value="255"/>
        </xsd:restriction>
      </xsd:simpleType>
    </xsd:element>
    <xsd:element name="From1" ma:index="5" nillable="true" ma:displayName="מאת" ma:indexed="true" ma:internalName="From1">
      <xsd:simpleType>
        <xsd:restriction base="dms:Text">
          <xsd:maxLength value="255"/>
        </xsd:restriction>
      </xsd:simpleType>
    </xsd:element>
    <xsd:element name="addNotesFields" ma:index="9" nillable="true" ma:displayName="הערות" ma:internalName="addNotesFields">
      <xsd:simpleType>
        <xsd:restriction base="dms:Note"/>
      </xsd:simpleType>
    </xsd:element>
    <xsd:element name="_dlc_DocIdUrl" ma:index="10" nillable="true" ma:displayName="סימוכין" ma:description="קישור קבוע למסמך זה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1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InterestsMetaTaxHTField0" ma:index="12" nillable="true" ma:taxonomy="true" ma:internalName="InterestsMetaTaxHTField0" ma:taxonomyFieldName="InterestsMeta" ma:displayName="נושאים סביבתיים" ma:default="" ma:fieldId="{3c901234-d614-4893-80f1-91f08c43bcc4}" ma:taxonomyMulti="true" ma:sspId="ff4440f8-564e-4fa8-afbc-ea990aa8b102" ma:termSetId="bf56d739-595c-4460-b601-9cbdb6bbab3d" ma:anchorId="9d4ac17b-53fc-40a1-90ae-7e0050090adb" ma:open="false" ma:isKeyword="false">
      <xsd:complexType>
        <xsd:sequence>
          <xsd:element ref="pc:Terms" minOccurs="0" maxOccurs="1"/>
        </xsd:sequence>
      </xsd:complexType>
    </xsd:element>
    <xsd:element name="TaxCatchAll" ma:index="13" nillable="true" ma:displayName="Taxonomy Catch All Column" ma:hidden="true" ma:list="{73062d61-dc1e-4fe4-92aa-89431bb3230e}" ma:internalName="TaxCatchAll" ma:showField="CatchAllData" ma:web="cd176683-f386-4427-8b81-f86b02d16ad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4" nillable="true" ma:displayName="Taxonomy Catch All Column1" ma:hidden="true" ma:list="{73062d61-dc1e-4fe4-92aa-89431bb3230e}" ma:internalName="TaxCatchAllLabel" ma:readOnly="true" ma:showField="CatchAllDataLabel" ma:web="cd176683-f386-4427-8b81-f86b02d16ad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IdDocSviva" ma:index="23" nillable="true" ma:displayName="סימוכין ישן" ma:hidden="true" ma:internalName="IdDocSviva">
      <xsd:simpleType>
        <xsd:restriction base="dms:Text">
          <xsd:maxLength value="255"/>
        </xsd:restriction>
      </xsd:simpleType>
    </xsd:element>
    <xsd:element name="_dlc_DocId" ma:index="24" nillable="true" ma:displayName="ערך של סימוכין" ma:description="הערך של מזהה המסמך שהוקצה לפריט זה." ma:internalName="_dlc_DocId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8486e9-5c25-425f-abe8-a53de9090fae" elementFormDefault="qualified">
    <xsd:import namespace="http://schemas.microsoft.com/office/2006/documentManagement/types"/>
    <xsd:import namespace="http://schemas.microsoft.com/office/infopath/2007/PartnerControls"/>
    <xsd:element name="SharedWithUsers" ma:index="29" nillable="true" ma:displayName="משותף עם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0" nillable="true" ma:displayName="משותף עם פרטים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6" ma:displayName="סוג תוכן"/>
        <xsd:element ref="dc:title" minOccurs="0" maxOccurs="1" ma:index="1" ma:displayName="כותרת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nterestsMetaTaxHTField0 xmlns="cd176683-f386-4427-8b81-f86b02d16ad3">
      <Terms xmlns="http://schemas.microsoft.com/office/infopath/2007/PartnerControls"/>
    </InterestsMetaTaxHTField0>
    <TaxCatchAll xmlns="cd176683-f386-4427-8b81-f86b02d16ad3"/>
    <SvivaCustomFieldLocalAuthority xmlns="308b3270-09fb-4fff-a65e-91eeb85710c8" xsi:nil="true"/>
    <To xmlns="cd176683-f386-4427-8b81-f86b02d16ad3" xsi:nil="true"/>
    <SvivaDocSource xmlns="768d7c6a-c0de-4a09-b8cf-57dd5f94ab56" xsi:nil="true"/>
    <SvivaCustomFieldLegalEntity xmlns="308b3270-09fb-4fff-a65e-91eeb85710c8" xsi:nil="true"/>
    <SvivaOfficeUnitsMMetaTaxHTField0 xmlns="308b3270-09fb-4fff-a65e-91eeb85710c8">
      <Terms xmlns="http://schemas.microsoft.com/office/infopath/2007/PartnerControls"/>
    </SvivaOfficeUnitsMMetaTaxHTField0>
    <SvivaCustomFieldEnvironmentSite xmlns="308b3270-09fb-4fff-a65e-91eeb85710c8" xsi:nil="true"/>
    <SvivaLabelingFreeMMetaTaxHTField0 xmlns="308b3270-09fb-4fff-a65e-91eeb85710c8">
      <Terms xmlns="http://schemas.microsoft.com/office/infopath/2007/PartnerControls"/>
    </SvivaLabelingFreeMMetaTaxHTField0>
    <DocumentDate xmlns="308b3270-09fb-4fff-a65e-91eeb85710c8">2016-04-21T13:42:47+00:00</DocumentDate>
    <From1 xmlns="cd176683-f386-4427-8b81-f86b02d16ad3" xsi:nil="true"/>
    <addNotesFields xmlns="cd176683-f386-4427-8b81-f86b02d16ad3" xsi:nil="true"/>
    <ForDocIDSufixSearch xmlns="308b3270-09fb-4fff-a65e-91eeb85710c8">010320080609190 10320080609190 0320080609190 320080609190 20080609190 0080609190 080609190 80609190 0609190 609190 09190 9190 </ForDocIDSufixSearch>
    <IdDocSviva xmlns="cd176683-f386-4427-8b81-f86b02d16ad3" xsi:nil="true"/>
    <_dlc_DocId xmlns="cd176683-f386-4427-8b81-f86b02d16ad3">PR_121123090335017</_dlc_DocId>
    <_dlc_DocIdUrl xmlns="cd176683-f386-4427-8b81-f86b02d16ad3">
      <Url>https://portal.sviva.gov.il/industry/sewage/_layouts/15/DocIdRedir.aspx?ID=PR_121123090335017</Url>
      <Description>PR_121123090335017</Description>
    </_dlc_DocIdUrl>
  </documentManagement>
</p:properties>
</file>

<file path=customXml/item6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04645A-3CFB-4440-877C-418538FB872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1D45088-1DBE-49DC-8FF6-DDD43F98C0F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11340EE-BF6F-4E6A-B5B1-142022B17059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F3629884-BA88-4E28-A3A1-57790E48C7D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68d7c6a-c0de-4a09-b8cf-57dd5f94ab56"/>
    <ds:schemaRef ds:uri="308b3270-09fb-4fff-a65e-91eeb85710c8"/>
    <ds:schemaRef ds:uri="cd176683-f386-4427-8b81-f86b02d16ad3"/>
    <ds:schemaRef ds:uri="e08486e9-5c25-425f-abe8-a53de9090fa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A7472D9A-53E4-4D39-AF42-AB2CB2A9D7C2}">
  <ds:schemaRefs>
    <ds:schemaRef ds:uri="http://schemas.microsoft.com/office/2006/metadata/properties"/>
    <ds:schemaRef ds:uri="http://schemas.microsoft.com/office/infopath/2007/PartnerControls"/>
    <ds:schemaRef ds:uri="cd176683-f386-4427-8b81-f86b02d16ad3"/>
    <ds:schemaRef ds:uri="308b3270-09fb-4fff-a65e-91eeb85710c8"/>
    <ds:schemaRef ds:uri="768d7c6a-c0de-4a09-b8cf-57dd5f94ab56"/>
  </ds:schemaRefs>
</ds:datastoreItem>
</file>

<file path=customXml/itemProps6.xml><?xml version="1.0" encoding="utf-8"?>
<ds:datastoreItem xmlns:ds="http://schemas.openxmlformats.org/officeDocument/2006/customXml" ds:itemID="{61BEA9AA-6AE1-4C46-A30C-390EFA0E18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20</Pages>
  <Words>4029</Words>
  <Characters>20146</Characters>
  <Application>Microsoft Office Word</Application>
  <DocSecurity>0</DocSecurity>
  <Lines>167</Lines>
  <Paragraphs>48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שם</vt:lpstr>
      </vt:variant>
      <vt:variant>
        <vt:i4>1</vt:i4>
      </vt:variant>
    </vt:vector>
  </HeadingPairs>
  <TitlesOfParts>
    <vt:vector size="2" baseType="lpstr">
      <vt:lpstr>נספח א' – רשימת שיטות דיגום ואנליזה</vt:lpstr>
      <vt:lpstr>שיטות אנליזות ובדיקה</vt:lpstr>
    </vt:vector>
  </TitlesOfParts>
  <Company>MOE</Company>
  <LinksUpToDate>false</LinksUpToDate>
  <CharactersWithSpaces>24127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נספח א' – רשימת שיטות דיגום ואנליזה</dc:title>
  <dc:creator>אורי שלהב</dc:creator>
  <cp:lastModifiedBy>אסתר טל  Esther Tal</cp:lastModifiedBy>
  <cp:revision>2</cp:revision>
  <cp:lastPrinted>2014-03-27T12:07:00Z</cp:lastPrinted>
  <dcterms:created xsi:type="dcterms:W3CDTF">2023-11-20T07:23:00Z</dcterms:created>
  <dcterms:modified xsi:type="dcterms:W3CDTF">2023-11-20T07:23:00Z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0x010100E5B8FEC42D71C148B1ADD56636BBBBBB0500754DDACA02671F448DB9441943F5A6F4</vt:lpwstr>
  </property>
  <property fmtid="{D5CDD505-2E9C-101B-9397-08002B2CF9AE}" pid="3" name="SvivaLabelingFreeMMeta">
    <vt:lpwstr/>
  </property>
  <property fmtid="{D5CDD505-2E9C-101B-9397-08002B2CF9AE}" pid="4" name="SvivaOfficeUnitsMMeta">
    <vt:lpwstr/>
  </property>
  <property fmtid="{D5CDD505-2E9C-101B-9397-08002B2CF9AE}" pid="5" name="InterestsMeta">
    <vt:lpwstr/>
  </property>
  <property fmtid="{D5CDD505-2E9C-101B-9397-08002B2CF9AE}" pid="6" name="_dlc_DocIdItemGuid">
    <vt:lpwstr>afde1aa0-c51b-48c8-a2d4-2e5ab16d9fae</vt:lpwstr>
  </property>
</Properties>
</file>