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5"/>
        <w:bidiVisual/>
        <w:tblW w:w="10457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20" w:firstRow="1" w:lastRow="0" w:firstColumn="0" w:lastColumn="0" w:noHBand="1" w:noVBand="1"/>
      </w:tblPr>
      <w:tblGrid>
        <w:gridCol w:w="3229"/>
        <w:gridCol w:w="7228"/>
      </w:tblGrid>
      <w:tr w:rsidR="00F86FA7" w14:paraId="07CF2C77" w14:textId="77777777" w:rsidTr="00104113">
        <w:trPr>
          <w:cantSplit/>
          <w:trHeight w:val="146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7A0552" w14:textId="60F204AC" w:rsidR="00613C58" w:rsidRDefault="00C93FA5" w:rsidP="008243AB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</w:rPr>
            </w:pPr>
            <w:r>
              <w:rPr>
                <w:rFonts w:ascii="David" w:eastAsia="David" w:hAnsi="David" w:cs="David"/>
                <w:sz w:val="24"/>
                <w:szCs w:val="24"/>
                <w:rtl/>
              </w:rPr>
              <w:t>המאפיין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AFA40" w14:textId="77777777" w:rsidR="00613C58" w:rsidRDefault="00C93FA5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</w:rPr>
            </w:pPr>
            <w:r>
              <w:rPr>
                <w:rFonts w:ascii="David" w:eastAsia="David" w:hAnsi="David" w:cs="David"/>
                <w:color w:val="000000"/>
                <w:sz w:val="24"/>
                <w:szCs w:val="24"/>
                <w:rtl/>
              </w:rPr>
              <w:t>הערות לניקוד</w:t>
            </w:r>
          </w:p>
        </w:tc>
      </w:tr>
      <w:tr w:rsidR="00F86FA7" w14:paraId="292A440A" w14:textId="77777777" w:rsidTr="00104113">
        <w:trPr>
          <w:trHeight w:val="829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98216" w14:textId="77777777" w:rsidR="00613C58" w:rsidRPr="0073399C" w:rsidRDefault="00C93FA5">
            <w:pPr>
              <w:bidi/>
              <w:spacing w:before="240" w:after="240" w:line="276" w:lineRule="auto"/>
              <w:rPr>
                <w:rFonts w:ascii="David" w:eastAsia="David" w:hAnsi="David" w:cs="David"/>
                <w:b/>
                <w:bCs/>
                <w:sz w:val="24"/>
                <w:szCs w:val="24"/>
              </w:rPr>
            </w:pPr>
            <w:r w:rsidRPr="0073399C">
              <w:rPr>
                <w:rFonts w:ascii="David" w:eastAsia="David" w:hAnsi="David" w:cs="David" w:hint="cs"/>
                <w:b/>
                <w:bCs/>
                <w:sz w:val="24"/>
                <w:szCs w:val="24"/>
                <w:rtl/>
              </w:rPr>
              <w:t>7.1</w:t>
            </w:r>
            <w:r w:rsidR="00BF30F3" w:rsidRPr="0073399C">
              <w:rPr>
                <w:rFonts w:ascii="David" w:eastAsia="David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73399C">
              <w:rPr>
                <w:rFonts w:ascii="David" w:eastAsia="David" w:hAnsi="David" w:cs="David" w:hint="cs"/>
                <w:b/>
                <w:bCs/>
                <w:sz w:val="24"/>
                <w:szCs w:val="24"/>
                <w:rtl/>
              </w:rPr>
              <w:t>קישוריות</w:t>
            </w:r>
          </w:p>
          <w:p w14:paraId="663049F3" w14:textId="77777777" w:rsidR="00613C58" w:rsidRPr="0073399C" w:rsidRDefault="00C93FA5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</w:rPr>
            </w:pPr>
            <w:r w:rsidRPr="0073399C">
              <w:rPr>
                <w:rFonts w:ascii="David" w:eastAsia="David" w:hAnsi="David" w:cs="David"/>
                <w:sz w:val="24"/>
                <w:szCs w:val="24"/>
                <w:rtl/>
              </w:rPr>
              <w:t xml:space="preserve">תאריך עדכון: </w:t>
            </w:r>
            <w:r w:rsidR="00806C92" w:rsidRPr="0073399C">
              <w:rPr>
                <w:rFonts w:ascii="David" w:eastAsia="David" w:hAnsi="David" w:cs="David" w:hint="cs"/>
                <w:sz w:val="24"/>
                <w:szCs w:val="24"/>
                <w:rtl/>
              </w:rPr>
              <w:t>20/11/2025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0F5B6" w14:textId="4411E08A" w:rsidR="00613C58" w:rsidRDefault="00C93FA5" w:rsidP="0071363D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  <w:r w:rsidRPr="001A3BF9">
              <w:rPr>
                <w:rFonts w:ascii="David" w:eastAsia="David" w:hAnsi="David" w:cs="David" w:hint="cs"/>
                <w:sz w:val="24"/>
                <w:szCs w:val="24"/>
                <w:rtl/>
              </w:rPr>
              <w:t>ניקוד מרבי</w:t>
            </w:r>
            <w:r w:rsidR="00EE7C2E">
              <w:rPr>
                <w:rFonts w:ascii="David" w:eastAsia="David" w:hAnsi="David" w:cs="David" w:hint="cs"/>
                <w:sz w:val="24"/>
                <w:szCs w:val="24"/>
                <w:rtl/>
              </w:rPr>
              <w:t xml:space="preserve"> </w:t>
            </w:r>
            <w:r w:rsidR="00EE7C2E">
              <w:rPr>
                <w:rFonts w:ascii="David" w:eastAsia="David" w:hAnsi="David" w:cs="David"/>
                <w:color w:val="000000"/>
                <w:sz w:val="24"/>
                <w:szCs w:val="24"/>
                <w:rtl/>
              </w:rPr>
              <w:t>–</w:t>
            </w:r>
            <w:r w:rsidR="00EE7C2E">
              <w:rPr>
                <w:rFonts w:ascii="David" w:eastAsia="David" w:hAnsi="David" w:cs="David" w:hint="cs"/>
                <w:sz w:val="24"/>
                <w:szCs w:val="24"/>
                <w:rtl/>
              </w:rPr>
              <w:t xml:space="preserve"> </w:t>
            </w:r>
            <w:r w:rsidR="00247C25">
              <w:rPr>
                <w:rFonts w:ascii="David" w:eastAsia="David" w:hAnsi="David" w:cs="David" w:hint="cs"/>
                <w:sz w:val="24"/>
                <w:szCs w:val="24"/>
                <w:rtl/>
              </w:rPr>
              <w:t>3 נק'</w:t>
            </w:r>
          </w:p>
          <w:p w14:paraId="044F46EB" w14:textId="166ABF95" w:rsidR="0071363D" w:rsidRPr="00706F05" w:rsidRDefault="0071363D" w:rsidP="00706F05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  <w:rtl/>
                <w:lang w:val="en-US"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 xml:space="preserve">מאפיין זה </w:t>
            </w:r>
            <w:r w:rsidRPr="0071363D">
              <w:rPr>
                <w:rFonts w:ascii="David" w:eastAsia="David" w:hAnsi="David" w:cs="David"/>
                <w:sz w:val="24"/>
                <w:szCs w:val="24"/>
                <w:rtl/>
              </w:rPr>
              <w:t xml:space="preserve">יחליף את </w:t>
            </w: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ה</w:t>
            </w:r>
            <w:r w:rsidRPr="0071363D">
              <w:rPr>
                <w:rFonts w:ascii="David" w:eastAsia="David" w:hAnsi="David" w:cs="David"/>
                <w:sz w:val="24"/>
                <w:szCs w:val="24"/>
                <w:rtl/>
              </w:rPr>
              <w:t>מאפיי</w:t>
            </w: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נים 2.1 בשלמותו ו-7.1 (סעיף 1)</w:t>
            </w:r>
            <w:r>
              <w:rPr>
                <w:rFonts w:ascii="David" w:eastAsia="David" w:hAnsi="David" w:cs="David"/>
                <w:sz w:val="24"/>
                <w:szCs w:val="24"/>
                <w:lang w:val="en-US"/>
              </w:rPr>
              <w:t xml:space="preserve"> </w:t>
            </w:r>
            <w:r w:rsidRPr="0071363D">
              <w:rPr>
                <w:rFonts w:ascii="David" w:eastAsia="David" w:hAnsi="David" w:cs="David"/>
                <w:sz w:val="24"/>
                <w:szCs w:val="24"/>
                <w:rtl/>
              </w:rPr>
              <w:t>הקיי</w:t>
            </w: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מי</w:t>
            </w:r>
            <w:r w:rsidRPr="0071363D">
              <w:rPr>
                <w:rFonts w:ascii="David" w:eastAsia="David" w:hAnsi="David" w:cs="David"/>
                <w:sz w:val="24"/>
                <w:szCs w:val="24"/>
                <w:rtl/>
              </w:rPr>
              <w:t>ם</w:t>
            </w: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 xml:space="preserve"> </w:t>
            </w:r>
            <w:r>
              <w:rPr>
                <w:rFonts w:ascii="David" w:eastAsia="David" w:hAnsi="David" w:cs="David" w:hint="cs"/>
                <w:sz w:val="24"/>
                <w:szCs w:val="24"/>
                <w:rtl/>
                <w:lang w:val="en-US"/>
              </w:rPr>
              <w:t xml:space="preserve">ואת הניקוד שלהם. </w:t>
            </w:r>
            <w:r w:rsidRPr="0071363D">
              <w:rPr>
                <w:rFonts w:ascii="David" w:eastAsia="David" w:hAnsi="David" w:cs="David"/>
                <w:sz w:val="24"/>
                <w:szCs w:val="24"/>
              </w:rPr>
              <w:t xml:space="preserve"> </w:t>
            </w:r>
          </w:p>
          <w:p w14:paraId="6591E5D0" w14:textId="5039B636" w:rsidR="0071363D" w:rsidRPr="001A3BF9" w:rsidRDefault="0071363D" w:rsidP="0071363D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</w:rPr>
            </w:pPr>
            <w:r w:rsidRPr="0071363D">
              <w:rPr>
                <w:rFonts w:ascii="David" w:eastAsia="David" w:hAnsi="David" w:cs="David"/>
                <w:sz w:val="24"/>
                <w:szCs w:val="24"/>
                <w:rtl/>
              </w:rPr>
              <w:t>אם מצטבר ניקוד נוסף מעבר לניקוד המרבי המתאפשר במאפיי</w:t>
            </w: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נים</w:t>
            </w:r>
            <w:r w:rsidRPr="0071363D">
              <w:rPr>
                <w:rFonts w:ascii="David" w:eastAsia="David" w:hAnsi="David" w:cs="David"/>
                <w:sz w:val="24"/>
                <w:szCs w:val="24"/>
                <w:rtl/>
              </w:rPr>
              <w:t xml:space="preserve"> הקיי</w:t>
            </w: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מים</w:t>
            </w:r>
            <w:r w:rsidRPr="0071363D">
              <w:rPr>
                <w:rFonts w:ascii="David" w:eastAsia="David" w:hAnsi="David" w:cs="David"/>
                <w:sz w:val="24"/>
                <w:szCs w:val="24"/>
                <w:rtl/>
              </w:rPr>
              <w:t>, יילקח הניקוד הנוסף ממאפיין 9.1 בפרק החדשנות.</w:t>
            </w:r>
          </w:p>
        </w:tc>
      </w:tr>
    </w:tbl>
    <w:p w14:paraId="5581078D" w14:textId="77777777" w:rsidR="00613C58" w:rsidRDefault="00C93FA5">
      <w:pPr>
        <w:bidi/>
        <w:spacing w:before="240" w:after="240"/>
        <w:rPr>
          <w:rFonts w:ascii="David" w:eastAsia="David" w:hAnsi="David" w:cs="David"/>
          <w:color w:val="000000"/>
          <w:sz w:val="24"/>
          <w:szCs w:val="24"/>
        </w:rPr>
      </w:pPr>
      <w:r>
        <w:rPr>
          <w:rFonts w:ascii="David" w:eastAsia="David" w:hAnsi="David" w:cs="David"/>
          <w:color w:val="000000"/>
          <w:sz w:val="24"/>
          <w:szCs w:val="24"/>
          <w:rtl/>
        </w:rPr>
        <w:t>מטרה</w:t>
      </w:r>
    </w:p>
    <w:p w14:paraId="520B96D8" w14:textId="0BCCD012" w:rsidR="00613C58" w:rsidRPr="00806C92" w:rsidRDefault="00C93FA5">
      <w:pPr>
        <w:bidi/>
        <w:rPr>
          <w:rFonts w:ascii="David" w:eastAsia="David" w:hAnsi="David" w:cs="David"/>
          <w:sz w:val="24"/>
          <w:szCs w:val="24"/>
          <w:rtl/>
        </w:rPr>
      </w:pPr>
      <w:r w:rsidRPr="00806C92">
        <w:rPr>
          <w:rFonts w:ascii="David" w:eastAsia="David" w:hAnsi="David" w:cs="David"/>
          <w:sz w:val="24"/>
          <w:szCs w:val="24"/>
          <w:rtl/>
        </w:rPr>
        <w:t xml:space="preserve">לעודד </w:t>
      </w:r>
      <w:r w:rsidRPr="00806C92">
        <w:rPr>
          <w:rFonts w:ascii="David" w:eastAsia="David" w:hAnsi="David" w:cs="David" w:hint="cs"/>
          <w:sz w:val="24"/>
          <w:szCs w:val="24"/>
          <w:rtl/>
        </w:rPr>
        <w:t xml:space="preserve">התניידות תדירה באמצעות </w:t>
      </w:r>
      <w:r w:rsidRPr="00806C92">
        <w:rPr>
          <w:rFonts w:ascii="David" w:eastAsia="David" w:hAnsi="David" w:cs="David"/>
          <w:sz w:val="24"/>
          <w:szCs w:val="24"/>
          <w:rtl/>
        </w:rPr>
        <w:t xml:space="preserve">תנועה בת-קיימה (כגון הליכה ברגל, רכיבה </w:t>
      </w:r>
      <w:r w:rsidRPr="00806C92">
        <w:rPr>
          <w:rFonts w:ascii="David" w:eastAsia="David" w:hAnsi="David" w:cs="David" w:hint="cs"/>
          <w:sz w:val="24"/>
          <w:szCs w:val="24"/>
          <w:rtl/>
        </w:rPr>
        <w:t>בכלים</w:t>
      </w:r>
      <w:r w:rsidRPr="00806C92">
        <w:rPr>
          <w:rFonts w:ascii="David" w:eastAsia="David" w:hAnsi="David" w:cs="David"/>
          <w:sz w:val="24"/>
          <w:szCs w:val="24"/>
          <w:rtl/>
        </w:rPr>
        <w:t xml:space="preserve"> זעירים</w:t>
      </w:r>
      <w:r w:rsidR="00EE7C2E">
        <w:rPr>
          <w:rFonts w:ascii="David" w:eastAsia="David" w:hAnsi="David" w:cs="David" w:hint="cs"/>
          <w:sz w:val="24"/>
          <w:szCs w:val="24"/>
          <w:rtl/>
        </w:rPr>
        <w:t xml:space="preserve"> </w:t>
      </w:r>
      <w:r w:rsidRPr="00806C92">
        <w:rPr>
          <w:rFonts w:ascii="David" w:eastAsia="David" w:hAnsi="David" w:cs="David"/>
          <w:sz w:val="24"/>
          <w:szCs w:val="24"/>
          <w:rtl/>
        </w:rPr>
        <w:t>/ לא ממונעים) ושימוש באמצעי תחבורה מופחתי זיהום באמצעות מיקום מבנים באזורים המאופיינים בקישוריות גבוהה ונוחה לסביבה הבנויה הסמוכה</w:t>
      </w:r>
      <w:r w:rsidR="00EE7C2E">
        <w:rPr>
          <w:rFonts w:ascii="David" w:eastAsia="David" w:hAnsi="David" w:cs="David" w:hint="cs"/>
          <w:sz w:val="24"/>
          <w:szCs w:val="24"/>
          <w:rtl/>
        </w:rPr>
        <w:t xml:space="preserve">, </w:t>
      </w:r>
      <w:r w:rsidRPr="00806C92">
        <w:rPr>
          <w:rFonts w:ascii="David" w:eastAsia="David" w:hAnsi="David" w:cs="David"/>
          <w:sz w:val="24"/>
          <w:szCs w:val="24"/>
          <w:rtl/>
        </w:rPr>
        <w:t xml:space="preserve">למוקדי תחבורה </w:t>
      </w:r>
      <w:r w:rsidR="00EE7C2E" w:rsidRPr="00806C92">
        <w:rPr>
          <w:rFonts w:ascii="David" w:eastAsia="David" w:hAnsi="David" w:cs="David"/>
          <w:sz w:val="24"/>
          <w:szCs w:val="24"/>
          <w:rtl/>
        </w:rPr>
        <w:t>ו</w:t>
      </w:r>
      <w:r w:rsidR="00EE7C2E">
        <w:rPr>
          <w:rFonts w:ascii="David" w:eastAsia="David" w:hAnsi="David" w:cs="David" w:hint="cs"/>
          <w:sz w:val="24"/>
          <w:szCs w:val="24"/>
          <w:rtl/>
        </w:rPr>
        <w:t>ל</w:t>
      </w:r>
      <w:r w:rsidR="00EE7C2E" w:rsidRPr="00806C92">
        <w:rPr>
          <w:rFonts w:ascii="David" w:eastAsia="David" w:hAnsi="David" w:cs="David"/>
          <w:sz w:val="24"/>
          <w:szCs w:val="24"/>
          <w:rtl/>
        </w:rPr>
        <w:t xml:space="preserve">פעילות </w:t>
      </w:r>
      <w:r w:rsidRPr="00806C92">
        <w:rPr>
          <w:rFonts w:ascii="David" w:eastAsia="David" w:hAnsi="David" w:cs="David"/>
          <w:sz w:val="24"/>
          <w:szCs w:val="24"/>
          <w:rtl/>
        </w:rPr>
        <w:t>שבה.</w:t>
      </w:r>
    </w:p>
    <w:p w14:paraId="21A6C884" w14:textId="77777777" w:rsidR="00806C92" w:rsidRDefault="00806C92" w:rsidP="00806C92">
      <w:pPr>
        <w:bidi/>
        <w:rPr>
          <w:rtl/>
        </w:rPr>
      </w:pPr>
    </w:p>
    <w:p w14:paraId="166746F3" w14:textId="77777777" w:rsidR="00806C92" w:rsidRDefault="00806C92" w:rsidP="00806C92">
      <w:pPr>
        <w:bidi/>
      </w:pPr>
    </w:p>
    <w:tbl>
      <w:tblPr>
        <w:tblStyle w:val="a6"/>
        <w:bidiVisual/>
        <w:tblW w:w="10457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20" w:firstRow="1" w:lastRow="0" w:firstColumn="0" w:lastColumn="0" w:noHBand="1" w:noVBand="1"/>
      </w:tblPr>
      <w:tblGrid>
        <w:gridCol w:w="1089"/>
        <w:gridCol w:w="7835"/>
        <w:gridCol w:w="1533"/>
      </w:tblGrid>
      <w:tr w:rsidR="00F86FA7" w14:paraId="24584269" w14:textId="77777777" w:rsidTr="0057544A">
        <w:trPr>
          <w:cantSplit/>
          <w:trHeight w:val="485"/>
          <w:tblHeader/>
        </w:trPr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98756" w14:textId="0E757BB6" w:rsidR="00613C58" w:rsidRDefault="00C93FA5">
            <w:pPr>
              <w:bidi/>
              <w:spacing w:before="240" w:after="240" w:line="276" w:lineRule="auto"/>
              <w:rPr>
                <w:rFonts w:ascii="David" w:eastAsia="David" w:hAnsi="David" w:cs="David"/>
                <w:b/>
                <w:bCs/>
                <w:sz w:val="24"/>
                <w:szCs w:val="24"/>
              </w:rPr>
            </w:pPr>
            <w:r>
              <w:rPr>
                <w:rFonts w:ascii="David" w:eastAsia="David" w:hAnsi="David" w:cs="David"/>
                <w:b/>
                <w:bCs/>
                <w:sz w:val="24"/>
                <w:szCs w:val="24"/>
              </w:rPr>
              <w:t xml:space="preserve"> </w:t>
            </w:r>
            <w:r w:rsidR="002E7001">
              <w:rPr>
                <w:rFonts w:ascii="David" w:eastAsia="David" w:hAnsi="David" w:cs="David" w:hint="cs"/>
                <w:b/>
                <w:bCs/>
                <w:sz w:val="24"/>
                <w:szCs w:val="24"/>
                <w:rtl/>
              </w:rPr>
              <w:t xml:space="preserve">מס' סעיף 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69A46A" w14:textId="77777777" w:rsidR="00DB4252" w:rsidRDefault="00C93FA5" w:rsidP="00DB4252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</w:rPr>
            </w:pPr>
            <w:r>
              <w:rPr>
                <w:rFonts w:ascii="David" w:eastAsia="David" w:hAnsi="David" w:cs="David"/>
                <w:sz w:val="24"/>
                <w:szCs w:val="24"/>
                <w:rtl/>
              </w:rPr>
              <w:t>קריטריונים להערכה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D55CDC" w14:textId="77777777" w:rsidR="00613C58" w:rsidRDefault="00C93FA5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</w:rPr>
            </w:pPr>
            <w:r>
              <w:rPr>
                <w:rFonts w:ascii="David" w:eastAsia="David" w:hAnsi="David" w:cs="David"/>
                <w:sz w:val="24"/>
                <w:szCs w:val="24"/>
                <w:rtl/>
              </w:rPr>
              <w:t>ניקוד</w:t>
            </w:r>
          </w:p>
        </w:tc>
      </w:tr>
      <w:tr w:rsidR="00F86FA7" w14:paraId="56B68ABB" w14:textId="77777777" w:rsidTr="0057544A">
        <w:trPr>
          <w:cantSplit/>
          <w:trHeight w:val="485"/>
        </w:trPr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F86B7E" w14:textId="77777777" w:rsidR="00DB4252" w:rsidRDefault="00DB4252">
            <w:pPr>
              <w:bidi/>
              <w:spacing w:before="240" w:after="240" w:line="276" w:lineRule="auto"/>
              <w:rPr>
                <w:rFonts w:ascii="David" w:eastAsia="David" w:hAnsi="David" w:cs="David"/>
                <w:b/>
                <w:bCs/>
                <w:sz w:val="24"/>
                <w:szCs w:val="24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40A734" w14:textId="77777777" w:rsidR="00DB4252" w:rsidRPr="00DB4252" w:rsidRDefault="00C93FA5" w:rsidP="00DB4252">
            <w:pPr>
              <w:overflowPunct w:val="0"/>
              <w:autoSpaceDE w:val="0"/>
              <w:autoSpaceDN w:val="0"/>
              <w:bidi/>
              <w:adjustRightInd w:val="0"/>
              <w:spacing w:after="120"/>
              <w:textAlignment w:val="baseline"/>
              <w:rPr>
                <w:rFonts w:ascii="Arial" w:eastAsia="Calibri" w:hAnsi="Arial" w:cs="David"/>
                <w:b/>
                <w:spacing w:val="10"/>
                <w:rtl/>
                <w:lang w:val="en-US"/>
              </w:rPr>
            </w:pPr>
            <w:r w:rsidRPr="00B24CB8">
              <w:rPr>
                <w:rFonts w:ascii="Arial" w:eastAsia="Calibri" w:hAnsi="Arial" w:cs="David" w:hint="eastAsia"/>
                <w:bCs/>
                <w:spacing w:val="10"/>
                <w:rtl/>
              </w:rPr>
              <w:t>הערה</w:t>
            </w:r>
            <w:r w:rsidRPr="00B24CB8">
              <w:rPr>
                <w:rFonts w:ascii="Arial" w:eastAsia="Calibri" w:hAnsi="Arial" w:cs="David"/>
                <w:bCs/>
                <w:spacing w:val="10"/>
                <w:rtl/>
              </w:rPr>
              <w:t>:</w:t>
            </w:r>
          </w:p>
          <w:p w14:paraId="545B34FB" w14:textId="4B56EE99" w:rsidR="00DB4252" w:rsidRDefault="00EE7C2E" w:rsidP="00DB4252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  <w:r>
              <w:rPr>
                <w:rFonts w:ascii="Arial" w:eastAsia="Calibri" w:hAnsi="Arial" w:cs="David" w:hint="cs"/>
                <w:b/>
                <w:spacing w:val="10"/>
                <w:rtl/>
              </w:rPr>
              <w:t>אפשר</w:t>
            </w:r>
            <w:r w:rsidRPr="00B24CB8">
              <w:rPr>
                <w:rFonts w:ascii="Arial" w:eastAsia="Calibri" w:hAnsi="Arial" w:cs="David"/>
                <w:b/>
                <w:spacing w:val="10"/>
                <w:rtl/>
              </w:rPr>
              <w:t xml:space="preserve"> </w:t>
            </w:r>
            <w:r w:rsidR="00C93FA5" w:rsidRPr="00B24CB8">
              <w:rPr>
                <w:rFonts w:ascii="Arial" w:eastAsia="Calibri" w:hAnsi="Arial" w:cs="David"/>
                <w:b/>
                <w:spacing w:val="10"/>
                <w:rtl/>
              </w:rPr>
              <w:t>לצבור ניקוד במאפיין זה בסעיף 1 או בסעיף 2</w:t>
            </w: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.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0C58C6" w14:textId="77777777" w:rsidR="00DB4252" w:rsidRDefault="00DB4252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</w:p>
        </w:tc>
      </w:tr>
      <w:tr w:rsidR="00F86FA7" w14:paraId="248A05C7" w14:textId="77777777" w:rsidTr="0057544A">
        <w:trPr>
          <w:trHeight w:val="23"/>
        </w:trPr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F509DE" w14:textId="77777777" w:rsidR="00613C58" w:rsidRDefault="00613C58">
            <w:pPr>
              <w:numPr>
                <w:ilvl w:val="0"/>
                <w:numId w:val="1"/>
              </w:num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884CA2" w14:textId="610C35ED" w:rsidR="00806C92" w:rsidRPr="00806C92" w:rsidRDefault="00C93FA5" w:rsidP="00806C92">
            <w:pPr>
              <w:bidi/>
              <w:spacing w:before="240" w:after="240" w:line="360" w:lineRule="auto"/>
              <w:rPr>
                <w:rFonts w:ascii="David" w:eastAsia="David" w:hAnsi="David" w:cs="David"/>
                <w:bCs/>
                <w:sz w:val="24"/>
                <w:szCs w:val="24"/>
              </w:rPr>
            </w:pPr>
            <w:r w:rsidRPr="00806C92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 xml:space="preserve">סביבה המעודדת </w:t>
            </w:r>
            <w:r w:rsidR="00EE7C2E" w:rsidRPr="00EE7C2E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>הֲלִיכוּת</w:t>
            </w:r>
          </w:p>
          <w:p w14:paraId="39F0CB87" w14:textId="34B4C6F9" w:rsidR="00806C92" w:rsidRPr="00806C92" w:rsidRDefault="00C93FA5" w:rsidP="00806C92">
            <w:pPr>
              <w:bidi/>
              <w:spacing w:before="240" w:after="240" w:line="360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  <w:r w:rsidRPr="00806C92">
              <w:rPr>
                <w:rFonts w:ascii="David" w:eastAsia="David" w:hAnsi="David" w:cs="David"/>
                <w:sz w:val="24"/>
                <w:szCs w:val="24"/>
                <w:rtl/>
              </w:rPr>
              <w:t>השטח הנבדק קיבל ציון כולל של 4 ומעלה במדד מראה מקום המקוון או השטח הנבדק נמצא בשכונה שנמדדה על פי מדד מראה מקום ו</w:t>
            </w:r>
            <w:r w:rsidR="00EE7C2E">
              <w:rPr>
                <w:rFonts w:ascii="David" w:eastAsia="David" w:hAnsi="David" w:cs="David" w:hint="cs"/>
                <w:sz w:val="24"/>
                <w:szCs w:val="24"/>
                <w:rtl/>
              </w:rPr>
              <w:t>ש</w:t>
            </w:r>
            <w:r w:rsidRPr="00806C92">
              <w:rPr>
                <w:rFonts w:ascii="David" w:eastAsia="David" w:hAnsi="David" w:cs="David"/>
                <w:sz w:val="24"/>
                <w:szCs w:val="24"/>
                <w:rtl/>
              </w:rPr>
              <w:t xml:space="preserve">עמדה ב-4 מתוך 5 היעדים </w:t>
            </w:r>
            <w:r w:rsidR="00EE7C2E">
              <w:rPr>
                <w:rFonts w:ascii="David" w:eastAsia="David" w:hAnsi="David" w:cs="David" w:hint="cs"/>
                <w:sz w:val="24"/>
                <w:szCs w:val="24"/>
                <w:rtl/>
              </w:rPr>
              <w:t>המצוינים</w:t>
            </w:r>
            <w:r w:rsidR="00EE7C2E" w:rsidRPr="00806C92">
              <w:rPr>
                <w:rFonts w:ascii="David" w:eastAsia="David" w:hAnsi="David" w:cs="David"/>
                <w:sz w:val="24"/>
                <w:szCs w:val="24"/>
                <w:rtl/>
              </w:rPr>
              <w:t xml:space="preserve"> </w:t>
            </w:r>
            <w:r w:rsidR="00EE7C2E">
              <w:rPr>
                <w:rFonts w:ascii="David" w:eastAsia="David" w:hAnsi="David" w:cs="David" w:hint="cs"/>
                <w:sz w:val="24"/>
                <w:szCs w:val="24"/>
                <w:rtl/>
              </w:rPr>
              <w:t>כמפורט</w:t>
            </w:r>
            <w:r w:rsidRPr="00806C92">
              <w:rPr>
                <w:rFonts w:ascii="David" w:eastAsia="David" w:hAnsi="David" w:cs="David"/>
                <w:sz w:val="24"/>
                <w:szCs w:val="24"/>
                <w:rtl/>
              </w:rPr>
              <w:t xml:space="preserve"> במדד להלן:</w:t>
            </w:r>
          </w:p>
          <w:p w14:paraId="65BCCA5D" w14:textId="77777777" w:rsidR="00806C92" w:rsidRPr="00806C92" w:rsidRDefault="00C93FA5" w:rsidP="00806C92">
            <w:pPr>
              <w:numPr>
                <w:ilvl w:val="0"/>
                <w:numId w:val="10"/>
              </w:numPr>
              <w:shd w:val="clear" w:color="auto" w:fill="FFFFFF"/>
              <w:bidi/>
              <w:spacing w:before="100" w:beforeAutospacing="1" w:after="100" w:afterAutospacing="1" w:line="360" w:lineRule="auto"/>
              <w:rPr>
                <w:rFonts w:ascii="David" w:eastAsia="David" w:hAnsi="David" w:cs="David"/>
                <w:sz w:val="24"/>
                <w:szCs w:val="24"/>
              </w:rPr>
            </w:pPr>
            <w:r w:rsidRPr="00806C92">
              <w:rPr>
                <w:rFonts w:ascii="David" w:eastAsia="David" w:hAnsi="David" w:cs="David"/>
                <w:sz w:val="24"/>
                <w:szCs w:val="24"/>
                <w:rtl/>
              </w:rPr>
              <w:t>צפיפות צמתים לקמ"ר ברשת ההליכה</w:t>
            </w:r>
          </w:p>
          <w:p w14:paraId="16AC4733" w14:textId="77777777" w:rsidR="00806C92" w:rsidRPr="00806C92" w:rsidRDefault="00C93FA5" w:rsidP="00806C92">
            <w:pPr>
              <w:numPr>
                <w:ilvl w:val="0"/>
                <w:numId w:val="10"/>
              </w:numPr>
              <w:shd w:val="clear" w:color="auto" w:fill="FFFFFF"/>
              <w:bidi/>
              <w:spacing w:before="100" w:beforeAutospacing="1" w:after="100" w:afterAutospacing="1" w:line="360" w:lineRule="auto"/>
              <w:rPr>
                <w:rFonts w:ascii="David" w:eastAsia="David" w:hAnsi="David" w:cs="David"/>
                <w:sz w:val="24"/>
                <w:szCs w:val="24"/>
              </w:rPr>
            </w:pPr>
            <w:r w:rsidRPr="00806C92">
              <w:rPr>
                <w:rFonts w:ascii="David" w:eastAsia="David" w:hAnsi="David" w:cs="David"/>
                <w:sz w:val="24"/>
                <w:szCs w:val="24"/>
                <w:rtl/>
              </w:rPr>
              <w:t>נגישות ל-3 סוגים של מוסדות ציבור</w:t>
            </w:r>
          </w:p>
          <w:p w14:paraId="6A343B34" w14:textId="77777777" w:rsidR="00806C92" w:rsidRPr="00806C92" w:rsidRDefault="00C93FA5" w:rsidP="00806C92">
            <w:pPr>
              <w:numPr>
                <w:ilvl w:val="0"/>
                <w:numId w:val="10"/>
              </w:numPr>
              <w:shd w:val="clear" w:color="auto" w:fill="FFFFFF"/>
              <w:bidi/>
              <w:spacing w:before="100" w:beforeAutospacing="1" w:after="100" w:afterAutospacing="1" w:line="360" w:lineRule="auto"/>
              <w:rPr>
                <w:rFonts w:ascii="David" w:eastAsia="David" w:hAnsi="David" w:cs="David"/>
                <w:sz w:val="24"/>
                <w:szCs w:val="24"/>
              </w:rPr>
            </w:pPr>
            <w:r w:rsidRPr="00806C92">
              <w:rPr>
                <w:rFonts w:ascii="David" w:eastAsia="David" w:hAnsi="David" w:cs="David"/>
                <w:sz w:val="24"/>
                <w:szCs w:val="24"/>
                <w:rtl/>
              </w:rPr>
              <w:t>נגישות לתחבורה ציבורית יעילה</w:t>
            </w:r>
          </w:p>
          <w:p w14:paraId="70D02543" w14:textId="1641FF59" w:rsidR="00DB4252" w:rsidRDefault="00EE7C2E" w:rsidP="00DB4252">
            <w:pPr>
              <w:numPr>
                <w:ilvl w:val="0"/>
                <w:numId w:val="10"/>
              </w:numPr>
              <w:shd w:val="clear" w:color="auto" w:fill="FFFFFF"/>
              <w:bidi/>
              <w:spacing w:before="100" w:beforeAutospacing="1" w:after="100" w:afterAutospacing="1" w:line="360" w:lineRule="auto"/>
              <w:rPr>
                <w:rFonts w:ascii="David" w:eastAsia="David" w:hAnsi="David" w:cs="David"/>
                <w:sz w:val="24"/>
                <w:szCs w:val="24"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שיעור</w:t>
            </w:r>
            <w:r w:rsidRPr="00806C92">
              <w:rPr>
                <w:rFonts w:ascii="David" w:eastAsia="David" w:hAnsi="David" w:cs="David"/>
                <w:sz w:val="24"/>
                <w:szCs w:val="24"/>
                <w:rtl/>
              </w:rPr>
              <w:t xml:space="preserve"> </w:t>
            </w:r>
            <w:r w:rsidR="00C93FA5" w:rsidRPr="00806C92">
              <w:rPr>
                <w:rFonts w:ascii="David" w:eastAsia="David" w:hAnsi="David" w:cs="David"/>
                <w:sz w:val="24"/>
                <w:szCs w:val="24"/>
                <w:rtl/>
              </w:rPr>
              <w:t>השטחים הציבוריים הפתוחים</w:t>
            </w:r>
          </w:p>
          <w:p w14:paraId="7C326057" w14:textId="77777777" w:rsidR="00613C58" w:rsidRPr="00DB4252" w:rsidRDefault="00C93FA5" w:rsidP="00DB4252">
            <w:pPr>
              <w:numPr>
                <w:ilvl w:val="0"/>
                <w:numId w:val="10"/>
              </w:numPr>
              <w:shd w:val="clear" w:color="auto" w:fill="FFFFFF"/>
              <w:bidi/>
              <w:spacing w:before="100" w:beforeAutospacing="1" w:after="100" w:afterAutospacing="1" w:line="360" w:lineRule="auto"/>
              <w:rPr>
                <w:rFonts w:ascii="David" w:eastAsia="David" w:hAnsi="David" w:cs="David"/>
                <w:sz w:val="24"/>
                <w:szCs w:val="24"/>
              </w:rPr>
            </w:pPr>
            <w:r w:rsidRPr="00DB4252">
              <w:rPr>
                <w:rFonts w:ascii="David" w:eastAsia="David" w:hAnsi="David" w:cs="David"/>
                <w:sz w:val="24"/>
                <w:szCs w:val="24"/>
                <w:rtl/>
              </w:rPr>
              <w:t>כיסוי חופת העצים מתוך השטח הלא מבונה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6E41D" w14:textId="7CEDB858" w:rsidR="00613C58" w:rsidRDefault="00B23536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3</w:t>
            </w:r>
          </w:p>
        </w:tc>
      </w:tr>
      <w:tr w:rsidR="00F86FA7" w14:paraId="7FE044A0" w14:textId="77777777" w:rsidTr="0057544A">
        <w:trPr>
          <w:trHeight w:val="1330"/>
        </w:trPr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0C6394" w14:textId="77777777" w:rsidR="00613C58" w:rsidRDefault="00C93FA5">
            <w:pPr>
              <w:bidi/>
              <w:spacing w:before="240" w:after="240" w:line="276" w:lineRule="auto"/>
              <w:ind w:left="360"/>
              <w:rPr>
                <w:rFonts w:ascii="David" w:eastAsia="David" w:hAnsi="David" w:cs="David"/>
                <w:sz w:val="24"/>
                <w:szCs w:val="24"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2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51F20" w14:textId="77777777" w:rsidR="00F85699" w:rsidRPr="00F85699" w:rsidRDefault="00C93FA5" w:rsidP="00F85699">
            <w:pPr>
              <w:bidi/>
              <w:spacing w:before="240" w:after="240" w:line="360" w:lineRule="auto"/>
              <w:rPr>
                <w:rFonts w:ascii="David" w:eastAsia="David" w:hAnsi="David" w:cs="David"/>
                <w:bCs/>
                <w:sz w:val="24"/>
                <w:szCs w:val="24"/>
              </w:rPr>
            </w:pPr>
            <w:r w:rsidRPr="00F85699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 xml:space="preserve">קישוריות </w:t>
            </w:r>
            <w:r w:rsidRPr="00F85699">
              <w:rPr>
                <w:rFonts w:ascii="David" w:eastAsia="David" w:hAnsi="David" w:cs="David" w:hint="cs"/>
                <w:bCs/>
                <w:sz w:val="24"/>
                <w:szCs w:val="24"/>
                <w:rtl/>
              </w:rPr>
              <w:t>האתר</w:t>
            </w:r>
          </w:p>
          <w:p w14:paraId="0897D9DB" w14:textId="46C5FEF4" w:rsidR="00613C58" w:rsidRPr="00F85699" w:rsidRDefault="00C93FA5" w:rsidP="00F85699">
            <w:pPr>
              <w:bidi/>
              <w:spacing w:before="240" w:line="276" w:lineRule="auto"/>
              <w:rPr>
                <w:rFonts w:ascii="David" w:eastAsia="David" w:hAnsi="David" w:cs="David"/>
                <w:sz w:val="24"/>
                <w:szCs w:val="24"/>
              </w:rPr>
            </w:pPr>
            <w:r w:rsidRPr="00F85699">
              <w:rPr>
                <w:rFonts w:ascii="David" w:eastAsia="David" w:hAnsi="David" w:cs="David"/>
                <w:sz w:val="24"/>
                <w:szCs w:val="24"/>
                <w:rtl/>
              </w:rPr>
              <w:t>קישוריות (</w:t>
            </w:r>
            <w:r w:rsidRPr="00F85699">
              <w:rPr>
                <w:rFonts w:ascii="David" w:eastAsia="David" w:hAnsi="David" w:cs="David"/>
                <w:sz w:val="24"/>
                <w:szCs w:val="24"/>
              </w:rPr>
              <w:t>Connectivity</w:t>
            </w:r>
            <w:r w:rsidRPr="00F85699">
              <w:rPr>
                <w:rFonts w:ascii="David" w:eastAsia="David" w:hAnsi="David" w:cs="David"/>
                <w:sz w:val="24"/>
                <w:szCs w:val="24"/>
                <w:rtl/>
              </w:rPr>
              <w:t xml:space="preserve">) האתר </w:t>
            </w:r>
            <w:r w:rsidRPr="00F85699">
              <w:rPr>
                <w:rFonts w:ascii="David" w:eastAsia="David" w:hAnsi="David" w:cs="David" w:hint="cs"/>
                <w:sz w:val="24"/>
                <w:szCs w:val="24"/>
                <w:rtl/>
              </w:rPr>
              <w:t>ת</w:t>
            </w:r>
            <w:r w:rsidR="00290BB2">
              <w:rPr>
                <w:rFonts w:ascii="David" w:eastAsia="David" w:hAnsi="David" w:cs="David" w:hint="cs"/>
                <w:sz w:val="24"/>
                <w:szCs w:val="24"/>
                <w:rtl/>
              </w:rPr>
              <w:t>י</w:t>
            </w:r>
            <w:r w:rsidRPr="00F85699">
              <w:rPr>
                <w:rFonts w:ascii="David" w:eastAsia="David" w:hAnsi="David" w:cs="David"/>
                <w:sz w:val="24"/>
                <w:szCs w:val="24"/>
                <w:rtl/>
              </w:rPr>
              <w:t xml:space="preserve">מדד לפי אחד או יותר מהפרמטרים </w:t>
            </w:r>
            <w:r w:rsidR="00290BB2">
              <w:rPr>
                <w:rFonts w:ascii="David" w:eastAsia="David" w:hAnsi="David" w:cs="David" w:hint="cs"/>
                <w:sz w:val="24"/>
                <w:szCs w:val="24"/>
                <w:rtl/>
              </w:rPr>
              <w:t>האלה</w:t>
            </w:r>
            <w:r w:rsidRPr="00F85699">
              <w:rPr>
                <w:rFonts w:ascii="David" w:eastAsia="David" w:hAnsi="David" w:cs="David"/>
                <w:sz w:val="24"/>
                <w:szCs w:val="24"/>
                <w:rtl/>
              </w:rPr>
              <w:t xml:space="preserve">: 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D681F" w14:textId="77777777" w:rsidR="00613C58" w:rsidRDefault="00613C58">
            <w:pPr>
              <w:bidi/>
              <w:spacing w:before="120" w:after="240" w:line="276" w:lineRule="auto"/>
              <w:rPr>
                <w:rFonts w:ascii="David" w:eastAsia="David" w:hAnsi="David" w:cs="David"/>
                <w:sz w:val="24"/>
                <w:szCs w:val="24"/>
              </w:rPr>
            </w:pPr>
          </w:p>
        </w:tc>
      </w:tr>
      <w:tr w:rsidR="00F86FA7" w14:paraId="26D1A4FA" w14:textId="77777777" w:rsidTr="0057544A">
        <w:trPr>
          <w:trHeight w:val="634"/>
        </w:trPr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5A662" w14:textId="77777777" w:rsidR="00613C58" w:rsidRDefault="00C93FA5">
            <w:pPr>
              <w:bidi/>
              <w:spacing w:before="240" w:after="240" w:line="276" w:lineRule="auto"/>
              <w:ind w:left="360"/>
              <w:rPr>
                <w:rFonts w:ascii="David" w:eastAsia="David" w:hAnsi="David" w:cs="David"/>
                <w:sz w:val="24"/>
                <w:szCs w:val="24"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2.1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BCEBF9" w14:textId="4894EB06" w:rsidR="00F85699" w:rsidRPr="00F85699" w:rsidRDefault="00C93FA5" w:rsidP="00F85699">
            <w:pPr>
              <w:bidi/>
              <w:spacing w:before="240" w:after="240" w:line="360" w:lineRule="auto"/>
              <w:rPr>
                <w:rFonts w:ascii="David" w:eastAsia="David" w:hAnsi="David" w:cs="David"/>
                <w:bCs/>
                <w:sz w:val="24"/>
                <w:szCs w:val="24"/>
              </w:rPr>
            </w:pPr>
            <w:r w:rsidRPr="00F85699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>גישה ר</w:t>
            </w:r>
            <w:r w:rsidR="00290BB2">
              <w:rPr>
                <w:rFonts w:ascii="David" w:eastAsia="David" w:hAnsi="David" w:cs="David" w:hint="cs"/>
                <w:bCs/>
                <w:sz w:val="24"/>
                <w:szCs w:val="24"/>
                <w:rtl/>
              </w:rPr>
              <w:t>ַ</w:t>
            </w:r>
            <w:r w:rsidRPr="00F85699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>גלית לסביבה הבנויה</w:t>
            </w:r>
          </w:p>
          <w:p w14:paraId="72B57849" w14:textId="34D2C190" w:rsidR="00F85699" w:rsidRPr="00F85699" w:rsidRDefault="00C93FA5" w:rsidP="00F85699">
            <w:pPr>
              <w:bidi/>
              <w:spacing w:before="240" w:after="240" w:line="360" w:lineRule="auto"/>
              <w:rPr>
                <w:rFonts w:ascii="David" w:eastAsia="David" w:hAnsi="David" w:cs="David"/>
                <w:b/>
                <w:sz w:val="24"/>
                <w:szCs w:val="24"/>
                <w:rtl/>
              </w:rPr>
            </w:pPr>
            <w:r w:rsidRPr="00F85699">
              <w:rPr>
                <w:rFonts w:ascii="David" w:eastAsia="David" w:hAnsi="David" w:cs="David"/>
                <w:b/>
                <w:sz w:val="24"/>
                <w:szCs w:val="24"/>
                <w:rtl/>
              </w:rPr>
              <w:lastRenderedPageBreak/>
              <w:t xml:space="preserve">הכניסה הראשית לבניין תמוקם במרחק שאינו גדול מ-500 </w:t>
            </w:r>
            <w:r w:rsidR="00290BB2" w:rsidRPr="00F85699">
              <w:rPr>
                <w:rFonts w:ascii="David" w:eastAsia="David" w:hAnsi="David" w:cs="David"/>
                <w:b/>
                <w:sz w:val="24"/>
                <w:szCs w:val="24"/>
                <w:rtl/>
              </w:rPr>
              <w:t>מ</w:t>
            </w:r>
            <w:r w:rsidR="00290BB2">
              <w:rPr>
                <w:rFonts w:ascii="David" w:eastAsia="David" w:hAnsi="David" w:cs="David" w:hint="cs"/>
                <w:b/>
                <w:sz w:val="24"/>
                <w:szCs w:val="24"/>
                <w:rtl/>
              </w:rPr>
              <w:t>טרים</w:t>
            </w:r>
            <w:r w:rsidR="00290BB2" w:rsidRPr="00F85699">
              <w:rPr>
                <w:rFonts w:ascii="David" w:eastAsia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F85699">
              <w:rPr>
                <w:rFonts w:ascii="David" w:eastAsia="David" w:hAnsi="David" w:cs="David"/>
                <w:b/>
                <w:sz w:val="24"/>
                <w:szCs w:val="24"/>
                <w:rtl/>
              </w:rPr>
              <w:t xml:space="preserve">מ-10 </w:t>
            </w:r>
            <w:r w:rsidRPr="00F85699">
              <w:rPr>
                <w:rFonts w:ascii="David" w:eastAsia="David" w:hAnsi="David" w:cs="David" w:hint="eastAsia"/>
                <w:b/>
                <w:sz w:val="24"/>
                <w:szCs w:val="24"/>
                <w:rtl/>
              </w:rPr>
              <w:t>שימושים</w:t>
            </w:r>
            <w:r w:rsidRPr="00F85699">
              <w:rPr>
                <w:rFonts w:ascii="David" w:eastAsia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F85699">
              <w:rPr>
                <w:rFonts w:ascii="David" w:eastAsia="David" w:hAnsi="David" w:cs="David" w:hint="eastAsia"/>
                <w:b/>
                <w:sz w:val="24"/>
                <w:szCs w:val="24"/>
                <w:rtl/>
              </w:rPr>
              <w:t>ציבוריים</w:t>
            </w:r>
            <w:r w:rsidRPr="00F85699">
              <w:rPr>
                <w:rFonts w:ascii="David" w:eastAsia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F85699">
              <w:rPr>
                <w:rFonts w:ascii="David" w:eastAsia="David" w:hAnsi="David" w:cs="David" w:hint="eastAsia"/>
                <w:b/>
                <w:sz w:val="24"/>
                <w:szCs w:val="24"/>
                <w:rtl/>
              </w:rPr>
              <w:t>שונים</w:t>
            </w:r>
            <w:r w:rsidRPr="00F85699">
              <w:rPr>
                <w:rFonts w:ascii="David" w:eastAsia="David" w:hAnsi="David" w:cs="David"/>
                <w:b/>
                <w:sz w:val="24"/>
                <w:szCs w:val="24"/>
                <w:rtl/>
              </w:rPr>
              <w:t xml:space="preserve"> (רא</w:t>
            </w:r>
            <w:r w:rsidRPr="00F85699">
              <w:rPr>
                <w:rFonts w:ascii="David" w:eastAsia="David" w:hAnsi="David" w:cs="David" w:hint="cs"/>
                <w:b/>
                <w:sz w:val="24"/>
                <w:szCs w:val="24"/>
                <w:rtl/>
              </w:rPr>
              <w:t>ו</w:t>
            </w:r>
            <w:r w:rsidRPr="00F85699">
              <w:rPr>
                <w:rFonts w:ascii="David" w:eastAsia="David" w:hAnsi="David" w:cs="David"/>
                <w:b/>
                <w:sz w:val="24"/>
                <w:szCs w:val="24"/>
                <w:rtl/>
              </w:rPr>
              <w:t xml:space="preserve"> רשימת </w:t>
            </w:r>
            <w:r w:rsidRPr="00F85699">
              <w:rPr>
                <w:rFonts w:ascii="David" w:eastAsia="David" w:hAnsi="David" w:cs="David" w:hint="eastAsia"/>
                <w:b/>
                <w:sz w:val="24"/>
                <w:szCs w:val="24"/>
                <w:rtl/>
              </w:rPr>
              <w:t>שימושים</w:t>
            </w:r>
            <w:r w:rsidRPr="00F85699">
              <w:rPr>
                <w:rFonts w:ascii="David" w:eastAsia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F85699">
              <w:rPr>
                <w:rFonts w:ascii="David" w:eastAsia="David" w:hAnsi="David" w:cs="David" w:hint="eastAsia"/>
                <w:b/>
                <w:sz w:val="24"/>
                <w:szCs w:val="24"/>
                <w:rtl/>
              </w:rPr>
              <w:t>ציבוריים</w:t>
            </w:r>
            <w:r w:rsidRPr="00F85699">
              <w:rPr>
                <w:rFonts w:ascii="David" w:eastAsia="David" w:hAnsi="David" w:cs="David"/>
                <w:b/>
                <w:sz w:val="24"/>
                <w:szCs w:val="24"/>
                <w:rtl/>
              </w:rPr>
              <w:t xml:space="preserve"> בהערות</w:t>
            </w:r>
            <w:r w:rsidRPr="00F85699">
              <w:rPr>
                <w:rFonts w:ascii="David" w:eastAsia="David" w:hAnsi="David" w:cs="David" w:hint="cs"/>
                <w:b/>
                <w:sz w:val="24"/>
                <w:szCs w:val="24"/>
                <w:rtl/>
              </w:rPr>
              <w:t xml:space="preserve"> בסוף הסעיף</w:t>
            </w:r>
            <w:r w:rsidRPr="00F85699">
              <w:rPr>
                <w:rFonts w:ascii="David" w:eastAsia="David" w:hAnsi="David" w:cs="David"/>
                <w:b/>
                <w:sz w:val="24"/>
                <w:szCs w:val="24"/>
                <w:rtl/>
              </w:rPr>
              <w:t>).</w:t>
            </w:r>
          </w:p>
          <w:p w14:paraId="36D477A4" w14:textId="77777777" w:rsidR="00F85699" w:rsidRPr="00F85699" w:rsidRDefault="00C93FA5" w:rsidP="00F85699">
            <w:pPr>
              <w:bidi/>
              <w:spacing w:before="240" w:after="240" w:line="360" w:lineRule="auto"/>
              <w:rPr>
                <w:rFonts w:ascii="David" w:eastAsia="David" w:hAnsi="David" w:cs="David"/>
                <w:bCs/>
                <w:sz w:val="24"/>
                <w:szCs w:val="24"/>
              </w:rPr>
            </w:pPr>
            <w:r w:rsidRPr="00F85699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>הערות:</w:t>
            </w:r>
          </w:p>
          <w:p w14:paraId="0FFE9071" w14:textId="77777777" w:rsidR="00F85699" w:rsidRPr="00F85699" w:rsidRDefault="00C93FA5" w:rsidP="00F85699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240" w:line="276" w:lineRule="auto"/>
              <w:rPr>
                <w:rFonts w:ascii="David" w:eastAsia="David" w:hAnsi="David" w:cs="David"/>
                <w:b/>
                <w:sz w:val="24"/>
                <w:szCs w:val="24"/>
              </w:rPr>
            </w:pPr>
            <w:r w:rsidRPr="00F85699">
              <w:rPr>
                <w:rFonts w:ascii="David" w:eastAsia="David" w:hAnsi="David" w:cs="David"/>
                <w:b/>
                <w:sz w:val="24"/>
                <w:szCs w:val="24"/>
                <w:rtl/>
              </w:rPr>
              <w:t>המרחק נמדד מהכניסה הראשית של הבניין דרך מסלול הולכי רגל (ואינו נמדד בקו אווירי ישיר).</w:t>
            </w:r>
          </w:p>
          <w:p w14:paraId="33F80BEE" w14:textId="77777777" w:rsidR="00F85699" w:rsidRPr="00F85699" w:rsidRDefault="00C93FA5" w:rsidP="00F85699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120" w:line="276" w:lineRule="auto"/>
              <w:rPr>
                <w:rFonts w:ascii="David" w:eastAsia="David" w:hAnsi="David" w:cs="David"/>
                <w:b/>
                <w:sz w:val="24"/>
                <w:szCs w:val="24"/>
              </w:rPr>
            </w:pPr>
            <w:r w:rsidRPr="00F85699">
              <w:rPr>
                <w:rFonts w:ascii="David" w:eastAsia="David" w:hAnsi="David" w:cs="David"/>
                <w:b/>
                <w:sz w:val="24"/>
                <w:szCs w:val="24"/>
                <w:rtl/>
              </w:rPr>
              <w:t xml:space="preserve">כלל </w:t>
            </w:r>
            <w:r w:rsidRPr="00F85699">
              <w:rPr>
                <w:rFonts w:ascii="David" w:eastAsia="David" w:hAnsi="David" w:cs="David" w:hint="eastAsia"/>
                <w:b/>
                <w:sz w:val="24"/>
                <w:szCs w:val="24"/>
                <w:rtl/>
              </w:rPr>
              <w:t>השימושים</w:t>
            </w:r>
            <w:r w:rsidRPr="00F85699">
              <w:rPr>
                <w:rFonts w:ascii="David" w:eastAsia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F85699">
              <w:rPr>
                <w:rFonts w:ascii="David" w:eastAsia="David" w:hAnsi="David" w:cs="David" w:hint="eastAsia"/>
                <w:b/>
                <w:sz w:val="24"/>
                <w:szCs w:val="24"/>
                <w:rtl/>
              </w:rPr>
              <w:t>הציבוריים</w:t>
            </w:r>
            <w:r w:rsidRPr="00F85699">
              <w:rPr>
                <w:rFonts w:ascii="David" w:eastAsia="David" w:hAnsi="David" w:cs="David"/>
                <w:b/>
                <w:sz w:val="24"/>
                <w:szCs w:val="24"/>
                <w:rtl/>
              </w:rPr>
              <w:t xml:space="preserve"> שייבחרו יהיו </w:t>
            </w:r>
            <w:r w:rsidRPr="00F85699">
              <w:rPr>
                <w:rFonts w:ascii="David" w:eastAsia="David" w:hAnsi="David" w:cs="David" w:hint="eastAsia"/>
                <w:b/>
                <w:sz w:val="24"/>
                <w:szCs w:val="24"/>
                <w:rtl/>
              </w:rPr>
              <w:t>זמינים</w:t>
            </w:r>
            <w:r w:rsidRPr="00F85699">
              <w:rPr>
                <w:rFonts w:ascii="David" w:eastAsia="David" w:hAnsi="David" w:cs="David"/>
                <w:b/>
                <w:sz w:val="24"/>
                <w:szCs w:val="24"/>
                <w:rtl/>
              </w:rPr>
              <w:t xml:space="preserve"> לציבור הרחב. </w:t>
            </w:r>
          </w:p>
          <w:p w14:paraId="4DEE6ADF" w14:textId="4177B03F" w:rsidR="00613C58" w:rsidRPr="00F85699" w:rsidRDefault="00C93FA5" w:rsidP="00F85699">
            <w:pPr>
              <w:bidi/>
              <w:spacing w:before="240" w:after="240"/>
              <w:rPr>
                <w:rFonts w:ascii="David" w:eastAsia="David" w:hAnsi="David" w:cs="David"/>
                <w:bCs/>
                <w:sz w:val="24"/>
                <w:szCs w:val="24"/>
              </w:rPr>
            </w:pPr>
            <w:r w:rsidRPr="00F85699">
              <w:rPr>
                <w:rFonts w:ascii="David" w:eastAsia="David" w:hAnsi="David" w:cs="David" w:hint="eastAsia"/>
                <w:b/>
                <w:sz w:val="24"/>
                <w:szCs w:val="24"/>
                <w:rtl/>
              </w:rPr>
              <w:t>מהשימושים</w:t>
            </w:r>
            <w:r w:rsidRPr="00F85699">
              <w:rPr>
                <w:rFonts w:ascii="David" w:eastAsia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F85699">
              <w:rPr>
                <w:rFonts w:ascii="David" w:eastAsia="David" w:hAnsi="David" w:cs="David" w:hint="eastAsia"/>
                <w:b/>
                <w:sz w:val="24"/>
                <w:szCs w:val="24"/>
                <w:rtl/>
              </w:rPr>
              <w:t>הציבוריים</w:t>
            </w:r>
            <w:r w:rsidRPr="00F85699">
              <w:rPr>
                <w:rFonts w:ascii="David" w:eastAsia="David" w:hAnsi="David" w:cs="David"/>
                <w:b/>
                <w:sz w:val="24"/>
                <w:szCs w:val="24"/>
                <w:rtl/>
              </w:rPr>
              <w:t xml:space="preserve"> ייבחר עד סוג שימוש אחד בכל </w:t>
            </w:r>
            <w:r w:rsidRPr="00F85699">
              <w:rPr>
                <w:rFonts w:ascii="David" w:eastAsia="David" w:hAnsi="David" w:cs="David" w:hint="cs"/>
                <w:b/>
                <w:sz w:val="24"/>
                <w:szCs w:val="24"/>
                <w:rtl/>
              </w:rPr>
              <w:t xml:space="preserve">תא </w:t>
            </w:r>
            <w:r w:rsidR="00290BB2">
              <w:rPr>
                <w:rFonts w:ascii="David" w:eastAsia="David" w:hAnsi="David" w:cs="David" w:hint="cs"/>
                <w:b/>
                <w:sz w:val="24"/>
                <w:szCs w:val="24"/>
                <w:rtl/>
              </w:rPr>
              <w:t>בטבלה</w:t>
            </w:r>
            <w:r w:rsidR="00290BB2" w:rsidRPr="00F85699">
              <w:rPr>
                <w:rFonts w:ascii="David" w:eastAsia="David" w:hAnsi="David" w:cs="David" w:hint="cs"/>
                <w:b/>
                <w:sz w:val="24"/>
                <w:szCs w:val="24"/>
                <w:rtl/>
              </w:rPr>
              <w:t xml:space="preserve"> </w:t>
            </w:r>
            <w:r w:rsidRPr="00F85699">
              <w:rPr>
                <w:rFonts w:ascii="David" w:eastAsia="David" w:hAnsi="David" w:cs="David" w:hint="cs"/>
                <w:b/>
                <w:sz w:val="24"/>
                <w:szCs w:val="24"/>
                <w:rtl/>
              </w:rPr>
              <w:t>הנושא את השם</w:t>
            </w:r>
            <w:r w:rsidRPr="00F85699">
              <w:rPr>
                <w:rFonts w:ascii="David" w:eastAsia="David" w:hAnsi="David" w:cs="David"/>
                <w:b/>
                <w:sz w:val="24"/>
                <w:szCs w:val="24"/>
                <w:rtl/>
              </w:rPr>
              <w:t xml:space="preserve"> סוג שימוש, וייבחרו </w:t>
            </w:r>
            <w:r w:rsidRPr="00F85699">
              <w:rPr>
                <w:rFonts w:ascii="David" w:eastAsia="David" w:hAnsi="David" w:cs="David" w:hint="eastAsia"/>
                <w:b/>
                <w:sz w:val="24"/>
                <w:szCs w:val="24"/>
                <w:rtl/>
              </w:rPr>
              <w:t>לפחות</w:t>
            </w:r>
            <w:r w:rsidRPr="00F85699">
              <w:rPr>
                <w:rFonts w:ascii="David" w:eastAsia="David" w:hAnsi="David" w:cs="David"/>
                <w:b/>
                <w:sz w:val="24"/>
                <w:szCs w:val="24"/>
                <w:rtl/>
              </w:rPr>
              <w:t xml:space="preserve"> 3 שימושים מכל קטגוריה.</w:t>
            </w:r>
            <w:r w:rsidRPr="00F85699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6DCCE" w14:textId="77777777" w:rsidR="00613C58" w:rsidRDefault="00C93FA5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lastRenderedPageBreak/>
              <w:t>1</w:t>
            </w:r>
          </w:p>
        </w:tc>
      </w:tr>
      <w:tr w:rsidR="00F86FA7" w14:paraId="60BC5683" w14:textId="77777777" w:rsidTr="0057544A">
        <w:trPr>
          <w:trHeight w:val="436"/>
        </w:trPr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B2D200" w14:textId="77777777" w:rsidR="00613C58" w:rsidRDefault="00C93FA5">
            <w:pPr>
              <w:bidi/>
              <w:spacing w:line="276" w:lineRule="auto"/>
              <w:ind w:left="360"/>
              <w:rPr>
                <w:rFonts w:ascii="David" w:eastAsia="David" w:hAnsi="David" w:cs="David"/>
                <w:sz w:val="24"/>
                <w:szCs w:val="24"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2.2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2F3946" w14:textId="77777777" w:rsidR="00F85699" w:rsidRPr="00F85699" w:rsidRDefault="00C93FA5" w:rsidP="00F85699">
            <w:pPr>
              <w:bidi/>
              <w:spacing w:before="240" w:after="240" w:line="360" w:lineRule="auto"/>
              <w:rPr>
                <w:rFonts w:ascii="David" w:eastAsia="David" w:hAnsi="David" w:cs="David"/>
                <w:bCs/>
                <w:sz w:val="24"/>
                <w:szCs w:val="24"/>
              </w:rPr>
            </w:pPr>
            <w:r w:rsidRPr="00F85699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 xml:space="preserve">גישה ברכיבת אופניים לסביבה הבנויה </w:t>
            </w:r>
          </w:p>
          <w:p w14:paraId="44B4DBCA" w14:textId="562C5779" w:rsidR="00F85699" w:rsidRPr="00F85699" w:rsidRDefault="00C93FA5" w:rsidP="00F85699">
            <w:pPr>
              <w:bidi/>
              <w:spacing w:before="240" w:after="240" w:line="360" w:lineRule="auto"/>
              <w:rPr>
                <w:rFonts w:ascii="David" w:eastAsia="David" w:hAnsi="David" w:cs="David"/>
                <w:b/>
                <w:sz w:val="24"/>
                <w:szCs w:val="24"/>
              </w:rPr>
            </w:pPr>
            <w:r w:rsidRPr="00F85699">
              <w:rPr>
                <w:rFonts w:ascii="David" w:eastAsia="David" w:hAnsi="David" w:cs="David"/>
                <w:b/>
                <w:sz w:val="24"/>
                <w:szCs w:val="24"/>
                <w:rtl/>
              </w:rPr>
              <w:t>הכניסה הראשית לבניין תמוקם במרחק שאינו גדול מ-500 מ</w:t>
            </w:r>
            <w:r w:rsidR="00290BB2">
              <w:rPr>
                <w:rFonts w:ascii="David" w:eastAsia="David" w:hAnsi="David" w:cs="David" w:hint="cs"/>
                <w:b/>
                <w:sz w:val="24"/>
                <w:szCs w:val="24"/>
                <w:rtl/>
              </w:rPr>
              <w:t>טרים</w:t>
            </w:r>
            <w:r w:rsidRPr="00F85699">
              <w:rPr>
                <w:rFonts w:ascii="David" w:eastAsia="David" w:hAnsi="David" w:cs="David"/>
                <w:b/>
                <w:sz w:val="24"/>
                <w:szCs w:val="24"/>
                <w:rtl/>
              </w:rPr>
              <w:t xml:space="preserve"> משביל אופניים רציף</w:t>
            </w:r>
            <w:r w:rsidRPr="00F85699">
              <w:rPr>
                <w:rFonts w:ascii="David" w:eastAsia="David" w:hAnsi="David" w:cs="David" w:hint="cs"/>
                <w:b/>
                <w:sz w:val="24"/>
                <w:szCs w:val="24"/>
                <w:rtl/>
              </w:rPr>
              <w:t xml:space="preserve"> וקיים</w:t>
            </w:r>
            <w:r w:rsidRPr="00F85699">
              <w:rPr>
                <w:rFonts w:ascii="David" w:eastAsia="David" w:hAnsi="David" w:cs="David"/>
                <w:b/>
                <w:sz w:val="24"/>
                <w:szCs w:val="24"/>
                <w:rtl/>
              </w:rPr>
              <w:t xml:space="preserve"> שמחבר לאחד </w:t>
            </w:r>
            <w:r w:rsidRPr="00F85699">
              <w:rPr>
                <w:rFonts w:ascii="David" w:eastAsia="David" w:hAnsi="David" w:cs="David" w:hint="eastAsia"/>
                <w:b/>
                <w:sz w:val="24"/>
                <w:szCs w:val="24"/>
                <w:rtl/>
              </w:rPr>
              <w:t>מ</w:t>
            </w:r>
            <w:r w:rsidRPr="00F85699">
              <w:rPr>
                <w:rFonts w:ascii="David" w:eastAsia="David" w:hAnsi="David" w:cs="David"/>
                <w:b/>
                <w:sz w:val="24"/>
                <w:szCs w:val="24"/>
                <w:rtl/>
              </w:rPr>
              <w:t xml:space="preserve">הקריטריונים </w:t>
            </w:r>
            <w:r w:rsidR="00290BB2">
              <w:rPr>
                <w:rFonts w:ascii="David" w:eastAsia="David" w:hAnsi="David" w:cs="David" w:hint="cs"/>
                <w:b/>
                <w:sz w:val="24"/>
                <w:szCs w:val="24"/>
                <w:rtl/>
              </w:rPr>
              <w:t>האלה</w:t>
            </w:r>
            <w:r w:rsidR="00290BB2" w:rsidRPr="00F85699">
              <w:rPr>
                <w:rFonts w:ascii="David" w:eastAsia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F85699">
              <w:rPr>
                <w:rFonts w:ascii="David" w:eastAsia="David" w:hAnsi="David" w:cs="David"/>
                <w:b/>
                <w:sz w:val="24"/>
                <w:szCs w:val="24"/>
                <w:rtl/>
              </w:rPr>
              <w:t>במרחק נסיעה של עד 3 ק"מ</w:t>
            </w:r>
            <w:r w:rsidRPr="00F85699">
              <w:rPr>
                <w:rFonts w:ascii="David" w:eastAsia="David" w:hAnsi="David" w:cs="David" w:hint="cs"/>
                <w:b/>
                <w:sz w:val="24"/>
                <w:szCs w:val="24"/>
                <w:rtl/>
              </w:rPr>
              <w:t xml:space="preserve"> מהבניין:</w:t>
            </w:r>
            <w:r w:rsidRPr="00F85699">
              <w:rPr>
                <w:rFonts w:ascii="David" w:eastAsia="David" w:hAnsi="David" w:cs="David"/>
                <w:b/>
                <w:sz w:val="24"/>
                <w:szCs w:val="24"/>
                <w:rtl/>
              </w:rPr>
              <w:t xml:space="preserve"> </w:t>
            </w:r>
          </w:p>
          <w:p w14:paraId="6960B869" w14:textId="5DF333AF" w:rsidR="00F85699" w:rsidRPr="00F85699" w:rsidRDefault="00C93FA5" w:rsidP="00F85699">
            <w:pPr>
              <w:numPr>
                <w:ilvl w:val="1"/>
                <w:numId w:val="14"/>
              </w:numPr>
              <w:bidi/>
              <w:spacing w:before="240" w:after="240" w:line="360" w:lineRule="auto"/>
              <w:ind w:left="906" w:hanging="425"/>
              <w:rPr>
                <w:rFonts w:ascii="David" w:eastAsia="David" w:hAnsi="David" w:cs="David"/>
                <w:sz w:val="24"/>
                <w:szCs w:val="24"/>
              </w:rPr>
            </w:pPr>
            <w:r w:rsidRPr="00F85699">
              <w:rPr>
                <w:rFonts w:ascii="David" w:eastAsia="David" w:hAnsi="David" w:cs="David" w:hint="eastAsia"/>
                <w:sz w:val="24"/>
                <w:szCs w:val="24"/>
                <w:rtl/>
              </w:rPr>
              <w:t>בבניינים</w:t>
            </w:r>
            <w:r w:rsidRPr="00F85699">
              <w:rPr>
                <w:rFonts w:ascii="David" w:eastAsia="David" w:hAnsi="David" w:cs="David"/>
                <w:sz w:val="24"/>
                <w:szCs w:val="24"/>
                <w:rtl/>
              </w:rPr>
              <w:t xml:space="preserve"> שאינם </w:t>
            </w:r>
            <w:r w:rsidR="00290BB2">
              <w:rPr>
                <w:rFonts w:ascii="David" w:eastAsia="David" w:hAnsi="David" w:cs="David" w:hint="cs"/>
                <w:sz w:val="24"/>
                <w:szCs w:val="24"/>
                <w:rtl/>
              </w:rPr>
              <w:t>ל</w:t>
            </w:r>
            <w:r w:rsidRPr="00F85699">
              <w:rPr>
                <w:rFonts w:ascii="David" w:eastAsia="David" w:hAnsi="David" w:cs="David"/>
                <w:sz w:val="24"/>
                <w:szCs w:val="24"/>
                <w:rtl/>
              </w:rPr>
              <w:t xml:space="preserve">מגורים </w:t>
            </w:r>
            <w:r w:rsidR="00290BB2">
              <w:rPr>
                <w:rFonts w:ascii="David" w:eastAsia="David" w:hAnsi="David" w:cs="David"/>
                <w:color w:val="000000"/>
                <w:sz w:val="24"/>
                <w:szCs w:val="24"/>
                <w:rtl/>
              </w:rPr>
              <w:t>–</w:t>
            </w:r>
            <w:r w:rsidR="00290BB2">
              <w:rPr>
                <w:rFonts w:ascii="David" w:eastAsia="David" w:hAnsi="David" w:cs="David" w:hint="cs"/>
                <w:sz w:val="24"/>
                <w:szCs w:val="24"/>
                <w:rtl/>
              </w:rPr>
              <w:t xml:space="preserve"> </w:t>
            </w:r>
            <w:r w:rsidRPr="00F85699">
              <w:rPr>
                <w:rFonts w:ascii="David" w:eastAsia="David" w:hAnsi="David" w:cs="David"/>
                <w:sz w:val="24"/>
                <w:szCs w:val="24"/>
                <w:rtl/>
              </w:rPr>
              <w:t xml:space="preserve">אזור מגורים </w:t>
            </w:r>
            <w:r w:rsidRPr="00F85699">
              <w:rPr>
                <w:rFonts w:ascii="David" w:eastAsia="David" w:hAnsi="David" w:cs="David" w:hint="eastAsia"/>
                <w:sz w:val="24"/>
                <w:szCs w:val="24"/>
                <w:rtl/>
              </w:rPr>
              <w:t>או</w:t>
            </w:r>
            <w:r w:rsidRPr="00F85699">
              <w:rPr>
                <w:rFonts w:ascii="David" w:eastAsia="David" w:hAnsi="David" w:cs="David"/>
                <w:sz w:val="24"/>
                <w:szCs w:val="24"/>
                <w:rtl/>
              </w:rPr>
              <w:t xml:space="preserve"> לפחות 10 שימושים </w:t>
            </w:r>
            <w:r w:rsidRPr="00F85699">
              <w:rPr>
                <w:rFonts w:ascii="David" w:eastAsia="David" w:hAnsi="David" w:cs="David" w:hint="eastAsia"/>
                <w:sz w:val="24"/>
                <w:szCs w:val="24"/>
                <w:rtl/>
              </w:rPr>
              <w:t>ציבורי</w:t>
            </w:r>
            <w:r w:rsidR="00290BB2">
              <w:rPr>
                <w:rFonts w:ascii="David" w:eastAsia="David" w:hAnsi="David" w:cs="David" w:hint="cs"/>
                <w:sz w:val="24"/>
                <w:szCs w:val="24"/>
                <w:rtl/>
              </w:rPr>
              <w:t>י</w:t>
            </w:r>
            <w:r w:rsidRPr="00F85699">
              <w:rPr>
                <w:rFonts w:ascii="David" w:eastAsia="David" w:hAnsi="David" w:cs="David" w:hint="eastAsia"/>
                <w:sz w:val="24"/>
                <w:szCs w:val="24"/>
                <w:rtl/>
              </w:rPr>
              <w:t>ם</w:t>
            </w:r>
            <w:r w:rsidRPr="00F85699">
              <w:rPr>
                <w:rFonts w:ascii="David" w:eastAsia="David" w:hAnsi="David" w:cs="David"/>
                <w:sz w:val="24"/>
                <w:szCs w:val="24"/>
                <w:rtl/>
              </w:rPr>
              <w:t xml:space="preserve"> שונים (</w:t>
            </w:r>
            <w:r w:rsidRPr="00F85699">
              <w:rPr>
                <w:rFonts w:ascii="David" w:eastAsia="David" w:hAnsi="David" w:cs="David" w:hint="eastAsia"/>
                <w:sz w:val="24"/>
                <w:szCs w:val="24"/>
                <w:rtl/>
              </w:rPr>
              <w:t>רא</w:t>
            </w:r>
            <w:r w:rsidRPr="00F85699">
              <w:rPr>
                <w:rFonts w:ascii="David" w:eastAsia="David" w:hAnsi="David" w:cs="David" w:hint="cs"/>
                <w:sz w:val="24"/>
                <w:szCs w:val="24"/>
                <w:rtl/>
              </w:rPr>
              <w:t>ו</w:t>
            </w:r>
            <w:r w:rsidRPr="00F85699">
              <w:rPr>
                <w:rFonts w:ascii="David" w:eastAsia="David" w:hAnsi="David" w:cs="David"/>
                <w:sz w:val="24"/>
                <w:szCs w:val="24"/>
                <w:rtl/>
              </w:rPr>
              <w:t xml:space="preserve"> </w:t>
            </w:r>
            <w:r w:rsidRPr="00F85699">
              <w:rPr>
                <w:rFonts w:ascii="David" w:eastAsia="David" w:hAnsi="David" w:cs="David" w:hint="eastAsia"/>
                <w:sz w:val="24"/>
                <w:szCs w:val="24"/>
                <w:rtl/>
              </w:rPr>
              <w:t>רשימת</w:t>
            </w:r>
            <w:r w:rsidRPr="00F85699">
              <w:rPr>
                <w:rFonts w:ascii="David" w:eastAsia="David" w:hAnsi="David" w:cs="David"/>
                <w:sz w:val="24"/>
                <w:szCs w:val="24"/>
                <w:rtl/>
              </w:rPr>
              <w:t xml:space="preserve"> </w:t>
            </w:r>
            <w:r w:rsidRPr="00F85699">
              <w:rPr>
                <w:rFonts w:ascii="David" w:eastAsia="David" w:hAnsi="David" w:cs="David" w:hint="eastAsia"/>
                <w:sz w:val="24"/>
                <w:szCs w:val="24"/>
                <w:rtl/>
              </w:rPr>
              <w:t>שימושים</w:t>
            </w:r>
            <w:r w:rsidRPr="00F85699">
              <w:rPr>
                <w:rFonts w:ascii="David" w:eastAsia="David" w:hAnsi="David" w:cs="David"/>
                <w:sz w:val="24"/>
                <w:szCs w:val="24"/>
                <w:rtl/>
              </w:rPr>
              <w:t xml:space="preserve"> </w:t>
            </w:r>
            <w:r w:rsidRPr="00F85699">
              <w:rPr>
                <w:rFonts w:ascii="David" w:eastAsia="David" w:hAnsi="David" w:cs="David" w:hint="eastAsia"/>
                <w:sz w:val="24"/>
                <w:szCs w:val="24"/>
                <w:rtl/>
              </w:rPr>
              <w:t>ציבוריים</w:t>
            </w:r>
            <w:r w:rsidRPr="00F85699">
              <w:rPr>
                <w:rFonts w:ascii="David" w:eastAsia="David" w:hAnsi="David" w:cs="David"/>
                <w:sz w:val="24"/>
                <w:szCs w:val="24"/>
                <w:rtl/>
              </w:rPr>
              <w:t>);</w:t>
            </w:r>
          </w:p>
          <w:p w14:paraId="3E8F80CA" w14:textId="25782CDF" w:rsidR="00F85699" w:rsidRPr="00F85699" w:rsidRDefault="00C93FA5" w:rsidP="00F85699">
            <w:pPr>
              <w:numPr>
                <w:ilvl w:val="1"/>
                <w:numId w:val="14"/>
              </w:numPr>
              <w:bidi/>
              <w:spacing w:before="240" w:after="240" w:line="360" w:lineRule="auto"/>
              <w:ind w:left="906" w:hanging="425"/>
              <w:rPr>
                <w:rFonts w:ascii="David" w:eastAsia="David" w:hAnsi="David" w:cs="David"/>
                <w:sz w:val="24"/>
                <w:szCs w:val="24"/>
              </w:rPr>
            </w:pPr>
            <w:r w:rsidRPr="00F85699">
              <w:rPr>
                <w:rFonts w:ascii="David" w:eastAsia="David" w:hAnsi="David" w:cs="David" w:hint="eastAsia"/>
                <w:sz w:val="24"/>
                <w:szCs w:val="24"/>
                <w:rtl/>
              </w:rPr>
              <w:t>בבנייני</w:t>
            </w:r>
            <w:r w:rsidRPr="00F85699">
              <w:rPr>
                <w:rFonts w:ascii="David" w:eastAsia="David" w:hAnsi="David" w:cs="David"/>
                <w:sz w:val="24"/>
                <w:szCs w:val="24"/>
                <w:rtl/>
              </w:rPr>
              <w:t xml:space="preserve"> מגורים </w:t>
            </w:r>
            <w:r w:rsidR="00290BB2">
              <w:rPr>
                <w:rFonts w:ascii="David" w:eastAsia="David" w:hAnsi="David" w:cs="David"/>
                <w:color w:val="000000"/>
                <w:sz w:val="24"/>
                <w:szCs w:val="24"/>
                <w:rtl/>
              </w:rPr>
              <w:t>–</w:t>
            </w:r>
            <w:r w:rsidR="00290BB2">
              <w:rPr>
                <w:rFonts w:ascii="David" w:eastAsia="David" w:hAnsi="David" w:cs="David" w:hint="cs"/>
                <w:color w:val="000000"/>
                <w:sz w:val="24"/>
                <w:szCs w:val="24"/>
                <w:rtl/>
              </w:rPr>
              <w:t xml:space="preserve"> </w:t>
            </w:r>
            <w:r w:rsidRPr="00F85699">
              <w:rPr>
                <w:rFonts w:ascii="David" w:eastAsia="David" w:hAnsi="David" w:cs="David"/>
                <w:sz w:val="24"/>
                <w:szCs w:val="24"/>
                <w:rtl/>
              </w:rPr>
              <w:t xml:space="preserve">לפחות 10 שימושים </w:t>
            </w:r>
            <w:r w:rsidRPr="00F85699">
              <w:rPr>
                <w:rFonts w:ascii="David" w:eastAsia="David" w:hAnsi="David" w:cs="David" w:hint="eastAsia"/>
                <w:sz w:val="24"/>
                <w:szCs w:val="24"/>
                <w:rtl/>
              </w:rPr>
              <w:t>ציבורי</w:t>
            </w:r>
            <w:r w:rsidR="00290BB2">
              <w:rPr>
                <w:rFonts w:ascii="David" w:eastAsia="David" w:hAnsi="David" w:cs="David" w:hint="cs"/>
                <w:sz w:val="24"/>
                <w:szCs w:val="24"/>
                <w:rtl/>
              </w:rPr>
              <w:t>י</w:t>
            </w:r>
            <w:r w:rsidRPr="00F85699">
              <w:rPr>
                <w:rFonts w:ascii="David" w:eastAsia="David" w:hAnsi="David" w:cs="David" w:hint="eastAsia"/>
                <w:sz w:val="24"/>
                <w:szCs w:val="24"/>
                <w:rtl/>
              </w:rPr>
              <w:t>ם</w:t>
            </w:r>
            <w:r w:rsidRPr="00F85699">
              <w:rPr>
                <w:rFonts w:ascii="David" w:eastAsia="David" w:hAnsi="David" w:cs="David"/>
                <w:sz w:val="24"/>
                <w:szCs w:val="24"/>
                <w:rtl/>
              </w:rPr>
              <w:t xml:space="preserve"> שונים (</w:t>
            </w:r>
            <w:r w:rsidR="00290BB2" w:rsidRPr="00F85699">
              <w:rPr>
                <w:rFonts w:ascii="David" w:eastAsia="David" w:hAnsi="David" w:cs="David" w:hint="eastAsia"/>
                <w:sz w:val="24"/>
                <w:szCs w:val="24"/>
                <w:rtl/>
              </w:rPr>
              <w:t>רא</w:t>
            </w:r>
            <w:r w:rsidR="00290BB2">
              <w:rPr>
                <w:rFonts w:ascii="David" w:eastAsia="David" w:hAnsi="David" w:cs="David" w:hint="cs"/>
                <w:sz w:val="24"/>
                <w:szCs w:val="24"/>
                <w:rtl/>
              </w:rPr>
              <w:t>ו</w:t>
            </w:r>
            <w:r w:rsidR="00290BB2" w:rsidRPr="00F85699">
              <w:rPr>
                <w:rFonts w:ascii="David" w:eastAsia="David" w:hAnsi="David" w:cs="David"/>
                <w:sz w:val="24"/>
                <w:szCs w:val="24"/>
                <w:rtl/>
              </w:rPr>
              <w:t xml:space="preserve"> </w:t>
            </w:r>
            <w:r w:rsidRPr="00F85699">
              <w:rPr>
                <w:rFonts w:ascii="David" w:eastAsia="David" w:hAnsi="David" w:cs="David" w:hint="eastAsia"/>
                <w:sz w:val="24"/>
                <w:szCs w:val="24"/>
                <w:rtl/>
              </w:rPr>
              <w:t>רשימת</w:t>
            </w:r>
            <w:r w:rsidRPr="00F85699">
              <w:rPr>
                <w:rFonts w:ascii="David" w:eastAsia="David" w:hAnsi="David" w:cs="David"/>
                <w:sz w:val="24"/>
                <w:szCs w:val="24"/>
                <w:rtl/>
              </w:rPr>
              <w:t xml:space="preserve"> </w:t>
            </w:r>
            <w:r w:rsidRPr="00F85699">
              <w:rPr>
                <w:rFonts w:ascii="David" w:eastAsia="David" w:hAnsi="David" w:cs="David" w:hint="eastAsia"/>
                <w:sz w:val="24"/>
                <w:szCs w:val="24"/>
                <w:rtl/>
              </w:rPr>
              <w:t>שימושים</w:t>
            </w:r>
            <w:r w:rsidRPr="00F85699">
              <w:rPr>
                <w:rFonts w:ascii="David" w:eastAsia="David" w:hAnsi="David" w:cs="David"/>
                <w:sz w:val="24"/>
                <w:szCs w:val="24"/>
                <w:rtl/>
              </w:rPr>
              <w:t xml:space="preserve"> </w:t>
            </w:r>
            <w:r w:rsidRPr="00F85699">
              <w:rPr>
                <w:rFonts w:ascii="David" w:eastAsia="David" w:hAnsi="David" w:cs="David" w:hint="eastAsia"/>
                <w:sz w:val="24"/>
                <w:szCs w:val="24"/>
                <w:rtl/>
              </w:rPr>
              <w:t>ציבוריים</w:t>
            </w:r>
            <w:r w:rsidRPr="00F85699">
              <w:rPr>
                <w:rFonts w:ascii="David" w:eastAsia="David" w:hAnsi="David" w:cs="David"/>
                <w:sz w:val="24"/>
                <w:szCs w:val="24"/>
                <w:rtl/>
              </w:rPr>
              <w:t>)</w:t>
            </w:r>
            <w:r w:rsidR="00290BB2">
              <w:rPr>
                <w:rFonts w:ascii="David" w:eastAsia="David" w:hAnsi="David" w:cs="David" w:hint="cs"/>
                <w:sz w:val="24"/>
                <w:szCs w:val="24"/>
                <w:rtl/>
              </w:rPr>
              <w:t>;</w:t>
            </w:r>
          </w:p>
          <w:p w14:paraId="224CADC3" w14:textId="1DD852D7" w:rsidR="00F85699" w:rsidRPr="00F85699" w:rsidRDefault="00C93FA5" w:rsidP="00F85699">
            <w:pPr>
              <w:numPr>
                <w:ilvl w:val="1"/>
                <w:numId w:val="14"/>
              </w:numPr>
              <w:bidi/>
              <w:spacing w:before="240" w:after="240" w:line="360" w:lineRule="auto"/>
              <w:ind w:left="906" w:hanging="425"/>
              <w:rPr>
                <w:rFonts w:ascii="David" w:eastAsia="David" w:hAnsi="David" w:cs="David"/>
                <w:sz w:val="24"/>
                <w:szCs w:val="24"/>
                <w:rtl/>
              </w:rPr>
            </w:pPr>
            <w:r w:rsidRPr="00F85699">
              <w:rPr>
                <w:rFonts w:ascii="David" w:eastAsia="David" w:hAnsi="David" w:cs="David" w:hint="eastAsia"/>
                <w:sz w:val="24"/>
                <w:szCs w:val="24"/>
                <w:rtl/>
              </w:rPr>
              <w:t>בבנייני</w:t>
            </w:r>
            <w:r w:rsidRPr="00F85699">
              <w:rPr>
                <w:rFonts w:ascii="David" w:eastAsia="David" w:hAnsi="David" w:cs="David"/>
                <w:sz w:val="24"/>
                <w:szCs w:val="24"/>
                <w:rtl/>
              </w:rPr>
              <w:t xml:space="preserve"> מגורים</w:t>
            </w:r>
            <w:r w:rsidR="00290BB2">
              <w:rPr>
                <w:rFonts w:ascii="David" w:eastAsia="David" w:hAnsi="David" w:cs="David" w:hint="cs"/>
                <w:sz w:val="24"/>
                <w:szCs w:val="24"/>
                <w:rtl/>
              </w:rPr>
              <w:t xml:space="preserve"> </w:t>
            </w:r>
            <w:r w:rsidRPr="00F85699">
              <w:rPr>
                <w:rFonts w:ascii="David" w:eastAsia="David" w:hAnsi="David" w:cs="David"/>
                <w:sz w:val="24"/>
                <w:szCs w:val="24"/>
                <w:rtl/>
              </w:rPr>
              <w:t xml:space="preserve">/ </w:t>
            </w:r>
            <w:r w:rsidR="00290BB2">
              <w:rPr>
                <w:rFonts w:ascii="David" w:eastAsia="David" w:hAnsi="David" w:cs="David" w:hint="cs"/>
                <w:sz w:val="24"/>
                <w:szCs w:val="24"/>
                <w:rtl/>
              </w:rPr>
              <w:t xml:space="preserve">בבניינים </w:t>
            </w:r>
            <w:r w:rsidRPr="00F85699">
              <w:rPr>
                <w:rFonts w:ascii="David" w:eastAsia="David" w:hAnsi="David" w:cs="David"/>
                <w:sz w:val="24"/>
                <w:szCs w:val="24"/>
                <w:rtl/>
              </w:rPr>
              <w:t xml:space="preserve">שאינם </w:t>
            </w:r>
            <w:r w:rsidR="00290BB2">
              <w:rPr>
                <w:rFonts w:ascii="David" w:eastAsia="David" w:hAnsi="David" w:cs="David" w:hint="cs"/>
                <w:sz w:val="24"/>
                <w:szCs w:val="24"/>
                <w:rtl/>
              </w:rPr>
              <w:t>ל</w:t>
            </w:r>
            <w:r w:rsidRPr="00F85699">
              <w:rPr>
                <w:rFonts w:ascii="David" w:eastAsia="David" w:hAnsi="David" w:cs="David"/>
                <w:sz w:val="24"/>
                <w:szCs w:val="24"/>
                <w:rtl/>
              </w:rPr>
              <w:t xml:space="preserve">מגורים </w:t>
            </w:r>
            <w:r w:rsidR="00290BB2">
              <w:rPr>
                <w:rFonts w:ascii="David" w:eastAsia="David" w:hAnsi="David" w:cs="David"/>
                <w:color w:val="000000"/>
                <w:sz w:val="24"/>
                <w:szCs w:val="24"/>
                <w:rtl/>
              </w:rPr>
              <w:t>–</w:t>
            </w:r>
            <w:r w:rsidRPr="00F85699">
              <w:rPr>
                <w:rFonts w:ascii="David" w:eastAsia="David" w:hAnsi="David" w:cs="David"/>
                <w:sz w:val="24"/>
                <w:szCs w:val="24"/>
                <w:rtl/>
              </w:rPr>
              <w:t xml:space="preserve"> תחנה קיימת של קו תחבורה ציבורית </w:t>
            </w:r>
            <w:r w:rsidRPr="00F85699">
              <w:rPr>
                <w:rFonts w:ascii="David" w:eastAsia="David" w:hAnsi="David" w:cs="David" w:hint="cs"/>
                <w:sz w:val="24"/>
                <w:szCs w:val="24"/>
                <w:rtl/>
              </w:rPr>
              <w:t xml:space="preserve">בין עירונית </w:t>
            </w:r>
            <w:r w:rsidRPr="00F85699">
              <w:rPr>
                <w:rFonts w:ascii="David" w:eastAsia="David" w:hAnsi="David" w:cs="David" w:hint="eastAsia"/>
                <w:sz w:val="24"/>
                <w:szCs w:val="24"/>
                <w:rtl/>
              </w:rPr>
              <w:t>ת</w:t>
            </w:r>
            <w:r w:rsidRPr="00F85699">
              <w:rPr>
                <w:rFonts w:ascii="David" w:eastAsia="David" w:hAnsi="David" w:cs="David"/>
                <w:sz w:val="24"/>
                <w:szCs w:val="24"/>
                <w:rtl/>
              </w:rPr>
              <w:t>דיר</w:t>
            </w:r>
            <w:r w:rsidRPr="00F85699">
              <w:rPr>
                <w:rFonts w:ascii="David" w:eastAsia="David" w:hAnsi="David" w:cs="David" w:hint="cs"/>
                <w:sz w:val="24"/>
                <w:szCs w:val="24"/>
                <w:rtl/>
              </w:rPr>
              <w:t xml:space="preserve"> </w:t>
            </w:r>
            <w:r w:rsidRPr="00F85699">
              <w:rPr>
                <w:rFonts w:ascii="David" w:eastAsia="David" w:hAnsi="David" w:cs="David"/>
                <w:sz w:val="24"/>
                <w:szCs w:val="24"/>
                <w:rtl/>
              </w:rPr>
              <w:t>(ראו הערות)</w:t>
            </w:r>
            <w:r w:rsidR="00290BB2">
              <w:rPr>
                <w:rFonts w:ascii="David" w:eastAsia="David" w:hAnsi="David" w:cs="David" w:hint="cs"/>
                <w:sz w:val="24"/>
                <w:szCs w:val="24"/>
                <w:rtl/>
              </w:rPr>
              <w:t>.</w:t>
            </w:r>
            <w:r w:rsidRPr="00F85699">
              <w:rPr>
                <w:rFonts w:ascii="David" w:eastAsia="David" w:hAnsi="David" w:cs="David"/>
                <w:sz w:val="24"/>
                <w:szCs w:val="24"/>
                <w:rtl/>
              </w:rPr>
              <w:t xml:space="preserve"> </w:t>
            </w:r>
          </w:p>
          <w:p w14:paraId="72B2C649" w14:textId="77777777" w:rsidR="00F85699" w:rsidRPr="00F85699" w:rsidRDefault="00C93FA5" w:rsidP="00F85699">
            <w:pPr>
              <w:bidi/>
              <w:spacing w:before="240" w:after="240" w:line="360" w:lineRule="auto"/>
              <w:ind w:left="220"/>
              <w:rPr>
                <w:rFonts w:ascii="David" w:eastAsia="David" w:hAnsi="David" w:cs="David"/>
                <w:bCs/>
                <w:sz w:val="24"/>
                <w:szCs w:val="24"/>
              </w:rPr>
            </w:pPr>
            <w:r w:rsidRPr="00F85699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>הער</w:t>
            </w:r>
            <w:r w:rsidRPr="00F85699">
              <w:rPr>
                <w:rFonts w:ascii="David" w:eastAsia="David" w:hAnsi="David" w:cs="David" w:hint="cs"/>
                <w:bCs/>
                <w:sz w:val="24"/>
                <w:szCs w:val="24"/>
                <w:rtl/>
              </w:rPr>
              <w:t>ות</w:t>
            </w:r>
            <w:r w:rsidRPr="00F85699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>:</w:t>
            </w:r>
          </w:p>
          <w:p w14:paraId="4F6DE46A" w14:textId="77777777" w:rsidR="00F85699" w:rsidRDefault="00C93FA5" w:rsidP="00F85699">
            <w:pPr>
              <w:numPr>
                <w:ilvl w:val="0"/>
                <w:numId w:val="15"/>
              </w:numPr>
              <w:bidi/>
              <w:spacing w:before="240" w:after="240" w:line="360" w:lineRule="auto"/>
              <w:ind w:left="220" w:hanging="220"/>
              <w:rPr>
                <w:rFonts w:ascii="David" w:eastAsia="David" w:hAnsi="David" w:cs="David"/>
                <w:b/>
                <w:sz w:val="24"/>
                <w:szCs w:val="24"/>
              </w:rPr>
            </w:pPr>
            <w:r w:rsidRPr="00F85699">
              <w:rPr>
                <w:rFonts w:ascii="David" w:eastAsia="David" w:hAnsi="David" w:cs="David"/>
                <w:b/>
                <w:sz w:val="24"/>
                <w:szCs w:val="24"/>
                <w:rtl/>
              </w:rPr>
              <w:t xml:space="preserve">המרחק </w:t>
            </w:r>
            <w:r w:rsidRPr="00F85699">
              <w:rPr>
                <w:rFonts w:ascii="David" w:eastAsia="David" w:hAnsi="David" w:cs="David" w:hint="eastAsia"/>
                <w:b/>
                <w:sz w:val="24"/>
                <w:szCs w:val="24"/>
                <w:rtl/>
              </w:rPr>
              <w:t>משביל</w:t>
            </w:r>
            <w:r w:rsidRPr="00F85699">
              <w:rPr>
                <w:rFonts w:ascii="David" w:eastAsia="David" w:hAnsi="David" w:cs="David"/>
                <w:b/>
                <w:sz w:val="24"/>
                <w:szCs w:val="24"/>
                <w:rtl/>
              </w:rPr>
              <w:t xml:space="preserve"> האופניים הרציף נמדד מהכניסה הראשית של הבניין דרך </w:t>
            </w:r>
            <w:r w:rsidRPr="00F85699">
              <w:rPr>
                <w:rFonts w:ascii="David" w:eastAsia="David" w:hAnsi="David" w:cs="David" w:hint="eastAsia"/>
                <w:b/>
                <w:sz w:val="24"/>
                <w:szCs w:val="24"/>
                <w:rtl/>
              </w:rPr>
              <w:t>רשת</w:t>
            </w:r>
            <w:r w:rsidRPr="00F85699">
              <w:rPr>
                <w:rFonts w:ascii="David" w:eastAsia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F85699">
              <w:rPr>
                <w:rFonts w:ascii="David" w:eastAsia="David" w:hAnsi="David" w:cs="David" w:hint="eastAsia"/>
                <w:b/>
                <w:sz w:val="24"/>
                <w:szCs w:val="24"/>
                <w:rtl/>
              </w:rPr>
              <w:t>הדרכים</w:t>
            </w:r>
            <w:r w:rsidRPr="00F85699">
              <w:rPr>
                <w:rFonts w:ascii="David" w:eastAsia="David" w:hAnsi="David" w:cs="David"/>
                <w:b/>
                <w:sz w:val="24"/>
                <w:szCs w:val="24"/>
                <w:rtl/>
              </w:rPr>
              <w:t xml:space="preserve"> (ואינו נמדד בקו אווירי ישיר). </w:t>
            </w:r>
          </w:p>
          <w:p w14:paraId="45E0A720" w14:textId="7E55E02C" w:rsidR="00613C58" w:rsidRPr="00F85699" w:rsidRDefault="00C93FA5" w:rsidP="00F85699">
            <w:pPr>
              <w:numPr>
                <w:ilvl w:val="0"/>
                <w:numId w:val="15"/>
              </w:numPr>
              <w:bidi/>
              <w:spacing w:before="240" w:after="240" w:line="360" w:lineRule="auto"/>
              <w:ind w:left="220" w:hanging="220"/>
              <w:rPr>
                <w:rFonts w:ascii="David" w:eastAsia="David" w:hAnsi="David" w:cs="David"/>
                <w:b/>
                <w:sz w:val="24"/>
                <w:szCs w:val="24"/>
              </w:rPr>
            </w:pPr>
            <w:r w:rsidRPr="00F85699">
              <w:rPr>
                <w:rFonts w:ascii="David" w:eastAsia="David" w:hAnsi="David" w:cs="David" w:hint="eastAsia"/>
                <w:b/>
                <w:sz w:val="24"/>
                <w:szCs w:val="24"/>
                <w:rtl/>
              </w:rPr>
              <w:t>לא</w:t>
            </w:r>
            <w:r w:rsidRPr="00F85699">
              <w:rPr>
                <w:rFonts w:ascii="David" w:eastAsia="David" w:hAnsi="David" w:cs="David"/>
                <w:b/>
                <w:sz w:val="24"/>
                <w:szCs w:val="24"/>
                <w:rtl/>
              </w:rPr>
              <w:t xml:space="preserve"> יתקבל ניקוד </w:t>
            </w:r>
            <w:r w:rsidR="00E14825">
              <w:rPr>
                <w:rFonts w:ascii="David" w:eastAsia="David" w:hAnsi="David" w:cs="David" w:hint="cs"/>
                <w:b/>
                <w:sz w:val="24"/>
                <w:szCs w:val="24"/>
                <w:rtl/>
              </w:rPr>
              <w:t xml:space="preserve">אם </w:t>
            </w:r>
            <w:r w:rsidRPr="00F85699">
              <w:rPr>
                <w:rFonts w:ascii="David" w:eastAsia="David" w:hAnsi="David" w:cs="David"/>
                <w:b/>
                <w:sz w:val="24"/>
                <w:szCs w:val="24"/>
                <w:rtl/>
              </w:rPr>
              <w:t xml:space="preserve">המרחק אל אחד משלוש האופציות קטן מ-500 </w:t>
            </w:r>
            <w:r w:rsidR="00E14825" w:rsidRPr="00F85699">
              <w:rPr>
                <w:rFonts w:ascii="David" w:eastAsia="David" w:hAnsi="David" w:cs="David"/>
                <w:b/>
                <w:sz w:val="24"/>
                <w:szCs w:val="24"/>
                <w:rtl/>
              </w:rPr>
              <w:t>מ</w:t>
            </w:r>
            <w:r w:rsidR="00E14825">
              <w:rPr>
                <w:rFonts w:ascii="David" w:eastAsia="David" w:hAnsi="David" w:cs="David" w:hint="cs"/>
                <w:b/>
                <w:sz w:val="24"/>
                <w:szCs w:val="24"/>
                <w:rtl/>
              </w:rPr>
              <w:t>טרים</w:t>
            </w:r>
            <w:r w:rsidR="00E14825" w:rsidRPr="00F85699">
              <w:rPr>
                <w:rFonts w:ascii="David" w:eastAsia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F85699">
              <w:rPr>
                <w:rFonts w:ascii="David" w:eastAsia="David" w:hAnsi="David" w:cs="David"/>
                <w:b/>
                <w:sz w:val="24"/>
                <w:szCs w:val="24"/>
                <w:rtl/>
              </w:rPr>
              <w:t xml:space="preserve">(במקרה זה </w:t>
            </w:r>
            <w:r w:rsidR="00E14825" w:rsidRPr="00F85699">
              <w:rPr>
                <w:rFonts w:ascii="David" w:eastAsia="David" w:hAnsi="David" w:cs="David"/>
                <w:b/>
                <w:sz w:val="24"/>
                <w:szCs w:val="24"/>
                <w:rtl/>
              </w:rPr>
              <w:t xml:space="preserve">יוענק </w:t>
            </w:r>
            <w:r w:rsidRPr="00F85699">
              <w:rPr>
                <w:rFonts w:ascii="David" w:eastAsia="David" w:hAnsi="David" w:cs="David"/>
                <w:b/>
                <w:sz w:val="24"/>
                <w:szCs w:val="24"/>
                <w:rtl/>
              </w:rPr>
              <w:t>הניקוד בסעיף 2.1 או 2.3 לפי העניין)</w:t>
            </w:r>
            <w:r w:rsidR="00E14825">
              <w:rPr>
                <w:rFonts w:ascii="David" w:eastAsia="David" w:hAnsi="David" w:cs="David" w:hint="cs"/>
                <w:b/>
                <w:sz w:val="24"/>
                <w:szCs w:val="24"/>
                <w:rtl/>
              </w:rPr>
              <w:t>.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7850B0" w14:textId="77777777" w:rsidR="00613C58" w:rsidRDefault="00C93FA5">
            <w:pPr>
              <w:bidi/>
              <w:spacing w:line="276" w:lineRule="auto"/>
              <w:rPr>
                <w:rFonts w:ascii="David" w:eastAsia="David" w:hAnsi="David" w:cs="David"/>
                <w:sz w:val="24"/>
                <w:szCs w:val="24"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1</w:t>
            </w:r>
          </w:p>
        </w:tc>
      </w:tr>
      <w:tr w:rsidR="00F86FA7" w14:paraId="549C5E03" w14:textId="77777777" w:rsidTr="0057544A">
        <w:trPr>
          <w:trHeight w:val="436"/>
        </w:trPr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4FD2FB" w14:textId="77777777" w:rsidR="00F85699" w:rsidRDefault="00C93FA5" w:rsidP="00F85699">
            <w:pPr>
              <w:bidi/>
              <w:spacing w:line="276" w:lineRule="auto"/>
              <w:ind w:left="360"/>
              <w:rPr>
                <w:rFonts w:ascii="David" w:eastAsia="David" w:hAnsi="David" w:cs="David"/>
                <w:sz w:val="24"/>
                <w:szCs w:val="24"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2.3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DB688" w14:textId="77777777" w:rsidR="00F85699" w:rsidRPr="00F85699" w:rsidRDefault="00C93FA5" w:rsidP="00F85699">
            <w:pPr>
              <w:bidi/>
              <w:spacing w:before="240" w:after="240" w:line="360" w:lineRule="auto"/>
              <w:rPr>
                <w:rFonts w:ascii="David" w:eastAsia="David" w:hAnsi="David" w:cs="David"/>
                <w:bCs/>
                <w:sz w:val="24"/>
                <w:szCs w:val="24"/>
              </w:rPr>
            </w:pPr>
            <w:r w:rsidRPr="00F85699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>קרבה לתחבורה ציבורית, חלופית או שיתופית</w:t>
            </w:r>
          </w:p>
          <w:p w14:paraId="273066F6" w14:textId="0ECEDAF3" w:rsidR="00F85699" w:rsidRPr="00F85699" w:rsidRDefault="00C93FA5" w:rsidP="00F85699">
            <w:pPr>
              <w:bidi/>
              <w:spacing w:before="240" w:line="360" w:lineRule="auto"/>
              <w:rPr>
                <w:rFonts w:ascii="David" w:eastAsia="David" w:hAnsi="David" w:cs="David"/>
                <w:b/>
                <w:sz w:val="24"/>
                <w:szCs w:val="24"/>
              </w:rPr>
            </w:pPr>
            <w:r w:rsidRPr="00F85699">
              <w:rPr>
                <w:rFonts w:ascii="David" w:eastAsia="David" w:hAnsi="David" w:cs="David"/>
                <w:b/>
                <w:sz w:val="24"/>
                <w:szCs w:val="24"/>
                <w:rtl/>
              </w:rPr>
              <w:t xml:space="preserve">הכניסה הראשית לבניין תמוקם במרחק שאינו גדול מ- 500 </w:t>
            </w:r>
            <w:r w:rsidR="00E14825">
              <w:rPr>
                <w:rFonts w:ascii="David" w:eastAsia="David" w:hAnsi="David" w:cs="David" w:hint="cs"/>
                <w:b/>
                <w:sz w:val="24"/>
                <w:szCs w:val="24"/>
                <w:rtl/>
              </w:rPr>
              <w:t>מטרים</w:t>
            </w:r>
            <w:r w:rsidR="00E14825" w:rsidRPr="00F85699">
              <w:rPr>
                <w:rFonts w:ascii="David" w:eastAsia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F85699">
              <w:rPr>
                <w:rFonts w:ascii="David" w:eastAsia="David" w:hAnsi="David" w:cs="David"/>
                <w:b/>
                <w:sz w:val="24"/>
                <w:szCs w:val="24"/>
                <w:rtl/>
              </w:rPr>
              <w:t>מתחנה קיימת של קו תחבורה ציבורית תדיר (</w:t>
            </w:r>
            <w:r w:rsidR="00E14825" w:rsidRPr="00F85699">
              <w:rPr>
                <w:rFonts w:ascii="David" w:eastAsia="David" w:hAnsi="David" w:cs="David" w:hint="cs"/>
                <w:b/>
                <w:sz w:val="24"/>
                <w:szCs w:val="24"/>
                <w:rtl/>
              </w:rPr>
              <w:t>רא</w:t>
            </w:r>
            <w:r w:rsidR="00E14825">
              <w:rPr>
                <w:rFonts w:ascii="David" w:eastAsia="David" w:hAnsi="David" w:cs="David" w:hint="cs"/>
                <w:b/>
                <w:sz w:val="24"/>
                <w:szCs w:val="24"/>
                <w:rtl/>
              </w:rPr>
              <w:t>ו</w:t>
            </w:r>
            <w:r w:rsidR="00E14825" w:rsidRPr="00F85699">
              <w:rPr>
                <w:rFonts w:ascii="David" w:eastAsia="David" w:hAnsi="David" w:cs="David" w:hint="cs"/>
                <w:b/>
                <w:sz w:val="24"/>
                <w:szCs w:val="24"/>
                <w:rtl/>
              </w:rPr>
              <w:t xml:space="preserve"> </w:t>
            </w:r>
            <w:r w:rsidRPr="00F85699">
              <w:rPr>
                <w:rFonts w:ascii="David" w:eastAsia="David" w:hAnsi="David" w:cs="David" w:hint="cs"/>
                <w:b/>
                <w:sz w:val="24"/>
                <w:szCs w:val="24"/>
                <w:rtl/>
              </w:rPr>
              <w:t>הערות</w:t>
            </w:r>
            <w:r w:rsidRPr="00F85699">
              <w:rPr>
                <w:rFonts w:ascii="David" w:eastAsia="David" w:hAnsi="David" w:cs="David"/>
                <w:b/>
                <w:sz w:val="24"/>
                <w:szCs w:val="24"/>
                <w:rtl/>
              </w:rPr>
              <w:t xml:space="preserve">). </w:t>
            </w:r>
          </w:p>
          <w:p w14:paraId="06EAA00C" w14:textId="77777777" w:rsidR="00F85699" w:rsidRPr="00F85699" w:rsidRDefault="00F85699" w:rsidP="00F85699">
            <w:pPr>
              <w:bidi/>
              <w:spacing w:after="240" w:line="276" w:lineRule="auto"/>
              <w:rPr>
                <w:rFonts w:ascii="David" w:eastAsia="David" w:hAnsi="David" w:cs="David"/>
                <w:b/>
                <w:sz w:val="24"/>
                <w:szCs w:val="24"/>
                <w:rtl/>
              </w:rPr>
            </w:pPr>
          </w:p>
          <w:p w14:paraId="720A9412" w14:textId="77777777" w:rsidR="00F85699" w:rsidRPr="00F85699" w:rsidRDefault="00C93FA5" w:rsidP="00F85699">
            <w:pPr>
              <w:bidi/>
              <w:spacing w:after="240" w:line="276" w:lineRule="auto"/>
              <w:rPr>
                <w:rFonts w:ascii="David" w:eastAsia="David" w:hAnsi="David" w:cs="David"/>
                <w:b/>
                <w:sz w:val="24"/>
                <w:szCs w:val="24"/>
                <w:rtl/>
              </w:rPr>
            </w:pPr>
            <w:r w:rsidRPr="00F85699">
              <w:rPr>
                <w:rFonts w:ascii="David" w:eastAsia="David" w:hAnsi="David" w:cs="David" w:hint="cs"/>
                <w:b/>
                <w:sz w:val="24"/>
                <w:szCs w:val="24"/>
                <w:rtl/>
              </w:rPr>
              <w:t xml:space="preserve">או </w:t>
            </w:r>
          </w:p>
          <w:p w14:paraId="1ADF5AB9" w14:textId="41C4A6A4" w:rsidR="00F85699" w:rsidRPr="00F85699" w:rsidRDefault="00C93FA5" w:rsidP="00F85699">
            <w:pPr>
              <w:bidi/>
              <w:spacing w:after="240" w:line="360" w:lineRule="auto"/>
              <w:rPr>
                <w:rFonts w:ascii="David" w:eastAsia="David" w:hAnsi="David" w:cs="David"/>
                <w:b/>
                <w:sz w:val="24"/>
                <w:szCs w:val="24"/>
              </w:rPr>
            </w:pPr>
            <w:r w:rsidRPr="00F85699">
              <w:rPr>
                <w:rFonts w:ascii="David" w:eastAsia="David" w:hAnsi="David" w:cs="David"/>
                <w:b/>
                <w:sz w:val="24"/>
                <w:szCs w:val="24"/>
                <w:rtl/>
              </w:rPr>
              <w:lastRenderedPageBreak/>
              <w:t xml:space="preserve">הכניסה הראשית לבניין תמוקם במרחק שאינו גדול מ-500 </w:t>
            </w:r>
            <w:r w:rsidR="00E14825" w:rsidRPr="00F85699">
              <w:rPr>
                <w:rFonts w:ascii="David" w:eastAsia="David" w:hAnsi="David" w:cs="David"/>
                <w:b/>
                <w:sz w:val="24"/>
                <w:szCs w:val="24"/>
                <w:rtl/>
              </w:rPr>
              <w:t>מ</w:t>
            </w:r>
            <w:r w:rsidR="00E14825">
              <w:rPr>
                <w:rFonts w:ascii="David" w:eastAsia="David" w:hAnsi="David" w:cs="David" w:hint="cs"/>
                <w:b/>
                <w:sz w:val="24"/>
                <w:szCs w:val="24"/>
                <w:rtl/>
              </w:rPr>
              <w:t>טרים</w:t>
            </w:r>
            <w:r w:rsidR="00E14825" w:rsidRPr="00F85699">
              <w:rPr>
                <w:rFonts w:ascii="David" w:eastAsia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F85699">
              <w:rPr>
                <w:rFonts w:ascii="David" w:eastAsia="David" w:hAnsi="David" w:cs="David"/>
                <w:b/>
                <w:sz w:val="24"/>
                <w:szCs w:val="24"/>
                <w:rtl/>
              </w:rPr>
              <w:t xml:space="preserve">מתחנה קיימת של תחבורה </w:t>
            </w:r>
            <w:r w:rsidRPr="00F85699">
              <w:rPr>
                <w:rFonts w:ascii="David" w:eastAsia="David" w:hAnsi="David" w:cs="David" w:hint="cs"/>
                <w:b/>
                <w:sz w:val="24"/>
                <w:szCs w:val="24"/>
                <w:rtl/>
              </w:rPr>
              <w:t xml:space="preserve">ציבורית </w:t>
            </w:r>
            <w:r w:rsidRPr="00F85699">
              <w:rPr>
                <w:rFonts w:ascii="David" w:eastAsia="David" w:hAnsi="David" w:cs="David"/>
                <w:b/>
                <w:sz w:val="24"/>
                <w:szCs w:val="24"/>
                <w:rtl/>
              </w:rPr>
              <w:t>חלופית או שיתופית (כגון אופניים עירוניים, קורקינטים משותפים, חניות לרכבים שיתופיים).</w:t>
            </w:r>
            <w:r w:rsidR="007656BA">
              <w:rPr>
                <w:rFonts w:ascii="David" w:eastAsia="David" w:hAnsi="David" w:cs="David"/>
                <w:b/>
                <w:sz w:val="24"/>
                <w:szCs w:val="24"/>
                <w:rtl/>
              </w:rPr>
              <w:t xml:space="preserve"> </w:t>
            </w:r>
          </w:p>
          <w:p w14:paraId="05A81924" w14:textId="77777777" w:rsidR="00F85699" w:rsidRPr="00F85699" w:rsidRDefault="00C93FA5" w:rsidP="00F85699">
            <w:pPr>
              <w:bidi/>
              <w:spacing w:before="240" w:after="240" w:line="276" w:lineRule="auto"/>
              <w:rPr>
                <w:rFonts w:ascii="David" w:eastAsia="David" w:hAnsi="David" w:cs="David"/>
                <w:bCs/>
                <w:sz w:val="24"/>
                <w:szCs w:val="24"/>
              </w:rPr>
            </w:pPr>
            <w:r w:rsidRPr="00F85699">
              <w:rPr>
                <w:rFonts w:ascii="David" w:eastAsia="David" w:hAnsi="David" w:cs="David" w:hint="eastAsia"/>
                <w:bCs/>
                <w:sz w:val="24"/>
                <w:szCs w:val="24"/>
                <w:rtl/>
              </w:rPr>
              <w:t>הערה</w:t>
            </w:r>
            <w:r w:rsidRPr="00F85699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>:</w:t>
            </w:r>
          </w:p>
          <w:p w14:paraId="1CD93AD2" w14:textId="77777777" w:rsidR="00F85699" w:rsidRPr="00F85699" w:rsidRDefault="00C93FA5" w:rsidP="00F85699">
            <w:pPr>
              <w:bidi/>
              <w:spacing w:line="276" w:lineRule="auto"/>
              <w:ind w:right="760"/>
              <w:rPr>
                <w:rFonts w:ascii="David" w:eastAsia="David" w:hAnsi="David" w:cs="David"/>
                <w:b/>
                <w:sz w:val="24"/>
                <w:szCs w:val="24"/>
              </w:rPr>
            </w:pPr>
            <w:r w:rsidRPr="00F85699">
              <w:rPr>
                <w:rFonts w:ascii="David" w:eastAsia="David" w:hAnsi="David" w:cs="David"/>
                <w:b/>
                <w:sz w:val="24"/>
                <w:szCs w:val="24"/>
                <w:rtl/>
              </w:rPr>
              <w:t xml:space="preserve">המרחק נמדד מהכניסה הראשית של הבניין דרך מסלול </w:t>
            </w:r>
            <w:r w:rsidRPr="00F85699">
              <w:rPr>
                <w:rFonts w:ascii="David" w:eastAsia="David" w:hAnsi="David" w:cs="David" w:hint="eastAsia"/>
                <w:b/>
                <w:sz w:val="24"/>
                <w:szCs w:val="24"/>
                <w:rtl/>
              </w:rPr>
              <w:t>ברשת</w:t>
            </w:r>
            <w:r w:rsidRPr="00F85699">
              <w:rPr>
                <w:rFonts w:ascii="David" w:eastAsia="David" w:hAnsi="David" w:cs="David"/>
                <w:b/>
                <w:sz w:val="24"/>
                <w:szCs w:val="24"/>
                <w:rtl/>
              </w:rPr>
              <w:t xml:space="preserve"> ההליכה (ואינו נמדד בקו אווירי ישיר).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B23B5E" w14:textId="77777777" w:rsidR="00F85699" w:rsidRDefault="00C93FA5" w:rsidP="00F85699">
            <w:pPr>
              <w:bidi/>
              <w:spacing w:line="276" w:lineRule="auto"/>
              <w:rPr>
                <w:rFonts w:ascii="David" w:eastAsia="David" w:hAnsi="David" w:cs="David"/>
                <w:sz w:val="24"/>
                <w:szCs w:val="24"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lastRenderedPageBreak/>
              <w:t>1</w:t>
            </w:r>
          </w:p>
        </w:tc>
      </w:tr>
      <w:tr w:rsidR="00F86FA7" w14:paraId="27A92B51" w14:textId="77777777" w:rsidTr="0057544A">
        <w:trPr>
          <w:trHeight w:val="436"/>
        </w:trPr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F8344" w14:textId="77777777" w:rsidR="00F85699" w:rsidRDefault="00F85699" w:rsidP="00F85699">
            <w:pPr>
              <w:bidi/>
              <w:spacing w:line="276" w:lineRule="auto"/>
              <w:ind w:left="360"/>
              <w:rPr>
                <w:rFonts w:ascii="David" w:eastAsia="David" w:hAnsi="David" w:cs="David"/>
                <w:sz w:val="24"/>
                <w:szCs w:val="24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EB89F0" w14:textId="77777777" w:rsidR="00F85699" w:rsidRPr="00F85699" w:rsidRDefault="00C93FA5" w:rsidP="00F85699">
            <w:pPr>
              <w:bidi/>
              <w:spacing w:before="240" w:line="360" w:lineRule="auto"/>
              <w:rPr>
                <w:rFonts w:ascii="David" w:eastAsia="David" w:hAnsi="David" w:cs="David"/>
                <w:bCs/>
                <w:sz w:val="24"/>
                <w:szCs w:val="24"/>
                <w:rtl/>
              </w:rPr>
            </w:pPr>
            <w:r w:rsidRPr="00F85699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>הערה לסעיפים 2.1, 2.2, 2.3:</w:t>
            </w:r>
          </w:p>
          <w:p w14:paraId="2317ABE8" w14:textId="32A9A01A" w:rsidR="00F85699" w:rsidRPr="00F85699" w:rsidRDefault="00E14825" w:rsidP="00F85699">
            <w:pPr>
              <w:bidi/>
              <w:spacing w:line="276" w:lineRule="auto"/>
              <w:ind w:right="760"/>
              <w:rPr>
                <w:rFonts w:ascii="David" w:eastAsia="David" w:hAnsi="David" w:cs="David"/>
                <w:b/>
                <w:sz w:val="24"/>
                <w:szCs w:val="24"/>
              </w:rPr>
            </w:pPr>
            <w:r>
              <w:rPr>
                <w:rFonts w:ascii="David" w:eastAsia="David" w:hAnsi="David" w:cs="David" w:hint="cs"/>
                <w:b/>
                <w:sz w:val="24"/>
                <w:szCs w:val="24"/>
                <w:rtl/>
              </w:rPr>
              <w:t>אפשר</w:t>
            </w:r>
            <w:r w:rsidRPr="00F85699">
              <w:rPr>
                <w:rFonts w:ascii="David" w:eastAsia="David" w:hAnsi="David" w:cs="David"/>
                <w:b/>
                <w:sz w:val="24"/>
                <w:szCs w:val="24"/>
                <w:rtl/>
              </w:rPr>
              <w:t xml:space="preserve"> </w:t>
            </w:r>
            <w:r w:rsidR="00C93FA5" w:rsidRPr="00F85699">
              <w:rPr>
                <w:rFonts w:ascii="David" w:eastAsia="David" w:hAnsi="David" w:cs="David"/>
                <w:b/>
                <w:sz w:val="24"/>
                <w:szCs w:val="24"/>
                <w:rtl/>
              </w:rPr>
              <w:t xml:space="preserve">להיעזר ביישומונים מבוססי מיקום כגון </w:t>
            </w:r>
            <w:r w:rsidR="00C93FA5" w:rsidRPr="00F85699">
              <w:rPr>
                <w:rFonts w:ascii="David" w:eastAsia="David" w:hAnsi="David" w:cs="David"/>
                <w:b/>
                <w:sz w:val="24"/>
                <w:szCs w:val="24"/>
              </w:rPr>
              <w:t>Google Maps, Govmap</w:t>
            </w:r>
            <w:r w:rsidR="00C93FA5" w:rsidRPr="00F85699">
              <w:rPr>
                <w:rFonts w:ascii="David" w:eastAsia="David" w:hAnsi="David" w:cs="David"/>
                <w:b/>
                <w:sz w:val="24"/>
                <w:szCs w:val="24"/>
                <w:rtl/>
              </w:rPr>
              <w:t xml:space="preserve"> ועוד לתיעוד השימושים הציבוריים, שבילי האופניים, תחנות תחבורה ציבורית/חלופית/שיתופית והמרחקים מהכניסה לבניין.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2AB686" w14:textId="77777777" w:rsidR="00F85699" w:rsidRDefault="00F85699" w:rsidP="00F85699">
            <w:pPr>
              <w:bidi/>
              <w:spacing w:line="276" w:lineRule="auto"/>
              <w:rPr>
                <w:rFonts w:ascii="David" w:eastAsia="David" w:hAnsi="David" w:cs="David"/>
                <w:sz w:val="24"/>
                <w:szCs w:val="24"/>
              </w:rPr>
            </w:pPr>
          </w:p>
        </w:tc>
      </w:tr>
    </w:tbl>
    <w:p w14:paraId="1FEF86D6" w14:textId="77777777" w:rsidR="00613C58" w:rsidRDefault="00C93FA5">
      <w:pPr>
        <w:bidi/>
        <w:spacing w:before="240" w:after="240" w:line="276" w:lineRule="auto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</w:rPr>
        <w:t xml:space="preserve"> </w:t>
      </w:r>
    </w:p>
    <w:tbl>
      <w:tblPr>
        <w:tblStyle w:val="a7"/>
        <w:bidiVisual/>
        <w:tblW w:w="1045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20" w:firstRow="1" w:lastRow="0" w:firstColumn="0" w:lastColumn="0" w:noHBand="1" w:noVBand="1"/>
      </w:tblPr>
      <w:tblGrid>
        <w:gridCol w:w="10455"/>
      </w:tblGrid>
      <w:tr w:rsidR="00F86FA7" w14:paraId="0766258A" w14:textId="77777777" w:rsidTr="00104113">
        <w:trPr>
          <w:trHeight w:val="485"/>
        </w:trPr>
        <w:tc>
          <w:tcPr>
            <w:tcW w:w="104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14935D" w14:textId="77777777" w:rsidR="00613C58" w:rsidRDefault="00C93FA5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</w:rPr>
            </w:pPr>
            <w:r>
              <w:rPr>
                <w:rFonts w:ascii="David" w:eastAsia="David" w:hAnsi="David" w:cs="David"/>
                <w:sz w:val="24"/>
                <w:szCs w:val="24"/>
                <w:rtl/>
              </w:rPr>
              <w:t>שיפוץ</w:t>
            </w:r>
          </w:p>
        </w:tc>
      </w:tr>
      <w:tr w:rsidR="00F86FA7" w14:paraId="3DA1A2AE" w14:textId="77777777" w:rsidTr="00104113">
        <w:trPr>
          <w:trHeight w:val="725"/>
        </w:trPr>
        <w:tc>
          <w:tcPr>
            <w:tcW w:w="1045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BACEEF" w14:textId="77777777" w:rsidR="00720AEB" w:rsidRPr="00720AEB" w:rsidRDefault="00C93FA5" w:rsidP="00413A17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  <w:r w:rsidRPr="00720AEB">
              <w:rPr>
                <w:rFonts w:ascii="David" w:eastAsia="David" w:hAnsi="David" w:cs="David"/>
                <w:sz w:val="24"/>
                <w:szCs w:val="24"/>
                <w:rtl/>
              </w:rPr>
              <w:t>אין דרישות נוספות.</w:t>
            </w:r>
          </w:p>
        </w:tc>
      </w:tr>
    </w:tbl>
    <w:p w14:paraId="7CEAD0CA" w14:textId="77777777" w:rsidR="00613C58" w:rsidRDefault="00C93FA5">
      <w:pPr>
        <w:bidi/>
        <w:spacing w:before="240" w:after="240" w:line="276" w:lineRule="auto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</w:rPr>
        <w:t xml:space="preserve"> </w:t>
      </w:r>
    </w:p>
    <w:tbl>
      <w:tblPr>
        <w:tblStyle w:val="a8"/>
        <w:bidiVisual/>
        <w:tblW w:w="1045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20" w:firstRow="1" w:lastRow="0" w:firstColumn="0" w:lastColumn="0" w:noHBand="1" w:noVBand="1"/>
      </w:tblPr>
      <w:tblGrid>
        <w:gridCol w:w="10455"/>
      </w:tblGrid>
      <w:tr w:rsidR="00F86FA7" w14:paraId="029434DF" w14:textId="77777777" w:rsidTr="00104113">
        <w:trPr>
          <w:trHeight w:val="485"/>
        </w:trPr>
        <w:tc>
          <w:tcPr>
            <w:tcW w:w="104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8BE95" w14:textId="77777777" w:rsidR="00613C58" w:rsidRDefault="00C93FA5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</w:rPr>
            </w:pPr>
            <w:r>
              <w:rPr>
                <w:rFonts w:ascii="David" w:eastAsia="David" w:hAnsi="David" w:cs="David"/>
                <w:sz w:val="24"/>
                <w:szCs w:val="24"/>
                <w:rtl/>
              </w:rPr>
              <w:t>גרעין ומעטפת</w:t>
            </w:r>
          </w:p>
        </w:tc>
      </w:tr>
      <w:tr w:rsidR="00F86FA7" w14:paraId="0FE46949" w14:textId="77777777" w:rsidTr="00104113">
        <w:trPr>
          <w:trHeight w:val="485"/>
        </w:trPr>
        <w:tc>
          <w:tcPr>
            <w:tcW w:w="1045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BD0138" w14:textId="77777777" w:rsidR="00613C58" w:rsidRDefault="00C93FA5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</w:rPr>
            </w:pPr>
            <w:r>
              <w:rPr>
                <w:rFonts w:ascii="David" w:eastAsia="David" w:hAnsi="David" w:cs="David"/>
                <w:sz w:val="24"/>
                <w:szCs w:val="24"/>
                <w:rtl/>
              </w:rPr>
              <w:t>אין דרישות נוספות.</w:t>
            </w:r>
          </w:p>
        </w:tc>
      </w:tr>
    </w:tbl>
    <w:p w14:paraId="48A7D8DF" w14:textId="77777777" w:rsidR="00613C58" w:rsidRDefault="00C93FA5">
      <w:pPr>
        <w:bidi/>
      </w:pPr>
      <w:r>
        <w:br w:type="page"/>
      </w:r>
    </w:p>
    <w:p w14:paraId="6A37B8EA" w14:textId="77777777" w:rsidR="00613C58" w:rsidRDefault="00C93FA5">
      <w:pPr>
        <w:bidi/>
        <w:rPr>
          <w:rFonts w:ascii="David" w:eastAsia="David" w:hAnsi="David" w:cs="David"/>
          <w:b/>
          <w:bCs/>
          <w:sz w:val="24"/>
          <w:szCs w:val="24"/>
        </w:rPr>
      </w:pPr>
      <w:r>
        <w:rPr>
          <w:rFonts w:ascii="David" w:eastAsia="David" w:hAnsi="David" w:cs="David"/>
          <w:b/>
          <w:bCs/>
          <w:sz w:val="24"/>
          <w:szCs w:val="24"/>
          <w:rtl/>
        </w:rPr>
        <w:lastRenderedPageBreak/>
        <w:t>ראיות נדרשות</w:t>
      </w:r>
    </w:p>
    <w:p w14:paraId="76BDDFB1" w14:textId="77777777" w:rsidR="00613C58" w:rsidRDefault="00613C58">
      <w:pPr>
        <w:bidi/>
      </w:pPr>
    </w:p>
    <w:tbl>
      <w:tblPr>
        <w:tblStyle w:val="a9"/>
        <w:bidiVisual/>
        <w:tblW w:w="1045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10457"/>
      </w:tblGrid>
      <w:tr w:rsidR="00F86FA7" w14:paraId="1E78FE3C" w14:textId="77777777" w:rsidTr="00104113">
        <w:tc>
          <w:tcPr>
            <w:tcW w:w="10457" w:type="dxa"/>
            <w:shd w:val="clear" w:color="auto" w:fill="D9D9D9"/>
          </w:tcPr>
          <w:p w14:paraId="6D3B7EB6" w14:textId="77777777" w:rsidR="00613C58" w:rsidRDefault="00C93FA5">
            <w:pPr>
              <w:bidi/>
              <w:spacing w:before="240" w:after="240" w:line="360" w:lineRule="auto"/>
            </w:pPr>
            <w:r>
              <w:rPr>
                <w:rFonts w:ascii="David" w:eastAsia="David" w:hAnsi="David" w:cs="David"/>
                <w:sz w:val="24"/>
                <w:szCs w:val="24"/>
                <w:rtl/>
              </w:rPr>
              <w:t>שלב מקדמי – בקשה להיתר</w:t>
            </w:r>
          </w:p>
        </w:tc>
      </w:tr>
      <w:tr w:rsidR="00F86FA7" w14:paraId="01FC0CFA" w14:textId="77777777" w:rsidTr="00104113">
        <w:tc>
          <w:tcPr>
            <w:tcW w:w="10457" w:type="dxa"/>
          </w:tcPr>
          <w:p w14:paraId="22BE0FDA" w14:textId="489BC7FD" w:rsidR="000965AC" w:rsidRPr="000965AC" w:rsidRDefault="00C93FA5" w:rsidP="000965AC">
            <w:pPr>
              <w:overflowPunct w:val="0"/>
              <w:autoSpaceDE w:val="0"/>
              <w:autoSpaceDN w:val="0"/>
              <w:bidi/>
              <w:adjustRightInd w:val="0"/>
              <w:spacing w:before="120" w:after="120" w:line="360" w:lineRule="auto"/>
              <w:textAlignment w:val="baseline"/>
              <w:rPr>
                <w:rFonts w:ascii="David" w:hAnsi="David" w:cs="David"/>
                <w:sz w:val="24"/>
                <w:szCs w:val="24"/>
              </w:rPr>
            </w:pPr>
            <w:r w:rsidRPr="000965AC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שימו לב:</w:t>
            </w:r>
            <w:r w:rsidRPr="000965AC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="00E14825">
              <w:rPr>
                <w:rFonts w:ascii="David" w:hAnsi="David" w:cs="David" w:hint="cs"/>
                <w:sz w:val="24"/>
                <w:szCs w:val="24"/>
                <w:rtl/>
              </w:rPr>
              <w:t>על פי ה</w:t>
            </w:r>
            <w:r w:rsidRPr="000965AC">
              <w:rPr>
                <w:rFonts w:ascii="David" w:hAnsi="David" w:cs="David"/>
                <w:sz w:val="24"/>
                <w:szCs w:val="24"/>
                <w:rtl/>
              </w:rPr>
              <w:t xml:space="preserve">מדריך להגשה ולבדיקה של מקרי בוחן, יש להגיש אישור על מילוי המשוב לשלב מקדמי </w:t>
            </w:r>
            <w:hyperlink r:id="rId8" w:history="1">
              <w:r w:rsidR="00E14825">
                <w:rPr>
                  <w:rStyle w:val="Hyperlink"/>
                  <w:rFonts w:ascii="David" w:hAnsi="David" w:cs="David"/>
                  <w:sz w:val="24"/>
                  <w:szCs w:val="24"/>
                  <w:rtl/>
                </w:rPr>
                <w:t>בקישור זה</w:t>
              </w:r>
            </w:hyperlink>
            <w:r w:rsidRPr="000965AC">
              <w:rPr>
                <w:rFonts w:ascii="David" w:hAnsi="David" w:cs="David"/>
                <w:sz w:val="24"/>
                <w:szCs w:val="24"/>
                <w:rtl/>
              </w:rPr>
              <w:t>.</w:t>
            </w:r>
          </w:p>
          <w:p w14:paraId="7072DFAE" w14:textId="77777777" w:rsidR="002F7C1F" w:rsidRPr="000965AC" w:rsidRDefault="00C93FA5" w:rsidP="000965AC">
            <w:pPr>
              <w:bidi/>
              <w:spacing w:before="240" w:after="240" w:line="360" w:lineRule="auto"/>
            </w:pPr>
            <w:r>
              <w:rPr>
                <w:rFonts w:ascii="David" w:eastAsia="David" w:hAnsi="David" w:cs="David"/>
                <w:sz w:val="24"/>
                <w:szCs w:val="24"/>
                <w:rtl/>
              </w:rPr>
              <w:t>הצהרת יזם או מתכנן המפרטת את ההנחיה לעמידה בדרישת הקריטריון.</w:t>
            </w:r>
          </w:p>
        </w:tc>
      </w:tr>
    </w:tbl>
    <w:p w14:paraId="3D8A828D" w14:textId="77777777" w:rsidR="00613C58" w:rsidRDefault="00613C58">
      <w:pPr>
        <w:bidi/>
      </w:pPr>
    </w:p>
    <w:p w14:paraId="05BF29C1" w14:textId="77777777" w:rsidR="00613C58" w:rsidRDefault="00613C58">
      <w:pPr>
        <w:bidi/>
      </w:pPr>
    </w:p>
    <w:tbl>
      <w:tblPr>
        <w:tblStyle w:val="aa"/>
        <w:bidiVisual/>
        <w:tblW w:w="10448" w:type="dxa"/>
        <w:tblInd w:w="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20" w:firstRow="1" w:lastRow="0" w:firstColumn="0" w:lastColumn="0" w:noHBand="1" w:noVBand="1"/>
      </w:tblPr>
      <w:tblGrid>
        <w:gridCol w:w="5216"/>
        <w:gridCol w:w="5232"/>
      </w:tblGrid>
      <w:tr w:rsidR="00F86FA7" w14:paraId="1CFB72BB" w14:textId="77777777" w:rsidTr="00104113">
        <w:trPr>
          <w:trHeight w:val="485"/>
        </w:trPr>
        <w:tc>
          <w:tcPr>
            <w:tcW w:w="521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18305" w14:textId="77777777" w:rsidR="00613C58" w:rsidRDefault="00C93FA5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</w:rPr>
            </w:pPr>
            <w:r>
              <w:rPr>
                <w:rFonts w:ascii="David" w:eastAsia="David" w:hAnsi="David" w:cs="David"/>
                <w:sz w:val="24"/>
                <w:szCs w:val="24"/>
                <w:rtl/>
              </w:rPr>
              <w:t>שלב א – תכנון הבניין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C093E" w14:textId="77777777" w:rsidR="00613C58" w:rsidRDefault="00C93FA5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</w:rPr>
            </w:pPr>
            <w:r>
              <w:rPr>
                <w:rFonts w:ascii="David" w:eastAsia="David" w:hAnsi="David" w:cs="David"/>
                <w:sz w:val="24"/>
                <w:szCs w:val="24"/>
                <w:rtl/>
              </w:rPr>
              <w:t>שלב ב – התאמה בין הביצוע לתכנון</w:t>
            </w:r>
          </w:p>
        </w:tc>
      </w:tr>
      <w:tr w:rsidR="00F86FA7" w14:paraId="5E9ED591" w14:textId="77777777" w:rsidTr="00104113">
        <w:trPr>
          <w:trHeight w:val="2540"/>
        </w:trPr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6D364A" w14:textId="5F7AE191" w:rsidR="000965AC" w:rsidRPr="000965AC" w:rsidRDefault="00C93FA5" w:rsidP="000965AC">
            <w:pPr>
              <w:overflowPunct w:val="0"/>
              <w:autoSpaceDE w:val="0"/>
              <w:autoSpaceDN w:val="0"/>
              <w:bidi/>
              <w:adjustRightInd w:val="0"/>
              <w:spacing w:before="120" w:after="120" w:line="360" w:lineRule="auto"/>
              <w:textAlignment w:val="baseline"/>
              <w:rPr>
                <w:rFonts w:ascii="David" w:hAnsi="David" w:cs="David"/>
                <w:sz w:val="24"/>
                <w:szCs w:val="24"/>
              </w:rPr>
            </w:pPr>
            <w:r w:rsidRPr="000965AC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שימו לב:</w:t>
            </w:r>
            <w:r w:rsidRPr="000965AC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="00E14825">
              <w:rPr>
                <w:rFonts w:ascii="David" w:hAnsi="David" w:cs="David" w:hint="cs"/>
                <w:sz w:val="24"/>
                <w:szCs w:val="24"/>
                <w:rtl/>
              </w:rPr>
              <w:t>על פי ה</w:t>
            </w:r>
            <w:r w:rsidRPr="000965AC">
              <w:rPr>
                <w:rFonts w:ascii="David" w:hAnsi="David" w:cs="David"/>
                <w:sz w:val="24"/>
                <w:szCs w:val="24"/>
                <w:rtl/>
              </w:rPr>
              <w:t xml:space="preserve">מדריך להגשה ולבדיקה של מקרי בוחן, יש להגיש אישור על מילוי המשוב לשלב מקדמי </w:t>
            </w:r>
            <w:hyperlink r:id="rId9" w:history="1">
              <w:r w:rsidR="00E14825">
                <w:rPr>
                  <w:rStyle w:val="Hyperlink"/>
                  <w:rFonts w:ascii="David" w:hAnsi="David" w:cs="David"/>
                  <w:sz w:val="24"/>
                  <w:szCs w:val="24"/>
                  <w:rtl/>
                </w:rPr>
                <w:t>בקישור הזה</w:t>
              </w:r>
            </w:hyperlink>
            <w:r w:rsidRPr="000965AC">
              <w:rPr>
                <w:rFonts w:ascii="David" w:hAnsi="David" w:cs="David"/>
                <w:sz w:val="24"/>
                <w:szCs w:val="24"/>
                <w:rtl/>
              </w:rPr>
              <w:t>.</w:t>
            </w:r>
          </w:p>
          <w:p w14:paraId="79C8A439" w14:textId="082C71F6" w:rsidR="002F7C1F" w:rsidRPr="002F7C1F" w:rsidRDefault="00C93FA5" w:rsidP="002F7C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240" w:after="240" w:line="360" w:lineRule="auto"/>
              <w:rPr>
                <w:rFonts w:ascii="David" w:eastAsia="David" w:hAnsi="David" w:cs="David"/>
                <w:bCs/>
                <w:sz w:val="24"/>
                <w:szCs w:val="24"/>
                <w:rtl/>
              </w:rPr>
            </w:pPr>
            <w:r>
              <w:rPr>
                <w:rFonts w:ascii="David" w:eastAsia="David" w:hAnsi="David" w:cs="David" w:hint="cs"/>
                <w:bCs/>
                <w:sz w:val="24"/>
                <w:szCs w:val="24"/>
                <w:rtl/>
              </w:rPr>
              <w:t xml:space="preserve">1. </w:t>
            </w:r>
            <w:r w:rsidRPr="002F7C1F">
              <w:rPr>
                <w:rFonts w:ascii="David" w:eastAsia="David" w:hAnsi="David" w:cs="David" w:hint="cs"/>
                <w:bCs/>
                <w:sz w:val="24"/>
                <w:szCs w:val="24"/>
                <w:rtl/>
              </w:rPr>
              <w:t>סביבה</w:t>
            </w:r>
            <w:r w:rsidRPr="002F7C1F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 xml:space="preserve"> </w:t>
            </w:r>
            <w:r w:rsidRPr="002F7C1F">
              <w:rPr>
                <w:rFonts w:ascii="David" w:eastAsia="David" w:hAnsi="David" w:cs="David" w:hint="cs"/>
                <w:bCs/>
                <w:sz w:val="24"/>
                <w:szCs w:val="24"/>
                <w:rtl/>
              </w:rPr>
              <w:t>המעודדת</w:t>
            </w:r>
            <w:r w:rsidRPr="002F7C1F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 xml:space="preserve"> </w:t>
            </w:r>
            <w:r w:rsidR="00E14825">
              <w:rPr>
                <w:rFonts w:ascii="David" w:eastAsia="David" w:hAnsi="David" w:cs="David" w:hint="cs"/>
                <w:bCs/>
                <w:sz w:val="24"/>
                <w:szCs w:val="24"/>
                <w:rtl/>
              </w:rPr>
              <w:t>הֲלִיכוּת</w:t>
            </w:r>
          </w:p>
          <w:p w14:paraId="21511BEA" w14:textId="2C1CAEA1" w:rsidR="002F7C1F" w:rsidRPr="002F7C1F" w:rsidRDefault="00C93FA5" w:rsidP="002F7C1F">
            <w:pPr>
              <w:numPr>
                <w:ilvl w:val="0"/>
                <w:numId w:val="16"/>
              </w:numPr>
              <w:overflowPunct w:val="0"/>
              <w:autoSpaceDE w:val="0"/>
              <w:autoSpaceDN w:val="0"/>
              <w:bidi/>
              <w:adjustRightInd w:val="0"/>
              <w:spacing w:before="120" w:after="120" w:line="360" w:lineRule="auto"/>
              <w:textAlignment w:val="baseline"/>
              <w:rPr>
                <w:rFonts w:ascii="David" w:hAnsi="David" w:cs="David"/>
                <w:spacing w:val="10"/>
                <w:sz w:val="24"/>
                <w:szCs w:val="24"/>
              </w:rPr>
            </w:pPr>
            <w:r w:rsidRPr="002F7C1F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 xml:space="preserve">הצגת ציון כולל של </w:t>
            </w:r>
            <w:r w:rsidRPr="002F7C1F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4 </w:t>
            </w:r>
            <w:r w:rsidRPr="002F7C1F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ומעלה</w:t>
            </w:r>
            <w:r w:rsidRPr="002F7C1F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</w:t>
            </w:r>
            <w:r w:rsidRPr="002F7C1F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במדד</w:t>
            </w:r>
            <w:r w:rsidRPr="002F7C1F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</w:t>
            </w:r>
            <w:r w:rsidRPr="002F7C1F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מראה</w:t>
            </w:r>
            <w:r w:rsidRPr="002F7C1F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</w:t>
            </w:r>
            <w:r w:rsidRPr="002F7C1F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מקום</w:t>
            </w:r>
            <w:r w:rsidRPr="002F7C1F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</w:t>
            </w:r>
            <w:r w:rsidRPr="002F7C1F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המקוון של השטח הנבדק.</w:t>
            </w:r>
          </w:p>
          <w:p w14:paraId="3FA8A791" w14:textId="77777777" w:rsidR="002F7C1F" w:rsidRPr="002F7C1F" w:rsidRDefault="00C93FA5" w:rsidP="002F7C1F">
            <w:pPr>
              <w:overflowPunct w:val="0"/>
              <w:autoSpaceDE w:val="0"/>
              <w:autoSpaceDN w:val="0"/>
              <w:bidi/>
              <w:adjustRightInd w:val="0"/>
              <w:spacing w:before="120" w:after="120" w:line="360" w:lineRule="auto"/>
              <w:ind w:left="360"/>
              <w:textAlignment w:val="baseline"/>
              <w:rPr>
                <w:rFonts w:ascii="David" w:hAnsi="David" w:cs="David"/>
                <w:spacing w:val="10"/>
                <w:sz w:val="24"/>
                <w:szCs w:val="24"/>
              </w:rPr>
            </w:pPr>
            <w:r w:rsidRPr="002F7C1F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או</w:t>
            </w:r>
          </w:p>
          <w:p w14:paraId="44312B0F" w14:textId="63641C2B" w:rsidR="002F7C1F" w:rsidRPr="002F7C1F" w:rsidRDefault="00E14825" w:rsidP="002F7C1F">
            <w:pPr>
              <w:numPr>
                <w:ilvl w:val="0"/>
                <w:numId w:val="16"/>
              </w:numPr>
              <w:overflowPunct w:val="0"/>
              <w:autoSpaceDE w:val="0"/>
              <w:autoSpaceDN w:val="0"/>
              <w:bidi/>
              <w:adjustRightInd w:val="0"/>
              <w:spacing w:before="120" w:after="120" w:line="360" w:lineRule="auto"/>
              <w:textAlignment w:val="baseline"/>
              <w:rPr>
                <w:rFonts w:ascii="David" w:hAnsi="David" w:cs="David"/>
                <w:spacing w:val="10"/>
                <w:sz w:val="24"/>
                <w:szCs w:val="24"/>
              </w:rPr>
            </w:pPr>
            <w:r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דוח</w:t>
            </w:r>
            <w:r w:rsidR="00C93FA5" w:rsidRPr="002F7C1F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 xml:space="preserve"> ניתוח מדד מראה מקום </w:t>
            </w:r>
            <w:r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ב</w:t>
            </w:r>
            <w:r w:rsidR="00C93FA5" w:rsidRPr="002F7C1F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עבור השכונה של השטח הנבדק המציג עמידה בדרישות הקריטריון המפורטות</w:t>
            </w:r>
            <w:r w:rsidR="00C93FA5" w:rsidRPr="002F7C1F">
              <w:rPr>
                <w:rFonts w:ascii="David" w:hAnsi="David" w:cs="David"/>
                <w:spacing w:val="10"/>
                <w:sz w:val="24"/>
                <w:szCs w:val="24"/>
                <w:rtl/>
              </w:rPr>
              <w:t>.</w:t>
            </w:r>
          </w:p>
          <w:p w14:paraId="2D4DBFEF" w14:textId="77777777" w:rsidR="002F7C1F" w:rsidRPr="002F7C1F" w:rsidRDefault="002F7C1F" w:rsidP="002F7C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240" w:after="240" w:line="360" w:lineRule="auto"/>
              <w:rPr>
                <w:rFonts w:ascii="David" w:eastAsia="David" w:hAnsi="David" w:cs="David"/>
                <w:bCs/>
                <w:sz w:val="24"/>
                <w:szCs w:val="24"/>
                <w:rtl/>
              </w:rPr>
            </w:pPr>
          </w:p>
          <w:p w14:paraId="1AC8F35E" w14:textId="020E4966" w:rsidR="002F7C1F" w:rsidRPr="002F7C1F" w:rsidRDefault="00C93FA5" w:rsidP="002F7C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240" w:after="240" w:line="360" w:lineRule="auto"/>
              <w:rPr>
                <w:rFonts w:ascii="David" w:eastAsia="David" w:hAnsi="David" w:cs="David"/>
                <w:bCs/>
                <w:sz w:val="24"/>
                <w:szCs w:val="24"/>
                <w:rtl/>
              </w:rPr>
            </w:pPr>
            <w:r w:rsidRPr="002F7C1F">
              <w:rPr>
                <w:rFonts w:ascii="David" w:eastAsia="David" w:hAnsi="David" w:cs="David" w:hint="cs"/>
                <w:bCs/>
                <w:sz w:val="24"/>
                <w:szCs w:val="24"/>
                <w:rtl/>
              </w:rPr>
              <w:t>2.1 גישה</w:t>
            </w:r>
            <w:r w:rsidRPr="002F7C1F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 xml:space="preserve"> </w:t>
            </w:r>
            <w:r w:rsidRPr="002F7C1F">
              <w:rPr>
                <w:rFonts w:ascii="David" w:eastAsia="David" w:hAnsi="David" w:cs="David" w:hint="cs"/>
                <w:bCs/>
                <w:sz w:val="24"/>
                <w:szCs w:val="24"/>
                <w:rtl/>
              </w:rPr>
              <w:t>ר</w:t>
            </w:r>
            <w:r w:rsidR="00E14825">
              <w:rPr>
                <w:rFonts w:ascii="David" w:eastAsia="David" w:hAnsi="David" w:cs="David" w:hint="cs"/>
                <w:bCs/>
                <w:sz w:val="24"/>
                <w:szCs w:val="24"/>
                <w:rtl/>
              </w:rPr>
              <w:t>ַ</w:t>
            </w:r>
            <w:r w:rsidRPr="002F7C1F">
              <w:rPr>
                <w:rFonts w:ascii="David" w:eastAsia="David" w:hAnsi="David" w:cs="David" w:hint="cs"/>
                <w:bCs/>
                <w:sz w:val="24"/>
                <w:szCs w:val="24"/>
                <w:rtl/>
              </w:rPr>
              <w:t>גלית</w:t>
            </w:r>
            <w:r w:rsidRPr="002F7C1F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 xml:space="preserve"> </w:t>
            </w:r>
            <w:r w:rsidRPr="002F7C1F">
              <w:rPr>
                <w:rFonts w:ascii="David" w:eastAsia="David" w:hAnsi="David" w:cs="David" w:hint="cs"/>
                <w:bCs/>
                <w:sz w:val="24"/>
                <w:szCs w:val="24"/>
                <w:rtl/>
              </w:rPr>
              <w:t>לסביבה</w:t>
            </w:r>
            <w:r w:rsidRPr="002F7C1F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 xml:space="preserve"> </w:t>
            </w:r>
            <w:r w:rsidRPr="002F7C1F">
              <w:rPr>
                <w:rFonts w:ascii="David" w:eastAsia="David" w:hAnsi="David" w:cs="David" w:hint="cs"/>
                <w:bCs/>
                <w:sz w:val="24"/>
                <w:szCs w:val="24"/>
                <w:rtl/>
              </w:rPr>
              <w:t>הבנויה</w:t>
            </w:r>
          </w:p>
          <w:p w14:paraId="2A2D11D3" w14:textId="12999AFB" w:rsidR="002F7C1F" w:rsidRPr="002F7C1F" w:rsidRDefault="00C93FA5" w:rsidP="002F7C1F">
            <w:pPr>
              <w:numPr>
                <w:ilvl w:val="0"/>
                <w:numId w:val="16"/>
              </w:numPr>
              <w:overflowPunct w:val="0"/>
              <w:autoSpaceDE w:val="0"/>
              <w:autoSpaceDN w:val="0"/>
              <w:bidi/>
              <w:adjustRightInd w:val="0"/>
              <w:spacing w:before="120" w:after="120" w:line="360" w:lineRule="auto"/>
              <w:textAlignment w:val="baseline"/>
              <w:rPr>
                <w:rFonts w:ascii="David" w:hAnsi="David" w:cs="David"/>
                <w:spacing w:val="10"/>
                <w:sz w:val="24"/>
                <w:szCs w:val="24"/>
              </w:rPr>
            </w:pPr>
            <w:r w:rsidRPr="002F7C1F">
              <w:rPr>
                <w:rFonts w:ascii="David" w:hAnsi="David" w:cs="David"/>
                <w:spacing w:val="10"/>
                <w:sz w:val="24"/>
                <w:szCs w:val="24"/>
                <w:rtl/>
              </w:rPr>
              <w:t>ת</w:t>
            </w:r>
            <w:r w:rsidRPr="002F7C1F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וכנית</w:t>
            </w:r>
            <w:r w:rsidRPr="002F7C1F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או מפה בקנה מידה </w:t>
            </w:r>
            <w:r w:rsidRPr="002F7C1F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 xml:space="preserve">המציגה </w:t>
            </w:r>
            <w:r w:rsidRPr="002F7C1F">
              <w:rPr>
                <w:rFonts w:ascii="David" w:hAnsi="David" w:cs="David"/>
                <w:spacing w:val="10"/>
                <w:sz w:val="24"/>
                <w:szCs w:val="24"/>
                <w:rtl/>
              </w:rPr>
              <w:t>את המפורט להלן: מיקום הכניסה לבניין</w:t>
            </w:r>
            <w:r w:rsidRPr="002F7C1F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,</w:t>
            </w:r>
            <w:r w:rsidRPr="002F7C1F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</w:t>
            </w:r>
            <w:r w:rsidRPr="002F7C1F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מיקום השימושים</w:t>
            </w:r>
            <w:r w:rsidRPr="002F7C1F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הציבורי</w:t>
            </w:r>
            <w:r w:rsidRPr="002F7C1F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ים הקרובים</w:t>
            </w:r>
            <w:r w:rsidRPr="002F7C1F">
              <w:rPr>
                <w:rFonts w:ascii="David" w:hAnsi="David" w:cs="David"/>
                <w:spacing w:val="10"/>
                <w:sz w:val="24"/>
                <w:szCs w:val="24"/>
                <w:rtl/>
              </w:rPr>
              <w:t>, מרחק</w:t>
            </w:r>
            <w:r w:rsidRPr="002F7C1F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ים</w:t>
            </w:r>
            <w:r w:rsidRPr="002F7C1F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ומסלול</w:t>
            </w:r>
            <w:r w:rsidRPr="002F7C1F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י</w:t>
            </w:r>
            <w:r w:rsidRPr="002F7C1F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הליכה. </w:t>
            </w:r>
          </w:p>
          <w:p w14:paraId="1E1199BB" w14:textId="77777777" w:rsidR="002F7C1F" w:rsidRPr="002F7C1F" w:rsidRDefault="00C93FA5" w:rsidP="002F7C1F">
            <w:pPr>
              <w:numPr>
                <w:ilvl w:val="0"/>
                <w:numId w:val="16"/>
              </w:numPr>
              <w:overflowPunct w:val="0"/>
              <w:autoSpaceDE w:val="0"/>
              <w:autoSpaceDN w:val="0"/>
              <w:bidi/>
              <w:adjustRightInd w:val="0"/>
              <w:spacing w:before="120" w:after="120" w:line="360" w:lineRule="auto"/>
              <w:textAlignment w:val="baseline"/>
              <w:rPr>
                <w:rFonts w:ascii="David" w:hAnsi="David" w:cs="David"/>
                <w:spacing w:val="10"/>
                <w:sz w:val="24"/>
                <w:szCs w:val="24"/>
                <w:rtl/>
              </w:rPr>
            </w:pPr>
            <w:r w:rsidRPr="002F7C1F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מסמך המציג את רשימת השימושים הציבוריים הקרובים ואת עמידתם בדרישות הקריטריון המפורטות</w:t>
            </w:r>
            <w:r w:rsidRPr="002F7C1F">
              <w:rPr>
                <w:rFonts w:ascii="David" w:hAnsi="David" w:cs="David"/>
                <w:spacing w:val="10"/>
                <w:sz w:val="24"/>
                <w:szCs w:val="24"/>
                <w:rtl/>
              </w:rPr>
              <w:t>.</w:t>
            </w:r>
          </w:p>
          <w:p w14:paraId="244358C0" w14:textId="77777777" w:rsidR="002F7C1F" w:rsidRDefault="002F7C1F" w:rsidP="002F7C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240" w:after="240" w:line="360" w:lineRule="auto"/>
              <w:rPr>
                <w:rFonts w:ascii="David" w:eastAsia="David" w:hAnsi="David" w:cs="David"/>
                <w:bCs/>
                <w:sz w:val="24"/>
                <w:szCs w:val="24"/>
                <w:rtl/>
              </w:rPr>
            </w:pPr>
          </w:p>
          <w:p w14:paraId="46B091F8" w14:textId="77777777" w:rsidR="00A1571A" w:rsidRDefault="00A1571A" w:rsidP="00A15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240" w:after="240" w:line="360" w:lineRule="auto"/>
              <w:rPr>
                <w:rFonts w:ascii="David" w:eastAsia="David" w:hAnsi="David" w:cs="David"/>
                <w:bCs/>
                <w:sz w:val="24"/>
                <w:szCs w:val="24"/>
                <w:rtl/>
              </w:rPr>
            </w:pPr>
          </w:p>
          <w:p w14:paraId="7EDCB739" w14:textId="77777777" w:rsidR="00A1571A" w:rsidRPr="002F7C1F" w:rsidRDefault="00A1571A" w:rsidP="00A15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240" w:after="240" w:line="360" w:lineRule="auto"/>
              <w:rPr>
                <w:rFonts w:ascii="David" w:eastAsia="David" w:hAnsi="David" w:cs="David"/>
                <w:bCs/>
                <w:sz w:val="24"/>
                <w:szCs w:val="24"/>
                <w:rtl/>
              </w:rPr>
            </w:pPr>
          </w:p>
          <w:p w14:paraId="746E07A1" w14:textId="77777777" w:rsidR="002F7C1F" w:rsidRPr="002F7C1F" w:rsidRDefault="00C93FA5" w:rsidP="002F7C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240" w:after="240" w:line="360" w:lineRule="auto"/>
              <w:rPr>
                <w:rFonts w:ascii="David" w:eastAsia="David" w:hAnsi="David" w:cs="David"/>
                <w:bCs/>
                <w:sz w:val="24"/>
                <w:szCs w:val="24"/>
                <w:rtl/>
              </w:rPr>
            </w:pPr>
            <w:r w:rsidRPr="002F7C1F">
              <w:rPr>
                <w:rFonts w:ascii="David" w:eastAsia="David" w:hAnsi="David" w:cs="David" w:hint="cs"/>
                <w:bCs/>
                <w:sz w:val="24"/>
                <w:szCs w:val="24"/>
                <w:rtl/>
              </w:rPr>
              <w:t>2.2 גישה</w:t>
            </w:r>
            <w:r w:rsidRPr="002F7C1F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 xml:space="preserve"> </w:t>
            </w:r>
            <w:r w:rsidRPr="002F7C1F">
              <w:rPr>
                <w:rFonts w:ascii="David" w:eastAsia="David" w:hAnsi="David" w:cs="David" w:hint="cs"/>
                <w:bCs/>
                <w:sz w:val="24"/>
                <w:szCs w:val="24"/>
                <w:rtl/>
              </w:rPr>
              <w:t>ברכיבת</w:t>
            </w:r>
            <w:r w:rsidRPr="002F7C1F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 xml:space="preserve"> </w:t>
            </w:r>
            <w:r w:rsidRPr="002F7C1F">
              <w:rPr>
                <w:rFonts w:ascii="David" w:eastAsia="David" w:hAnsi="David" w:cs="David" w:hint="cs"/>
                <w:bCs/>
                <w:sz w:val="24"/>
                <w:szCs w:val="24"/>
                <w:rtl/>
              </w:rPr>
              <w:t>אופניים</w:t>
            </w:r>
            <w:r w:rsidRPr="002F7C1F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 xml:space="preserve"> </w:t>
            </w:r>
            <w:r w:rsidRPr="002F7C1F">
              <w:rPr>
                <w:rFonts w:ascii="David" w:eastAsia="David" w:hAnsi="David" w:cs="David" w:hint="cs"/>
                <w:bCs/>
                <w:sz w:val="24"/>
                <w:szCs w:val="24"/>
                <w:rtl/>
              </w:rPr>
              <w:t>לסביבה</w:t>
            </w:r>
            <w:r w:rsidRPr="002F7C1F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 xml:space="preserve"> </w:t>
            </w:r>
            <w:r w:rsidRPr="002F7C1F">
              <w:rPr>
                <w:rFonts w:ascii="David" w:eastAsia="David" w:hAnsi="David" w:cs="David" w:hint="cs"/>
                <w:bCs/>
                <w:sz w:val="24"/>
                <w:szCs w:val="24"/>
                <w:rtl/>
              </w:rPr>
              <w:t>הבנויה</w:t>
            </w:r>
          </w:p>
          <w:p w14:paraId="3C27AA7E" w14:textId="29DB3E3E" w:rsidR="002F7C1F" w:rsidRPr="002F7C1F" w:rsidRDefault="00C93FA5" w:rsidP="002F7C1F">
            <w:pPr>
              <w:numPr>
                <w:ilvl w:val="0"/>
                <w:numId w:val="16"/>
              </w:numPr>
              <w:overflowPunct w:val="0"/>
              <w:autoSpaceDE w:val="0"/>
              <w:autoSpaceDN w:val="0"/>
              <w:bidi/>
              <w:adjustRightInd w:val="0"/>
              <w:spacing w:before="120" w:after="120" w:line="360" w:lineRule="auto"/>
              <w:textAlignment w:val="baseline"/>
              <w:rPr>
                <w:rFonts w:ascii="David" w:hAnsi="David" w:cs="David"/>
                <w:spacing w:val="10"/>
                <w:sz w:val="24"/>
                <w:szCs w:val="24"/>
              </w:rPr>
            </w:pPr>
            <w:r w:rsidRPr="002F7C1F">
              <w:rPr>
                <w:rFonts w:ascii="David" w:hAnsi="David" w:cs="David"/>
                <w:spacing w:val="10"/>
                <w:sz w:val="24"/>
                <w:szCs w:val="24"/>
                <w:rtl/>
              </w:rPr>
              <w:lastRenderedPageBreak/>
              <w:t>ת</w:t>
            </w:r>
            <w:r w:rsidRPr="002F7C1F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וכנית</w:t>
            </w:r>
            <w:r w:rsidRPr="002F7C1F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או מפה בקנה מידה </w:t>
            </w:r>
            <w:r w:rsidRPr="002F7C1F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 xml:space="preserve">המציגה </w:t>
            </w:r>
            <w:r w:rsidRPr="002F7C1F">
              <w:rPr>
                <w:rFonts w:ascii="David" w:hAnsi="David" w:cs="David"/>
                <w:spacing w:val="10"/>
                <w:sz w:val="24"/>
                <w:szCs w:val="24"/>
                <w:rtl/>
              </w:rPr>
              <w:t>את המפורט להלן: מיקום הכניסה לבניין</w:t>
            </w:r>
            <w:r w:rsidRPr="002F7C1F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,</w:t>
            </w:r>
            <w:r w:rsidRPr="002F7C1F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</w:t>
            </w:r>
            <w:r w:rsidRPr="002F7C1F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מיקום ומרחק לשבילי אופניים ואורכם</w:t>
            </w:r>
            <w:r w:rsidRPr="002F7C1F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. </w:t>
            </w:r>
          </w:p>
          <w:p w14:paraId="58C4791E" w14:textId="1E1D6D23" w:rsidR="002F7C1F" w:rsidRPr="002F7C1F" w:rsidRDefault="00C93FA5" w:rsidP="002F7C1F">
            <w:pPr>
              <w:numPr>
                <w:ilvl w:val="0"/>
                <w:numId w:val="16"/>
              </w:numPr>
              <w:overflowPunct w:val="0"/>
              <w:autoSpaceDE w:val="0"/>
              <w:autoSpaceDN w:val="0"/>
              <w:bidi/>
              <w:adjustRightInd w:val="0"/>
              <w:spacing w:before="120" w:after="120" w:line="360" w:lineRule="auto"/>
              <w:textAlignment w:val="baseline"/>
              <w:rPr>
                <w:rFonts w:ascii="David" w:hAnsi="David" w:cs="David"/>
                <w:spacing w:val="10"/>
                <w:sz w:val="24"/>
                <w:szCs w:val="24"/>
                <w:rtl/>
              </w:rPr>
            </w:pPr>
            <w:r w:rsidRPr="002F7C1F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 xml:space="preserve">מסמך המציג את אזור </w:t>
            </w:r>
            <w:r w:rsidR="00E14825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ה</w:t>
            </w:r>
            <w:r w:rsidRPr="002F7C1F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מגורים</w:t>
            </w:r>
            <w:r w:rsidR="00E14825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 xml:space="preserve"> </w:t>
            </w:r>
            <w:r w:rsidRPr="002F7C1F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/ השימושים הציבוריים</w:t>
            </w:r>
            <w:r w:rsidR="00E14825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 xml:space="preserve"> </w:t>
            </w:r>
            <w:r w:rsidRPr="002F7C1F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/ תחנת תחבורה ציבורית בין עירונית במרחק</w:t>
            </w:r>
            <w:r w:rsidRPr="002F7C1F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</w:t>
            </w:r>
            <w:r w:rsidRPr="002F7C1F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של</w:t>
            </w:r>
            <w:r w:rsidRPr="002F7C1F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</w:t>
            </w:r>
            <w:r w:rsidRPr="002F7C1F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עד</w:t>
            </w:r>
            <w:r w:rsidRPr="002F7C1F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3 </w:t>
            </w:r>
            <w:r w:rsidRPr="002F7C1F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ק</w:t>
            </w:r>
            <w:r w:rsidRPr="002F7C1F">
              <w:rPr>
                <w:rFonts w:ascii="David" w:hAnsi="David" w:cs="David"/>
                <w:spacing w:val="10"/>
                <w:sz w:val="24"/>
                <w:szCs w:val="24"/>
                <w:rtl/>
              </w:rPr>
              <w:t>"</w:t>
            </w:r>
            <w:r w:rsidRPr="002F7C1F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מ</w:t>
            </w:r>
            <w:r w:rsidRPr="002F7C1F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</w:t>
            </w:r>
            <w:r w:rsidRPr="002F7C1F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מהשטח</w:t>
            </w:r>
            <w:r w:rsidRPr="002F7C1F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</w:t>
            </w:r>
            <w:r w:rsidRPr="002F7C1F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 xml:space="preserve">הנבדק ואת עמידתם בדרישות הקריטריון המפורטות, לפי </w:t>
            </w:r>
            <w:r w:rsidR="00E14825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ה</w:t>
            </w:r>
            <w:r w:rsidRPr="002F7C1F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 xml:space="preserve">עניין. </w:t>
            </w:r>
          </w:p>
          <w:p w14:paraId="04674978" w14:textId="77777777" w:rsidR="002F7C1F" w:rsidRDefault="002F7C1F" w:rsidP="002F7C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240" w:after="240" w:line="360" w:lineRule="auto"/>
              <w:rPr>
                <w:rFonts w:ascii="David" w:eastAsia="David" w:hAnsi="David" w:cs="David"/>
                <w:bCs/>
                <w:sz w:val="24"/>
                <w:szCs w:val="24"/>
                <w:rtl/>
              </w:rPr>
            </w:pPr>
          </w:p>
          <w:p w14:paraId="097A44B5" w14:textId="77777777" w:rsidR="00A1571A" w:rsidRDefault="00A1571A" w:rsidP="00A15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240" w:after="240" w:line="360" w:lineRule="auto"/>
              <w:rPr>
                <w:rFonts w:ascii="David" w:eastAsia="David" w:hAnsi="David" w:cs="David"/>
                <w:bCs/>
                <w:sz w:val="24"/>
                <w:szCs w:val="24"/>
                <w:rtl/>
              </w:rPr>
            </w:pPr>
          </w:p>
          <w:p w14:paraId="32AA8B80" w14:textId="77777777" w:rsidR="00A1571A" w:rsidRPr="002F7C1F" w:rsidRDefault="00A1571A" w:rsidP="00A15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240" w:after="240" w:line="360" w:lineRule="auto"/>
              <w:rPr>
                <w:rFonts w:ascii="David" w:eastAsia="David" w:hAnsi="David" w:cs="David"/>
                <w:bCs/>
                <w:sz w:val="24"/>
                <w:szCs w:val="24"/>
                <w:rtl/>
              </w:rPr>
            </w:pPr>
          </w:p>
          <w:p w14:paraId="53B68CBC" w14:textId="77777777" w:rsidR="002F7C1F" w:rsidRPr="002F7C1F" w:rsidRDefault="00C93FA5" w:rsidP="002F7C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240" w:after="240" w:line="360" w:lineRule="auto"/>
              <w:rPr>
                <w:rFonts w:ascii="David" w:eastAsia="David" w:hAnsi="David" w:cs="David"/>
                <w:bCs/>
                <w:sz w:val="24"/>
                <w:szCs w:val="24"/>
                <w:rtl/>
              </w:rPr>
            </w:pPr>
            <w:r w:rsidRPr="002F7C1F">
              <w:rPr>
                <w:rFonts w:ascii="David" w:eastAsia="David" w:hAnsi="David" w:cs="David" w:hint="cs"/>
                <w:bCs/>
                <w:sz w:val="24"/>
                <w:szCs w:val="24"/>
                <w:rtl/>
              </w:rPr>
              <w:t>2.3 קרבה</w:t>
            </w:r>
            <w:r w:rsidRPr="002F7C1F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 xml:space="preserve"> </w:t>
            </w:r>
            <w:r w:rsidRPr="002F7C1F">
              <w:rPr>
                <w:rFonts w:ascii="David" w:eastAsia="David" w:hAnsi="David" w:cs="David" w:hint="cs"/>
                <w:bCs/>
                <w:sz w:val="24"/>
                <w:szCs w:val="24"/>
                <w:rtl/>
              </w:rPr>
              <w:t>לתחבורה</w:t>
            </w:r>
            <w:r w:rsidRPr="002F7C1F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 xml:space="preserve"> </w:t>
            </w:r>
            <w:r w:rsidRPr="002F7C1F">
              <w:rPr>
                <w:rFonts w:ascii="David" w:eastAsia="David" w:hAnsi="David" w:cs="David" w:hint="cs"/>
                <w:bCs/>
                <w:sz w:val="24"/>
                <w:szCs w:val="24"/>
                <w:rtl/>
              </w:rPr>
              <w:t>ציבורית</w:t>
            </w:r>
            <w:r w:rsidRPr="002F7C1F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 xml:space="preserve">, </w:t>
            </w:r>
            <w:r w:rsidRPr="002F7C1F">
              <w:rPr>
                <w:rFonts w:ascii="David" w:eastAsia="David" w:hAnsi="David" w:cs="David" w:hint="cs"/>
                <w:bCs/>
                <w:sz w:val="24"/>
                <w:szCs w:val="24"/>
                <w:rtl/>
              </w:rPr>
              <w:t>חלופית</w:t>
            </w:r>
            <w:r w:rsidRPr="002F7C1F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 xml:space="preserve"> </w:t>
            </w:r>
            <w:r w:rsidRPr="002F7C1F">
              <w:rPr>
                <w:rFonts w:ascii="David" w:eastAsia="David" w:hAnsi="David" w:cs="David" w:hint="cs"/>
                <w:bCs/>
                <w:sz w:val="24"/>
                <w:szCs w:val="24"/>
                <w:rtl/>
              </w:rPr>
              <w:t>או</w:t>
            </w:r>
            <w:r w:rsidRPr="002F7C1F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 xml:space="preserve"> </w:t>
            </w:r>
            <w:r w:rsidRPr="002F7C1F">
              <w:rPr>
                <w:rFonts w:ascii="David" w:eastAsia="David" w:hAnsi="David" w:cs="David" w:hint="cs"/>
                <w:bCs/>
                <w:sz w:val="24"/>
                <w:szCs w:val="24"/>
                <w:rtl/>
              </w:rPr>
              <w:t>שיתופית</w:t>
            </w:r>
          </w:p>
          <w:p w14:paraId="1D41DCF8" w14:textId="320F4104" w:rsidR="002F7C1F" w:rsidRPr="002F7C1F" w:rsidRDefault="00C93FA5" w:rsidP="002F7C1F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bidi/>
              <w:adjustRightInd w:val="0"/>
              <w:spacing w:before="120" w:after="120" w:line="360" w:lineRule="auto"/>
              <w:textAlignment w:val="baseline"/>
              <w:rPr>
                <w:rFonts w:ascii="David" w:hAnsi="David" w:cs="David"/>
                <w:spacing w:val="10"/>
                <w:sz w:val="24"/>
                <w:szCs w:val="24"/>
                <w:rtl/>
              </w:rPr>
            </w:pPr>
            <w:r w:rsidRPr="002F7C1F">
              <w:rPr>
                <w:rFonts w:ascii="David" w:hAnsi="David" w:cs="David"/>
                <w:spacing w:val="10"/>
                <w:sz w:val="24"/>
                <w:szCs w:val="24"/>
                <w:rtl/>
              </w:rPr>
              <w:t>ת</w:t>
            </w:r>
            <w:r w:rsidRPr="002F7C1F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וכנית</w:t>
            </w:r>
            <w:r w:rsidRPr="002F7C1F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או מפה בקנה מידה </w:t>
            </w:r>
            <w:r w:rsidRPr="002F7C1F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 xml:space="preserve">המציגה </w:t>
            </w:r>
            <w:r w:rsidRPr="002F7C1F">
              <w:rPr>
                <w:rFonts w:ascii="David" w:hAnsi="David" w:cs="David"/>
                <w:spacing w:val="10"/>
                <w:sz w:val="24"/>
                <w:szCs w:val="24"/>
                <w:rtl/>
              </w:rPr>
              <w:t>את המפורט להלן: מיקום הכניסה לבניין</w:t>
            </w:r>
            <w:r w:rsidRPr="002F7C1F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,</w:t>
            </w:r>
            <w:r w:rsidRPr="002F7C1F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</w:t>
            </w:r>
            <w:r w:rsidRPr="002F7C1F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מיקום תחנת התחבורה הציבורית/החלופית/השיתופית, מרחק ומסלול ההליכה</w:t>
            </w:r>
            <w:r w:rsidRPr="002F7C1F">
              <w:rPr>
                <w:rFonts w:ascii="David" w:hAnsi="David" w:cs="David"/>
                <w:spacing w:val="10"/>
                <w:sz w:val="24"/>
                <w:szCs w:val="24"/>
                <w:rtl/>
              </w:rPr>
              <w:t>.</w:t>
            </w:r>
            <w:r w:rsidRPr="002F7C1F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 xml:space="preserve"> </w:t>
            </w:r>
          </w:p>
          <w:p w14:paraId="02C6D350" w14:textId="0E3E14F1" w:rsidR="000965AC" w:rsidRPr="00A1571A" w:rsidRDefault="00C93FA5" w:rsidP="000965AC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bidi/>
              <w:adjustRightInd w:val="0"/>
              <w:spacing w:before="120" w:after="120" w:line="360" w:lineRule="auto"/>
              <w:textAlignment w:val="baseline"/>
              <w:rPr>
                <w:color w:val="000000"/>
                <w:sz w:val="24"/>
                <w:szCs w:val="24"/>
              </w:rPr>
            </w:pPr>
            <w:r w:rsidRPr="002F7C1F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 xml:space="preserve">מסמך המציג את לוח הזמנים ואת תדירות ההגעה של התחבורה הציבורית </w:t>
            </w:r>
            <w:r w:rsidR="00E14825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 xml:space="preserve">על פי </w:t>
            </w:r>
            <w:r w:rsidRPr="002F7C1F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דרישות הקריטריון המפורטות.</w:t>
            </w:r>
          </w:p>
          <w:p w14:paraId="20A566E7" w14:textId="77777777" w:rsidR="002F7C1F" w:rsidRPr="00A1571A" w:rsidRDefault="002F7C1F" w:rsidP="00A15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69604D" w14:textId="586A91B6" w:rsidR="000965AC" w:rsidRPr="000965AC" w:rsidRDefault="00C93FA5" w:rsidP="000965AC">
            <w:pPr>
              <w:overflowPunct w:val="0"/>
              <w:autoSpaceDE w:val="0"/>
              <w:autoSpaceDN w:val="0"/>
              <w:bidi/>
              <w:adjustRightInd w:val="0"/>
              <w:spacing w:before="120" w:after="120" w:line="360" w:lineRule="auto"/>
              <w:textAlignment w:val="baseline"/>
              <w:rPr>
                <w:rFonts w:ascii="David" w:hAnsi="David" w:cs="David"/>
                <w:sz w:val="24"/>
                <w:szCs w:val="24"/>
              </w:rPr>
            </w:pPr>
            <w:r w:rsidRPr="000965AC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lastRenderedPageBreak/>
              <w:t>שימו לב:</w:t>
            </w:r>
            <w:r w:rsidRPr="000965AC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="00E14825">
              <w:rPr>
                <w:rFonts w:ascii="David" w:hAnsi="David" w:cs="David" w:hint="cs"/>
                <w:sz w:val="24"/>
                <w:szCs w:val="24"/>
                <w:rtl/>
              </w:rPr>
              <w:t>על פי ה</w:t>
            </w:r>
            <w:r w:rsidRPr="000965AC">
              <w:rPr>
                <w:rFonts w:ascii="David" w:hAnsi="David" w:cs="David"/>
                <w:sz w:val="24"/>
                <w:szCs w:val="24"/>
                <w:rtl/>
              </w:rPr>
              <w:t xml:space="preserve">מדריך להגשה ולבדיקה של מקרי בוחן, יש להגיש אישור על מילוי המשוב לשלב מקדמי </w:t>
            </w:r>
            <w:hyperlink r:id="rId10" w:history="1">
              <w:r w:rsidR="00E14825">
                <w:rPr>
                  <w:rStyle w:val="Hyperlink"/>
                  <w:rFonts w:ascii="David" w:hAnsi="David" w:cs="David"/>
                  <w:sz w:val="24"/>
                  <w:szCs w:val="24"/>
                  <w:rtl/>
                </w:rPr>
                <w:t>בקישור הזה</w:t>
              </w:r>
            </w:hyperlink>
            <w:r w:rsidRPr="000965AC">
              <w:rPr>
                <w:rFonts w:ascii="David" w:hAnsi="David" w:cs="David"/>
                <w:sz w:val="24"/>
                <w:szCs w:val="24"/>
                <w:rtl/>
              </w:rPr>
              <w:t>.</w:t>
            </w:r>
          </w:p>
          <w:p w14:paraId="59A00CD0" w14:textId="0B64D1AE" w:rsidR="00EE51A0" w:rsidRPr="00EE51A0" w:rsidRDefault="00C93FA5" w:rsidP="00EE51A0">
            <w:pPr>
              <w:bidi/>
              <w:spacing w:before="240" w:after="240" w:line="360" w:lineRule="auto"/>
              <w:ind w:left="90" w:right="51"/>
              <w:rPr>
                <w:rFonts w:ascii="David" w:eastAsia="David" w:hAnsi="David" w:cs="David"/>
                <w:bCs/>
                <w:sz w:val="24"/>
                <w:szCs w:val="24"/>
                <w:rtl/>
              </w:rPr>
            </w:pPr>
            <w:r>
              <w:rPr>
                <w:rFonts w:ascii="David" w:eastAsia="David" w:hAnsi="David" w:cs="David" w:hint="cs"/>
                <w:bCs/>
                <w:sz w:val="24"/>
                <w:szCs w:val="24"/>
                <w:rtl/>
              </w:rPr>
              <w:t xml:space="preserve">1. </w:t>
            </w:r>
            <w:r w:rsidRPr="00EE51A0">
              <w:rPr>
                <w:rFonts w:ascii="David" w:eastAsia="David" w:hAnsi="David" w:cs="David" w:hint="cs"/>
                <w:bCs/>
                <w:sz w:val="24"/>
                <w:szCs w:val="24"/>
                <w:rtl/>
              </w:rPr>
              <w:t>סביבה</w:t>
            </w:r>
            <w:r w:rsidRPr="00EE51A0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 xml:space="preserve"> </w:t>
            </w:r>
            <w:r w:rsidRPr="00EE51A0">
              <w:rPr>
                <w:rFonts w:ascii="David" w:eastAsia="David" w:hAnsi="David" w:cs="David" w:hint="cs"/>
                <w:bCs/>
                <w:sz w:val="24"/>
                <w:szCs w:val="24"/>
                <w:rtl/>
              </w:rPr>
              <w:t>המעודדת</w:t>
            </w:r>
            <w:r w:rsidRPr="00EE51A0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 xml:space="preserve"> </w:t>
            </w:r>
            <w:r w:rsidR="00E14825">
              <w:rPr>
                <w:rFonts w:ascii="David" w:eastAsia="David" w:hAnsi="David" w:cs="David" w:hint="cs"/>
                <w:bCs/>
                <w:sz w:val="24"/>
                <w:szCs w:val="24"/>
                <w:rtl/>
              </w:rPr>
              <w:t>הֲלִיכוּת</w:t>
            </w:r>
          </w:p>
          <w:p w14:paraId="6C187328" w14:textId="08FB612A" w:rsidR="00EE51A0" w:rsidRPr="00EE51A0" w:rsidRDefault="00C93FA5" w:rsidP="00EE51A0">
            <w:pPr>
              <w:bidi/>
              <w:spacing w:before="240" w:after="240" w:line="360" w:lineRule="auto"/>
              <w:ind w:left="90" w:right="51"/>
              <w:rPr>
                <w:rFonts w:ascii="David" w:eastAsia="David" w:hAnsi="David" w:cs="David"/>
                <w:b/>
                <w:sz w:val="24"/>
                <w:szCs w:val="24"/>
                <w:rtl/>
              </w:rPr>
            </w:pPr>
            <w:r w:rsidRPr="00EE51A0">
              <w:rPr>
                <w:rFonts w:ascii="David" w:eastAsia="David" w:hAnsi="David" w:cs="David" w:hint="eastAsia"/>
                <w:b/>
                <w:sz w:val="24"/>
                <w:szCs w:val="24"/>
                <w:rtl/>
              </w:rPr>
              <w:t>ראיות</w:t>
            </w:r>
            <w:r w:rsidRPr="00EE51A0">
              <w:rPr>
                <w:rFonts w:ascii="David" w:eastAsia="David" w:hAnsi="David" w:cs="David"/>
                <w:b/>
                <w:sz w:val="24"/>
                <w:szCs w:val="24"/>
                <w:rtl/>
              </w:rPr>
              <w:t xml:space="preserve"> נדרשות </w:t>
            </w:r>
            <w:r w:rsidR="00E14825">
              <w:rPr>
                <w:rFonts w:ascii="David" w:eastAsia="David" w:hAnsi="David" w:cs="David" w:hint="cs"/>
                <w:b/>
                <w:sz w:val="24"/>
                <w:szCs w:val="24"/>
                <w:rtl/>
              </w:rPr>
              <w:t xml:space="preserve">על פי </w:t>
            </w:r>
            <w:r w:rsidRPr="00EE51A0">
              <w:rPr>
                <w:rFonts w:ascii="David" w:eastAsia="David" w:hAnsi="David" w:cs="David" w:hint="eastAsia"/>
                <w:b/>
                <w:sz w:val="24"/>
                <w:szCs w:val="24"/>
                <w:rtl/>
              </w:rPr>
              <w:t>דרישות</w:t>
            </w:r>
            <w:r w:rsidRPr="00EE51A0">
              <w:rPr>
                <w:rFonts w:ascii="David" w:eastAsia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EE51A0">
              <w:rPr>
                <w:rFonts w:ascii="David" w:eastAsia="David" w:hAnsi="David" w:cs="David" w:hint="eastAsia"/>
                <w:b/>
                <w:sz w:val="24"/>
                <w:szCs w:val="24"/>
                <w:rtl/>
              </w:rPr>
              <w:t>שלב</w:t>
            </w:r>
            <w:r w:rsidRPr="00EE51A0">
              <w:rPr>
                <w:rFonts w:ascii="David" w:eastAsia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EE51A0">
              <w:rPr>
                <w:rFonts w:ascii="David" w:eastAsia="David" w:hAnsi="David" w:cs="David" w:hint="eastAsia"/>
                <w:b/>
                <w:sz w:val="24"/>
                <w:szCs w:val="24"/>
                <w:rtl/>
              </w:rPr>
              <w:t>א</w:t>
            </w:r>
            <w:r w:rsidRPr="00EE51A0">
              <w:rPr>
                <w:rFonts w:ascii="David" w:eastAsia="David" w:hAnsi="David" w:cs="David"/>
                <w:b/>
                <w:sz w:val="24"/>
                <w:szCs w:val="24"/>
                <w:rtl/>
              </w:rPr>
              <w:t>'. אין דרישות נוספות לשלב ב'.</w:t>
            </w:r>
          </w:p>
          <w:p w14:paraId="0106BF72" w14:textId="77777777" w:rsidR="00A1571A" w:rsidRDefault="00A1571A" w:rsidP="00A1571A">
            <w:pPr>
              <w:bidi/>
              <w:spacing w:before="240" w:after="240" w:line="360" w:lineRule="auto"/>
              <w:ind w:left="90" w:right="51"/>
              <w:rPr>
                <w:rFonts w:ascii="David" w:eastAsia="David" w:hAnsi="David" w:cs="David"/>
                <w:bCs/>
                <w:sz w:val="24"/>
                <w:szCs w:val="24"/>
                <w:rtl/>
              </w:rPr>
            </w:pPr>
          </w:p>
          <w:p w14:paraId="7AEB19E7" w14:textId="77777777" w:rsidR="00A1571A" w:rsidRDefault="00A1571A" w:rsidP="00A1571A">
            <w:pPr>
              <w:bidi/>
              <w:spacing w:before="240" w:after="240" w:line="360" w:lineRule="auto"/>
              <w:ind w:left="90" w:right="51"/>
              <w:rPr>
                <w:rFonts w:ascii="David" w:eastAsia="David" w:hAnsi="David" w:cs="David"/>
                <w:bCs/>
                <w:sz w:val="24"/>
                <w:szCs w:val="24"/>
                <w:rtl/>
              </w:rPr>
            </w:pPr>
          </w:p>
          <w:p w14:paraId="284DBA8B" w14:textId="77777777" w:rsidR="00A1571A" w:rsidRDefault="00A1571A" w:rsidP="00A1571A">
            <w:pPr>
              <w:bidi/>
              <w:spacing w:before="240" w:after="240" w:line="360" w:lineRule="auto"/>
              <w:ind w:left="90" w:right="51"/>
              <w:rPr>
                <w:rFonts w:ascii="David" w:eastAsia="David" w:hAnsi="David" w:cs="David"/>
                <w:bCs/>
                <w:sz w:val="24"/>
                <w:szCs w:val="24"/>
                <w:rtl/>
              </w:rPr>
            </w:pPr>
          </w:p>
          <w:p w14:paraId="48FA1CAB" w14:textId="77777777" w:rsidR="00A1571A" w:rsidRDefault="00A1571A" w:rsidP="00A1571A">
            <w:pPr>
              <w:bidi/>
              <w:spacing w:before="240" w:after="240" w:line="360" w:lineRule="auto"/>
              <w:ind w:left="90" w:right="51"/>
              <w:rPr>
                <w:rFonts w:ascii="David" w:eastAsia="David" w:hAnsi="David" w:cs="David"/>
                <w:bCs/>
                <w:sz w:val="24"/>
                <w:szCs w:val="24"/>
                <w:rtl/>
              </w:rPr>
            </w:pPr>
          </w:p>
          <w:p w14:paraId="3E2AB279" w14:textId="348590AC" w:rsidR="00EE51A0" w:rsidRPr="00EE51A0" w:rsidRDefault="00C93FA5" w:rsidP="00A1571A">
            <w:pPr>
              <w:bidi/>
              <w:spacing w:before="240" w:after="240" w:line="360" w:lineRule="auto"/>
              <w:ind w:left="90" w:right="51"/>
              <w:rPr>
                <w:rFonts w:ascii="David" w:eastAsia="David" w:hAnsi="David" w:cs="David"/>
                <w:bCs/>
                <w:sz w:val="24"/>
                <w:szCs w:val="24"/>
                <w:rtl/>
              </w:rPr>
            </w:pPr>
            <w:r>
              <w:rPr>
                <w:rFonts w:ascii="David" w:eastAsia="David" w:hAnsi="David" w:cs="David" w:hint="cs"/>
                <w:bCs/>
                <w:sz w:val="24"/>
                <w:szCs w:val="24"/>
                <w:rtl/>
              </w:rPr>
              <w:t>2.1</w:t>
            </w:r>
            <w:r w:rsidRPr="00EE51A0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 xml:space="preserve"> </w:t>
            </w:r>
            <w:r w:rsidRPr="00EE51A0">
              <w:rPr>
                <w:rFonts w:ascii="David" w:eastAsia="David" w:hAnsi="David" w:cs="David" w:hint="cs"/>
                <w:bCs/>
                <w:sz w:val="24"/>
                <w:szCs w:val="24"/>
                <w:rtl/>
              </w:rPr>
              <w:t>גישה</w:t>
            </w:r>
            <w:r w:rsidRPr="00EE51A0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 xml:space="preserve"> </w:t>
            </w:r>
            <w:r w:rsidRPr="00EE51A0">
              <w:rPr>
                <w:rFonts w:ascii="David" w:eastAsia="David" w:hAnsi="David" w:cs="David" w:hint="cs"/>
                <w:bCs/>
                <w:sz w:val="24"/>
                <w:szCs w:val="24"/>
                <w:rtl/>
              </w:rPr>
              <w:t>ר</w:t>
            </w:r>
            <w:r w:rsidR="00E14825">
              <w:rPr>
                <w:rFonts w:ascii="David" w:eastAsia="David" w:hAnsi="David" w:cs="David" w:hint="cs"/>
                <w:bCs/>
                <w:sz w:val="24"/>
                <w:szCs w:val="24"/>
                <w:rtl/>
              </w:rPr>
              <w:t>ַ</w:t>
            </w:r>
            <w:r w:rsidRPr="00EE51A0">
              <w:rPr>
                <w:rFonts w:ascii="David" w:eastAsia="David" w:hAnsi="David" w:cs="David" w:hint="cs"/>
                <w:bCs/>
                <w:sz w:val="24"/>
                <w:szCs w:val="24"/>
                <w:rtl/>
              </w:rPr>
              <w:t>גלית</w:t>
            </w:r>
            <w:r w:rsidRPr="00EE51A0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 xml:space="preserve"> </w:t>
            </w:r>
            <w:r w:rsidRPr="00EE51A0">
              <w:rPr>
                <w:rFonts w:ascii="David" w:eastAsia="David" w:hAnsi="David" w:cs="David" w:hint="cs"/>
                <w:bCs/>
                <w:sz w:val="24"/>
                <w:szCs w:val="24"/>
                <w:rtl/>
              </w:rPr>
              <w:t>לסביבה</w:t>
            </w:r>
            <w:r w:rsidRPr="00EE51A0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 xml:space="preserve"> </w:t>
            </w:r>
            <w:r w:rsidRPr="00EE51A0">
              <w:rPr>
                <w:rFonts w:ascii="David" w:eastAsia="David" w:hAnsi="David" w:cs="David" w:hint="cs"/>
                <w:bCs/>
                <w:sz w:val="24"/>
                <w:szCs w:val="24"/>
                <w:rtl/>
              </w:rPr>
              <w:t>הבנויה</w:t>
            </w:r>
          </w:p>
          <w:p w14:paraId="070DAA72" w14:textId="2ECB35F7" w:rsidR="00EE51A0" w:rsidRPr="00EE51A0" w:rsidRDefault="00C93FA5" w:rsidP="00EE51A0">
            <w:pPr>
              <w:overflowPunct w:val="0"/>
              <w:autoSpaceDE w:val="0"/>
              <w:autoSpaceDN w:val="0"/>
              <w:bidi/>
              <w:adjustRightInd w:val="0"/>
              <w:spacing w:before="120" w:after="120" w:line="360" w:lineRule="auto"/>
              <w:textAlignment w:val="baseline"/>
              <w:rPr>
                <w:rFonts w:ascii="David" w:hAnsi="David" w:cs="David"/>
                <w:spacing w:val="10"/>
                <w:sz w:val="24"/>
                <w:szCs w:val="24"/>
              </w:rPr>
            </w:pPr>
            <w:r w:rsidRPr="00EE51A0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מבדק בשטח הנבדק </w:t>
            </w:r>
            <w:r w:rsidR="00E14825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על ידי</w:t>
            </w:r>
            <w:r w:rsidRPr="00EE51A0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מעבדה מאושרת, המאמת והמתעד את מיקום</w:t>
            </w:r>
            <w:r w:rsidRPr="00EE51A0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 xml:space="preserve"> הכניסה לבניין</w:t>
            </w:r>
            <w:r w:rsidRPr="00EE51A0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</w:t>
            </w:r>
            <w:r w:rsidRPr="00EE51A0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 xml:space="preserve">ואת הימצאותם של השימושים הציבוריים הקרובים ועמידתם בדרישות הקריטריון המפורטות. </w:t>
            </w:r>
          </w:p>
          <w:p w14:paraId="32508CC4" w14:textId="77777777" w:rsidR="00EE51A0" w:rsidRPr="00EE51A0" w:rsidRDefault="00C93FA5" w:rsidP="00EE51A0">
            <w:pPr>
              <w:overflowPunct w:val="0"/>
              <w:autoSpaceDE w:val="0"/>
              <w:autoSpaceDN w:val="0"/>
              <w:bidi/>
              <w:adjustRightInd w:val="0"/>
              <w:spacing w:before="120" w:after="120" w:line="360" w:lineRule="auto"/>
              <w:textAlignment w:val="baseline"/>
              <w:rPr>
                <w:rFonts w:ascii="David" w:hAnsi="David" w:cs="David"/>
                <w:spacing w:val="10"/>
                <w:sz w:val="24"/>
                <w:szCs w:val="24"/>
                <w:rtl/>
              </w:rPr>
            </w:pPr>
            <w:r w:rsidRPr="00EE51A0">
              <w:rPr>
                <w:rFonts w:ascii="David" w:hAnsi="David" w:cs="David"/>
                <w:spacing w:val="10"/>
                <w:sz w:val="24"/>
                <w:szCs w:val="24"/>
                <w:rtl/>
              </w:rPr>
              <w:t>או</w:t>
            </w:r>
          </w:p>
          <w:p w14:paraId="5734FB44" w14:textId="77777777" w:rsidR="00EE51A0" w:rsidRPr="00EE51A0" w:rsidRDefault="00C93FA5" w:rsidP="00EE51A0">
            <w:pPr>
              <w:overflowPunct w:val="0"/>
              <w:autoSpaceDE w:val="0"/>
              <w:autoSpaceDN w:val="0"/>
              <w:bidi/>
              <w:adjustRightInd w:val="0"/>
              <w:spacing w:before="120" w:after="120" w:line="360" w:lineRule="auto"/>
              <w:textAlignment w:val="baseline"/>
              <w:rPr>
                <w:rFonts w:ascii="David" w:hAnsi="David" w:cs="David"/>
                <w:spacing w:val="10"/>
                <w:sz w:val="24"/>
                <w:szCs w:val="24"/>
                <w:rtl/>
              </w:rPr>
            </w:pPr>
            <w:r w:rsidRPr="00EE51A0">
              <w:rPr>
                <w:rFonts w:ascii="David" w:hAnsi="David" w:cs="David"/>
                <w:spacing w:val="10"/>
                <w:sz w:val="24"/>
                <w:szCs w:val="24"/>
                <w:rtl/>
              </w:rPr>
              <w:t>עדות מצולמת המאשרת את מיקום</w:t>
            </w:r>
            <w:r w:rsidRPr="00EE51A0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 xml:space="preserve"> הכניסה לבניין</w:t>
            </w:r>
            <w:r w:rsidRPr="00EE51A0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</w:t>
            </w:r>
            <w:r w:rsidRPr="00EE51A0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ואת</w:t>
            </w:r>
            <w:r w:rsidRPr="00EE51A0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</w:t>
            </w:r>
            <w:r w:rsidRPr="00EE51A0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הימצאותם</w:t>
            </w:r>
            <w:r w:rsidRPr="00EE51A0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</w:t>
            </w:r>
            <w:r w:rsidRPr="00EE51A0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של</w:t>
            </w:r>
            <w:r w:rsidRPr="00EE51A0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</w:t>
            </w:r>
            <w:r w:rsidRPr="00EE51A0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השימושים</w:t>
            </w:r>
            <w:r w:rsidRPr="00EE51A0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</w:t>
            </w:r>
            <w:r w:rsidRPr="00EE51A0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הציבוריים</w:t>
            </w:r>
            <w:r w:rsidRPr="00EE51A0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</w:t>
            </w:r>
            <w:r w:rsidRPr="00EE51A0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הקרובים</w:t>
            </w:r>
            <w:r w:rsidRPr="00EE51A0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</w:t>
            </w:r>
            <w:r w:rsidRPr="00EE51A0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ועמידתם</w:t>
            </w:r>
            <w:r w:rsidRPr="00EE51A0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</w:t>
            </w:r>
            <w:r w:rsidRPr="00EE51A0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בדרישות</w:t>
            </w:r>
            <w:r w:rsidRPr="00EE51A0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</w:t>
            </w:r>
            <w:r w:rsidRPr="00EE51A0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הקריטריון</w:t>
            </w:r>
            <w:r w:rsidRPr="00EE51A0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</w:t>
            </w:r>
            <w:r w:rsidRPr="00EE51A0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המפורטות</w:t>
            </w:r>
            <w:r w:rsidRPr="00EE51A0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בפועל בשטח הנבדק.</w:t>
            </w:r>
          </w:p>
          <w:p w14:paraId="26984528" w14:textId="44E216ED" w:rsidR="00EE51A0" w:rsidRPr="00EE51A0" w:rsidRDefault="00C93FA5" w:rsidP="00EE51A0">
            <w:pPr>
              <w:overflowPunct w:val="0"/>
              <w:autoSpaceDE w:val="0"/>
              <w:autoSpaceDN w:val="0"/>
              <w:bidi/>
              <w:adjustRightInd w:val="0"/>
              <w:spacing w:before="120" w:after="120" w:line="360" w:lineRule="auto"/>
              <w:textAlignment w:val="baseline"/>
              <w:rPr>
                <w:rFonts w:ascii="David" w:hAnsi="David" w:cs="David"/>
                <w:spacing w:val="10"/>
                <w:sz w:val="24"/>
                <w:szCs w:val="24"/>
                <w:rtl/>
              </w:rPr>
            </w:pPr>
            <w:r w:rsidRPr="00EE51A0">
              <w:rPr>
                <w:rFonts w:ascii="David" w:hAnsi="David" w:cs="David"/>
                <w:spacing w:val="10"/>
                <w:sz w:val="24"/>
                <w:szCs w:val="24"/>
                <w:rtl/>
              </w:rPr>
              <w:t>או שילוב בין החלופות</w:t>
            </w:r>
            <w:r w:rsidRPr="00EE51A0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: מבדק בשטח</w:t>
            </w:r>
            <w:r w:rsidR="00E14825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 xml:space="preserve"> או</w:t>
            </w:r>
            <w:r w:rsidR="00E14825" w:rsidRPr="00EE51A0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 xml:space="preserve"> </w:t>
            </w:r>
            <w:r w:rsidRPr="00EE51A0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עדות מצולמת</w:t>
            </w:r>
            <w:r w:rsidRPr="00EE51A0">
              <w:rPr>
                <w:rFonts w:ascii="David" w:hAnsi="David" w:cs="David"/>
                <w:spacing w:val="10"/>
                <w:sz w:val="24"/>
                <w:szCs w:val="24"/>
                <w:rtl/>
              </w:rPr>
              <w:t>.</w:t>
            </w:r>
          </w:p>
          <w:p w14:paraId="3AA1E720" w14:textId="77777777" w:rsidR="00A1571A" w:rsidRDefault="00A1571A" w:rsidP="00A1571A">
            <w:pPr>
              <w:bidi/>
              <w:spacing w:before="240" w:after="240" w:line="360" w:lineRule="auto"/>
              <w:ind w:right="51"/>
              <w:rPr>
                <w:rFonts w:ascii="David" w:eastAsia="David" w:hAnsi="David" w:cs="David"/>
                <w:bCs/>
                <w:sz w:val="24"/>
                <w:szCs w:val="24"/>
                <w:rtl/>
              </w:rPr>
            </w:pPr>
          </w:p>
          <w:p w14:paraId="702C7710" w14:textId="77777777" w:rsidR="00EE51A0" w:rsidRPr="00EE51A0" w:rsidRDefault="00C93FA5" w:rsidP="00A1571A">
            <w:pPr>
              <w:bidi/>
              <w:spacing w:before="240" w:after="240" w:line="360" w:lineRule="auto"/>
              <w:ind w:right="51"/>
              <w:rPr>
                <w:rFonts w:ascii="David" w:eastAsia="David" w:hAnsi="David" w:cs="David"/>
                <w:bCs/>
                <w:sz w:val="24"/>
                <w:szCs w:val="24"/>
                <w:rtl/>
              </w:rPr>
            </w:pPr>
            <w:r w:rsidRPr="00EE51A0">
              <w:rPr>
                <w:rFonts w:ascii="David" w:eastAsia="David" w:hAnsi="David" w:cs="David"/>
                <w:bCs/>
                <w:sz w:val="24"/>
                <w:szCs w:val="24"/>
                <w:rtl/>
              </w:rPr>
              <w:lastRenderedPageBreak/>
              <w:t xml:space="preserve">2.2 </w:t>
            </w:r>
            <w:r w:rsidRPr="00EE51A0">
              <w:rPr>
                <w:rFonts w:ascii="David" w:eastAsia="David" w:hAnsi="David" w:cs="David" w:hint="cs"/>
                <w:bCs/>
                <w:sz w:val="24"/>
                <w:szCs w:val="24"/>
                <w:rtl/>
              </w:rPr>
              <w:t>גישה</w:t>
            </w:r>
            <w:r w:rsidRPr="00EE51A0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 xml:space="preserve"> </w:t>
            </w:r>
            <w:r w:rsidRPr="00EE51A0">
              <w:rPr>
                <w:rFonts w:ascii="David" w:eastAsia="David" w:hAnsi="David" w:cs="David" w:hint="cs"/>
                <w:bCs/>
                <w:sz w:val="24"/>
                <w:szCs w:val="24"/>
                <w:rtl/>
              </w:rPr>
              <w:t>ברכיבת</w:t>
            </w:r>
            <w:r w:rsidRPr="00EE51A0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 xml:space="preserve"> </w:t>
            </w:r>
            <w:r w:rsidRPr="00EE51A0">
              <w:rPr>
                <w:rFonts w:ascii="David" w:eastAsia="David" w:hAnsi="David" w:cs="David" w:hint="cs"/>
                <w:bCs/>
                <w:sz w:val="24"/>
                <w:szCs w:val="24"/>
                <w:rtl/>
              </w:rPr>
              <w:t>אופניים</w:t>
            </w:r>
            <w:r w:rsidRPr="00EE51A0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 xml:space="preserve"> </w:t>
            </w:r>
            <w:r w:rsidRPr="00EE51A0">
              <w:rPr>
                <w:rFonts w:ascii="David" w:eastAsia="David" w:hAnsi="David" w:cs="David" w:hint="cs"/>
                <w:bCs/>
                <w:sz w:val="24"/>
                <w:szCs w:val="24"/>
                <w:rtl/>
              </w:rPr>
              <w:t>לסביבה</w:t>
            </w:r>
            <w:r w:rsidRPr="00EE51A0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 xml:space="preserve"> </w:t>
            </w:r>
            <w:r w:rsidRPr="00EE51A0">
              <w:rPr>
                <w:rFonts w:ascii="David" w:eastAsia="David" w:hAnsi="David" w:cs="David" w:hint="cs"/>
                <w:bCs/>
                <w:sz w:val="24"/>
                <w:szCs w:val="24"/>
                <w:rtl/>
              </w:rPr>
              <w:t>הבנויה</w:t>
            </w:r>
          </w:p>
          <w:p w14:paraId="74E082BE" w14:textId="309665E7" w:rsidR="00EE51A0" w:rsidRPr="00EE51A0" w:rsidRDefault="00C93FA5" w:rsidP="00EE51A0">
            <w:pPr>
              <w:overflowPunct w:val="0"/>
              <w:autoSpaceDE w:val="0"/>
              <w:autoSpaceDN w:val="0"/>
              <w:bidi/>
              <w:adjustRightInd w:val="0"/>
              <w:spacing w:before="120" w:after="120" w:line="360" w:lineRule="auto"/>
              <w:textAlignment w:val="baseline"/>
              <w:rPr>
                <w:rFonts w:ascii="David" w:hAnsi="David" w:cs="David"/>
                <w:spacing w:val="10"/>
                <w:sz w:val="24"/>
                <w:szCs w:val="24"/>
              </w:rPr>
            </w:pPr>
            <w:r w:rsidRPr="00EE51A0">
              <w:rPr>
                <w:rFonts w:ascii="David" w:hAnsi="David" w:cs="David"/>
                <w:spacing w:val="10"/>
                <w:sz w:val="24"/>
                <w:szCs w:val="24"/>
                <w:rtl/>
              </w:rPr>
              <w:t>מבדק בשטח הנבדק ע</w:t>
            </w:r>
            <w:r w:rsidR="00E14825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ל ידי</w:t>
            </w:r>
            <w:r w:rsidRPr="00EE51A0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מעבדה מאושרת, המאמת והמתעד את</w:t>
            </w:r>
            <w:r w:rsidRPr="00EE51A0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 xml:space="preserve"> המפורט להלן:</w:t>
            </w:r>
            <w:r w:rsidRPr="00EE51A0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מיקום</w:t>
            </w:r>
            <w:r w:rsidRPr="00EE51A0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 xml:space="preserve"> הכניסה לבניין, מרחק לשבילי האופניים,</w:t>
            </w:r>
            <w:r w:rsidRPr="00EE51A0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</w:t>
            </w:r>
            <w:r w:rsidRPr="00EE51A0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 xml:space="preserve">הימצאותם של השימושים הציבוריים הקרובים ועמידתם בדרישות הקריטריון המפורטות. </w:t>
            </w:r>
          </w:p>
          <w:p w14:paraId="64049C72" w14:textId="77777777" w:rsidR="00EE51A0" w:rsidRPr="00EE51A0" w:rsidRDefault="00C93FA5" w:rsidP="00EE51A0">
            <w:pPr>
              <w:overflowPunct w:val="0"/>
              <w:autoSpaceDE w:val="0"/>
              <w:autoSpaceDN w:val="0"/>
              <w:bidi/>
              <w:adjustRightInd w:val="0"/>
              <w:spacing w:before="120" w:after="120" w:line="360" w:lineRule="auto"/>
              <w:textAlignment w:val="baseline"/>
              <w:rPr>
                <w:rFonts w:ascii="David" w:hAnsi="David" w:cs="David"/>
                <w:spacing w:val="10"/>
                <w:sz w:val="24"/>
                <w:szCs w:val="24"/>
                <w:rtl/>
              </w:rPr>
            </w:pPr>
            <w:r w:rsidRPr="00EE51A0">
              <w:rPr>
                <w:rFonts w:ascii="David" w:hAnsi="David" w:cs="David"/>
                <w:spacing w:val="10"/>
                <w:sz w:val="24"/>
                <w:szCs w:val="24"/>
                <w:rtl/>
              </w:rPr>
              <w:t>או</w:t>
            </w:r>
          </w:p>
          <w:p w14:paraId="1FF2B122" w14:textId="14D026A9" w:rsidR="00EE51A0" w:rsidRPr="00EE51A0" w:rsidRDefault="00C93FA5" w:rsidP="00EE51A0">
            <w:pPr>
              <w:overflowPunct w:val="0"/>
              <w:autoSpaceDE w:val="0"/>
              <w:autoSpaceDN w:val="0"/>
              <w:bidi/>
              <w:adjustRightInd w:val="0"/>
              <w:spacing w:before="120" w:after="120" w:line="360" w:lineRule="auto"/>
              <w:textAlignment w:val="baseline"/>
              <w:rPr>
                <w:rFonts w:ascii="David" w:hAnsi="David" w:cs="David"/>
                <w:spacing w:val="10"/>
                <w:sz w:val="24"/>
                <w:szCs w:val="24"/>
                <w:rtl/>
              </w:rPr>
            </w:pPr>
            <w:r w:rsidRPr="00EE51A0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עדות מצולמת המאשרת את </w:t>
            </w:r>
            <w:r w:rsidRPr="00EE51A0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 xml:space="preserve">המפורט להלן: </w:t>
            </w:r>
            <w:r w:rsidRPr="00EE51A0">
              <w:rPr>
                <w:rFonts w:ascii="David" w:hAnsi="David" w:cs="David"/>
                <w:spacing w:val="10"/>
                <w:sz w:val="24"/>
                <w:szCs w:val="24"/>
                <w:rtl/>
              </w:rPr>
              <w:t>מיקום</w:t>
            </w:r>
            <w:r w:rsidRPr="00EE51A0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 xml:space="preserve"> הכניסה לבניין, מרחק לשבילי אופניים,</w:t>
            </w:r>
            <w:r w:rsidRPr="00EE51A0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</w:t>
            </w:r>
            <w:r w:rsidRPr="00EE51A0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הימצאותם</w:t>
            </w:r>
            <w:r w:rsidRPr="00EE51A0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</w:t>
            </w:r>
            <w:r w:rsidRPr="00EE51A0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של</w:t>
            </w:r>
            <w:r w:rsidRPr="00EE51A0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</w:t>
            </w:r>
            <w:r w:rsidRPr="00EE51A0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השימושים</w:t>
            </w:r>
            <w:r w:rsidRPr="00EE51A0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</w:t>
            </w:r>
            <w:r w:rsidRPr="00EE51A0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הציבוריים</w:t>
            </w:r>
            <w:r w:rsidRPr="00EE51A0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</w:t>
            </w:r>
            <w:r w:rsidRPr="00EE51A0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הקרובים</w:t>
            </w:r>
            <w:r w:rsidRPr="00EE51A0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</w:t>
            </w:r>
            <w:r w:rsidRPr="00EE51A0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ועמידתם</w:t>
            </w:r>
            <w:r w:rsidRPr="00EE51A0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</w:t>
            </w:r>
            <w:r w:rsidRPr="00EE51A0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בדרישות</w:t>
            </w:r>
            <w:r w:rsidRPr="00EE51A0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</w:t>
            </w:r>
            <w:r w:rsidRPr="00EE51A0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הקריטריון</w:t>
            </w:r>
            <w:r w:rsidRPr="00EE51A0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</w:t>
            </w:r>
            <w:r w:rsidRPr="00EE51A0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המפורטות</w:t>
            </w:r>
            <w:r w:rsidRPr="00EE51A0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בפועל בשטח הנבדק.</w:t>
            </w:r>
          </w:p>
          <w:p w14:paraId="3C823886" w14:textId="1067EFC6" w:rsidR="00EE51A0" w:rsidRPr="00EE51A0" w:rsidRDefault="00C93FA5" w:rsidP="00706F05">
            <w:pPr>
              <w:bidi/>
              <w:spacing w:before="240" w:after="240" w:line="360" w:lineRule="auto"/>
              <w:ind w:right="51"/>
              <w:rPr>
                <w:rFonts w:ascii="David" w:eastAsia="David" w:hAnsi="David" w:cs="David"/>
                <w:bCs/>
                <w:sz w:val="24"/>
                <w:szCs w:val="24"/>
                <w:rtl/>
              </w:rPr>
            </w:pPr>
            <w:r w:rsidRPr="00EE51A0">
              <w:rPr>
                <w:rFonts w:ascii="David" w:hAnsi="David" w:cs="David"/>
                <w:spacing w:val="10"/>
                <w:sz w:val="24"/>
                <w:szCs w:val="24"/>
                <w:rtl/>
              </w:rPr>
              <w:t>או שילוב בין החלופות</w:t>
            </w:r>
            <w:r w:rsidRPr="00EE51A0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: מבדק בשטח</w:t>
            </w:r>
            <w:r w:rsidR="00E14825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 xml:space="preserve"> או</w:t>
            </w:r>
            <w:r w:rsidR="00E14825" w:rsidRPr="00EE51A0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 xml:space="preserve"> </w:t>
            </w:r>
            <w:r w:rsidRPr="00EE51A0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עדות מצולמת</w:t>
            </w:r>
            <w:r w:rsidRPr="00EE51A0">
              <w:rPr>
                <w:rFonts w:ascii="David" w:hAnsi="David" w:cs="David"/>
                <w:spacing w:val="10"/>
                <w:sz w:val="24"/>
                <w:szCs w:val="24"/>
                <w:rtl/>
              </w:rPr>
              <w:t>.</w:t>
            </w:r>
          </w:p>
          <w:p w14:paraId="6ABF37FB" w14:textId="77777777" w:rsidR="00EE51A0" w:rsidRPr="00EE51A0" w:rsidRDefault="00C93FA5" w:rsidP="00EE51A0">
            <w:pPr>
              <w:bidi/>
              <w:spacing w:before="240" w:after="240" w:line="360" w:lineRule="auto"/>
              <w:ind w:left="90" w:right="51"/>
              <w:rPr>
                <w:rFonts w:ascii="David" w:eastAsia="David" w:hAnsi="David" w:cs="David"/>
                <w:bCs/>
                <w:sz w:val="24"/>
                <w:szCs w:val="24"/>
                <w:rtl/>
              </w:rPr>
            </w:pPr>
            <w:r w:rsidRPr="00EE51A0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 xml:space="preserve">2.3 </w:t>
            </w:r>
            <w:r w:rsidRPr="00EE51A0">
              <w:rPr>
                <w:rFonts w:ascii="David" w:eastAsia="David" w:hAnsi="David" w:cs="David" w:hint="cs"/>
                <w:bCs/>
                <w:sz w:val="24"/>
                <w:szCs w:val="24"/>
                <w:rtl/>
              </w:rPr>
              <w:t>קרבה</w:t>
            </w:r>
            <w:r w:rsidRPr="00EE51A0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 xml:space="preserve"> </w:t>
            </w:r>
            <w:r w:rsidRPr="00EE51A0">
              <w:rPr>
                <w:rFonts w:ascii="David" w:eastAsia="David" w:hAnsi="David" w:cs="David" w:hint="cs"/>
                <w:bCs/>
                <w:sz w:val="24"/>
                <w:szCs w:val="24"/>
                <w:rtl/>
              </w:rPr>
              <w:t>לתחבורה</w:t>
            </w:r>
            <w:r w:rsidRPr="00EE51A0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 xml:space="preserve"> </w:t>
            </w:r>
            <w:r w:rsidRPr="00EE51A0">
              <w:rPr>
                <w:rFonts w:ascii="David" w:eastAsia="David" w:hAnsi="David" w:cs="David" w:hint="cs"/>
                <w:bCs/>
                <w:sz w:val="24"/>
                <w:szCs w:val="24"/>
                <w:rtl/>
              </w:rPr>
              <w:t>ציבורית</w:t>
            </w:r>
            <w:r w:rsidRPr="00EE51A0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 xml:space="preserve">, </w:t>
            </w:r>
            <w:r w:rsidRPr="00EE51A0">
              <w:rPr>
                <w:rFonts w:ascii="David" w:eastAsia="David" w:hAnsi="David" w:cs="David" w:hint="cs"/>
                <w:bCs/>
                <w:sz w:val="24"/>
                <w:szCs w:val="24"/>
                <w:rtl/>
              </w:rPr>
              <w:t>חלופית</w:t>
            </w:r>
            <w:r w:rsidRPr="00EE51A0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 xml:space="preserve"> </w:t>
            </w:r>
            <w:r w:rsidRPr="00EE51A0">
              <w:rPr>
                <w:rFonts w:ascii="David" w:eastAsia="David" w:hAnsi="David" w:cs="David" w:hint="cs"/>
                <w:bCs/>
                <w:sz w:val="24"/>
                <w:szCs w:val="24"/>
                <w:rtl/>
              </w:rPr>
              <w:t>או</w:t>
            </w:r>
            <w:r w:rsidRPr="00EE51A0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 xml:space="preserve"> </w:t>
            </w:r>
            <w:r w:rsidRPr="00EE51A0">
              <w:rPr>
                <w:rFonts w:ascii="David" w:eastAsia="David" w:hAnsi="David" w:cs="David" w:hint="cs"/>
                <w:bCs/>
                <w:sz w:val="24"/>
                <w:szCs w:val="24"/>
                <w:rtl/>
              </w:rPr>
              <w:t>שיתופית</w:t>
            </w:r>
          </w:p>
          <w:p w14:paraId="44D38714" w14:textId="0AACD73B" w:rsidR="00EE51A0" w:rsidRPr="00EE51A0" w:rsidRDefault="00C93FA5" w:rsidP="00EE51A0">
            <w:pPr>
              <w:overflowPunct w:val="0"/>
              <w:autoSpaceDE w:val="0"/>
              <w:autoSpaceDN w:val="0"/>
              <w:bidi/>
              <w:adjustRightInd w:val="0"/>
              <w:spacing w:before="120" w:after="120" w:line="360" w:lineRule="auto"/>
              <w:textAlignment w:val="baseline"/>
              <w:rPr>
                <w:rFonts w:ascii="David" w:hAnsi="David" w:cs="David"/>
                <w:spacing w:val="10"/>
                <w:sz w:val="24"/>
                <w:szCs w:val="24"/>
              </w:rPr>
            </w:pPr>
            <w:r w:rsidRPr="00EE51A0">
              <w:rPr>
                <w:rFonts w:ascii="David" w:hAnsi="David" w:cs="David"/>
                <w:spacing w:val="10"/>
                <w:sz w:val="24"/>
                <w:szCs w:val="24"/>
                <w:rtl/>
              </w:rPr>
              <w:t>מבדק בשטח הנבדק ע</w:t>
            </w:r>
            <w:r w:rsidR="00E14825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ל ידי</w:t>
            </w:r>
            <w:r w:rsidRPr="00EE51A0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מעבדה מאושרת, המאמת והמתעד את</w:t>
            </w:r>
            <w:r w:rsidRPr="00EE51A0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 xml:space="preserve"> המפורט להלן:</w:t>
            </w:r>
            <w:r w:rsidRPr="00EE51A0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מיקום</w:t>
            </w:r>
            <w:r w:rsidRPr="00EE51A0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 xml:space="preserve"> הכניסה לבניין, מיקום</w:t>
            </w:r>
            <w:r w:rsidRPr="00EE51A0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</w:t>
            </w:r>
            <w:r w:rsidRPr="00EE51A0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תחנת</w:t>
            </w:r>
            <w:r w:rsidRPr="00EE51A0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</w:t>
            </w:r>
            <w:r w:rsidRPr="00EE51A0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התחבורה</w:t>
            </w:r>
            <w:r w:rsidRPr="00EE51A0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</w:t>
            </w:r>
            <w:r w:rsidRPr="00EE51A0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הציבורית</w:t>
            </w:r>
            <w:r w:rsidRPr="00EE51A0">
              <w:rPr>
                <w:rFonts w:ascii="David" w:hAnsi="David" w:cs="David"/>
                <w:spacing w:val="10"/>
                <w:sz w:val="24"/>
                <w:szCs w:val="24"/>
                <w:rtl/>
              </w:rPr>
              <w:t>/</w:t>
            </w:r>
            <w:r w:rsidRPr="00EE51A0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החלופית</w:t>
            </w:r>
            <w:r w:rsidRPr="00EE51A0">
              <w:rPr>
                <w:rFonts w:ascii="David" w:hAnsi="David" w:cs="David"/>
                <w:spacing w:val="10"/>
                <w:sz w:val="24"/>
                <w:szCs w:val="24"/>
                <w:rtl/>
              </w:rPr>
              <w:t>/</w:t>
            </w:r>
            <w:r w:rsidRPr="00EE51A0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השיתופית</w:t>
            </w:r>
            <w:r w:rsidRPr="00EE51A0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, </w:t>
            </w:r>
            <w:r w:rsidRPr="00EE51A0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קווי התחבורה הציבורית, המרחק</w:t>
            </w:r>
            <w:r w:rsidRPr="00EE51A0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</w:t>
            </w:r>
            <w:r w:rsidRPr="00EE51A0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של</w:t>
            </w:r>
            <w:r w:rsidRPr="00EE51A0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</w:t>
            </w:r>
            <w:r w:rsidRPr="00EE51A0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התחנה</w:t>
            </w:r>
            <w:r w:rsidRPr="00EE51A0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</w:t>
            </w:r>
            <w:r w:rsidRPr="00EE51A0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מהכניסה</w:t>
            </w:r>
            <w:r w:rsidRPr="00EE51A0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</w:t>
            </w:r>
            <w:r w:rsidRPr="00EE51A0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לבניין</w:t>
            </w:r>
            <w:r w:rsidRPr="00EE51A0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</w:t>
            </w:r>
            <w:r w:rsidRPr="00EE51A0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בפועל</w:t>
            </w:r>
            <w:r w:rsidRPr="00EE51A0">
              <w:rPr>
                <w:rFonts w:ascii="David" w:hAnsi="David" w:cs="David"/>
                <w:spacing w:val="10"/>
                <w:sz w:val="24"/>
                <w:szCs w:val="24"/>
                <w:rtl/>
              </w:rPr>
              <w:t>.</w:t>
            </w:r>
            <w:r w:rsidRPr="00EE51A0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 xml:space="preserve"> </w:t>
            </w:r>
          </w:p>
          <w:p w14:paraId="01F1DD84" w14:textId="77777777" w:rsidR="00EE51A0" w:rsidRPr="00EE51A0" w:rsidRDefault="00C93FA5" w:rsidP="00EE51A0">
            <w:pPr>
              <w:overflowPunct w:val="0"/>
              <w:autoSpaceDE w:val="0"/>
              <w:autoSpaceDN w:val="0"/>
              <w:bidi/>
              <w:adjustRightInd w:val="0"/>
              <w:spacing w:before="120" w:after="120" w:line="360" w:lineRule="auto"/>
              <w:textAlignment w:val="baseline"/>
              <w:rPr>
                <w:rFonts w:ascii="David" w:hAnsi="David" w:cs="David"/>
                <w:spacing w:val="10"/>
                <w:sz w:val="24"/>
                <w:szCs w:val="24"/>
                <w:rtl/>
              </w:rPr>
            </w:pPr>
            <w:r w:rsidRPr="00EE51A0">
              <w:rPr>
                <w:rFonts w:ascii="David" w:hAnsi="David" w:cs="David"/>
                <w:spacing w:val="10"/>
                <w:sz w:val="24"/>
                <w:szCs w:val="24"/>
                <w:rtl/>
              </w:rPr>
              <w:t>או</w:t>
            </w:r>
          </w:p>
          <w:p w14:paraId="36CBBCDD" w14:textId="26A0F418" w:rsidR="00EE51A0" w:rsidRPr="00EE51A0" w:rsidRDefault="00C93FA5" w:rsidP="00EE51A0">
            <w:pPr>
              <w:overflowPunct w:val="0"/>
              <w:autoSpaceDE w:val="0"/>
              <w:autoSpaceDN w:val="0"/>
              <w:bidi/>
              <w:adjustRightInd w:val="0"/>
              <w:spacing w:before="120" w:after="120" w:line="360" w:lineRule="auto"/>
              <w:textAlignment w:val="baseline"/>
              <w:rPr>
                <w:rFonts w:ascii="David" w:hAnsi="David" w:cs="David"/>
                <w:spacing w:val="10"/>
                <w:sz w:val="24"/>
                <w:szCs w:val="24"/>
                <w:rtl/>
              </w:rPr>
            </w:pPr>
            <w:r w:rsidRPr="00EE51A0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עדות מצולמת המאשרת את </w:t>
            </w:r>
            <w:r w:rsidRPr="00EE51A0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המפורט</w:t>
            </w:r>
            <w:r w:rsidRPr="00EE51A0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</w:t>
            </w:r>
            <w:r w:rsidRPr="00EE51A0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להלן</w:t>
            </w:r>
            <w:r w:rsidRPr="00EE51A0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: </w:t>
            </w:r>
            <w:r w:rsidRPr="00EE51A0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מיקום</w:t>
            </w:r>
            <w:r w:rsidRPr="00EE51A0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</w:t>
            </w:r>
            <w:r w:rsidRPr="00EE51A0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הכניסה</w:t>
            </w:r>
            <w:r w:rsidRPr="00EE51A0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</w:t>
            </w:r>
            <w:r w:rsidRPr="00EE51A0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לבניין</w:t>
            </w:r>
            <w:r w:rsidRPr="00EE51A0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, </w:t>
            </w:r>
            <w:r w:rsidRPr="00EE51A0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מיקום</w:t>
            </w:r>
            <w:r w:rsidRPr="00EE51A0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</w:t>
            </w:r>
            <w:r w:rsidRPr="00EE51A0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תחנת</w:t>
            </w:r>
            <w:r w:rsidRPr="00EE51A0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</w:t>
            </w:r>
            <w:r w:rsidRPr="00EE51A0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התחבורה</w:t>
            </w:r>
            <w:r w:rsidRPr="00EE51A0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</w:t>
            </w:r>
            <w:r w:rsidRPr="00EE51A0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הציבורית</w:t>
            </w:r>
            <w:r w:rsidRPr="00EE51A0">
              <w:rPr>
                <w:rFonts w:ascii="David" w:hAnsi="David" w:cs="David"/>
                <w:spacing w:val="10"/>
                <w:sz w:val="24"/>
                <w:szCs w:val="24"/>
                <w:rtl/>
              </w:rPr>
              <w:t>/</w:t>
            </w:r>
            <w:r w:rsidRPr="00EE51A0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החלופית</w:t>
            </w:r>
            <w:r w:rsidRPr="00EE51A0">
              <w:rPr>
                <w:rFonts w:ascii="David" w:hAnsi="David" w:cs="David"/>
                <w:spacing w:val="10"/>
                <w:sz w:val="24"/>
                <w:szCs w:val="24"/>
                <w:rtl/>
              </w:rPr>
              <w:t>/</w:t>
            </w:r>
            <w:r w:rsidRPr="00EE51A0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השיתופית</w:t>
            </w:r>
            <w:r w:rsidRPr="00EE51A0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, </w:t>
            </w:r>
            <w:r w:rsidRPr="00EE51A0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קווי</w:t>
            </w:r>
            <w:r w:rsidRPr="00EE51A0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</w:t>
            </w:r>
            <w:r w:rsidRPr="00EE51A0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התחבורה</w:t>
            </w:r>
            <w:r w:rsidRPr="00EE51A0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</w:t>
            </w:r>
            <w:r w:rsidRPr="00EE51A0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הציבורית</w:t>
            </w:r>
            <w:r w:rsidRPr="00EE51A0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, </w:t>
            </w:r>
            <w:r w:rsidRPr="00EE51A0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המרחק</w:t>
            </w:r>
            <w:r w:rsidRPr="00EE51A0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</w:t>
            </w:r>
            <w:r w:rsidRPr="00EE51A0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של</w:t>
            </w:r>
            <w:r w:rsidRPr="00EE51A0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</w:t>
            </w:r>
            <w:r w:rsidRPr="00EE51A0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התחנה</w:t>
            </w:r>
            <w:r w:rsidRPr="00EE51A0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</w:t>
            </w:r>
            <w:r w:rsidRPr="00EE51A0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מהכניסה</w:t>
            </w:r>
            <w:r w:rsidRPr="00EE51A0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</w:t>
            </w:r>
            <w:r w:rsidRPr="00EE51A0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לבניין</w:t>
            </w:r>
            <w:r w:rsidRPr="00EE51A0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</w:t>
            </w:r>
            <w:r w:rsidRPr="00EE51A0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בפועל</w:t>
            </w:r>
            <w:r w:rsidRPr="00EE51A0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בשטח הנבדק.</w:t>
            </w:r>
          </w:p>
          <w:p w14:paraId="41192EB3" w14:textId="77777777" w:rsidR="00EE51A0" w:rsidRPr="00EE51A0" w:rsidRDefault="00C93FA5" w:rsidP="00EE51A0">
            <w:pPr>
              <w:bidi/>
              <w:spacing w:before="240" w:after="240" w:line="360" w:lineRule="auto"/>
              <w:ind w:left="90" w:right="51"/>
              <w:rPr>
                <w:rFonts w:ascii="David" w:hAnsi="David" w:cs="David"/>
                <w:spacing w:val="10"/>
                <w:sz w:val="24"/>
                <w:szCs w:val="24"/>
                <w:rtl/>
              </w:rPr>
            </w:pPr>
            <w:r w:rsidRPr="00EE51A0">
              <w:rPr>
                <w:rFonts w:ascii="David" w:hAnsi="David" w:cs="David"/>
                <w:spacing w:val="10"/>
                <w:sz w:val="24"/>
                <w:szCs w:val="24"/>
                <w:rtl/>
              </w:rPr>
              <w:t>או</w:t>
            </w:r>
          </w:p>
          <w:p w14:paraId="7E214D49" w14:textId="14466C3D" w:rsidR="002F7C1F" w:rsidRPr="00EE51A0" w:rsidRDefault="00C93FA5" w:rsidP="000965AC">
            <w:pPr>
              <w:bidi/>
              <w:spacing w:before="240" w:after="240" w:line="360" w:lineRule="auto"/>
              <w:ind w:left="90" w:right="51"/>
              <w:rPr>
                <w:color w:val="000000"/>
                <w:sz w:val="24"/>
                <w:szCs w:val="24"/>
              </w:rPr>
            </w:pPr>
            <w:r w:rsidRPr="00EE51A0">
              <w:rPr>
                <w:rFonts w:ascii="David" w:hAnsi="David" w:cs="David"/>
                <w:spacing w:val="10"/>
                <w:sz w:val="24"/>
                <w:szCs w:val="24"/>
                <w:rtl/>
              </w:rPr>
              <w:t>שילוב בין החלופות</w:t>
            </w:r>
            <w:r w:rsidRPr="00EE51A0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: מבדק בשטח</w:t>
            </w:r>
            <w:r w:rsidR="00E14825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 xml:space="preserve"> או</w:t>
            </w:r>
            <w:r w:rsidR="00E14825" w:rsidRPr="00EE51A0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 xml:space="preserve"> </w:t>
            </w:r>
            <w:r w:rsidRPr="00EE51A0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עדות מצולמת</w:t>
            </w:r>
            <w:r w:rsidR="000965AC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.</w:t>
            </w:r>
          </w:p>
        </w:tc>
      </w:tr>
    </w:tbl>
    <w:p w14:paraId="0E73F2D2" w14:textId="77777777" w:rsidR="00613C58" w:rsidRDefault="00613C58">
      <w:pPr>
        <w:bidi/>
      </w:pPr>
    </w:p>
    <w:p w14:paraId="11371F49" w14:textId="77777777" w:rsidR="00613C58" w:rsidRDefault="00613C58">
      <w:pPr>
        <w:bidi/>
      </w:pPr>
    </w:p>
    <w:p w14:paraId="0AB7E174" w14:textId="77777777" w:rsidR="00613C58" w:rsidRDefault="00613C58">
      <w:pPr>
        <w:bidi/>
      </w:pPr>
    </w:p>
    <w:tbl>
      <w:tblPr>
        <w:tblStyle w:val="ab"/>
        <w:bidiVisual/>
        <w:tblW w:w="10467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20" w:firstRow="1" w:lastRow="0" w:firstColumn="0" w:lastColumn="0" w:noHBand="1" w:noVBand="1"/>
      </w:tblPr>
      <w:tblGrid>
        <w:gridCol w:w="10467"/>
      </w:tblGrid>
      <w:tr w:rsidR="00F86FA7" w14:paraId="78A9922D" w14:textId="77777777" w:rsidTr="00104113">
        <w:trPr>
          <w:trHeight w:val="485"/>
        </w:trPr>
        <w:tc>
          <w:tcPr>
            <w:tcW w:w="10467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E9DE8" w14:textId="77777777" w:rsidR="00B71B78" w:rsidRDefault="00C93FA5" w:rsidP="00104113">
            <w:pPr>
              <w:bidi/>
              <w:spacing w:before="240" w:after="240" w:line="276" w:lineRule="auto"/>
              <w:rPr>
                <w:rFonts w:ascii="David" w:eastAsia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eastAsia="David" w:hAnsi="David" w:cs="David"/>
                <w:b/>
                <w:bCs/>
                <w:sz w:val="24"/>
                <w:szCs w:val="24"/>
                <w:rtl/>
              </w:rPr>
              <w:t>הערות</w:t>
            </w:r>
            <w:r w:rsidR="00104113">
              <w:rPr>
                <w:rFonts w:ascii="David" w:eastAsia="David" w:hAnsi="David" w:cs="David"/>
                <w:b/>
                <w:bCs/>
                <w:sz w:val="24"/>
                <w:szCs w:val="24"/>
                <w:rtl/>
              </w:rPr>
              <w:br/>
            </w:r>
            <w:r w:rsidR="00104113" w:rsidRPr="00104113">
              <w:rPr>
                <w:rFonts w:ascii="David" w:eastAsia="David" w:hAnsi="David" w:cs="David" w:hint="cs"/>
                <w:b/>
                <w:bCs/>
                <w:sz w:val="24"/>
                <w:szCs w:val="24"/>
                <w:u w:val="single"/>
                <w:rtl/>
              </w:rPr>
              <w:t>כלי מדידה מראה מקום</w:t>
            </w:r>
          </w:p>
          <w:p w14:paraId="04C82F66" w14:textId="49485E85" w:rsidR="00B71B78" w:rsidRDefault="00B71B78" w:rsidP="00B71B78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  <w:r>
              <w:rPr>
                <w:rFonts w:ascii="David" w:eastAsia="David" w:hAnsi="David" w:cs="David"/>
                <w:sz w:val="24"/>
                <w:szCs w:val="24"/>
                <w:rtl/>
              </w:rPr>
              <w:lastRenderedPageBreak/>
              <w:br/>
            </w:r>
            <w:r w:rsidR="00104113" w:rsidRPr="00CA5825">
              <w:rPr>
                <w:rFonts w:ascii="David" w:eastAsia="David" w:hAnsi="David" w:cs="David" w:hint="eastAsia"/>
                <w:sz w:val="24"/>
                <w:szCs w:val="24"/>
                <w:rtl/>
              </w:rPr>
              <w:t>קישור</w:t>
            </w:r>
            <w:r w:rsidR="00104113" w:rsidRPr="00CA5825">
              <w:rPr>
                <w:rFonts w:ascii="David" w:eastAsia="David" w:hAnsi="David" w:cs="David"/>
                <w:sz w:val="24"/>
                <w:szCs w:val="24"/>
                <w:rtl/>
              </w:rPr>
              <w:t xml:space="preserve"> לאתר:</w:t>
            </w:r>
          </w:p>
          <w:p w14:paraId="44313DE6" w14:textId="4B871741" w:rsidR="00104113" w:rsidRDefault="00104113" w:rsidP="00B71B78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  <w:r w:rsidRPr="00CA5825">
              <w:rPr>
                <w:rFonts w:ascii="David" w:eastAsia="David" w:hAnsi="David" w:cs="David"/>
                <w:sz w:val="24"/>
                <w:szCs w:val="24"/>
                <w:rtl/>
              </w:rPr>
              <w:t xml:space="preserve"> </w:t>
            </w:r>
            <w:r w:rsidRPr="00B71B78">
              <w:rPr>
                <w:rFonts w:ascii="David" w:eastAsia="David" w:hAnsi="David" w:cs="David"/>
                <w:sz w:val="24"/>
                <w:szCs w:val="24"/>
              </w:rPr>
              <w:t>https://citywalk.org.il/</w:t>
            </w:r>
          </w:p>
          <w:p w14:paraId="25ACEF3C" w14:textId="3EADFFC4" w:rsidR="00104113" w:rsidRPr="00CA5825" w:rsidRDefault="00104113" w:rsidP="00104113">
            <w:pPr>
              <w:overflowPunct w:val="0"/>
              <w:autoSpaceDE w:val="0"/>
              <w:autoSpaceDN w:val="0"/>
              <w:bidi/>
              <w:adjustRightInd w:val="0"/>
              <w:spacing w:before="120" w:after="120"/>
              <w:textAlignment w:val="baseline"/>
              <w:rPr>
                <w:rFonts w:cs="David"/>
                <w:spacing w:val="10"/>
                <w:sz w:val="24"/>
                <w:szCs w:val="24"/>
                <w:rtl/>
                <w:lang w:val="he"/>
              </w:rPr>
            </w:pPr>
            <w:r>
              <w:rPr>
                <w:rFonts w:cs="David"/>
                <w:spacing w:val="10"/>
                <w:sz w:val="24"/>
                <w:szCs w:val="24"/>
                <w:rtl/>
                <w:lang w:val="he"/>
              </w:rPr>
              <w:br/>
            </w:r>
            <w:r w:rsidRPr="00CA5825">
              <w:rPr>
                <w:rFonts w:cs="David"/>
                <w:spacing w:val="10"/>
                <w:sz w:val="24"/>
                <w:szCs w:val="24"/>
                <w:rtl/>
                <w:lang w:val="he"/>
              </w:rPr>
              <w:t xml:space="preserve">קו תחבורה תדיר: </w:t>
            </w:r>
          </w:p>
          <w:p w14:paraId="4B50DFE1" w14:textId="7A8F299C" w:rsidR="00613C58" w:rsidRPr="00104113" w:rsidRDefault="00104113" w:rsidP="00104113">
            <w:pPr>
              <w:overflowPunct w:val="0"/>
              <w:autoSpaceDE w:val="0"/>
              <w:autoSpaceDN w:val="0"/>
              <w:bidi/>
              <w:adjustRightInd w:val="0"/>
              <w:spacing w:before="120" w:after="120" w:line="360" w:lineRule="auto"/>
              <w:textAlignment w:val="baseline"/>
              <w:rPr>
                <w:rFonts w:cs="David" w:hint="cs"/>
                <w:spacing w:val="10"/>
                <w:sz w:val="24"/>
                <w:szCs w:val="24"/>
                <w:lang w:val="he"/>
              </w:rPr>
            </w:pPr>
            <w:r w:rsidRPr="00CA5825">
              <w:rPr>
                <w:rFonts w:cs="David"/>
                <w:spacing w:val="10"/>
                <w:sz w:val="24"/>
                <w:szCs w:val="24"/>
                <w:rtl/>
                <w:lang w:val="he"/>
              </w:rPr>
              <w:t>קו תחבורה כגון אוטובוס, רכבת או רכבת קלה שתדירות ההגעה של הקו לתחנה בכיוון אחד היא לפחות אחת ל-12 דקות בממוצע בשעות השיא בימי חול (בוקר 0</w:t>
            </w:r>
            <w:r>
              <w:rPr>
                <w:rFonts w:cs="David" w:hint="cs"/>
                <w:spacing w:val="10"/>
                <w:sz w:val="24"/>
                <w:szCs w:val="24"/>
                <w:rtl/>
                <w:lang w:val="he"/>
              </w:rPr>
              <w:t>9</w:t>
            </w:r>
            <w:r w:rsidRPr="00CA5825">
              <w:rPr>
                <w:rFonts w:cs="David"/>
                <w:spacing w:val="10"/>
                <w:sz w:val="24"/>
                <w:szCs w:val="24"/>
                <w:rtl/>
                <w:lang w:val="he"/>
              </w:rPr>
              <w:t>:</w:t>
            </w:r>
            <w:r>
              <w:rPr>
                <w:rFonts w:cs="David" w:hint="cs"/>
                <w:spacing w:val="10"/>
                <w:sz w:val="24"/>
                <w:szCs w:val="24"/>
                <w:rtl/>
                <w:lang w:val="he"/>
              </w:rPr>
              <w:t>0</w:t>
            </w:r>
            <w:r w:rsidRPr="00CA5825">
              <w:rPr>
                <w:rFonts w:cs="David"/>
                <w:spacing w:val="10"/>
                <w:sz w:val="24"/>
                <w:szCs w:val="24"/>
                <w:rtl/>
                <w:lang w:val="he"/>
              </w:rPr>
              <w:t>0-0</w:t>
            </w:r>
            <w:r>
              <w:rPr>
                <w:rFonts w:cs="David" w:hint="cs"/>
                <w:spacing w:val="10"/>
                <w:sz w:val="24"/>
                <w:szCs w:val="24"/>
                <w:rtl/>
                <w:lang w:val="he"/>
              </w:rPr>
              <w:t>6</w:t>
            </w:r>
            <w:r w:rsidRPr="00CA5825">
              <w:rPr>
                <w:rFonts w:cs="David"/>
                <w:spacing w:val="10"/>
                <w:sz w:val="24"/>
                <w:szCs w:val="24"/>
                <w:rtl/>
                <w:lang w:val="he"/>
              </w:rPr>
              <w:t>:</w:t>
            </w:r>
            <w:r>
              <w:rPr>
                <w:rFonts w:cs="David" w:hint="cs"/>
                <w:spacing w:val="10"/>
                <w:sz w:val="24"/>
                <w:szCs w:val="24"/>
                <w:rtl/>
                <w:lang w:val="he"/>
              </w:rPr>
              <w:t>3</w:t>
            </w:r>
            <w:r w:rsidRPr="00CA5825">
              <w:rPr>
                <w:rFonts w:cs="David"/>
                <w:spacing w:val="10"/>
                <w:sz w:val="24"/>
                <w:szCs w:val="24"/>
                <w:rtl/>
                <w:lang w:val="he"/>
              </w:rPr>
              <w:t>0 וערב 1</w:t>
            </w:r>
            <w:r>
              <w:rPr>
                <w:rFonts w:cs="David" w:hint="cs"/>
                <w:spacing w:val="10"/>
                <w:sz w:val="24"/>
                <w:szCs w:val="24"/>
                <w:rtl/>
                <w:lang w:val="he"/>
              </w:rPr>
              <w:t>9</w:t>
            </w:r>
            <w:r w:rsidRPr="00CA5825">
              <w:rPr>
                <w:rFonts w:cs="David"/>
                <w:spacing w:val="10"/>
                <w:sz w:val="24"/>
                <w:szCs w:val="24"/>
                <w:rtl/>
                <w:lang w:val="he"/>
              </w:rPr>
              <w:t>:</w:t>
            </w:r>
            <w:r>
              <w:rPr>
                <w:rFonts w:cs="David" w:hint="cs"/>
                <w:spacing w:val="10"/>
                <w:sz w:val="24"/>
                <w:szCs w:val="24"/>
                <w:rtl/>
                <w:lang w:val="he"/>
              </w:rPr>
              <w:t>0</w:t>
            </w:r>
            <w:r w:rsidRPr="00CA5825">
              <w:rPr>
                <w:rFonts w:cs="David"/>
                <w:spacing w:val="10"/>
                <w:sz w:val="24"/>
                <w:szCs w:val="24"/>
                <w:rtl/>
                <w:lang w:val="he"/>
              </w:rPr>
              <w:t>0-1</w:t>
            </w:r>
            <w:r>
              <w:rPr>
                <w:rFonts w:cs="David" w:hint="cs"/>
                <w:spacing w:val="10"/>
                <w:sz w:val="24"/>
                <w:szCs w:val="24"/>
                <w:rtl/>
                <w:lang w:val="he"/>
              </w:rPr>
              <w:t>5</w:t>
            </w:r>
            <w:r w:rsidRPr="00CA5825">
              <w:rPr>
                <w:rFonts w:cs="David"/>
                <w:spacing w:val="10"/>
                <w:sz w:val="24"/>
                <w:szCs w:val="24"/>
                <w:rtl/>
                <w:lang w:val="he"/>
              </w:rPr>
              <w:t>:</w:t>
            </w:r>
            <w:r>
              <w:rPr>
                <w:rFonts w:cs="David" w:hint="cs"/>
                <w:spacing w:val="10"/>
                <w:sz w:val="24"/>
                <w:szCs w:val="24"/>
                <w:rtl/>
                <w:lang w:val="he"/>
              </w:rPr>
              <w:t>3</w:t>
            </w:r>
            <w:r w:rsidRPr="00CA5825">
              <w:rPr>
                <w:rFonts w:cs="David"/>
                <w:spacing w:val="10"/>
                <w:sz w:val="24"/>
                <w:szCs w:val="24"/>
                <w:rtl/>
                <w:lang w:val="he"/>
              </w:rPr>
              <w:t>0).</w:t>
            </w:r>
          </w:p>
        </w:tc>
      </w:tr>
      <w:tr w:rsidR="00F86FA7" w14:paraId="1523D38B" w14:textId="77777777" w:rsidTr="00104113">
        <w:trPr>
          <w:trHeight w:val="485"/>
        </w:trPr>
        <w:tc>
          <w:tcPr>
            <w:tcW w:w="10467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A8778A" w14:textId="46A51C68" w:rsidR="00C24041" w:rsidRPr="00C24041" w:rsidRDefault="00C93FA5" w:rsidP="00C24041">
            <w:pPr>
              <w:bidi/>
              <w:spacing w:before="120" w:after="240" w:line="360" w:lineRule="auto"/>
              <w:rPr>
                <w:rFonts w:ascii="David" w:eastAsia="David" w:hAnsi="David" w:cs="David"/>
                <w:bCs/>
                <w:sz w:val="24"/>
                <w:szCs w:val="24"/>
                <w:u w:val="single"/>
                <w:rtl/>
                <w:lang w:val="he"/>
              </w:rPr>
            </w:pPr>
            <w:r w:rsidRPr="00C24041">
              <w:rPr>
                <w:rFonts w:ascii="David" w:eastAsia="David" w:hAnsi="David" w:cs="David"/>
                <w:bCs/>
                <w:sz w:val="24"/>
                <w:szCs w:val="24"/>
                <w:u w:val="single"/>
                <w:rtl/>
                <w:lang w:val="he"/>
              </w:rPr>
              <w:lastRenderedPageBreak/>
              <w:t xml:space="preserve">רשימת </w:t>
            </w:r>
            <w:r w:rsidRPr="00C24041">
              <w:rPr>
                <w:rFonts w:ascii="David" w:eastAsia="David" w:hAnsi="David" w:cs="David" w:hint="cs"/>
                <w:bCs/>
                <w:sz w:val="24"/>
                <w:szCs w:val="24"/>
                <w:u w:val="single"/>
                <w:rtl/>
                <w:lang w:val="he"/>
              </w:rPr>
              <w:t xml:space="preserve">שימושים ציבוריים </w:t>
            </w:r>
          </w:p>
          <w:p w14:paraId="5CFEC79E" w14:textId="473F8B49" w:rsidR="00C24041" w:rsidRPr="00C24041" w:rsidRDefault="00C93FA5" w:rsidP="00C24041">
            <w:pPr>
              <w:bidi/>
              <w:spacing w:after="240" w:line="276" w:lineRule="auto"/>
              <w:rPr>
                <w:rFonts w:ascii="David" w:eastAsia="David" w:hAnsi="David" w:cs="David"/>
                <w:b/>
                <w:sz w:val="24"/>
                <w:szCs w:val="24"/>
                <w:rtl/>
                <w:lang w:val="he"/>
              </w:rPr>
            </w:pPr>
            <w:r w:rsidRPr="00C24041">
              <w:rPr>
                <w:rFonts w:ascii="David" w:eastAsia="David" w:hAnsi="David" w:cs="David" w:hint="cs"/>
                <w:b/>
                <w:sz w:val="24"/>
                <w:szCs w:val="24"/>
                <w:rtl/>
                <w:lang w:val="he"/>
              </w:rPr>
              <w:t xml:space="preserve">להלן רשימת שימושים ציבוריים </w:t>
            </w:r>
            <w:r w:rsidRPr="00C24041">
              <w:rPr>
                <w:rFonts w:ascii="David" w:eastAsia="David" w:hAnsi="David" w:cs="David"/>
                <w:b/>
                <w:sz w:val="24"/>
                <w:szCs w:val="24"/>
                <w:rtl/>
                <w:lang w:val="he"/>
              </w:rPr>
              <w:t xml:space="preserve">המאושרת לחישוב במאפיין </w:t>
            </w:r>
          </w:p>
          <w:tbl>
            <w:tblPr>
              <w:tblStyle w:val="171"/>
              <w:bidiVisual/>
              <w:tblW w:w="8435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20" w:firstRow="1" w:lastRow="0" w:firstColumn="0" w:lastColumn="0" w:noHBand="1" w:noVBand="1"/>
            </w:tblPr>
            <w:tblGrid>
              <w:gridCol w:w="1500"/>
              <w:gridCol w:w="992"/>
              <w:gridCol w:w="5943"/>
            </w:tblGrid>
            <w:tr w:rsidR="00F86FA7" w14:paraId="5B57D402" w14:textId="77777777" w:rsidTr="00104113">
              <w:trPr>
                <w:trHeight w:val="183"/>
              </w:trPr>
              <w:tc>
                <w:tcPr>
                  <w:tcW w:w="1500" w:type="dxa"/>
                  <w:tcBorders>
                    <w:bottom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53CD41D" w14:textId="77777777" w:rsidR="00C24041" w:rsidRPr="0046439F" w:rsidRDefault="00C93FA5" w:rsidP="00706F0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spacing w:line="240" w:lineRule="auto"/>
                    <w:rPr>
                      <w:rFonts w:ascii="David" w:eastAsia="David" w:hAnsi="David" w:cs="David"/>
                      <w:b/>
                    </w:rPr>
                  </w:pPr>
                  <w:r w:rsidRPr="0046439F">
                    <w:rPr>
                      <w:rFonts w:ascii="David" w:eastAsia="David" w:hAnsi="David" w:cs="David"/>
                      <w:b/>
                      <w:rtl/>
                    </w:rPr>
                    <w:t>קטגוריה</w:t>
                  </w:r>
                </w:p>
              </w:tc>
              <w:tc>
                <w:tcPr>
                  <w:tcW w:w="992" w:type="dxa"/>
                </w:tcPr>
                <w:p w14:paraId="79A21C98" w14:textId="77777777" w:rsidR="00C24041" w:rsidRPr="0046439F" w:rsidRDefault="00C24041" w:rsidP="00706F0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spacing w:line="240" w:lineRule="auto"/>
                    <w:jc w:val="center"/>
                    <w:rPr>
                      <w:rFonts w:ascii="David" w:eastAsia="David" w:hAnsi="David" w:cs="David"/>
                      <w:b/>
                      <w:rtl/>
                    </w:rPr>
                  </w:pPr>
                </w:p>
              </w:tc>
              <w:tc>
                <w:tcPr>
                  <w:tcW w:w="5943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B2FFF09" w14:textId="77777777" w:rsidR="00C24041" w:rsidRPr="00C24041" w:rsidRDefault="00C93FA5" w:rsidP="00706F0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spacing w:line="240" w:lineRule="auto"/>
                    <w:rPr>
                      <w:rFonts w:ascii="David" w:eastAsia="David" w:hAnsi="David" w:cs="David"/>
                      <w:b/>
                      <w:lang w:val="en-US"/>
                    </w:rPr>
                  </w:pPr>
                  <w:r w:rsidRPr="0046439F">
                    <w:rPr>
                      <w:rFonts w:ascii="David" w:eastAsia="David" w:hAnsi="David" w:cs="David"/>
                      <w:b/>
                      <w:rtl/>
                    </w:rPr>
                    <w:t>סוג שימוש</w:t>
                  </w:r>
                  <w:r w:rsidRPr="0046439F">
                    <w:rPr>
                      <w:rFonts w:ascii="David" w:eastAsia="David" w:hAnsi="David" w:cs="David" w:hint="cs"/>
                      <w:b/>
                      <w:rtl/>
                    </w:rPr>
                    <w:t xml:space="preserve"> ציבורי</w:t>
                  </w:r>
                </w:p>
              </w:tc>
            </w:tr>
            <w:tr w:rsidR="00F86FA7" w14:paraId="074C230A" w14:textId="77777777" w:rsidTr="00104113">
              <w:trPr>
                <w:trHeight w:val="362"/>
              </w:trPr>
              <w:tc>
                <w:tcPr>
                  <w:tcW w:w="1500" w:type="dxa"/>
                  <w:tcBorders>
                    <w:bottom w:val="nil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AE58479" w14:textId="6A01210F" w:rsidR="00C24041" w:rsidRPr="0046439F" w:rsidRDefault="00C93FA5" w:rsidP="0010411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spacing w:line="240" w:lineRule="auto"/>
                    <w:rPr>
                      <w:rFonts w:ascii="David" w:eastAsia="David" w:hAnsi="David" w:cs="David"/>
                    </w:rPr>
                  </w:pPr>
                  <w:r w:rsidRPr="0046439F">
                    <w:rPr>
                      <w:rFonts w:ascii="David" w:eastAsia="David" w:hAnsi="David" w:cs="David" w:hint="cs"/>
                      <w:rtl/>
                    </w:rPr>
                    <w:t xml:space="preserve"> מסחר ופנאי</w:t>
                  </w:r>
                </w:p>
              </w:tc>
              <w:tc>
                <w:tcPr>
                  <w:tcW w:w="992" w:type="dxa"/>
                </w:tcPr>
                <w:p w14:paraId="4217D13A" w14:textId="77777777" w:rsidR="00C24041" w:rsidRPr="0046439F" w:rsidRDefault="00C93FA5" w:rsidP="00706F0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spacing w:line="240" w:lineRule="auto"/>
                    <w:jc w:val="center"/>
                    <w:rPr>
                      <w:rFonts w:ascii="David" w:eastAsia="David" w:hAnsi="David" w:cs="David"/>
                      <w:rtl/>
                    </w:rPr>
                  </w:pPr>
                  <w:r>
                    <w:rPr>
                      <w:rFonts w:ascii="David" w:eastAsia="David" w:hAnsi="David" w:cs="David" w:hint="cs"/>
                      <w:rtl/>
                    </w:rPr>
                    <w:t>1</w:t>
                  </w:r>
                </w:p>
              </w:tc>
              <w:tc>
                <w:tcPr>
                  <w:tcW w:w="5943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6C26B8C" w14:textId="77777777" w:rsidR="00C24041" w:rsidRPr="0046439F" w:rsidRDefault="00C93FA5" w:rsidP="00706F0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spacing w:line="240" w:lineRule="auto"/>
                    <w:rPr>
                      <w:rFonts w:ascii="David" w:eastAsia="David" w:hAnsi="David" w:cs="David"/>
                      <w:rtl/>
                    </w:rPr>
                  </w:pPr>
                  <w:r w:rsidRPr="0046439F">
                    <w:rPr>
                      <w:rFonts w:ascii="David" w:eastAsia="David" w:hAnsi="David" w:cs="David" w:hint="cs"/>
                      <w:rtl/>
                    </w:rPr>
                    <w:t xml:space="preserve">חנות מזון </w:t>
                  </w:r>
                  <w:r w:rsidRPr="0046439F">
                    <w:rPr>
                      <w:rFonts w:ascii="David" w:eastAsia="David" w:hAnsi="David" w:cs="David"/>
                      <w:rtl/>
                    </w:rPr>
                    <w:t>–</w:t>
                  </w:r>
                  <w:r w:rsidRPr="0046439F">
                    <w:rPr>
                      <w:rFonts w:ascii="David" w:eastAsia="David" w:hAnsi="David" w:cs="David" w:hint="cs"/>
                      <w:rtl/>
                    </w:rPr>
                    <w:t xml:space="preserve"> </w:t>
                  </w:r>
                </w:p>
                <w:p w14:paraId="0BA4ACA9" w14:textId="77777777" w:rsidR="00C24041" w:rsidRPr="0046439F" w:rsidRDefault="00C93FA5" w:rsidP="00E14825">
                  <w:pPr>
                    <w:widowControl w:val="0"/>
                    <w:numPr>
                      <w:ilvl w:val="0"/>
                      <w:numId w:val="17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spacing w:line="240" w:lineRule="auto"/>
                    <w:contextualSpacing/>
                    <w:rPr>
                      <w:rFonts w:ascii="David" w:eastAsia="David" w:hAnsi="David" w:cs="David"/>
                    </w:rPr>
                  </w:pPr>
                  <w:r w:rsidRPr="0046439F">
                    <w:rPr>
                      <w:rFonts w:ascii="David" w:eastAsia="David" w:hAnsi="David" w:cs="David"/>
                      <w:rtl/>
                    </w:rPr>
                    <w:t>סופרמרקט</w:t>
                  </w:r>
                </w:p>
                <w:p w14:paraId="478077DB" w14:textId="77777777" w:rsidR="00C24041" w:rsidRPr="0046439F" w:rsidRDefault="00C93FA5" w:rsidP="00E14825">
                  <w:pPr>
                    <w:widowControl w:val="0"/>
                    <w:numPr>
                      <w:ilvl w:val="0"/>
                      <w:numId w:val="17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spacing w:line="240" w:lineRule="auto"/>
                    <w:contextualSpacing/>
                    <w:rPr>
                      <w:rFonts w:ascii="David" w:eastAsia="David" w:hAnsi="David" w:cs="David"/>
                    </w:rPr>
                  </w:pPr>
                  <w:r w:rsidRPr="0046439F">
                    <w:rPr>
                      <w:rFonts w:ascii="David" w:eastAsia="David" w:hAnsi="David" w:cs="David"/>
                      <w:rtl/>
                    </w:rPr>
                    <w:t>מכולת , צרכני</w:t>
                  </w:r>
                  <w:r w:rsidRPr="0046439F">
                    <w:rPr>
                      <w:rFonts w:ascii="David" w:eastAsia="David" w:hAnsi="David" w:cs="David" w:hint="cs"/>
                      <w:rtl/>
                    </w:rPr>
                    <w:t>י</w:t>
                  </w:r>
                  <w:r w:rsidRPr="0046439F">
                    <w:rPr>
                      <w:rFonts w:ascii="David" w:eastAsia="David" w:hAnsi="David" w:cs="David"/>
                      <w:rtl/>
                    </w:rPr>
                    <w:t xml:space="preserve">ה, כלבו, חנות נוחות או קיוסק </w:t>
                  </w:r>
                </w:p>
                <w:p w14:paraId="2682E9B2" w14:textId="55103194" w:rsidR="00C24041" w:rsidRPr="0046439F" w:rsidRDefault="00C93FA5" w:rsidP="00E14825">
                  <w:pPr>
                    <w:widowControl w:val="0"/>
                    <w:numPr>
                      <w:ilvl w:val="0"/>
                      <w:numId w:val="17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spacing w:line="240" w:lineRule="auto"/>
                    <w:contextualSpacing/>
                    <w:rPr>
                      <w:rFonts w:ascii="David" w:eastAsia="David" w:hAnsi="David" w:cs="David"/>
                    </w:rPr>
                  </w:pPr>
                  <w:r w:rsidRPr="0046439F">
                    <w:rPr>
                      <w:rFonts w:ascii="David" w:eastAsia="David" w:hAnsi="David" w:cs="David"/>
                      <w:rtl/>
                    </w:rPr>
                    <w:t>שוק מזון קבוע (</w:t>
                  </w:r>
                  <w:r w:rsidR="00E14825">
                    <w:rPr>
                      <w:rFonts w:ascii="David" w:eastAsia="David" w:hAnsi="David" w:cs="David" w:hint="cs"/>
                      <w:rtl/>
                    </w:rPr>
                    <w:t xml:space="preserve">לא ייחשבו </w:t>
                  </w:r>
                  <w:r w:rsidRPr="0046439F">
                    <w:rPr>
                      <w:rFonts w:ascii="David" w:eastAsia="David" w:hAnsi="David" w:cs="David"/>
                      <w:rtl/>
                    </w:rPr>
                    <w:t>ירידים, מקום המכיל א</w:t>
                  </w:r>
                  <w:r w:rsidRPr="0046439F">
                    <w:rPr>
                      <w:rFonts w:ascii="David" w:eastAsia="David" w:hAnsi="David" w:cs="David" w:hint="eastAsia"/>
                      <w:rtl/>
                    </w:rPr>
                    <w:t>י</w:t>
                  </w:r>
                  <w:r w:rsidRPr="0046439F">
                    <w:rPr>
                      <w:rFonts w:ascii="David" w:eastAsia="David" w:hAnsi="David" w:cs="David"/>
                      <w:rtl/>
                    </w:rPr>
                    <w:t>רועי רכישה וכ</w:t>
                  </w:r>
                  <w:r w:rsidR="00E14825">
                    <w:rPr>
                      <w:rFonts w:ascii="David" w:eastAsia="David" w:hAnsi="David" w:cs="David" w:hint="cs"/>
                      <w:rtl/>
                    </w:rPr>
                    <w:t>דומה</w:t>
                  </w:r>
                  <w:r w:rsidR="007656BA">
                    <w:rPr>
                      <w:rFonts w:ascii="David" w:eastAsia="David" w:hAnsi="David" w:cs="David" w:hint="cs"/>
                      <w:rtl/>
                    </w:rPr>
                    <w:t xml:space="preserve"> </w:t>
                  </w:r>
                  <w:r w:rsidRPr="0046439F">
                    <w:rPr>
                      <w:rFonts w:ascii="David" w:eastAsia="David" w:hAnsi="David" w:cs="David"/>
                      <w:rtl/>
                    </w:rPr>
                    <w:t>שאינם מכילים רוכלים קבועים המוכרים מוצרי מזון)</w:t>
                  </w:r>
                </w:p>
              </w:tc>
            </w:tr>
            <w:tr w:rsidR="00F86FA7" w14:paraId="16A5A952" w14:textId="77777777" w:rsidTr="00104113">
              <w:trPr>
                <w:trHeight w:val="362"/>
              </w:trPr>
              <w:tc>
                <w:tcPr>
                  <w:tcW w:w="1500" w:type="dxa"/>
                  <w:tcBorders>
                    <w:top w:val="nil"/>
                    <w:bottom w:val="nil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EE8F427" w14:textId="77777777" w:rsidR="00C24041" w:rsidRPr="0046439F" w:rsidRDefault="00C24041" w:rsidP="00706F0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spacing w:line="240" w:lineRule="auto"/>
                    <w:rPr>
                      <w:rFonts w:ascii="David" w:eastAsia="David" w:hAnsi="David" w:cs="David"/>
                    </w:rPr>
                  </w:pPr>
                </w:p>
              </w:tc>
              <w:tc>
                <w:tcPr>
                  <w:tcW w:w="992" w:type="dxa"/>
                </w:tcPr>
                <w:p w14:paraId="19EB3484" w14:textId="77777777" w:rsidR="00C24041" w:rsidRPr="0046439F" w:rsidRDefault="00C93FA5" w:rsidP="00706F0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spacing w:line="240" w:lineRule="auto"/>
                    <w:jc w:val="center"/>
                    <w:rPr>
                      <w:rFonts w:ascii="David" w:eastAsia="David" w:hAnsi="David" w:cs="David"/>
                      <w:rtl/>
                    </w:rPr>
                  </w:pPr>
                  <w:r>
                    <w:rPr>
                      <w:rFonts w:ascii="David" w:eastAsia="David" w:hAnsi="David" w:cs="David" w:hint="cs"/>
                      <w:rtl/>
                    </w:rPr>
                    <w:t>2</w:t>
                  </w:r>
                </w:p>
              </w:tc>
              <w:tc>
                <w:tcPr>
                  <w:tcW w:w="5943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F4A7634" w14:textId="77777777" w:rsidR="00C24041" w:rsidRPr="0046439F" w:rsidRDefault="00C93FA5" w:rsidP="00706F0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spacing w:line="240" w:lineRule="auto"/>
                    <w:rPr>
                      <w:rFonts w:ascii="David" w:eastAsia="David" w:hAnsi="David" w:cs="David"/>
                    </w:rPr>
                  </w:pPr>
                  <w:r w:rsidRPr="0046439F">
                    <w:rPr>
                      <w:rFonts w:ascii="David" w:eastAsia="David" w:hAnsi="David" w:cs="David"/>
                      <w:rtl/>
                    </w:rPr>
                    <w:t>חנות למוצרי בית</w:t>
                  </w:r>
                </w:p>
              </w:tc>
            </w:tr>
            <w:tr w:rsidR="00F86FA7" w14:paraId="4E1CE98B" w14:textId="77777777" w:rsidTr="00104113">
              <w:trPr>
                <w:trHeight w:val="362"/>
              </w:trPr>
              <w:tc>
                <w:tcPr>
                  <w:tcW w:w="1500" w:type="dxa"/>
                  <w:tcBorders>
                    <w:top w:val="nil"/>
                    <w:bottom w:val="nil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C5D6F26" w14:textId="77777777" w:rsidR="00C24041" w:rsidRPr="0046439F" w:rsidRDefault="00C24041" w:rsidP="00706F0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spacing w:line="240" w:lineRule="auto"/>
                    <w:rPr>
                      <w:rFonts w:ascii="David" w:eastAsia="David" w:hAnsi="David" w:cs="David"/>
                    </w:rPr>
                  </w:pPr>
                </w:p>
              </w:tc>
              <w:tc>
                <w:tcPr>
                  <w:tcW w:w="992" w:type="dxa"/>
                </w:tcPr>
                <w:p w14:paraId="577E0621" w14:textId="77777777" w:rsidR="00C24041" w:rsidRPr="0046439F" w:rsidRDefault="00C93FA5" w:rsidP="00706F0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spacing w:line="240" w:lineRule="auto"/>
                    <w:jc w:val="center"/>
                    <w:rPr>
                      <w:rFonts w:ascii="David" w:eastAsia="David" w:hAnsi="David" w:cs="David"/>
                      <w:rtl/>
                    </w:rPr>
                  </w:pPr>
                  <w:r>
                    <w:rPr>
                      <w:rFonts w:ascii="David" w:eastAsia="David" w:hAnsi="David" w:cs="David" w:hint="cs"/>
                      <w:rtl/>
                    </w:rPr>
                    <w:t>3</w:t>
                  </w:r>
                </w:p>
              </w:tc>
              <w:tc>
                <w:tcPr>
                  <w:tcW w:w="5943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8BE0D9C" w14:textId="77777777" w:rsidR="00C24041" w:rsidRPr="0046439F" w:rsidRDefault="00C93FA5" w:rsidP="00706F0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spacing w:line="240" w:lineRule="auto"/>
                    <w:rPr>
                      <w:rFonts w:ascii="David" w:eastAsia="David" w:hAnsi="David" w:cs="David"/>
                    </w:rPr>
                  </w:pPr>
                  <w:r w:rsidRPr="0046439F">
                    <w:rPr>
                      <w:rFonts w:ascii="David" w:eastAsia="David" w:hAnsi="David" w:cs="David"/>
                      <w:rtl/>
                    </w:rPr>
                    <w:t>בית מרקחת</w:t>
                  </w:r>
                </w:p>
              </w:tc>
            </w:tr>
            <w:tr w:rsidR="00F86FA7" w14:paraId="1440EDA6" w14:textId="77777777" w:rsidTr="00104113">
              <w:trPr>
                <w:trHeight w:val="362"/>
              </w:trPr>
              <w:tc>
                <w:tcPr>
                  <w:tcW w:w="1500" w:type="dxa"/>
                  <w:tcBorders>
                    <w:top w:val="nil"/>
                    <w:bottom w:val="nil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6386B76" w14:textId="77777777" w:rsidR="00C24041" w:rsidRPr="0046439F" w:rsidRDefault="00C24041" w:rsidP="00706F0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spacing w:line="240" w:lineRule="auto"/>
                    <w:rPr>
                      <w:rFonts w:ascii="David" w:eastAsia="David" w:hAnsi="David" w:cs="David"/>
                    </w:rPr>
                  </w:pPr>
                </w:p>
              </w:tc>
              <w:tc>
                <w:tcPr>
                  <w:tcW w:w="992" w:type="dxa"/>
                </w:tcPr>
                <w:p w14:paraId="7D7F7245" w14:textId="77777777" w:rsidR="00C24041" w:rsidRPr="0046439F" w:rsidRDefault="00C93FA5" w:rsidP="00706F0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spacing w:line="240" w:lineRule="auto"/>
                    <w:jc w:val="center"/>
                    <w:rPr>
                      <w:rFonts w:ascii="David" w:eastAsia="David" w:hAnsi="David" w:cs="David"/>
                      <w:rtl/>
                    </w:rPr>
                  </w:pPr>
                  <w:r>
                    <w:rPr>
                      <w:rFonts w:ascii="David" w:eastAsia="David" w:hAnsi="David" w:cs="David" w:hint="cs"/>
                      <w:rtl/>
                    </w:rPr>
                    <w:t>4</w:t>
                  </w:r>
                </w:p>
              </w:tc>
              <w:tc>
                <w:tcPr>
                  <w:tcW w:w="5943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D4FAA31" w14:textId="77777777" w:rsidR="00C24041" w:rsidRPr="0046439F" w:rsidRDefault="00C93FA5" w:rsidP="00706F0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spacing w:line="240" w:lineRule="auto"/>
                    <w:rPr>
                      <w:rFonts w:ascii="David" w:eastAsia="David" w:hAnsi="David" w:cs="David"/>
                    </w:rPr>
                  </w:pPr>
                  <w:r w:rsidRPr="0046439F">
                    <w:rPr>
                      <w:rFonts w:ascii="David" w:eastAsia="David" w:hAnsi="David" w:cs="David"/>
                      <w:rtl/>
                    </w:rPr>
                    <w:t>בנק</w:t>
                  </w:r>
                </w:p>
              </w:tc>
            </w:tr>
            <w:tr w:rsidR="00F86FA7" w14:paraId="5F9EE611" w14:textId="77777777" w:rsidTr="00104113">
              <w:trPr>
                <w:trHeight w:val="362"/>
              </w:trPr>
              <w:tc>
                <w:tcPr>
                  <w:tcW w:w="1500" w:type="dxa"/>
                  <w:tcBorders>
                    <w:top w:val="nil"/>
                    <w:bottom w:val="nil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9E9B699" w14:textId="77777777" w:rsidR="00C24041" w:rsidRPr="0046439F" w:rsidRDefault="00C24041" w:rsidP="00706F0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spacing w:line="240" w:lineRule="auto"/>
                    <w:rPr>
                      <w:rFonts w:ascii="David" w:eastAsia="David" w:hAnsi="David" w:cs="David"/>
                    </w:rPr>
                  </w:pPr>
                </w:p>
              </w:tc>
              <w:tc>
                <w:tcPr>
                  <w:tcW w:w="992" w:type="dxa"/>
                </w:tcPr>
                <w:p w14:paraId="360ED563" w14:textId="77777777" w:rsidR="00C24041" w:rsidRPr="0046439F" w:rsidRDefault="00C93FA5" w:rsidP="00706F05">
                  <w:pPr>
                    <w:widowControl w:val="0"/>
                    <w:bidi/>
                    <w:spacing w:line="240" w:lineRule="auto"/>
                    <w:jc w:val="center"/>
                    <w:rPr>
                      <w:rFonts w:ascii="David" w:eastAsia="David" w:hAnsi="David" w:cs="David"/>
                      <w:rtl/>
                    </w:rPr>
                  </w:pPr>
                  <w:r>
                    <w:rPr>
                      <w:rFonts w:ascii="David" w:eastAsia="David" w:hAnsi="David" w:cs="David" w:hint="cs"/>
                      <w:rtl/>
                    </w:rPr>
                    <w:t>5</w:t>
                  </w:r>
                </w:p>
              </w:tc>
              <w:tc>
                <w:tcPr>
                  <w:tcW w:w="5943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21D0D94" w14:textId="77777777" w:rsidR="00C24041" w:rsidRPr="0046439F" w:rsidRDefault="00C93FA5" w:rsidP="00706F05">
                  <w:pPr>
                    <w:widowControl w:val="0"/>
                    <w:bidi/>
                    <w:spacing w:line="240" w:lineRule="auto"/>
                    <w:rPr>
                      <w:rFonts w:ascii="David" w:eastAsia="David" w:hAnsi="David" w:cs="David"/>
                    </w:rPr>
                  </w:pPr>
                  <w:r w:rsidRPr="0046439F">
                    <w:rPr>
                      <w:rFonts w:ascii="David" w:eastAsia="David" w:hAnsi="David" w:cs="David"/>
                      <w:rtl/>
                    </w:rPr>
                    <w:t>ת</w:t>
                  </w:r>
                  <w:r w:rsidRPr="0046439F">
                    <w:rPr>
                      <w:rFonts w:ascii="David" w:eastAsia="David" w:hAnsi="David" w:cs="David" w:hint="cs"/>
                      <w:rtl/>
                    </w:rPr>
                    <w:t>י</w:t>
                  </w:r>
                  <w:r w:rsidRPr="0046439F">
                    <w:rPr>
                      <w:rFonts w:ascii="David" w:eastAsia="David" w:hAnsi="David" w:cs="David"/>
                      <w:rtl/>
                    </w:rPr>
                    <w:t>אטרון, בית קולנוע</w:t>
                  </w:r>
                </w:p>
              </w:tc>
            </w:tr>
            <w:tr w:rsidR="00F86FA7" w14:paraId="6EC49EAE" w14:textId="77777777" w:rsidTr="00104113">
              <w:trPr>
                <w:trHeight w:val="362"/>
              </w:trPr>
              <w:tc>
                <w:tcPr>
                  <w:tcW w:w="1500" w:type="dxa"/>
                  <w:tcBorders>
                    <w:top w:val="nil"/>
                    <w:bottom w:val="nil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DED0B64" w14:textId="77777777" w:rsidR="00C24041" w:rsidRPr="0046439F" w:rsidRDefault="00C24041" w:rsidP="00706F0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spacing w:line="240" w:lineRule="auto"/>
                    <w:rPr>
                      <w:rFonts w:ascii="David" w:eastAsia="David" w:hAnsi="David" w:cs="David"/>
                    </w:rPr>
                  </w:pPr>
                </w:p>
              </w:tc>
              <w:tc>
                <w:tcPr>
                  <w:tcW w:w="992" w:type="dxa"/>
                </w:tcPr>
                <w:p w14:paraId="39DAE6C7" w14:textId="77777777" w:rsidR="00C24041" w:rsidRPr="0046439F" w:rsidRDefault="00C93FA5" w:rsidP="00706F0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spacing w:line="240" w:lineRule="auto"/>
                    <w:jc w:val="center"/>
                    <w:rPr>
                      <w:rFonts w:ascii="David" w:eastAsia="David" w:hAnsi="David" w:cs="David"/>
                      <w:rtl/>
                    </w:rPr>
                  </w:pPr>
                  <w:r>
                    <w:rPr>
                      <w:rFonts w:ascii="David" w:eastAsia="David" w:hAnsi="David" w:cs="David" w:hint="cs"/>
                      <w:rtl/>
                    </w:rPr>
                    <w:t>6</w:t>
                  </w:r>
                </w:p>
              </w:tc>
              <w:tc>
                <w:tcPr>
                  <w:tcW w:w="5943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DD4260E" w14:textId="694ACDEF" w:rsidR="00C24041" w:rsidRPr="0046439F" w:rsidRDefault="00C93FA5" w:rsidP="00706F0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spacing w:line="240" w:lineRule="auto"/>
                    <w:rPr>
                      <w:rFonts w:ascii="David" w:eastAsia="David" w:hAnsi="David" w:cs="David"/>
                    </w:rPr>
                  </w:pPr>
                  <w:r w:rsidRPr="0046439F">
                    <w:rPr>
                      <w:rFonts w:ascii="David" w:eastAsia="David" w:hAnsi="David" w:cs="David"/>
                      <w:rtl/>
                    </w:rPr>
                    <w:t xml:space="preserve">חדר כושר, מרכז ספורט, סטודיו לאימונים, מרכזי בריאות, קאנטרי (לא ייחשבו מקומות אימונים חיצוניים כגון מתקני אימונים בפארקים ציבוריים עם או </w:t>
                  </w:r>
                  <w:r w:rsidR="00E14825">
                    <w:rPr>
                      <w:rFonts w:ascii="David" w:eastAsia="David" w:hAnsi="David" w:cs="David" w:hint="cs"/>
                      <w:rtl/>
                    </w:rPr>
                    <w:t>בלי</w:t>
                  </w:r>
                  <w:r w:rsidR="00E14825" w:rsidRPr="0046439F">
                    <w:rPr>
                      <w:rFonts w:ascii="David" w:eastAsia="David" w:hAnsi="David" w:cs="David"/>
                      <w:rtl/>
                    </w:rPr>
                    <w:t xml:space="preserve"> </w:t>
                  </w:r>
                  <w:r w:rsidRPr="0046439F">
                    <w:rPr>
                      <w:rFonts w:ascii="David" w:eastAsia="David" w:hAnsi="David" w:cs="David"/>
                      <w:rtl/>
                    </w:rPr>
                    <w:t>מאמני כושר)</w:t>
                  </w:r>
                </w:p>
              </w:tc>
            </w:tr>
            <w:tr w:rsidR="00F86FA7" w14:paraId="1DDB1D73" w14:textId="77777777" w:rsidTr="00104113">
              <w:trPr>
                <w:trHeight w:val="362"/>
              </w:trPr>
              <w:tc>
                <w:tcPr>
                  <w:tcW w:w="1500" w:type="dxa"/>
                  <w:tcBorders>
                    <w:top w:val="nil"/>
                    <w:bottom w:val="nil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80870E0" w14:textId="77777777" w:rsidR="00C24041" w:rsidRPr="0046439F" w:rsidRDefault="00C24041" w:rsidP="00706F0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spacing w:line="240" w:lineRule="auto"/>
                    <w:rPr>
                      <w:rFonts w:ascii="David" w:eastAsia="David" w:hAnsi="David" w:cs="David"/>
                    </w:rPr>
                  </w:pPr>
                </w:p>
              </w:tc>
              <w:tc>
                <w:tcPr>
                  <w:tcW w:w="992" w:type="dxa"/>
                </w:tcPr>
                <w:p w14:paraId="46DEF7FF" w14:textId="77777777" w:rsidR="00C24041" w:rsidRPr="0046439F" w:rsidRDefault="00C93FA5" w:rsidP="00706F0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spacing w:line="240" w:lineRule="auto"/>
                    <w:jc w:val="center"/>
                    <w:rPr>
                      <w:rFonts w:ascii="David" w:eastAsia="David" w:hAnsi="David" w:cs="David"/>
                      <w:rtl/>
                    </w:rPr>
                  </w:pPr>
                  <w:r>
                    <w:rPr>
                      <w:rFonts w:ascii="David" w:eastAsia="David" w:hAnsi="David" w:cs="David" w:hint="cs"/>
                      <w:rtl/>
                    </w:rPr>
                    <w:t>7</w:t>
                  </w:r>
                </w:p>
              </w:tc>
              <w:tc>
                <w:tcPr>
                  <w:tcW w:w="5943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2DCDB6F" w14:textId="10B6194F" w:rsidR="00C24041" w:rsidRPr="0046439F" w:rsidRDefault="00C93FA5" w:rsidP="00706F0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spacing w:line="240" w:lineRule="auto"/>
                    <w:rPr>
                      <w:rFonts w:ascii="David" w:eastAsia="David" w:hAnsi="David" w:cs="David"/>
                    </w:rPr>
                  </w:pPr>
                  <w:r w:rsidRPr="0046439F">
                    <w:rPr>
                      <w:rFonts w:ascii="David" w:eastAsia="David" w:hAnsi="David" w:cs="David"/>
                      <w:rtl/>
                    </w:rPr>
                    <w:t>מספרה, מכון קוסמטי מכל סוג (ציפורניים, פנים, זקן/שפם וכד</w:t>
                  </w:r>
                  <w:r w:rsidR="00E14825">
                    <w:rPr>
                      <w:rFonts w:ascii="David" w:eastAsia="David" w:hAnsi="David" w:cs="David" w:hint="cs"/>
                      <w:rtl/>
                    </w:rPr>
                    <w:t>ומה</w:t>
                  </w:r>
                  <w:r w:rsidRPr="0046439F">
                    <w:rPr>
                      <w:rFonts w:ascii="David" w:eastAsia="David" w:hAnsi="David" w:cs="David"/>
                      <w:rtl/>
                    </w:rPr>
                    <w:t xml:space="preserve">), לרבות </w:t>
                  </w:r>
                  <w:r w:rsidR="00E14825">
                    <w:rPr>
                      <w:rFonts w:ascii="David" w:eastAsia="David" w:hAnsi="David" w:cs="David" w:hint="cs"/>
                      <w:rtl/>
                    </w:rPr>
                    <w:t>לבעלי חיים</w:t>
                  </w:r>
                </w:p>
              </w:tc>
            </w:tr>
            <w:tr w:rsidR="00F86FA7" w14:paraId="6085A7F7" w14:textId="77777777" w:rsidTr="00104113">
              <w:trPr>
                <w:trHeight w:val="362"/>
              </w:trPr>
              <w:tc>
                <w:tcPr>
                  <w:tcW w:w="1500" w:type="dxa"/>
                  <w:tcBorders>
                    <w:top w:val="nil"/>
                    <w:bottom w:val="nil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A057C72" w14:textId="77777777" w:rsidR="00C24041" w:rsidRPr="0046439F" w:rsidRDefault="00C24041" w:rsidP="00706F0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spacing w:line="240" w:lineRule="auto"/>
                    <w:rPr>
                      <w:rFonts w:ascii="David" w:eastAsia="David" w:hAnsi="David" w:cs="David"/>
                    </w:rPr>
                  </w:pPr>
                </w:p>
              </w:tc>
              <w:tc>
                <w:tcPr>
                  <w:tcW w:w="992" w:type="dxa"/>
                </w:tcPr>
                <w:p w14:paraId="3F84200B" w14:textId="77777777" w:rsidR="00C24041" w:rsidRPr="0046439F" w:rsidRDefault="00C93FA5" w:rsidP="00706F0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spacing w:line="240" w:lineRule="auto"/>
                    <w:jc w:val="center"/>
                    <w:rPr>
                      <w:rFonts w:ascii="David" w:eastAsia="David" w:hAnsi="David" w:cs="David"/>
                      <w:rtl/>
                    </w:rPr>
                  </w:pPr>
                  <w:r>
                    <w:rPr>
                      <w:rFonts w:ascii="David" w:eastAsia="David" w:hAnsi="David" w:cs="David" w:hint="cs"/>
                      <w:rtl/>
                    </w:rPr>
                    <w:t>8</w:t>
                  </w:r>
                </w:p>
              </w:tc>
              <w:tc>
                <w:tcPr>
                  <w:tcW w:w="5943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ACE1EF0" w14:textId="77777777" w:rsidR="00C24041" w:rsidRPr="0046439F" w:rsidRDefault="00C93FA5" w:rsidP="00706F0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spacing w:line="240" w:lineRule="auto"/>
                    <w:rPr>
                      <w:rFonts w:ascii="David" w:eastAsia="David" w:hAnsi="David" w:cs="David"/>
                    </w:rPr>
                  </w:pPr>
                  <w:r w:rsidRPr="0046439F">
                    <w:rPr>
                      <w:rFonts w:ascii="David" w:eastAsia="David" w:hAnsi="David" w:cs="David"/>
                      <w:rtl/>
                    </w:rPr>
                    <w:t>מכבסה, ניקוי יבש</w:t>
                  </w:r>
                </w:p>
              </w:tc>
            </w:tr>
            <w:tr w:rsidR="00F86FA7" w14:paraId="44797A96" w14:textId="77777777" w:rsidTr="00104113">
              <w:trPr>
                <w:trHeight w:val="362"/>
              </w:trPr>
              <w:tc>
                <w:tcPr>
                  <w:tcW w:w="1500" w:type="dxa"/>
                  <w:tcBorders>
                    <w:top w:val="nil"/>
                    <w:bottom w:val="nil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2899337" w14:textId="77777777" w:rsidR="00C24041" w:rsidRPr="0046439F" w:rsidRDefault="00C24041" w:rsidP="00706F0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spacing w:line="240" w:lineRule="auto"/>
                    <w:rPr>
                      <w:rFonts w:ascii="David" w:eastAsia="David" w:hAnsi="David" w:cs="David"/>
                    </w:rPr>
                  </w:pPr>
                </w:p>
              </w:tc>
              <w:tc>
                <w:tcPr>
                  <w:tcW w:w="992" w:type="dxa"/>
                </w:tcPr>
                <w:p w14:paraId="72E14858" w14:textId="77777777" w:rsidR="00C24041" w:rsidRDefault="00C93FA5" w:rsidP="00706F0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spacing w:line="240" w:lineRule="auto"/>
                    <w:jc w:val="center"/>
                    <w:rPr>
                      <w:rFonts w:ascii="David" w:eastAsia="David" w:hAnsi="David" w:cs="David"/>
                      <w:rtl/>
                    </w:rPr>
                  </w:pPr>
                  <w:r>
                    <w:rPr>
                      <w:rFonts w:ascii="David" w:eastAsia="David" w:hAnsi="David" w:cs="David" w:hint="cs"/>
                      <w:rtl/>
                    </w:rPr>
                    <w:t>9</w:t>
                  </w:r>
                </w:p>
              </w:tc>
              <w:tc>
                <w:tcPr>
                  <w:tcW w:w="5943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7A14DFC" w14:textId="77777777" w:rsidR="00C24041" w:rsidRDefault="00C93FA5" w:rsidP="00706F0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spacing w:line="240" w:lineRule="auto"/>
                    <w:rPr>
                      <w:rFonts w:ascii="David" w:eastAsia="David" w:hAnsi="David" w:cs="David"/>
                      <w:rtl/>
                    </w:rPr>
                  </w:pPr>
                  <w:r>
                    <w:rPr>
                      <w:rFonts w:ascii="David" w:eastAsia="David" w:hAnsi="David" w:cs="David" w:hint="cs"/>
                      <w:rtl/>
                    </w:rPr>
                    <w:t>הסעדה</w:t>
                  </w:r>
                </w:p>
                <w:p w14:paraId="12398A40" w14:textId="34F59895" w:rsidR="00C24041" w:rsidRPr="0046439F" w:rsidRDefault="00C93FA5" w:rsidP="00706F0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spacing w:line="240" w:lineRule="auto"/>
                    <w:rPr>
                      <w:rFonts w:ascii="David" w:eastAsia="David" w:hAnsi="David" w:cs="David"/>
                    </w:rPr>
                  </w:pPr>
                  <w:r w:rsidRPr="0046439F">
                    <w:rPr>
                      <w:rFonts w:ascii="David" w:eastAsia="David" w:hAnsi="David" w:cs="David"/>
                      <w:rtl/>
                    </w:rPr>
                    <w:t>מסעדות, בתי קפה, פאבים, ברים, דוכני מזון קבועים (ירידים, מקום המכיל א</w:t>
                  </w:r>
                  <w:r w:rsidRPr="0046439F">
                    <w:rPr>
                      <w:rFonts w:ascii="David" w:eastAsia="David" w:hAnsi="David" w:cs="David" w:hint="cs"/>
                      <w:rtl/>
                    </w:rPr>
                    <w:t>י</w:t>
                  </w:r>
                  <w:r w:rsidRPr="0046439F">
                    <w:rPr>
                      <w:rFonts w:ascii="David" w:eastAsia="David" w:hAnsi="David" w:cs="David"/>
                      <w:rtl/>
                    </w:rPr>
                    <w:t xml:space="preserve">רועי רכישה, "דרייב-אין" לאיסוף מזון ללא אפשרות ישיבה </w:t>
                  </w:r>
                  <w:r w:rsidR="00E14825">
                    <w:rPr>
                      <w:rFonts w:ascii="David" w:eastAsia="David" w:hAnsi="David" w:cs="David"/>
                      <w:rtl/>
                    </w:rPr>
                    <w:t>וכדומה</w:t>
                  </w:r>
                  <w:r w:rsidRPr="0046439F">
                    <w:rPr>
                      <w:rFonts w:ascii="David" w:eastAsia="David" w:hAnsi="David" w:cs="David"/>
                      <w:rtl/>
                    </w:rPr>
                    <w:t xml:space="preserve"> שאינם מכילים מקומות קבועים המוכרים מוצרי מזון לא ייחשבו)</w:t>
                  </w:r>
                </w:p>
              </w:tc>
            </w:tr>
            <w:tr w:rsidR="00F86FA7" w14:paraId="10B08BD1" w14:textId="77777777" w:rsidTr="00104113">
              <w:trPr>
                <w:trHeight w:val="362"/>
              </w:trPr>
              <w:tc>
                <w:tcPr>
                  <w:tcW w:w="1500" w:type="dxa"/>
                  <w:tcBorders>
                    <w:top w:val="nil"/>
                    <w:bottom w:val="nil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360B552" w14:textId="77777777" w:rsidR="00C24041" w:rsidRPr="0046439F" w:rsidRDefault="00C24041" w:rsidP="00706F0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spacing w:line="240" w:lineRule="auto"/>
                    <w:rPr>
                      <w:rFonts w:ascii="David" w:eastAsia="David" w:hAnsi="David" w:cs="David"/>
                    </w:rPr>
                  </w:pPr>
                </w:p>
              </w:tc>
              <w:tc>
                <w:tcPr>
                  <w:tcW w:w="992" w:type="dxa"/>
                </w:tcPr>
                <w:p w14:paraId="3018C2B0" w14:textId="77777777" w:rsidR="00C24041" w:rsidRDefault="00C93FA5" w:rsidP="00706F0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spacing w:line="240" w:lineRule="auto"/>
                    <w:jc w:val="center"/>
                    <w:rPr>
                      <w:rFonts w:ascii="David" w:eastAsia="David" w:hAnsi="David" w:cs="David"/>
                      <w:rtl/>
                    </w:rPr>
                  </w:pPr>
                  <w:r>
                    <w:rPr>
                      <w:rFonts w:ascii="David" w:eastAsia="David" w:hAnsi="David" w:cs="David" w:hint="cs"/>
                      <w:rtl/>
                    </w:rPr>
                    <w:t>10</w:t>
                  </w:r>
                </w:p>
              </w:tc>
              <w:tc>
                <w:tcPr>
                  <w:tcW w:w="5943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0F1A0BF" w14:textId="45AF907C" w:rsidR="00C24041" w:rsidRPr="0046439F" w:rsidRDefault="00C93FA5" w:rsidP="00706F0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spacing w:line="240" w:lineRule="auto"/>
                    <w:rPr>
                      <w:rFonts w:ascii="David" w:eastAsia="David" w:hAnsi="David" w:cs="David"/>
                      <w:rtl/>
                    </w:rPr>
                  </w:pPr>
                  <w:r>
                    <w:rPr>
                      <w:rFonts w:ascii="David" w:eastAsia="David" w:hAnsi="David" w:cs="David" w:hint="cs"/>
                      <w:rtl/>
                    </w:rPr>
                    <w:t>חנויות להלבשה ו</w:t>
                  </w:r>
                  <w:r w:rsidR="00E14825">
                    <w:rPr>
                      <w:rFonts w:ascii="David" w:eastAsia="David" w:hAnsi="David" w:cs="David" w:hint="cs"/>
                      <w:rtl/>
                    </w:rPr>
                    <w:t>ל</w:t>
                  </w:r>
                  <w:r>
                    <w:rPr>
                      <w:rFonts w:ascii="David" w:eastAsia="David" w:hAnsi="David" w:cs="David" w:hint="cs"/>
                      <w:rtl/>
                    </w:rPr>
                    <w:t>הנעלה</w:t>
                  </w:r>
                </w:p>
              </w:tc>
            </w:tr>
            <w:tr w:rsidR="00F86FA7" w14:paraId="5FF125FF" w14:textId="77777777" w:rsidTr="00104113">
              <w:trPr>
                <w:trHeight w:val="362"/>
              </w:trPr>
              <w:tc>
                <w:tcPr>
                  <w:tcW w:w="1500" w:type="dxa"/>
                  <w:tcBorders>
                    <w:top w:val="nil"/>
                    <w:bottom w:val="single" w:sz="12" w:space="0" w:color="auto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FF08EE4" w14:textId="77777777" w:rsidR="00C24041" w:rsidRPr="0046439F" w:rsidRDefault="00C24041" w:rsidP="00706F0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spacing w:line="240" w:lineRule="auto"/>
                    <w:rPr>
                      <w:rFonts w:ascii="David" w:eastAsia="David" w:hAnsi="David" w:cs="David"/>
                    </w:rPr>
                  </w:pPr>
                </w:p>
              </w:tc>
              <w:tc>
                <w:tcPr>
                  <w:tcW w:w="992" w:type="dxa"/>
                </w:tcPr>
                <w:p w14:paraId="2AA6A2FC" w14:textId="77777777" w:rsidR="00C24041" w:rsidRPr="0046439F" w:rsidRDefault="00C93FA5" w:rsidP="00706F0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spacing w:line="240" w:lineRule="auto"/>
                    <w:jc w:val="center"/>
                    <w:rPr>
                      <w:rFonts w:ascii="David" w:eastAsia="David" w:hAnsi="David" w:cs="David"/>
                      <w:rtl/>
                    </w:rPr>
                  </w:pPr>
                  <w:r>
                    <w:rPr>
                      <w:rFonts w:ascii="David" w:eastAsia="David" w:hAnsi="David" w:cs="David" w:hint="cs"/>
                      <w:rtl/>
                    </w:rPr>
                    <w:t>11</w:t>
                  </w:r>
                </w:p>
              </w:tc>
              <w:tc>
                <w:tcPr>
                  <w:tcW w:w="5943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5C77570" w14:textId="77777777" w:rsidR="00C24041" w:rsidRPr="0046439F" w:rsidRDefault="00C93FA5" w:rsidP="00706F0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spacing w:line="240" w:lineRule="auto"/>
                    <w:rPr>
                      <w:rFonts w:ascii="David" w:eastAsia="David" w:hAnsi="David" w:cs="David"/>
                      <w:rtl/>
                    </w:rPr>
                  </w:pPr>
                  <w:r w:rsidRPr="0046439F">
                    <w:rPr>
                      <w:rFonts w:ascii="David" w:eastAsia="David" w:hAnsi="David" w:cs="David"/>
                      <w:rtl/>
                    </w:rPr>
                    <w:t>חנויות המוכרות סחורה</w:t>
                  </w:r>
                  <w:r w:rsidRPr="0046439F">
                    <w:rPr>
                      <w:rFonts w:ascii="David" w:eastAsia="David" w:hAnsi="David" w:cs="David" w:hint="cs"/>
                      <w:rtl/>
                    </w:rPr>
                    <w:t xml:space="preserve"> שאינן ברשימה זו</w:t>
                  </w:r>
                </w:p>
              </w:tc>
            </w:tr>
            <w:tr w:rsidR="00F86FA7" w14:paraId="30996417" w14:textId="77777777" w:rsidTr="00104113">
              <w:trPr>
                <w:trHeight w:val="362"/>
              </w:trPr>
              <w:tc>
                <w:tcPr>
                  <w:tcW w:w="1500" w:type="dxa"/>
                  <w:tcBorders>
                    <w:top w:val="single" w:sz="12" w:space="0" w:color="auto"/>
                    <w:bottom w:val="nil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14B9F73" w14:textId="77777777" w:rsidR="00C24041" w:rsidRPr="0046439F" w:rsidRDefault="00C93FA5" w:rsidP="00706F0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spacing w:line="240" w:lineRule="auto"/>
                    <w:rPr>
                      <w:rFonts w:ascii="David" w:eastAsia="David" w:hAnsi="David" w:cs="David"/>
                    </w:rPr>
                  </w:pPr>
                  <w:r w:rsidRPr="0046439F">
                    <w:rPr>
                      <w:rFonts w:ascii="David" w:eastAsia="David" w:hAnsi="David" w:cs="David" w:hint="cs"/>
                      <w:rtl/>
                    </w:rPr>
                    <w:t xml:space="preserve">מוסדות ציבור ושירותים קהילתיים </w:t>
                  </w:r>
                </w:p>
              </w:tc>
              <w:tc>
                <w:tcPr>
                  <w:tcW w:w="992" w:type="dxa"/>
                  <w:tcBorders>
                    <w:top w:val="single" w:sz="12" w:space="0" w:color="auto"/>
                  </w:tcBorders>
                </w:tcPr>
                <w:p w14:paraId="0D30C344" w14:textId="77777777" w:rsidR="00C24041" w:rsidRPr="0046439F" w:rsidRDefault="00C93FA5" w:rsidP="00706F0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spacing w:line="240" w:lineRule="auto"/>
                    <w:jc w:val="center"/>
                    <w:rPr>
                      <w:rFonts w:ascii="David" w:eastAsia="David" w:hAnsi="David" w:cs="David"/>
                      <w:rtl/>
                    </w:rPr>
                  </w:pPr>
                  <w:r>
                    <w:rPr>
                      <w:rFonts w:ascii="David" w:eastAsia="David" w:hAnsi="David" w:cs="David" w:hint="cs"/>
                      <w:rtl/>
                    </w:rPr>
                    <w:t>1</w:t>
                  </w:r>
                </w:p>
              </w:tc>
              <w:tc>
                <w:tcPr>
                  <w:tcW w:w="5943" w:type="dxa"/>
                  <w:tcBorders>
                    <w:top w:val="single" w:sz="12" w:space="0" w:color="auto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2BFBBEE" w14:textId="77777777" w:rsidR="00C24041" w:rsidRPr="0046439F" w:rsidRDefault="00C93FA5" w:rsidP="00706F0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spacing w:line="240" w:lineRule="auto"/>
                    <w:rPr>
                      <w:rFonts w:ascii="David" w:eastAsia="David" w:hAnsi="David" w:cs="David"/>
                    </w:rPr>
                  </w:pPr>
                  <w:r w:rsidRPr="0046439F">
                    <w:rPr>
                      <w:rFonts w:ascii="David" w:eastAsia="David" w:hAnsi="David" w:cs="David"/>
                      <w:rtl/>
                    </w:rPr>
                    <w:t>גני ילדים, בתי ספר (יסודי, חטיבת ביניים, תיכון), מעונות, צהרונים, אוניברסיטה, מכללה</w:t>
                  </w:r>
                </w:p>
              </w:tc>
            </w:tr>
            <w:tr w:rsidR="00F86FA7" w14:paraId="1194A3A8" w14:textId="77777777" w:rsidTr="00104113">
              <w:trPr>
                <w:trHeight w:val="362"/>
              </w:trPr>
              <w:tc>
                <w:tcPr>
                  <w:tcW w:w="1500" w:type="dxa"/>
                  <w:tcBorders>
                    <w:top w:val="nil"/>
                    <w:bottom w:val="nil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7A19CE7" w14:textId="77777777" w:rsidR="00C24041" w:rsidRPr="0046439F" w:rsidRDefault="00C24041" w:rsidP="00706F0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spacing w:line="240" w:lineRule="auto"/>
                    <w:rPr>
                      <w:rFonts w:ascii="David" w:eastAsia="David" w:hAnsi="David" w:cs="David"/>
                    </w:rPr>
                  </w:pPr>
                </w:p>
              </w:tc>
              <w:tc>
                <w:tcPr>
                  <w:tcW w:w="992" w:type="dxa"/>
                </w:tcPr>
                <w:p w14:paraId="5E0CF586" w14:textId="77777777" w:rsidR="00C24041" w:rsidRPr="0046439F" w:rsidRDefault="00C93FA5" w:rsidP="00706F0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spacing w:line="240" w:lineRule="auto"/>
                    <w:jc w:val="center"/>
                    <w:rPr>
                      <w:rFonts w:ascii="David" w:eastAsia="David" w:hAnsi="David" w:cs="David"/>
                      <w:rtl/>
                    </w:rPr>
                  </w:pPr>
                  <w:r>
                    <w:rPr>
                      <w:rFonts w:ascii="David" w:eastAsia="David" w:hAnsi="David" w:cs="David" w:hint="cs"/>
                      <w:rtl/>
                    </w:rPr>
                    <w:t>2</w:t>
                  </w:r>
                </w:p>
              </w:tc>
              <w:tc>
                <w:tcPr>
                  <w:tcW w:w="5943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2340AF2" w14:textId="77777777" w:rsidR="00C24041" w:rsidRPr="0046439F" w:rsidRDefault="00C93FA5" w:rsidP="00706F0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spacing w:line="240" w:lineRule="auto"/>
                    <w:rPr>
                      <w:rFonts w:ascii="David" w:eastAsia="David" w:hAnsi="David" w:cs="David"/>
                    </w:rPr>
                  </w:pPr>
                  <w:r w:rsidRPr="0046439F">
                    <w:rPr>
                      <w:rFonts w:ascii="David" w:eastAsia="David" w:hAnsi="David" w:cs="David"/>
                      <w:rtl/>
                    </w:rPr>
                    <w:t>מתנ"ס, מרכז קהילתי</w:t>
                  </w:r>
                </w:p>
              </w:tc>
            </w:tr>
            <w:tr w:rsidR="00F86FA7" w14:paraId="0EF006E5" w14:textId="77777777" w:rsidTr="00104113">
              <w:trPr>
                <w:trHeight w:val="362"/>
              </w:trPr>
              <w:tc>
                <w:tcPr>
                  <w:tcW w:w="1500" w:type="dxa"/>
                  <w:tcBorders>
                    <w:top w:val="nil"/>
                    <w:bottom w:val="nil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E573149" w14:textId="77777777" w:rsidR="00C24041" w:rsidRPr="0046439F" w:rsidRDefault="00C24041" w:rsidP="00706F0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spacing w:line="240" w:lineRule="auto"/>
                    <w:rPr>
                      <w:rFonts w:ascii="David" w:eastAsia="David" w:hAnsi="David" w:cs="David"/>
                    </w:rPr>
                  </w:pPr>
                </w:p>
              </w:tc>
              <w:tc>
                <w:tcPr>
                  <w:tcW w:w="992" w:type="dxa"/>
                </w:tcPr>
                <w:p w14:paraId="420A7B69" w14:textId="77777777" w:rsidR="00C24041" w:rsidRPr="0046439F" w:rsidRDefault="00C93FA5" w:rsidP="00706F0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spacing w:line="240" w:lineRule="auto"/>
                    <w:jc w:val="center"/>
                    <w:rPr>
                      <w:rFonts w:ascii="David" w:eastAsia="David" w:hAnsi="David" w:cs="David"/>
                      <w:rtl/>
                    </w:rPr>
                  </w:pPr>
                  <w:r>
                    <w:rPr>
                      <w:rFonts w:ascii="David" w:eastAsia="David" w:hAnsi="David" w:cs="David" w:hint="cs"/>
                      <w:rtl/>
                    </w:rPr>
                    <w:t>3</w:t>
                  </w:r>
                </w:p>
              </w:tc>
              <w:tc>
                <w:tcPr>
                  <w:tcW w:w="5943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72D4656" w14:textId="4CEB5E66" w:rsidR="00C24041" w:rsidRPr="0046439F" w:rsidRDefault="00C93FA5" w:rsidP="00706F0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spacing w:line="240" w:lineRule="auto"/>
                    <w:rPr>
                      <w:rFonts w:ascii="David" w:eastAsia="David" w:hAnsi="David" w:cs="David"/>
                    </w:rPr>
                  </w:pPr>
                  <w:r w:rsidRPr="0046439F">
                    <w:rPr>
                      <w:rFonts w:ascii="David" w:eastAsia="David" w:hAnsi="David" w:cs="David"/>
                      <w:rtl/>
                    </w:rPr>
                    <w:t>מרכז תרבות או פנאי (מוז</w:t>
                  </w:r>
                  <w:r w:rsidR="00E14825">
                    <w:rPr>
                      <w:rFonts w:ascii="David" w:eastAsia="David" w:hAnsi="David" w:cs="David" w:hint="cs"/>
                      <w:rtl/>
                    </w:rPr>
                    <w:t>ֵ</w:t>
                  </w:r>
                  <w:r w:rsidRPr="0046439F">
                    <w:rPr>
                      <w:rFonts w:ascii="David" w:eastAsia="David" w:hAnsi="David" w:cs="David"/>
                      <w:rtl/>
                    </w:rPr>
                    <w:t>און, ספר</w:t>
                  </w:r>
                  <w:r w:rsidR="00E14825">
                    <w:rPr>
                      <w:rFonts w:ascii="David" w:eastAsia="David" w:hAnsi="David" w:cs="David" w:hint="cs"/>
                      <w:rtl/>
                    </w:rPr>
                    <w:t>י</w:t>
                  </w:r>
                  <w:r w:rsidRPr="0046439F">
                    <w:rPr>
                      <w:rFonts w:ascii="David" w:eastAsia="David" w:hAnsi="David" w:cs="David"/>
                      <w:rtl/>
                    </w:rPr>
                    <w:t>יה, משחקי</w:t>
                  </w:r>
                  <w:r w:rsidR="00E14825">
                    <w:rPr>
                      <w:rFonts w:ascii="David" w:eastAsia="David" w:hAnsi="David" w:cs="David" w:hint="cs"/>
                      <w:rtl/>
                    </w:rPr>
                    <w:t>י</w:t>
                  </w:r>
                  <w:r w:rsidRPr="0046439F">
                    <w:rPr>
                      <w:rFonts w:ascii="David" w:eastAsia="David" w:hAnsi="David" w:cs="David"/>
                      <w:rtl/>
                    </w:rPr>
                    <w:t>ה)</w:t>
                  </w:r>
                </w:p>
              </w:tc>
            </w:tr>
            <w:tr w:rsidR="00F86FA7" w14:paraId="5766969E" w14:textId="77777777" w:rsidTr="00104113">
              <w:trPr>
                <w:trHeight w:val="362"/>
              </w:trPr>
              <w:tc>
                <w:tcPr>
                  <w:tcW w:w="1500" w:type="dxa"/>
                  <w:tcBorders>
                    <w:top w:val="nil"/>
                    <w:bottom w:val="nil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94534C4" w14:textId="77777777" w:rsidR="00C24041" w:rsidRPr="0046439F" w:rsidRDefault="00C24041" w:rsidP="00706F0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spacing w:line="240" w:lineRule="auto"/>
                    <w:rPr>
                      <w:rFonts w:ascii="David" w:eastAsia="David" w:hAnsi="David" w:cs="David"/>
                    </w:rPr>
                  </w:pPr>
                </w:p>
              </w:tc>
              <w:tc>
                <w:tcPr>
                  <w:tcW w:w="992" w:type="dxa"/>
                </w:tcPr>
                <w:p w14:paraId="5F06182C" w14:textId="77777777" w:rsidR="00C24041" w:rsidRPr="0046439F" w:rsidRDefault="00C93FA5" w:rsidP="00706F0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spacing w:line="240" w:lineRule="auto"/>
                    <w:jc w:val="center"/>
                    <w:rPr>
                      <w:rFonts w:ascii="David" w:eastAsia="David" w:hAnsi="David" w:cs="David"/>
                      <w:rtl/>
                    </w:rPr>
                  </w:pPr>
                  <w:r>
                    <w:rPr>
                      <w:rFonts w:ascii="David" w:eastAsia="David" w:hAnsi="David" w:cs="David" w:hint="cs"/>
                      <w:rtl/>
                    </w:rPr>
                    <w:t>4</w:t>
                  </w:r>
                </w:p>
              </w:tc>
              <w:tc>
                <w:tcPr>
                  <w:tcW w:w="5943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7DA2914" w14:textId="6F2FEDA2" w:rsidR="00C24041" w:rsidRPr="0046439F" w:rsidRDefault="00C93FA5" w:rsidP="00706F0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spacing w:line="240" w:lineRule="auto"/>
                    <w:rPr>
                      <w:rFonts w:ascii="David" w:eastAsia="David" w:hAnsi="David" w:cs="David"/>
                    </w:rPr>
                  </w:pPr>
                  <w:r w:rsidRPr="0046439F">
                    <w:rPr>
                      <w:rFonts w:ascii="David" w:eastAsia="David" w:hAnsi="David" w:cs="David"/>
                      <w:rtl/>
                    </w:rPr>
                    <w:t>משרד ממשלתי המקבל קהל (כגון ביטוח לאומי, משרד הפנים, משרדי רווחה, שירותי מ</w:t>
                  </w:r>
                  <w:r w:rsidRPr="0046439F">
                    <w:rPr>
                      <w:rFonts w:ascii="David" w:eastAsia="David" w:hAnsi="David" w:cs="David" w:hint="cs"/>
                      <w:rtl/>
                    </w:rPr>
                    <w:t>י</w:t>
                  </w:r>
                  <w:r w:rsidRPr="0046439F">
                    <w:rPr>
                      <w:rFonts w:ascii="David" w:eastAsia="David" w:hAnsi="David" w:cs="David"/>
                      <w:rtl/>
                    </w:rPr>
                    <w:t xml:space="preserve">סים </w:t>
                  </w:r>
                  <w:r w:rsidR="00E14825">
                    <w:rPr>
                      <w:rFonts w:ascii="David" w:eastAsia="David" w:hAnsi="David" w:cs="David"/>
                      <w:rtl/>
                    </w:rPr>
                    <w:t>וכדומה</w:t>
                  </w:r>
                  <w:r w:rsidRPr="0046439F">
                    <w:rPr>
                      <w:rFonts w:ascii="David" w:eastAsia="David" w:hAnsi="David" w:cs="David"/>
                      <w:rtl/>
                    </w:rPr>
                    <w:t xml:space="preserve">), שירותים עירוניים (כגון שירותים סוציאליים, משרדים המקבלים קהל </w:t>
                  </w:r>
                  <w:r w:rsidR="00E14825">
                    <w:rPr>
                      <w:rFonts w:ascii="David" w:eastAsia="David" w:hAnsi="David" w:cs="David"/>
                      <w:rtl/>
                    </w:rPr>
                    <w:t>וכדומה</w:t>
                  </w:r>
                  <w:r w:rsidRPr="0046439F">
                    <w:rPr>
                      <w:rFonts w:ascii="David" w:eastAsia="David" w:hAnsi="David" w:cs="David"/>
                      <w:rtl/>
                    </w:rPr>
                    <w:t>)</w:t>
                  </w:r>
                </w:p>
              </w:tc>
            </w:tr>
            <w:tr w:rsidR="00F86FA7" w14:paraId="05770449" w14:textId="77777777" w:rsidTr="00104113">
              <w:trPr>
                <w:trHeight w:val="362"/>
              </w:trPr>
              <w:tc>
                <w:tcPr>
                  <w:tcW w:w="1500" w:type="dxa"/>
                  <w:tcBorders>
                    <w:top w:val="nil"/>
                    <w:bottom w:val="nil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5AD07A3" w14:textId="77777777" w:rsidR="00C24041" w:rsidRPr="0046439F" w:rsidRDefault="00C24041" w:rsidP="00706F0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spacing w:line="240" w:lineRule="auto"/>
                    <w:rPr>
                      <w:rFonts w:ascii="David" w:eastAsia="David" w:hAnsi="David" w:cs="David"/>
                    </w:rPr>
                  </w:pPr>
                </w:p>
              </w:tc>
              <w:tc>
                <w:tcPr>
                  <w:tcW w:w="992" w:type="dxa"/>
                </w:tcPr>
                <w:p w14:paraId="2A0AC2B2" w14:textId="77777777" w:rsidR="00C24041" w:rsidRDefault="00C93FA5" w:rsidP="00706F0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spacing w:line="240" w:lineRule="auto"/>
                    <w:jc w:val="center"/>
                    <w:rPr>
                      <w:rFonts w:ascii="David" w:eastAsia="David" w:hAnsi="David" w:cs="David"/>
                      <w:rtl/>
                    </w:rPr>
                  </w:pPr>
                  <w:r>
                    <w:rPr>
                      <w:rFonts w:ascii="David" w:eastAsia="David" w:hAnsi="David" w:cs="David" w:hint="cs"/>
                      <w:rtl/>
                    </w:rPr>
                    <w:t>5</w:t>
                  </w:r>
                </w:p>
              </w:tc>
              <w:tc>
                <w:tcPr>
                  <w:tcW w:w="5943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9DBEF44" w14:textId="535C7BA5" w:rsidR="00C24041" w:rsidRPr="0046439F" w:rsidRDefault="00C93FA5" w:rsidP="00706F0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spacing w:line="240" w:lineRule="auto"/>
                    <w:rPr>
                      <w:rFonts w:ascii="David" w:eastAsia="David" w:hAnsi="David" w:cs="David"/>
                    </w:rPr>
                  </w:pPr>
                  <w:r>
                    <w:rPr>
                      <w:rFonts w:ascii="David" w:eastAsia="David" w:hAnsi="David" w:cs="David" w:hint="cs"/>
                      <w:rtl/>
                    </w:rPr>
                    <w:t xml:space="preserve">שירותי בריאות דוגמת </w:t>
                  </w:r>
                  <w:r w:rsidRPr="0046439F">
                    <w:rPr>
                      <w:rFonts w:ascii="David" w:eastAsia="David" w:hAnsi="David" w:cs="David"/>
                      <w:rtl/>
                    </w:rPr>
                    <w:t xml:space="preserve">מרפאות, בתי חולים, מרכזי בריאות הילד, מרכזי בריאות האישה, מרכזי טיפת חלב, מרפאות שיניים </w:t>
                  </w:r>
                  <w:r w:rsidR="00E14825">
                    <w:rPr>
                      <w:rFonts w:ascii="David" w:eastAsia="David" w:hAnsi="David" w:cs="David"/>
                      <w:rtl/>
                    </w:rPr>
                    <w:t>וכדומה</w:t>
                  </w:r>
                  <w:r w:rsidRPr="0046439F">
                    <w:rPr>
                      <w:rFonts w:ascii="David" w:eastAsia="David" w:hAnsi="David" w:cs="David"/>
                      <w:rtl/>
                    </w:rPr>
                    <w:t xml:space="preserve"> (לא ייחשבו מכונים פרטיים, מכוני צילום </w:t>
                  </w:r>
                  <w:r w:rsidR="00F158B9">
                    <w:rPr>
                      <w:rFonts w:ascii="David" w:eastAsia="David" w:hAnsi="David" w:cs="David" w:hint="cs"/>
                      <w:rtl/>
                    </w:rPr>
                    <w:t xml:space="preserve">או </w:t>
                  </w:r>
                  <w:r w:rsidRPr="0046439F">
                    <w:rPr>
                      <w:rFonts w:ascii="David" w:eastAsia="David" w:hAnsi="David" w:cs="David"/>
                      <w:rtl/>
                    </w:rPr>
                    <w:t xml:space="preserve">אולטרסאונד </w:t>
                  </w:r>
                  <w:r w:rsidR="00E14825">
                    <w:rPr>
                      <w:rFonts w:ascii="David" w:eastAsia="David" w:hAnsi="David" w:cs="David"/>
                      <w:rtl/>
                    </w:rPr>
                    <w:t>וכדומה</w:t>
                  </w:r>
                  <w:r w:rsidRPr="0046439F">
                    <w:rPr>
                      <w:rFonts w:ascii="David" w:eastAsia="David" w:hAnsi="David" w:cs="David"/>
                      <w:rtl/>
                    </w:rPr>
                    <w:t>)</w:t>
                  </w:r>
                </w:p>
              </w:tc>
            </w:tr>
            <w:tr w:rsidR="00F86FA7" w14:paraId="4B350BF3" w14:textId="77777777" w:rsidTr="00104113">
              <w:trPr>
                <w:trHeight w:val="362"/>
              </w:trPr>
              <w:tc>
                <w:tcPr>
                  <w:tcW w:w="1500" w:type="dxa"/>
                  <w:tcBorders>
                    <w:top w:val="nil"/>
                    <w:bottom w:val="nil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1EC0C4F" w14:textId="77777777" w:rsidR="00C24041" w:rsidRPr="0046439F" w:rsidRDefault="00C24041" w:rsidP="00706F0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spacing w:line="240" w:lineRule="auto"/>
                    <w:rPr>
                      <w:rFonts w:ascii="David" w:eastAsia="David" w:hAnsi="David" w:cs="David"/>
                    </w:rPr>
                  </w:pPr>
                </w:p>
              </w:tc>
              <w:tc>
                <w:tcPr>
                  <w:tcW w:w="992" w:type="dxa"/>
                </w:tcPr>
                <w:p w14:paraId="17A0F77C" w14:textId="77777777" w:rsidR="00C24041" w:rsidRPr="0046439F" w:rsidRDefault="00C93FA5" w:rsidP="00706F0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spacing w:line="240" w:lineRule="auto"/>
                    <w:jc w:val="center"/>
                    <w:rPr>
                      <w:rFonts w:ascii="David" w:eastAsia="David" w:hAnsi="David" w:cs="David"/>
                      <w:rtl/>
                    </w:rPr>
                  </w:pPr>
                  <w:r>
                    <w:rPr>
                      <w:rFonts w:ascii="David" w:eastAsia="David" w:hAnsi="David" w:cs="David" w:hint="cs"/>
                      <w:rtl/>
                    </w:rPr>
                    <w:t>6</w:t>
                  </w:r>
                </w:p>
              </w:tc>
              <w:tc>
                <w:tcPr>
                  <w:tcW w:w="5943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5432026" w14:textId="77777777" w:rsidR="00C24041" w:rsidRPr="0046439F" w:rsidRDefault="00C93FA5" w:rsidP="00706F0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spacing w:line="240" w:lineRule="auto"/>
                    <w:rPr>
                      <w:rFonts w:ascii="David" w:eastAsia="David" w:hAnsi="David" w:cs="David"/>
                    </w:rPr>
                  </w:pPr>
                  <w:r w:rsidRPr="0046439F">
                    <w:rPr>
                      <w:rFonts w:ascii="David" w:eastAsia="David" w:hAnsi="David" w:cs="David"/>
                      <w:rtl/>
                    </w:rPr>
                    <w:t>בית תפילה</w:t>
                  </w:r>
                </w:p>
              </w:tc>
            </w:tr>
            <w:tr w:rsidR="00F86FA7" w14:paraId="77CFFB55" w14:textId="77777777" w:rsidTr="00104113">
              <w:trPr>
                <w:trHeight w:val="362"/>
              </w:trPr>
              <w:tc>
                <w:tcPr>
                  <w:tcW w:w="1500" w:type="dxa"/>
                  <w:tcBorders>
                    <w:top w:val="nil"/>
                    <w:bottom w:val="nil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D184151" w14:textId="77777777" w:rsidR="00C24041" w:rsidRPr="0046439F" w:rsidRDefault="00C24041" w:rsidP="00706F0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spacing w:line="240" w:lineRule="auto"/>
                    <w:rPr>
                      <w:rFonts w:ascii="David" w:eastAsia="David" w:hAnsi="David" w:cs="David"/>
                    </w:rPr>
                  </w:pPr>
                </w:p>
              </w:tc>
              <w:tc>
                <w:tcPr>
                  <w:tcW w:w="992" w:type="dxa"/>
                </w:tcPr>
                <w:p w14:paraId="368EAAAD" w14:textId="77777777" w:rsidR="00C24041" w:rsidRPr="0046439F" w:rsidRDefault="00C93FA5" w:rsidP="00706F0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spacing w:line="240" w:lineRule="auto"/>
                    <w:jc w:val="center"/>
                    <w:rPr>
                      <w:rFonts w:ascii="David" w:eastAsia="David" w:hAnsi="David" w:cs="David"/>
                      <w:rtl/>
                    </w:rPr>
                  </w:pPr>
                  <w:r>
                    <w:rPr>
                      <w:rFonts w:ascii="David" w:eastAsia="David" w:hAnsi="David" w:cs="David" w:hint="cs"/>
                      <w:rtl/>
                    </w:rPr>
                    <w:t>7</w:t>
                  </w:r>
                </w:p>
              </w:tc>
              <w:tc>
                <w:tcPr>
                  <w:tcW w:w="5943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A36780E" w14:textId="77777777" w:rsidR="00C24041" w:rsidRPr="0046439F" w:rsidRDefault="00C24041" w:rsidP="00706F0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spacing w:line="240" w:lineRule="auto"/>
                    <w:rPr>
                      <w:rFonts w:ascii="David" w:eastAsia="David" w:hAnsi="David" w:cs="David"/>
                      <w:rtl/>
                    </w:rPr>
                  </w:pPr>
                </w:p>
                <w:p w14:paraId="36A87652" w14:textId="77777777" w:rsidR="00C24041" w:rsidRPr="0046439F" w:rsidRDefault="00C93FA5" w:rsidP="00706F0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spacing w:line="240" w:lineRule="auto"/>
                    <w:rPr>
                      <w:rFonts w:ascii="David" w:eastAsia="David" w:hAnsi="David" w:cs="David"/>
                    </w:rPr>
                  </w:pPr>
                  <w:r w:rsidRPr="0046439F">
                    <w:rPr>
                      <w:rFonts w:ascii="David" w:eastAsia="David" w:hAnsi="David" w:cs="David" w:hint="cs"/>
                      <w:rtl/>
                    </w:rPr>
                    <w:t>דואר</w:t>
                  </w:r>
                </w:p>
              </w:tc>
            </w:tr>
            <w:tr w:rsidR="00F86FA7" w14:paraId="6E339E6D" w14:textId="77777777" w:rsidTr="00104113">
              <w:trPr>
                <w:trHeight w:val="362"/>
              </w:trPr>
              <w:tc>
                <w:tcPr>
                  <w:tcW w:w="1500" w:type="dxa"/>
                  <w:tcBorders>
                    <w:top w:val="nil"/>
                    <w:bottom w:val="nil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E9DA07" w14:textId="77777777" w:rsidR="00C24041" w:rsidRPr="0046439F" w:rsidRDefault="00C24041" w:rsidP="00706F0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spacing w:line="240" w:lineRule="auto"/>
                    <w:rPr>
                      <w:rFonts w:ascii="David" w:eastAsia="David" w:hAnsi="David" w:cs="David"/>
                    </w:rPr>
                  </w:pPr>
                </w:p>
              </w:tc>
              <w:tc>
                <w:tcPr>
                  <w:tcW w:w="992" w:type="dxa"/>
                </w:tcPr>
                <w:p w14:paraId="265DF29F" w14:textId="77777777" w:rsidR="00C24041" w:rsidRPr="0046439F" w:rsidRDefault="00C93FA5" w:rsidP="00706F0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spacing w:line="240" w:lineRule="auto"/>
                    <w:jc w:val="center"/>
                    <w:rPr>
                      <w:rFonts w:ascii="David" w:eastAsia="David" w:hAnsi="David" w:cs="David"/>
                      <w:rtl/>
                    </w:rPr>
                  </w:pPr>
                  <w:r>
                    <w:rPr>
                      <w:rFonts w:ascii="David" w:eastAsia="David" w:hAnsi="David" w:cs="David" w:hint="cs"/>
                      <w:rtl/>
                    </w:rPr>
                    <w:t>8</w:t>
                  </w:r>
                </w:p>
              </w:tc>
              <w:tc>
                <w:tcPr>
                  <w:tcW w:w="5943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D317A74" w14:textId="77777777" w:rsidR="00C24041" w:rsidRPr="0046439F" w:rsidRDefault="00C93FA5" w:rsidP="00706F0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spacing w:line="240" w:lineRule="auto"/>
                    <w:rPr>
                      <w:rFonts w:ascii="David" w:eastAsia="David" w:hAnsi="David" w:cs="David"/>
                    </w:rPr>
                  </w:pPr>
                  <w:r w:rsidRPr="0046439F">
                    <w:rPr>
                      <w:rFonts w:ascii="David" w:eastAsia="David" w:hAnsi="David" w:cs="David"/>
                      <w:rtl/>
                    </w:rPr>
                    <w:t>פארק ציבורי, גני שעשועים, מתקני כושר ציבוריים, מגרשי ספורט ציבוריים</w:t>
                  </w:r>
                </w:p>
              </w:tc>
            </w:tr>
            <w:tr w:rsidR="00F86FA7" w14:paraId="7D8CC14D" w14:textId="77777777" w:rsidTr="00104113">
              <w:trPr>
                <w:trHeight w:val="362"/>
              </w:trPr>
              <w:tc>
                <w:tcPr>
                  <w:tcW w:w="1500" w:type="dxa"/>
                  <w:tcBorders>
                    <w:top w:val="nil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D519B95" w14:textId="77777777" w:rsidR="00C24041" w:rsidRPr="0046439F" w:rsidRDefault="00C24041" w:rsidP="00706F0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spacing w:line="240" w:lineRule="auto"/>
                    <w:rPr>
                      <w:rFonts w:ascii="David" w:eastAsia="David" w:hAnsi="David" w:cs="David"/>
                    </w:rPr>
                  </w:pPr>
                </w:p>
              </w:tc>
              <w:tc>
                <w:tcPr>
                  <w:tcW w:w="992" w:type="dxa"/>
                </w:tcPr>
                <w:p w14:paraId="4ECA70D4" w14:textId="77777777" w:rsidR="00C24041" w:rsidRPr="00F03A7C" w:rsidRDefault="00C93FA5" w:rsidP="00706F0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spacing w:line="240" w:lineRule="auto"/>
                    <w:jc w:val="center"/>
                    <w:rPr>
                      <w:rFonts w:ascii="David" w:eastAsia="David" w:hAnsi="David" w:cs="David"/>
                      <w:rtl/>
                    </w:rPr>
                  </w:pPr>
                  <w:r>
                    <w:rPr>
                      <w:rFonts w:ascii="David" w:eastAsia="David" w:hAnsi="David" w:cs="David" w:hint="cs"/>
                      <w:rtl/>
                    </w:rPr>
                    <w:t>9</w:t>
                  </w:r>
                </w:p>
              </w:tc>
              <w:tc>
                <w:tcPr>
                  <w:tcW w:w="5943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7575CB7" w14:textId="77777777" w:rsidR="00C24041" w:rsidRPr="0046439F" w:rsidRDefault="00C93FA5" w:rsidP="00706F0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spacing w:line="240" w:lineRule="auto"/>
                    <w:rPr>
                      <w:rFonts w:ascii="David" w:eastAsia="David" w:hAnsi="David" w:cs="David"/>
                    </w:rPr>
                  </w:pPr>
                  <w:r w:rsidRPr="00F03A7C">
                    <w:rPr>
                      <w:rFonts w:ascii="David" w:eastAsia="David" w:hAnsi="David" w:cs="David"/>
                      <w:rtl/>
                    </w:rPr>
                    <w:t>מוסדות ציבור ושירותים קהילתיים</w:t>
                  </w:r>
                  <w:r>
                    <w:rPr>
                      <w:rFonts w:ascii="David" w:eastAsia="David" w:hAnsi="David" w:cs="David" w:hint="cs"/>
                      <w:rtl/>
                    </w:rPr>
                    <w:t xml:space="preserve"> שאינם נכללים ברשימה זו ומשרתים את הציבור הרחב</w:t>
                  </w:r>
                </w:p>
              </w:tc>
            </w:tr>
          </w:tbl>
          <w:p w14:paraId="1BE0AB99" w14:textId="77777777" w:rsidR="00CA5825" w:rsidRPr="00C24041" w:rsidRDefault="00CA5825" w:rsidP="00C24041">
            <w:pPr>
              <w:bidi/>
              <w:spacing w:before="240" w:after="240"/>
              <w:rPr>
                <w:sz w:val="24"/>
                <w:szCs w:val="24"/>
              </w:rPr>
            </w:pPr>
          </w:p>
        </w:tc>
      </w:tr>
    </w:tbl>
    <w:p w14:paraId="1A772F80" w14:textId="77777777" w:rsidR="00613C58" w:rsidRDefault="00613C58">
      <w:pPr>
        <w:pStyle w:val="Heading2"/>
        <w:ind w:left="0" w:firstLine="0"/>
        <w:rPr>
          <w:rFonts w:ascii="David" w:eastAsia="David" w:hAnsi="David" w:cs="David"/>
        </w:rPr>
      </w:pPr>
    </w:p>
    <w:p w14:paraId="6965F739" w14:textId="77777777" w:rsidR="006106B8" w:rsidRPr="0023247F" w:rsidRDefault="00C93FA5" w:rsidP="006106B8">
      <w:pPr>
        <w:tabs>
          <w:tab w:val="left" w:pos="425"/>
          <w:tab w:val="left" w:pos="567"/>
          <w:tab w:val="left" w:pos="709"/>
          <w:tab w:val="left" w:pos="851"/>
          <w:tab w:val="left" w:pos="992"/>
          <w:tab w:val="left" w:pos="1134"/>
        </w:tabs>
        <w:bidi/>
        <w:spacing w:after="60" w:line="360" w:lineRule="auto"/>
        <w:rPr>
          <w:rFonts w:ascii="David" w:hAnsi="David" w:cs="David"/>
          <w:sz w:val="24"/>
          <w:szCs w:val="24"/>
          <w:rtl/>
        </w:rPr>
      </w:pPr>
      <w:r w:rsidRPr="0023247F">
        <w:rPr>
          <w:rFonts w:ascii="David" w:hAnsi="David" w:cs="David"/>
          <w:sz w:val="24"/>
          <w:szCs w:val="24"/>
          <w:rtl/>
        </w:rPr>
        <w:t>מאגר מקרי בוחן באתר משרד הגנת הסביבה, לרבות מדריך וקישור לטופס רישום והערות למאפייני מקרי בוחן:</w:t>
      </w:r>
    </w:p>
    <w:p w14:paraId="6BD80C0F" w14:textId="2E2E7459" w:rsidR="00DB03D7" w:rsidRPr="00DB03D7" w:rsidRDefault="006106B8" w:rsidP="00706F05">
      <w:pPr>
        <w:tabs>
          <w:tab w:val="left" w:pos="425"/>
          <w:tab w:val="left" w:pos="567"/>
          <w:tab w:val="left" w:pos="709"/>
          <w:tab w:val="left" w:pos="851"/>
          <w:tab w:val="left" w:pos="992"/>
          <w:tab w:val="left" w:pos="1134"/>
        </w:tabs>
        <w:bidi/>
        <w:spacing w:after="60" w:line="360" w:lineRule="auto"/>
        <w:rPr>
          <w:rFonts w:ascii="David" w:hAnsi="David" w:cs="David"/>
          <w:sz w:val="24"/>
          <w:szCs w:val="24"/>
          <w:rtl/>
        </w:rPr>
      </w:pPr>
      <w:hyperlink r:id="rId11" w:history="1">
        <w:r w:rsidRPr="0023247F">
          <w:rPr>
            <w:rStyle w:val="Hyperlink"/>
            <w:rFonts w:ascii="David" w:hAnsi="David" w:cs="David"/>
            <w:sz w:val="24"/>
            <w:szCs w:val="24"/>
          </w:rPr>
          <w:t>https://www.gov.il/he/pages/pioneer-clauses</w:t>
        </w:r>
      </w:hyperlink>
      <w:r w:rsidRPr="0023247F">
        <w:rPr>
          <w:rFonts w:ascii="David" w:hAnsi="David" w:cs="David"/>
          <w:sz w:val="24"/>
          <w:szCs w:val="24"/>
          <w:rtl/>
        </w:rPr>
        <w:t xml:space="preserve"> </w:t>
      </w:r>
    </w:p>
    <w:sectPr w:rsidR="00DB03D7" w:rsidRPr="00DB03D7">
      <w:footerReference w:type="even" r:id="rId12"/>
      <w:footerReference w:type="default" r:id="rId13"/>
      <w:headerReference w:type="first" r:id="rId14"/>
      <w:pgSz w:w="11907" w:h="16840"/>
      <w:pgMar w:top="720" w:right="720" w:bottom="720" w:left="720" w:header="454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39399" w14:textId="77777777" w:rsidR="00AC7C3E" w:rsidRDefault="00AC7C3E">
      <w:r>
        <w:separator/>
      </w:r>
    </w:p>
  </w:endnote>
  <w:endnote w:type="continuationSeparator" w:id="0">
    <w:p w14:paraId="121AEDEA" w14:textId="77777777" w:rsidR="00AC7C3E" w:rsidRDefault="00AC7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  <w:embedRegular r:id="rId1" w:fontKey="{3FFC0676-0D94-45C9-98B9-D622A937163E}"/>
    <w:embedBold r:id="rId2" w:fontKey="{CE938B2C-652B-4C11-B0EE-B8D8F33F0AC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0E58CD49-A662-4D67-A449-D5A3972F2C26}"/>
    <w:embedBold r:id="rId4" w:fontKey="{B20CFD0B-C292-4A93-A344-4FC07F597C2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25EEDA1C-0618-4147-838B-22F6A26C793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04FD8A79-0316-4583-A812-3B73F647EF8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4CB6F" w14:textId="77777777" w:rsidR="00613C58" w:rsidRDefault="00C93FA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left" w:pos="8504"/>
      </w:tabs>
      <w:ind w:left="-57"/>
      <w:jc w:val="right"/>
      <w:rPr>
        <w:color w:val="000000"/>
      </w:rPr>
    </w:pPr>
    <w:r>
      <w:rPr>
        <w:rFonts w:ascii="David" w:eastAsia="David" w:hAnsi="David" w:cs="David"/>
        <w:color w:val="000000"/>
      </w:rPr>
      <w:fldChar w:fldCharType="begin"/>
    </w:r>
    <w:r>
      <w:rPr>
        <w:rFonts w:ascii="David" w:eastAsia="David" w:hAnsi="David" w:cs="David"/>
        <w:color w:val="000000"/>
      </w:rPr>
      <w:instrText>PAGE</w:instrText>
    </w:r>
    <w:r>
      <w:rPr>
        <w:rFonts w:ascii="David" w:eastAsia="David" w:hAnsi="David" w:cs="David"/>
        <w:color w:val="000000"/>
      </w:rPr>
      <w:fldChar w:fldCharType="separate"/>
    </w:r>
    <w:r w:rsidR="006B4DE2">
      <w:rPr>
        <w:rFonts w:ascii="David" w:eastAsia="David" w:hAnsi="David" w:cs="David"/>
        <w:noProof/>
        <w:color w:val="000000"/>
      </w:rPr>
      <w:t>2</w:t>
    </w:r>
    <w:r>
      <w:rPr>
        <w:rFonts w:ascii="David" w:eastAsia="David" w:hAnsi="David" w:cs="David"/>
        <w:color w:val="00000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F3B2D" w14:textId="77777777" w:rsidR="00613C58" w:rsidRDefault="00C93FA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left" w:pos="8504"/>
      </w:tabs>
      <w:bidi/>
      <w:ind w:left="-57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B4DE2">
      <w:rPr>
        <w:noProof/>
        <w:color w:val="000000"/>
        <w:rtl/>
      </w:rPr>
      <w:t>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B15BF" w14:textId="77777777" w:rsidR="00AC7C3E" w:rsidRDefault="00AC7C3E">
      <w:r>
        <w:separator/>
      </w:r>
    </w:p>
  </w:footnote>
  <w:footnote w:type="continuationSeparator" w:id="0">
    <w:p w14:paraId="7C299A81" w14:textId="77777777" w:rsidR="00AC7C3E" w:rsidRDefault="00AC7C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84FDE" w14:textId="77777777" w:rsidR="00613C5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left" w:pos="8504"/>
      </w:tabs>
      <w:ind w:left="-57"/>
      <w:rPr>
        <w:color w:val="000000"/>
      </w:rPr>
    </w:pPr>
    <w:r>
      <w:rPr>
        <w:color w:val="000000"/>
      </w:rPr>
      <w:pict w14:anchorId="5F90E99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3073" type="#_x0000_t136" style="position:absolute;left:0;text-align:left;margin-left:0;margin-top:0;width:485.35pt;height:194.15pt;rotation:315;z-index:-251658752;mso-position-horizontal:center;mso-position-horizontal-relative:margin;mso-position-vertical:center;mso-position-vertical-relative:margin" fillcolor="silver" stroked="f">
          <v:fill opacity=".5"/>
          <v:textpath style="font-family:&quot;&amp;quot&quot;;font-size:1pt" string="טיוטה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F61D1"/>
    <w:multiLevelType w:val="multilevel"/>
    <w:tmpl w:val="9E824D64"/>
    <w:lvl w:ilvl="0">
      <w:start w:val="1"/>
      <w:numFmt w:val="decimal"/>
      <w:lvlText w:val="%1."/>
      <w:lvlJc w:val="left"/>
      <w:pPr>
        <w:ind w:left="720" w:hanging="360"/>
      </w:pPr>
      <w:rPr>
        <w:rFonts w:ascii="David" w:eastAsia="David" w:hAnsi="David" w:cs="David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83D4CA2"/>
    <w:multiLevelType w:val="multilevel"/>
    <w:tmpl w:val="35BA6B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9BC1277"/>
    <w:multiLevelType w:val="multilevel"/>
    <w:tmpl w:val="7A56A71E"/>
    <w:lvl w:ilvl="0">
      <w:start w:val="1"/>
      <w:numFmt w:val="decimal"/>
      <w:lvlText w:val="%1."/>
      <w:lvlJc w:val="left"/>
      <w:pPr>
        <w:ind w:left="869" w:hanging="360"/>
      </w:pPr>
      <w:rPr>
        <w:rFonts w:ascii="David" w:hAnsi="David" w:cs="David" w:hint="default"/>
        <w:u w:val="none"/>
        <w:lang w:val="en-US"/>
      </w:rPr>
    </w:lvl>
    <w:lvl w:ilvl="1">
      <w:start w:val="1"/>
      <w:numFmt w:val="lowerLetter"/>
      <w:lvlText w:val="%2."/>
      <w:lvlJc w:val="left"/>
      <w:pPr>
        <w:ind w:left="1589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309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029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749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469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189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909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629" w:hanging="360"/>
      </w:pPr>
      <w:rPr>
        <w:rFonts w:hint="default"/>
        <w:u w:val="none"/>
      </w:rPr>
    </w:lvl>
  </w:abstractNum>
  <w:abstractNum w:abstractNumId="3" w15:restartNumberingAfterBreak="0">
    <w:nsid w:val="0C2A4F04"/>
    <w:multiLevelType w:val="multilevel"/>
    <w:tmpl w:val="9744917C"/>
    <w:lvl w:ilvl="0">
      <w:start w:val="1"/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  <w:u w:val="none"/>
      </w:rPr>
    </w:lvl>
    <w:lvl w:ilvl="1">
      <w:start w:val="1"/>
      <w:numFmt w:val="bullet"/>
      <w:lvlText w:val="○"/>
      <w:lvlJc w:val="left"/>
      <w:pPr>
        <w:ind w:left="1431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1982449"/>
    <w:multiLevelType w:val="multilevel"/>
    <w:tmpl w:val="6FEE6D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50F1A9B"/>
    <w:multiLevelType w:val="multilevel"/>
    <w:tmpl w:val="DAE2BD02"/>
    <w:lvl w:ilvl="0">
      <w:start w:val="1"/>
      <w:numFmt w:val="decimal"/>
      <w:lvlText w:val="%1."/>
      <w:lvlJc w:val="left"/>
      <w:pPr>
        <w:ind w:left="643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083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03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243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963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03" w:hanging="360"/>
      </w:pPr>
      <w:rPr>
        <w:u w:val="none"/>
      </w:rPr>
    </w:lvl>
  </w:abstractNum>
  <w:abstractNum w:abstractNumId="6" w15:restartNumberingAfterBreak="0">
    <w:nsid w:val="1D2F4D22"/>
    <w:multiLevelType w:val="multilevel"/>
    <w:tmpl w:val="8FA892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F164F33"/>
    <w:multiLevelType w:val="multilevel"/>
    <w:tmpl w:val="5A223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2C1581"/>
    <w:multiLevelType w:val="hybridMultilevel"/>
    <w:tmpl w:val="18502586"/>
    <w:lvl w:ilvl="0" w:tplc="79D686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59A3C64" w:tentative="1">
      <w:start w:val="1"/>
      <w:numFmt w:val="lowerLetter"/>
      <w:lvlText w:val="%2."/>
      <w:lvlJc w:val="left"/>
      <w:pPr>
        <w:ind w:left="1440" w:hanging="360"/>
      </w:pPr>
    </w:lvl>
    <w:lvl w:ilvl="2" w:tplc="3CE22F98" w:tentative="1">
      <w:start w:val="1"/>
      <w:numFmt w:val="lowerRoman"/>
      <w:lvlText w:val="%3."/>
      <w:lvlJc w:val="right"/>
      <w:pPr>
        <w:ind w:left="2160" w:hanging="180"/>
      </w:pPr>
    </w:lvl>
    <w:lvl w:ilvl="3" w:tplc="4E7AF31E" w:tentative="1">
      <w:start w:val="1"/>
      <w:numFmt w:val="decimal"/>
      <w:lvlText w:val="%4."/>
      <w:lvlJc w:val="left"/>
      <w:pPr>
        <w:ind w:left="2880" w:hanging="360"/>
      </w:pPr>
    </w:lvl>
    <w:lvl w:ilvl="4" w:tplc="5E16CC34" w:tentative="1">
      <w:start w:val="1"/>
      <w:numFmt w:val="lowerLetter"/>
      <w:lvlText w:val="%5."/>
      <w:lvlJc w:val="left"/>
      <w:pPr>
        <w:ind w:left="3600" w:hanging="360"/>
      </w:pPr>
    </w:lvl>
    <w:lvl w:ilvl="5" w:tplc="6DEA3F64" w:tentative="1">
      <w:start w:val="1"/>
      <w:numFmt w:val="lowerRoman"/>
      <w:lvlText w:val="%6."/>
      <w:lvlJc w:val="right"/>
      <w:pPr>
        <w:ind w:left="4320" w:hanging="180"/>
      </w:pPr>
    </w:lvl>
    <w:lvl w:ilvl="6" w:tplc="742AF184" w:tentative="1">
      <w:start w:val="1"/>
      <w:numFmt w:val="decimal"/>
      <w:lvlText w:val="%7."/>
      <w:lvlJc w:val="left"/>
      <w:pPr>
        <w:ind w:left="5040" w:hanging="360"/>
      </w:pPr>
    </w:lvl>
    <w:lvl w:ilvl="7" w:tplc="19648D20" w:tentative="1">
      <w:start w:val="1"/>
      <w:numFmt w:val="lowerLetter"/>
      <w:lvlText w:val="%8."/>
      <w:lvlJc w:val="left"/>
      <w:pPr>
        <w:ind w:left="5760" w:hanging="360"/>
      </w:pPr>
    </w:lvl>
    <w:lvl w:ilvl="8" w:tplc="9B8826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B35DE4"/>
    <w:multiLevelType w:val="hybridMultilevel"/>
    <w:tmpl w:val="AD900B6A"/>
    <w:lvl w:ilvl="0" w:tplc="8FD0C5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he"/>
      </w:rPr>
    </w:lvl>
    <w:lvl w:ilvl="1" w:tplc="1742B9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BA99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B226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2C65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B2CA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3077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588A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BCB9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1929BA"/>
    <w:multiLevelType w:val="hybridMultilevel"/>
    <w:tmpl w:val="1374A11C"/>
    <w:lvl w:ilvl="0" w:tplc="6A4EA2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D60B96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4325B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5012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78E29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854AC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38CEF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44D2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8EE90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3E1680"/>
    <w:multiLevelType w:val="multilevel"/>
    <w:tmpl w:val="BE7C2B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221C56EC"/>
    <w:multiLevelType w:val="hybridMultilevel"/>
    <w:tmpl w:val="AEAEF3DC"/>
    <w:lvl w:ilvl="0" w:tplc="B0868022">
      <w:start w:val="1"/>
      <w:numFmt w:val="decimal"/>
      <w:lvlText w:val="%1."/>
      <w:lvlJc w:val="left"/>
      <w:pPr>
        <w:ind w:left="720" w:hanging="360"/>
      </w:pPr>
    </w:lvl>
    <w:lvl w:ilvl="1" w:tplc="363ADAEE">
      <w:start w:val="1"/>
      <w:numFmt w:val="decimal"/>
      <w:lvlText w:val="%2."/>
      <w:lvlJc w:val="left"/>
      <w:pPr>
        <w:ind w:left="720" w:hanging="360"/>
      </w:pPr>
    </w:lvl>
    <w:lvl w:ilvl="2" w:tplc="7EF29A16">
      <w:start w:val="1"/>
      <w:numFmt w:val="decimal"/>
      <w:lvlText w:val="%3."/>
      <w:lvlJc w:val="left"/>
      <w:pPr>
        <w:ind w:left="720" w:hanging="360"/>
      </w:pPr>
    </w:lvl>
    <w:lvl w:ilvl="3" w:tplc="ABFC80A2">
      <w:start w:val="1"/>
      <w:numFmt w:val="decimal"/>
      <w:lvlText w:val="%4."/>
      <w:lvlJc w:val="left"/>
      <w:pPr>
        <w:ind w:left="720" w:hanging="360"/>
      </w:pPr>
    </w:lvl>
    <w:lvl w:ilvl="4" w:tplc="5380ABB0">
      <w:start w:val="1"/>
      <w:numFmt w:val="decimal"/>
      <w:lvlText w:val="%5."/>
      <w:lvlJc w:val="left"/>
      <w:pPr>
        <w:ind w:left="720" w:hanging="360"/>
      </w:pPr>
    </w:lvl>
    <w:lvl w:ilvl="5" w:tplc="E9F61918">
      <w:start w:val="1"/>
      <w:numFmt w:val="decimal"/>
      <w:lvlText w:val="%6."/>
      <w:lvlJc w:val="left"/>
      <w:pPr>
        <w:ind w:left="720" w:hanging="360"/>
      </w:pPr>
    </w:lvl>
    <w:lvl w:ilvl="6" w:tplc="175ED4C6">
      <w:start w:val="1"/>
      <w:numFmt w:val="decimal"/>
      <w:lvlText w:val="%7."/>
      <w:lvlJc w:val="left"/>
      <w:pPr>
        <w:ind w:left="720" w:hanging="360"/>
      </w:pPr>
    </w:lvl>
    <w:lvl w:ilvl="7" w:tplc="43C07994">
      <w:start w:val="1"/>
      <w:numFmt w:val="decimal"/>
      <w:lvlText w:val="%8."/>
      <w:lvlJc w:val="left"/>
      <w:pPr>
        <w:ind w:left="720" w:hanging="360"/>
      </w:pPr>
    </w:lvl>
    <w:lvl w:ilvl="8" w:tplc="B510A258">
      <w:start w:val="1"/>
      <w:numFmt w:val="decimal"/>
      <w:lvlText w:val="%9."/>
      <w:lvlJc w:val="left"/>
      <w:pPr>
        <w:ind w:left="720" w:hanging="360"/>
      </w:pPr>
    </w:lvl>
  </w:abstractNum>
  <w:abstractNum w:abstractNumId="13" w15:restartNumberingAfterBreak="0">
    <w:nsid w:val="2D6B2709"/>
    <w:multiLevelType w:val="multilevel"/>
    <w:tmpl w:val="BBA8BFA4"/>
    <w:lvl w:ilvl="0">
      <w:start w:val="1"/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  <w:u w:val="none"/>
      </w:rPr>
    </w:lvl>
    <w:lvl w:ilvl="1">
      <w:start w:val="1"/>
      <w:numFmt w:val="bullet"/>
      <w:lvlText w:val="○"/>
      <w:lvlJc w:val="left"/>
      <w:pPr>
        <w:ind w:left="1431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31B524BC"/>
    <w:multiLevelType w:val="multilevel"/>
    <w:tmpl w:val="F9085C8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3A9C3682"/>
    <w:multiLevelType w:val="hybridMultilevel"/>
    <w:tmpl w:val="8F74CE08"/>
    <w:lvl w:ilvl="0" w:tplc="0F64C3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E2B2D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0CE67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F01B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CE385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16FB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5847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44936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C885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D6CA2"/>
    <w:multiLevelType w:val="multilevel"/>
    <w:tmpl w:val="952C4E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3C444866"/>
    <w:multiLevelType w:val="multilevel"/>
    <w:tmpl w:val="62608A1C"/>
    <w:lvl w:ilvl="0">
      <w:start w:val="1"/>
      <w:numFmt w:val="bullet"/>
      <w:lvlText w:val="-"/>
      <w:lvlJc w:val="left"/>
      <w:pPr>
        <w:ind w:left="720" w:hanging="360"/>
      </w:pPr>
      <w:rPr>
        <w:b/>
        <w:bCs w:val="0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3D33158D"/>
    <w:multiLevelType w:val="multilevel"/>
    <w:tmpl w:val="D9B470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31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422074E4"/>
    <w:multiLevelType w:val="multilevel"/>
    <w:tmpl w:val="2236F9F8"/>
    <w:lvl w:ilvl="0">
      <w:start w:val="1"/>
      <w:numFmt w:val="bullet"/>
      <w:lvlText w:val="-"/>
      <w:lvlJc w:val="left"/>
      <w:pPr>
        <w:ind w:left="720" w:hanging="360"/>
      </w:pPr>
      <w:rPr>
        <w:rFonts w:ascii="David" w:eastAsia="David" w:hAnsi="David" w:cs="David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43E62292"/>
    <w:multiLevelType w:val="hybridMultilevel"/>
    <w:tmpl w:val="244AA0F0"/>
    <w:lvl w:ilvl="0" w:tplc="DE52726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F5498F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98650D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086795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F3C061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64EE08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DB87F1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F2CB56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D90684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50E6C0E"/>
    <w:multiLevelType w:val="hybridMultilevel"/>
    <w:tmpl w:val="5D563F06"/>
    <w:lvl w:ilvl="0" w:tplc="F15E328E">
      <w:start w:val="1"/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BC80F7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7491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38FA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6E72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24D9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2A7C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28AD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5489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490641"/>
    <w:multiLevelType w:val="hybridMultilevel"/>
    <w:tmpl w:val="3DD460AC"/>
    <w:lvl w:ilvl="0" w:tplc="BE92614E">
      <w:start w:val="1"/>
      <w:numFmt w:val="decimal"/>
      <w:lvlText w:val="%1."/>
      <w:lvlJc w:val="left"/>
      <w:pPr>
        <w:ind w:left="720" w:hanging="360"/>
      </w:pPr>
    </w:lvl>
    <w:lvl w:ilvl="1" w:tplc="7B40CF12">
      <w:start w:val="1"/>
      <w:numFmt w:val="decimal"/>
      <w:lvlText w:val="%2."/>
      <w:lvlJc w:val="left"/>
      <w:pPr>
        <w:ind w:left="720" w:hanging="360"/>
      </w:pPr>
    </w:lvl>
    <w:lvl w:ilvl="2" w:tplc="63BA3EC0">
      <w:start w:val="1"/>
      <w:numFmt w:val="decimal"/>
      <w:lvlText w:val="%3."/>
      <w:lvlJc w:val="left"/>
      <w:pPr>
        <w:ind w:left="720" w:hanging="360"/>
      </w:pPr>
    </w:lvl>
    <w:lvl w:ilvl="3" w:tplc="C33EDEC6">
      <w:start w:val="1"/>
      <w:numFmt w:val="decimal"/>
      <w:lvlText w:val="%4."/>
      <w:lvlJc w:val="left"/>
      <w:pPr>
        <w:ind w:left="720" w:hanging="360"/>
      </w:pPr>
    </w:lvl>
    <w:lvl w:ilvl="4" w:tplc="173EFA2C">
      <w:start w:val="1"/>
      <w:numFmt w:val="decimal"/>
      <w:lvlText w:val="%5."/>
      <w:lvlJc w:val="left"/>
      <w:pPr>
        <w:ind w:left="720" w:hanging="360"/>
      </w:pPr>
    </w:lvl>
    <w:lvl w:ilvl="5" w:tplc="06343C56">
      <w:start w:val="1"/>
      <w:numFmt w:val="decimal"/>
      <w:lvlText w:val="%6."/>
      <w:lvlJc w:val="left"/>
      <w:pPr>
        <w:ind w:left="720" w:hanging="360"/>
      </w:pPr>
    </w:lvl>
    <w:lvl w:ilvl="6" w:tplc="2E7CCB5E">
      <w:start w:val="1"/>
      <w:numFmt w:val="decimal"/>
      <w:lvlText w:val="%7."/>
      <w:lvlJc w:val="left"/>
      <w:pPr>
        <w:ind w:left="720" w:hanging="360"/>
      </w:pPr>
    </w:lvl>
    <w:lvl w:ilvl="7" w:tplc="4F8623DE">
      <w:start w:val="1"/>
      <w:numFmt w:val="decimal"/>
      <w:lvlText w:val="%8."/>
      <w:lvlJc w:val="left"/>
      <w:pPr>
        <w:ind w:left="720" w:hanging="360"/>
      </w:pPr>
    </w:lvl>
    <w:lvl w:ilvl="8" w:tplc="6DD0539E">
      <w:start w:val="1"/>
      <w:numFmt w:val="decimal"/>
      <w:lvlText w:val="%9."/>
      <w:lvlJc w:val="left"/>
      <w:pPr>
        <w:ind w:left="720" w:hanging="360"/>
      </w:pPr>
    </w:lvl>
  </w:abstractNum>
  <w:abstractNum w:abstractNumId="23" w15:restartNumberingAfterBreak="0">
    <w:nsid w:val="4E3879EB"/>
    <w:multiLevelType w:val="multilevel"/>
    <w:tmpl w:val="D916B7DE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4" w15:restartNumberingAfterBreak="0">
    <w:nsid w:val="529F6C75"/>
    <w:multiLevelType w:val="multilevel"/>
    <w:tmpl w:val="4552AA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5" w15:restartNumberingAfterBreak="0">
    <w:nsid w:val="539C4B60"/>
    <w:multiLevelType w:val="multilevel"/>
    <w:tmpl w:val="B94E5EB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5B9C28F5"/>
    <w:multiLevelType w:val="multilevel"/>
    <w:tmpl w:val="DE248B18"/>
    <w:lvl w:ilvl="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/>
        <w:b w:val="0"/>
        <w:bCs w:val="0"/>
        <w:color w:val="000000"/>
        <w:u w:val="no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5F0A445A"/>
    <w:multiLevelType w:val="multilevel"/>
    <w:tmpl w:val="061CA9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64210C42"/>
    <w:multiLevelType w:val="multilevel"/>
    <w:tmpl w:val="C0565D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9" w15:restartNumberingAfterBreak="0">
    <w:nsid w:val="65D9772A"/>
    <w:multiLevelType w:val="multilevel"/>
    <w:tmpl w:val="AB66F4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662E50AD"/>
    <w:multiLevelType w:val="multilevel"/>
    <w:tmpl w:val="99D2BA8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6B833F30"/>
    <w:multiLevelType w:val="multilevel"/>
    <w:tmpl w:val="C6D8CCE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2" w15:restartNumberingAfterBreak="0">
    <w:nsid w:val="6CE30CCD"/>
    <w:multiLevelType w:val="multilevel"/>
    <w:tmpl w:val="A6B4B6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70E021FA"/>
    <w:multiLevelType w:val="multilevel"/>
    <w:tmpl w:val="595442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76F03558"/>
    <w:multiLevelType w:val="multilevel"/>
    <w:tmpl w:val="D526AD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5" w15:restartNumberingAfterBreak="0">
    <w:nsid w:val="78731925"/>
    <w:multiLevelType w:val="multilevel"/>
    <w:tmpl w:val="AD8691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6" w15:restartNumberingAfterBreak="0">
    <w:nsid w:val="78C32D14"/>
    <w:multiLevelType w:val="multilevel"/>
    <w:tmpl w:val="1004E46A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7" w15:restartNumberingAfterBreak="0">
    <w:nsid w:val="7CC15A8D"/>
    <w:multiLevelType w:val="multilevel"/>
    <w:tmpl w:val="3B52054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98055442">
    <w:abstractNumId w:val="24"/>
  </w:num>
  <w:num w:numId="2" w16cid:durableId="316500791">
    <w:abstractNumId w:val="1"/>
  </w:num>
  <w:num w:numId="3" w16cid:durableId="2039046166">
    <w:abstractNumId w:val="32"/>
  </w:num>
  <w:num w:numId="4" w16cid:durableId="1049454976">
    <w:abstractNumId w:val="6"/>
  </w:num>
  <w:num w:numId="5" w16cid:durableId="1734039142">
    <w:abstractNumId w:val="27"/>
  </w:num>
  <w:num w:numId="6" w16cid:durableId="1414626640">
    <w:abstractNumId w:val="26"/>
  </w:num>
  <w:num w:numId="7" w16cid:durableId="1465004637">
    <w:abstractNumId w:val="0"/>
  </w:num>
  <w:num w:numId="8" w16cid:durableId="575557450">
    <w:abstractNumId w:val="11"/>
  </w:num>
  <w:num w:numId="9" w16cid:durableId="1525243284">
    <w:abstractNumId w:val="29"/>
  </w:num>
  <w:num w:numId="10" w16cid:durableId="1950509980">
    <w:abstractNumId w:val="7"/>
  </w:num>
  <w:num w:numId="11" w16cid:durableId="438337318">
    <w:abstractNumId w:val="12"/>
  </w:num>
  <w:num w:numId="12" w16cid:durableId="1735152780">
    <w:abstractNumId w:val="22"/>
  </w:num>
  <w:num w:numId="13" w16cid:durableId="698942660">
    <w:abstractNumId w:val="31"/>
  </w:num>
  <w:num w:numId="14" w16cid:durableId="18051679">
    <w:abstractNumId w:val="35"/>
  </w:num>
  <w:num w:numId="15" w16cid:durableId="62146585">
    <w:abstractNumId w:val="23"/>
  </w:num>
  <w:num w:numId="16" w16cid:durableId="1992051505">
    <w:abstractNumId w:val="20"/>
  </w:num>
  <w:num w:numId="17" w16cid:durableId="741372079">
    <w:abstractNumId w:val="19"/>
  </w:num>
  <w:num w:numId="18" w16cid:durableId="981233674">
    <w:abstractNumId w:val="8"/>
  </w:num>
  <w:num w:numId="19" w16cid:durableId="2009869768">
    <w:abstractNumId w:val="10"/>
  </w:num>
  <w:num w:numId="20" w16cid:durableId="882208435">
    <w:abstractNumId w:val="9"/>
  </w:num>
  <w:num w:numId="21" w16cid:durableId="1624074588">
    <w:abstractNumId w:val="21"/>
  </w:num>
  <w:num w:numId="22" w16cid:durableId="84688141">
    <w:abstractNumId w:val="14"/>
  </w:num>
  <w:num w:numId="23" w16cid:durableId="681929485">
    <w:abstractNumId w:val="33"/>
  </w:num>
  <w:num w:numId="24" w16cid:durableId="1933472659">
    <w:abstractNumId w:val="18"/>
  </w:num>
  <w:num w:numId="25" w16cid:durableId="238485662">
    <w:abstractNumId w:val="3"/>
  </w:num>
  <w:num w:numId="26" w16cid:durableId="849221092">
    <w:abstractNumId w:val="2"/>
  </w:num>
  <w:num w:numId="27" w16cid:durableId="1324745649">
    <w:abstractNumId w:val="13"/>
  </w:num>
  <w:num w:numId="28" w16cid:durableId="1841238719">
    <w:abstractNumId w:val="17"/>
  </w:num>
  <w:num w:numId="29" w16cid:durableId="267203978">
    <w:abstractNumId w:val="4"/>
  </w:num>
  <w:num w:numId="30" w16cid:durableId="1977562291">
    <w:abstractNumId w:val="28"/>
  </w:num>
  <w:num w:numId="31" w16cid:durableId="1823740692">
    <w:abstractNumId w:val="36"/>
  </w:num>
  <w:num w:numId="32" w16cid:durableId="974532146">
    <w:abstractNumId w:val="25"/>
  </w:num>
  <w:num w:numId="33" w16cid:durableId="1925650029">
    <w:abstractNumId w:val="37"/>
  </w:num>
  <w:num w:numId="34" w16cid:durableId="195433055">
    <w:abstractNumId w:val="16"/>
  </w:num>
  <w:num w:numId="35" w16cid:durableId="1179198862">
    <w:abstractNumId w:val="34"/>
  </w:num>
  <w:num w:numId="36" w16cid:durableId="2092853676">
    <w:abstractNumId w:val="5"/>
  </w:num>
  <w:num w:numId="37" w16cid:durableId="1460147382">
    <w:abstractNumId w:val="30"/>
  </w:num>
  <w:num w:numId="38" w16cid:durableId="958728325">
    <w:abstractNumId w:val="15"/>
  </w:num>
  <w:num w:numId="39" w16cid:durableId="156887741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defaultTabStop w:val="720"/>
  <w:evenAndOddHeaders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C58"/>
    <w:rsid w:val="000148A1"/>
    <w:rsid w:val="00027AB1"/>
    <w:rsid w:val="00065210"/>
    <w:rsid w:val="00075BDA"/>
    <w:rsid w:val="000815A6"/>
    <w:rsid w:val="00091F2E"/>
    <w:rsid w:val="000965AC"/>
    <w:rsid w:val="000E4999"/>
    <w:rsid w:val="00104113"/>
    <w:rsid w:val="001169F3"/>
    <w:rsid w:val="00147215"/>
    <w:rsid w:val="00151873"/>
    <w:rsid w:val="00152841"/>
    <w:rsid w:val="00162B97"/>
    <w:rsid w:val="0017300F"/>
    <w:rsid w:val="00186904"/>
    <w:rsid w:val="0019245B"/>
    <w:rsid w:val="001A3BF9"/>
    <w:rsid w:val="001B25C3"/>
    <w:rsid w:val="001C67F8"/>
    <w:rsid w:val="0023247F"/>
    <w:rsid w:val="00247C25"/>
    <w:rsid w:val="00254ACA"/>
    <w:rsid w:val="00255362"/>
    <w:rsid w:val="00290BB2"/>
    <w:rsid w:val="0029153F"/>
    <w:rsid w:val="00295AA1"/>
    <w:rsid w:val="002D1C27"/>
    <w:rsid w:val="002E7001"/>
    <w:rsid w:val="002F41AA"/>
    <w:rsid w:val="002F7C1F"/>
    <w:rsid w:val="00306D8C"/>
    <w:rsid w:val="00311E1C"/>
    <w:rsid w:val="003726C2"/>
    <w:rsid w:val="0039670A"/>
    <w:rsid w:val="003E31FA"/>
    <w:rsid w:val="003F2DBC"/>
    <w:rsid w:val="00406C26"/>
    <w:rsid w:val="00410C39"/>
    <w:rsid w:val="00413A17"/>
    <w:rsid w:val="00414E9F"/>
    <w:rsid w:val="0046439F"/>
    <w:rsid w:val="00464A16"/>
    <w:rsid w:val="00477936"/>
    <w:rsid w:val="004A290A"/>
    <w:rsid w:val="004A2FB9"/>
    <w:rsid w:val="004E6137"/>
    <w:rsid w:val="004E7ED7"/>
    <w:rsid w:val="0050345C"/>
    <w:rsid w:val="00557FE5"/>
    <w:rsid w:val="0056765D"/>
    <w:rsid w:val="00572C25"/>
    <w:rsid w:val="0057544A"/>
    <w:rsid w:val="00583B1E"/>
    <w:rsid w:val="005A36A6"/>
    <w:rsid w:val="005B207F"/>
    <w:rsid w:val="005F4C95"/>
    <w:rsid w:val="005F5345"/>
    <w:rsid w:val="006005F2"/>
    <w:rsid w:val="006106B8"/>
    <w:rsid w:val="00613C58"/>
    <w:rsid w:val="006214D2"/>
    <w:rsid w:val="00640507"/>
    <w:rsid w:val="006575C2"/>
    <w:rsid w:val="00657A67"/>
    <w:rsid w:val="00670431"/>
    <w:rsid w:val="00693BEE"/>
    <w:rsid w:val="006A62AF"/>
    <w:rsid w:val="006B4DE2"/>
    <w:rsid w:val="006E03BC"/>
    <w:rsid w:val="006F0A37"/>
    <w:rsid w:val="00705818"/>
    <w:rsid w:val="00706F05"/>
    <w:rsid w:val="0071363D"/>
    <w:rsid w:val="00720AEB"/>
    <w:rsid w:val="007262B2"/>
    <w:rsid w:val="0073399C"/>
    <w:rsid w:val="007341A7"/>
    <w:rsid w:val="007656BA"/>
    <w:rsid w:val="00787469"/>
    <w:rsid w:val="00791913"/>
    <w:rsid w:val="007957CE"/>
    <w:rsid w:val="00797744"/>
    <w:rsid w:val="0080231E"/>
    <w:rsid w:val="008033A5"/>
    <w:rsid w:val="00806C92"/>
    <w:rsid w:val="008243AB"/>
    <w:rsid w:val="00830895"/>
    <w:rsid w:val="00833F2D"/>
    <w:rsid w:val="00835095"/>
    <w:rsid w:val="008449D5"/>
    <w:rsid w:val="00850A04"/>
    <w:rsid w:val="00853895"/>
    <w:rsid w:val="008671E7"/>
    <w:rsid w:val="00872ADA"/>
    <w:rsid w:val="008764D7"/>
    <w:rsid w:val="008A5364"/>
    <w:rsid w:val="008A5CAC"/>
    <w:rsid w:val="008A6B3C"/>
    <w:rsid w:val="008B7CEF"/>
    <w:rsid w:val="008F6C2D"/>
    <w:rsid w:val="009265E9"/>
    <w:rsid w:val="009326CB"/>
    <w:rsid w:val="009539FE"/>
    <w:rsid w:val="00967795"/>
    <w:rsid w:val="009776DA"/>
    <w:rsid w:val="009B2A9E"/>
    <w:rsid w:val="009B7169"/>
    <w:rsid w:val="009C6578"/>
    <w:rsid w:val="009C67D4"/>
    <w:rsid w:val="009D278E"/>
    <w:rsid w:val="009F3EF5"/>
    <w:rsid w:val="00A05FEE"/>
    <w:rsid w:val="00A14A0F"/>
    <w:rsid w:val="00A1571A"/>
    <w:rsid w:val="00A27DBA"/>
    <w:rsid w:val="00A40EC4"/>
    <w:rsid w:val="00A42192"/>
    <w:rsid w:val="00A50F03"/>
    <w:rsid w:val="00A7334F"/>
    <w:rsid w:val="00A84D1E"/>
    <w:rsid w:val="00A861B5"/>
    <w:rsid w:val="00AC7C3E"/>
    <w:rsid w:val="00AD247E"/>
    <w:rsid w:val="00AD7FF5"/>
    <w:rsid w:val="00AF1B0E"/>
    <w:rsid w:val="00B11D18"/>
    <w:rsid w:val="00B23536"/>
    <w:rsid w:val="00B24CB8"/>
    <w:rsid w:val="00B35CA2"/>
    <w:rsid w:val="00B612DE"/>
    <w:rsid w:val="00B679E9"/>
    <w:rsid w:val="00B71B78"/>
    <w:rsid w:val="00B83395"/>
    <w:rsid w:val="00B970F2"/>
    <w:rsid w:val="00BA57B1"/>
    <w:rsid w:val="00BC7CF9"/>
    <w:rsid w:val="00BF30F3"/>
    <w:rsid w:val="00C1440E"/>
    <w:rsid w:val="00C21B73"/>
    <w:rsid w:val="00C23F2D"/>
    <w:rsid w:val="00C24041"/>
    <w:rsid w:val="00C53CBF"/>
    <w:rsid w:val="00C552C6"/>
    <w:rsid w:val="00C90AF9"/>
    <w:rsid w:val="00C93FA5"/>
    <w:rsid w:val="00CA5825"/>
    <w:rsid w:val="00CB7375"/>
    <w:rsid w:val="00CD039D"/>
    <w:rsid w:val="00CD2EAF"/>
    <w:rsid w:val="00CD4D53"/>
    <w:rsid w:val="00CF68C1"/>
    <w:rsid w:val="00D45D2D"/>
    <w:rsid w:val="00D61659"/>
    <w:rsid w:val="00D7174E"/>
    <w:rsid w:val="00D7227A"/>
    <w:rsid w:val="00D73016"/>
    <w:rsid w:val="00D7669A"/>
    <w:rsid w:val="00D844B6"/>
    <w:rsid w:val="00DB03D7"/>
    <w:rsid w:val="00DB1E8B"/>
    <w:rsid w:val="00DB4252"/>
    <w:rsid w:val="00DE5720"/>
    <w:rsid w:val="00E14825"/>
    <w:rsid w:val="00E14A7C"/>
    <w:rsid w:val="00E208E5"/>
    <w:rsid w:val="00E31DEC"/>
    <w:rsid w:val="00E44576"/>
    <w:rsid w:val="00E50DFC"/>
    <w:rsid w:val="00E63547"/>
    <w:rsid w:val="00E72A93"/>
    <w:rsid w:val="00E85D83"/>
    <w:rsid w:val="00EA52B8"/>
    <w:rsid w:val="00EC0809"/>
    <w:rsid w:val="00EC1AD9"/>
    <w:rsid w:val="00ED6ED1"/>
    <w:rsid w:val="00EE51A0"/>
    <w:rsid w:val="00EE7C2E"/>
    <w:rsid w:val="00F03A7C"/>
    <w:rsid w:val="00F07751"/>
    <w:rsid w:val="00F158B9"/>
    <w:rsid w:val="00F43F25"/>
    <w:rsid w:val="00F85699"/>
    <w:rsid w:val="00F86FA7"/>
    <w:rsid w:val="00F91C51"/>
    <w:rsid w:val="00FC3A0B"/>
    <w:rsid w:val="00FE4878"/>
    <w:rsid w:val="00FE793F"/>
    <w:rsid w:val="00FF7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  <w14:docId w14:val="04B0D3A0"/>
  <w15:docId w15:val="{D28A9B48-D4DC-4BE4-9098-C2859F174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240" w:line="360" w:lineRule="auto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spacing w:before="120" w:line="360" w:lineRule="auto"/>
      <w:ind w:left="680" w:hanging="680"/>
      <w:outlineLvl w:val="1"/>
    </w:pPr>
    <w:rPr>
      <w:b/>
      <w:bCs/>
      <w:sz w:val="22"/>
      <w:szCs w:val="2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line="360" w:lineRule="auto"/>
      <w:ind w:left="737" w:hanging="737"/>
      <w:outlineLvl w:val="2"/>
    </w:pPr>
    <w:rPr>
      <w:b/>
      <w:bCs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tabs>
        <w:tab w:val="left" w:pos="992"/>
      </w:tabs>
      <w:spacing w:before="120" w:line="360" w:lineRule="auto"/>
      <w:ind w:left="992" w:hanging="992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tabs>
        <w:tab w:val="left" w:pos="1077"/>
      </w:tabs>
      <w:spacing w:before="120" w:line="360" w:lineRule="auto"/>
      <w:ind w:left="1077" w:hanging="1077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ind w:left="1985" w:hanging="395"/>
      <w:outlineLvl w:val="5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bidi/>
      <w:spacing w:before="480" w:after="120"/>
      <w:ind w:hanging="1"/>
      <w:jc w:val="right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bidi/>
      <w:spacing w:before="360" w:after="80"/>
      <w:ind w:hanging="1"/>
      <w:jc w:val="right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name w:val="a5"/>
    <w:basedOn w:val="TableNormal0"/>
    <w:tblPr>
      <w:tblStyleRowBandSize w:val="1"/>
      <w:tblStyleColBandSize w:val="1"/>
    </w:tblPr>
  </w:style>
  <w:style w:type="table" w:customStyle="1" w:styleId="a6">
    <w:name w:val="a6"/>
    <w:basedOn w:val="TableNormal0"/>
    <w:tblPr>
      <w:tblStyleRowBandSize w:val="1"/>
      <w:tblStyleColBandSize w:val="1"/>
    </w:tblPr>
  </w:style>
  <w:style w:type="table" w:customStyle="1" w:styleId="a7">
    <w:name w:val="a7"/>
    <w:basedOn w:val="TableNormal0"/>
    <w:tblPr>
      <w:tblStyleRowBandSize w:val="1"/>
      <w:tblStyleColBandSize w:val="1"/>
    </w:tblPr>
  </w:style>
  <w:style w:type="table" w:customStyle="1" w:styleId="a8">
    <w:name w:val="a8"/>
    <w:basedOn w:val="TableNormal0"/>
    <w:tblPr>
      <w:tblStyleRowBandSize w:val="1"/>
      <w:tblStyleColBandSize w:val="1"/>
    </w:tblPr>
  </w:style>
  <w:style w:type="table" w:customStyle="1" w:styleId="a9">
    <w:name w:val="a9"/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name w:val="aa"/>
    <w:basedOn w:val="TableNormal0"/>
    <w:tblPr>
      <w:tblStyleRowBandSize w:val="1"/>
      <w:tblStyleColBandSize w:val="1"/>
    </w:tblPr>
  </w:style>
  <w:style w:type="table" w:customStyle="1" w:styleId="ab">
    <w:name w:val="ab"/>
    <w:basedOn w:val="TableNormal0"/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rsid w:val="00806C92"/>
    <w:rPr>
      <w:rFonts w:cs="David"/>
      <w:spacing w:val="1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6C92"/>
    <w:rPr>
      <w:rFonts w:cs="David"/>
      <w:spacing w:val="10"/>
      <w:lang w:val="en-US"/>
    </w:rPr>
  </w:style>
  <w:style w:type="character" w:styleId="CommentReference">
    <w:name w:val="annotation reference"/>
    <w:uiPriority w:val="99"/>
    <w:rsid w:val="00806C92"/>
    <w:rPr>
      <w:rFonts w:cs="Times New Roman"/>
      <w:sz w:val="16"/>
      <w:szCs w:val="16"/>
    </w:rPr>
  </w:style>
  <w:style w:type="character" w:styleId="Hyperlink">
    <w:name w:val="Hyperlink"/>
    <w:uiPriority w:val="99"/>
    <w:rsid w:val="00720AEB"/>
    <w:rPr>
      <w:color w:val="0000FF"/>
      <w:u w:val="single"/>
    </w:rPr>
  </w:style>
  <w:style w:type="table" w:customStyle="1" w:styleId="171">
    <w:name w:val="171"/>
    <w:basedOn w:val="TableNormal"/>
    <w:rsid w:val="00572C25"/>
    <w:pPr>
      <w:spacing w:line="276" w:lineRule="auto"/>
    </w:pPr>
    <w:rPr>
      <w:rFonts w:ascii="Arial" w:eastAsia="Arial" w:hAnsi="Arial" w:cs="Arial"/>
      <w:sz w:val="22"/>
      <w:szCs w:val="22"/>
      <w:lang w:val="he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DB4252"/>
    <w:pPr>
      <w:ind w:left="720"/>
      <w:contextualSpacing/>
    </w:pPr>
  </w:style>
  <w:style w:type="paragraph" w:customStyle="1" w:styleId="a">
    <w:name w:val="סעיף"/>
    <w:basedOn w:val="Normal"/>
    <w:uiPriority w:val="99"/>
    <w:rsid w:val="00ED6ED1"/>
    <w:pPr>
      <w:tabs>
        <w:tab w:val="left" w:pos="512"/>
      </w:tabs>
    </w:pPr>
    <w:rPr>
      <w:rFonts w:cs="David"/>
      <w:b/>
      <w:bCs/>
      <w:spacing w:val="10"/>
      <w:szCs w:val="22"/>
      <w:lang w:val="en-US"/>
    </w:rPr>
  </w:style>
  <w:style w:type="paragraph" w:styleId="Revision">
    <w:name w:val="Revision"/>
    <w:hidden/>
    <w:uiPriority w:val="99"/>
    <w:semiHidden/>
    <w:rsid w:val="00EE7C2E"/>
  </w:style>
  <w:style w:type="character" w:styleId="UnresolvedMention">
    <w:name w:val="Unresolved Mention"/>
    <w:basedOn w:val="DefaultParagraphFont"/>
    <w:uiPriority w:val="99"/>
    <w:semiHidden/>
    <w:unhideWhenUsed/>
    <w:rsid w:val="00EE7C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tect.checkpoint.com/v2/r02/___https:/survey.gov.il/he/pioneer_clause_cases___.YzJlOm1pbmlzdHJ5b2ZlbnZpcm9ubWVudGFscHJvdGVjdGlvbjpjOm86OTQyYWRmZTkwZGYzY2NkNzRiOTZmNWQ0ZjE3MzRiNzc6NzpkZWMwOjNhYTVlY2EwNzUxNzM1MGJlNTJjMDBkMDIwMGI3MDI1NzdkZmQ4Y2VhMGY4MzgyOTk5ODA5ZWYxNDE1NjM1MTg6cDpUOkY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otect.checkpoint.com/v2/r02/___https://www.gov.il/he/pages/pioneer-clauses___.YzJlOm1pbmlzdHJ5b2ZlbnZpcm9ubWVudGFscHJvdGVjdGlvbjpjOm86OTQyYWRmZTkwZGYzY2NkNzRiOTZmNWQ0ZjE3MzRiNzc6NzoyMDc5OmUxNDlkMTVhZTFkNzdjNGY1Y2FjN2YzMTdkYjJjYTc0YTU2ZWNlYzA4Nzk2ZDFhY2RhZjUzY2Y4YzVmNjVlMzU6cDpUOkY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protect.checkpoint.com/v2/r02/___https:/survey.gov.il/he/pioneer_clause_cases___.YzJlOm1pbmlzdHJ5b2ZlbnZpcm9ubWVudGFscHJvdGVjdGlvbjpjOm86OTQyYWRmZTkwZGYzY2NkNzRiOTZmNWQ0ZjE3MzRiNzc6NzpkZWMwOjNhYTVlY2EwNzUxNzM1MGJlNTJjMDBkMDIwMGI3MDI1NzdkZmQ4Y2VhMGY4MzgyOTk5ODA5ZWYxNDE1NjM1MTg6cDpUOk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tect.checkpoint.com/v2/r02/___https:/survey.gov.il/he/pioneer_clause_cases___.YzJlOm1pbmlzdHJ5b2ZlbnZpcm9ubWVudGFscHJvdGVjdGlvbjpjOm86OTQyYWRmZTkwZGYzY2NkNzRiOTZmNWQ0ZjE3MzRiNzc6NzpkZWMwOjNhYTVlY2EwNzUxNzM1MGJlNTJjMDBkMDIwMGI3MDI1NzdkZmQ4Y2VhMGY4MzgyOTk5ODA5ZWYxNDE1NjM1MTg6cDpUOkY" TargetMode="Externa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8B0EE4-34EF-4216-B0C0-A973AE496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1491</Words>
  <Characters>7459</Characters>
  <Application>Microsoft Office Word</Application>
  <DocSecurity>0</DocSecurity>
  <Lines>62</Lines>
  <Paragraphs>17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hadas peer</dc:creator>
  <cp:lastModifiedBy>אסתר טל  Esther Tal</cp:lastModifiedBy>
  <cp:revision>7</cp:revision>
  <dcterms:created xsi:type="dcterms:W3CDTF">2025-12-10T17:21:00Z</dcterms:created>
  <dcterms:modified xsi:type="dcterms:W3CDTF">2025-12-11T09:12:00Z</dcterms:modified>
</cp:coreProperties>
</file>