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theme+xml" PartName="/word/theme/theme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header+xml" PartName="/word/header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er+xml" PartName="/word/footer3.xml"/>
  <Override ContentType="application/vnd.openxmlformats-officedocument.wordprocessingml.footer+xml" PartName="/word/footer2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bidi w:val="1"/>
        <w:spacing w:after="0" w:line="276" w:lineRule="auto"/>
        <w:ind w:left="6237"/>
        <w:jc w:val="right"/>
        <w:rPr/>
      </w:pPr>
      <w:r w:rsidDel="00000000" w:rsidR="00000000" w:rsidRPr="00000000">
        <w:rPr>
          <w:rFonts w:ascii="Arial" w:cs="Arial" w:eastAsia="Arial" w:hAnsi="Arial"/>
          <w:rtl w:val="1"/>
        </w:rPr>
        <w:t xml:space="preserve">כ</w:t>
      </w:r>
      <w:r w:rsidDel="00000000" w:rsidR="00000000" w:rsidRPr="00000000">
        <w:rPr>
          <w:rFonts w:ascii="Arial" w:cs="Arial" w:eastAsia="Arial" w:hAnsi="Arial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rtl w:val="1"/>
        </w:rPr>
        <w:t xml:space="preserve">ז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באדר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תש</w:t>
      </w:r>
      <w:r w:rsidDel="00000000" w:rsidR="00000000" w:rsidRPr="00000000">
        <w:rPr>
          <w:rFonts w:ascii="Arial" w:cs="Arial" w:eastAsia="Arial" w:hAnsi="Arial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rtl w:val="1"/>
        </w:rPr>
        <w:t xml:space="preserve">פ</w:t>
      </w:r>
      <w:r w:rsidDel="00000000" w:rsidR="00000000" w:rsidRPr="00000000">
        <w:rPr>
          <w:rFonts w:ascii="Calibri" w:cs="Calibri" w:eastAsia="Calibri" w:hAnsi="Calibri"/>
          <w:rtl w:val="0"/>
        </w:rPr>
        <w:br w:type="textWrapping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1"/>
        </w:rPr>
        <w:t xml:space="preserve">23 </w:t>
      </w:r>
      <w:r w:rsidDel="00000000" w:rsidR="00000000" w:rsidRPr="00000000">
        <w:rPr>
          <w:rFonts w:ascii="Arial" w:cs="Arial" w:eastAsia="Arial" w:hAnsi="Arial"/>
          <w:rtl w:val="1"/>
        </w:rPr>
        <w:t xml:space="preserve">במרץ</w:t>
      </w:r>
      <w:r w:rsidDel="00000000" w:rsidR="00000000" w:rsidRPr="00000000">
        <w:rPr>
          <w:rFonts w:ascii="Arial" w:cs="Arial" w:eastAsia="Arial" w:hAnsi="Arial"/>
          <w:rtl w:val="1"/>
        </w:rPr>
        <w:t xml:space="preserve"> 2020</w:t>
      </w:r>
      <w:r w:rsidDel="00000000" w:rsidR="00000000" w:rsidRPr="00000000">
        <w:rPr>
          <w:rtl w:val="0"/>
        </w:rPr>
      </w:r>
    </w:p>
    <w:bookmarkStart w:colFirst="0" w:colLast="0" w:name="gjdgxs" w:id="0"/>
    <w:bookmarkEnd w:id="0"/>
    <w:p w:rsidR="00000000" w:rsidDel="00000000" w:rsidP="00000000" w:rsidRDefault="00000000" w:rsidRPr="00000000" w14:paraId="00000002">
      <w:pPr>
        <w:bidi w:val="1"/>
        <w:spacing w:after="0" w:line="276" w:lineRule="auto"/>
        <w:jc w:val="right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0600-1032-2020-0043395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bidi w:val="1"/>
        <w:spacing w:after="0" w:line="276" w:lineRule="auto"/>
        <w:rPr/>
      </w:pPr>
      <w:r w:rsidDel="00000000" w:rsidR="00000000" w:rsidRPr="00000000">
        <w:rPr>
          <w:rFonts w:ascii="Arial" w:cs="Arial" w:eastAsia="Arial" w:hAnsi="Arial"/>
          <w:rtl w:val="1"/>
        </w:rPr>
        <w:t xml:space="preserve">לכבוד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bidi w:val="1"/>
        <w:spacing w:after="0" w:line="276" w:lineRule="auto"/>
        <w:rPr/>
      </w:pPr>
      <w:r w:rsidDel="00000000" w:rsidR="00000000" w:rsidRPr="00000000">
        <w:rPr>
          <w:rtl w:val="1"/>
        </w:rPr>
        <w:t xml:space="preserve">אדית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בר</w:t>
      </w:r>
    </w:p>
    <w:p w:rsidR="00000000" w:rsidDel="00000000" w:rsidP="00000000" w:rsidRDefault="00000000" w:rsidRPr="00000000" w14:paraId="00000005">
      <w:pPr>
        <w:bidi w:val="1"/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pos="3686"/>
        </w:tabs>
        <w:bidi w:val="1"/>
        <w:spacing w:after="0" w:line="276" w:lineRule="auto"/>
        <w:jc w:val="center"/>
        <w:rPr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rtl w:val="1"/>
        </w:rPr>
        <w:t xml:space="preserve">הנדון</w:t>
      </w:r>
      <w:r w:rsidDel="00000000" w:rsidR="00000000" w:rsidRPr="00000000">
        <w:rPr>
          <w:b w:val="1"/>
          <w:rtl w:val="0"/>
        </w:rPr>
        <w:t xml:space="preserve">: </w:t>
      </w:r>
      <w:bookmarkStart w:colFirst="0" w:colLast="0" w:name="30j0zll" w:id="1"/>
      <w:bookmarkEnd w:id="1"/>
      <w:r w:rsidDel="00000000" w:rsidR="00000000" w:rsidRPr="00000000">
        <w:rPr>
          <w:rFonts w:ascii="Arial" w:cs="Arial" w:eastAsia="Arial" w:hAnsi="Arial"/>
          <w:b w:val="1"/>
          <w:u w:val="single"/>
          <w:rtl w:val="1"/>
        </w:rPr>
        <w:t xml:space="preserve">אמצעי</w:t>
      </w:r>
      <w:r w:rsidDel="00000000" w:rsidR="00000000" w:rsidRPr="00000000">
        <w:rPr>
          <w:rFonts w:ascii="Arial" w:cs="Arial" w:eastAsia="Arial" w:hAnsi="Arial"/>
          <w:b w:val="1"/>
          <w:u w:val="singl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u w:val="single"/>
          <w:rtl w:val="1"/>
        </w:rPr>
        <w:t xml:space="preserve">מיגון</w:t>
      </w:r>
      <w:r w:rsidDel="00000000" w:rsidR="00000000" w:rsidRPr="00000000">
        <w:rPr>
          <w:rFonts w:ascii="Arial" w:cs="Arial" w:eastAsia="Arial" w:hAnsi="Arial"/>
          <w:b w:val="1"/>
          <w:u w:val="singl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u w:val="single"/>
          <w:rtl w:val="1"/>
        </w:rPr>
        <w:t xml:space="preserve">רפואי</w:t>
      </w:r>
      <w:r w:rsidDel="00000000" w:rsidR="00000000" w:rsidRPr="00000000">
        <w:rPr>
          <w:rFonts w:ascii="Arial" w:cs="Arial" w:eastAsia="Arial" w:hAnsi="Arial"/>
          <w:b w:val="1"/>
          <w:u w:val="singl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u w:val="single"/>
          <w:rtl w:val="1"/>
        </w:rPr>
        <w:t xml:space="preserve">לעובדי</w:t>
      </w:r>
      <w:r w:rsidDel="00000000" w:rsidR="00000000" w:rsidRPr="00000000">
        <w:rPr>
          <w:rFonts w:ascii="Arial" w:cs="Arial" w:eastAsia="Arial" w:hAnsi="Arial"/>
          <w:b w:val="1"/>
          <w:u w:val="singl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u w:val="single"/>
          <w:rtl w:val="1"/>
        </w:rPr>
        <w:t xml:space="preserve">הרשות</w:t>
      </w:r>
      <w:r w:rsidDel="00000000" w:rsidR="00000000" w:rsidRPr="00000000">
        <w:rPr>
          <w:rFonts w:ascii="Arial" w:cs="Arial" w:eastAsia="Arial" w:hAnsi="Arial"/>
          <w:b w:val="1"/>
          <w:u w:val="single"/>
          <w:rtl w:val="1"/>
        </w:rPr>
        <w:t xml:space="preserve"> - </w:t>
      </w:r>
      <w:r w:rsidDel="00000000" w:rsidR="00000000" w:rsidRPr="00000000">
        <w:rPr>
          <w:rFonts w:ascii="Arial" w:cs="Arial" w:eastAsia="Arial" w:hAnsi="Arial"/>
          <w:b w:val="1"/>
          <w:u w:val="single"/>
          <w:rtl w:val="1"/>
        </w:rPr>
        <w:t xml:space="preserve">התייחסות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202"/>
          <w:tab w:val="center" w:pos="6186"/>
        </w:tabs>
        <w:bidi w:val="1"/>
        <w:spacing w:after="0" w:before="0" w:line="276" w:lineRule="auto"/>
        <w:ind w:left="0" w:right="0" w:hanging="72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202"/>
          <w:tab w:val="center" w:pos="6186"/>
        </w:tabs>
        <w:bidi w:val="1"/>
        <w:spacing w:after="0" w:before="0" w:line="276" w:lineRule="auto"/>
        <w:ind w:left="720" w:right="0" w:hanging="360"/>
        <w:jc w:val="both"/>
        <w:rPr/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ככלל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אנשים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העובדים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במשרות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ניתן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ציבורי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נדרשים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לציוד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מיגון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202"/>
          <w:tab w:val="center" w:pos="6186"/>
        </w:tabs>
        <w:bidi w:val="1"/>
        <w:spacing w:after="0" w:before="0" w:line="276" w:lineRule="auto"/>
        <w:ind w:left="720" w:right="0" w:hanging="360"/>
        <w:jc w:val="both"/>
        <w:rPr/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פניות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עובדי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רשויות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מקומיות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ניתנת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הרחבה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בעניין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בהתאם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לתפקיד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העובד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202"/>
          <w:tab w:val="center" w:pos="6186"/>
        </w:tabs>
        <w:bidi w:val="1"/>
        <w:spacing w:after="120" w:before="0" w:line="276" w:lineRule="auto"/>
        <w:ind w:left="720" w:right="0" w:hanging="72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9393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41"/>
        <w:gridCol w:w="1412"/>
        <w:gridCol w:w="804"/>
        <w:gridCol w:w="993"/>
        <w:gridCol w:w="852"/>
        <w:gridCol w:w="804"/>
        <w:gridCol w:w="815"/>
        <w:gridCol w:w="800"/>
        <w:gridCol w:w="1673"/>
        <w:tblGridChange w:id="0">
          <w:tblGrid>
            <w:gridCol w:w="1241"/>
            <w:gridCol w:w="1412"/>
            <w:gridCol w:w="804"/>
            <w:gridCol w:w="993"/>
            <w:gridCol w:w="852"/>
            <w:gridCol w:w="804"/>
            <w:gridCol w:w="815"/>
            <w:gridCol w:w="800"/>
            <w:gridCol w:w="1673"/>
          </w:tblGrid>
        </w:tblGridChange>
      </w:tblGrid>
      <w:tr>
        <w:tc>
          <w:tcPr/>
          <w:p w:rsidR="00000000" w:rsidDel="00000000" w:rsidP="00000000" w:rsidRDefault="00000000" w:rsidRPr="00000000" w14:paraId="0000000B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תחום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פעילות</w:t>
            </w:r>
          </w:p>
        </w:tc>
        <w:tc>
          <w:tcPr/>
          <w:p w:rsidR="00000000" w:rsidDel="00000000" w:rsidP="00000000" w:rsidRDefault="00000000" w:rsidRPr="00000000" w14:paraId="0000000C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סוג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מגע</w:t>
            </w:r>
          </w:p>
        </w:tc>
        <w:tc>
          <w:tcPr/>
          <w:p w:rsidR="00000000" w:rsidDel="00000000" w:rsidP="00000000" w:rsidRDefault="00000000" w:rsidRPr="00000000" w14:paraId="0000000D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כפפות</w:t>
            </w:r>
          </w:p>
        </w:tc>
        <w:tc>
          <w:tcPr/>
          <w:p w:rsidR="00000000" w:rsidDel="00000000" w:rsidP="00000000" w:rsidRDefault="00000000" w:rsidRPr="00000000" w14:paraId="0000000E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מסיכה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כירורגית</w:t>
            </w:r>
          </w:p>
        </w:tc>
        <w:tc>
          <w:tcPr/>
          <w:p w:rsidR="00000000" w:rsidDel="00000000" w:rsidP="00000000" w:rsidRDefault="00000000" w:rsidRPr="00000000" w14:paraId="0000000F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מסיכת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N</w:t>
            </w:r>
            <w:r w:rsidDel="00000000" w:rsidR="00000000" w:rsidRPr="00000000">
              <w:rPr>
                <w:rtl w:val="1"/>
              </w:rPr>
              <w:t xml:space="preserve">95</w:t>
            </w:r>
          </w:p>
        </w:tc>
        <w:tc>
          <w:tcPr/>
          <w:p w:rsidR="00000000" w:rsidDel="00000000" w:rsidP="00000000" w:rsidRDefault="00000000" w:rsidRPr="00000000" w14:paraId="00000010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מגן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פנים</w:t>
            </w:r>
            <w:r w:rsidDel="00000000" w:rsidR="00000000" w:rsidRPr="00000000">
              <w:rPr>
                <w:rtl w:val="1"/>
              </w:rPr>
              <w:t xml:space="preserve"> / </w:t>
            </w:r>
            <w:r w:rsidDel="00000000" w:rsidR="00000000" w:rsidRPr="00000000">
              <w:rPr>
                <w:rtl w:val="1"/>
              </w:rPr>
              <w:t xml:space="preserve">משקף</w:t>
            </w:r>
          </w:p>
        </w:tc>
        <w:tc>
          <w:tcPr/>
          <w:p w:rsidR="00000000" w:rsidDel="00000000" w:rsidP="00000000" w:rsidRDefault="00000000" w:rsidRPr="00000000" w14:paraId="00000011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מגן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גוף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שגרתי</w:t>
            </w:r>
          </w:p>
        </w:tc>
        <w:tc>
          <w:tcPr/>
          <w:p w:rsidR="00000000" w:rsidDel="00000000" w:rsidP="00000000" w:rsidRDefault="00000000" w:rsidRPr="00000000" w14:paraId="00000012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מגן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גוף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מיוחד</w:t>
            </w:r>
          </w:p>
        </w:tc>
        <w:tc>
          <w:tcPr/>
          <w:p w:rsidR="00000000" w:rsidDel="00000000" w:rsidP="00000000" w:rsidRDefault="00000000" w:rsidRPr="00000000" w14:paraId="00000013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הערות</w:t>
            </w:r>
          </w:p>
        </w:tc>
      </w:tr>
      <w:tr>
        <w:tc>
          <w:tcPr/>
          <w:p w:rsidR="00000000" w:rsidDel="00000000" w:rsidP="00000000" w:rsidRDefault="00000000" w:rsidRPr="00000000" w14:paraId="00000014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עובדי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רשות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תפקיד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סטטוטורי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ומטה</w:t>
            </w:r>
          </w:p>
        </w:tc>
        <w:tc>
          <w:tcPr/>
          <w:p w:rsidR="00000000" w:rsidDel="00000000" w:rsidP="00000000" w:rsidRDefault="00000000" w:rsidRPr="00000000" w14:paraId="00000015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קבלת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קהל</w:t>
            </w:r>
          </w:p>
        </w:tc>
        <w:tc>
          <w:tcPr/>
          <w:p w:rsidR="00000000" w:rsidDel="00000000" w:rsidP="00000000" w:rsidRDefault="00000000" w:rsidRPr="00000000" w14:paraId="00000016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18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רק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בעת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מגע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חולה</w:t>
            </w:r>
            <w:r w:rsidDel="00000000" w:rsidR="00000000" w:rsidRPr="00000000">
              <w:rPr>
                <w:rtl w:val="1"/>
              </w:rPr>
              <w:t xml:space="preserve">/ </w:t>
            </w:r>
            <w:r w:rsidDel="00000000" w:rsidR="00000000" w:rsidRPr="00000000">
              <w:rPr>
                <w:rtl w:val="1"/>
              </w:rPr>
              <w:t xml:space="preserve">חשוד</w:t>
            </w:r>
            <w:r w:rsidDel="00000000" w:rsidR="00000000" w:rsidRPr="00000000">
              <w:rPr>
                <w:rtl w:val="1"/>
              </w:rPr>
              <w:t xml:space="preserve"> </w:t>
            </w:r>
          </w:p>
        </w:tc>
      </w:tr>
      <w:tr>
        <w:tc>
          <w:tcPr>
            <w:vMerge w:val="restart"/>
          </w:tcPr>
          <w:p w:rsidR="00000000" w:rsidDel="00000000" w:rsidP="00000000" w:rsidRDefault="00000000" w:rsidRPr="00000000" w14:paraId="0000001D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מערך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חירום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וביטחון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פיקוח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ואכיפה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שיטור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עירוני</w:t>
            </w:r>
            <w:r w:rsidDel="00000000" w:rsidR="00000000" w:rsidRPr="00000000">
              <w:rPr>
                <w:rtl w:val="1"/>
              </w:rPr>
              <w:t xml:space="preserve">, </w:t>
            </w:r>
          </w:p>
        </w:tc>
        <w:tc>
          <w:tcPr/>
          <w:p w:rsidR="00000000" w:rsidDel="00000000" w:rsidP="00000000" w:rsidRDefault="00000000" w:rsidRPr="00000000" w14:paraId="0000001E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מגע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קהל</w:t>
            </w:r>
          </w:p>
        </w:tc>
        <w:tc>
          <w:tcPr/>
          <w:p w:rsidR="00000000" w:rsidDel="00000000" w:rsidP="00000000" w:rsidRDefault="00000000" w:rsidRPr="00000000" w14:paraId="0000001F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20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21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חולה</w:t>
            </w:r>
            <w:r w:rsidDel="00000000" w:rsidR="00000000" w:rsidRPr="00000000">
              <w:rPr>
                <w:rtl w:val="1"/>
              </w:rPr>
              <w:t xml:space="preserve">/</w:t>
            </w:r>
            <w:r w:rsidDel="00000000" w:rsidR="00000000" w:rsidRPr="00000000">
              <w:rPr>
                <w:rtl w:val="1"/>
              </w:rPr>
              <w:t xml:space="preserve">חשוד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בעת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שאינו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בחדר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בידוד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באכיפת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בידוד</w:t>
            </w:r>
          </w:p>
        </w:tc>
        <w:tc>
          <w:tcPr/>
          <w:p w:rsidR="00000000" w:rsidDel="00000000" w:rsidP="00000000" w:rsidRDefault="00000000" w:rsidRPr="00000000" w14:paraId="00000028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29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2A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2C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2D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הסעת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חולה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בניידת</w:t>
            </w:r>
            <w:r w:rsidDel="00000000" w:rsidR="00000000" w:rsidRPr="00000000">
              <w:rPr>
                <w:rtl w:val="1"/>
              </w:rPr>
              <w:t xml:space="preserve">/ </w:t>
            </w:r>
            <w:r w:rsidDel="00000000" w:rsidR="00000000" w:rsidRPr="00000000">
              <w:rPr>
                <w:rtl w:val="1"/>
              </w:rPr>
              <w:t xml:space="preserve">רכב</w:t>
            </w:r>
          </w:p>
        </w:tc>
        <w:tc>
          <w:tcPr/>
          <w:p w:rsidR="00000000" w:rsidDel="00000000" w:rsidP="00000000" w:rsidRDefault="00000000" w:rsidRPr="00000000" w14:paraId="00000031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32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33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35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37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מיגון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מלא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גם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בחיטוי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הרכב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בוא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החולה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החשוד</w:t>
            </w:r>
          </w:p>
        </w:tc>
      </w:tr>
      <w:tr>
        <w:tc>
          <w:tcPr>
            <w:vMerge w:val="restart"/>
          </w:tcPr>
          <w:p w:rsidR="00000000" w:rsidDel="00000000" w:rsidP="00000000" w:rsidRDefault="00000000" w:rsidRPr="00000000" w14:paraId="00000038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עובדי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ותברואה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אחזקה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ותשתיות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מפקחי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ובנייה</w:t>
            </w:r>
            <w:r w:rsidDel="00000000" w:rsidR="00000000" w:rsidRPr="00000000">
              <w:rPr>
                <w:rtl w:val="1"/>
              </w:rPr>
              <w:t xml:space="preserve">,</w:t>
            </w:r>
          </w:p>
        </w:tc>
        <w:tc>
          <w:tcPr/>
          <w:p w:rsidR="00000000" w:rsidDel="00000000" w:rsidP="00000000" w:rsidRDefault="00000000" w:rsidRPr="00000000" w14:paraId="00000039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מגע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קהל</w:t>
            </w:r>
          </w:p>
        </w:tc>
        <w:tc>
          <w:tcPr/>
          <w:p w:rsidR="00000000" w:rsidDel="00000000" w:rsidP="00000000" w:rsidRDefault="00000000" w:rsidRPr="00000000" w14:paraId="0000003A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3B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3C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מגע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ציוד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פסולות</w:t>
            </w:r>
          </w:p>
        </w:tc>
        <w:tc>
          <w:tcPr/>
          <w:p w:rsidR="00000000" w:rsidDel="00000000" w:rsidP="00000000" w:rsidRDefault="00000000" w:rsidRPr="00000000" w14:paraId="00000043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44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עבודות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חיטוי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באתר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שהה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חולה</w:t>
            </w:r>
            <w:r w:rsidDel="00000000" w:rsidR="00000000" w:rsidRPr="00000000">
              <w:rPr>
                <w:rtl w:val="1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C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4D">
            <w:pPr>
              <w:tabs>
                <w:tab w:val="left" w:pos="405"/>
                <w:tab w:val="left" w:pos="610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ab/>
            </w:r>
          </w:p>
        </w:tc>
        <w:tc>
          <w:tcPr/>
          <w:p w:rsidR="00000000" w:rsidDel="00000000" w:rsidP="00000000" w:rsidRDefault="00000000" w:rsidRPr="00000000" w14:paraId="0000004E">
            <w:pPr>
              <w:tabs>
                <w:tab w:val="left" w:pos="610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  <w:tab/>
            </w:r>
          </w:p>
        </w:tc>
        <w:tc>
          <w:tcPr/>
          <w:p w:rsidR="00000000" w:rsidDel="00000000" w:rsidP="00000000" w:rsidRDefault="00000000" w:rsidRPr="00000000" w14:paraId="0000004F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50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52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מיגון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מלא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בתוספת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ערדליים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אטומות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למים</w:t>
            </w:r>
          </w:p>
        </w:tc>
      </w:tr>
      <w:tr>
        <w:tc>
          <w:tcPr/>
          <w:p w:rsidR="00000000" w:rsidDel="00000000" w:rsidP="00000000" w:rsidRDefault="00000000" w:rsidRPr="00000000" w14:paraId="00000053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עובדי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חינוך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ועובדי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המחלקות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לשירותים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חברתיים</w:t>
            </w:r>
          </w:p>
        </w:tc>
        <w:tc>
          <w:tcPr/>
          <w:p w:rsidR="00000000" w:rsidDel="00000000" w:rsidP="00000000" w:rsidRDefault="00000000" w:rsidRPr="00000000" w14:paraId="00000054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55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+</w:t>
            </w:r>
          </w:p>
        </w:tc>
        <w:tc>
          <w:tcPr/>
          <w:p w:rsidR="00000000" w:rsidDel="00000000" w:rsidP="00000000" w:rsidRDefault="00000000" w:rsidRPr="00000000" w14:paraId="00000056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עובדים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הבאים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במגע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ישיר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תושבים</w:t>
            </w:r>
          </w:p>
        </w:tc>
      </w:tr>
    </w:tbl>
    <w:p w:rsidR="00000000" w:rsidDel="00000000" w:rsidP="00000000" w:rsidRDefault="00000000" w:rsidRPr="00000000" w14:paraId="000000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202"/>
          <w:tab w:val="center" w:pos="6186"/>
        </w:tabs>
        <w:bidi w:val="1"/>
        <w:spacing w:after="0" w:before="0" w:line="276" w:lineRule="auto"/>
        <w:ind w:left="720" w:right="0" w:hanging="72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202"/>
          <w:tab w:val="center" w:pos="6186"/>
        </w:tabs>
        <w:bidi w:val="1"/>
        <w:spacing w:after="0" w:before="0" w:line="276" w:lineRule="auto"/>
        <w:ind w:left="720" w:right="0" w:hanging="360"/>
        <w:jc w:val="both"/>
        <w:rPr/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להקפיד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להשתמש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בציוד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המיגון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בהתאם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להנחיות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שהופצו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בחוזר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משרד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הבריאות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להקפיד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לבצע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היגיינת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ידיים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הסרת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הכפפות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202"/>
          <w:tab w:val="center" w:pos="6186"/>
        </w:tabs>
        <w:bidi w:val="1"/>
        <w:spacing w:after="120" w:before="0" w:line="276" w:lineRule="auto"/>
        <w:ind w:left="720" w:right="0" w:hanging="360"/>
        <w:jc w:val="both"/>
        <w:rPr/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בהתאם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לזאת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המלצת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מינהל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החירום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לקבוע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מפתח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להצטיידות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רשות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בהתאם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לרמות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הסיווג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</w:p>
    <w:tbl>
      <w:tblPr>
        <w:tblStyle w:val="Table2"/>
        <w:bidiVisual w:val="1"/>
        <w:tblW w:w="6677.0" w:type="dxa"/>
        <w:jc w:val="left"/>
        <w:tblInd w:w="74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9"/>
        <w:gridCol w:w="1092"/>
        <w:gridCol w:w="1211"/>
        <w:gridCol w:w="1154"/>
        <w:gridCol w:w="1092"/>
        <w:gridCol w:w="1089"/>
        <w:tblGridChange w:id="0">
          <w:tblGrid>
            <w:gridCol w:w="1039"/>
            <w:gridCol w:w="1092"/>
            <w:gridCol w:w="1211"/>
            <w:gridCol w:w="1154"/>
            <w:gridCol w:w="1092"/>
            <w:gridCol w:w="1089"/>
          </w:tblGrid>
        </w:tblGridChange>
      </w:tblGrid>
      <w:tr>
        <w:trPr>
          <w:trHeight w:val="649" w:hRule="atLeast"/>
        </w:trPr>
        <w:tc>
          <w:tcPr/>
          <w:p w:rsidR="00000000" w:rsidDel="00000000" w:rsidP="00000000" w:rsidRDefault="00000000" w:rsidRPr="00000000" w14:paraId="0000005F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רמת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רשות</w:t>
            </w:r>
          </w:p>
        </w:tc>
        <w:tc>
          <w:tcPr/>
          <w:p w:rsidR="00000000" w:rsidDel="00000000" w:rsidP="00000000" w:rsidRDefault="00000000" w:rsidRPr="00000000" w14:paraId="00000060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כפפות</w:t>
            </w:r>
          </w:p>
        </w:tc>
        <w:tc>
          <w:tcPr/>
          <w:p w:rsidR="00000000" w:rsidDel="00000000" w:rsidP="00000000" w:rsidRDefault="00000000" w:rsidRPr="00000000" w14:paraId="00000061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מסיכה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כירורגית</w:t>
            </w:r>
          </w:p>
        </w:tc>
        <w:tc>
          <w:tcPr/>
          <w:p w:rsidR="00000000" w:rsidDel="00000000" w:rsidP="00000000" w:rsidRDefault="00000000" w:rsidRPr="00000000" w14:paraId="00000062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מסיכת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N</w:t>
            </w:r>
            <w:r w:rsidDel="00000000" w:rsidR="00000000" w:rsidRPr="00000000">
              <w:rPr>
                <w:rtl w:val="1"/>
              </w:rPr>
              <w:t xml:space="preserve">95</w:t>
            </w:r>
          </w:p>
        </w:tc>
        <w:tc>
          <w:tcPr/>
          <w:p w:rsidR="00000000" w:rsidDel="00000000" w:rsidP="00000000" w:rsidRDefault="00000000" w:rsidRPr="00000000" w14:paraId="00000063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מגן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פנים</w:t>
            </w:r>
            <w:r w:rsidDel="00000000" w:rsidR="00000000" w:rsidRPr="00000000">
              <w:rPr>
                <w:rtl w:val="1"/>
              </w:rPr>
              <w:t xml:space="preserve"> / </w:t>
            </w:r>
            <w:r w:rsidDel="00000000" w:rsidR="00000000" w:rsidRPr="00000000">
              <w:rPr>
                <w:rtl w:val="1"/>
              </w:rPr>
              <w:t xml:space="preserve">משקף</w:t>
            </w:r>
          </w:p>
        </w:tc>
        <w:tc>
          <w:tcPr/>
          <w:p w:rsidR="00000000" w:rsidDel="00000000" w:rsidP="00000000" w:rsidRDefault="00000000" w:rsidRPr="00000000" w14:paraId="00000064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מגן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גוף</w:t>
            </w:r>
          </w:p>
        </w:tc>
      </w:tr>
      <w:tr>
        <w:trPr>
          <w:trHeight w:val="398" w:hRule="atLeast"/>
        </w:trPr>
        <w:tc>
          <w:tcPr/>
          <w:p w:rsidR="00000000" w:rsidDel="00000000" w:rsidP="00000000" w:rsidRDefault="00000000" w:rsidRPr="00000000" w14:paraId="00000065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רמה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</w:t>
            </w:r>
          </w:p>
        </w:tc>
        <w:tc>
          <w:tcPr/>
          <w:p w:rsidR="00000000" w:rsidDel="00000000" w:rsidP="00000000" w:rsidRDefault="00000000" w:rsidRPr="00000000" w14:paraId="00000066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067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068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69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6A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</w:tr>
      <w:tr>
        <w:trPr>
          <w:trHeight w:val="383" w:hRule="atLeast"/>
        </w:trPr>
        <w:tc>
          <w:tcPr/>
          <w:p w:rsidR="00000000" w:rsidDel="00000000" w:rsidP="00000000" w:rsidRDefault="00000000" w:rsidRPr="00000000" w14:paraId="0000006B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רמה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</w:t>
            </w:r>
          </w:p>
        </w:tc>
        <w:tc>
          <w:tcPr/>
          <w:p w:rsidR="00000000" w:rsidDel="00000000" w:rsidP="00000000" w:rsidRDefault="00000000" w:rsidRPr="00000000" w14:paraId="0000006C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06D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06E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6F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70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</w:tr>
      <w:tr>
        <w:trPr>
          <w:trHeight w:val="369" w:hRule="atLeast"/>
        </w:trPr>
        <w:tc>
          <w:tcPr/>
          <w:p w:rsidR="00000000" w:rsidDel="00000000" w:rsidP="00000000" w:rsidRDefault="00000000" w:rsidRPr="00000000" w14:paraId="00000071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1"/>
              </w:rPr>
              <w:t xml:space="preserve">רמה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ג</w:t>
            </w:r>
          </w:p>
        </w:tc>
        <w:tc>
          <w:tcPr/>
          <w:p w:rsidR="00000000" w:rsidDel="00000000" w:rsidP="00000000" w:rsidRDefault="00000000" w:rsidRPr="00000000" w14:paraId="00000072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73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74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75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76">
            <w:pPr>
              <w:tabs>
                <w:tab w:val="center" w:pos="4202"/>
                <w:tab w:val="center" w:pos="6186"/>
              </w:tabs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</w:tr>
    </w:tbl>
    <w:p w:rsidR="00000000" w:rsidDel="00000000" w:rsidP="00000000" w:rsidRDefault="00000000" w:rsidRPr="00000000" w14:paraId="0000007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202"/>
          <w:tab w:val="center" w:pos="6186"/>
        </w:tabs>
        <w:bidi w:val="1"/>
        <w:spacing w:after="0" w:before="0" w:line="276" w:lineRule="auto"/>
        <w:ind w:left="720" w:right="0" w:hanging="72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1fob9te" w:id="2"/>
      <w:bookmarkEnd w:id="2"/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הנתונים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מתייחסים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מכירה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כחבילות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מקובלות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2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חודשים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7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202"/>
          <w:tab w:val="center" w:pos="6186"/>
        </w:tabs>
        <w:bidi w:val="1"/>
        <w:spacing w:after="0" w:before="0" w:line="276" w:lineRule="auto"/>
        <w:ind w:left="720" w:right="0" w:hanging="72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202"/>
          <w:tab w:val="center" w:pos="6186"/>
        </w:tabs>
        <w:bidi w:val="1"/>
        <w:spacing w:after="120" w:before="0" w:line="276" w:lineRule="auto"/>
        <w:ind w:left="720" w:right="0" w:hanging="36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בברכה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</w:t>
      </w:r>
    </w:p>
    <w:p w:rsidR="00000000" w:rsidDel="00000000" w:rsidP="00000000" w:rsidRDefault="00000000" w:rsidRPr="00000000" w14:paraId="0000007A">
      <w:pPr>
        <w:tabs>
          <w:tab w:val="center" w:pos="4202"/>
          <w:tab w:val="center" w:pos="6186"/>
        </w:tabs>
        <w:bidi w:val="1"/>
        <w:spacing w:line="276" w:lineRule="auto"/>
        <w:ind w:left="6804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1475740</wp:posOffset>
            </wp:positionH>
            <wp:positionV relativeFrom="paragraph">
              <wp:posOffset>285750</wp:posOffset>
            </wp:positionV>
            <wp:extent cx="617220" cy="1630680"/>
            <wp:effectExtent b="0" l="0" r="0" t="0"/>
            <wp:wrapNone/>
            <wp:docPr descr="C:\Users\jmnetam\AppData\Local\Microsoft\Windows\Temporary Internet Files\Content.Word\חתימה רגב.jpeg" id="1" name="image1.png"/>
            <a:graphic>
              <a:graphicData uri="http://schemas.openxmlformats.org/drawingml/2006/picture">
                <pic:pic>
                  <pic:nvPicPr>
                    <pic:cNvPr descr="C:\Users\jmnetam\AppData\Local\Microsoft\Windows\Temporary Internet Files\Content.Word\חתימה רגב.jpeg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7220" cy="16306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B">
      <w:pPr>
        <w:tabs>
          <w:tab w:val="center" w:pos="4202"/>
          <w:tab w:val="center" w:pos="6186"/>
        </w:tabs>
        <w:bidi w:val="1"/>
        <w:spacing w:line="276" w:lineRule="auto"/>
        <w:ind w:left="5103"/>
        <w:rPr/>
      </w:pPr>
      <w:r w:rsidDel="00000000" w:rsidR="00000000" w:rsidRPr="00000000">
        <w:rPr>
          <w:rFonts w:ascii="Arial" w:cs="Arial" w:eastAsia="Arial" w:hAnsi="Arial"/>
          <w:rtl w:val="1"/>
        </w:rPr>
        <w:t xml:space="preserve">בכבוד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רב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7C">
      <w:pPr>
        <w:tabs>
          <w:tab w:val="center" w:pos="4202"/>
          <w:tab w:val="center" w:pos="6186"/>
        </w:tabs>
        <w:bidi w:val="1"/>
        <w:spacing w:line="276" w:lineRule="auto"/>
        <w:ind w:left="5103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tabs>
          <w:tab w:val="center" w:pos="4202"/>
          <w:tab w:val="center" w:pos="6186"/>
        </w:tabs>
        <w:bidi w:val="1"/>
        <w:spacing w:line="276" w:lineRule="auto"/>
        <w:ind w:left="5103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tabs>
          <w:tab w:val="center" w:pos="4202"/>
          <w:tab w:val="center" w:pos="6186"/>
        </w:tabs>
        <w:bidi w:val="1"/>
        <w:spacing w:line="276" w:lineRule="auto"/>
        <w:ind w:left="5103"/>
        <w:rPr/>
      </w:pPr>
      <w:r w:rsidDel="00000000" w:rsidR="00000000" w:rsidRPr="00000000">
        <w:rPr>
          <w:rFonts w:ascii="Arial" w:cs="Arial" w:eastAsia="Arial" w:hAnsi="Arial"/>
          <w:b w:val="1"/>
          <w:rtl w:val="1"/>
        </w:rPr>
        <w:t xml:space="preserve">אלי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1"/>
        </w:rPr>
        <w:t xml:space="preserve">רגב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bidi w:val="1"/>
        <w:spacing w:line="276" w:lineRule="auto"/>
        <w:ind w:left="3969"/>
        <w:rPr/>
      </w:pPr>
      <w:r w:rsidDel="00000000" w:rsidR="00000000" w:rsidRPr="00000000">
        <w:rPr>
          <w:rtl w:val="0"/>
        </w:rPr>
        <w:t xml:space="preserve">     </w:t>
      </w:r>
      <w:r w:rsidDel="00000000" w:rsidR="00000000" w:rsidRPr="00000000">
        <w:rPr>
          <w:rFonts w:ascii="Arial" w:cs="Arial" w:eastAsia="Arial" w:hAnsi="Arial"/>
          <w:rtl w:val="1"/>
        </w:rPr>
        <w:t xml:space="preserve">מנהל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המינהל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לשירותי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חירום</w:t>
      </w:r>
      <w:r w:rsidDel="00000000" w:rsidR="00000000" w:rsidRPr="00000000">
        <w:rPr>
          <w:rtl w:val="0"/>
        </w:rPr>
      </w:r>
    </w:p>
    <w:bookmarkStart w:colFirst="0" w:colLast="0" w:name="3znysh7" w:id="3"/>
    <w:bookmarkEnd w:id="3"/>
    <w:p w:rsidR="00000000" w:rsidDel="00000000" w:rsidP="00000000" w:rsidRDefault="00000000" w:rsidRPr="00000000" w14:paraId="00000080">
      <w:pPr>
        <w:tabs>
          <w:tab w:val="center" w:pos="4202"/>
          <w:tab w:val="center" w:pos="6186"/>
        </w:tabs>
        <w:bidi w:val="1"/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bidi w:val="1"/>
        <w:spacing w:after="0" w:line="276" w:lineRule="auto"/>
        <w:rPr/>
      </w:pPr>
      <w:r w:rsidDel="00000000" w:rsidR="00000000" w:rsidRPr="00000000">
        <w:rPr>
          <w:rFonts w:ascii="Arial" w:cs="Arial" w:eastAsia="Arial" w:hAnsi="Arial"/>
          <w:rtl w:val="1"/>
        </w:rPr>
        <w:t xml:space="preserve">העתק</w:t>
      </w:r>
      <w:r w:rsidDel="00000000" w:rsidR="00000000" w:rsidRPr="00000000">
        <w:rPr>
          <w:rtl w:val="0"/>
        </w:rPr>
        <w:t xml:space="preserve">:</w:t>
      </w:r>
      <w:bookmarkStart w:colFirst="0" w:colLast="0" w:name="2et92p0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bidi w:val="1"/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bidi w:val="1"/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bidi w:val="1"/>
        <w:spacing w:after="0" w:line="276" w:lineRule="auto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4" w:w="11909"/>
      <w:pgMar w:bottom="1440" w:top="1894" w:left="1701" w:right="1797" w:header="284" w:footer="0"/>
      <w:pgNumType w:start="1"/>
      <w:cols w:equalWidth="0"/>
      <w:titlePg w:val="1"/>
      <w:bidi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David"/>
  <w:font w:name="Georgia"/>
  <w:font w:name="Arial"/>
  <w:font w:name="Calibri"/>
  <w:font w:name="Davd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3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4"/>
      <w:bidiVisual w:val="1"/>
      <w:tblW w:w="9344.0" w:type="dxa"/>
      <w:jc w:val="center"/>
      <w:tblBorders>
        <w:top w:color="000000" w:space="0" w:sz="4" w:val="single"/>
      </w:tblBorders>
      <w:tblLayout w:type="fixed"/>
      <w:tblLook w:val="0000"/>
    </w:tblPr>
    <w:tblGrid>
      <w:gridCol w:w="9344"/>
      <w:tblGridChange w:id="0">
        <w:tblGrid>
          <w:gridCol w:w="9344"/>
        </w:tblGrid>
      </w:tblGridChange>
    </w:tblGrid>
    <w:tr>
      <w:trPr>
        <w:trHeight w:val="941" w:hRule="atLeast"/>
      </w:trPr>
      <w:tc>
        <w:tcPr/>
        <w:p w:rsidR="00000000" w:rsidDel="00000000" w:rsidP="00000000" w:rsidRDefault="00000000" w:rsidRPr="00000000" w14:paraId="00000094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320"/>
              <w:tab w:val="right" w:pos="8640"/>
            </w:tabs>
            <w:bidi w:val="1"/>
            <w:spacing w:after="0" w:before="0" w:line="360" w:lineRule="auto"/>
            <w:ind w:left="0" w:right="0" w:firstLine="0"/>
            <w:jc w:val="center"/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רחוב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 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דרך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 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מנחם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 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בגין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 125, 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ת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.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ד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.7090 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מיקוד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67012,  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טלפון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:</w:t>
          </w:r>
        </w:p>
        <w:p w:rsidR="00000000" w:rsidDel="00000000" w:rsidP="00000000" w:rsidRDefault="00000000" w:rsidRPr="00000000" w14:paraId="00000095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320"/>
              <w:tab w:val="right" w:pos="8640"/>
            </w:tabs>
            <w:bidi w:val="1"/>
            <w:spacing w:after="0" w:before="0" w:line="360" w:lineRule="auto"/>
            <w:ind w:left="0" w:right="0" w:firstLine="0"/>
            <w:jc w:val="center"/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מייל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: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EliRe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@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moin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.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gov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.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il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, </w:t>
          </w:r>
          <w:r w:rsidDel="00000000" w:rsidR="00000000" w:rsidRPr="00000000">
            <w:rPr>
              <w:rtl w:val="0"/>
            </w:rPr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 </w:t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אתר</w:t>
          </w:r>
          <w:r w:rsidDel="00000000" w:rsidR="00000000" w:rsidRPr="00000000">
            <w:rPr>
              <w:rFonts w:ascii="David" w:cs="David" w:eastAsia="David" w:hAnsi="Davi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 </w:t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המשרד</w:t>
          </w:r>
          <w:r w:rsidDel="00000000" w:rsidR="00000000" w:rsidRPr="00000000">
            <w:rPr>
              <w:rFonts w:ascii="David" w:cs="David" w:eastAsia="David" w:hAnsi="Davi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: </w:t>
          </w:r>
          <w:hyperlink r:id="rId1">
            <w:r w:rsidDel="00000000" w:rsidR="00000000" w:rsidRPr="00000000">
              <w:rPr>
                <w:rFonts w:ascii="David" w:cs="David" w:eastAsia="David" w:hAnsi="David"/>
                <w:b w:val="0"/>
                <w:i w:val="0"/>
                <w:smallCaps w:val="0"/>
                <w:strike w:val="0"/>
                <w:color w:val="0000ff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www.moin.gov.il</w:t>
            </w:r>
          </w:hyperlink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9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bidi w:val="1"/>
      <w:spacing w:after="120" w:before="0" w:line="360" w:lineRule="auto"/>
      <w:ind w:left="0" w:right="0" w:firstLine="0"/>
      <w:jc w:val="both"/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7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5"/>
      <w:bidiVisual w:val="1"/>
      <w:tblW w:w="9344.0" w:type="dxa"/>
      <w:jc w:val="center"/>
      <w:tblBorders>
        <w:top w:color="000000" w:space="0" w:sz="4" w:val="single"/>
      </w:tblBorders>
      <w:tblLayout w:type="fixed"/>
      <w:tblLook w:val="0000"/>
    </w:tblPr>
    <w:tblGrid>
      <w:gridCol w:w="9344"/>
      <w:tblGridChange w:id="0">
        <w:tblGrid>
          <w:gridCol w:w="9344"/>
        </w:tblGrid>
      </w:tblGridChange>
    </w:tblGrid>
    <w:tr>
      <w:trPr>
        <w:trHeight w:val="941" w:hRule="atLeast"/>
      </w:trPr>
      <w:tc>
        <w:tcPr/>
        <w:p w:rsidR="00000000" w:rsidDel="00000000" w:rsidP="00000000" w:rsidRDefault="00000000" w:rsidRPr="00000000" w14:paraId="0000009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320"/>
              <w:tab w:val="right" w:pos="8640"/>
            </w:tabs>
            <w:bidi w:val="1"/>
            <w:spacing w:after="0" w:before="0" w:line="360" w:lineRule="auto"/>
            <w:ind w:left="0" w:right="0" w:firstLine="0"/>
            <w:jc w:val="center"/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רחוב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 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דרך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 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מנחם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 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בגין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 125, 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ת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.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ד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.7090 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מיקוד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67012,  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טלפון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: </w:t>
          </w:r>
        </w:p>
        <w:p w:rsidR="00000000" w:rsidDel="00000000" w:rsidP="00000000" w:rsidRDefault="00000000" w:rsidRPr="00000000" w14:paraId="0000009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320"/>
              <w:tab w:val="right" w:pos="8640"/>
            </w:tabs>
            <w:bidi w:val="1"/>
            <w:spacing w:after="0" w:before="0" w:line="360" w:lineRule="auto"/>
            <w:ind w:left="0" w:right="0" w:firstLine="0"/>
            <w:jc w:val="center"/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מייל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: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EliRe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@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moin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.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gov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.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il</w:t>
          </w:r>
          <w:r w:rsidDel="00000000" w:rsidR="00000000" w:rsidRPr="00000000">
            <w:rPr>
              <w:rFonts w:ascii="Davd" w:cs="Davd" w:eastAsia="Davd" w:hAnsi="Dav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, </w:t>
          </w:r>
          <w:r w:rsidDel="00000000" w:rsidR="00000000" w:rsidRPr="00000000">
            <w:rPr>
              <w:rtl w:val="0"/>
            </w:rPr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 </w:t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אתר</w:t>
          </w:r>
          <w:r w:rsidDel="00000000" w:rsidR="00000000" w:rsidRPr="00000000">
            <w:rPr>
              <w:rFonts w:ascii="David" w:cs="David" w:eastAsia="David" w:hAnsi="Davi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 </w:t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המשרד</w:t>
          </w:r>
          <w:r w:rsidDel="00000000" w:rsidR="00000000" w:rsidRPr="00000000">
            <w:rPr>
              <w:rFonts w:ascii="David" w:cs="David" w:eastAsia="David" w:hAnsi="David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: </w:t>
          </w:r>
          <w:hyperlink r:id="rId1">
            <w:r w:rsidDel="00000000" w:rsidR="00000000" w:rsidRPr="00000000">
              <w:rPr>
                <w:rFonts w:ascii="David" w:cs="David" w:eastAsia="David" w:hAnsi="David"/>
                <w:b w:val="0"/>
                <w:i w:val="0"/>
                <w:smallCaps w:val="0"/>
                <w:strike w:val="0"/>
                <w:color w:val="0000ff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www.moin.gov.il</w:t>
            </w:r>
          </w:hyperlink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9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bidi w:val="1"/>
      <w:spacing w:after="0" w:before="0" w:line="360" w:lineRule="auto"/>
      <w:ind w:left="0" w:right="0" w:firstLine="0"/>
      <w:jc w:val="both"/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bidi w:val="1"/>
      <w:spacing w:after="120" w:before="0" w:line="360" w:lineRule="auto"/>
      <w:ind w:left="0" w:right="0" w:firstLine="0"/>
      <w:jc w:val="center"/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bidi w:val="1"/>
      <w:spacing w:after="120" w:before="0" w:line="360" w:lineRule="auto"/>
      <w:ind w:left="0" w:right="0" w:firstLine="0"/>
      <w:jc w:val="both"/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5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3"/>
      <w:bidiVisual w:val="1"/>
      <w:tblW w:w="8411.0" w:type="dxa"/>
      <w:jc w:val="center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399"/>
      <w:gridCol w:w="987"/>
      <w:gridCol w:w="5440"/>
      <w:gridCol w:w="1585"/>
      <w:tblGridChange w:id="0">
        <w:tblGrid>
          <w:gridCol w:w="399"/>
          <w:gridCol w:w="987"/>
          <w:gridCol w:w="5440"/>
          <w:gridCol w:w="1585"/>
        </w:tblGrid>
      </w:tblGridChange>
    </w:tblGrid>
    <w:tr>
      <w:trPr>
        <w:trHeight w:val="1276" w:hRule="atLeast"/>
      </w:trPr>
      <w:tc>
        <w:tcPr/>
        <w:p w:rsidR="00000000" w:rsidDel="00000000" w:rsidP="00000000" w:rsidRDefault="00000000" w:rsidRPr="00000000" w14:paraId="00000086">
          <w:pPr>
            <w:bidi w:val="1"/>
            <w:jc w:val="center"/>
            <w:rPr/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87">
          <w:pPr>
            <w:bidi w:val="1"/>
            <w:jc w:val="center"/>
            <w:rPr>
              <w:sz w:val="8"/>
              <w:szCs w:val="8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88">
          <w:pPr>
            <w:bidi w:val="1"/>
            <w:jc w:val="center"/>
            <w:rPr>
              <w:sz w:val="22"/>
              <w:szCs w:val="22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89">
          <w:pPr>
            <w:bidi w:val="1"/>
            <w:jc w:val="center"/>
            <w:rPr/>
          </w:pP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8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3626"/>
            </w:tabs>
            <w:bidi w:val="1"/>
            <w:spacing w:after="120" w:before="0" w:line="360" w:lineRule="auto"/>
            <w:ind w:left="0" w:right="-426" w:firstLine="0"/>
            <w:jc w:val="center"/>
            <w:rPr>
              <w:rFonts w:ascii="David" w:cs="David" w:eastAsia="David" w:hAnsi="David"/>
              <w:b w:val="0"/>
              <w:i w:val="0"/>
              <w:smallCaps w:val="0"/>
              <w:strike w:val="0"/>
              <w:color w:val="000000"/>
              <w:sz w:val="28"/>
              <w:szCs w:val="28"/>
              <w:highlight w:val="yellow"/>
              <w:u w:val="none"/>
              <w:vertAlign w:val="baseline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2228532</wp:posOffset>
                </wp:positionH>
                <wp:positionV relativeFrom="paragraph">
                  <wp:posOffset>47625</wp:posOffset>
                </wp:positionV>
                <wp:extent cx="883920" cy="866775"/>
                <wp:effectExtent b="0" l="0" r="0" t="0"/>
                <wp:wrapSquare wrapText="bothSides" distB="0" distT="0" distL="114300" distR="114300"/>
                <wp:docPr descr="לוגו מדינת ישראל" id="3" name="image3.png"/>
                <a:graphic>
                  <a:graphicData uri="http://schemas.openxmlformats.org/drawingml/2006/picture">
                    <pic:pic>
                      <pic:nvPicPr>
                        <pic:cNvPr descr="לוגו מדינת ישראל"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3920" cy="8667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/>
        <w:p w:rsidR="00000000" w:rsidDel="00000000" w:rsidP="00000000" w:rsidRDefault="00000000" w:rsidRPr="00000000" w14:paraId="0000008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154"/>
            </w:tabs>
            <w:bidi w:val="1"/>
            <w:spacing w:after="120" w:before="0" w:line="360" w:lineRule="auto"/>
            <w:ind w:left="0" w:right="-426" w:firstLine="0"/>
            <w:jc w:val="center"/>
            <w:rPr>
              <w:rFonts w:ascii="David" w:cs="David" w:eastAsia="David" w:hAnsi="David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-114299</wp:posOffset>
                </wp:positionH>
                <wp:positionV relativeFrom="paragraph">
                  <wp:posOffset>100330</wp:posOffset>
                </wp:positionV>
                <wp:extent cx="491490" cy="895350"/>
                <wp:effectExtent b="0" l="0" r="0" t="0"/>
                <wp:wrapSquare wrapText="bothSides" distB="0" distT="0" distL="114300" distR="114300"/>
                <wp:docPr descr="השינוי מתחיל מהפנים" id="2" name="image2.png"/>
                <a:graphic>
                  <a:graphicData uri="http://schemas.openxmlformats.org/drawingml/2006/picture">
                    <pic:pic>
                      <pic:nvPicPr>
                        <pic:cNvPr descr="השינוי מתחיל מהפנים" id="0" name="image2.pn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1490" cy="895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tc>
    </w:tr>
  </w:tbl>
  <w:p w:rsidR="00000000" w:rsidDel="00000000" w:rsidP="00000000" w:rsidRDefault="00000000" w:rsidRPr="00000000" w14:paraId="0000008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3431"/>
        <w:tab w:val="center" w:pos="4678"/>
      </w:tabs>
      <w:bidi w:val="1"/>
      <w:spacing w:after="0" w:before="0" w:line="240" w:lineRule="auto"/>
      <w:ind w:left="0" w:right="0" w:firstLine="0"/>
      <w:jc w:val="center"/>
      <w:rPr>
        <w:rFonts w:ascii="David" w:cs="David" w:eastAsia="David" w:hAnsi="David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1"/>
      </w:rPr>
      <w:t xml:space="preserve">מדינת</w:t>
    </w:r>
    <w:r w:rsidDel="00000000" w:rsidR="00000000" w:rsidRPr="00000000"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1"/>
      </w:rPr>
      <w:t xml:space="preserve">ישראל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3431"/>
        <w:tab w:val="center" w:pos="4678"/>
      </w:tabs>
      <w:bidi w:val="1"/>
      <w:spacing w:after="0" w:before="0" w:line="240" w:lineRule="auto"/>
      <w:ind w:left="0" w:right="0" w:firstLine="0"/>
      <w:jc w:val="center"/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1"/>
      </w:rPr>
      <w:t xml:space="preserve">משרד</w:t>
    </w:r>
    <w:r w:rsidDel="00000000" w:rsidR="00000000" w:rsidRPr="00000000"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1"/>
      </w:rPr>
      <w:t xml:space="preserve">הפנים</w:t>
    </w:r>
  </w:p>
  <w:p w:rsidR="00000000" w:rsidDel="00000000" w:rsidP="00000000" w:rsidRDefault="00000000" w:rsidRPr="00000000" w14:paraId="0000008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bidi w:val="1"/>
      <w:spacing w:after="0" w:before="0" w:line="240" w:lineRule="auto"/>
      <w:ind w:left="0" w:right="0" w:firstLine="0"/>
      <w:jc w:val="center"/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1"/>
      </w:rPr>
      <w:t xml:space="preserve">המינהל</w:t>
    </w:r>
    <w:r w:rsidDel="00000000" w:rsidR="00000000" w:rsidRPr="00000000"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1"/>
      </w:rPr>
      <w:t xml:space="preserve">לשירותי</w:t>
    </w:r>
    <w:r w:rsidDel="00000000" w:rsidR="00000000" w:rsidRPr="00000000"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1"/>
      </w:rPr>
      <w:t xml:space="preserve">חירום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bidi w:val="1"/>
      <w:spacing w:after="120" w:before="0" w:line="360" w:lineRule="auto"/>
      <w:ind w:left="0" w:right="0" w:firstLine="0"/>
      <w:jc w:val="center"/>
      <w:rPr>
        <w:rFonts w:ascii="David" w:cs="David" w:eastAsia="David" w:hAnsi="David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David" w:cs="David" w:eastAsia="David" w:hAnsi="David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-  </w:t>
    </w:r>
    <w:r w:rsidDel="00000000" w:rsidR="00000000" w:rsidRPr="00000000">
      <w:rPr>
        <w:rFonts w:ascii="David" w:cs="David" w:eastAsia="David" w:hAnsi="David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David" w:cs="David" w:eastAsia="David" w:hAnsi="David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-</w:t>
    </w:r>
  </w:p>
  <w:p w:rsidR="00000000" w:rsidDel="00000000" w:rsidP="00000000" w:rsidRDefault="00000000" w:rsidRPr="00000000" w14:paraId="0000009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bidi w:val="1"/>
      <w:spacing w:after="120" w:before="0" w:line="360" w:lineRule="auto"/>
      <w:ind w:left="0" w:right="0" w:firstLine="0"/>
      <w:jc w:val="both"/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bidi w:val="1"/>
      <w:spacing w:after="120" w:before="0" w:line="360" w:lineRule="auto"/>
      <w:ind w:left="0" w:right="0" w:firstLine="0"/>
      <w:jc w:val="center"/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bidi w:val="1"/>
      <w:spacing w:after="120" w:before="0" w:line="360" w:lineRule="auto"/>
      <w:ind w:left="0" w:right="360" w:firstLine="0"/>
      <w:jc w:val="both"/>
      <w:rPr>
        <w:rFonts w:ascii="David" w:cs="David" w:eastAsia="David" w:hAnsi="David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David" w:cs="David" w:eastAsia="David" w:hAnsi="David"/>
        <w:sz w:val="24"/>
        <w:szCs w:val="24"/>
        <w:lang w:val="en-US"/>
      </w:rPr>
    </w:rPrDefault>
    <w:pPrDefault>
      <w:pPr>
        <w:bidi w:val="1"/>
        <w:spacing w:after="120" w:line="360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tabs>
        <w:tab w:val="left" w:pos="1800"/>
      </w:tabs>
      <w:ind w:left="284" w:right="0" w:hanging="284"/>
    </w:pPr>
    <w:rPr/>
  </w:style>
  <w:style w:type="paragraph" w:styleId="Heading2">
    <w:name w:val="heading 2"/>
    <w:basedOn w:val="Normal"/>
    <w:next w:val="Normal"/>
    <w:pPr>
      <w:ind w:left="1021" w:right="0" w:hanging="737"/>
    </w:pPr>
    <w:rPr/>
  </w:style>
  <w:style w:type="paragraph" w:styleId="Heading3">
    <w:name w:val="heading 3"/>
    <w:basedOn w:val="Normal"/>
    <w:next w:val="Normal"/>
    <w:pPr>
      <w:keepNext w:val="1"/>
      <w:tabs>
        <w:tab w:val="left" w:pos="1800"/>
      </w:tabs>
      <w:ind w:left="1815" w:right="0" w:hanging="794"/>
    </w:pPr>
    <w:rPr>
      <w:b w:val="1"/>
    </w:rPr>
  </w:style>
  <w:style w:type="paragraph" w:styleId="Heading4">
    <w:name w:val="heading 4"/>
    <w:basedOn w:val="Normal"/>
    <w:next w:val="Normal"/>
    <w:pPr>
      <w:ind w:left="2836" w:right="0" w:hanging="1021"/>
    </w:pPr>
    <w:rPr>
      <w:b w:val="1"/>
    </w:rPr>
  </w:style>
  <w:style w:type="paragraph" w:styleId="Heading5">
    <w:name w:val="heading 5"/>
    <w:basedOn w:val="Normal"/>
    <w:next w:val="Normal"/>
    <w:pPr>
      <w:keepNext w:val="1"/>
      <w:tabs>
        <w:tab w:val="left" w:pos="1800"/>
      </w:tabs>
      <w:ind w:left="3233" w:right="0" w:hanging="396.9999999999999"/>
    </w:pPr>
    <w:rPr>
      <w:b w:val="1"/>
    </w:rPr>
  </w:style>
  <w:style w:type="paragraph" w:styleId="Heading6">
    <w:name w:val="heading 6"/>
    <w:basedOn w:val="Normal"/>
    <w:next w:val="Normal"/>
    <w:pPr>
      <w:ind w:left="3630" w:right="0" w:hanging="396.9999999999999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settings" Target="settings.xml"/><Relationship Id="rId10" Type="http://schemas.openxmlformats.org/officeDocument/2006/relationships/footer" Target="footer1.xml"/><Relationship Id="rId5" Type="http://schemas.openxmlformats.org/officeDocument/2006/relationships/styles" Target="styles.xml"/><Relationship Id="rId12" Type="http://schemas.openxmlformats.org/officeDocument/2006/relationships/footer" Target="footer3.xml"/><Relationship Id="rId8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3" Type="http://schemas.openxmlformats.org/officeDocument/2006/relationships/fontTable" Target="fontTable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7" Type="http://schemas.openxmlformats.org/officeDocument/2006/relationships/header" Target="header2.xml"/><Relationship Id="rId1" Type="http://schemas.openxmlformats.org/officeDocument/2006/relationships/theme" Target="theme/theme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moin.gov.il" TargetMode="Externa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hyperlink" Target="http://www.moin.gov.il" TargetMode="External"/></Relationships>
</file>

<file path=word/_rels/header1.xml.rels><?xml version="1.0" encoding="UTF-8" standalone="yes"?>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