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rPr>
          <w:rtl/>
        </w:rPr>
        <w:id w:val="-1994796041"/>
        <w:docPartObj>
          <w:docPartGallery w:val="Cover Pages"/>
          <w:docPartUnique/>
        </w:docPartObj>
      </w:sdtPr>
      <w:sdtEndPr>
        <w:rPr>
          <w:noProof/>
          <w:rtl w:val="0"/>
        </w:rPr>
      </w:sdtEndPr>
      <w:sdtContent>
        <w:p w:rsidR="00C42862" w:rsidRDefault="00403471">
          <w:r>
            <w:rPr>
              <w:noProof/>
            </w:rPr>
            <w:drawing>
              <wp:anchor distT="0" distB="0" distL="114300" distR="114300" simplePos="0" relativeHeight="251662336" behindDoc="1" locked="0" layoutInCell="1" allowOverlap="1" wp14:anchorId="0C6AC059" wp14:editId="7661C935">
                <wp:simplePos x="0" y="0"/>
                <wp:positionH relativeFrom="column">
                  <wp:posOffset>-1143000</wp:posOffset>
                </wp:positionH>
                <wp:positionV relativeFrom="paragraph">
                  <wp:posOffset>-1530350</wp:posOffset>
                </wp:positionV>
                <wp:extent cx="7560310" cy="10694206"/>
                <wp:effectExtent l="0" t="0" r="254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oraotMankal.jpg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6666" cy="107031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C42862" w:rsidRDefault="00C42862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0" allowOverlap="1" wp14:anchorId="2070DCE8" wp14:editId="24D7846D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772400" cy="10058400"/>
                    <wp:effectExtent l="0" t="0" r="0" b="0"/>
                    <wp:wrapNone/>
                    <wp:docPr id="422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72400" cy="10058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txbx>
                            <w:txbxContent>
                              <w:p w:rsidR="00C42862" w:rsidRDefault="00C42862" w:rsidP="00C42862">
                                <w:pPr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bCs/>
                                    <w:color w:val="EEECE1" w:themeColor="background2"/>
                                    <w:spacing w:val="30"/>
                                    <w:sz w:val="96"/>
                                    <w:szCs w:val="96"/>
                                    <w14:shadow w14:blurRad="25400" w14:dist="0" w14:dir="0" w14:sx="100000" w14:sy="100000" w14:kx="0" w14:ky="0" w14:algn="tl">
                                      <w14:srgbClr w14:val="000000">
                                        <w14:alpha w14:val="57000"/>
                                      </w14:srgbClr>
                                    </w14:shadow>
                                    <w14:textOutline w14:w="1143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props3d w14:extrusionH="0" w14:contourW="0" w14:prstMaterial="warmMatte">
                                      <w14:bevelT w14:w="27940" w14:h="12700" w14:prst="circle"/>
                                      <w14:extrusionClr>
                                        <w14:srgbClr w14:val="000000"/>
                                      </w14:extrusionClr>
                                      <w14:contourClr>
                                        <w14:srgbClr w14:val="000000"/>
                                      </w14:contourClr>
                                    </w14:props3d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  <a:scene3d>
                              <a:camera prst="orthographicFront"/>
                              <a:lightRig rig="threePt" dir="t"/>
                            </a:scene3d>
                            <a:sp3d extrusionH="57150">
                              <a:bevelT w="38100" h="38100" prst="angle"/>
                            </a:sp3d>
                          </wps:bodyPr>
                        </wps:wsp>
                      </a:graphicData>
                    </a:graphic>
                    <wp14:sizeRelH relativeFrom="page">
                      <wp14:pctWidth>100000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rect id="Rectangle 2" o:spid="_x0000_s1026" style="position:absolute;left:0;text-align:left;margin-left:0;margin-top:0;width:612pt;height:11in;z-index:-251657216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" o:allowincell="f" stroked="f">
                    <v:textbox>
                      <w:txbxContent>
                        <w:p w:rsidR="00C42862" w:rsidRDefault="00C42862" w:rsidP="00C42862">
                          <w:pPr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color w:val="EEECE1" w:themeColor="background2"/>
                              <w:spacing w:val="30"/>
                              <w:sz w:val="96"/>
                              <w:szCs w:val="96"/>
                              <w14:shadow w14:blurRad="25400" w14:dist="0" w14:dir="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  <w14:textOutline w14:w="1143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props3d w14:extrusionH="0" w14:contourW="0" w14:prstMaterial="warmMatte">
                                <w14:bevelT w14:w="27940" w14:h="12700" w14:prst="circle"/>
                                <w14:extrusionClr>
                                  <w14:srgbClr w14:val="000000"/>
                                </w14:extrusionClr>
                                <w14:contourClr>
                                  <w14:srgbClr w14:val="000000"/>
                                </w14:contourClr>
                              </w14:props3d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:rsidR="00C42862" w:rsidRDefault="00C42862"/>
        <w:p w:rsidR="00C42862" w:rsidRDefault="00C42862"/>
        <w:p w:rsidR="00C42862" w:rsidRDefault="00786BD1">
          <w:pPr>
            <w:bidi w:val="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B0022C2" wp14:editId="4F427286">
                    <wp:simplePos x="0" y="0"/>
                    <wp:positionH relativeFrom="column">
                      <wp:posOffset>-367748</wp:posOffset>
                    </wp:positionH>
                    <wp:positionV relativeFrom="paragraph">
                      <wp:posOffset>3041512</wp:posOffset>
                    </wp:positionV>
                    <wp:extent cx="6105525" cy="4363278"/>
                    <wp:effectExtent l="0" t="0" r="9525" b="0"/>
                    <wp:wrapNone/>
                    <wp:docPr id="6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105525" cy="436327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86BD1" w:rsidRPr="00A07FE9" w:rsidRDefault="00786BD1" w:rsidP="00786BD1">
                                <w:pPr>
                                  <w:keepNext/>
                                  <w:keepLines/>
                                  <w:suppressLineNumbers/>
                                  <w:spacing w:after="120" w:line="360" w:lineRule="auto"/>
                                  <w:jc w:val="center"/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lang w:eastAsia="he-IL"/>
                                  </w:rPr>
                                </w:pP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נוסח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זה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הנו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תמצית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מידע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בלבד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הניתן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כשירות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לקוראי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ההוראה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ואינו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נוסח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מחייב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.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המסמך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המחייב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הנו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הוראת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המנכ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"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ל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המלאה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התקפה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והמפורסמת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לציבור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color w:val="365F91" w:themeColor="accent1" w:themeShade="BF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  <w:t>.</w:t>
                                </w:r>
                              </w:p>
                              <w:p w:rsidR="00786BD1" w:rsidRPr="00A07FE9" w:rsidRDefault="00786BD1" w:rsidP="00786BD1">
                                <w:pPr>
                                  <w:keepNext/>
                                  <w:keepLines/>
                                  <w:suppressLineNumbers/>
                                  <w:spacing w:after="120" w:line="360" w:lineRule="auto"/>
                                  <w:jc w:val="center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  <w:lang w:eastAsia="he-IL"/>
                                  </w:rPr>
                                </w:pPr>
                              </w:p>
                              <w:p w:rsidR="00786BD1" w:rsidRPr="00A07FE9" w:rsidRDefault="00786BD1" w:rsidP="00E80E9F">
                                <w:pPr>
                                  <w:keepNext/>
                                  <w:keepLines/>
                                  <w:suppressLineNumbers/>
                                  <w:spacing w:after="120" w:line="360" w:lineRule="auto"/>
                                  <w:jc w:val="center"/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</w:pP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הוראת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מנכ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"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ל </w:t>
                                </w:r>
                                <w:r w:rsidR="00D50D0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4.4</w:t>
                                </w:r>
                                <w:r w:rsid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6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: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מסלול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למשיכת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מפעלים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תעשייתיים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לדימונה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,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ערד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 xml:space="preserve"> </w:t>
                                </w:r>
                                <w:r w:rsidR="00E80E9F" w:rsidRPr="00E80E9F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365F91" w:themeColor="accent1" w:themeShade="BF"/>
                                    <w:sz w:val="36"/>
                                    <w:szCs w:val="36"/>
                                    <w:rtl/>
                                    <w:lang w:eastAsia="he-IL"/>
                                  </w:rPr>
                                  <w:t>וירוחם</w:t>
                                </w:r>
                              </w:p>
                              <w:p w:rsidR="00786BD1" w:rsidRPr="00403471" w:rsidRDefault="00786BD1" w:rsidP="008448A0">
                                <w:pPr>
                                  <w:pStyle w:val="a3"/>
                                  <w:keepNext/>
                                  <w:keepLines/>
                                  <w:numPr>
                                    <w:ilvl w:val="0"/>
                                    <w:numId w:val="1"/>
                                  </w:numPr>
                                  <w:suppressLineNumbers/>
                                  <w:spacing w:after="240" w:line="360" w:lineRule="auto"/>
                                  <w:jc w:val="both"/>
                                  <w:rPr>
                                    <w:rFonts w:ascii="Arial" w:eastAsia="Times New Roman" w:hAnsi="Arial" w:cs="Scorpion"/>
                                    <w:b/>
                                    <w:bCs/>
                                    <w:color w:val="92CDDC" w:themeColor="accent5" w:themeTint="99"/>
                                    <w:sz w:val="28"/>
                                    <w:szCs w:val="28"/>
                                    <w:lang w:eastAsia="he-IL"/>
                                  </w:rPr>
                                </w:pPr>
                                <w:r w:rsidRPr="00403471">
                                  <w:rPr>
                                    <w:rFonts w:ascii="Arial" w:eastAsia="Times New Roman" w:hAnsi="Arial" w:cs="Scorpion" w:hint="cs"/>
                                    <w:b/>
                                    <w:bCs/>
                                    <w:color w:val="92CDDC" w:themeColor="accent5" w:themeTint="99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כללי</w:t>
                                </w:r>
                              </w:p>
                              <w:p w:rsidR="00E80E9F" w:rsidRPr="00E80E9F" w:rsidRDefault="00E80E9F" w:rsidP="00E80E9F">
                                <w:pPr>
                                  <w:keepNext/>
                                  <w:keepLines/>
                                  <w:numPr>
                                    <w:ilvl w:val="1"/>
                                    <w:numId w:val="1"/>
                                  </w:numPr>
                                  <w:suppressLineNumbers/>
                                  <w:tabs>
                                    <w:tab w:val="num" w:pos="793"/>
                                  </w:tabs>
                                  <w:spacing w:after="120" w:line="360" w:lineRule="auto"/>
                                  <w:ind w:left="651"/>
                                  <w:jc w:val="both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משרד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הכלכלה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והתעשייה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באמצעות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הרשות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להשקעות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ולפיתוח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התעשייה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והכלכלה</w:t>
                                </w:r>
                                <w:r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מפעיל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מגוון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כלים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למשיכת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משקיעים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והגדלת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היצע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התעסוקה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ברחבי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הארץ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בין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היתר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באמצעות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מתן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תמריצים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למפעלים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תעשייתיים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>.</w:t>
                                </w:r>
                              </w:p>
                              <w:p w:rsidR="00E80E9F" w:rsidRPr="00E80E9F" w:rsidRDefault="00E80E9F" w:rsidP="00E80E9F">
                                <w:pPr>
                                  <w:keepNext/>
                                  <w:keepLines/>
                                  <w:numPr>
                                    <w:ilvl w:val="1"/>
                                    <w:numId w:val="1"/>
                                  </w:numPr>
                                  <w:suppressLineNumbers/>
                                  <w:tabs>
                                    <w:tab w:val="num" w:pos="793"/>
                                  </w:tabs>
                                  <w:spacing w:after="120" w:line="360" w:lineRule="auto"/>
                                  <w:ind w:left="651"/>
                                  <w:jc w:val="both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 xml:space="preserve">הסיוע ניתן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לרשויות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המקומיות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ערד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דימונה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וירוחם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בשל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היותן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בין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היתר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רשויות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גדולות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ומרכזיות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בדרום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,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אשר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פיתוחן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הכלכלי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יעניק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להן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ולסביבתן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חוסן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כלכלי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>-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חברתי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ויהפוך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אותן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למוקדי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משיכה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עבור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משקיעים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ומעסיקים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>.</w:t>
                                </w:r>
                              </w:p>
                              <w:p w:rsidR="00E80E9F" w:rsidRPr="00E80E9F" w:rsidRDefault="00E80E9F" w:rsidP="00E80E9F">
                                <w:pPr>
                                  <w:keepNext/>
                                  <w:keepLines/>
                                  <w:numPr>
                                    <w:ilvl w:val="1"/>
                                    <w:numId w:val="1"/>
                                  </w:numPr>
                                  <w:suppressLineNumbers/>
                                  <w:tabs>
                                    <w:tab w:val="num" w:pos="793"/>
                                  </w:tabs>
                                  <w:spacing w:after="120" w:line="360" w:lineRule="auto"/>
                                  <w:ind w:left="651"/>
                                  <w:jc w:val="both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הסיוע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ניתן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בדרך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של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הקצאה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E80E9F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תחרותית</w:t>
                                </w:r>
                                <w:r w:rsidRPr="00E80E9F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>.</w:t>
                                </w:r>
                              </w:p>
                              <w:p w:rsidR="00D50D0F" w:rsidRDefault="00D50D0F" w:rsidP="00786BD1">
                                <w:pPr>
                                  <w:keepNext/>
                                  <w:keepLines/>
                                  <w:numPr>
                                    <w:ilvl w:val="1"/>
                                    <w:numId w:val="1"/>
                                  </w:numPr>
                                  <w:suppressLineNumbers/>
                                  <w:tabs>
                                    <w:tab w:val="num" w:pos="793"/>
                                  </w:tabs>
                                  <w:spacing w:after="120" w:line="360" w:lineRule="auto"/>
                                  <w:ind w:left="651"/>
                                  <w:jc w:val="both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786BD1" w:rsidRPr="00A07FE9" w:rsidRDefault="00786BD1" w:rsidP="00786BD1">
                                <w:pPr>
                                  <w:keepNext/>
                                  <w:keepLines/>
                                  <w:numPr>
                                    <w:ilvl w:val="1"/>
                                    <w:numId w:val="1"/>
                                  </w:numPr>
                                  <w:suppressLineNumbers/>
                                  <w:tabs>
                                    <w:tab w:val="num" w:pos="793"/>
                                  </w:tabs>
                                  <w:spacing w:after="120" w:line="360" w:lineRule="auto"/>
                                  <w:ind w:left="651"/>
                                  <w:jc w:val="both"/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הסיוע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ניתן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על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בסיס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הקצאה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 xml:space="preserve"> </w:t>
                                </w:r>
                                <w:r w:rsidRPr="00A07FE9">
                                  <w:rPr>
                                    <w:rFonts w:ascii="Arial" w:eastAsia="Times New Roman" w:hAnsi="Arial" w:cs="Scorpion" w:hint="cs"/>
                                    <w:sz w:val="24"/>
                                    <w:szCs w:val="24"/>
                                    <w:rtl/>
                                  </w:rPr>
                                  <w:t>תחרותית</w:t>
                                </w:r>
                                <w:r w:rsidRPr="00A07FE9">
                                  <w:rPr>
                                    <w:rFonts w:ascii="Arial" w:eastAsia="Times New Roman" w:hAnsi="Arial" w:cs="Scorpion"/>
                                    <w:sz w:val="24"/>
                                    <w:szCs w:val="24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7" type="#_x0000_t202" style="position:absolute;margin-left:-28.95pt;margin-top:239.5pt;width:480.75pt;height:34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" fillcolor="white [3201]" stroked="f" strokeweight=".5pt">
                    <v:textbox>
                      <w:txbxContent>
                        <w:p w:rsidR="00786BD1" w:rsidRPr="00A07FE9" w:rsidRDefault="00786BD1" w:rsidP="00786BD1">
                          <w:pPr>
                            <w:keepNext/>
                            <w:keepLines/>
                            <w:suppressLineNumbers/>
                            <w:spacing w:after="120" w:line="360" w:lineRule="auto"/>
                            <w:jc w:val="center"/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lang w:eastAsia="he-IL"/>
                            </w:rPr>
                          </w:pP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נוסח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זה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הנו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תמצית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מידע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בלבד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הניתן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כשירות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לקוראי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ההוראה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ואינו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נוסח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מחייב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.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המסמך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המחייב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הנו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הוראת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המנכ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"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ל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המלאה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התקפה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והמפורסמת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לציבור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color w:val="365F91" w:themeColor="accent1" w:themeShade="BF"/>
                              <w:sz w:val="24"/>
                              <w:szCs w:val="24"/>
                              <w:rtl/>
                              <w:lang w:eastAsia="he-IL"/>
                            </w:rPr>
                            <w:t>.</w:t>
                          </w:r>
                        </w:p>
                        <w:p w:rsidR="00786BD1" w:rsidRPr="00A07FE9" w:rsidRDefault="00786BD1" w:rsidP="00786BD1">
                          <w:pPr>
                            <w:keepNext/>
                            <w:keepLines/>
                            <w:suppressLineNumbers/>
                            <w:spacing w:after="120" w:line="360" w:lineRule="auto"/>
                            <w:jc w:val="center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  <w:lang w:eastAsia="he-IL"/>
                            </w:rPr>
                          </w:pPr>
                        </w:p>
                        <w:p w:rsidR="00786BD1" w:rsidRPr="00A07FE9" w:rsidRDefault="00786BD1" w:rsidP="00E80E9F">
                          <w:pPr>
                            <w:keepNext/>
                            <w:keepLines/>
                            <w:suppressLineNumbers/>
                            <w:spacing w:after="120" w:line="360" w:lineRule="auto"/>
                            <w:jc w:val="center"/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</w:pPr>
                          <w:r w:rsidRPr="00A07FE9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הוראת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מנכ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"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ל </w:t>
                          </w:r>
                          <w:r w:rsidR="00D50D0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4.4</w:t>
                          </w:r>
                          <w:r w:rsid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6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: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מסלול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למשיכת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מפעלים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תעשייתיים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לדימונה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,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ערד</w:t>
                          </w:r>
                          <w:r w:rsidR="00E80E9F" w:rsidRPr="00E80E9F">
                            <w:rPr>
                              <w:rFonts w:ascii="Arial" w:eastAsia="Times New Roman" w:hAnsi="Arial" w:cs="Scorpion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 xml:space="preserve"> </w:t>
                          </w:r>
                          <w:r w:rsidR="00E80E9F" w:rsidRPr="00E80E9F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365F91" w:themeColor="accent1" w:themeShade="BF"/>
                              <w:sz w:val="36"/>
                              <w:szCs w:val="36"/>
                              <w:rtl/>
                              <w:lang w:eastAsia="he-IL"/>
                            </w:rPr>
                            <w:t>וירוחם</w:t>
                          </w:r>
                        </w:p>
                        <w:p w:rsidR="00786BD1" w:rsidRPr="00403471" w:rsidRDefault="00786BD1" w:rsidP="008448A0">
                          <w:pPr>
                            <w:pStyle w:val="a3"/>
                            <w:keepNext/>
                            <w:keepLines/>
                            <w:numPr>
                              <w:ilvl w:val="0"/>
                              <w:numId w:val="1"/>
                            </w:numPr>
                            <w:suppressLineNumbers/>
                            <w:spacing w:after="240" w:line="360" w:lineRule="auto"/>
                            <w:jc w:val="both"/>
                            <w:rPr>
                              <w:rFonts w:ascii="Arial" w:eastAsia="Times New Roman" w:hAnsi="Arial" w:cs="Scorpion"/>
                              <w:b/>
                              <w:bCs/>
                              <w:color w:val="92CDDC" w:themeColor="accent5" w:themeTint="99"/>
                              <w:sz w:val="28"/>
                              <w:szCs w:val="28"/>
                              <w:lang w:eastAsia="he-IL"/>
                            </w:rPr>
                          </w:pPr>
                          <w:r w:rsidRPr="00403471">
                            <w:rPr>
                              <w:rFonts w:ascii="Arial" w:eastAsia="Times New Roman" w:hAnsi="Arial" w:cs="Scorpion" w:hint="cs"/>
                              <w:b/>
                              <w:bCs/>
                              <w:color w:val="92CDDC" w:themeColor="accent5" w:themeTint="99"/>
                              <w:sz w:val="28"/>
                              <w:szCs w:val="28"/>
                              <w:rtl/>
                              <w:lang w:eastAsia="he-IL"/>
                            </w:rPr>
                            <w:t>כללי</w:t>
                          </w:r>
                        </w:p>
                        <w:p w:rsidR="00E80E9F" w:rsidRPr="00E80E9F" w:rsidRDefault="00E80E9F" w:rsidP="00E80E9F">
                          <w:pPr>
                            <w:keepNext/>
                            <w:keepLines/>
                            <w:numPr>
                              <w:ilvl w:val="1"/>
                              <w:numId w:val="1"/>
                            </w:numPr>
                            <w:suppressLineNumbers/>
                            <w:tabs>
                              <w:tab w:val="num" w:pos="793"/>
                            </w:tabs>
                            <w:spacing w:after="120" w:line="360" w:lineRule="auto"/>
                            <w:ind w:left="651"/>
                            <w:jc w:val="both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</w:pP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משרד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הכלכלה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והתעשייה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באמצעות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הרשות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להשקעות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ולפיתוח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התעשייה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והכלכלה</w:t>
                          </w:r>
                          <w:r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מפעיל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מגוון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כלים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למשיכת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משקיעים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והגדלת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היצע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התעסוקה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ברחבי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הארץ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בין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היתר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באמצעות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מתן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תמריצים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למפעלים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תעשייתיים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>.</w:t>
                          </w:r>
                        </w:p>
                        <w:p w:rsidR="00E80E9F" w:rsidRPr="00E80E9F" w:rsidRDefault="00E80E9F" w:rsidP="00E80E9F">
                          <w:pPr>
                            <w:keepNext/>
                            <w:keepLines/>
                            <w:numPr>
                              <w:ilvl w:val="1"/>
                              <w:numId w:val="1"/>
                            </w:numPr>
                            <w:suppressLineNumbers/>
                            <w:tabs>
                              <w:tab w:val="num" w:pos="793"/>
                            </w:tabs>
                            <w:spacing w:after="120" w:line="360" w:lineRule="auto"/>
                            <w:ind w:left="651"/>
                            <w:jc w:val="both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 xml:space="preserve">הסיוע ניתן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לרשויות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המקומיות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ערד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דימונה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וירוחם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בשל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היותן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בין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היתר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רשויות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גדולות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ומרכזיות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בדרום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,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אשר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פיתוחן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הכלכלי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יעניק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להן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ולסביבתן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חוסן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כלכלי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>-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חברתי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ויהפוך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אותן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למוקדי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משיכה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עבור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משקיעים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ומעסיקים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>.</w:t>
                          </w:r>
                        </w:p>
                        <w:p w:rsidR="00E80E9F" w:rsidRPr="00E80E9F" w:rsidRDefault="00E80E9F" w:rsidP="00E80E9F">
                          <w:pPr>
                            <w:keepNext/>
                            <w:keepLines/>
                            <w:numPr>
                              <w:ilvl w:val="1"/>
                              <w:numId w:val="1"/>
                            </w:numPr>
                            <w:suppressLineNumbers/>
                            <w:tabs>
                              <w:tab w:val="num" w:pos="793"/>
                            </w:tabs>
                            <w:spacing w:after="120" w:line="360" w:lineRule="auto"/>
                            <w:ind w:left="651"/>
                            <w:jc w:val="both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</w:pP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הסיוע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ניתן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בדרך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של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הקצאה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E80E9F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תחרותית</w:t>
                          </w:r>
                          <w:r w:rsidRPr="00E80E9F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>.</w:t>
                          </w:r>
                        </w:p>
                        <w:p w:rsidR="00D50D0F" w:rsidRDefault="00D50D0F" w:rsidP="00786BD1">
                          <w:pPr>
                            <w:keepNext/>
                            <w:keepLines/>
                            <w:numPr>
                              <w:ilvl w:val="1"/>
                              <w:numId w:val="1"/>
                            </w:numPr>
                            <w:suppressLineNumbers/>
                            <w:tabs>
                              <w:tab w:val="num" w:pos="793"/>
                            </w:tabs>
                            <w:spacing w:after="120" w:line="360" w:lineRule="auto"/>
                            <w:ind w:left="651"/>
                            <w:jc w:val="both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</w:rPr>
                          </w:pPr>
                        </w:p>
                        <w:p w:rsidR="00786BD1" w:rsidRPr="00A07FE9" w:rsidRDefault="00786BD1" w:rsidP="00786BD1">
                          <w:pPr>
                            <w:keepNext/>
                            <w:keepLines/>
                            <w:numPr>
                              <w:ilvl w:val="1"/>
                              <w:numId w:val="1"/>
                            </w:numPr>
                            <w:suppressLineNumbers/>
                            <w:tabs>
                              <w:tab w:val="num" w:pos="793"/>
                            </w:tabs>
                            <w:spacing w:after="120" w:line="360" w:lineRule="auto"/>
                            <w:ind w:left="651"/>
                            <w:jc w:val="both"/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</w:pP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הסיוע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ניתן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על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בסיס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הקצאה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07FE9">
                            <w:rPr>
                              <w:rFonts w:ascii="Arial" w:eastAsia="Times New Roman" w:hAnsi="Arial" w:cs="Scorpion" w:hint="cs"/>
                              <w:sz w:val="24"/>
                              <w:szCs w:val="24"/>
                              <w:rtl/>
                            </w:rPr>
                            <w:t>תחרותית</w:t>
                          </w:r>
                          <w:r w:rsidRPr="00A07FE9">
                            <w:rPr>
                              <w:rFonts w:ascii="Arial" w:eastAsia="Times New Roman" w:hAnsi="Arial" w:cs="Scorpion"/>
                              <w:sz w:val="24"/>
                              <w:szCs w:val="24"/>
                              <w:rtl/>
                            </w:rPr>
                            <w:t>.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C42862">
            <w:rPr>
              <w:noProof/>
            </w:rPr>
            <w:br w:type="page"/>
          </w:r>
        </w:p>
      </w:sdtContent>
    </w:sdt>
    <w:tbl>
      <w:tblPr>
        <w:tblStyle w:val="3-1"/>
        <w:tblpPr w:leftFromText="180" w:rightFromText="180" w:vertAnchor="text" w:horzAnchor="margin" w:tblpXSpec="center" w:tblpY="488"/>
        <w:bidiVisual/>
        <w:tblW w:w="6567" w:type="pct"/>
        <w:tblLayout w:type="fixed"/>
        <w:tblLook w:val="0420" w:firstRow="1" w:lastRow="0" w:firstColumn="0" w:lastColumn="0" w:noHBand="0" w:noVBand="1"/>
      </w:tblPr>
      <w:tblGrid>
        <w:gridCol w:w="1979"/>
        <w:gridCol w:w="9214"/>
      </w:tblGrid>
      <w:tr w:rsidR="00456D9F" w:rsidRPr="006A1C77" w:rsidTr="00456D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tcW w:w="5000" w:type="pct"/>
            <w:gridSpan w:val="2"/>
            <w:vAlign w:val="center"/>
            <w:hideMark/>
          </w:tcPr>
          <w:p w:rsidR="00456D9F" w:rsidRPr="006A1C77" w:rsidRDefault="00456D9F" w:rsidP="00E80E9F">
            <w:pPr>
              <w:keepNext/>
              <w:keepLines/>
              <w:spacing w:before="120" w:after="120"/>
              <w:ind w:left="-341" w:hanging="425"/>
              <w:contextualSpacing/>
              <w:jc w:val="center"/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</w:pPr>
            <w:r w:rsidRPr="006A1C77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lastRenderedPageBreak/>
              <w:t>הוראת</w:t>
            </w:r>
            <w:r w:rsidRPr="006A1C77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Pr="006A1C77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מנכ</w:t>
            </w:r>
            <w:r w:rsidRPr="006A1C77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>"</w:t>
            </w:r>
            <w:r w:rsidRPr="006A1C77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ל</w:t>
            </w:r>
            <w:r w:rsidRPr="006A1C77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4.46:</w:t>
            </w:r>
            <w:r w:rsidRPr="006A1C77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"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מסלול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למשיכת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מפעלים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תעשייתיים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לדימונה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,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ערד</w:t>
            </w:r>
            <w:r w:rsidR="00E80E9F" w:rsidRPr="00E80E9F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 xml:space="preserve"> </w:t>
            </w:r>
            <w:r w:rsidR="00E80E9F" w:rsidRPr="00E80E9F">
              <w:rPr>
                <w:rFonts w:asciiTheme="minorBidi" w:hAnsiTheme="minorBidi" w:cs="Scorpion" w:hint="cs"/>
                <w:sz w:val="20"/>
                <w:szCs w:val="20"/>
                <w:rtl/>
                <w:lang w:eastAsia="he-IL"/>
              </w:rPr>
              <w:t>וירוחם</w:t>
            </w:r>
            <w:r w:rsidRPr="006A1C77">
              <w:rPr>
                <w:rFonts w:asciiTheme="minorBidi" w:hAnsiTheme="minorBidi" w:cs="Scorpion"/>
                <w:sz w:val="20"/>
                <w:szCs w:val="20"/>
                <w:rtl/>
                <w:lang w:eastAsia="he-IL"/>
              </w:rPr>
              <w:t>"</w:t>
            </w:r>
          </w:p>
        </w:tc>
      </w:tr>
      <w:tr w:rsidR="00456D9F" w:rsidRPr="006A1C77" w:rsidTr="00803F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6"/>
        </w:trPr>
        <w:tc>
          <w:tcPr>
            <w:tcW w:w="884" w:type="pct"/>
            <w:shd w:val="clear" w:color="auto" w:fill="B8CCE4" w:themeFill="accent1" w:themeFillTint="66"/>
            <w:vAlign w:val="center"/>
            <w:hideMark/>
          </w:tcPr>
          <w:p w:rsidR="00456D9F" w:rsidRPr="006A1C77" w:rsidRDefault="00456D9F" w:rsidP="00456D9F">
            <w:pPr>
              <w:keepNext/>
              <w:keepLines/>
              <w:rPr>
                <w:rFonts w:ascii="Arial" w:eastAsia="Times New Roman" w:hAnsi="Arial" w:cs="Scorpion"/>
                <w:sz w:val="20"/>
                <w:szCs w:val="20"/>
              </w:rPr>
            </w:pPr>
            <w:r w:rsidRPr="006A1C77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מי זכאי לגשת</w:t>
            </w:r>
          </w:p>
        </w:tc>
        <w:tc>
          <w:tcPr>
            <w:tcW w:w="4116" w:type="pct"/>
            <w:shd w:val="clear" w:color="auto" w:fill="B8CCE4" w:themeFill="accent1" w:themeFillTint="66"/>
            <w:vAlign w:val="center"/>
            <w:hideMark/>
          </w:tcPr>
          <w:p w:rsidR="00E80E9F" w:rsidRPr="00E80E9F" w:rsidRDefault="00E80E9F" w:rsidP="00E80E9F">
            <w:pPr>
              <w:pStyle w:val="a3"/>
              <w:keepNext/>
              <w:keepLines/>
              <w:numPr>
                <w:ilvl w:val="0"/>
                <w:numId w:val="6"/>
              </w:numPr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מפעל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שעיקר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פעילותו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בשנת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המס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היא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פעילות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proofErr w:type="spellStart"/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ייצורית</w:t>
            </w:r>
            <w:proofErr w:type="spellEnd"/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.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לעניין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זה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פעילות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proofErr w:type="spellStart"/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ייצורית</w:t>
            </w:r>
            <w:proofErr w:type="spellEnd"/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בסעיף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51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לחוק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עידוד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השקעות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הון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תשי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"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ט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-1959.</w:t>
            </w:r>
          </w:p>
          <w:p w:rsidR="00E80E9F" w:rsidRPr="00E80E9F" w:rsidRDefault="00E80E9F" w:rsidP="00E80E9F">
            <w:pPr>
              <w:pStyle w:val="a3"/>
              <w:keepNext/>
              <w:keepLines/>
              <w:numPr>
                <w:ilvl w:val="0"/>
                <w:numId w:val="6"/>
              </w:numPr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למעט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אחד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מאלה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: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מכרה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מפעל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אחר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שפעילותו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כולה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חלקה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היא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הפקה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משאב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טבע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מונחים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אלה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בסעיף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20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לחוק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מיסוי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רווחים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ממשאבי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טבע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התשע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"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-2011,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מפעל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לחיפוש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להפקה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נפט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בחוק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הנפט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התשי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"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-1952,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מפעל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חקלאי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מאושר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בסעיף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4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לחוק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לעידוד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השקעות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הון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בחקלאות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התשמ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"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-1980,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ומפעל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שעיקר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פעילותו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בתעשיית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טכנולוגיה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מסורתית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או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מעורבת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מסורתית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(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כהגדרתן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בלשכה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המרכזית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לסטטיסטיקה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).</w:t>
            </w:r>
          </w:p>
          <w:p w:rsidR="00456D9F" w:rsidRPr="00E0764F" w:rsidRDefault="00456D9F" w:rsidP="00E80E9F">
            <w:pPr>
              <w:pStyle w:val="a3"/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</w:p>
        </w:tc>
      </w:tr>
      <w:tr w:rsidR="00803F80" w:rsidRPr="006A1C77" w:rsidTr="00803F80">
        <w:trPr>
          <w:trHeight w:val="253"/>
        </w:trPr>
        <w:tc>
          <w:tcPr>
            <w:tcW w:w="884" w:type="pct"/>
            <w:vAlign w:val="center"/>
          </w:tcPr>
          <w:p w:rsidR="00803F80" w:rsidRPr="00E0764F" w:rsidRDefault="00803F80" w:rsidP="00456D9F">
            <w:pPr>
              <w:keepNext/>
              <w:keepLines/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מעמד העסק המבוקש</w:t>
            </w:r>
          </w:p>
        </w:tc>
        <w:tc>
          <w:tcPr>
            <w:tcW w:w="4116" w:type="pct"/>
            <w:vAlign w:val="center"/>
          </w:tcPr>
          <w:p w:rsidR="00803F80" w:rsidRPr="00E0764F" w:rsidRDefault="00803F80" w:rsidP="00E0764F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הקמה או העתקה</w:t>
            </w:r>
            <w:r w:rsidR="00D66FC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.</w:t>
            </w:r>
          </w:p>
        </w:tc>
      </w:tr>
      <w:tr w:rsidR="00E0764F" w:rsidRPr="006A1C77" w:rsidTr="00803F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tcW w:w="884" w:type="pct"/>
            <w:shd w:val="clear" w:color="auto" w:fill="B8CCE4" w:themeFill="accent1" w:themeFillTint="66"/>
            <w:vAlign w:val="center"/>
          </w:tcPr>
          <w:p w:rsidR="00E0764F" w:rsidRPr="006A1C77" w:rsidRDefault="00E0764F" w:rsidP="00456D9F">
            <w:pPr>
              <w:keepNext/>
              <w:keepLines/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</w:pPr>
            <w:r w:rsidRPr="00E0764F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מיקום</w:t>
            </w:r>
            <w:r w:rsidRPr="00E0764F"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0764F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גיאוגרפי</w:t>
            </w:r>
            <w:r w:rsidRPr="00E0764F"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0764F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של</w:t>
            </w:r>
            <w:r w:rsidRPr="00E0764F"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0764F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העסק</w:t>
            </w:r>
          </w:p>
        </w:tc>
        <w:tc>
          <w:tcPr>
            <w:tcW w:w="4116" w:type="pct"/>
            <w:shd w:val="clear" w:color="auto" w:fill="B8CCE4" w:themeFill="accent1" w:themeFillTint="66"/>
            <w:vAlign w:val="center"/>
          </w:tcPr>
          <w:p w:rsidR="00E0764F" w:rsidRPr="006A1C77" w:rsidRDefault="00D66FCC" w:rsidP="00456D9F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באחד מהאזורים הבאים: </w:t>
            </w:r>
            <w:r w:rsidR="00E0764F" w:rsidRPr="00E0764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דימונה</w:t>
            </w:r>
            <w:r w:rsidR="00E0764F" w:rsidRPr="00E0764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="00E0764F" w:rsidRPr="00E0764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ערד</w:t>
            </w:r>
            <w:r w:rsidR="00E0764F" w:rsidRPr="00E0764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="00E0764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 או </w:t>
            </w:r>
            <w:r w:rsidR="00E0764F" w:rsidRPr="00E0764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ירוחם</w:t>
            </w:r>
          </w:p>
        </w:tc>
      </w:tr>
      <w:tr w:rsidR="00E0764F" w:rsidRPr="006A1C77" w:rsidTr="00803F80">
        <w:trPr>
          <w:trHeight w:val="568"/>
        </w:trPr>
        <w:tc>
          <w:tcPr>
            <w:tcW w:w="884" w:type="pct"/>
            <w:vAlign w:val="center"/>
          </w:tcPr>
          <w:p w:rsidR="00E0764F" w:rsidRPr="006A1C77" w:rsidRDefault="00E80E9F" w:rsidP="00D66FCC">
            <w:pPr>
              <w:keepNext/>
              <w:keepLines/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 xml:space="preserve">מספר העובדים </w:t>
            </w:r>
            <w:r w:rsidR="00D66FCC"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בעסק</w:t>
            </w:r>
          </w:p>
        </w:tc>
        <w:tc>
          <w:tcPr>
            <w:tcW w:w="4116" w:type="pct"/>
            <w:vAlign w:val="center"/>
          </w:tcPr>
          <w:p w:rsidR="00E0764F" w:rsidRPr="006A1C77" w:rsidRDefault="00E80E9F" w:rsidP="00E80E9F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לפחות 20 עובדים.</w:t>
            </w:r>
          </w:p>
        </w:tc>
      </w:tr>
      <w:tr w:rsidR="00E0764F" w:rsidRPr="006A1C77" w:rsidTr="00803F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9"/>
        </w:trPr>
        <w:tc>
          <w:tcPr>
            <w:tcW w:w="884" w:type="pct"/>
            <w:vAlign w:val="center"/>
          </w:tcPr>
          <w:p w:rsidR="00E0764F" w:rsidRPr="006A1C77" w:rsidRDefault="003A6B1C" w:rsidP="00803F80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פריון</w:t>
            </w:r>
            <w:r w:rsidR="00E0764F" w:rsidRPr="00E0764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העבודה</w:t>
            </w:r>
          </w:p>
        </w:tc>
        <w:tc>
          <w:tcPr>
            <w:tcW w:w="4116" w:type="pct"/>
            <w:vAlign w:val="center"/>
          </w:tcPr>
          <w:p w:rsidR="00E0764F" w:rsidRPr="006A1C77" w:rsidRDefault="003A6B1C" w:rsidP="00D05F80">
            <w:pPr>
              <w:keepNext/>
              <w:keepLines/>
              <w:spacing w:afterLines="100" w:after="240"/>
              <w:outlineLvl w:val="0"/>
              <w:rPr>
                <w:rFonts w:ascii="Arial" w:eastAsia="Times New Roman" w:hAnsi="Arial" w:cs="Scorpion"/>
                <w:sz w:val="20"/>
                <w:szCs w:val="20"/>
                <w:rtl/>
              </w:rPr>
            </w:pP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שיפור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של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לפחות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10%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במדד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פריון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העבודה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(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ערך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מוסף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למשרה</w:t>
            </w:r>
            <w:r w:rsidRPr="003A6B1C">
              <w:rPr>
                <w:rFonts w:ascii="Arial" w:eastAsia="Times New Roman" w:hAnsi="Arial" w:cs="Scorpion"/>
                <w:sz w:val="20"/>
                <w:szCs w:val="20"/>
                <w:rtl/>
              </w:rPr>
              <w:t>).</w:t>
            </w:r>
          </w:p>
        </w:tc>
      </w:tr>
      <w:tr w:rsidR="00E0764F" w:rsidRPr="006A1C77" w:rsidTr="00803F80">
        <w:trPr>
          <w:trHeight w:val="253"/>
        </w:trPr>
        <w:tc>
          <w:tcPr>
            <w:tcW w:w="884" w:type="pct"/>
            <w:shd w:val="clear" w:color="auto" w:fill="B8CCE4" w:themeFill="accent1" w:themeFillTint="66"/>
            <w:vAlign w:val="center"/>
          </w:tcPr>
          <w:p w:rsidR="00E0764F" w:rsidRPr="006A1C77" w:rsidRDefault="00E80E9F" w:rsidP="00E80E9F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 w:rsidRPr="00E80E9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עלות</w:t>
            </w:r>
            <w:r w:rsidRPr="00E80E9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השכר</w:t>
            </w:r>
            <w:r w:rsidRPr="00E80E9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החודשי</w:t>
            </w:r>
            <w:r w:rsidRPr="00E80E9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הממוצע</w:t>
            </w:r>
            <w:r w:rsidRPr="00E80E9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לעובד</w:t>
            </w:r>
          </w:p>
        </w:tc>
        <w:tc>
          <w:tcPr>
            <w:tcW w:w="4116" w:type="pct"/>
            <w:shd w:val="clear" w:color="auto" w:fill="B8CCE4" w:themeFill="accent1" w:themeFillTint="66"/>
            <w:vAlign w:val="center"/>
          </w:tcPr>
          <w:p w:rsidR="00E0764F" w:rsidRPr="006A1C77" w:rsidRDefault="00E80E9F" w:rsidP="00E80E9F">
            <w:pPr>
              <w:keepNext/>
              <w:keepLines/>
              <w:spacing w:after="12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תפחת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- 7,500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"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ח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.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בחישוב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זה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ייכלל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שכר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העולה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6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פעמים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השכר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הממוצע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במשק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במועד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קבלת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כתב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האישור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וכן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לא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ייכלל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שכר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E80E9F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הנהלה</w:t>
            </w:r>
            <w:r w:rsidRPr="00E80E9F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.</w:t>
            </w:r>
          </w:p>
        </w:tc>
      </w:tr>
      <w:tr w:rsidR="003A6B1C" w:rsidRPr="006A1C77" w:rsidTr="00803F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tcW w:w="884" w:type="pct"/>
            <w:shd w:val="clear" w:color="auto" w:fill="B8CCE4" w:themeFill="accent1" w:themeFillTint="66"/>
            <w:vAlign w:val="center"/>
          </w:tcPr>
          <w:p w:rsidR="003A6B1C" w:rsidRPr="00E80E9F" w:rsidRDefault="003A6B1C" w:rsidP="00E80E9F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מגורי העובדים</w:t>
            </w:r>
          </w:p>
        </w:tc>
        <w:tc>
          <w:tcPr>
            <w:tcW w:w="4116" w:type="pct"/>
            <w:shd w:val="clear" w:color="auto" w:fill="B8CCE4" w:themeFill="accent1" w:themeFillTint="66"/>
            <w:vAlign w:val="center"/>
          </w:tcPr>
          <w:p w:rsidR="003A6B1C" w:rsidRPr="00E80E9F" w:rsidRDefault="003A6B1C" w:rsidP="00E80E9F">
            <w:pPr>
              <w:keepNext/>
              <w:keepLines/>
              <w:spacing w:after="12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לפחות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60%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מעובדי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המפעל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התעשייתי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יתגוררו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במחוז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דרום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כהגדרתו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במשרד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הפנים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.</w:t>
            </w:r>
          </w:p>
        </w:tc>
      </w:tr>
      <w:tr w:rsidR="003A6B1C" w:rsidRPr="006A1C77" w:rsidTr="003A6B1C">
        <w:trPr>
          <w:trHeight w:val="760"/>
        </w:trPr>
        <w:tc>
          <w:tcPr>
            <w:tcW w:w="884" w:type="pct"/>
            <w:vAlign w:val="center"/>
          </w:tcPr>
          <w:p w:rsidR="003A6B1C" w:rsidRPr="00E0764F" w:rsidRDefault="003A6B1C" w:rsidP="003A6B1C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</w:rPr>
            </w:pPr>
            <w:r w:rsidRPr="00E0764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שיעור</w:t>
            </w:r>
            <w:r w:rsidRPr="00E0764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הסיוע</w:t>
            </w:r>
            <w:r w:rsidRPr="00E0764F"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  <w:t xml:space="preserve"> </w:t>
            </w:r>
          </w:p>
          <w:p w:rsidR="003A6B1C" w:rsidRPr="00E0764F" w:rsidRDefault="003A6B1C" w:rsidP="00E0764F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</w:p>
        </w:tc>
        <w:tc>
          <w:tcPr>
            <w:tcW w:w="4116" w:type="pct"/>
            <w:vAlign w:val="center"/>
          </w:tcPr>
          <w:p w:rsidR="003A6B1C" w:rsidRPr="006A1C77" w:rsidRDefault="003A6B1C" w:rsidP="008458C2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שיעור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הסיוע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הוא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30%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מסך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ההשקעות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המזכות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המאושרות</w:t>
            </w:r>
            <w:r w:rsidR="008458C2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.</w:t>
            </w:r>
          </w:p>
        </w:tc>
      </w:tr>
      <w:tr w:rsidR="003A6B1C" w:rsidRPr="006A1C77" w:rsidTr="003A6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0"/>
        </w:trPr>
        <w:tc>
          <w:tcPr>
            <w:tcW w:w="884" w:type="pct"/>
            <w:vAlign w:val="center"/>
          </w:tcPr>
          <w:p w:rsidR="003A6B1C" w:rsidRPr="00E0764F" w:rsidRDefault="003A6B1C" w:rsidP="003A6B1C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תקרת ההשקעות המזכות</w:t>
            </w:r>
          </w:p>
        </w:tc>
        <w:tc>
          <w:tcPr>
            <w:tcW w:w="4116" w:type="pct"/>
            <w:vAlign w:val="center"/>
          </w:tcPr>
          <w:p w:rsidR="003A6B1C" w:rsidRPr="003A6B1C" w:rsidRDefault="003A6B1C" w:rsidP="0031250A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לא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תעלה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על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83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מיליון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>.</w:t>
            </w:r>
          </w:p>
        </w:tc>
      </w:tr>
      <w:tr w:rsidR="00D66FCC" w:rsidRPr="006A1C77" w:rsidTr="00D66FCC">
        <w:trPr>
          <w:trHeight w:val="620"/>
        </w:trPr>
        <w:tc>
          <w:tcPr>
            <w:tcW w:w="884" w:type="pct"/>
            <w:vAlign w:val="center"/>
          </w:tcPr>
          <w:p w:rsidR="00D66FCC" w:rsidRDefault="00D66FCC" w:rsidP="003A6B1C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השקעות מזכות</w:t>
            </w:r>
          </w:p>
        </w:tc>
        <w:tc>
          <w:tcPr>
            <w:tcW w:w="4116" w:type="pct"/>
            <w:vAlign w:val="center"/>
          </w:tcPr>
          <w:p w:rsidR="00D8599B" w:rsidRPr="00D8599B" w:rsidRDefault="00D66FCC" w:rsidP="00D8599B">
            <w:pPr>
              <w:pStyle w:val="a3"/>
              <w:keepNext/>
              <w:keepLines/>
              <w:numPr>
                <w:ilvl w:val="0"/>
                <w:numId w:val="8"/>
              </w:numPr>
              <w:ind w:left="36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השקעות הון</w:t>
            </w:r>
            <w:r w:rsid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;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 </w:t>
            </w:r>
          </w:p>
          <w:p w:rsidR="00D8599B" w:rsidRPr="00D8599B" w:rsidRDefault="00D8599B" w:rsidP="00D8599B">
            <w:pPr>
              <w:pStyle w:val="a3"/>
              <w:keepNext/>
              <w:keepLines/>
              <w:numPr>
                <w:ilvl w:val="0"/>
                <w:numId w:val="8"/>
              </w:numPr>
              <w:ind w:left="36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בנייה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ובלבד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שלא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תעלה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על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50%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מסך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ההשקעות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המזכות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האחרות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שיוכרו</w:t>
            </w: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;</w:t>
            </w:r>
          </w:p>
          <w:p w:rsidR="00D66FCC" w:rsidRPr="00D8599B" w:rsidRDefault="00D8599B" w:rsidP="001C7D17">
            <w:pPr>
              <w:pStyle w:val="a3"/>
              <w:keepNext/>
              <w:keepLines/>
              <w:numPr>
                <w:ilvl w:val="0"/>
                <w:numId w:val="8"/>
              </w:numPr>
              <w:ind w:left="36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השקעות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רכות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ובלבד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שלא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תעלנה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על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20%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מסך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ההשקעות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המזכות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האחרות</w:t>
            </w:r>
            <w:r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שיוכרו</w:t>
            </w: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, </w:t>
            </w:r>
            <w:r w:rsidR="00D66FCC"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כגון: הכשרו</w:t>
            </w:r>
            <w:r w:rsidR="00D66FCC" w:rsidRPr="00D8599B">
              <w:rPr>
                <w:rFonts w:ascii="Calibri" w:eastAsia="Times New Roman" w:hAnsi="Arial" w:cs="Scorpion" w:hint="eastAsia"/>
                <w:kern w:val="24"/>
                <w:sz w:val="20"/>
                <w:szCs w:val="20"/>
                <w:rtl/>
              </w:rPr>
              <w:t>ת</w:t>
            </w:r>
            <w:r w:rsidR="00D66FCC"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 מקצועיות, רישיונות</w:t>
            </w:r>
            <w:r w:rsidR="00D66FCC"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="00D66FCC"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והיתרים</w:t>
            </w:r>
            <w:r w:rsidR="00D66FCC" w:rsidRPr="00D8599B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="00D66FCC" w:rsidRPr="00D8599B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סטטוטוריים.</w:t>
            </w:r>
          </w:p>
        </w:tc>
      </w:tr>
      <w:tr w:rsidR="00E0764F" w:rsidRPr="006A1C77" w:rsidTr="00803F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884" w:type="pct"/>
            <w:vAlign w:val="center"/>
          </w:tcPr>
          <w:p w:rsidR="00E0764F" w:rsidRPr="00E0764F" w:rsidRDefault="00E0764F" w:rsidP="00456D9F">
            <w:pPr>
              <w:keepNext/>
              <w:keepLines/>
              <w:rPr>
                <w:rFonts w:asciiTheme="minorBidi" w:eastAsia="Times New Roman" w:hAnsiTheme="minorBidi" w:cs="Scorpion"/>
                <w:b/>
                <w:bCs/>
                <w:kern w:val="24"/>
                <w:sz w:val="20"/>
                <w:szCs w:val="20"/>
                <w:rtl/>
              </w:rPr>
            </w:pPr>
            <w:r w:rsidRPr="00E0764F">
              <w:rPr>
                <w:rFonts w:asciiTheme="minorBidi" w:eastAsia="Times New Roman" w:hAnsiTheme="minorBidi" w:cs="Scorpion" w:hint="cs"/>
                <w:b/>
                <w:bCs/>
                <w:kern w:val="24"/>
                <w:sz w:val="20"/>
                <w:szCs w:val="20"/>
                <w:rtl/>
              </w:rPr>
              <w:t>תקופת הסיוע</w:t>
            </w:r>
          </w:p>
        </w:tc>
        <w:tc>
          <w:tcPr>
            <w:tcW w:w="4116" w:type="pct"/>
            <w:vAlign w:val="center"/>
          </w:tcPr>
          <w:p w:rsidR="00E0764F" w:rsidRPr="006A1C77" w:rsidRDefault="003A6B1C" w:rsidP="001C7D17">
            <w:pPr>
              <w:keepNext/>
              <w:keepLines/>
              <w:spacing w:after="120"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הסיוע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יינתן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במהלך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תקופת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ההקמה</w:t>
            </w: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.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</w:p>
        </w:tc>
      </w:tr>
      <w:tr w:rsidR="00E0764F" w:rsidRPr="006A1C77" w:rsidTr="00803F80">
        <w:trPr>
          <w:trHeight w:val="284"/>
        </w:trPr>
        <w:tc>
          <w:tcPr>
            <w:tcW w:w="884" w:type="pct"/>
            <w:vAlign w:val="center"/>
          </w:tcPr>
          <w:p w:rsidR="00E0764F" w:rsidRDefault="00803F80" w:rsidP="00456D9F">
            <w:pPr>
              <w:keepNext/>
              <w:keepLines/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מגורי העובדים המזכים בסיוע</w:t>
            </w:r>
          </w:p>
        </w:tc>
        <w:tc>
          <w:tcPr>
            <w:tcW w:w="4116" w:type="pct"/>
            <w:vAlign w:val="center"/>
          </w:tcPr>
          <w:p w:rsidR="00E0764F" w:rsidRPr="00803F80" w:rsidRDefault="00803F80" w:rsidP="00803F80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מחוז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דרום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,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כהגדרתו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במשרד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הפנים (</w:t>
            </w:r>
            <w:r>
              <w:rPr>
                <w:rFonts w:hint="cs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למעט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אוכלוסיות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ששיעור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השתתפותן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בתעסוקה</w:t>
            </w:r>
            <w:r w:rsidRPr="00803F80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נמוך</w:t>
            </w: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)</w:t>
            </w:r>
            <w:r w:rsidR="007A614A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.</w:t>
            </w:r>
          </w:p>
        </w:tc>
      </w:tr>
      <w:tr w:rsidR="003A6B1C" w:rsidRPr="006A1C77" w:rsidTr="00D66F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tcW w:w="884" w:type="pct"/>
            <w:vAlign w:val="center"/>
          </w:tcPr>
          <w:p w:rsidR="003A6B1C" w:rsidRDefault="003A6B1C" w:rsidP="003A6B1C">
            <w:pPr>
              <w:keepNext/>
              <w:keepLines/>
              <w:rPr>
                <w:rFonts w:ascii="Calibri" w:eastAsia="Times New Roman" w:hAnsi="Arial" w:cs="Scorpion"/>
                <w:b/>
                <w:bCs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b/>
                <w:bCs/>
                <w:kern w:val="24"/>
                <w:sz w:val="20"/>
                <w:szCs w:val="20"/>
                <w:rtl/>
              </w:rPr>
              <w:t>תקופת המסלול</w:t>
            </w:r>
          </w:p>
        </w:tc>
        <w:tc>
          <w:tcPr>
            <w:tcW w:w="4116" w:type="pct"/>
            <w:vAlign w:val="center"/>
          </w:tcPr>
          <w:p w:rsidR="003A6B1C" w:rsidRPr="00803F80" w:rsidRDefault="003A6B1C" w:rsidP="003A6B1C">
            <w:pPr>
              <w:keepNext/>
              <w:keepLines/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</w:pPr>
            <w:r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 xml:space="preserve">תקופת הקמה (36 חודשים) + תקופת הפעלה (60 חודשים) לרבות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התקופות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של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חובות</w:t>
            </w:r>
            <w:r w:rsidRPr="003A6B1C">
              <w:rPr>
                <w:rFonts w:ascii="Calibri" w:eastAsia="Times New Roman" w:hAnsi="Arial" w:cs="Scorpion"/>
                <w:kern w:val="24"/>
                <w:sz w:val="20"/>
                <w:szCs w:val="20"/>
                <w:rtl/>
              </w:rPr>
              <w:t xml:space="preserve"> </w:t>
            </w:r>
            <w:r w:rsidRPr="003A6B1C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הדיווח</w:t>
            </w:r>
            <w:r w:rsidR="00791FC0">
              <w:rPr>
                <w:rFonts w:ascii="Calibri" w:eastAsia="Times New Roman" w:hAnsi="Arial" w:cs="Scorpion" w:hint="cs"/>
                <w:kern w:val="24"/>
                <w:sz w:val="20"/>
                <w:szCs w:val="20"/>
                <w:rtl/>
              </w:rPr>
              <w:t>.</w:t>
            </w:r>
          </w:p>
        </w:tc>
      </w:tr>
    </w:tbl>
    <w:p w:rsidR="00400D17" w:rsidRPr="00403471" w:rsidRDefault="00400D17" w:rsidP="0063093F">
      <w:pPr>
        <w:pStyle w:val="a3"/>
        <w:keepNext/>
        <w:keepLines/>
        <w:numPr>
          <w:ilvl w:val="0"/>
          <w:numId w:val="5"/>
        </w:numPr>
        <w:suppressLineNumbers/>
        <w:spacing w:after="240" w:line="240" w:lineRule="auto"/>
        <w:ind w:left="-341" w:hanging="425"/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</w:pPr>
      <w:r w:rsidRPr="00403471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עיקרי ההוראה</w:t>
      </w:r>
    </w:p>
    <w:p w:rsidR="00456D9F" w:rsidRDefault="00456D9F" w:rsidP="00456D9F">
      <w:pPr>
        <w:pStyle w:val="a3"/>
        <w:keepNext/>
        <w:keepLines/>
        <w:suppressLineNumbers/>
        <w:spacing w:after="240" w:line="240" w:lineRule="auto"/>
        <w:ind w:left="-58"/>
        <w:jc w:val="both"/>
        <w:rPr>
          <w:rFonts w:ascii="Arial" w:eastAsia="Times New Roman" w:hAnsi="Arial" w:cs="Scorpion"/>
          <w:b/>
          <w:bCs/>
          <w:color w:val="E36C0A" w:themeColor="accent6" w:themeShade="BF"/>
          <w:sz w:val="28"/>
          <w:szCs w:val="28"/>
          <w:lang w:eastAsia="he-IL"/>
        </w:rPr>
      </w:pPr>
    </w:p>
    <w:p w:rsidR="00803F80" w:rsidRPr="00803F80" w:rsidRDefault="00803F80" w:rsidP="003A6B1C">
      <w:pPr>
        <w:pStyle w:val="a3"/>
        <w:keepNext/>
        <w:keepLines/>
        <w:numPr>
          <w:ilvl w:val="0"/>
          <w:numId w:val="5"/>
        </w:numPr>
        <w:suppressLineNumbers/>
        <w:spacing w:after="240" w:line="240" w:lineRule="auto"/>
        <w:ind w:left="-341" w:hanging="425"/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lang w:eastAsia="he-IL"/>
        </w:rPr>
      </w:pP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פרטי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התקשרות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עם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הרשות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להשקעות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ולפיתוח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התעשייה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והכלכלה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Pr="00803F80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בעבור</w:t>
      </w:r>
      <w:r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הוראת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מנכ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>"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ל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4.46: "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מסלול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למשיכת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מפעלים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תעשייתיים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לדימונה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,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ערד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</w:t>
      </w:r>
      <w:r w:rsidR="003A6B1C" w:rsidRPr="003A6B1C">
        <w:rPr>
          <w:rFonts w:ascii="Arial" w:eastAsia="Times New Roman" w:hAnsi="Arial" w:cs="Scorpion" w:hint="cs"/>
          <w:b/>
          <w:bCs/>
          <w:color w:val="92CDDC" w:themeColor="accent5" w:themeTint="99"/>
          <w:sz w:val="28"/>
          <w:szCs w:val="28"/>
          <w:rtl/>
          <w:lang w:eastAsia="he-IL"/>
        </w:rPr>
        <w:t>וירוחם</w:t>
      </w:r>
      <w:r w:rsidR="003A6B1C" w:rsidRPr="003A6B1C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>"</w:t>
      </w:r>
    </w:p>
    <w:p w:rsidR="00803F80" w:rsidRPr="00803F80" w:rsidRDefault="00D8599B" w:rsidP="00D8599B">
      <w:pPr>
        <w:keepNext/>
        <w:keepLines/>
        <w:suppressLineNumbers/>
        <w:spacing w:after="0" w:line="240" w:lineRule="auto"/>
        <w:ind w:left="-766"/>
        <w:contextualSpacing/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lang w:eastAsia="he-IL"/>
        </w:rPr>
      </w:pPr>
      <w:r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            </w:t>
      </w:r>
      <w:r w:rsidR="00803F80" w:rsidRPr="00803F80">
        <w:rPr>
          <w:rFonts w:ascii="Arial" w:eastAsia="Times New Roman" w:hAnsi="Arial" w:cs="Scorpion"/>
          <w:b/>
          <w:bCs/>
          <w:color w:val="92CDDC" w:themeColor="accent5" w:themeTint="99"/>
          <w:sz w:val="28"/>
          <w:szCs w:val="28"/>
          <w:rtl/>
          <w:lang w:eastAsia="he-IL"/>
        </w:rPr>
        <w:t xml:space="preserve">                </w:t>
      </w:r>
    </w:p>
    <w:tbl>
      <w:tblPr>
        <w:tblStyle w:val="1"/>
        <w:tblpPr w:leftFromText="180" w:rightFromText="180" w:vertAnchor="text" w:horzAnchor="margin" w:tblpY="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3088"/>
        <w:gridCol w:w="726"/>
        <w:gridCol w:w="3952"/>
      </w:tblGrid>
      <w:tr w:rsidR="00803F80" w:rsidRPr="00803F80" w:rsidTr="003B51BA">
        <w:trPr>
          <w:trHeight w:val="562"/>
        </w:trPr>
        <w:tc>
          <w:tcPr>
            <w:tcW w:w="756" w:type="dxa"/>
            <w:vAlign w:val="center"/>
          </w:tcPr>
          <w:p w:rsidR="00803F80" w:rsidRPr="00803F80" w:rsidRDefault="00803F80" w:rsidP="00803F80">
            <w:pPr>
              <w:keepNext/>
              <w:keepLines/>
              <w:suppressLineNumbers/>
              <w:rPr>
                <w:rFonts w:ascii="Arial" w:eastAsia="Times New Roman" w:hAnsi="Arial" w:cs="Scorpion"/>
                <w:sz w:val="24"/>
                <w:szCs w:val="24"/>
                <w:rtl/>
              </w:rPr>
            </w:pPr>
            <w:r w:rsidRPr="00803F80">
              <w:rPr>
                <w:rFonts w:ascii="Arial" w:eastAsia="Times New Roman" w:hAnsi="Arial" w:cs="Scorpion" w:hint="cs"/>
                <w:b/>
                <w:bCs/>
                <w:noProof/>
                <w:color w:val="008000"/>
                <w:sz w:val="28"/>
                <w:szCs w:val="28"/>
                <w:rtl/>
              </w:rPr>
              <w:drawing>
                <wp:inline distT="0" distB="0" distL="0" distR="0" wp14:anchorId="62DF1997" wp14:editId="23E5A893">
                  <wp:extent cx="241023" cy="313885"/>
                  <wp:effectExtent l="0" t="0" r="6985" b="0"/>
                  <wp:docPr id="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035" cy="31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3F80">
              <w:rPr>
                <w:rFonts w:ascii="Arial" w:eastAsia="Times New Roman" w:hAnsi="Arial" w:cs="Scorpion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7766" w:type="dxa"/>
            <w:gridSpan w:val="3"/>
            <w:vAlign w:val="center"/>
          </w:tcPr>
          <w:p w:rsidR="00803F80" w:rsidRPr="00803F80" w:rsidRDefault="00256326" w:rsidP="00DB0C51">
            <w:pPr>
              <w:keepNext/>
              <w:keepLines/>
              <w:suppressLineNumbers/>
              <w:rPr>
                <w:rFonts w:ascii="Arial" w:eastAsia="Times New Roman" w:hAnsi="Arial" w:cs="Scorpion"/>
                <w:sz w:val="20"/>
                <w:szCs w:val="20"/>
                <w:rtl/>
              </w:rPr>
            </w:pPr>
            <w:r>
              <w:rPr>
                <w:rFonts w:ascii="Arial" w:eastAsia="Times New Roman" w:hAnsi="Arial" w:cs="Scorpion" w:hint="cs"/>
                <w:sz w:val="20"/>
                <w:szCs w:val="20"/>
                <w:rtl/>
              </w:rPr>
              <w:t xml:space="preserve">רו"ח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רות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רובינשטיין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,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מנהלת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תחום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מסלולי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השקעות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במחלקה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לניהול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לקוחות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,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הרשות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להשקעות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ולפיתוח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התעשייה</w:t>
            </w:r>
            <w:r w:rsidRPr="00256326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256326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והכלכלה</w:t>
            </w:r>
          </w:p>
        </w:tc>
      </w:tr>
      <w:tr w:rsidR="00803F80" w:rsidRPr="00803F80" w:rsidTr="003B51BA">
        <w:trPr>
          <w:trHeight w:val="557"/>
        </w:trPr>
        <w:tc>
          <w:tcPr>
            <w:tcW w:w="756" w:type="dxa"/>
            <w:vAlign w:val="center"/>
          </w:tcPr>
          <w:p w:rsidR="00803F80" w:rsidRPr="00803F80" w:rsidRDefault="00803F80" w:rsidP="00803F80">
            <w:pPr>
              <w:keepNext/>
              <w:keepLines/>
              <w:suppressLineNumbers/>
              <w:jc w:val="both"/>
              <w:rPr>
                <w:rFonts w:ascii="Arial" w:eastAsia="Times New Roman" w:hAnsi="Arial" w:cs="Scorpion"/>
                <w:b/>
                <w:bCs/>
                <w:color w:val="008000"/>
                <w:sz w:val="28"/>
                <w:szCs w:val="28"/>
                <w:rtl/>
                <w:lang w:eastAsia="he-IL"/>
              </w:rPr>
            </w:pPr>
            <w:r w:rsidRPr="00803F80">
              <w:rPr>
                <w:rFonts w:ascii="Arial" w:eastAsia="Times New Roman" w:hAnsi="Arial" w:cs="Scorpion" w:hint="cs"/>
                <w:b/>
                <w:bCs/>
                <w:noProof/>
                <w:color w:val="008000"/>
                <w:sz w:val="28"/>
                <w:szCs w:val="28"/>
                <w:rtl/>
              </w:rPr>
              <w:drawing>
                <wp:inline distT="0" distB="0" distL="0" distR="0" wp14:anchorId="3C80C666" wp14:editId="33481D55">
                  <wp:extent cx="298174" cy="280623"/>
                  <wp:effectExtent l="0" t="0" r="6985" b="5715"/>
                  <wp:docPr id="4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467" cy="285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3F80">
              <w:rPr>
                <w:rFonts w:ascii="Arial" w:eastAsia="Times New Roman" w:hAnsi="Arial" w:cs="Scorpion" w:hint="cs"/>
                <w:sz w:val="24"/>
                <w:szCs w:val="24"/>
                <w:rtl/>
              </w:rPr>
              <w:t xml:space="preserve">  </w:t>
            </w:r>
            <w:r w:rsidRPr="00803F80">
              <w:rPr>
                <w:rFonts w:ascii="Arial" w:eastAsia="Times New Roman" w:hAnsi="Arial" w:cs="Scorpion" w:hint="cs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3088" w:type="dxa"/>
            <w:vAlign w:val="center"/>
          </w:tcPr>
          <w:p w:rsidR="00803F80" w:rsidRPr="00803F80" w:rsidRDefault="003A6B1C" w:rsidP="00803F80">
            <w:pPr>
              <w:keepNext/>
              <w:keepLines/>
              <w:suppressLineNumbers/>
              <w:jc w:val="both"/>
              <w:rPr>
                <w:rFonts w:ascii="Arial" w:eastAsia="Times New Roman" w:hAnsi="Arial" w:cs="Scorpion"/>
                <w:b/>
                <w:bCs/>
                <w:color w:val="008000"/>
                <w:sz w:val="28"/>
                <w:szCs w:val="28"/>
                <w:rtl/>
                <w:lang w:eastAsia="he-IL"/>
              </w:rPr>
            </w:pPr>
            <w:r w:rsidRPr="003A6B1C">
              <w:rPr>
                <w:rFonts w:ascii="Arial" w:eastAsia="Times New Roman" w:hAnsi="Arial" w:cs="Scorpion"/>
                <w:sz w:val="18"/>
                <w:szCs w:val="18"/>
                <w:rtl/>
              </w:rPr>
              <w:t>02-6662860</w:t>
            </w:r>
          </w:p>
        </w:tc>
        <w:tc>
          <w:tcPr>
            <w:tcW w:w="726" w:type="dxa"/>
          </w:tcPr>
          <w:p w:rsidR="00803F80" w:rsidRPr="00803F80" w:rsidRDefault="00803F80" w:rsidP="00803F80">
            <w:pPr>
              <w:keepNext/>
              <w:keepLines/>
              <w:suppressLineNumbers/>
              <w:jc w:val="both"/>
              <w:rPr>
                <w:rFonts w:ascii="Arial" w:eastAsia="Times New Roman" w:hAnsi="Arial" w:cs="Scorpion"/>
                <w:b/>
                <w:bCs/>
                <w:noProof/>
                <w:color w:val="008000"/>
                <w:sz w:val="28"/>
                <w:szCs w:val="28"/>
                <w:rtl/>
              </w:rPr>
            </w:pPr>
            <w:r w:rsidRPr="00803F80">
              <w:rPr>
                <w:rFonts w:ascii="Arial" w:eastAsia="Times New Roman" w:hAnsi="Arial" w:cs="Scorpion" w:hint="cs"/>
                <w:b/>
                <w:bCs/>
                <w:noProof/>
                <w:color w:val="008000"/>
                <w:sz w:val="28"/>
                <w:szCs w:val="28"/>
                <w:rtl/>
              </w:rPr>
              <w:drawing>
                <wp:inline distT="0" distB="0" distL="0" distR="0" wp14:anchorId="709A1D64" wp14:editId="63668B86">
                  <wp:extent cx="288290" cy="278130"/>
                  <wp:effectExtent l="0" t="0" r="0" b="7620"/>
                  <wp:docPr id="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29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  <w:vAlign w:val="center"/>
          </w:tcPr>
          <w:p w:rsidR="00803F80" w:rsidRPr="00803F80" w:rsidRDefault="00803F80" w:rsidP="00791FC0">
            <w:pPr>
              <w:keepNext/>
              <w:keepLines/>
              <w:suppressLineNumbers/>
              <w:jc w:val="both"/>
              <w:rPr>
                <w:rFonts w:ascii="Arial" w:eastAsia="Times New Roman" w:hAnsi="Arial" w:cs="Scorpion"/>
                <w:sz w:val="18"/>
                <w:szCs w:val="18"/>
                <w:rtl/>
              </w:rPr>
            </w:pPr>
            <w:r w:rsidRPr="00803F80">
              <w:rPr>
                <w:rFonts w:ascii="Arial" w:eastAsia="Times New Roman" w:hAnsi="Arial" w:cs="Scorpion" w:hint="cs"/>
                <w:sz w:val="18"/>
                <w:szCs w:val="18"/>
                <w:rtl/>
              </w:rPr>
              <w:t xml:space="preserve">    </w:t>
            </w:r>
            <w:r w:rsidR="00D8599B" w:rsidRPr="00D8599B">
              <w:rPr>
                <w:rFonts w:ascii="Arial" w:eastAsia="Times New Roman" w:hAnsi="Arial" w:cs="Scorpion"/>
                <w:sz w:val="18"/>
                <w:szCs w:val="18"/>
              </w:rPr>
              <w:t>day@economy.gov.il</w:t>
            </w:r>
            <w:r w:rsidR="00D8599B" w:rsidRPr="00D8599B">
              <w:rPr>
                <w:rFonts w:ascii="Arial" w:eastAsia="Times New Roman" w:hAnsi="Arial" w:cs="Scorpion"/>
                <w:sz w:val="18"/>
                <w:szCs w:val="18"/>
                <w:rtl/>
              </w:rPr>
              <w:t>.</w:t>
            </w:r>
          </w:p>
        </w:tc>
      </w:tr>
      <w:tr w:rsidR="00803F80" w:rsidRPr="00803F80" w:rsidTr="003B51BA">
        <w:tc>
          <w:tcPr>
            <w:tcW w:w="756" w:type="dxa"/>
            <w:vAlign w:val="center"/>
          </w:tcPr>
          <w:p w:rsidR="00803F80" w:rsidRPr="00803F80" w:rsidRDefault="00803F80" w:rsidP="00803F80">
            <w:pPr>
              <w:keepNext/>
              <w:keepLines/>
              <w:suppressLineNumbers/>
              <w:jc w:val="both"/>
              <w:rPr>
                <w:rFonts w:ascii="Arial" w:eastAsia="Times New Roman" w:hAnsi="Arial" w:cs="Scorpion"/>
                <w:sz w:val="18"/>
                <w:szCs w:val="18"/>
                <w:rtl/>
              </w:rPr>
            </w:pPr>
            <w:r w:rsidRPr="00803F80">
              <w:rPr>
                <w:rFonts w:ascii="Arial" w:eastAsia="Times New Roman" w:hAnsi="Arial" w:cs="Scorpion" w:hint="cs"/>
                <w:b/>
                <w:bCs/>
                <w:noProof/>
                <w:color w:val="008000"/>
                <w:sz w:val="28"/>
                <w:szCs w:val="28"/>
                <w:rtl/>
              </w:rPr>
              <w:drawing>
                <wp:inline distT="0" distB="0" distL="0" distR="0" wp14:anchorId="700379CE" wp14:editId="5064C3C7">
                  <wp:extent cx="337820" cy="268605"/>
                  <wp:effectExtent l="0" t="0" r="5080" b="0"/>
                  <wp:docPr id="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82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3F80">
              <w:rPr>
                <w:rFonts w:ascii="Arial" w:eastAsia="Times New Roman" w:hAnsi="Arial" w:cs="Scorpion" w:hint="cs"/>
                <w:sz w:val="18"/>
                <w:szCs w:val="18"/>
                <w:rtl/>
              </w:rPr>
              <w:t xml:space="preserve">   </w:t>
            </w:r>
          </w:p>
        </w:tc>
        <w:tc>
          <w:tcPr>
            <w:tcW w:w="3088" w:type="dxa"/>
            <w:vAlign w:val="center"/>
          </w:tcPr>
          <w:p w:rsidR="00803F80" w:rsidRPr="00803F80" w:rsidRDefault="00803F80" w:rsidP="00803F80">
            <w:pPr>
              <w:keepNext/>
              <w:keepLines/>
              <w:suppressLineNumbers/>
              <w:rPr>
                <w:rFonts w:ascii="Arial" w:eastAsia="Times New Roman" w:hAnsi="Arial" w:cs="Scorpion"/>
                <w:sz w:val="20"/>
                <w:szCs w:val="20"/>
                <w:rtl/>
              </w:rPr>
            </w:pPr>
            <w:r w:rsidRPr="00803F80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רח</w:t>
            </w:r>
            <w:r w:rsidRPr="00803F80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' </w:t>
            </w:r>
            <w:r w:rsidRPr="00803F80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בנק</w:t>
            </w:r>
            <w:r w:rsidRPr="00803F80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</w:t>
            </w:r>
            <w:r w:rsidRPr="00803F80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ישראל</w:t>
            </w:r>
            <w:r w:rsidRPr="00803F80">
              <w:rPr>
                <w:rFonts w:ascii="Arial" w:eastAsia="Times New Roman" w:hAnsi="Arial" w:cs="Scorpion"/>
                <w:sz w:val="20"/>
                <w:szCs w:val="20"/>
                <w:rtl/>
              </w:rPr>
              <w:t xml:space="preserve"> 5, </w:t>
            </w:r>
            <w:r w:rsidRPr="00803F80">
              <w:rPr>
                <w:rFonts w:ascii="Arial" w:eastAsia="Times New Roman" w:hAnsi="Arial" w:cs="Scorpion" w:hint="cs"/>
                <w:sz w:val="20"/>
                <w:szCs w:val="20"/>
                <w:rtl/>
              </w:rPr>
              <w:t>ירושלים.</w:t>
            </w:r>
          </w:p>
        </w:tc>
        <w:tc>
          <w:tcPr>
            <w:tcW w:w="726" w:type="dxa"/>
          </w:tcPr>
          <w:p w:rsidR="00803F80" w:rsidRPr="00803F80" w:rsidRDefault="00803F80" w:rsidP="00803F80">
            <w:pPr>
              <w:keepNext/>
              <w:keepLines/>
              <w:suppressLineNumbers/>
              <w:rPr>
                <w:rFonts w:ascii="Arial" w:eastAsia="Times New Roman" w:hAnsi="Arial" w:cs="Scorpion"/>
                <w:noProof/>
                <w:sz w:val="18"/>
                <w:szCs w:val="18"/>
                <w:rtl/>
              </w:rPr>
            </w:pPr>
            <w:r w:rsidRPr="00803F80">
              <w:rPr>
                <w:rFonts w:ascii="Arial" w:eastAsia="Times New Roman" w:hAnsi="Arial" w:cs="Scorpion" w:hint="cs"/>
                <w:noProof/>
                <w:sz w:val="18"/>
                <w:szCs w:val="18"/>
                <w:rtl/>
              </w:rPr>
              <w:drawing>
                <wp:inline distT="0" distB="0" distL="0" distR="0" wp14:anchorId="44B7915E" wp14:editId="5150A873">
                  <wp:extent cx="318052" cy="318052"/>
                  <wp:effectExtent l="0" t="0" r="6350" b="6350"/>
                  <wp:docPr id="9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086" cy="31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  <w:vAlign w:val="center"/>
          </w:tcPr>
          <w:p w:rsidR="00803F80" w:rsidRPr="00803F80" w:rsidRDefault="00803F80" w:rsidP="00803F80">
            <w:pPr>
              <w:keepNext/>
              <w:keepLines/>
              <w:suppressLineNumbers/>
              <w:rPr>
                <w:rFonts w:ascii="Arial" w:eastAsia="Times New Roman" w:hAnsi="Arial" w:cs="Scorpion"/>
                <w:sz w:val="18"/>
                <w:szCs w:val="18"/>
                <w:rtl/>
              </w:rPr>
            </w:pPr>
            <w:r w:rsidRPr="00803F80">
              <w:rPr>
                <w:rFonts w:ascii="Arial" w:eastAsia="Times New Roman" w:hAnsi="Arial" w:cs="Scorpion" w:hint="cs"/>
                <w:sz w:val="18"/>
                <w:szCs w:val="18"/>
                <w:rtl/>
              </w:rPr>
              <w:t xml:space="preserve">   </w:t>
            </w:r>
            <w:r w:rsidR="00D8599B">
              <w:t xml:space="preserve"> </w:t>
            </w:r>
            <w:r w:rsidR="00D8599B" w:rsidRPr="00D8599B">
              <w:rPr>
                <w:rFonts w:ascii="Arial" w:eastAsia="Times New Roman" w:hAnsi="Arial" w:cs="Scorpion"/>
                <w:sz w:val="18"/>
                <w:szCs w:val="18"/>
              </w:rPr>
              <w:t>http://economy.gov.il/4-46</w:t>
            </w:r>
          </w:p>
        </w:tc>
      </w:tr>
    </w:tbl>
    <w:p w:rsidR="00803F80" w:rsidRPr="00803F80" w:rsidRDefault="00803F80" w:rsidP="00803F80">
      <w:pPr>
        <w:keepNext/>
        <w:keepLines/>
        <w:suppressLineNumber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03F80">
        <w:rPr>
          <w:rFonts w:ascii="Arial" w:eastAsia="Times New Roman" w:hAnsi="Arial" w:cs="Arial"/>
          <w:sz w:val="18"/>
          <w:szCs w:val="18"/>
          <w:rtl/>
        </w:rPr>
        <w:t xml:space="preserve"> </w:t>
      </w:r>
      <w:r w:rsidRPr="00803F80">
        <w:rPr>
          <w:rFonts w:ascii="Arial" w:eastAsia="Times New Roman" w:hAnsi="Arial" w:cs="Arial" w:hint="cs"/>
          <w:sz w:val="18"/>
          <w:szCs w:val="18"/>
          <w:rtl/>
        </w:rPr>
        <w:t xml:space="preserve">  </w:t>
      </w:r>
    </w:p>
    <w:sectPr w:rsidR="00803F80" w:rsidRPr="00803F80" w:rsidSect="00456D9F">
      <w:headerReference w:type="default" r:id="rId15"/>
      <w:pgSz w:w="11906" w:h="16838"/>
      <w:pgMar w:top="2410" w:right="1800" w:bottom="426" w:left="1800" w:header="708" w:footer="261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732" w:rsidRDefault="00182732" w:rsidP="00A8654C">
      <w:pPr>
        <w:spacing w:after="0" w:line="240" w:lineRule="auto"/>
      </w:pPr>
      <w:r>
        <w:separator/>
      </w:r>
    </w:p>
  </w:endnote>
  <w:endnote w:type="continuationSeparator" w:id="0">
    <w:p w:rsidR="00182732" w:rsidRDefault="00182732" w:rsidP="00A86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corpion"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732" w:rsidRDefault="00182732" w:rsidP="00A8654C">
      <w:pPr>
        <w:spacing w:after="0" w:line="240" w:lineRule="auto"/>
      </w:pPr>
      <w:r>
        <w:separator/>
      </w:r>
    </w:p>
  </w:footnote>
  <w:footnote w:type="continuationSeparator" w:id="0">
    <w:p w:rsidR="00182732" w:rsidRDefault="00182732" w:rsidP="00A86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54C" w:rsidRDefault="00E04849" w:rsidP="00A8654C">
    <w:pPr>
      <w:pStyle w:val="a4"/>
      <w:ind w:firstLine="720"/>
      <w:rPr>
        <w:noProof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675CCEE" wp14:editId="6043A5EB">
          <wp:simplePos x="0" y="0"/>
          <wp:positionH relativeFrom="column">
            <wp:posOffset>-1143000</wp:posOffset>
          </wp:positionH>
          <wp:positionV relativeFrom="paragraph">
            <wp:posOffset>-429481</wp:posOffset>
          </wp:positionV>
          <wp:extent cx="7563678" cy="128387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raotMankal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8000"/>
                  <a:stretch/>
                </pic:blipFill>
                <pic:spPr bwMode="auto">
                  <a:xfrm>
                    <a:off x="0" y="0"/>
                    <a:ext cx="7563678" cy="12838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73D15" w:rsidRDefault="00373D15" w:rsidP="00A8654C">
    <w:pPr>
      <w:pStyle w:val="a4"/>
      <w:ind w:firstLine="720"/>
      <w:rPr>
        <w:noProof/>
      </w:rPr>
    </w:pPr>
  </w:p>
  <w:p w:rsidR="00373D15" w:rsidRDefault="00C42862" w:rsidP="00A8654C">
    <w:pPr>
      <w:pStyle w:val="a4"/>
      <w:ind w:firstLine="720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4111F3" wp14:editId="415A4821">
              <wp:simplePos x="0" y="0"/>
              <wp:positionH relativeFrom="column">
                <wp:posOffset>2133600</wp:posOffset>
              </wp:positionH>
              <wp:positionV relativeFrom="paragraph">
                <wp:posOffset>28575</wp:posOffset>
              </wp:positionV>
              <wp:extent cx="4067175" cy="26670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717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2862" w:rsidRPr="00C42862" w:rsidRDefault="00C42862">
                          <w:pPr>
                            <w:rPr>
                              <w:rFonts w:cs="Scorpion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</w:rPr>
                          </w:pPr>
                          <w:r w:rsidRPr="00C42862">
                            <w:rPr>
                              <w:rFonts w:cs="Scorpion" w:hint="cs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rtl/>
                            </w:rPr>
                            <w:t>הוראת מנכ"ל 5.10: "תכנית כסף חכם"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168pt;margin-top:2.25pt;width:320.2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" filled="f" stroked="f" strokeweight=".5pt">
              <v:textbox>
                <w:txbxContent>
                  <w:p w:rsidR="00C42862" w:rsidRPr="00C42862" w:rsidRDefault="00C42862">
                    <w:pPr>
                      <w:rPr>
                        <w:rFonts w:cs="Scorpion"/>
                        <w:b/>
                        <w:bCs/>
                        <w:color w:val="FFFFFF" w:themeColor="background1"/>
                        <w:sz w:val="30"/>
                        <w:szCs w:val="30"/>
                      </w:rPr>
                    </w:pPr>
                    <w:r w:rsidRPr="00C42862">
                      <w:rPr>
                        <w:rFonts w:cs="Scorpion" w:hint="cs"/>
                        <w:b/>
                        <w:bCs/>
                        <w:color w:val="FFFFFF" w:themeColor="background1"/>
                        <w:sz w:val="30"/>
                        <w:szCs w:val="30"/>
                        <w:rtl/>
                      </w:rPr>
                      <w:t>הוראת מנכ"ל 5.10: "תכנית כסף חכם"</w:t>
                    </w:r>
                  </w:p>
                </w:txbxContent>
              </v:textbox>
            </v:shape>
          </w:pict>
        </mc:Fallback>
      </mc:AlternateContent>
    </w:r>
  </w:p>
  <w:p w:rsidR="00373D15" w:rsidRDefault="00373D15" w:rsidP="00A8654C">
    <w:pPr>
      <w:pStyle w:val="a4"/>
      <w:ind w:firstLine="720"/>
      <w:rPr>
        <w:noProof/>
      </w:rPr>
    </w:pPr>
  </w:p>
  <w:p w:rsidR="00373D15" w:rsidRDefault="00373D15" w:rsidP="00A8654C">
    <w:pPr>
      <w:pStyle w:val="a4"/>
      <w:ind w:firstLine="720"/>
      <w:rPr>
        <w:noProof/>
      </w:rPr>
    </w:pPr>
  </w:p>
  <w:p w:rsidR="00373D15" w:rsidRDefault="00373D15" w:rsidP="00A8654C">
    <w:pPr>
      <w:pStyle w:val="a4"/>
      <w:ind w:firstLine="7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8202A"/>
    <w:multiLevelType w:val="hybridMultilevel"/>
    <w:tmpl w:val="36C0E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45FF5"/>
    <w:multiLevelType w:val="hybridMultilevel"/>
    <w:tmpl w:val="3550BD5C"/>
    <w:lvl w:ilvl="0" w:tplc="0AE44CF2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3D2587F"/>
    <w:multiLevelType w:val="hybridMultilevel"/>
    <w:tmpl w:val="7FBE01CC"/>
    <w:lvl w:ilvl="0" w:tplc="F95CF31E">
      <w:numFmt w:val="bullet"/>
      <w:lvlText w:val="-"/>
      <w:lvlJc w:val="left"/>
      <w:pPr>
        <w:ind w:left="720" w:hanging="360"/>
      </w:pPr>
      <w:rPr>
        <w:rFonts w:ascii="Calibri" w:eastAsia="Times New Roman" w:hAnsi="Calibri" w:cs="Scorpio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077C3"/>
    <w:multiLevelType w:val="multilevel"/>
    <w:tmpl w:val="574C91F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567"/>
      </w:pPr>
      <w:rPr>
        <w:rFonts w:hint="default"/>
        <w:b/>
        <w:bCs/>
        <w:color w:val="008000"/>
        <w:sz w:val="28"/>
        <w:szCs w:val="28"/>
        <w:u w:val="none"/>
        <w:lang w:val="en-US"/>
      </w:rPr>
    </w:lvl>
    <w:lvl w:ilvl="1">
      <w:start w:val="1"/>
      <w:numFmt w:val="decimal"/>
      <w:lvlText w:val="%1.%2"/>
      <w:lvlJc w:val="left"/>
      <w:pPr>
        <w:tabs>
          <w:tab w:val="num" w:pos="1106"/>
        </w:tabs>
        <w:ind w:left="1106" w:hanging="68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588" w:hanging="90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552"/>
        </w:tabs>
        <w:ind w:left="2552" w:hanging="1134"/>
      </w:pPr>
      <w:rPr>
        <w:rFonts w:ascii="Arial" w:hAnsi="Arial" w:cs="Arial"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6)"/>
      <w:lvlJc w:val="left"/>
      <w:pPr>
        <w:tabs>
          <w:tab w:val="num" w:pos="2722"/>
        </w:tabs>
        <w:ind w:left="2736" w:hanging="6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4AE732E8"/>
    <w:multiLevelType w:val="multilevel"/>
    <w:tmpl w:val="03D6601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eastAsia="Times New Roman" w:hAnsi="Arial" w:cs="Scorpion"/>
        <w:b/>
        <w:bCs/>
        <w:color w:val="92CDDC" w:themeColor="accent5" w:themeTint="99"/>
        <w:sz w:val="28"/>
        <w:szCs w:val="28"/>
        <w:u w:val="none"/>
        <w:lang w:val="en-US"/>
      </w:rPr>
    </w:lvl>
    <w:lvl w:ilvl="1">
      <w:start w:val="1"/>
      <w:numFmt w:val="decimal"/>
      <w:lvlText w:val="%1.%2"/>
      <w:lvlJc w:val="left"/>
      <w:pPr>
        <w:tabs>
          <w:tab w:val="num" w:pos="964"/>
        </w:tabs>
        <w:ind w:left="964" w:hanging="68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1446"/>
        </w:tabs>
        <w:ind w:left="1446" w:hanging="90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410"/>
        </w:tabs>
        <w:ind w:left="2410" w:hanging="1134"/>
      </w:pPr>
      <w:rPr>
        <w:rFonts w:ascii="Arial" w:hAnsi="Arial" w:cs="Arial"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466"/>
        </w:tabs>
        <w:ind w:left="2466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6)"/>
      <w:lvlJc w:val="left"/>
      <w:pPr>
        <w:tabs>
          <w:tab w:val="num" w:pos="2580"/>
        </w:tabs>
        <w:ind w:left="2594" w:hanging="6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58"/>
        </w:tabs>
        <w:ind w:left="3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78"/>
        </w:tabs>
        <w:ind w:left="3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98"/>
        </w:tabs>
        <w:ind w:left="4178" w:hanging="1440"/>
      </w:pPr>
      <w:rPr>
        <w:rFonts w:hint="default"/>
      </w:rPr>
    </w:lvl>
  </w:abstractNum>
  <w:abstractNum w:abstractNumId="5">
    <w:nsid w:val="57773F41"/>
    <w:multiLevelType w:val="hybridMultilevel"/>
    <w:tmpl w:val="AC32A072"/>
    <w:lvl w:ilvl="0" w:tplc="F0BACB3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6B052C"/>
    <w:multiLevelType w:val="hybridMultilevel"/>
    <w:tmpl w:val="26FC03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852D3A"/>
    <w:multiLevelType w:val="multilevel"/>
    <w:tmpl w:val="574C91F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567"/>
      </w:pPr>
      <w:rPr>
        <w:rFonts w:hint="default"/>
        <w:b/>
        <w:bCs/>
        <w:color w:val="008000"/>
        <w:sz w:val="28"/>
        <w:szCs w:val="28"/>
        <w:u w:val="none"/>
        <w:lang w:val="en-US"/>
      </w:rPr>
    </w:lvl>
    <w:lvl w:ilvl="1">
      <w:start w:val="1"/>
      <w:numFmt w:val="decimal"/>
      <w:lvlText w:val="%1.%2"/>
      <w:lvlJc w:val="left"/>
      <w:pPr>
        <w:tabs>
          <w:tab w:val="num" w:pos="1106"/>
        </w:tabs>
        <w:ind w:left="1106" w:hanging="680"/>
      </w:pPr>
      <w:rPr>
        <w:rFonts w:cs="Arial" w:hint="default"/>
        <w:b/>
        <w:bCs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588" w:hanging="908"/>
      </w:pPr>
      <w:rPr>
        <w:rFonts w:ascii="Arial" w:hAnsi="Arial" w:cs="Arial"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552"/>
        </w:tabs>
        <w:ind w:left="2552" w:hanging="1134"/>
      </w:pPr>
      <w:rPr>
        <w:rFonts w:ascii="Arial" w:hAnsi="Arial" w:cs="Arial" w:hint="default"/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6)"/>
      <w:lvlJc w:val="left"/>
      <w:pPr>
        <w:tabs>
          <w:tab w:val="num" w:pos="2722"/>
        </w:tabs>
        <w:ind w:left="2736" w:hanging="6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541"/>
    <w:rsid w:val="0003650E"/>
    <w:rsid w:val="000B5153"/>
    <w:rsid w:val="001227F0"/>
    <w:rsid w:val="001351C0"/>
    <w:rsid w:val="00182732"/>
    <w:rsid w:val="001C7D17"/>
    <w:rsid w:val="002531B4"/>
    <w:rsid w:val="00256326"/>
    <w:rsid w:val="00273E7C"/>
    <w:rsid w:val="002A2182"/>
    <w:rsid w:val="002D7050"/>
    <w:rsid w:val="002E41AD"/>
    <w:rsid w:val="0033232F"/>
    <w:rsid w:val="003463F9"/>
    <w:rsid w:val="00373D15"/>
    <w:rsid w:val="00377B1E"/>
    <w:rsid w:val="003A6B1C"/>
    <w:rsid w:val="00400D17"/>
    <w:rsid w:val="00403471"/>
    <w:rsid w:val="0045089E"/>
    <w:rsid w:val="00456D9F"/>
    <w:rsid w:val="00462F25"/>
    <w:rsid w:val="00494E3A"/>
    <w:rsid w:val="004A2DB5"/>
    <w:rsid w:val="004C3EAC"/>
    <w:rsid w:val="00587563"/>
    <w:rsid w:val="005F2E26"/>
    <w:rsid w:val="0063093F"/>
    <w:rsid w:val="006468E3"/>
    <w:rsid w:val="006636F2"/>
    <w:rsid w:val="00667CEC"/>
    <w:rsid w:val="00693541"/>
    <w:rsid w:val="006A1C77"/>
    <w:rsid w:val="006C7783"/>
    <w:rsid w:val="006E6C04"/>
    <w:rsid w:val="00747D25"/>
    <w:rsid w:val="00786BD1"/>
    <w:rsid w:val="007906BB"/>
    <w:rsid w:val="00791FC0"/>
    <w:rsid w:val="007A614A"/>
    <w:rsid w:val="00803F80"/>
    <w:rsid w:val="00833A65"/>
    <w:rsid w:val="00833D45"/>
    <w:rsid w:val="008448A0"/>
    <w:rsid w:val="008458C2"/>
    <w:rsid w:val="008759D4"/>
    <w:rsid w:val="009038C0"/>
    <w:rsid w:val="00954953"/>
    <w:rsid w:val="009D4D3B"/>
    <w:rsid w:val="00A07FE9"/>
    <w:rsid w:val="00A41668"/>
    <w:rsid w:val="00A644D7"/>
    <w:rsid w:val="00A664EF"/>
    <w:rsid w:val="00A82811"/>
    <w:rsid w:val="00A8654C"/>
    <w:rsid w:val="00A9312D"/>
    <w:rsid w:val="00A96696"/>
    <w:rsid w:val="00AC460D"/>
    <w:rsid w:val="00B97ADD"/>
    <w:rsid w:val="00C0443D"/>
    <w:rsid w:val="00C42862"/>
    <w:rsid w:val="00C725D0"/>
    <w:rsid w:val="00CF45E1"/>
    <w:rsid w:val="00D05F80"/>
    <w:rsid w:val="00D30B40"/>
    <w:rsid w:val="00D37505"/>
    <w:rsid w:val="00D50D0F"/>
    <w:rsid w:val="00D66FCC"/>
    <w:rsid w:val="00D8599B"/>
    <w:rsid w:val="00DB0C51"/>
    <w:rsid w:val="00DD0EDF"/>
    <w:rsid w:val="00DF5F9E"/>
    <w:rsid w:val="00E04849"/>
    <w:rsid w:val="00E0764F"/>
    <w:rsid w:val="00E1779E"/>
    <w:rsid w:val="00E807AA"/>
    <w:rsid w:val="00E80E9F"/>
    <w:rsid w:val="00E92780"/>
    <w:rsid w:val="00E92C7B"/>
    <w:rsid w:val="00EA10A9"/>
    <w:rsid w:val="00EC017B"/>
    <w:rsid w:val="00ED4386"/>
    <w:rsid w:val="00F162E5"/>
    <w:rsid w:val="00F90AFE"/>
    <w:rsid w:val="00FA1498"/>
    <w:rsid w:val="00FB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54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A8654C"/>
  </w:style>
  <w:style w:type="paragraph" w:styleId="a6">
    <w:name w:val="footer"/>
    <w:basedOn w:val="a"/>
    <w:link w:val="a7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A8654C"/>
  </w:style>
  <w:style w:type="table" w:styleId="-1">
    <w:name w:val="Light Shading Accent 1"/>
    <w:basedOn w:val="a1"/>
    <w:uiPriority w:val="60"/>
    <w:rsid w:val="00400D1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ED4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ED4386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C42862"/>
    <w:pPr>
      <w:spacing w:after="0" w:line="240" w:lineRule="auto"/>
    </w:pPr>
    <w:rPr>
      <w:rFonts w:eastAsiaTheme="minorEastAsia"/>
      <w:lang w:eastAsia="ja-JP" w:bidi="ar-SA"/>
    </w:rPr>
  </w:style>
  <w:style w:type="character" w:customStyle="1" w:styleId="ab">
    <w:name w:val="ללא מרווח תו"/>
    <w:basedOn w:val="a0"/>
    <w:link w:val="aa"/>
    <w:uiPriority w:val="1"/>
    <w:rsid w:val="00C42862"/>
    <w:rPr>
      <w:rFonts w:eastAsiaTheme="minorEastAsia"/>
      <w:lang w:eastAsia="ja-JP" w:bidi="ar-SA"/>
    </w:rPr>
  </w:style>
  <w:style w:type="table" w:styleId="3-1">
    <w:name w:val="Medium Grid 3 Accent 1"/>
    <w:basedOn w:val="a1"/>
    <w:uiPriority w:val="69"/>
    <w:rsid w:val="006A1C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character" w:styleId="Hyperlink">
    <w:name w:val="Hyperlink"/>
    <w:basedOn w:val="a0"/>
    <w:uiPriority w:val="99"/>
    <w:unhideWhenUsed/>
    <w:rsid w:val="00A664E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6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טבלת רשת1"/>
    <w:basedOn w:val="a1"/>
    <w:next w:val="ac"/>
    <w:uiPriority w:val="59"/>
    <w:rsid w:val="00803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4A2DB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A2DB5"/>
    <w:pPr>
      <w:spacing w:line="240" w:lineRule="auto"/>
    </w:pPr>
    <w:rPr>
      <w:sz w:val="20"/>
      <w:szCs w:val="20"/>
    </w:rPr>
  </w:style>
  <w:style w:type="character" w:customStyle="1" w:styleId="af">
    <w:name w:val="טקסט הערה תו"/>
    <w:basedOn w:val="a0"/>
    <w:link w:val="ae"/>
    <w:uiPriority w:val="99"/>
    <w:semiHidden/>
    <w:rsid w:val="004A2DB5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A2DB5"/>
    <w:rPr>
      <w:b/>
      <w:bCs/>
    </w:rPr>
  </w:style>
  <w:style w:type="character" w:customStyle="1" w:styleId="af1">
    <w:name w:val="נושא הערה תו"/>
    <w:basedOn w:val="af"/>
    <w:link w:val="af0"/>
    <w:uiPriority w:val="99"/>
    <w:semiHidden/>
    <w:rsid w:val="004A2DB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54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A8654C"/>
  </w:style>
  <w:style w:type="paragraph" w:styleId="a6">
    <w:name w:val="footer"/>
    <w:basedOn w:val="a"/>
    <w:link w:val="a7"/>
    <w:uiPriority w:val="99"/>
    <w:unhideWhenUsed/>
    <w:rsid w:val="00A865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A8654C"/>
  </w:style>
  <w:style w:type="table" w:styleId="-1">
    <w:name w:val="Light Shading Accent 1"/>
    <w:basedOn w:val="a1"/>
    <w:uiPriority w:val="60"/>
    <w:rsid w:val="00400D1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ED4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ED4386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C42862"/>
    <w:pPr>
      <w:spacing w:after="0" w:line="240" w:lineRule="auto"/>
    </w:pPr>
    <w:rPr>
      <w:rFonts w:eastAsiaTheme="minorEastAsia"/>
      <w:lang w:eastAsia="ja-JP" w:bidi="ar-SA"/>
    </w:rPr>
  </w:style>
  <w:style w:type="character" w:customStyle="1" w:styleId="ab">
    <w:name w:val="ללא מרווח תו"/>
    <w:basedOn w:val="a0"/>
    <w:link w:val="aa"/>
    <w:uiPriority w:val="1"/>
    <w:rsid w:val="00C42862"/>
    <w:rPr>
      <w:rFonts w:eastAsiaTheme="minorEastAsia"/>
      <w:lang w:eastAsia="ja-JP" w:bidi="ar-SA"/>
    </w:rPr>
  </w:style>
  <w:style w:type="table" w:styleId="3-1">
    <w:name w:val="Medium Grid 3 Accent 1"/>
    <w:basedOn w:val="a1"/>
    <w:uiPriority w:val="69"/>
    <w:rsid w:val="006A1C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character" w:styleId="Hyperlink">
    <w:name w:val="Hyperlink"/>
    <w:basedOn w:val="a0"/>
    <w:uiPriority w:val="99"/>
    <w:unhideWhenUsed/>
    <w:rsid w:val="00A664E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6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טבלת רשת1"/>
    <w:basedOn w:val="a1"/>
    <w:next w:val="ac"/>
    <w:uiPriority w:val="59"/>
    <w:rsid w:val="00803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4A2DB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A2DB5"/>
    <w:pPr>
      <w:spacing w:line="240" w:lineRule="auto"/>
    </w:pPr>
    <w:rPr>
      <w:sz w:val="20"/>
      <w:szCs w:val="20"/>
    </w:rPr>
  </w:style>
  <w:style w:type="character" w:customStyle="1" w:styleId="af">
    <w:name w:val="טקסט הערה תו"/>
    <w:basedOn w:val="a0"/>
    <w:link w:val="ae"/>
    <w:uiPriority w:val="99"/>
    <w:semiHidden/>
    <w:rsid w:val="004A2DB5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A2DB5"/>
    <w:rPr>
      <w:b/>
      <w:bCs/>
    </w:rPr>
  </w:style>
  <w:style w:type="character" w:customStyle="1" w:styleId="af1">
    <w:name w:val="נושא הערה תו"/>
    <w:basedOn w:val="af"/>
    <w:link w:val="af0"/>
    <w:uiPriority w:val="99"/>
    <w:semiHidden/>
    <w:rsid w:val="004A2D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FBF5A1AEC8FE8F4DABC64F997E8B0068" ma:contentTypeVersion="1" ma:contentTypeDescription="צור מסמך חדש." ma:contentTypeScope="" ma:versionID="77cda7f321fb6a8d37b7d92bfaffc639">
  <xsd:schema xmlns:xsd="http://www.w3.org/2001/XMLSchema" xmlns:xs="http://www.w3.org/2001/XMLSchema" xmlns:p="http://schemas.microsoft.com/office/2006/metadata/properties" xmlns:ns2="f21d93cd-93fa-4257-80b8-9eeacfe6f993" xmlns:ns3="605e85f2-268e-450d-9afb-d305d42b267e" targetNamespace="http://schemas.microsoft.com/office/2006/metadata/properties" ma:root="true" ma:fieldsID="4eda386bfa6a2727af8f5d7f3c449af7" ns2:_="" ns3:_="">
    <xsd:import namespace="f21d93cd-93fa-4257-80b8-9eeacfe6f993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InstructionNumber" minOccurs="0"/>
                <xsd:element ref="ns3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d93cd-93fa-4257-80b8-9eeacfe6f993" elementFormDefault="qualified">
    <xsd:import namespace="http://schemas.microsoft.com/office/2006/documentManagement/types"/>
    <xsd:import namespace="http://schemas.microsoft.com/office/infopath/2007/PartnerControls"/>
    <xsd:element name="InstructionNumber" ma:index="8" nillable="true" ma:displayName="מס' הוראת מנכל רלוונטית" ma:internalName="Instruction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9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structionNumber xmlns="f21d93cd-93fa-4257-80b8-9eeacfe6f993">4.46</InstructionNumber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D7F584AB-F60B-4FA6-BEBB-48E9823EE729}"/>
</file>

<file path=customXml/itemProps2.xml><?xml version="1.0" encoding="utf-8"?>
<ds:datastoreItem xmlns:ds="http://schemas.openxmlformats.org/officeDocument/2006/customXml" ds:itemID="{8557555D-B292-4C1C-9404-71323CECFE8A}"/>
</file>

<file path=customXml/itemProps3.xml><?xml version="1.0" encoding="utf-8"?>
<ds:datastoreItem xmlns:ds="http://schemas.openxmlformats.org/officeDocument/2006/customXml" ds:itemID="{D4BFE88E-29EE-4D44-AB16-7999D1796476}"/>
</file>

<file path=customXml/itemProps4.xml><?xml version="1.0" encoding="utf-8"?>
<ds:datastoreItem xmlns:ds="http://schemas.openxmlformats.org/officeDocument/2006/customXml" ds:itemID="{8C55A269-3C5A-42C0-B543-79A59AB313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1689</Characters>
  <Application>Microsoft Office Word</Application>
  <DocSecurity>0</DocSecurity>
  <Lines>14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Ministry Of Economy</Company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תמצית הוראת מנכ"ל 4.46</dc:title>
  <dc:creator>Ministry Of Economy</dc:creator>
  <cp:lastModifiedBy>Yerushalem Baruch</cp:lastModifiedBy>
  <cp:revision>2</cp:revision>
  <cp:lastPrinted>2017-07-04T11:45:00Z</cp:lastPrinted>
  <dcterms:created xsi:type="dcterms:W3CDTF">2017-07-18T10:00:00Z</dcterms:created>
  <dcterms:modified xsi:type="dcterms:W3CDTF">2017-07-18T10:00:00Z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0x010100FBF5A1AEC8FE8F4DABC64F997E8B0068</vt:lpwstr>
  </property>
</Properties>
</file>