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FD026" w14:textId="447B3118" w:rsidR="00143B81" w:rsidRPr="00040889" w:rsidRDefault="00EC112F" w:rsidP="00040889">
      <w:pPr>
        <w:jc w:val="right"/>
        <w:rPr>
          <w:rtl/>
        </w:rPr>
      </w:pPr>
      <w:r>
        <w:rPr>
          <w:rFonts w:hint="cs"/>
          <w:rtl/>
        </w:rPr>
        <w:t>יוני</w:t>
      </w:r>
      <w:r w:rsidR="00040889" w:rsidRPr="00040889">
        <w:rPr>
          <w:rFonts w:hint="cs"/>
          <w:rtl/>
        </w:rPr>
        <w:t xml:space="preserve"> 202</w:t>
      </w:r>
      <w:r w:rsidR="003E1ADA">
        <w:rPr>
          <w:rFonts w:hint="cs"/>
          <w:rtl/>
        </w:rPr>
        <w:t>6</w:t>
      </w:r>
    </w:p>
    <w:p w14:paraId="753CD1AA" w14:textId="77777777" w:rsidR="000C7084" w:rsidRDefault="000C7084" w:rsidP="005B4C18">
      <w:pPr>
        <w:jc w:val="center"/>
        <w:rPr>
          <w:b/>
          <w:bCs/>
          <w:u w:val="single"/>
          <w:rtl/>
        </w:rPr>
      </w:pPr>
    </w:p>
    <w:p w14:paraId="4752853B" w14:textId="77777777" w:rsidR="00143B81" w:rsidRDefault="00143B81" w:rsidP="005B4C18">
      <w:pPr>
        <w:jc w:val="center"/>
        <w:rPr>
          <w:b/>
          <w:bCs/>
          <w:u w:val="single"/>
          <w:rtl/>
        </w:rPr>
      </w:pPr>
    </w:p>
    <w:p w14:paraId="5AC18DC8" w14:textId="26CF9AB4" w:rsidR="005B4C18" w:rsidRPr="00143B81" w:rsidRDefault="005B4C18" w:rsidP="005B4C18">
      <w:pPr>
        <w:jc w:val="center"/>
        <w:rPr>
          <w:b/>
          <w:bCs/>
          <w:sz w:val="28"/>
          <w:szCs w:val="28"/>
          <w:u w:val="single"/>
          <w:rtl/>
        </w:rPr>
      </w:pPr>
      <w:r w:rsidRPr="00143B81">
        <w:rPr>
          <w:rFonts w:hint="cs"/>
          <w:b/>
          <w:bCs/>
          <w:sz w:val="28"/>
          <w:szCs w:val="28"/>
          <w:u w:val="single"/>
          <w:rtl/>
        </w:rPr>
        <w:t xml:space="preserve">נוהל </w:t>
      </w:r>
      <w:r w:rsidR="002173A4">
        <w:rPr>
          <w:rFonts w:hint="cs"/>
          <w:b/>
          <w:bCs/>
          <w:sz w:val="28"/>
          <w:szCs w:val="28"/>
          <w:u w:val="single"/>
          <w:rtl/>
        </w:rPr>
        <w:t>תוכנית</w:t>
      </w:r>
      <w:r w:rsidRPr="00143B81">
        <w:rPr>
          <w:rFonts w:hint="cs"/>
          <w:b/>
          <w:bCs/>
          <w:sz w:val="28"/>
          <w:szCs w:val="28"/>
          <w:u w:val="single"/>
          <w:rtl/>
        </w:rPr>
        <w:t xml:space="preserve"> לייצוב בוצה</w:t>
      </w:r>
    </w:p>
    <w:p w14:paraId="3590448A" w14:textId="6D15354C" w:rsidR="005B4C18" w:rsidRPr="00506432" w:rsidRDefault="005B4C18" w:rsidP="005B4C18">
      <w:pPr>
        <w:jc w:val="center"/>
        <w:rPr>
          <w:b/>
          <w:bCs/>
          <w:rtl/>
        </w:rPr>
      </w:pPr>
      <w:r w:rsidRPr="00506432">
        <w:rPr>
          <w:rFonts w:hint="cs"/>
          <w:b/>
          <w:bCs/>
          <w:rtl/>
        </w:rPr>
        <w:t xml:space="preserve">תקנות המים </w:t>
      </w:r>
      <w:r w:rsidR="00506432" w:rsidRPr="00506432">
        <w:rPr>
          <w:rFonts w:hint="cs"/>
          <w:b/>
          <w:bCs/>
          <w:rtl/>
        </w:rPr>
        <w:t>(מניעת זיהום מים) (שימוש בבוצה וסילוקה), תשס"ד-2004</w:t>
      </w:r>
    </w:p>
    <w:p w14:paraId="2A4E7E6A" w14:textId="77777777" w:rsidR="005B4C18" w:rsidRPr="005B4C18" w:rsidRDefault="005B4C18" w:rsidP="005B4C18">
      <w:pPr>
        <w:jc w:val="center"/>
        <w:rPr>
          <w:b/>
          <w:bCs/>
          <w:color w:val="000000" w:themeColor="text1"/>
          <w:sz w:val="26"/>
          <w:szCs w:val="26"/>
          <w:rtl/>
        </w:rPr>
      </w:pPr>
    </w:p>
    <w:p w14:paraId="32C948EA" w14:textId="77777777" w:rsidR="00143B81" w:rsidRDefault="00143B81" w:rsidP="00F43EE5">
      <w:pPr>
        <w:spacing w:line="360" w:lineRule="auto"/>
        <w:rPr>
          <w:b/>
          <w:bCs/>
          <w:color w:val="000000" w:themeColor="text1"/>
          <w:u w:val="single"/>
          <w:rtl/>
        </w:rPr>
      </w:pPr>
    </w:p>
    <w:p w14:paraId="515D4509" w14:textId="224100D2" w:rsidR="00EC430D" w:rsidRPr="00696966" w:rsidRDefault="00EC430D" w:rsidP="00F43EE5">
      <w:pPr>
        <w:spacing w:line="360" w:lineRule="auto"/>
        <w:rPr>
          <w:b/>
          <w:bCs/>
          <w:color w:val="000000" w:themeColor="text1"/>
          <w:u w:val="single"/>
          <w:rtl/>
        </w:rPr>
      </w:pPr>
      <w:r w:rsidRPr="00696966">
        <w:rPr>
          <w:rFonts w:hint="cs"/>
          <w:b/>
          <w:bCs/>
          <w:color w:val="000000" w:themeColor="text1"/>
          <w:u w:val="single"/>
          <w:rtl/>
        </w:rPr>
        <w:t>רקע</w:t>
      </w:r>
    </w:p>
    <w:p w14:paraId="3126B4DE" w14:textId="27D72117" w:rsidR="00D5317F" w:rsidRPr="00696966" w:rsidRDefault="00D5317F" w:rsidP="00EC430D">
      <w:pPr>
        <w:pStyle w:val="Hesber1st"/>
        <w:tabs>
          <w:tab w:val="clear" w:pos="680"/>
        </w:tabs>
        <w:rPr>
          <w:rFonts w:ascii="David" w:hAnsi="David"/>
          <w:color w:val="000000" w:themeColor="text1"/>
          <w:sz w:val="24"/>
          <w:szCs w:val="24"/>
          <w:rtl/>
        </w:rPr>
      </w:pPr>
      <w:r w:rsidRPr="00696966">
        <w:rPr>
          <w:rFonts w:ascii="David" w:hAnsi="David"/>
          <w:color w:val="000000" w:themeColor="text1"/>
          <w:sz w:val="24"/>
          <w:szCs w:val="24"/>
          <w:rtl/>
        </w:rPr>
        <w:t>בוצה הי</w:t>
      </w:r>
      <w:r w:rsidRPr="00696966">
        <w:rPr>
          <w:rFonts w:ascii="David" w:hAnsi="David" w:hint="cs"/>
          <w:color w:val="000000" w:themeColor="text1"/>
          <w:sz w:val="24"/>
          <w:szCs w:val="24"/>
          <w:rtl/>
        </w:rPr>
        <w:t xml:space="preserve">נה תוצר לוואי הנוצר מתהליך טיפול בשפכים, ומכילה בעיקר </w:t>
      </w:r>
      <w:r w:rsidRPr="00696966">
        <w:rPr>
          <w:rFonts w:ascii="David" w:hAnsi="David"/>
          <w:color w:val="000000" w:themeColor="text1"/>
          <w:sz w:val="24"/>
          <w:szCs w:val="24"/>
          <w:rtl/>
        </w:rPr>
        <w:t>חומר אורגני</w:t>
      </w:r>
      <w:r w:rsidRPr="00696966">
        <w:rPr>
          <w:rFonts w:ascii="David" w:hAnsi="David" w:hint="cs"/>
          <w:color w:val="000000" w:themeColor="text1"/>
          <w:sz w:val="24"/>
          <w:szCs w:val="24"/>
          <w:rtl/>
        </w:rPr>
        <w:t xml:space="preserve"> וחומרים נוספים כמו: חומרים אנאורגניי</w:t>
      </w:r>
      <w:r w:rsidRPr="00696966">
        <w:rPr>
          <w:rFonts w:ascii="David" w:hAnsi="David" w:hint="eastAsia"/>
          <w:color w:val="000000" w:themeColor="text1"/>
          <w:sz w:val="24"/>
          <w:szCs w:val="24"/>
          <w:rtl/>
        </w:rPr>
        <w:t>ם</w:t>
      </w:r>
      <w:r w:rsidRPr="00696966">
        <w:rPr>
          <w:rFonts w:ascii="David" w:hAnsi="David" w:hint="cs"/>
          <w:color w:val="000000" w:themeColor="text1"/>
          <w:sz w:val="24"/>
          <w:szCs w:val="24"/>
          <w:rtl/>
        </w:rPr>
        <w:t xml:space="preserve">, </w:t>
      </w:r>
      <w:r w:rsidR="00D93D14" w:rsidRPr="00696966">
        <w:rPr>
          <w:rFonts w:ascii="David" w:hAnsi="David" w:hint="cs"/>
          <w:color w:val="000000" w:themeColor="text1"/>
          <w:sz w:val="24"/>
          <w:szCs w:val="24"/>
          <w:rtl/>
        </w:rPr>
        <w:t>פתוגניי</w:t>
      </w:r>
      <w:r w:rsidR="00D93D14" w:rsidRPr="00696966">
        <w:rPr>
          <w:rFonts w:ascii="David" w:hAnsi="David" w:hint="eastAsia"/>
          <w:color w:val="000000" w:themeColor="text1"/>
          <w:sz w:val="24"/>
          <w:szCs w:val="24"/>
          <w:rtl/>
        </w:rPr>
        <w:t>ם</w:t>
      </w:r>
      <w:r w:rsidRPr="00696966">
        <w:rPr>
          <w:rFonts w:ascii="David" w:hAnsi="David" w:hint="cs"/>
          <w:color w:val="000000" w:themeColor="text1"/>
          <w:sz w:val="24"/>
          <w:szCs w:val="24"/>
          <w:rtl/>
        </w:rPr>
        <w:t>, מינרלים וחומרים נוספים. תהליך הטיפול בשפכים כולל הפרדת הבוצה מזרם הנוזל, ובוצה ללא טיפול נחשבת לפסולת ומטרד סביבתי, אולם לאחר טיפול מתאים ובשימוש נכון, היא יכולה להפוך למשאב.</w:t>
      </w:r>
    </w:p>
    <w:p w14:paraId="757D8DED" w14:textId="3A8ED341" w:rsidR="008C076E" w:rsidRPr="00696966" w:rsidRDefault="002648E9" w:rsidP="008C076E">
      <w:pPr>
        <w:pStyle w:val="Hesber1st"/>
        <w:tabs>
          <w:tab w:val="clear" w:pos="680"/>
        </w:tabs>
        <w:rPr>
          <w:color w:val="000000" w:themeColor="text1"/>
          <w:sz w:val="24"/>
          <w:szCs w:val="24"/>
          <w:rtl/>
        </w:rPr>
      </w:pPr>
      <w:r w:rsidRPr="00696966">
        <w:rPr>
          <w:rFonts w:ascii="David" w:hAnsi="David" w:hint="cs"/>
          <w:color w:val="000000" w:themeColor="text1"/>
          <w:sz w:val="24"/>
          <w:szCs w:val="24"/>
          <w:rtl/>
        </w:rPr>
        <w:t xml:space="preserve">מרבית המזהמים שמקורם בשפכים נמצאים בבוצה בריכוזים גבוהים פי מאה ויותר מאשר בשפכים עצמם. </w:t>
      </w:r>
      <w:r w:rsidRPr="00696966">
        <w:rPr>
          <w:color w:val="000000" w:themeColor="text1"/>
          <w:sz w:val="24"/>
          <w:szCs w:val="24"/>
          <w:rtl/>
        </w:rPr>
        <w:t xml:space="preserve">בבוצה עלולים להימצא ריכוזים גבוהים של מתכות, חומרים נדיפים שגורמים לריח עז ולמפגעים, </w:t>
      </w:r>
      <w:r w:rsidR="00D93D14" w:rsidRPr="00696966">
        <w:rPr>
          <w:rFonts w:hint="cs"/>
          <w:color w:val="000000" w:themeColor="text1"/>
          <w:sz w:val="24"/>
          <w:szCs w:val="24"/>
          <w:rtl/>
        </w:rPr>
        <w:t>פתוגניי</w:t>
      </w:r>
      <w:r w:rsidR="00D93D14" w:rsidRPr="00696966">
        <w:rPr>
          <w:rFonts w:hint="eastAsia"/>
          <w:color w:val="000000" w:themeColor="text1"/>
          <w:sz w:val="24"/>
          <w:szCs w:val="24"/>
          <w:rtl/>
        </w:rPr>
        <w:t>ם</w:t>
      </w:r>
      <w:r w:rsidRPr="00696966">
        <w:rPr>
          <w:color w:val="000000" w:themeColor="text1"/>
          <w:sz w:val="24"/>
          <w:szCs w:val="24"/>
          <w:rtl/>
        </w:rPr>
        <w:t xml:space="preserve"> כגון חיידקים וטפילים</w:t>
      </w:r>
      <w:r w:rsidRPr="00696966">
        <w:rPr>
          <w:rFonts w:hint="cs"/>
          <w:color w:val="000000" w:themeColor="text1"/>
          <w:sz w:val="24"/>
          <w:szCs w:val="24"/>
          <w:rtl/>
        </w:rPr>
        <w:t>,</w:t>
      </w:r>
      <w:r w:rsidRPr="00696966">
        <w:rPr>
          <w:color w:val="000000" w:themeColor="text1"/>
          <w:sz w:val="24"/>
          <w:szCs w:val="24"/>
          <w:rtl/>
        </w:rPr>
        <w:t xml:space="preserve"> והיא עלולה לשמש מצע להתפתחות חרקים היוצרים מפגע תברואי של ממש.</w:t>
      </w:r>
      <w:r w:rsidRPr="00696966">
        <w:rPr>
          <w:rFonts w:hint="cs"/>
          <w:color w:val="000000" w:themeColor="text1"/>
          <w:sz w:val="24"/>
          <w:szCs w:val="24"/>
          <w:rtl/>
        </w:rPr>
        <w:t xml:space="preserve"> </w:t>
      </w:r>
      <w:r w:rsidRPr="00696966">
        <w:rPr>
          <w:rFonts w:ascii="David" w:hAnsi="David" w:hint="cs"/>
          <w:color w:val="000000" w:themeColor="text1"/>
          <w:sz w:val="24"/>
          <w:szCs w:val="24"/>
          <w:rtl/>
        </w:rPr>
        <w:t>בוצה שאינה מטופלת עלולה להוות מקור למחלות ולגרום נזק משמעותי לסביבה ולאדם, כולל זיהום מקורות מים, קרקע וריחות בלתי סבירים.</w:t>
      </w:r>
      <w:r w:rsidR="008C076E" w:rsidRPr="00696966">
        <w:rPr>
          <w:rFonts w:hint="eastAsia"/>
          <w:color w:val="000000" w:themeColor="text1"/>
          <w:sz w:val="24"/>
          <w:szCs w:val="24"/>
          <w:rtl/>
        </w:rPr>
        <w:t xml:space="preserve"> </w:t>
      </w:r>
    </w:p>
    <w:p w14:paraId="1DA81DFD" w14:textId="4BC8E81D" w:rsidR="008C076E" w:rsidRPr="00696966" w:rsidRDefault="008C076E" w:rsidP="008C076E">
      <w:pPr>
        <w:pStyle w:val="Hesber1st"/>
        <w:tabs>
          <w:tab w:val="clear" w:pos="680"/>
        </w:tabs>
        <w:rPr>
          <w:rFonts w:ascii="David" w:hAnsi="David"/>
          <w:color w:val="000000" w:themeColor="text1"/>
          <w:rtl/>
        </w:rPr>
      </w:pPr>
      <w:r w:rsidRPr="00696966">
        <w:rPr>
          <w:rFonts w:hint="eastAsia"/>
          <w:color w:val="000000" w:themeColor="text1"/>
          <w:sz w:val="24"/>
          <w:szCs w:val="24"/>
          <w:rtl/>
        </w:rPr>
        <w:t>בוצה</w:t>
      </w:r>
      <w:r w:rsidRPr="00696966">
        <w:rPr>
          <w:color w:val="000000" w:themeColor="text1"/>
          <w:sz w:val="24"/>
          <w:szCs w:val="24"/>
          <w:rtl/>
        </w:rPr>
        <w:t xml:space="preserve"> שאינה מיוצבת כנדרש, עלולה להוות מקור למפגעים סביבתיים ובריאותיים שונים, כגון </w:t>
      </w:r>
      <w:r w:rsidRPr="00696966">
        <w:rPr>
          <w:rStyle w:val="default"/>
          <w:rFonts w:cs="David"/>
          <w:color w:val="000000" w:themeColor="text1"/>
          <w:sz w:val="24"/>
          <w:szCs w:val="24"/>
          <w:rtl/>
        </w:rPr>
        <w:t xml:space="preserve">מטרדי ריח התפתחות זבובים וחרקים </w:t>
      </w:r>
      <w:r w:rsidRPr="00696966">
        <w:rPr>
          <w:rStyle w:val="default"/>
          <w:rFonts w:cs="David" w:hint="cs"/>
          <w:color w:val="000000" w:themeColor="text1"/>
          <w:sz w:val="24"/>
          <w:szCs w:val="24"/>
          <w:rtl/>
        </w:rPr>
        <w:t>ו</w:t>
      </w:r>
      <w:r w:rsidRPr="00696966">
        <w:rPr>
          <w:rStyle w:val="default"/>
          <w:rFonts w:cs="David"/>
          <w:color w:val="000000" w:themeColor="text1"/>
          <w:sz w:val="24"/>
          <w:szCs w:val="24"/>
          <w:rtl/>
        </w:rPr>
        <w:t xml:space="preserve">מזיקים אחרים, </w:t>
      </w:r>
      <w:r w:rsidRPr="00696966">
        <w:rPr>
          <w:rStyle w:val="default"/>
          <w:rFonts w:cs="David" w:hint="cs"/>
          <w:color w:val="000000" w:themeColor="text1"/>
          <w:sz w:val="24"/>
          <w:szCs w:val="24"/>
          <w:rtl/>
        </w:rPr>
        <w:t>והגדלת ה</w:t>
      </w:r>
      <w:r w:rsidRPr="00696966">
        <w:rPr>
          <w:rStyle w:val="default"/>
          <w:rFonts w:cs="David"/>
          <w:color w:val="000000" w:themeColor="text1"/>
          <w:sz w:val="24"/>
          <w:szCs w:val="24"/>
          <w:rtl/>
        </w:rPr>
        <w:t>ריכוז של גורמי מחלות</w:t>
      </w:r>
      <w:r w:rsidRPr="00696966">
        <w:rPr>
          <w:rStyle w:val="default"/>
          <w:rFonts w:cs="David" w:hint="cs"/>
          <w:color w:val="000000" w:themeColor="text1"/>
          <w:sz w:val="24"/>
          <w:szCs w:val="24"/>
          <w:rtl/>
        </w:rPr>
        <w:t xml:space="preserve"> בבוצה.</w:t>
      </w:r>
      <w:r w:rsidRPr="00696966">
        <w:rPr>
          <w:rFonts w:ascii="David" w:hAnsi="David"/>
          <w:color w:val="000000" w:themeColor="text1"/>
          <w:sz w:val="24"/>
          <w:szCs w:val="24"/>
          <w:rtl/>
        </w:rPr>
        <w:t xml:space="preserve"> מכאן החשיבות הסביבתית והבריאותית של ייצוב הבוצה בצורה מוסדרת.</w:t>
      </w:r>
    </w:p>
    <w:p w14:paraId="61D7CDBA" w14:textId="55933BF7" w:rsidR="002648E9" w:rsidRPr="00696966" w:rsidRDefault="002648E9" w:rsidP="00EC430D">
      <w:pPr>
        <w:pStyle w:val="Hesber1st"/>
        <w:tabs>
          <w:tab w:val="clear" w:pos="680"/>
        </w:tabs>
        <w:rPr>
          <w:color w:val="000000" w:themeColor="text1"/>
          <w:sz w:val="24"/>
          <w:szCs w:val="24"/>
          <w:rtl/>
        </w:rPr>
      </w:pPr>
    </w:p>
    <w:p w14:paraId="0096BE01" w14:textId="3160A74A" w:rsidR="002648E9" w:rsidRPr="00696966" w:rsidRDefault="002648E9" w:rsidP="00EC430D">
      <w:pPr>
        <w:pStyle w:val="Hesber1st"/>
        <w:tabs>
          <w:tab w:val="clear" w:pos="680"/>
        </w:tabs>
        <w:rPr>
          <w:color w:val="000000" w:themeColor="text1"/>
          <w:sz w:val="24"/>
          <w:szCs w:val="24"/>
          <w:rtl/>
        </w:rPr>
      </w:pPr>
      <w:r w:rsidRPr="00696966">
        <w:rPr>
          <w:rFonts w:ascii="David" w:hAnsi="David" w:hint="cs"/>
          <w:color w:val="000000" w:themeColor="text1"/>
          <w:sz w:val="24"/>
          <w:szCs w:val="24"/>
          <w:rtl/>
        </w:rPr>
        <w:t xml:space="preserve">לפיכך, שימוש בבוצה מחייב הסדרה ופיקוח ברמה גבוהה. </w:t>
      </w:r>
      <w:r w:rsidR="003A3D50" w:rsidRPr="00696966">
        <w:rPr>
          <w:color w:val="000000" w:themeColor="text1"/>
          <w:sz w:val="24"/>
          <w:szCs w:val="24"/>
          <w:rtl/>
        </w:rPr>
        <w:t>זאת כדי למנוע פגיעה מתמשכת באד</w:t>
      </w:r>
      <w:r w:rsidR="003A3D50" w:rsidRPr="00696966">
        <w:rPr>
          <w:rFonts w:hint="cs"/>
          <w:color w:val="000000" w:themeColor="text1"/>
          <w:sz w:val="24"/>
          <w:szCs w:val="24"/>
          <w:rtl/>
        </w:rPr>
        <w:t>ם, ב</w:t>
      </w:r>
      <w:r w:rsidR="003A3D50" w:rsidRPr="00696966">
        <w:rPr>
          <w:color w:val="000000" w:themeColor="text1"/>
          <w:sz w:val="24"/>
          <w:szCs w:val="24"/>
          <w:rtl/>
        </w:rPr>
        <w:t>סביבה</w:t>
      </w:r>
      <w:r w:rsidR="003A3D50" w:rsidRPr="00696966">
        <w:rPr>
          <w:rFonts w:hint="cs"/>
          <w:color w:val="000000" w:themeColor="text1"/>
          <w:sz w:val="24"/>
          <w:szCs w:val="24"/>
          <w:rtl/>
        </w:rPr>
        <w:t>,</w:t>
      </w:r>
      <w:r w:rsidR="003A3D50" w:rsidRPr="00696966">
        <w:rPr>
          <w:color w:val="000000" w:themeColor="text1"/>
          <w:sz w:val="24"/>
          <w:szCs w:val="24"/>
        </w:rPr>
        <w:t xml:space="preserve"> </w:t>
      </w:r>
      <w:r w:rsidR="003A3D50" w:rsidRPr="00696966">
        <w:rPr>
          <w:color w:val="000000" w:themeColor="text1"/>
          <w:sz w:val="24"/>
          <w:szCs w:val="24"/>
          <w:rtl/>
        </w:rPr>
        <w:t>בקרקע ובמים כתוצאה משימוש לא מבוקר או מטיפול לא נכון בבוצה לאורך זמן</w:t>
      </w:r>
      <w:r w:rsidR="003A3D50" w:rsidRPr="00696966">
        <w:rPr>
          <w:rFonts w:hint="cs"/>
          <w:color w:val="000000" w:themeColor="text1"/>
          <w:sz w:val="24"/>
          <w:szCs w:val="24"/>
          <w:rtl/>
        </w:rPr>
        <w:t>.</w:t>
      </w:r>
    </w:p>
    <w:p w14:paraId="165030EC" w14:textId="77777777" w:rsidR="002648E9" w:rsidRPr="00696966" w:rsidRDefault="002648E9" w:rsidP="002648E9">
      <w:pPr>
        <w:pStyle w:val="Hesber1st"/>
        <w:tabs>
          <w:tab w:val="clear" w:pos="680"/>
        </w:tabs>
        <w:rPr>
          <w:color w:val="000000" w:themeColor="text1"/>
          <w:sz w:val="24"/>
          <w:szCs w:val="24"/>
          <w:rtl/>
        </w:rPr>
      </w:pPr>
    </w:p>
    <w:p w14:paraId="09582538" w14:textId="0D1C6B61" w:rsidR="002648E9" w:rsidRPr="00696966" w:rsidRDefault="002648E9" w:rsidP="002648E9">
      <w:pPr>
        <w:pStyle w:val="Hesber1st"/>
        <w:tabs>
          <w:tab w:val="clear" w:pos="680"/>
        </w:tabs>
        <w:rPr>
          <w:color w:val="000000" w:themeColor="text1"/>
          <w:sz w:val="24"/>
          <w:szCs w:val="24"/>
          <w:rtl/>
        </w:rPr>
      </w:pPr>
      <w:r w:rsidRPr="00696966">
        <w:rPr>
          <w:rFonts w:hint="cs"/>
          <w:color w:val="000000" w:themeColor="text1"/>
          <w:sz w:val="24"/>
          <w:szCs w:val="24"/>
          <w:rtl/>
        </w:rPr>
        <w:t>ל</w:t>
      </w:r>
      <w:r w:rsidRPr="00696966">
        <w:rPr>
          <w:color w:val="000000" w:themeColor="text1"/>
          <w:sz w:val="24"/>
          <w:szCs w:val="24"/>
          <w:rtl/>
        </w:rPr>
        <w:t>פי היררכיית הטיפול בפסולת הקבועה בדירקטיבה האירופית לעניין פסולת</w:t>
      </w:r>
      <w:r w:rsidRPr="00696966">
        <w:rPr>
          <w:color w:val="000000" w:themeColor="text1"/>
          <w:sz w:val="24"/>
          <w:szCs w:val="24"/>
        </w:rPr>
        <w:t>2008</w:t>
      </w:r>
      <w:r w:rsidRPr="00696966">
        <w:rPr>
          <w:color w:val="000000" w:themeColor="text1"/>
          <w:sz w:val="22"/>
          <w:szCs w:val="22"/>
        </w:rPr>
        <w:t>/98/EC</w:t>
      </w:r>
      <w:r w:rsidRPr="00696966">
        <w:rPr>
          <w:color w:val="000000" w:themeColor="text1"/>
          <w:sz w:val="24"/>
          <w:szCs w:val="24"/>
        </w:rPr>
        <w:t xml:space="preserve"> </w:t>
      </w:r>
      <w:r w:rsidRPr="00696966">
        <w:rPr>
          <w:color w:val="000000" w:themeColor="text1"/>
          <w:sz w:val="22"/>
          <w:szCs w:val="22"/>
        </w:rPr>
        <w:t>DIRECTIVE</w:t>
      </w:r>
      <w:r w:rsidRPr="00696966">
        <w:rPr>
          <w:color w:val="000000" w:themeColor="text1"/>
          <w:sz w:val="24"/>
          <w:szCs w:val="24"/>
        </w:rPr>
        <w:t xml:space="preserve"> </w:t>
      </w:r>
      <w:r w:rsidRPr="00696966">
        <w:rPr>
          <w:color w:val="000000" w:themeColor="text1"/>
          <w:sz w:val="22"/>
          <w:szCs w:val="22"/>
        </w:rPr>
        <w:t>on Waste</w:t>
      </w:r>
      <w:r w:rsidRPr="00696966">
        <w:rPr>
          <w:color w:val="000000" w:themeColor="text1"/>
          <w:sz w:val="24"/>
          <w:szCs w:val="24"/>
          <w:rtl/>
        </w:rPr>
        <w:t>, יש לתת עדיפות לפעולות השבה של פסולת על פני פעולות סילוק</w:t>
      </w:r>
      <w:r w:rsidRPr="00696966">
        <w:rPr>
          <w:rFonts w:hint="cs"/>
          <w:color w:val="000000" w:themeColor="text1"/>
          <w:sz w:val="24"/>
          <w:szCs w:val="24"/>
          <w:rtl/>
        </w:rPr>
        <w:t>.</w:t>
      </w:r>
      <w:r w:rsidRPr="00696966">
        <w:rPr>
          <w:color w:val="000000" w:themeColor="text1"/>
          <w:sz w:val="24"/>
          <w:szCs w:val="24"/>
          <w:rtl/>
        </w:rPr>
        <w:t xml:space="preserve"> כלומר, יש להעדיף שימוש מועיל בפסולת – שימוש חוזר, </w:t>
      </w:r>
      <w:r w:rsidRPr="00696966">
        <w:rPr>
          <w:rFonts w:hint="eastAsia"/>
          <w:color w:val="000000" w:themeColor="text1"/>
          <w:sz w:val="24"/>
          <w:szCs w:val="24"/>
          <w:rtl/>
        </w:rPr>
        <w:t>מיחזור</w:t>
      </w:r>
      <w:r w:rsidRPr="00696966">
        <w:rPr>
          <w:color w:val="000000" w:themeColor="text1"/>
          <w:sz w:val="24"/>
          <w:szCs w:val="24"/>
          <w:rtl/>
        </w:rPr>
        <w:t xml:space="preserve"> או השבה לאנרגיה – על פני סילוק על ידי הטמנה או בדרך אחרת.</w:t>
      </w:r>
    </w:p>
    <w:p w14:paraId="76A0ACD9" w14:textId="77777777" w:rsidR="00972711" w:rsidRPr="00696966" w:rsidRDefault="00972711" w:rsidP="00EC430D">
      <w:pPr>
        <w:pStyle w:val="Hesber1st"/>
        <w:tabs>
          <w:tab w:val="clear" w:pos="680"/>
        </w:tabs>
        <w:rPr>
          <w:color w:val="000000" w:themeColor="text1"/>
          <w:sz w:val="24"/>
          <w:szCs w:val="24"/>
          <w:rtl/>
        </w:rPr>
      </w:pPr>
    </w:p>
    <w:p w14:paraId="1EBB3089" w14:textId="222618CF" w:rsidR="00EC430D" w:rsidRPr="00696966" w:rsidRDefault="00EC430D" w:rsidP="009563E9">
      <w:pPr>
        <w:pStyle w:val="Hesber1st"/>
        <w:tabs>
          <w:tab w:val="clear" w:pos="680"/>
        </w:tabs>
        <w:rPr>
          <w:color w:val="000000" w:themeColor="text1"/>
          <w:sz w:val="24"/>
          <w:szCs w:val="24"/>
          <w:rtl/>
        </w:rPr>
      </w:pPr>
      <w:r w:rsidRPr="00696966">
        <w:rPr>
          <w:rFonts w:hint="cs"/>
          <w:color w:val="000000" w:themeColor="text1"/>
          <w:sz w:val="24"/>
          <w:szCs w:val="24"/>
          <w:rtl/>
        </w:rPr>
        <w:t>ככלל, מסמך ייחוס רלוונטי להנחיות מקצועיות והמלצות מיטביות (</w:t>
      </w:r>
      <w:r w:rsidRPr="00696966">
        <w:rPr>
          <w:color w:val="000000" w:themeColor="text1"/>
          <w:sz w:val="24"/>
          <w:szCs w:val="24"/>
        </w:rPr>
        <w:t>best practice</w:t>
      </w:r>
      <w:r w:rsidRPr="00696966">
        <w:rPr>
          <w:rFonts w:hint="cs"/>
          <w:color w:val="000000" w:themeColor="text1"/>
          <w:sz w:val="24"/>
          <w:szCs w:val="24"/>
          <w:rtl/>
        </w:rPr>
        <w:t>) לייצוב בוצה הינ</w:t>
      </w:r>
      <w:r w:rsidR="009563E9" w:rsidRPr="00696966">
        <w:rPr>
          <w:rFonts w:hint="cs"/>
          <w:color w:val="000000" w:themeColor="text1"/>
          <w:sz w:val="24"/>
          <w:szCs w:val="24"/>
          <w:rtl/>
        </w:rPr>
        <w:t>ם</w:t>
      </w:r>
      <w:r w:rsidRPr="00696966">
        <w:rPr>
          <w:rFonts w:hint="cs"/>
          <w:color w:val="000000" w:themeColor="text1"/>
          <w:sz w:val="24"/>
          <w:szCs w:val="24"/>
          <w:rtl/>
        </w:rPr>
        <w:t xml:space="preserve"> הנחיות</w:t>
      </w:r>
      <w:r w:rsidR="009563E9" w:rsidRPr="00696966">
        <w:rPr>
          <w:rFonts w:hint="cs"/>
          <w:color w:val="000000" w:themeColor="text1"/>
          <w:sz w:val="24"/>
          <w:szCs w:val="24"/>
          <w:rtl/>
        </w:rPr>
        <w:t xml:space="preserve"> ה-</w:t>
      </w:r>
      <w:r w:rsidRPr="00696966">
        <w:rPr>
          <w:rFonts w:asciiTheme="majorBidi" w:hAnsiTheme="majorBidi" w:cstheme="majorBidi"/>
          <w:color w:val="000000" w:themeColor="text1"/>
          <w:sz w:val="24"/>
          <w:szCs w:val="24"/>
        </w:rPr>
        <w:t>EPA</w:t>
      </w:r>
      <w:r w:rsidR="000B7222" w:rsidRPr="00696966">
        <w:rPr>
          <w:rFonts w:hint="cs"/>
          <w:color w:val="000000" w:themeColor="text1"/>
          <w:sz w:val="24"/>
          <w:szCs w:val="24"/>
          <w:rtl/>
        </w:rPr>
        <w:t xml:space="preserve"> -</w:t>
      </w:r>
      <w:r w:rsidR="009563E9" w:rsidRPr="00696966">
        <w:rPr>
          <w:rFonts w:hint="cs"/>
          <w:color w:val="000000" w:themeColor="text1"/>
          <w:sz w:val="24"/>
          <w:szCs w:val="24"/>
          <w:rtl/>
        </w:rPr>
        <w:t xml:space="preserve"> </w:t>
      </w:r>
      <w:r w:rsidR="009563E9" w:rsidRPr="00696966">
        <w:rPr>
          <w:rFonts w:hint="cs"/>
          <w:color w:val="000000" w:themeColor="text1"/>
          <w:sz w:val="24"/>
          <w:szCs w:val="24"/>
        </w:rPr>
        <w:t>CFR</w:t>
      </w:r>
      <w:r w:rsidR="009563E9" w:rsidRPr="00696966">
        <w:rPr>
          <w:color w:val="000000" w:themeColor="text1"/>
          <w:sz w:val="24"/>
          <w:szCs w:val="24"/>
        </w:rPr>
        <w:t xml:space="preserve"> Title 40 Part 503- Standards for the Use or Disposal of Sewage Sludge</w:t>
      </w:r>
      <w:r w:rsidR="000B7222" w:rsidRPr="00696966">
        <w:rPr>
          <w:rFonts w:hint="cs"/>
          <w:color w:val="000000" w:themeColor="text1"/>
          <w:sz w:val="24"/>
          <w:szCs w:val="24"/>
          <w:rtl/>
        </w:rPr>
        <w:t xml:space="preserve"> -</w:t>
      </w:r>
      <w:r w:rsidR="009563E9" w:rsidRPr="00696966">
        <w:rPr>
          <w:rFonts w:hint="cs"/>
          <w:color w:val="000000" w:themeColor="text1"/>
          <w:sz w:val="24"/>
          <w:szCs w:val="24"/>
          <w:rtl/>
        </w:rPr>
        <w:t xml:space="preserve"> </w:t>
      </w:r>
      <w:r w:rsidRPr="00696966">
        <w:rPr>
          <w:rFonts w:hint="cs"/>
          <w:color w:val="000000" w:themeColor="text1"/>
          <w:sz w:val="24"/>
          <w:szCs w:val="24"/>
          <w:rtl/>
        </w:rPr>
        <w:t>בקישור הבא-</w:t>
      </w:r>
      <w:r w:rsidR="009563E9" w:rsidRPr="00696966">
        <w:rPr>
          <w:rFonts w:hint="cs"/>
          <w:color w:val="000000" w:themeColor="text1"/>
          <w:sz w:val="24"/>
          <w:szCs w:val="24"/>
          <w:rtl/>
        </w:rPr>
        <w:t xml:space="preserve"> </w:t>
      </w:r>
      <w:hyperlink w:history="1">
        <w:r w:rsidR="009563E9" w:rsidRPr="00D93D14">
          <w:rPr>
            <w:rStyle w:val="Hyperlink"/>
            <w:color w:val="0070C0"/>
            <w:sz w:val="24"/>
            <w:szCs w:val="24"/>
          </w:rPr>
          <w:t>https://www.ecfr.gov/current/title-40/chapter-I/subchapter-O/part-503</w:t>
        </w:r>
      </w:hyperlink>
      <w:r w:rsidR="009563E9" w:rsidRPr="00D93D14">
        <w:rPr>
          <w:rFonts w:hint="cs"/>
          <w:color w:val="0070C0"/>
          <w:sz w:val="24"/>
          <w:szCs w:val="24"/>
          <w:rtl/>
        </w:rPr>
        <w:t xml:space="preserve">, </w:t>
      </w:r>
      <w:r w:rsidR="009563E9" w:rsidRPr="00696966">
        <w:rPr>
          <w:rFonts w:hint="cs"/>
          <w:color w:val="000000" w:themeColor="text1"/>
          <w:sz w:val="24"/>
          <w:szCs w:val="24"/>
          <w:rtl/>
        </w:rPr>
        <w:t>ל</w:t>
      </w:r>
      <w:r w:rsidR="0034255A" w:rsidRPr="00696966">
        <w:rPr>
          <w:rFonts w:hint="cs"/>
          <w:color w:val="000000" w:themeColor="text1"/>
          <w:sz w:val="24"/>
          <w:szCs w:val="24"/>
          <w:rtl/>
        </w:rPr>
        <w:t>פי עדכונם מעת לעת.</w:t>
      </w:r>
    </w:p>
    <w:p w14:paraId="0B96E295" w14:textId="77777777" w:rsidR="009563E9" w:rsidRPr="00696966" w:rsidRDefault="009563E9" w:rsidP="00EC430D">
      <w:pPr>
        <w:spacing w:line="360" w:lineRule="auto"/>
        <w:rPr>
          <w:b/>
          <w:bCs/>
          <w:color w:val="000000" w:themeColor="text1"/>
          <w:u w:val="single"/>
          <w:rtl/>
        </w:rPr>
      </w:pPr>
    </w:p>
    <w:p w14:paraId="417A817F" w14:textId="77777777" w:rsidR="00506432" w:rsidRDefault="00506432" w:rsidP="00EC430D">
      <w:pPr>
        <w:spacing w:line="360" w:lineRule="auto"/>
        <w:rPr>
          <w:b/>
          <w:bCs/>
          <w:color w:val="000000" w:themeColor="text1"/>
          <w:u w:val="single"/>
          <w:rtl/>
        </w:rPr>
      </w:pPr>
    </w:p>
    <w:p w14:paraId="4B9C02DA" w14:textId="77777777" w:rsidR="00506432" w:rsidRDefault="00506432" w:rsidP="00EC430D">
      <w:pPr>
        <w:spacing w:line="360" w:lineRule="auto"/>
        <w:rPr>
          <w:b/>
          <w:bCs/>
          <w:color w:val="000000" w:themeColor="text1"/>
          <w:u w:val="single"/>
          <w:rtl/>
        </w:rPr>
      </w:pPr>
    </w:p>
    <w:p w14:paraId="472478BB" w14:textId="77777777" w:rsidR="00506432" w:rsidRDefault="00506432" w:rsidP="00EC430D">
      <w:pPr>
        <w:spacing w:line="360" w:lineRule="auto"/>
        <w:rPr>
          <w:b/>
          <w:bCs/>
          <w:color w:val="000000" w:themeColor="text1"/>
          <w:u w:val="single"/>
          <w:rtl/>
        </w:rPr>
      </w:pPr>
    </w:p>
    <w:p w14:paraId="3AC9D742" w14:textId="77777777" w:rsidR="00143B81" w:rsidRDefault="00143B81" w:rsidP="00EC430D">
      <w:pPr>
        <w:spacing w:line="360" w:lineRule="auto"/>
        <w:rPr>
          <w:b/>
          <w:bCs/>
          <w:color w:val="000000" w:themeColor="text1"/>
          <w:u w:val="single"/>
          <w:rtl/>
        </w:rPr>
      </w:pPr>
    </w:p>
    <w:p w14:paraId="788A7972" w14:textId="65C11184" w:rsidR="00F43EE5" w:rsidRPr="00696966" w:rsidRDefault="00F43EE5" w:rsidP="00EC430D">
      <w:pPr>
        <w:spacing w:line="360" w:lineRule="auto"/>
        <w:rPr>
          <w:b/>
          <w:bCs/>
          <w:color w:val="000000" w:themeColor="text1"/>
          <w:u w:val="single"/>
          <w:rtl/>
        </w:rPr>
      </w:pPr>
      <w:r w:rsidRPr="00696966">
        <w:rPr>
          <w:rFonts w:hint="eastAsia"/>
          <w:b/>
          <w:bCs/>
          <w:color w:val="000000" w:themeColor="text1"/>
          <w:u w:val="single"/>
          <w:rtl/>
        </w:rPr>
        <w:t>הגדרות</w:t>
      </w:r>
    </w:p>
    <w:p w14:paraId="7361F290" w14:textId="77777777" w:rsidR="00276F6E" w:rsidRPr="00696966" w:rsidRDefault="00276F6E" w:rsidP="00972711">
      <w:pPr>
        <w:pStyle w:val="P00"/>
        <w:spacing w:before="72" w:line="360" w:lineRule="auto"/>
        <w:ind w:left="108" w:right="142" w:hanging="108"/>
        <w:rPr>
          <w:rStyle w:val="default"/>
          <w:rFonts w:cs="David"/>
          <w:color w:val="000000" w:themeColor="text1"/>
          <w:sz w:val="24"/>
          <w:szCs w:val="24"/>
          <w:rtl/>
        </w:rPr>
      </w:pPr>
      <w:r w:rsidRPr="00696966">
        <w:rPr>
          <w:rStyle w:val="default"/>
          <w:rFonts w:cs="David"/>
          <w:color w:val="000000" w:themeColor="text1"/>
          <w:sz w:val="24"/>
          <w:szCs w:val="24"/>
          <w:rtl/>
        </w:rPr>
        <w:t>"אתר לסילוק פסולת" – מקום המשמש לפינוי ולסילוק פסולת המורשה לקלוט פסולת בוצה לפי הוראות כל דין;</w:t>
      </w:r>
    </w:p>
    <w:p w14:paraId="0FA36ABD" w14:textId="77777777" w:rsidR="00555111" w:rsidRPr="00696966" w:rsidRDefault="00555111" w:rsidP="00972711">
      <w:pPr>
        <w:pStyle w:val="P00"/>
        <w:spacing w:before="72" w:line="360" w:lineRule="auto"/>
        <w:ind w:left="108" w:right="142" w:hanging="108"/>
        <w:rPr>
          <w:rStyle w:val="default"/>
          <w:rFonts w:cs="David"/>
          <w:color w:val="000000" w:themeColor="text1"/>
          <w:sz w:val="24"/>
          <w:szCs w:val="24"/>
          <w:rtl/>
        </w:rPr>
      </w:pPr>
      <w:r w:rsidRPr="00696966">
        <w:rPr>
          <w:rStyle w:val="default"/>
          <w:rFonts w:cs="David"/>
          <w:color w:val="000000" w:themeColor="text1"/>
          <w:sz w:val="24"/>
          <w:szCs w:val="24"/>
          <w:rtl/>
        </w:rPr>
        <w:t>"בוצה" – תוצר לוואי של תהליך טיפול בשפכים במפעל טיפול בשפכים, למעט תוצר כאמור המתקבל בתהליך המקדמי של הטיפול שבו מבוצעים סינון גס והפרדת חול ושמנים;</w:t>
      </w:r>
    </w:p>
    <w:p w14:paraId="0B4281D8" w14:textId="048E85C0" w:rsidR="00555111" w:rsidRPr="00696966" w:rsidRDefault="00555111" w:rsidP="00555111">
      <w:pPr>
        <w:pStyle w:val="P00"/>
        <w:spacing w:before="72" w:line="360" w:lineRule="auto"/>
        <w:ind w:left="108" w:right="1134" w:hanging="108"/>
        <w:rPr>
          <w:rStyle w:val="default"/>
          <w:rFonts w:cs="David"/>
          <w:color w:val="000000" w:themeColor="text1"/>
          <w:sz w:val="24"/>
          <w:szCs w:val="24"/>
          <w:rtl/>
        </w:rPr>
      </w:pPr>
      <w:r w:rsidRPr="00696966">
        <w:rPr>
          <w:rStyle w:val="default"/>
          <w:rFonts w:cs="David"/>
          <w:color w:val="000000" w:themeColor="text1"/>
          <w:sz w:val="24"/>
          <w:szCs w:val="24"/>
          <w:rtl/>
        </w:rPr>
        <w:t>"בוצה מיוצבת" –  בוצה שעברה תהליך ייצוב בוצה ועומדת בערכים שנקבעו ב</w:t>
      </w:r>
      <w:r w:rsidR="002173A4">
        <w:rPr>
          <w:rStyle w:val="default"/>
          <w:rFonts w:cs="David"/>
          <w:color w:val="000000" w:themeColor="text1"/>
          <w:sz w:val="24"/>
          <w:szCs w:val="24"/>
          <w:rtl/>
        </w:rPr>
        <w:t>תוכנית</w:t>
      </w:r>
      <w:r w:rsidRPr="00696966">
        <w:rPr>
          <w:rStyle w:val="default"/>
          <w:rFonts w:cs="David"/>
          <w:color w:val="000000" w:themeColor="text1"/>
          <w:sz w:val="24"/>
          <w:szCs w:val="24"/>
          <w:rtl/>
        </w:rPr>
        <w:t xml:space="preserve"> שאושרה לפי תקנה 3;</w:t>
      </w:r>
    </w:p>
    <w:p w14:paraId="117C0341" w14:textId="77777777" w:rsidR="00555111" w:rsidRPr="00696966" w:rsidRDefault="00555111" w:rsidP="00972711">
      <w:pPr>
        <w:pStyle w:val="P00"/>
        <w:spacing w:before="72" w:line="360" w:lineRule="auto"/>
        <w:ind w:left="108" w:right="142" w:hanging="108"/>
        <w:rPr>
          <w:rStyle w:val="default"/>
          <w:rFonts w:cs="David"/>
          <w:color w:val="000000" w:themeColor="text1"/>
          <w:sz w:val="24"/>
          <w:szCs w:val="24"/>
          <w:rtl/>
        </w:rPr>
      </w:pPr>
      <w:r w:rsidRPr="00696966">
        <w:rPr>
          <w:rStyle w:val="default"/>
          <w:rFonts w:cs="David"/>
          <w:color w:val="000000" w:themeColor="text1"/>
          <w:sz w:val="24"/>
          <w:szCs w:val="24"/>
          <w:rtl/>
        </w:rPr>
        <w:t xml:space="preserve">"בוצה סוג א'" – בוצה מיוצבת שריכוז החיידקים שבה עומד בריכוזים אלה - ריכוז החיידקים מסוג קוליפורמים צואתיים קטן מ- 1000 </w:t>
      </w:r>
      <w:r w:rsidRPr="00696966">
        <w:rPr>
          <w:rStyle w:val="default"/>
          <w:rFonts w:cs="David"/>
          <w:color w:val="000000" w:themeColor="text1"/>
          <w:sz w:val="24"/>
          <w:szCs w:val="24"/>
        </w:rPr>
        <w:t>MPN</w:t>
      </w:r>
      <w:r w:rsidRPr="00696966">
        <w:rPr>
          <w:rStyle w:val="default"/>
          <w:rFonts w:cs="David"/>
          <w:color w:val="000000" w:themeColor="text1"/>
          <w:sz w:val="24"/>
          <w:szCs w:val="24"/>
          <w:rtl/>
        </w:rPr>
        <w:t xml:space="preserve"> לגרם אחד של חומר יבש, או ריכוז חיידקי סלמונלה קטן מ- 3 </w:t>
      </w:r>
      <w:r w:rsidRPr="00696966">
        <w:rPr>
          <w:rStyle w:val="default"/>
          <w:rFonts w:cs="David"/>
          <w:color w:val="000000" w:themeColor="text1"/>
          <w:sz w:val="22"/>
          <w:szCs w:val="22"/>
        </w:rPr>
        <w:t>MPN</w:t>
      </w:r>
      <w:r w:rsidRPr="00696966">
        <w:rPr>
          <w:rStyle w:val="default"/>
          <w:rFonts w:cs="David"/>
          <w:color w:val="000000" w:themeColor="text1"/>
          <w:sz w:val="24"/>
          <w:szCs w:val="24"/>
          <w:rtl/>
        </w:rPr>
        <w:t xml:space="preserve">  לארבעה גרם של חומר יבש ;</w:t>
      </w:r>
    </w:p>
    <w:p w14:paraId="5D95888A" w14:textId="77777777" w:rsidR="00276F6E" w:rsidRPr="00696966" w:rsidRDefault="00276F6E" w:rsidP="00972711">
      <w:pPr>
        <w:pStyle w:val="P00"/>
        <w:spacing w:before="72" w:line="360" w:lineRule="auto"/>
        <w:ind w:left="108" w:right="142" w:hanging="108"/>
        <w:rPr>
          <w:rStyle w:val="default"/>
          <w:rFonts w:cs="David"/>
          <w:color w:val="000000" w:themeColor="text1"/>
          <w:sz w:val="24"/>
          <w:szCs w:val="24"/>
          <w:rtl/>
        </w:rPr>
      </w:pPr>
      <w:r w:rsidRPr="00696966">
        <w:rPr>
          <w:rStyle w:val="default"/>
          <w:rFonts w:cs="David" w:hint="cs"/>
          <w:color w:val="000000" w:themeColor="text1"/>
          <w:sz w:val="24"/>
          <w:szCs w:val="24"/>
          <w:rtl/>
        </w:rPr>
        <w:t xml:space="preserve">"טיפול בשפכים"- </w:t>
      </w:r>
      <w:r w:rsidRPr="00696966">
        <w:rPr>
          <w:rStyle w:val="default"/>
          <w:rFonts w:cs="David"/>
          <w:color w:val="000000" w:themeColor="text1"/>
          <w:sz w:val="24"/>
          <w:szCs w:val="24"/>
          <w:rtl/>
        </w:rPr>
        <w:t>פעולה המיועדת להפחית ריכוז מזהמים בשפכים;</w:t>
      </w:r>
    </w:p>
    <w:p w14:paraId="4CA3EB40" w14:textId="2639FB81" w:rsidR="00276F6E" w:rsidRPr="00696966" w:rsidRDefault="00276F6E" w:rsidP="00972711">
      <w:pPr>
        <w:pStyle w:val="P00"/>
        <w:spacing w:before="72" w:line="360" w:lineRule="auto"/>
        <w:ind w:left="108" w:right="142" w:hanging="108"/>
        <w:rPr>
          <w:rStyle w:val="default"/>
          <w:rFonts w:cs="David"/>
          <w:color w:val="000000" w:themeColor="text1"/>
          <w:sz w:val="24"/>
          <w:szCs w:val="24"/>
          <w:rtl/>
        </w:rPr>
      </w:pPr>
      <w:r w:rsidRPr="00696966">
        <w:rPr>
          <w:rStyle w:val="default"/>
          <w:rFonts w:cs="David"/>
          <w:color w:val="000000" w:themeColor="text1"/>
          <w:sz w:val="24"/>
          <w:szCs w:val="24"/>
          <w:rtl/>
        </w:rPr>
        <w:t xml:space="preserve">"ייצוב בוצה" – טיפול במרכיבים בבוצה לפי </w:t>
      </w:r>
      <w:r w:rsidR="002173A4">
        <w:rPr>
          <w:rStyle w:val="default"/>
          <w:rFonts w:cs="David"/>
          <w:color w:val="000000" w:themeColor="text1"/>
          <w:sz w:val="24"/>
          <w:szCs w:val="24"/>
          <w:rtl/>
        </w:rPr>
        <w:t>תוכנית</w:t>
      </w:r>
      <w:r w:rsidRPr="00696966">
        <w:rPr>
          <w:rStyle w:val="default"/>
          <w:rFonts w:cs="David"/>
          <w:color w:val="000000" w:themeColor="text1"/>
          <w:sz w:val="24"/>
          <w:szCs w:val="24"/>
          <w:rtl/>
        </w:rPr>
        <w:t xml:space="preserve"> שאישר הממונה כאמור בתקנה 3, שמטרתו למנוע מטרדי ריח והתפתחות זבובים וחרקים מזיקים אחרים, ולהפחית ריכוזים של גורמי מחלות;</w:t>
      </w:r>
    </w:p>
    <w:p w14:paraId="4784DD47" w14:textId="77777777" w:rsidR="00F43EE5" w:rsidRPr="00696966" w:rsidRDefault="00F43EE5" w:rsidP="00972711">
      <w:pPr>
        <w:pStyle w:val="P00"/>
        <w:spacing w:before="72" w:line="360" w:lineRule="auto"/>
        <w:ind w:left="108" w:right="142" w:hanging="108"/>
        <w:rPr>
          <w:rStyle w:val="default"/>
          <w:rFonts w:cs="David"/>
          <w:color w:val="000000" w:themeColor="text1"/>
          <w:sz w:val="24"/>
          <w:szCs w:val="24"/>
          <w:rtl/>
        </w:rPr>
      </w:pPr>
      <w:r w:rsidRPr="00696966">
        <w:rPr>
          <w:rStyle w:val="default"/>
          <w:rFonts w:cs="David"/>
          <w:color w:val="000000" w:themeColor="text1"/>
          <w:sz w:val="24"/>
          <w:szCs w:val="24"/>
          <w:rtl/>
        </w:rPr>
        <w:t>"ה</w:t>
      </w:r>
      <w:r w:rsidRPr="00696966">
        <w:rPr>
          <w:rStyle w:val="default"/>
          <w:rFonts w:cs="David" w:hint="cs"/>
          <w:color w:val="000000" w:themeColor="text1"/>
          <w:sz w:val="24"/>
          <w:szCs w:val="24"/>
          <w:rtl/>
        </w:rPr>
        <w:t xml:space="preserve">ממונה" </w:t>
      </w:r>
      <w:r w:rsidRPr="00696966">
        <w:rPr>
          <w:rStyle w:val="default"/>
          <w:rFonts w:cs="David"/>
          <w:color w:val="000000" w:themeColor="text1"/>
          <w:sz w:val="24"/>
          <w:szCs w:val="24"/>
          <w:rtl/>
        </w:rPr>
        <w:t xml:space="preserve">– </w:t>
      </w:r>
      <w:r w:rsidR="009B5120" w:rsidRPr="00696966">
        <w:rPr>
          <w:rStyle w:val="default"/>
          <w:rFonts w:cs="David" w:hint="cs"/>
          <w:color w:val="000000" w:themeColor="text1"/>
          <w:sz w:val="24"/>
          <w:szCs w:val="24"/>
          <w:rtl/>
        </w:rPr>
        <w:t>עובד המשרד שהשר להגנת הסביבה הסמיכו לעניין התקנות</w:t>
      </w:r>
      <w:r w:rsidRPr="00696966">
        <w:rPr>
          <w:rStyle w:val="default"/>
          <w:rFonts w:cs="David" w:hint="cs"/>
          <w:color w:val="000000" w:themeColor="text1"/>
          <w:sz w:val="24"/>
          <w:szCs w:val="24"/>
          <w:rtl/>
        </w:rPr>
        <w:t xml:space="preserve">; </w:t>
      </w:r>
    </w:p>
    <w:p w14:paraId="0F4EB6B1" w14:textId="77777777" w:rsidR="00F43EE5" w:rsidRPr="00696966" w:rsidRDefault="009B5120" w:rsidP="009B5120">
      <w:pPr>
        <w:pStyle w:val="P00"/>
        <w:spacing w:before="72" w:line="360" w:lineRule="auto"/>
        <w:ind w:left="0" w:right="1134"/>
        <w:rPr>
          <w:rStyle w:val="default"/>
          <w:rFonts w:cs="David"/>
          <w:noProof w:val="0"/>
          <w:color w:val="000000" w:themeColor="text1"/>
          <w:sz w:val="24"/>
          <w:szCs w:val="24"/>
          <w:rtl/>
          <w:lang w:eastAsia="en-US"/>
        </w:rPr>
      </w:pPr>
      <w:r w:rsidRPr="00696966">
        <w:rPr>
          <w:rStyle w:val="default"/>
          <w:rFonts w:cs="David"/>
          <w:color w:val="000000" w:themeColor="text1"/>
          <w:sz w:val="24"/>
          <w:szCs w:val="24"/>
          <w:rtl/>
        </w:rPr>
        <w:t>"</w:t>
      </w:r>
      <w:r w:rsidRPr="00696966">
        <w:rPr>
          <w:rStyle w:val="default"/>
          <w:rFonts w:cs="David" w:hint="cs"/>
          <w:color w:val="000000" w:themeColor="text1"/>
          <w:sz w:val="24"/>
          <w:szCs w:val="24"/>
          <w:rtl/>
        </w:rPr>
        <w:t>מפעיל</w:t>
      </w:r>
      <w:r w:rsidR="00F43EE5" w:rsidRPr="00696966">
        <w:rPr>
          <w:rStyle w:val="default"/>
          <w:rFonts w:cs="David" w:hint="cs"/>
          <w:color w:val="000000" w:themeColor="text1"/>
          <w:sz w:val="24"/>
          <w:szCs w:val="24"/>
          <w:rtl/>
        </w:rPr>
        <w:t xml:space="preserve">" </w:t>
      </w:r>
      <w:r w:rsidR="00F43EE5" w:rsidRPr="00696966">
        <w:rPr>
          <w:rStyle w:val="default"/>
          <w:rFonts w:cs="David"/>
          <w:color w:val="000000" w:themeColor="text1"/>
          <w:sz w:val="24"/>
          <w:szCs w:val="24"/>
          <w:rtl/>
        </w:rPr>
        <w:t xml:space="preserve">– </w:t>
      </w:r>
      <w:r w:rsidRPr="00696966">
        <w:rPr>
          <w:rStyle w:val="default"/>
          <w:rFonts w:cs="David" w:hint="cs"/>
          <w:color w:val="000000" w:themeColor="text1"/>
          <w:sz w:val="24"/>
          <w:szCs w:val="24"/>
          <w:rtl/>
        </w:rPr>
        <w:t>מפעיל מפעל טיפול בבוצה או מפעל טיפול בשפכים;</w:t>
      </w:r>
      <w:bookmarkStart w:id="0" w:name="Rov60"/>
    </w:p>
    <w:p w14:paraId="59C367BC" w14:textId="77777777" w:rsidR="00F43EE5" w:rsidRPr="00696966" w:rsidRDefault="00F43EE5" w:rsidP="00F43EE5">
      <w:pPr>
        <w:pStyle w:val="P00"/>
        <w:spacing w:before="0"/>
        <w:ind w:left="0" w:right="1134"/>
        <w:rPr>
          <w:rStyle w:val="default"/>
          <w:rFonts w:cs="David"/>
          <w:vanish/>
          <w:color w:val="000000" w:themeColor="text1"/>
          <w:sz w:val="24"/>
          <w:szCs w:val="24"/>
          <w:shd w:val="clear" w:color="auto" w:fill="FFFF99"/>
          <w:rtl/>
        </w:rPr>
      </w:pPr>
    </w:p>
    <w:bookmarkEnd w:id="0"/>
    <w:p w14:paraId="386F836B" w14:textId="77777777" w:rsidR="009B5120" w:rsidRPr="00696966" w:rsidRDefault="00F43EE5" w:rsidP="00972711">
      <w:pPr>
        <w:pStyle w:val="P00"/>
        <w:spacing w:before="72" w:line="360" w:lineRule="auto"/>
        <w:ind w:left="108" w:right="142" w:hanging="108"/>
        <w:rPr>
          <w:rStyle w:val="default"/>
          <w:rFonts w:cs="David"/>
          <w:color w:val="000000" w:themeColor="text1"/>
          <w:sz w:val="24"/>
          <w:szCs w:val="24"/>
          <w:rtl/>
        </w:rPr>
      </w:pPr>
      <w:r w:rsidRPr="00696966">
        <w:rPr>
          <w:rStyle w:val="default"/>
          <w:rFonts w:cs="David"/>
          <w:color w:val="000000" w:themeColor="text1"/>
          <w:sz w:val="24"/>
          <w:szCs w:val="24"/>
          <w:rtl/>
        </w:rPr>
        <w:t>"</w:t>
      </w:r>
      <w:r w:rsidR="009B5120" w:rsidRPr="00696966">
        <w:rPr>
          <w:rStyle w:val="default"/>
          <w:rFonts w:cs="David" w:hint="cs"/>
          <w:color w:val="000000" w:themeColor="text1"/>
          <w:sz w:val="24"/>
          <w:szCs w:val="24"/>
          <w:rtl/>
        </w:rPr>
        <w:t>מפעל טיפול בבוצה</w:t>
      </w:r>
      <w:r w:rsidRPr="00696966">
        <w:rPr>
          <w:rStyle w:val="default"/>
          <w:rFonts w:cs="David" w:hint="cs"/>
          <w:color w:val="000000" w:themeColor="text1"/>
          <w:sz w:val="24"/>
          <w:szCs w:val="24"/>
          <w:rtl/>
        </w:rPr>
        <w:t xml:space="preserve">" </w:t>
      </w:r>
      <w:r w:rsidRPr="00696966">
        <w:rPr>
          <w:rStyle w:val="default"/>
          <w:rFonts w:cs="David"/>
          <w:color w:val="000000" w:themeColor="text1"/>
          <w:sz w:val="24"/>
          <w:szCs w:val="24"/>
          <w:rtl/>
        </w:rPr>
        <w:t xml:space="preserve">– </w:t>
      </w:r>
      <w:r w:rsidR="009B5120" w:rsidRPr="00696966">
        <w:rPr>
          <w:rFonts w:cs="David" w:hint="cs"/>
          <w:color w:val="000000" w:themeColor="text1"/>
          <w:sz w:val="24"/>
          <w:szCs w:val="24"/>
          <w:rtl/>
        </w:rPr>
        <w:t>מתקן או מערכת מיתקנים לטיפול בבוצה שמקורה במפעל טיפול בשפכים, המיועדת או המשמשת להפחתת ריכוז המזהמים בה</w:t>
      </w:r>
      <w:r w:rsidRPr="00696966">
        <w:rPr>
          <w:rStyle w:val="default"/>
          <w:rFonts w:cs="David" w:hint="cs"/>
          <w:color w:val="000000" w:themeColor="text1"/>
          <w:sz w:val="24"/>
          <w:szCs w:val="24"/>
          <w:rtl/>
        </w:rPr>
        <w:t>;</w:t>
      </w:r>
      <w:bookmarkStart w:id="1" w:name="Rov61"/>
    </w:p>
    <w:p w14:paraId="29117DD5" w14:textId="77777777" w:rsidR="00EB667E" w:rsidRPr="00696966" w:rsidRDefault="009B5120" w:rsidP="00972711">
      <w:pPr>
        <w:pStyle w:val="P00"/>
        <w:spacing w:before="72" w:line="360" w:lineRule="auto"/>
        <w:ind w:left="108" w:right="142" w:hanging="108"/>
        <w:rPr>
          <w:rStyle w:val="default"/>
          <w:rFonts w:cs="David"/>
          <w:color w:val="000000" w:themeColor="text1"/>
          <w:sz w:val="24"/>
          <w:szCs w:val="24"/>
          <w:rtl/>
        </w:rPr>
      </w:pPr>
      <w:r w:rsidRPr="00696966">
        <w:rPr>
          <w:rStyle w:val="default"/>
          <w:rFonts w:cs="David" w:hint="cs"/>
          <w:color w:val="000000" w:themeColor="text1"/>
          <w:sz w:val="24"/>
          <w:szCs w:val="24"/>
          <w:rtl/>
        </w:rPr>
        <w:t xml:space="preserve">"מפעל טיפול בשפכים" </w:t>
      </w:r>
      <w:r w:rsidRPr="00696966">
        <w:rPr>
          <w:rStyle w:val="default"/>
          <w:rFonts w:cs="David"/>
          <w:color w:val="000000" w:themeColor="text1"/>
          <w:sz w:val="24"/>
          <w:szCs w:val="24"/>
          <w:rtl/>
        </w:rPr>
        <w:t>–</w:t>
      </w:r>
      <w:r w:rsidRPr="00696966">
        <w:rPr>
          <w:rStyle w:val="default"/>
          <w:rFonts w:cs="David" w:hint="cs"/>
          <w:color w:val="000000" w:themeColor="text1"/>
          <w:sz w:val="24"/>
          <w:szCs w:val="24"/>
          <w:rtl/>
        </w:rPr>
        <w:t xml:space="preserve"> </w:t>
      </w:r>
      <w:r w:rsidRPr="00696966">
        <w:rPr>
          <w:rStyle w:val="default"/>
          <w:rFonts w:cs="David"/>
          <w:color w:val="000000" w:themeColor="text1"/>
          <w:sz w:val="24"/>
          <w:szCs w:val="24"/>
          <w:rtl/>
        </w:rPr>
        <w:t>מערכת מיתקנים לטיפול בשפכים עירוניים, או שפכים שמקורם בבעלי חיים, המיועדת להפחתת ריכוז המזהמים בהם, לרבות מערכת מיתקנים לטיפול בבוצה;</w:t>
      </w:r>
    </w:p>
    <w:p w14:paraId="1F1525AE" w14:textId="77777777" w:rsidR="00EB667E" w:rsidRPr="00696966" w:rsidRDefault="00EB667E" w:rsidP="00972711">
      <w:pPr>
        <w:pStyle w:val="P00"/>
        <w:spacing w:before="72" w:line="360" w:lineRule="auto"/>
        <w:ind w:left="108" w:right="142" w:hanging="108"/>
        <w:rPr>
          <w:rStyle w:val="default"/>
          <w:rFonts w:cs="David"/>
          <w:color w:val="000000" w:themeColor="text1"/>
          <w:sz w:val="24"/>
          <w:szCs w:val="24"/>
          <w:rtl/>
        </w:rPr>
      </w:pPr>
      <w:r w:rsidRPr="00696966">
        <w:rPr>
          <w:rStyle w:val="default"/>
          <w:rFonts w:cs="David" w:hint="cs"/>
          <w:color w:val="000000" w:themeColor="text1"/>
          <w:sz w:val="24"/>
          <w:szCs w:val="24"/>
          <w:rtl/>
        </w:rPr>
        <w:t xml:space="preserve">"סילוק בוצה" - </w:t>
      </w:r>
      <w:r w:rsidRPr="00696966">
        <w:rPr>
          <w:rFonts w:cs="David" w:hint="cs"/>
          <w:color w:val="000000" w:themeColor="text1"/>
          <w:sz w:val="24"/>
          <w:szCs w:val="24"/>
          <w:rtl/>
        </w:rPr>
        <w:t>פינוי בוצה להטמנה באתר לסילוק פסולת</w:t>
      </w:r>
      <w:r w:rsidRPr="00696966">
        <w:rPr>
          <w:rStyle w:val="default"/>
          <w:rFonts w:cs="David" w:hint="cs"/>
          <w:color w:val="000000" w:themeColor="text1"/>
          <w:sz w:val="24"/>
          <w:szCs w:val="24"/>
          <w:rtl/>
        </w:rPr>
        <w:t>;</w:t>
      </w:r>
    </w:p>
    <w:bookmarkEnd w:id="1"/>
    <w:p w14:paraId="09533AC3" w14:textId="77777777" w:rsidR="00EB667E" w:rsidRPr="00696966" w:rsidRDefault="00EB667E" w:rsidP="00972711">
      <w:pPr>
        <w:pStyle w:val="P00"/>
        <w:spacing w:before="72" w:line="360" w:lineRule="auto"/>
        <w:ind w:left="108" w:right="142" w:hanging="108"/>
        <w:rPr>
          <w:rStyle w:val="default"/>
          <w:rFonts w:cs="David"/>
          <w:color w:val="000000" w:themeColor="text1"/>
          <w:sz w:val="24"/>
          <w:szCs w:val="24"/>
          <w:rtl/>
        </w:rPr>
      </w:pPr>
      <w:r w:rsidRPr="00696966">
        <w:rPr>
          <w:rStyle w:val="default"/>
          <w:rFonts w:cs="David" w:hint="cs"/>
          <w:color w:val="000000" w:themeColor="text1"/>
          <w:sz w:val="24"/>
          <w:szCs w:val="24"/>
          <w:rtl/>
        </w:rPr>
        <w:t xml:space="preserve">"פינוי בוצה" - </w:t>
      </w:r>
      <w:r w:rsidRPr="00696966">
        <w:rPr>
          <w:rStyle w:val="default"/>
          <w:rFonts w:cs="David"/>
          <w:color w:val="000000" w:themeColor="text1"/>
          <w:sz w:val="24"/>
          <w:szCs w:val="24"/>
          <w:rtl/>
        </w:rPr>
        <w:t>העברת בוצה אל מחוץ לתחום המפעל לטיפול בשפכים בו נוצרה או ממקום אחר שבו נעשה הטיפול בה;</w:t>
      </w:r>
    </w:p>
    <w:p w14:paraId="3597AA5A" w14:textId="77777777" w:rsidR="00EB667E" w:rsidRPr="00696966" w:rsidRDefault="00EB667E" w:rsidP="00972711">
      <w:pPr>
        <w:pStyle w:val="P00"/>
        <w:spacing w:before="72" w:line="360" w:lineRule="auto"/>
        <w:ind w:left="108" w:right="142" w:hanging="108"/>
        <w:rPr>
          <w:rStyle w:val="default"/>
          <w:rFonts w:cs="David"/>
          <w:color w:val="000000" w:themeColor="text1"/>
          <w:sz w:val="24"/>
          <w:szCs w:val="24"/>
          <w:rtl/>
        </w:rPr>
      </w:pPr>
      <w:r w:rsidRPr="00696966">
        <w:rPr>
          <w:rStyle w:val="default"/>
          <w:rFonts w:cs="David" w:hint="cs"/>
          <w:color w:val="000000" w:themeColor="text1"/>
          <w:sz w:val="24"/>
          <w:szCs w:val="24"/>
          <w:rtl/>
        </w:rPr>
        <w:t xml:space="preserve">"שפכים עירוניים"- </w:t>
      </w:r>
      <w:r w:rsidRPr="00696966">
        <w:rPr>
          <w:rStyle w:val="default"/>
          <w:rFonts w:cs="David"/>
          <w:color w:val="000000" w:themeColor="text1"/>
          <w:sz w:val="24"/>
          <w:szCs w:val="24"/>
          <w:rtl/>
        </w:rPr>
        <w:t>פסולת המורחקת בהזרמה, שמקורה בבתי מגורים בעיריה, מועצה מקומית או איגוד ערים שמתפקידיו התקנת ביוב או החזקתו, ולרבות שפכים וקולחים שמקורם בתהליכים תעשייתיים או גידול בעלי חיים המחוברים למערכת הביוב העירונית;</w:t>
      </w:r>
    </w:p>
    <w:p w14:paraId="166F1384" w14:textId="77777777" w:rsidR="00555111" w:rsidRPr="00696966" w:rsidRDefault="00555111" w:rsidP="00972711">
      <w:pPr>
        <w:pStyle w:val="P00"/>
        <w:spacing w:before="72" w:line="360" w:lineRule="auto"/>
        <w:ind w:left="108" w:right="142" w:hanging="108"/>
        <w:rPr>
          <w:rStyle w:val="default"/>
          <w:rFonts w:cs="David"/>
          <w:color w:val="000000" w:themeColor="text1"/>
          <w:sz w:val="24"/>
          <w:szCs w:val="24"/>
          <w:rtl/>
        </w:rPr>
      </w:pPr>
      <w:r w:rsidRPr="00696966">
        <w:rPr>
          <w:rStyle w:val="default"/>
          <w:rFonts w:cs="David" w:hint="cs"/>
          <w:color w:val="000000" w:themeColor="text1"/>
          <w:sz w:val="24"/>
          <w:szCs w:val="24"/>
          <w:rtl/>
        </w:rPr>
        <w:t>"תקנות" או "תקנות שימוש בבוצה"- תקנות המים (מניעת זיהום מים)(שימוש בבוצה וסילוקה), תשס"ד-2004;</w:t>
      </w:r>
    </w:p>
    <w:p w14:paraId="3E4C7A1B" w14:textId="77777777" w:rsidR="00EB667E" w:rsidRPr="00696966" w:rsidRDefault="00EB667E" w:rsidP="00972711">
      <w:pPr>
        <w:pStyle w:val="P00"/>
        <w:spacing w:before="72" w:line="360" w:lineRule="auto"/>
        <w:ind w:left="108" w:right="142" w:hanging="108"/>
        <w:rPr>
          <w:rStyle w:val="default"/>
          <w:rFonts w:cs="David"/>
          <w:color w:val="000000" w:themeColor="text1"/>
          <w:sz w:val="24"/>
          <w:szCs w:val="24"/>
          <w:rtl/>
        </w:rPr>
      </w:pPr>
      <w:r w:rsidRPr="00696966">
        <w:rPr>
          <w:rStyle w:val="default"/>
          <w:rFonts w:cs="David" w:hint="cs"/>
          <w:color w:val="000000" w:themeColor="text1"/>
          <w:sz w:val="24"/>
          <w:szCs w:val="24"/>
          <w:rtl/>
        </w:rPr>
        <w:t xml:space="preserve">"תשטיפים" - </w:t>
      </w:r>
      <w:r w:rsidRPr="00696966">
        <w:rPr>
          <w:rStyle w:val="default"/>
          <w:rFonts w:cs="David"/>
          <w:color w:val="000000" w:themeColor="text1"/>
          <w:sz w:val="24"/>
          <w:szCs w:val="24"/>
          <w:rtl/>
        </w:rPr>
        <w:t>נוזלים שהיו במגע עם פסולת, או נבעו מפסולת.</w:t>
      </w:r>
    </w:p>
    <w:p w14:paraId="016D0DED" w14:textId="77777777" w:rsidR="00DD04CC" w:rsidRPr="00696966" w:rsidRDefault="00DD04CC" w:rsidP="00001936">
      <w:pPr>
        <w:spacing w:line="360" w:lineRule="auto"/>
        <w:jc w:val="both"/>
        <w:rPr>
          <w:color w:val="000000" w:themeColor="text1"/>
          <w:rtl/>
        </w:rPr>
      </w:pPr>
    </w:p>
    <w:p w14:paraId="0D11E789" w14:textId="77777777" w:rsidR="00506432" w:rsidRDefault="00506432" w:rsidP="00001936">
      <w:pPr>
        <w:spacing w:line="360" w:lineRule="auto"/>
        <w:jc w:val="both"/>
        <w:rPr>
          <w:b/>
          <w:bCs/>
          <w:color w:val="000000" w:themeColor="text1"/>
          <w:u w:val="single"/>
          <w:rtl/>
        </w:rPr>
      </w:pPr>
    </w:p>
    <w:p w14:paraId="3B2A720A" w14:textId="77777777" w:rsidR="00506432" w:rsidRDefault="00506432" w:rsidP="00001936">
      <w:pPr>
        <w:spacing w:line="360" w:lineRule="auto"/>
        <w:jc w:val="both"/>
        <w:rPr>
          <w:b/>
          <w:bCs/>
          <w:color w:val="000000" w:themeColor="text1"/>
          <w:u w:val="single"/>
          <w:rtl/>
        </w:rPr>
      </w:pPr>
    </w:p>
    <w:p w14:paraId="66F239AF" w14:textId="77777777" w:rsidR="00506432" w:rsidRDefault="00506432" w:rsidP="00001936">
      <w:pPr>
        <w:spacing w:line="360" w:lineRule="auto"/>
        <w:jc w:val="both"/>
        <w:rPr>
          <w:b/>
          <w:bCs/>
          <w:color w:val="000000" w:themeColor="text1"/>
          <w:u w:val="single"/>
          <w:rtl/>
        </w:rPr>
      </w:pPr>
    </w:p>
    <w:p w14:paraId="789A4BAE" w14:textId="77777777" w:rsidR="00506432" w:rsidRDefault="00506432" w:rsidP="00001936">
      <w:pPr>
        <w:spacing w:line="360" w:lineRule="auto"/>
        <w:jc w:val="both"/>
        <w:rPr>
          <w:b/>
          <w:bCs/>
          <w:color w:val="000000" w:themeColor="text1"/>
          <w:u w:val="single"/>
          <w:rtl/>
        </w:rPr>
      </w:pPr>
    </w:p>
    <w:p w14:paraId="4FBBE27C" w14:textId="759BE482" w:rsidR="00001936" w:rsidRPr="00696966" w:rsidRDefault="00001936" w:rsidP="00001936">
      <w:pPr>
        <w:spacing w:line="360" w:lineRule="auto"/>
        <w:jc w:val="both"/>
        <w:rPr>
          <w:b/>
          <w:bCs/>
          <w:color w:val="000000" w:themeColor="text1"/>
          <w:u w:val="single"/>
          <w:rtl/>
        </w:rPr>
      </w:pPr>
      <w:r w:rsidRPr="00696966">
        <w:rPr>
          <w:rFonts w:hint="eastAsia"/>
          <w:b/>
          <w:bCs/>
          <w:color w:val="000000" w:themeColor="text1"/>
          <w:u w:val="single"/>
          <w:rtl/>
        </w:rPr>
        <w:t>מטרת</w:t>
      </w:r>
      <w:r w:rsidRPr="00696966">
        <w:rPr>
          <w:b/>
          <w:bCs/>
          <w:color w:val="000000" w:themeColor="text1"/>
          <w:u w:val="single"/>
          <w:rtl/>
        </w:rPr>
        <w:t xml:space="preserve"> </w:t>
      </w:r>
      <w:r w:rsidRPr="00696966">
        <w:rPr>
          <w:rFonts w:hint="eastAsia"/>
          <w:b/>
          <w:bCs/>
          <w:color w:val="000000" w:themeColor="text1"/>
          <w:u w:val="single"/>
          <w:rtl/>
        </w:rPr>
        <w:t>הנוהל</w:t>
      </w:r>
    </w:p>
    <w:p w14:paraId="75ECA163" w14:textId="22C7DAEC" w:rsidR="00001936" w:rsidRPr="00696966" w:rsidRDefault="00001936" w:rsidP="00D02A28">
      <w:pPr>
        <w:spacing w:line="360" w:lineRule="auto"/>
        <w:jc w:val="both"/>
        <w:rPr>
          <w:color w:val="000000" w:themeColor="text1"/>
          <w:rtl/>
        </w:rPr>
      </w:pPr>
      <w:r w:rsidRPr="00696966">
        <w:rPr>
          <w:rFonts w:hint="cs"/>
          <w:color w:val="000000" w:themeColor="text1"/>
          <w:rtl/>
        </w:rPr>
        <w:t xml:space="preserve">להגדיר את </w:t>
      </w:r>
      <w:r w:rsidR="00BB0E16" w:rsidRPr="00696966">
        <w:rPr>
          <w:rFonts w:hint="cs"/>
          <w:color w:val="000000" w:themeColor="text1"/>
          <w:rtl/>
        </w:rPr>
        <w:t xml:space="preserve">מתכונת </w:t>
      </w:r>
      <w:r w:rsidR="00972711" w:rsidRPr="00696966">
        <w:rPr>
          <w:rFonts w:hint="cs"/>
          <w:color w:val="000000" w:themeColor="text1"/>
          <w:rtl/>
        </w:rPr>
        <w:t>הגשת בקשה לת</w:t>
      </w:r>
      <w:r w:rsidR="00D93D14">
        <w:rPr>
          <w:rFonts w:hint="cs"/>
          <w:color w:val="000000" w:themeColor="text1"/>
          <w:rtl/>
        </w:rPr>
        <w:t>ו</w:t>
      </w:r>
      <w:r w:rsidR="00972711" w:rsidRPr="00696966">
        <w:rPr>
          <w:rFonts w:hint="cs"/>
          <w:color w:val="000000" w:themeColor="text1"/>
          <w:rtl/>
        </w:rPr>
        <w:t>כנית לייצוב בוצה על ידי מפעיל, ואישור ממונה לת</w:t>
      </w:r>
      <w:r w:rsidR="00D93D14">
        <w:rPr>
          <w:rFonts w:hint="cs"/>
          <w:color w:val="000000" w:themeColor="text1"/>
          <w:rtl/>
        </w:rPr>
        <w:t>ו</w:t>
      </w:r>
      <w:r w:rsidR="00972711" w:rsidRPr="00696966">
        <w:rPr>
          <w:rFonts w:hint="cs"/>
          <w:color w:val="000000" w:themeColor="text1"/>
          <w:rtl/>
        </w:rPr>
        <w:t>כנית לייצוב בוצה</w:t>
      </w:r>
      <w:r w:rsidR="008C076E" w:rsidRPr="00696966">
        <w:rPr>
          <w:rFonts w:hint="cs"/>
          <w:color w:val="000000" w:themeColor="text1"/>
          <w:rtl/>
        </w:rPr>
        <w:t>.</w:t>
      </w:r>
    </w:p>
    <w:p w14:paraId="11F83F50" w14:textId="77777777" w:rsidR="00001936" w:rsidRPr="00696966" w:rsidRDefault="00001936" w:rsidP="00CB51D0">
      <w:pPr>
        <w:spacing w:line="360" w:lineRule="auto"/>
        <w:jc w:val="both"/>
        <w:rPr>
          <w:color w:val="000000" w:themeColor="text1"/>
          <w:rtl/>
        </w:rPr>
      </w:pPr>
    </w:p>
    <w:p w14:paraId="7BA1ACB6" w14:textId="77777777" w:rsidR="004824CD" w:rsidRPr="00696966" w:rsidRDefault="00CB51D0" w:rsidP="00CB51D0">
      <w:pPr>
        <w:spacing w:line="360" w:lineRule="auto"/>
        <w:rPr>
          <w:b/>
          <w:bCs/>
          <w:color w:val="000000" w:themeColor="text1"/>
          <w:u w:val="single"/>
          <w:rtl/>
        </w:rPr>
      </w:pPr>
      <w:r w:rsidRPr="00696966">
        <w:rPr>
          <w:rFonts w:hint="eastAsia"/>
          <w:b/>
          <w:bCs/>
          <w:color w:val="000000" w:themeColor="text1"/>
          <w:u w:val="single"/>
          <w:rtl/>
        </w:rPr>
        <w:t>סימוכין</w:t>
      </w:r>
      <w:r w:rsidRPr="00696966">
        <w:rPr>
          <w:b/>
          <w:bCs/>
          <w:color w:val="000000" w:themeColor="text1"/>
          <w:u w:val="single"/>
          <w:rtl/>
        </w:rPr>
        <w:t xml:space="preserve"> </w:t>
      </w:r>
      <w:r w:rsidRPr="00696966">
        <w:rPr>
          <w:rFonts w:hint="eastAsia"/>
          <w:b/>
          <w:bCs/>
          <w:color w:val="000000" w:themeColor="text1"/>
          <w:u w:val="single"/>
          <w:rtl/>
        </w:rPr>
        <w:t>משפטי</w:t>
      </w:r>
    </w:p>
    <w:p w14:paraId="55EDFBD5" w14:textId="63891E43" w:rsidR="006A3F35" w:rsidRPr="00696966" w:rsidRDefault="00972711" w:rsidP="00CB51D0">
      <w:pPr>
        <w:spacing w:line="360" w:lineRule="auto"/>
        <w:rPr>
          <w:color w:val="000000" w:themeColor="text1"/>
          <w:rtl/>
        </w:rPr>
      </w:pPr>
      <w:r w:rsidRPr="00696966">
        <w:rPr>
          <w:rStyle w:val="default"/>
          <w:rFonts w:cs="David" w:hint="cs"/>
          <w:color w:val="000000" w:themeColor="text1"/>
          <w:sz w:val="24"/>
          <w:szCs w:val="24"/>
          <w:rtl/>
        </w:rPr>
        <w:t>תקנ</w:t>
      </w:r>
      <w:r w:rsidR="00987669" w:rsidRPr="00696966">
        <w:rPr>
          <w:rStyle w:val="default"/>
          <w:rFonts w:cs="David" w:hint="cs"/>
          <w:color w:val="000000" w:themeColor="text1"/>
          <w:sz w:val="24"/>
          <w:szCs w:val="24"/>
          <w:rtl/>
        </w:rPr>
        <w:t>ות</w:t>
      </w:r>
      <w:r w:rsidRPr="00696966">
        <w:rPr>
          <w:rStyle w:val="default"/>
          <w:rFonts w:cs="David" w:hint="cs"/>
          <w:color w:val="000000" w:themeColor="text1"/>
          <w:sz w:val="24"/>
          <w:szCs w:val="24"/>
          <w:rtl/>
        </w:rPr>
        <w:t xml:space="preserve"> 3 </w:t>
      </w:r>
      <w:r w:rsidR="00987669" w:rsidRPr="00696966">
        <w:rPr>
          <w:rStyle w:val="default"/>
          <w:rFonts w:cs="David" w:hint="cs"/>
          <w:color w:val="000000" w:themeColor="text1"/>
          <w:sz w:val="24"/>
          <w:szCs w:val="24"/>
          <w:rtl/>
        </w:rPr>
        <w:t xml:space="preserve">ו- 6א </w:t>
      </w:r>
      <w:r w:rsidRPr="00696966">
        <w:rPr>
          <w:rStyle w:val="default"/>
          <w:rFonts w:cs="David" w:hint="cs"/>
          <w:color w:val="000000" w:themeColor="text1"/>
          <w:sz w:val="24"/>
          <w:szCs w:val="24"/>
          <w:rtl/>
        </w:rPr>
        <w:t>לתקנות המים (מניעת זיהום מים)(שימוש בבוצה וסילוקה), תשס"ד-2004</w:t>
      </w:r>
    </w:p>
    <w:p w14:paraId="78225BB6" w14:textId="2FDA4303" w:rsidR="00987669" w:rsidRPr="00696966" w:rsidRDefault="00987669" w:rsidP="00751CC1">
      <w:pPr>
        <w:spacing w:line="360" w:lineRule="auto"/>
        <w:rPr>
          <w:b/>
          <w:bCs/>
          <w:color w:val="000000" w:themeColor="text1"/>
          <w:u w:val="single"/>
          <w:rtl/>
        </w:rPr>
      </w:pPr>
    </w:p>
    <w:p w14:paraId="6285F12A" w14:textId="69770E58" w:rsidR="00462260" w:rsidRPr="00696966" w:rsidRDefault="00987669" w:rsidP="00751CC1">
      <w:pPr>
        <w:spacing w:line="360" w:lineRule="auto"/>
        <w:rPr>
          <w:b/>
          <w:bCs/>
          <w:color w:val="000000" w:themeColor="text1"/>
          <w:u w:val="single"/>
          <w:rtl/>
        </w:rPr>
      </w:pPr>
      <w:r w:rsidRPr="00696966">
        <w:rPr>
          <w:rFonts w:hint="cs"/>
          <w:b/>
          <w:bCs/>
          <w:color w:val="000000" w:themeColor="text1"/>
          <w:u w:val="single"/>
          <w:rtl/>
        </w:rPr>
        <w:t>חובת מפעיל לייצוב בוצה</w:t>
      </w:r>
    </w:p>
    <w:p w14:paraId="58DFA648" w14:textId="52E65B0C" w:rsidR="00987669" w:rsidRPr="00696966" w:rsidRDefault="00987669" w:rsidP="00051B7E">
      <w:pPr>
        <w:spacing w:line="360" w:lineRule="auto"/>
        <w:jc w:val="both"/>
        <w:rPr>
          <w:color w:val="000000" w:themeColor="text1"/>
          <w:rtl/>
        </w:rPr>
      </w:pPr>
      <w:r w:rsidRPr="00696966">
        <w:rPr>
          <w:rFonts w:hint="cs"/>
          <w:color w:val="000000" w:themeColor="text1"/>
          <w:rtl/>
        </w:rPr>
        <w:t>מפעיל של מפעל טיפול בשפכים יבצע ייצוב של בוצה טרם פינויה מהמפעל</w:t>
      </w:r>
      <w:r w:rsidR="00051B7E" w:rsidRPr="00696966">
        <w:rPr>
          <w:rFonts w:hint="cs"/>
          <w:color w:val="000000" w:themeColor="text1"/>
          <w:rtl/>
        </w:rPr>
        <w:t xml:space="preserve">, לפי </w:t>
      </w:r>
      <w:r w:rsidR="002173A4">
        <w:rPr>
          <w:rFonts w:hint="cs"/>
          <w:color w:val="000000" w:themeColor="text1"/>
          <w:rtl/>
        </w:rPr>
        <w:t>תוכנית</w:t>
      </w:r>
      <w:r w:rsidR="00051B7E" w:rsidRPr="00696966">
        <w:rPr>
          <w:rFonts w:hint="cs"/>
          <w:color w:val="000000" w:themeColor="text1"/>
          <w:rtl/>
        </w:rPr>
        <w:t xml:space="preserve"> לייצוב בוצה שאושרה על ידי הממונה</w:t>
      </w:r>
      <w:r w:rsidR="0053578A" w:rsidRPr="00696966">
        <w:rPr>
          <w:rFonts w:hint="cs"/>
          <w:color w:val="000000" w:themeColor="text1"/>
          <w:rtl/>
        </w:rPr>
        <w:t>,</w:t>
      </w:r>
      <w:r w:rsidR="0053578A" w:rsidRPr="00696966">
        <w:rPr>
          <w:rStyle w:val="default"/>
          <w:rFonts w:cs="David"/>
          <w:color w:val="000000" w:themeColor="text1"/>
          <w:sz w:val="24"/>
          <w:szCs w:val="24"/>
          <w:rtl/>
        </w:rPr>
        <w:t xml:space="preserve"> </w:t>
      </w:r>
      <w:r w:rsidR="0053578A" w:rsidRPr="00696966">
        <w:rPr>
          <w:rStyle w:val="default"/>
          <w:rFonts w:cs="David" w:hint="cs"/>
          <w:color w:val="000000" w:themeColor="text1"/>
          <w:sz w:val="24"/>
          <w:szCs w:val="24"/>
          <w:rtl/>
        </w:rPr>
        <w:t>וה</w:t>
      </w:r>
      <w:r w:rsidR="0053578A" w:rsidRPr="00696966">
        <w:rPr>
          <w:rStyle w:val="default"/>
          <w:rFonts w:cs="David"/>
          <w:color w:val="000000" w:themeColor="text1"/>
          <w:sz w:val="24"/>
          <w:szCs w:val="24"/>
          <w:rtl/>
        </w:rPr>
        <w:t>עומדת בערכים שנקבעו בת</w:t>
      </w:r>
      <w:r w:rsidR="00D93D14">
        <w:rPr>
          <w:rStyle w:val="default"/>
          <w:rFonts w:cs="David" w:hint="cs"/>
          <w:color w:val="000000" w:themeColor="text1"/>
          <w:sz w:val="24"/>
          <w:szCs w:val="24"/>
          <w:rtl/>
        </w:rPr>
        <w:t>ו</w:t>
      </w:r>
      <w:r w:rsidR="0053578A" w:rsidRPr="00696966">
        <w:rPr>
          <w:rStyle w:val="default"/>
          <w:rFonts w:cs="David"/>
          <w:color w:val="000000" w:themeColor="text1"/>
          <w:sz w:val="24"/>
          <w:szCs w:val="24"/>
          <w:rtl/>
        </w:rPr>
        <w:t>כנית שאושרה</w:t>
      </w:r>
      <w:r w:rsidR="0053578A" w:rsidRPr="00696966">
        <w:rPr>
          <w:rStyle w:val="default"/>
          <w:rFonts w:cs="David" w:hint="cs"/>
          <w:color w:val="000000" w:themeColor="text1"/>
          <w:sz w:val="24"/>
          <w:szCs w:val="24"/>
          <w:rtl/>
        </w:rPr>
        <w:t>.</w:t>
      </w:r>
    </w:p>
    <w:p w14:paraId="632C4457" w14:textId="32770B82" w:rsidR="008C076E" w:rsidRPr="00696966" w:rsidRDefault="008C076E" w:rsidP="00051B7E">
      <w:pPr>
        <w:spacing w:line="360" w:lineRule="auto"/>
        <w:jc w:val="both"/>
        <w:rPr>
          <w:color w:val="000000" w:themeColor="text1"/>
        </w:rPr>
      </w:pPr>
      <w:r w:rsidRPr="00696966">
        <w:rPr>
          <w:rFonts w:hint="cs"/>
          <w:color w:val="000000" w:themeColor="text1"/>
          <w:rtl/>
        </w:rPr>
        <w:t>הערה: מפעיל רשאי לפנות בוצה למפעל טיפול בבוצה, גם ללא ייצוב הבוצה, באם קיבל לכך את אישור הממונה, בהתאם לתנאים והנסיבות הקבועות בתקנה 6א לתקנות.</w:t>
      </w:r>
    </w:p>
    <w:p w14:paraId="7BE58755" w14:textId="77777777" w:rsidR="00051B7E" w:rsidRPr="00696966" w:rsidRDefault="00051B7E" w:rsidP="00051B7E">
      <w:pPr>
        <w:spacing w:line="360" w:lineRule="auto"/>
        <w:jc w:val="both"/>
        <w:rPr>
          <w:color w:val="000000" w:themeColor="text1"/>
          <w:rtl/>
        </w:rPr>
      </w:pPr>
    </w:p>
    <w:p w14:paraId="14648CD2" w14:textId="27E0C52B" w:rsidR="00987669" w:rsidRPr="00696966" w:rsidRDefault="00051B7E" w:rsidP="000704A3">
      <w:pPr>
        <w:spacing w:line="360" w:lineRule="auto"/>
        <w:rPr>
          <w:b/>
          <w:bCs/>
          <w:color w:val="000000" w:themeColor="text1"/>
          <w:u w:val="single"/>
          <w:rtl/>
        </w:rPr>
      </w:pPr>
      <w:r w:rsidRPr="00696966">
        <w:rPr>
          <w:rFonts w:hint="cs"/>
          <w:b/>
          <w:bCs/>
          <w:color w:val="000000" w:themeColor="text1"/>
          <w:u w:val="single"/>
          <w:rtl/>
        </w:rPr>
        <w:t xml:space="preserve">הגשת </w:t>
      </w:r>
      <w:r w:rsidR="002173A4">
        <w:rPr>
          <w:rFonts w:hint="cs"/>
          <w:b/>
          <w:bCs/>
          <w:color w:val="000000" w:themeColor="text1"/>
          <w:u w:val="single"/>
          <w:rtl/>
        </w:rPr>
        <w:t>תוכנית</w:t>
      </w:r>
      <w:r w:rsidRPr="00696966">
        <w:rPr>
          <w:rFonts w:hint="cs"/>
          <w:b/>
          <w:bCs/>
          <w:color w:val="000000" w:themeColor="text1"/>
          <w:u w:val="single"/>
          <w:rtl/>
        </w:rPr>
        <w:t xml:space="preserve"> לייצוב בוצה לאישור</w:t>
      </w:r>
    </w:p>
    <w:p w14:paraId="21E88F25" w14:textId="4C23924D" w:rsidR="00615B69" w:rsidRPr="00696966" w:rsidRDefault="006234A5" w:rsidP="00BA6520">
      <w:pPr>
        <w:pStyle w:val="ab"/>
        <w:numPr>
          <w:ilvl w:val="0"/>
          <w:numId w:val="1"/>
        </w:numPr>
        <w:spacing w:after="160" w:line="360" w:lineRule="auto"/>
        <w:ind w:left="391" w:hanging="425"/>
        <w:jc w:val="both"/>
        <w:rPr>
          <w:rFonts w:ascii="David" w:hAnsi="David"/>
          <w:color w:val="000000" w:themeColor="text1"/>
        </w:rPr>
      </w:pPr>
      <w:r w:rsidRPr="00696966">
        <w:rPr>
          <w:rFonts w:ascii="David" w:hAnsi="David" w:hint="eastAsia"/>
          <w:color w:val="000000" w:themeColor="text1"/>
          <w:rtl/>
        </w:rPr>
        <w:t>הגשת</w:t>
      </w:r>
      <w:r w:rsidRPr="00696966">
        <w:rPr>
          <w:rFonts w:ascii="David" w:hAnsi="David"/>
          <w:color w:val="000000" w:themeColor="text1"/>
          <w:rtl/>
        </w:rPr>
        <w:t xml:space="preserve"> </w:t>
      </w:r>
      <w:r w:rsidRPr="00696966">
        <w:rPr>
          <w:rFonts w:ascii="David" w:hAnsi="David" w:hint="eastAsia"/>
          <w:color w:val="000000" w:themeColor="text1"/>
          <w:rtl/>
        </w:rPr>
        <w:t>מסמכים</w:t>
      </w:r>
      <w:r w:rsidRPr="00696966">
        <w:rPr>
          <w:rFonts w:ascii="David" w:hAnsi="David"/>
          <w:color w:val="000000" w:themeColor="text1"/>
          <w:rtl/>
        </w:rPr>
        <w:t xml:space="preserve"> </w:t>
      </w:r>
      <w:r w:rsidRPr="00696966">
        <w:rPr>
          <w:rFonts w:ascii="David" w:hAnsi="David" w:hint="eastAsia"/>
          <w:b/>
          <w:bCs/>
          <w:color w:val="000000" w:themeColor="text1"/>
          <w:rtl/>
        </w:rPr>
        <w:t>לממונה</w:t>
      </w:r>
      <w:r w:rsidRPr="00696966">
        <w:rPr>
          <w:rFonts w:ascii="David" w:hAnsi="David"/>
          <w:color w:val="000000" w:themeColor="text1"/>
          <w:rtl/>
        </w:rPr>
        <w:t xml:space="preserve"> </w:t>
      </w:r>
      <w:r w:rsidRPr="00696966">
        <w:rPr>
          <w:rFonts w:ascii="David" w:hAnsi="David" w:hint="eastAsia"/>
          <w:color w:val="000000" w:themeColor="text1"/>
          <w:rtl/>
        </w:rPr>
        <w:t>לפי</w:t>
      </w:r>
      <w:r w:rsidRPr="00696966">
        <w:rPr>
          <w:rFonts w:ascii="David" w:hAnsi="David"/>
          <w:color w:val="000000" w:themeColor="text1"/>
          <w:rtl/>
        </w:rPr>
        <w:t xml:space="preserve"> </w:t>
      </w:r>
      <w:r w:rsidRPr="00696966">
        <w:rPr>
          <w:rFonts w:ascii="David" w:hAnsi="David" w:hint="eastAsia"/>
          <w:color w:val="000000" w:themeColor="text1"/>
          <w:rtl/>
        </w:rPr>
        <w:t>הנחיות</w:t>
      </w:r>
      <w:r w:rsidRPr="00696966">
        <w:rPr>
          <w:rFonts w:ascii="David" w:hAnsi="David"/>
          <w:color w:val="000000" w:themeColor="text1"/>
          <w:rtl/>
        </w:rPr>
        <w:t xml:space="preserve"> </w:t>
      </w:r>
      <w:r w:rsidRPr="00696966">
        <w:rPr>
          <w:rFonts w:ascii="David" w:hAnsi="David" w:hint="eastAsia"/>
          <w:color w:val="000000" w:themeColor="text1"/>
          <w:rtl/>
        </w:rPr>
        <w:t>אלו</w:t>
      </w:r>
      <w:r w:rsidRPr="00696966">
        <w:rPr>
          <w:rFonts w:ascii="David" w:hAnsi="David"/>
          <w:color w:val="000000" w:themeColor="text1"/>
          <w:rtl/>
        </w:rPr>
        <w:t xml:space="preserve"> </w:t>
      </w:r>
      <w:r w:rsidRPr="00696966">
        <w:rPr>
          <w:rFonts w:ascii="David" w:hAnsi="David" w:hint="eastAsia"/>
          <w:color w:val="000000" w:themeColor="text1"/>
          <w:rtl/>
        </w:rPr>
        <w:t>תעשה</w:t>
      </w:r>
      <w:r w:rsidRPr="00696966">
        <w:rPr>
          <w:rFonts w:ascii="David" w:hAnsi="David"/>
          <w:color w:val="000000" w:themeColor="text1"/>
          <w:rtl/>
        </w:rPr>
        <w:t xml:space="preserve"> </w:t>
      </w:r>
      <w:r w:rsidRPr="00696966">
        <w:rPr>
          <w:rFonts w:ascii="David" w:hAnsi="David" w:hint="eastAsia"/>
          <w:color w:val="000000" w:themeColor="text1"/>
          <w:rtl/>
        </w:rPr>
        <w:t>באמצעות</w:t>
      </w:r>
      <w:r w:rsidRPr="00696966">
        <w:rPr>
          <w:rFonts w:ascii="David" w:hAnsi="David"/>
          <w:color w:val="000000" w:themeColor="text1"/>
          <w:rtl/>
        </w:rPr>
        <w:t xml:space="preserve"> </w:t>
      </w:r>
      <w:r w:rsidRPr="00696966">
        <w:rPr>
          <w:rFonts w:ascii="David" w:hAnsi="David" w:hint="eastAsia"/>
          <w:color w:val="000000" w:themeColor="text1"/>
          <w:rtl/>
        </w:rPr>
        <w:t>דוא</w:t>
      </w:r>
      <w:r w:rsidRPr="00696966">
        <w:rPr>
          <w:rFonts w:ascii="David" w:hAnsi="David"/>
          <w:color w:val="000000" w:themeColor="text1"/>
          <w:rtl/>
        </w:rPr>
        <w:t>"</w:t>
      </w:r>
      <w:r w:rsidRPr="00696966">
        <w:rPr>
          <w:rFonts w:ascii="David" w:hAnsi="David" w:hint="eastAsia"/>
          <w:color w:val="000000" w:themeColor="text1"/>
          <w:rtl/>
        </w:rPr>
        <w:t>ל</w:t>
      </w:r>
      <w:r w:rsidRPr="00696966">
        <w:rPr>
          <w:rFonts w:ascii="David" w:hAnsi="David"/>
          <w:color w:val="000000" w:themeColor="text1"/>
          <w:rtl/>
        </w:rPr>
        <w:t xml:space="preserve"> </w:t>
      </w:r>
      <w:r w:rsidRPr="00696966">
        <w:rPr>
          <w:rFonts w:ascii="David" w:hAnsi="David" w:hint="eastAsia"/>
          <w:color w:val="000000" w:themeColor="text1"/>
          <w:rtl/>
        </w:rPr>
        <w:t>בכתובת</w:t>
      </w:r>
      <w:r w:rsidR="00FA430A" w:rsidRPr="00696966">
        <w:rPr>
          <w:rFonts w:ascii="David" w:hAnsi="David" w:hint="cs"/>
          <w:color w:val="000000" w:themeColor="text1"/>
          <w:rtl/>
        </w:rPr>
        <w:t xml:space="preserve"> </w:t>
      </w:r>
      <w:hyperlink r:id="rId8" w:history="1">
        <w:r w:rsidR="00615B69" w:rsidRPr="00D93D14">
          <w:rPr>
            <w:rStyle w:val="Hyperlink"/>
            <w:rFonts w:ascii="David" w:hAnsi="David"/>
            <w:color w:val="0070C0"/>
          </w:rPr>
          <w:t>butza@sviva.gov.il</w:t>
        </w:r>
      </w:hyperlink>
      <w:r w:rsidR="00615B69" w:rsidRPr="00696966">
        <w:rPr>
          <w:rFonts w:ascii="David" w:hAnsi="David" w:hint="cs"/>
          <w:color w:val="000000" w:themeColor="text1"/>
          <w:rtl/>
        </w:rPr>
        <w:t>.</w:t>
      </w:r>
    </w:p>
    <w:p w14:paraId="58AD457F" w14:textId="07D2C7B4" w:rsidR="006234A5" w:rsidRPr="00696966" w:rsidRDefault="00615B69" w:rsidP="00BA6520">
      <w:pPr>
        <w:pStyle w:val="ab"/>
        <w:numPr>
          <w:ilvl w:val="0"/>
          <w:numId w:val="1"/>
        </w:numPr>
        <w:spacing w:after="160" w:line="360" w:lineRule="auto"/>
        <w:ind w:left="391" w:hanging="425"/>
        <w:jc w:val="both"/>
        <w:rPr>
          <w:rFonts w:ascii="David" w:hAnsi="David"/>
          <w:color w:val="000000" w:themeColor="text1"/>
        </w:rPr>
      </w:pPr>
      <w:r w:rsidRPr="00696966">
        <w:rPr>
          <w:rFonts w:ascii="David" w:hAnsi="David" w:hint="cs"/>
          <w:color w:val="000000" w:themeColor="text1"/>
          <w:rtl/>
        </w:rPr>
        <w:t xml:space="preserve">בקשה תוגש כשהיא כוללת את כל המידע והמסמכים, </w:t>
      </w:r>
      <w:r w:rsidR="00075DC2" w:rsidRPr="00696966">
        <w:rPr>
          <w:rFonts w:ascii="David" w:hAnsi="David" w:hint="cs"/>
          <w:color w:val="000000" w:themeColor="text1"/>
          <w:rtl/>
        </w:rPr>
        <w:t>המפורט</w:t>
      </w:r>
      <w:r w:rsidRPr="00696966">
        <w:rPr>
          <w:rFonts w:ascii="David" w:hAnsi="David" w:hint="cs"/>
          <w:color w:val="000000" w:themeColor="text1"/>
          <w:rtl/>
        </w:rPr>
        <w:t>ים</w:t>
      </w:r>
      <w:r w:rsidR="00075DC2" w:rsidRPr="00696966">
        <w:rPr>
          <w:rFonts w:ascii="David" w:hAnsi="David" w:hint="cs"/>
          <w:color w:val="000000" w:themeColor="text1"/>
          <w:rtl/>
        </w:rPr>
        <w:t xml:space="preserve"> </w:t>
      </w:r>
      <w:r w:rsidRPr="00696966">
        <w:rPr>
          <w:rFonts w:ascii="David" w:hAnsi="David" w:hint="cs"/>
          <w:b/>
          <w:bCs/>
          <w:color w:val="000000" w:themeColor="text1"/>
          <w:rtl/>
        </w:rPr>
        <w:t>בנספח א'</w:t>
      </w:r>
      <w:r w:rsidRPr="00696966">
        <w:rPr>
          <w:rFonts w:ascii="David" w:hAnsi="David" w:hint="cs"/>
          <w:color w:val="000000" w:themeColor="text1"/>
          <w:rtl/>
        </w:rPr>
        <w:t xml:space="preserve">- </w:t>
      </w:r>
      <w:r w:rsidR="00075DC2" w:rsidRPr="00696966">
        <w:rPr>
          <w:rFonts w:ascii="David" w:hAnsi="David" w:hint="cs"/>
          <w:b/>
          <w:bCs/>
          <w:color w:val="000000" w:themeColor="text1"/>
          <w:rtl/>
        </w:rPr>
        <w:t xml:space="preserve">"תוכן ומידע </w:t>
      </w:r>
      <w:r w:rsidR="004C0B99" w:rsidRPr="00696966">
        <w:rPr>
          <w:rFonts w:ascii="David" w:hAnsi="David" w:hint="eastAsia"/>
          <w:b/>
          <w:bCs/>
          <w:color w:val="000000" w:themeColor="text1"/>
          <w:rtl/>
        </w:rPr>
        <w:t>להגשת</w:t>
      </w:r>
      <w:r w:rsidR="004C0B99" w:rsidRPr="00696966">
        <w:rPr>
          <w:rFonts w:ascii="David" w:hAnsi="David"/>
          <w:b/>
          <w:bCs/>
          <w:color w:val="000000" w:themeColor="text1"/>
          <w:rtl/>
        </w:rPr>
        <w:t xml:space="preserve"> </w:t>
      </w:r>
      <w:r w:rsidR="00075DC2" w:rsidRPr="00696966">
        <w:rPr>
          <w:rFonts w:ascii="David" w:hAnsi="David" w:hint="cs"/>
          <w:b/>
          <w:bCs/>
          <w:color w:val="000000" w:themeColor="text1"/>
          <w:rtl/>
        </w:rPr>
        <w:t xml:space="preserve">בקשה לאישור </w:t>
      </w:r>
      <w:r w:rsidR="002173A4">
        <w:rPr>
          <w:rFonts w:ascii="David" w:hAnsi="David" w:hint="eastAsia"/>
          <w:b/>
          <w:bCs/>
          <w:color w:val="000000" w:themeColor="text1"/>
          <w:rtl/>
        </w:rPr>
        <w:t>תוכנית</w:t>
      </w:r>
      <w:r w:rsidR="004C0B99" w:rsidRPr="00696966">
        <w:rPr>
          <w:rFonts w:ascii="David" w:hAnsi="David"/>
          <w:b/>
          <w:bCs/>
          <w:color w:val="000000" w:themeColor="text1"/>
          <w:rtl/>
        </w:rPr>
        <w:t xml:space="preserve"> </w:t>
      </w:r>
      <w:r w:rsidR="004C0B99" w:rsidRPr="00696966">
        <w:rPr>
          <w:rFonts w:ascii="David" w:hAnsi="David" w:hint="eastAsia"/>
          <w:b/>
          <w:bCs/>
          <w:color w:val="000000" w:themeColor="text1"/>
          <w:rtl/>
        </w:rPr>
        <w:t>לייצוב</w:t>
      </w:r>
      <w:r w:rsidR="004C0B99" w:rsidRPr="00696966">
        <w:rPr>
          <w:rFonts w:ascii="David" w:hAnsi="David"/>
          <w:b/>
          <w:bCs/>
          <w:color w:val="000000" w:themeColor="text1"/>
          <w:rtl/>
        </w:rPr>
        <w:t xml:space="preserve"> </w:t>
      </w:r>
      <w:r w:rsidR="004C0B99" w:rsidRPr="00696966">
        <w:rPr>
          <w:rFonts w:ascii="David" w:hAnsi="David" w:hint="eastAsia"/>
          <w:b/>
          <w:bCs/>
          <w:color w:val="000000" w:themeColor="text1"/>
          <w:rtl/>
        </w:rPr>
        <w:t>בוצה</w:t>
      </w:r>
      <w:r w:rsidRPr="00696966">
        <w:rPr>
          <w:rFonts w:ascii="David" w:hAnsi="David" w:hint="cs"/>
          <w:color w:val="000000" w:themeColor="text1"/>
          <w:rtl/>
        </w:rPr>
        <w:t>.</w:t>
      </w:r>
    </w:p>
    <w:p w14:paraId="53C235BB" w14:textId="13EDEF54" w:rsidR="006234A5" w:rsidRPr="00696966" w:rsidRDefault="006234A5" w:rsidP="00BA6520">
      <w:pPr>
        <w:pStyle w:val="ab"/>
        <w:numPr>
          <w:ilvl w:val="0"/>
          <w:numId w:val="1"/>
        </w:numPr>
        <w:spacing w:after="160" w:line="360" w:lineRule="auto"/>
        <w:ind w:left="391" w:hanging="425"/>
        <w:jc w:val="both"/>
        <w:rPr>
          <w:rFonts w:ascii="David" w:hAnsi="David"/>
          <w:color w:val="000000" w:themeColor="text1"/>
        </w:rPr>
      </w:pPr>
      <w:r w:rsidRPr="00696966">
        <w:rPr>
          <w:rFonts w:ascii="David" w:hAnsi="David" w:hint="cs"/>
          <w:b/>
          <w:bCs/>
          <w:color w:val="000000" w:themeColor="text1"/>
          <w:rtl/>
        </w:rPr>
        <w:t>תנאי סף</w:t>
      </w:r>
      <w:r w:rsidRPr="00696966">
        <w:rPr>
          <w:rFonts w:ascii="David" w:hAnsi="David" w:hint="cs"/>
          <w:color w:val="000000" w:themeColor="text1"/>
          <w:rtl/>
        </w:rPr>
        <w:t xml:space="preserve"> </w:t>
      </w:r>
      <w:r w:rsidR="004C0B99" w:rsidRPr="00696966">
        <w:rPr>
          <w:rFonts w:ascii="David" w:hAnsi="David" w:hint="cs"/>
          <w:color w:val="000000" w:themeColor="text1"/>
          <w:rtl/>
        </w:rPr>
        <w:t>לאישור</w:t>
      </w:r>
      <w:r w:rsidRPr="00696966">
        <w:rPr>
          <w:rFonts w:ascii="David" w:hAnsi="David" w:hint="cs"/>
          <w:color w:val="000000" w:themeColor="text1"/>
          <w:rtl/>
        </w:rPr>
        <w:t xml:space="preserve"> </w:t>
      </w:r>
      <w:r w:rsidR="002173A4">
        <w:rPr>
          <w:rFonts w:ascii="David" w:hAnsi="David" w:hint="cs"/>
          <w:color w:val="000000" w:themeColor="text1"/>
          <w:rtl/>
        </w:rPr>
        <w:t>תוכנית</w:t>
      </w:r>
      <w:r w:rsidRPr="00696966">
        <w:rPr>
          <w:rFonts w:ascii="David" w:hAnsi="David" w:hint="cs"/>
          <w:color w:val="000000" w:themeColor="text1"/>
          <w:rtl/>
        </w:rPr>
        <w:t xml:space="preserve"> </w:t>
      </w:r>
      <w:r w:rsidR="004C0B99" w:rsidRPr="00696966">
        <w:rPr>
          <w:rFonts w:ascii="David" w:hAnsi="David" w:hint="cs"/>
          <w:color w:val="000000" w:themeColor="text1"/>
          <w:rtl/>
        </w:rPr>
        <w:t>לייצוב בוצה</w:t>
      </w:r>
      <w:r w:rsidRPr="00696966">
        <w:rPr>
          <w:rFonts w:ascii="David" w:hAnsi="David" w:hint="cs"/>
          <w:color w:val="000000" w:themeColor="text1"/>
          <w:rtl/>
        </w:rPr>
        <w:t xml:space="preserve">: </w:t>
      </w:r>
    </w:p>
    <w:p w14:paraId="39F475F4" w14:textId="54215E22" w:rsidR="000C7084" w:rsidRDefault="006620FC" w:rsidP="000C7084">
      <w:pPr>
        <w:spacing w:line="360" w:lineRule="auto"/>
        <w:ind w:left="360"/>
        <w:jc w:val="both"/>
        <w:rPr>
          <w:rFonts w:ascii="David" w:hAnsi="David"/>
          <w:color w:val="000000" w:themeColor="text1"/>
          <w:rtl/>
        </w:rPr>
      </w:pPr>
      <w:r w:rsidRPr="00696966">
        <w:rPr>
          <w:rFonts w:ascii="David" w:hAnsi="David" w:hint="cs"/>
          <w:color w:val="000000" w:themeColor="text1"/>
          <w:rtl/>
        </w:rPr>
        <w:t>על המתקן לייצוב בוצה</w:t>
      </w:r>
      <w:r w:rsidR="00997734" w:rsidRPr="00696966">
        <w:rPr>
          <w:rFonts w:ascii="David" w:hAnsi="David" w:hint="cs"/>
          <w:color w:val="000000" w:themeColor="text1"/>
          <w:rtl/>
        </w:rPr>
        <w:t>,</w:t>
      </w:r>
      <w:r w:rsidRPr="00696966">
        <w:rPr>
          <w:rFonts w:ascii="David" w:hAnsi="David" w:hint="cs"/>
          <w:color w:val="000000" w:themeColor="text1"/>
          <w:rtl/>
        </w:rPr>
        <w:t xml:space="preserve"> </w:t>
      </w:r>
      <w:r w:rsidR="00997734" w:rsidRPr="00696966">
        <w:rPr>
          <w:rFonts w:ascii="David" w:hAnsi="David" w:hint="cs"/>
          <w:color w:val="000000" w:themeColor="text1"/>
          <w:rtl/>
        </w:rPr>
        <w:t>והת</w:t>
      </w:r>
      <w:r w:rsidR="00D93D14">
        <w:rPr>
          <w:rFonts w:ascii="David" w:hAnsi="David" w:hint="cs"/>
          <w:color w:val="000000" w:themeColor="text1"/>
          <w:rtl/>
        </w:rPr>
        <w:t>ו</w:t>
      </w:r>
      <w:r w:rsidR="00997734" w:rsidRPr="00696966">
        <w:rPr>
          <w:rFonts w:ascii="David" w:hAnsi="David" w:hint="cs"/>
          <w:color w:val="000000" w:themeColor="text1"/>
          <w:rtl/>
        </w:rPr>
        <w:t xml:space="preserve">כנית לייצוב בוצה, יתוכננו כך שהבוצה המיוצבת המופקת </w:t>
      </w:r>
      <w:r w:rsidRPr="00696966">
        <w:rPr>
          <w:rFonts w:ascii="David" w:hAnsi="David" w:hint="cs"/>
          <w:color w:val="000000" w:themeColor="text1"/>
          <w:rtl/>
        </w:rPr>
        <w:t xml:space="preserve">תעמוד בערכים ואמות המידה המפורטים לכל סוג של </w:t>
      </w:r>
      <w:r w:rsidR="00B77943" w:rsidRPr="00696966">
        <w:rPr>
          <w:rFonts w:ascii="David" w:hAnsi="David" w:hint="cs"/>
          <w:color w:val="000000" w:themeColor="text1"/>
          <w:rtl/>
        </w:rPr>
        <w:t>ת</w:t>
      </w:r>
      <w:r w:rsidRPr="00696966">
        <w:rPr>
          <w:rFonts w:ascii="David" w:hAnsi="David" w:hint="cs"/>
          <w:color w:val="000000" w:themeColor="text1"/>
          <w:rtl/>
        </w:rPr>
        <w:t>הליך ייצוב בוצה, ב</w:t>
      </w:r>
      <w:r w:rsidR="00B77943" w:rsidRPr="00696966">
        <w:rPr>
          <w:rFonts w:hint="cs"/>
          <w:color w:val="000000" w:themeColor="text1"/>
          <w:rtl/>
        </w:rPr>
        <w:t>-</w:t>
      </w:r>
      <w:r w:rsidRPr="00696966">
        <w:rPr>
          <w:rFonts w:hint="cs"/>
          <w:color w:val="000000" w:themeColor="text1"/>
          <w:rtl/>
        </w:rPr>
        <w:t>"</w:t>
      </w:r>
      <w:r w:rsidRPr="00696966">
        <w:rPr>
          <w:rFonts w:hint="cs"/>
          <w:b/>
          <w:bCs/>
          <w:color w:val="000000" w:themeColor="text1"/>
          <w:rtl/>
        </w:rPr>
        <w:t>נספח ב': אמות מידה ודרישות מינימום לתהליכי ייצוב בוצה</w:t>
      </w:r>
      <w:r w:rsidRPr="00696966">
        <w:rPr>
          <w:rFonts w:ascii="David" w:hAnsi="David" w:hint="cs"/>
          <w:color w:val="000000" w:themeColor="text1"/>
          <w:rtl/>
        </w:rPr>
        <w:t>"</w:t>
      </w:r>
      <w:r w:rsidR="00B77943" w:rsidRPr="00696966">
        <w:rPr>
          <w:rFonts w:ascii="David" w:hAnsi="David" w:hint="cs"/>
          <w:color w:val="000000" w:themeColor="text1"/>
          <w:rtl/>
        </w:rPr>
        <w:t>.</w:t>
      </w:r>
    </w:p>
    <w:p w14:paraId="21FE40F9" w14:textId="77777777" w:rsidR="000C7084" w:rsidRDefault="000C7084" w:rsidP="000C7084">
      <w:pPr>
        <w:spacing w:line="360" w:lineRule="auto"/>
        <w:ind w:left="360"/>
        <w:jc w:val="both"/>
        <w:rPr>
          <w:rFonts w:ascii="David" w:hAnsi="David"/>
          <w:color w:val="000000" w:themeColor="text1"/>
          <w:rtl/>
        </w:rPr>
      </w:pPr>
    </w:p>
    <w:p w14:paraId="08CFCA9B" w14:textId="4FD31B51" w:rsidR="00162095" w:rsidRPr="00696966" w:rsidRDefault="002648E9" w:rsidP="00162095">
      <w:pPr>
        <w:spacing w:line="360" w:lineRule="auto"/>
        <w:rPr>
          <w:b/>
          <w:bCs/>
          <w:color w:val="000000" w:themeColor="text1"/>
          <w:u w:val="single"/>
          <w:rtl/>
        </w:rPr>
      </w:pPr>
      <w:r w:rsidRPr="00696966">
        <w:rPr>
          <w:rFonts w:hint="eastAsia"/>
          <w:b/>
          <w:bCs/>
          <w:color w:val="000000" w:themeColor="text1"/>
          <w:u w:val="single"/>
          <w:rtl/>
        </w:rPr>
        <w:t>בדיקת</w:t>
      </w:r>
      <w:r w:rsidRPr="00696966">
        <w:rPr>
          <w:b/>
          <w:bCs/>
          <w:color w:val="000000" w:themeColor="text1"/>
          <w:u w:val="single"/>
          <w:rtl/>
        </w:rPr>
        <w:t xml:space="preserve"> </w:t>
      </w:r>
      <w:r w:rsidRPr="00696966">
        <w:rPr>
          <w:rFonts w:hint="eastAsia"/>
          <w:b/>
          <w:bCs/>
          <w:color w:val="000000" w:themeColor="text1"/>
          <w:u w:val="single"/>
          <w:rtl/>
        </w:rPr>
        <w:t>שלמות</w:t>
      </w:r>
      <w:r w:rsidRPr="00696966">
        <w:rPr>
          <w:b/>
          <w:bCs/>
          <w:color w:val="000000" w:themeColor="text1"/>
          <w:u w:val="single"/>
          <w:rtl/>
        </w:rPr>
        <w:t xml:space="preserve"> </w:t>
      </w:r>
      <w:r w:rsidRPr="00696966">
        <w:rPr>
          <w:rFonts w:hint="eastAsia"/>
          <w:b/>
          <w:bCs/>
          <w:color w:val="000000" w:themeColor="text1"/>
          <w:u w:val="single"/>
          <w:rtl/>
        </w:rPr>
        <w:t>הבקשה</w:t>
      </w:r>
    </w:p>
    <w:p w14:paraId="673DC068" w14:textId="19450B54" w:rsidR="007A79E4" w:rsidRPr="00696966" w:rsidRDefault="007A79E4" w:rsidP="00BA6520">
      <w:pPr>
        <w:pStyle w:val="ab"/>
        <w:numPr>
          <w:ilvl w:val="0"/>
          <w:numId w:val="2"/>
        </w:numPr>
        <w:spacing w:after="160" w:line="360" w:lineRule="auto"/>
        <w:jc w:val="both"/>
        <w:rPr>
          <w:rFonts w:ascii="David" w:hAnsi="David"/>
          <w:color w:val="000000" w:themeColor="text1"/>
        </w:rPr>
      </w:pPr>
      <w:r w:rsidRPr="00696966">
        <w:rPr>
          <w:rFonts w:ascii="David" w:hAnsi="David" w:hint="eastAsia"/>
          <w:color w:val="000000" w:themeColor="text1"/>
          <w:rtl/>
        </w:rPr>
        <w:t>בדיקת</w:t>
      </w:r>
      <w:r w:rsidRPr="00696966">
        <w:rPr>
          <w:rFonts w:ascii="David" w:hAnsi="David"/>
          <w:color w:val="000000" w:themeColor="text1"/>
          <w:rtl/>
        </w:rPr>
        <w:t xml:space="preserve"> </w:t>
      </w:r>
      <w:r w:rsidRPr="00696966">
        <w:rPr>
          <w:rFonts w:ascii="David" w:hAnsi="David" w:hint="eastAsia"/>
          <w:color w:val="000000" w:themeColor="text1"/>
          <w:rtl/>
        </w:rPr>
        <w:t>שלמות</w:t>
      </w:r>
      <w:r w:rsidRPr="00696966">
        <w:rPr>
          <w:rFonts w:ascii="David" w:hAnsi="David"/>
          <w:color w:val="000000" w:themeColor="text1"/>
          <w:rtl/>
        </w:rPr>
        <w:t xml:space="preserve"> </w:t>
      </w:r>
      <w:r w:rsidRPr="00696966">
        <w:rPr>
          <w:rFonts w:ascii="David" w:hAnsi="David" w:hint="eastAsia"/>
          <w:color w:val="000000" w:themeColor="text1"/>
          <w:rtl/>
        </w:rPr>
        <w:t>הינה</w:t>
      </w:r>
      <w:r w:rsidRPr="00696966">
        <w:rPr>
          <w:rFonts w:ascii="David" w:hAnsi="David"/>
          <w:color w:val="000000" w:themeColor="text1"/>
          <w:rtl/>
        </w:rPr>
        <w:t xml:space="preserve"> </w:t>
      </w:r>
      <w:r w:rsidRPr="00696966">
        <w:rPr>
          <w:rFonts w:ascii="David" w:hAnsi="David" w:hint="eastAsia"/>
          <w:color w:val="000000" w:themeColor="text1"/>
          <w:rtl/>
        </w:rPr>
        <w:t>בדיקה</w:t>
      </w:r>
      <w:r w:rsidRPr="00696966">
        <w:rPr>
          <w:rFonts w:ascii="David" w:hAnsi="David"/>
          <w:color w:val="000000" w:themeColor="text1"/>
          <w:rtl/>
        </w:rPr>
        <w:t xml:space="preserve"> </w:t>
      </w:r>
      <w:r w:rsidRPr="00696966">
        <w:rPr>
          <w:rFonts w:ascii="David" w:hAnsi="David" w:hint="eastAsia"/>
          <w:color w:val="000000" w:themeColor="text1"/>
          <w:rtl/>
        </w:rPr>
        <w:t>ראשונית</w:t>
      </w:r>
      <w:r w:rsidRPr="00696966">
        <w:rPr>
          <w:rFonts w:ascii="David" w:hAnsi="David"/>
          <w:color w:val="000000" w:themeColor="text1"/>
          <w:rtl/>
        </w:rPr>
        <w:t xml:space="preserve"> </w:t>
      </w:r>
      <w:r w:rsidRPr="00696966">
        <w:rPr>
          <w:rFonts w:ascii="David" w:hAnsi="David" w:hint="eastAsia"/>
          <w:color w:val="000000" w:themeColor="text1"/>
          <w:rtl/>
        </w:rPr>
        <w:t>טכנית</w:t>
      </w:r>
      <w:r w:rsidRPr="00696966">
        <w:rPr>
          <w:rFonts w:ascii="David" w:hAnsi="David"/>
          <w:color w:val="000000" w:themeColor="text1"/>
          <w:rtl/>
        </w:rPr>
        <w:t xml:space="preserve"> </w:t>
      </w:r>
      <w:r w:rsidRPr="00696966">
        <w:rPr>
          <w:rFonts w:ascii="David" w:hAnsi="David" w:hint="eastAsia"/>
          <w:color w:val="000000" w:themeColor="text1"/>
          <w:rtl/>
        </w:rPr>
        <w:t>במהותה</w:t>
      </w:r>
      <w:r w:rsidRPr="00696966">
        <w:rPr>
          <w:rFonts w:ascii="David" w:hAnsi="David"/>
          <w:color w:val="000000" w:themeColor="text1"/>
          <w:rtl/>
        </w:rPr>
        <w:t xml:space="preserve"> </w:t>
      </w:r>
      <w:r w:rsidRPr="00696966">
        <w:rPr>
          <w:rFonts w:ascii="David" w:hAnsi="David" w:hint="eastAsia"/>
          <w:color w:val="000000" w:themeColor="text1"/>
          <w:rtl/>
        </w:rPr>
        <w:t>שנועדה</w:t>
      </w:r>
      <w:r w:rsidRPr="00696966">
        <w:rPr>
          <w:rFonts w:ascii="David" w:hAnsi="David"/>
          <w:color w:val="000000" w:themeColor="text1"/>
          <w:rtl/>
        </w:rPr>
        <w:t xml:space="preserve"> </w:t>
      </w:r>
      <w:r w:rsidRPr="00696966">
        <w:rPr>
          <w:rFonts w:ascii="David" w:hAnsi="David" w:hint="eastAsia"/>
          <w:color w:val="000000" w:themeColor="text1"/>
          <w:rtl/>
        </w:rPr>
        <w:t>לוודא</w:t>
      </w:r>
      <w:r w:rsidRPr="00696966">
        <w:rPr>
          <w:rFonts w:ascii="David" w:hAnsi="David"/>
          <w:color w:val="000000" w:themeColor="text1"/>
          <w:rtl/>
        </w:rPr>
        <w:t xml:space="preserve"> </w:t>
      </w:r>
      <w:r w:rsidRPr="00696966">
        <w:rPr>
          <w:rFonts w:ascii="David" w:hAnsi="David" w:hint="eastAsia"/>
          <w:color w:val="000000" w:themeColor="text1"/>
          <w:rtl/>
        </w:rPr>
        <w:t>כי</w:t>
      </w:r>
      <w:r w:rsidRPr="00696966">
        <w:rPr>
          <w:rFonts w:ascii="David" w:hAnsi="David"/>
          <w:color w:val="000000" w:themeColor="text1"/>
          <w:rtl/>
        </w:rPr>
        <w:t xml:space="preserve"> </w:t>
      </w:r>
      <w:r w:rsidRPr="00696966">
        <w:rPr>
          <w:rFonts w:ascii="David" w:hAnsi="David" w:hint="eastAsia"/>
          <w:color w:val="000000" w:themeColor="text1"/>
          <w:rtl/>
        </w:rPr>
        <w:t>כל</w:t>
      </w:r>
      <w:r w:rsidRPr="00696966">
        <w:rPr>
          <w:rFonts w:ascii="David" w:hAnsi="David"/>
          <w:color w:val="000000" w:themeColor="text1"/>
          <w:rtl/>
        </w:rPr>
        <w:t xml:space="preserve"> </w:t>
      </w:r>
      <w:r w:rsidRPr="00696966">
        <w:rPr>
          <w:rFonts w:ascii="David" w:hAnsi="David" w:hint="eastAsia"/>
          <w:color w:val="000000" w:themeColor="text1"/>
          <w:rtl/>
        </w:rPr>
        <w:t>פרטי</w:t>
      </w:r>
      <w:r w:rsidRPr="00696966">
        <w:rPr>
          <w:rFonts w:ascii="David" w:hAnsi="David"/>
          <w:color w:val="000000" w:themeColor="text1"/>
          <w:rtl/>
        </w:rPr>
        <w:t xml:space="preserve"> </w:t>
      </w:r>
      <w:r w:rsidRPr="00696966">
        <w:rPr>
          <w:rFonts w:ascii="David" w:hAnsi="David" w:hint="eastAsia"/>
          <w:color w:val="000000" w:themeColor="text1"/>
          <w:rtl/>
        </w:rPr>
        <w:t>המידע</w:t>
      </w:r>
      <w:r w:rsidRPr="00696966">
        <w:rPr>
          <w:rFonts w:ascii="David" w:hAnsi="David"/>
          <w:color w:val="000000" w:themeColor="text1"/>
          <w:rtl/>
        </w:rPr>
        <w:t xml:space="preserve"> </w:t>
      </w:r>
      <w:r w:rsidRPr="00696966">
        <w:rPr>
          <w:rFonts w:ascii="David" w:hAnsi="David" w:hint="eastAsia"/>
          <w:color w:val="000000" w:themeColor="text1"/>
          <w:rtl/>
        </w:rPr>
        <w:t>שבבקשה</w:t>
      </w:r>
      <w:r w:rsidRPr="00696966">
        <w:rPr>
          <w:rFonts w:ascii="David" w:hAnsi="David"/>
          <w:color w:val="000000" w:themeColor="text1"/>
          <w:rtl/>
        </w:rPr>
        <w:t xml:space="preserve"> </w:t>
      </w:r>
      <w:r w:rsidRPr="00696966">
        <w:rPr>
          <w:rFonts w:ascii="David" w:hAnsi="David" w:hint="eastAsia"/>
          <w:color w:val="000000" w:themeColor="text1"/>
          <w:rtl/>
        </w:rPr>
        <w:t>מלאים</w:t>
      </w:r>
      <w:r w:rsidRPr="00696966">
        <w:rPr>
          <w:rFonts w:ascii="David" w:hAnsi="David"/>
          <w:color w:val="000000" w:themeColor="text1"/>
          <w:rtl/>
        </w:rPr>
        <w:t xml:space="preserve"> </w:t>
      </w:r>
      <w:r w:rsidRPr="00696966">
        <w:rPr>
          <w:rFonts w:ascii="David" w:hAnsi="David" w:hint="eastAsia"/>
          <w:color w:val="000000" w:themeColor="text1"/>
          <w:rtl/>
        </w:rPr>
        <w:t>וכי</w:t>
      </w:r>
      <w:r w:rsidRPr="00696966">
        <w:rPr>
          <w:rFonts w:ascii="David" w:hAnsi="David"/>
          <w:color w:val="000000" w:themeColor="text1"/>
          <w:rtl/>
        </w:rPr>
        <w:t xml:space="preserve"> </w:t>
      </w:r>
      <w:r w:rsidRPr="00696966">
        <w:rPr>
          <w:rFonts w:ascii="David" w:hAnsi="David" w:hint="eastAsia"/>
          <w:color w:val="000000" w:themeColor="text1"/>
          <w:rtl/>
        </w:rPr>
        <w:t>היא</w:t>
      </w:r>
      <w:r w:rsidRPr="00696966">
        <w:rPr>
          <w:rFonts w:ascii="David" w:hAnsi="David"/>
          <w:color w:val="000000" w:themeColor="text1"/>
          <w:rtl/>
        </w:rPr>
        <w:t xml:space="preserve"> כוללת </w:t>
      </w:r>
      <w:r w:rsidRPr="00696966">
        <w:rPr>
          <w:rFonts w:ascii="David" w:hAnsi="David" w:hint="eastAsia"/>
          <w:color w:val="000000" w:themeColor="text1"/>
          <w:rtl/>
        </w:rPr>
        <w:t>את</w:t>
      </w:r>
      <w:r w:rsidRPr="00696966">
        <w:rPr>
          <w:rFonts w:ascii="David" w:hAnsi="David"/>
          <w:color w:val="000000" w:themeColor="text1"/>
          <w:rtl/>
        </w:rPr>
        <w:t xml:space="preserve"> </w:t>
      </w:r>
      <w:r w:rsidRPr="00696966">
        <w:rPr>
          <w:rFonts w:ascii="David" w:hAnsi="David" w:hint="eastAsia"/>
          <w:color w:val="000000" w:themeColor="text1"/>
          <w:rtl/>
        </w:rPr>
        <w:t>כלל</w:t>
      </w:r>
      <w:r w:rsidRPr="00696966">
        <w:rPr>
          <w:rFonts w:ascii="David" w:hAnsi="David"/>
          <w:color w:val="000000" w:themeColor="text1"/>
          <w:rtl/>
        </w:rPr>
        <w:t xml:space="preserve"> </w:t>
      </w:r>
      <w:r w:rsidRPr="00696966">
        <w:rPr>
          <w:rFonts w:ascii="David" w:hAnsi="David" w:hint="eastAsia"/>
          <w:color w:val="000000" w:themeColor="text1"/>
          <w:rtl/>
        </w:rPr>
        <w:t>הנתונים</w:t>
      </w:r>
      <w:r w:rsidRPr="00696966">
        <w:rPr>
          <w:rFonts w:ascii="David" w:hAnsi="David"/>
          <w:color w:val="000000" w:themeColor="text1"/>
          <w:rtl/>
        </w:rPr>
        <w:t xml:space="preserve"> </w:t>
      </w:r>
      <w:r w:rsidRPr="00696966">
        <w:rPr>
          <w:rFonts w:ascii="David" w:hAnsi="David" w:hint="eastAsia"/>
          <w:color w:val="000000" w:themeColor="text1"/>
          <w:rtl/>
        </w:rPr>
        <w:t>ופרטי</w:t>
      </w:r>
      <w:r w:rsidRPr="00696966">
        <w:rPr>
          <w:rFonts w:ascii="David" w:hAnsi="David"/>
          <w:color w:val="000000" w:themeColor="text1"/>
          <w:rtl/>
        </w:rPr>
        <w:t xml:space="preserve"> </w:t>
      </w:r>
      <w:r w:rsidRPr="00696966">
        <w:rPr>
          <w:rFonts w:ascii="David" w:hAnsi="David" w:hint="eastAsia"/>
          <w:color w:val="000000" w:themeColor="text1"/>
          <w:rtl/>
        </w:rPr>
        <w:t>המידע</w:t>
      </w:r>
      <w:r w:rsidRPr="00696966">
        <w:rPr>
          <w:rFonts w:ascii="David" w:hAnsi="David"/>
          <w:color w:val="000000" w:themeColor="text1"/>
          <w:rtl/>
        </w:rPr>
        <w:t xml:space="preserve"> </w:t>
      </w:r>
      <w:r w:rsidRPr="00696966">
        <w:rPr>
          <w:rFonts w:ascii="David" w:hAnsi="David" w:hint="eastAsia"/>
          <w:color w:val="000000" w:themeColor="text1"/>
          <w:rtl/>
        </w:rPr>
        <w:t>הנדרשים</w:t>
      </w:r>
      <w:r w:rsidRPr="00696966">
        <w:rPr>
          <w:rFonts w:ascii="David" w:hAnsi="David"/>
          <w:color w:val="000000" w:themeColor="text1"/>
          <w:rtl/>
        </w:rPr>
        <w:t xml:space="preserve"> </w:t>
      </w:r>
      <w:r w:rsidRPr="00696966">
        <w:rPr>
          <w:rFonts w:ascii="David" w:hAnsi="David" w:hint="eastAsia"/>
          <w:color w:val="000000" w:themeColor="text1"/>
          <w:rtl/>
        </w:rPr>
        <w:t>לצורך</w:t>
      </w:r>
      <w:r w:rsidRPr="00696966">
        <w:rPr>
          <w:rFonts w:ascii="David" w:hAnsi="David"/>
          <w:color w:val="000000" w:themeColor="text1"/>
          <w:rtl/>
        </w:rPr>
        <w:t xml:space="preserve"> </w:t>
      </w:r>
      <w:r w:rsidRPr="00696966">
        <w:rPr>
          <w:rFonts w:ascii="David" w:hAnsi="David" w:hint="eastAsia"/>
          <w:color w:val="000000" w:themeColor="text1"/>
          <w:rtl/>
        </w:rPr>
        <w:t>בדיקת</w:t>
      </w:r>
      <w:r w:rsidRPr="00696966">
        <w:rPr>
          <w:rFonts w:ascii="David" w:hAnsi="David"/>
          <w:color w:val="000000" w:themeColor="text1"/>
          <w:rtl/>
        </w:rPr>
        <w:t xml:space="preserve"> </w:t>
      </w:r>
      <w:r w:rsidRPr="00696966">
        <w:rPr>
          <w:rFonts w:ascii="David" w:hAnsi="David" w:hint="eastAsia"/>
          <w:color w:val="000000" w:themeColor="text1"/>
          <w:rtl/>
        </w:rPr>
        <w:t>הבקשה</w:t>
      </w:r>
      <w:r w:rsidRPr="00696966">
        <w:rPr>
          <w:rFonts w:ascii="David" w:hAnsi="David"/>
          <w:color w:val="000000" w:themeColor="text1"/>
          <w:rtl/>
        </w:rPr>
        <w:t xml:space="preserve"> </w:t>
      </w:r>
      <w:r w:rsidRPr="00696966">
        <w:rPr>
          <w:rFonts w:ascii="David" w:hAnsi="David" w:hint="eastAsia"/>
          <w:color w:val="000000" w:themeColor="text1"/>
          <w:rtl/>
        </w:rPr>
        <w:t>וקבלת</w:t>
      </w:r>
      <w:r w:rsidRPr="00696966">
        <w:rPr>
          <w:rFonts w:ascii="David" w:hAnsi="David"/>
          <w:color w:val="000000" w:themeColor="text1"/>
          <w:rtl/>
        </w:rPr>
        <w:t xml:space="preserve"> החלטה - </w:t>
      </w:r>
    </w:p>
    <w:p w14:paraId="470B4A98" w14:textId="77777777" w:rsidR="007A79E4" w:rsidRPr="00696966" w:rsidRDefault="007A79E4" w:rsidP="00BA6520">
      <w:pPr>
        <w:pStyle w:val="ab"/>
        <w:numPr>
          <w:ilvl w:val="0"/>
          <w:numId w:val="2"/>
        </w:numPr>
        <w:spacing w:after="160" w:line="360" w:lineRule="auto"/>
        <w:jc w:val="both"/>
        <w:rPr>
          <w:rFonts w:ascii="David" w:hAnsi="David"/>
          <w:color w:val="000000" w:themeColor="text1"/>
          <w:rtl/>
        </w:rPr>
      </w:pPr>
      <w:r w:rsidRPr="00696966">
        <w:rPr>
          <w:rFonts w:ascii="David" w:hAnsi="David" w:hint="eastAsia"/>
          <w:color w:val="000000" w:themeColor="text1"/>
          <w:rtl/>
        </w:rPr>
        <w:t>בדיקת</w:t>
      </w:r>
      <w:r w:rsidRPr="00696966">
        <w:rPr>
          <w:rFonts w:ascii="David" w:hAnsi="David"/>
          <w:color w:val="000000" w:themeColor="text1"/>
          <w:rtl/>
        </w:rPr>
        <w:t xml:space="preserve"> </w:t>
      </w:r>
      <w:r w:rsidRPr="00696966">
        <w:rPr>
          <w:rFonts w:ascii="David" w:hAnsi="David" w:hint="eastAsia"/>
          <w:color w:val="000000" w:themeColor="text1"/>
          <w:rtl/>
        </w:rPr>
        <w:t>השלמות</w:t>
      </w:r>
      <w:r w:rsidRPr="00696966">
        <w:rPr>
          <w:rFonts w:ascii="David" w:hAnsi="David"/>
          <w:color w:val="000000" w:themeColor="text1"/>
          <w:rtl/>
        </w:rPr>
        <w:t xml:space="preserve"> </w:t>
      </w:r>
      <w:r w:rsidRPr="00696966">
        <w:rPr>
          <w:rFonts w:ascii="David" w:hAnsi="David" w:hint="eastAsia"/>
          <w:color w:val="000000" w:themeColor="text1"/>
          <w:rtl/>
        </w:rPr>
        <w:t>תקינה</w:t>
      </w:r>
      <w:r w:rsidRPr="00696966">
        <w:rPr>
          <w:rFonts w:ascii="David" w:hAnsi="David"/>
          <w:color w:val="000000" w:themeColor="text1"/>
          <w:rtl/>
        </w:rPr>
        <w:t xml:space="preserve">, </w:t>
      </w:r>
      <w:r w:rsidRPr="00696966">
        <w:rPr>
          <w:rFonts w:ascii="David" w:hAnsi="David" w:hint="eastAsia"/>
          <w:color w:val="000000" w:themeColor="text1"/>
          <w:rtl/>
        </w:rPr>
        <w:t>תשלח</w:t>
      </w:r>
      <w:r w:rsidRPr="00696966">
        <w:rPr>
          <w:rFonts w:ascii="David" w:hAnsi="David"/>
          <w:color w:val="000000" w:themeColor="text1"/>
          <w:rtl/>
        </w:rPr>
        <w:t xml:space="preserve"> </w:t>
      </w:r>
      <w:r w:rsidRPr="00696966">
        <w:rPr>
          <w:rFonts w:ascii="David" w:hAnsi="David" w:hint="eastAsia"/>
          <w:color w:val="000000" w:themeColor="text1"/>
          <w:rtl/>
        </w:rPr>
        <w:t>הודעה</w:t>
      </w:r>
      <w:r w:rsidRPr="00696966">
        <w:rPr>
          <w:rFonts w:ascii="David" w:hAnsi="David"/>
          <w:color w:val="000000" w:themeColor="text1"/>
          <w:rtl/>
        </w:rPr>
        <w:t xml:space="preserve"> </w:t>
      </w:r>
      <w:r w:rsidRPr="00696966">
        <w:rPr>
          <w:rFonts w:ascii="David" w:hAnsi="David" w:hint="eastAsia"/>
          <w:color w:val="000000" w:themeColor="text1"/>
          <w:rtl/>
        </w:rPr>
        <w:t>למגיש</w:t>
      </w:r>
      <w:r w:rsidRPr="00696966">
        <w:rPr>
          <w:rFonts w:ascii="David" w:hAnsi="David"/>
          <w:color w:val="000000" w:themeColor="text1"/>
          <w:rtl/>
        </w:rPr>
        <w:t xml:space="preserve"> </w:t>
      </w:r>
      <w:r w:rsidRPr="00696966">
        <w:rPr>
          <w:rFonts w:ascii="David" w:hAnsi="David" w:hint="eastAsia"/>
          <w:color w:val="000000" w:themeColor="text1"/>
          <w:rtl/>
        </w:rPr>
        <w:t>הבקשה</w:t>
      </w:r>
      <w:r w:rsidRPr="00696966">
        <w:rPr>
          <w:rFonts w:ascii="David" w:hAnsi="David"/>
          <w:color w:val="000000" w:themeColor="text1"/>
          <w:rtl/>
        </w:rPr>
        <w:t xml:space="preserve"> </w:t>
      </w:r>
      <w:r w:rsidRPr="00696966">
        <w:rPr>
          <w:rFonts w:ascii="David" w:hAnsi="David" w:hint="eastAsia"/>
          <w:color w:val="000000" w:themeColor="text1"/>
          <w:rtl/>
        </w:rPr>
        <w:t>שבקשתו</w:t>
      </w:r>
      <w:r w:rsidRPr="00696966">
        <w:rPr>
          <w:rFonts w:ascii="David" w:hAnsi="David"/>
          <w:color w:val="000000" w:themeColor="text1"/>
          <w:rtl/>
        </w:rPr>
        <w:t xml:space="preserve"> </w:t>
      </w:r>
      <w:r w:rsidRPr="00696966">
        <w:rPr>
          <w:rFonts w:ascii="David" w:hAnsi="David" w:hint="eastAsia"/>
          <w:color w:val="000000" w:themeColor="text1"/>
          <w:rtl/>
        </w:rPr>
        <w:t>נקלטה</w:t>
      </w:r>
      <w:r w:rsidRPr="00696966">
        <w:rPr>
          <w:rFonts w:ascii="David" w:hAnsi="David"/>
          <w:color w:val="000000" w:themeColor="text1"/>
          <w:rtl/>
        </w:rPr>
        <w:t xml:space="preserve"> </w:t>
      </w:r>
      <w:r w:rsidRPr="00696966">
        <w:rPr>
          <w:rFonts w:ascii="David" w:hAnsi="David" w:hint="eastAsia"/>
          <w:color w:val="000000" w:themeColor="text1"/>
          <w:rtl/>
        </w:rPr>
        <w:t>ונמצאת</w:t>
      </w:r>
      <w:r w:rsidRPr="00696966">
        <w:rPr>
          <w:rFonts w:ascii="David" w:hAnsi="David"/>
          <w:color w:val="000000" w:themeColor="text1"/>
          <w:rtl/>
        </w:rPr>
        <w:t xml:space="preserve"> </w:t>
      </w:r>
      <w:r w:rsidRPr="00696966">
        <w:rPr>
          <w:rFonts w:ascii="David" w:hAnsi="David" w:hint="eastAsia"/>
          <w:color w:val="000000" w:themeColor="text1"/>
          <w:rtl/>
        </w:rPr>
        <w:t>בטיפול</w:t>
      </w:r>
      <w:r w:rsidRPr="00696966">
        <w:rPr>
          <w:rFonts w:ascii="David" w:hAnsi="David"/>
          <w:color w:val="000000" w:themeColor="text1"/>
          <w:rtl/>
        </w:rPr>
        <w:t xml:space="preserve">, </w:t>
      </w:r>
      <w:r w:rsidRPr="00696966">
        <w:rPr>
          <w:rFonts w:ascii="David" w:hAnsi="David" w:hint="eastAsia"/>
          <w:color w:val="000000" w:themeColor="text1"/>
          <w:rtl/>
        </w:rPr>
        <w:t>והבקשה</w:t>
      </w:r>
      <w:r w:rsidRPr="00696966">
        <w:rPr>
          <w:rFonts w:ascii="David" w:hAnsi="David"/>
          <w:color w:val="000000" w:themeColor="text1"/>
          <w:rtl/>
        </w:rPr>
        <w:t xml:space="preserve"> </w:t>
      </w:r>
      <w:r w:rsidRPr="00696966">
        <w:rPr>
          <w:rFonts w:ascii="David" w:hAnsi="David" w:hint="eastAsia"/>
          <w:color w:val="000000" w:themeColor="text1"/>
          <w:rtl/>
        </w:rPr>
        <w:t>תעבור</w:t>
      </w:r>
      <w:r w:rsidRPr="00696966">
        <w:rPr>
          <w:rFonts w:ascii="David" w:hAnsi="David"/>
          <w:color w:val="000000" w:themeColor="text1"/>
          <w:rtl/>
        </w:rPr>
        <w:t xml:space="preserve"> </w:t>
      </w:r>
      <w:r w:rsidRPr="00696966">
        <w:rPr>
          <w:rFonts w:ascii="David" w:hAnsi="David" w:hint="eastAsia"/>
          <w:color w:val="000000" w:themeColor="text1"/>
          <w:rtl/>
        </w:rPr>
        <w:t>לבדיקת</w:t>
      </w:r>
      <w:r w:rsidRPr="00696966">
        <w:rPr>
          <w:rFonts w:ascii="David" w:hAnsi="David"/>
          <w:color w:val="000000" w:themeColor="text1"/>
          <w:rtl/>
        </w:rPr>
        <w:t xml:space="preserve"> </w:t>
      </w:r>
      <w:r w:rsidRPr="00696966">
        <w:rPr>
          <w:rFonts w:ascii="David" w:hAnsi="David" w:hint="eastAsia"/>
          <w:color w:val="000000" w:themeColor="text1"/>
          <w:rtl/>
        </w:rPr>
        <w:t>מהות</w:t>
      </w:r>
      <w:r w:rsidRPr="00696966">
        <w:rPr>
          <w:rFonts w:ascii="David" w:hAnsi="David"/>
          <w:color w:val="000000" w:themeColor="text1"/>
          <w:rtl/>
        </w:rPr>
        <w:t>.</w:t>
      </w:r>
    </w:p>
    <w:p w14:paraId="173989E1" w14:textId="3B0B58BF" w:rsidR="007A79E4" w:rsidRPr="00696966" w:rsidRDefault="00DE7E55" w:rsidP="00BA6520">
      <w:pPr>
        <w:pStyle w:val="ab"/>
        <w:numPr>
          <w:ilvl w:val="0"/>
          <w:numId w:val="2"/>
        </w:numPr>
        <w:spacing w:after="160" w:line="360" w:lineRule="auto"/>
        <w:jc w:val="both"/>
        <w:rPr>
          <w:rFonts w:ascii="David" w:hAnsi="David"/>
          <w:color w:val="000000" w:themeColor="text1"/>
        </w:rPr>
      </w:pPr>
      <w:r w:rsidRPr="00696966">
        <w:rPr>
          <w:rFonts w:ascii="David" w:hAnsi="David" w:hint="cs"/>
          <w:color w:val="000000" w:themeColor="text1"/>
          <w:rtl/>
        </w:rPr>
        <w:t>ב</w:t>
      </w:r>
      <w:r w:rsidR="007A79E4" w:rsidRPr="00696966">
        <w:rPr>
          <w:rFonts w:ascii="David" w:hAnsi="David"/>
          <w:color w:val="000000" w:themeColor="text1"/>
          <w:rtl/>
        </w:rPr>
        <w:t xml:space="preserve">בדיקת שלמות </w:t>
      </w:r>
      <w:r w:rsidR="007A79E4" w:rsidRPr="00696966">
        <w:rPr>
          <w:rFonts w:ascii="David" w:hAnsi="David" w:hint="eastAsia"/>
          <w:color w:val="000000" w:themeColor="text1"/>
          <w:rtl/>
        </w:rPr>
        <w:t>לא</w:t>
      </w:r>
      <w:r w:rsidR="007A79E4" w:rsidRPr="00696966">
        <w:rPr>
          <w:rFonts w:ascii="David" w:hAnsi="David"/>
          <w:color w:val="000000" w:themeColor="text1"/>
          <w:rtl/>
        </w:rPr>
        <w:t xml:space="preserve"> תקינה, </w:t>
      </w:r>
      <w:r w:rsidR="007A79E4" w:rsidRPr="00696966">
        <w:rPr>
          <w:rFonts w:ascii="David" w:hAnsi="David" w:hint="eastAsia"/>
          <w:color w:val="000000" w:themeColor="text1"/>
          <w:rtl/>
        </w:rPr>
        <w:t>תשלח</w:t>
      </w:r>
      <w:r w:rsidR="007A79E4" w:rsidRPr="00696966">
        <w:rPr>
          <w:rFonts w:ascii="David" w:hAnsi="David"/>
          <w:color w:val="000000" w:themeColor="text1"/>
          <w:rtl/>
        </w:rPr>
        <w:t xml:space="preserve"> </w:t>
      </w:r>
      <w:r w:rsidR="007A79E4" w:rsidRPr="00696966">
        <w:rPr>
          <w:rFonts w:ascii="David" w:hAnsi="David" w:hint="eastAsia"/>
          <w:color w:val="000000" w:themeColor="text1"/>
          <w:rtl/>
        </w:rPr>
        <w:t>הודעה</w:t>
      </w:r>
      <w:r w:rsidR="007A79E4" w:rsidRPr="00696966">
        <w:rPr>
          <w:rFonts w:ascii="David" w:hAnsi="David"/>
          <w:color w:val="000000" w:themeColor="text1"/>
          <w:rtl/>
        </w:rPr>
        <w:t xml:space="preserve"> </w:t>
      </w:r>
      <w:r w:rsidR="007A79E4" w:rsidRPr="00696966">
        <w:rPr>
          <w:rFonts w:ascii="David" w:hAnsi="David" w:hint="eastAsia"/>
          <w:color w:val="000000" w:themeColor="text1"/>
          <w:rtl/>
        </w:rPr>
        <w:t>למגיש</w:t>
      </w:r>
      <w:r w:rsidR="007A79E4" w:rsidRPr="00696966">
        <w:rPr>
          <w:rFonts w:ascii="David" w:hAnsi="David"/>
          <w:color w:val="000000" w:themeColor="text1"/>
          <w:rtl/>
        </w:rPr>
        <w:t xml:space="preserve"> </w:t>
      </w:r>
      <w:r w:rsidR="007A79E4" w:rsidRPr="00696966">
        <w:rPr>
          <w:rFonts w:ascii="David" w:hAnsi="David" w:hint="eastAsia"/>
          <w:color w:val="000000" w:themeColor="text1"/>
          <w:rtl/>
        </w:rPr>
        <w:t>הבקשה</w:t>
      </w:r>
      <w:r w:rsidR="007A79E4" w:rsidRPr="00696966">
        <w:rPr>
          <w:rFonts w:ascii="David" w:hAnsi="David"/>
          <w:color w:val="000000" w:themeColor="text1"/>
          <w:rtl/>
        </w:rPr>
        <w:t xml:space="preserve"> </w:t>
      </w:r>
      <w:r w:rsidR="007A79E4" w:rsidRPr="00696966">
        <w:rPr>
          <w:rFonts w:ascii="David" w:hAnsi="David" w:hint="eastAsia"/>
          <w:color w:val="000000" w:themeColor="text1"/>
          <w:rtl/>
        </w:rPr>
        <w:t>כי</w:t>
      </w:r>
      <w:r w:rsidR="007A79E4" w:rsidRPr="00696966">
        <w:rPr>
          <w:rFonts w:ascii="David" w:hAnsi="David"/>
          <w:color w:val="000000" w:themeColor="text1"/>
          <w:rtl/>
        </w:rPr>
        <w:t xml:space="preserve"> הבקשה חסרה. מגיש בקשה יכין </w:t>
      </w:r>
      <w:r w:rsidR="007A79E4" w:rsidRPr="00696966">
        <w:rPr>
          <w:rFonts w:ascii="David" w:hAnsi="David" w:hint="eastAsia"/>
          <w:color w:val="000000" w:themeColor="text1"/>
          <w:rtl/>
        </w:rPr>
        <w:t>בקשה</w:t>
      </w:r>
      <w:r w:rsidR="007A79E4" w:rsidRPr="00696966">
        <w:rPr>
          <w:rFonts w:ascii="David" w:hAnsi="David"/>
          <w:color w:val="000000" w:themeColor="text1"/>
          <w:rtl/>
        </w:rPr>
        <w:t xml:space="preserve"> </w:t>
      </w:r>
      <w:r w:rsidR="007A79E4" w:rsidRPr="00696966">
        <w:rPr>
          <w:rFonts w:ascii="David" w:hAnsi="David" w:hint="eastAsia"/>
          <w:color w:val="000000" w:themeColor="text1"/>
          <w:rtl/>
        </w:rPr>
        <w:t>חדשה</w:t>
      </w:r>
      <w:r w:rsidR="007A79E4" w:rsidRPr="00696966">
        <w:rPr>
          <w:rFonts w:ascii="David" w:hAnsi="David"/>
          <w:color w:val="000000" w:themeColor="text1"/>
          <w:rtl/>
        </w:rPr>
        <w:t xml:space="preserve"> הכוללת את כלל </w:t>
      </w:r>
      <w:r w:rsidR="007A79E4" w:rsidRPr="00696966">
        <w:rPr>
          <w:rFonts w:ascii="David" w:hAnsi="David" w:hint="eastAsia"/>
          <w:color w:val="000000" w:themeColor="text1"/>
          <w:rtl/>
        </w:rPr>
        <w:t>המידע</w:t>
      </w:r>
      <w:r w:rsidR="007A79E4" w:rsidRPr="00696966">
        <w:rPr>
          <w:rFonts w:ascii="David" w:hAnsi="David"/>
          <w:color w:val="000000" w:themeColor="text1"/>
          <w:rtl/>
        </w:rPr>
        <w:t xml:space="preserve"> </w:t>
      </w:r>
      <w:r w:rsidR="007A79E4" w:rsidRPr="00696966">
        <w:rPr>
          <w:rFonts w:ascii="David" w:hAnsi="David" w:hint="eastAsia"/>
          <w:color w:val="000000" w:themeColor="text1"/>
          <w:rtl/>
        </w:rPr>
        <w:t>הנדרש</w:t>
      </w:r>
      <w:r w:rsidR="007A79E4" w:rsidRPr="00696966">
        <w:rPr>
          <w:rFonts w:ascii="David" w:hAnsi="David"/>
          <w:color w:val="000000" w:themeColor="text1"/>
          <w:rtl/>
        </w:rPr>
        <w:t xml:space="preserve"> </w:t>
      </w:r>
      <w:r w:rsidR="007A79E4" w:rsidRPr="00696966">
        <w:rPr>
          <w:rFonts w:ascii="David" w:hAnsi="David" w:hint="eastAsia"/>
          <w:color w:val="000000" w:themeColor="text1"/>
          <w:rtl/>
        </w:rPr>
        <w:t>לפי</w:t>
      </w:r>
      <w:r w:rsidR="007A79E4" w:rsidRPr="00696966">
        <w:rPr>
          <w:rFonts w:ascii="David" w:hAnsi="David"/>
          <w:color w:val="000000" w:themeColor="text1"/>
          <w:rtl/>
        </w:rPr>
        <w:t xml:space="preserve"> </w:t>
      </w:r>
      <w:r w:rsidR="007A79E4" w:rsidRPr="00696966">
        <w:rPr>
          <w:rFonts w:ascii="David" w:hAnsi="David" w:hint="eastAsia"/>
          <w:color w:val="000000" w:themeColor="text1"/>
          <w:rtl/>
        </w:rPr>
        <w:t>הנחיות</w:t>
      </w:r>
      <w:r w:rsidR="007A79E4" w:rsidRPr="00696966">
        <w:rPr>
          <w:rFonts w:ascii="David" w:hAnsi="David"/>
          <w:color w:val="000000" w:themeColor="text1"/>
          <w:rtl/>
        </w:rPr>
        <w:t xml:space="preserve"> </w:t>
      </w:r>
      <w:r w:rsidR="007A79E4" w:rsidRPr="00696966">
        <w:rPr>
          <w:rFonts w:ascii="David" w:hAnsi="David" w:hint="eastAsia"/>
          <w:color w:val="000000" w:themeColor="text1"/>
          <w:rtl/>
        </w:rPr>
        <w:t>אלה</w:t>
      </w:r>
      <w:r w:rsidR="007A79E4" w:rsidRPr="00696966">
        <w:rPr>
          <w:rFonts w:ascii="David" w:hAnsi="David"/>
          <w:color w:val="000000" w:themeColor="text1"/>
          <w:rtl/>
        </w:rPr>
        <w:t xml:space="preserve"> וכן את ההשלמות או ההבהרות להם נדרש. </w:t>
      </w:r>
    </w:p>
    <w:p w14:paraId="42354836" w14:textId="77777777" w:rsidR="00F92F37" w:rsidRPr="00696966" w:rsidRDefault="00F92F37" w:rsidP="00162095">
      <w:pPr>
        <w:spacing w:line="360" w:lineRule="auto"/>
        <w:rPr>
          <w:b/>
          <w:bCs/>
          <w:color w:val="000000" w:themeColor="text1"/>
          <w:u w:val="single"/>
          <w:rtl/>
        </w:rPr>
      </w:pPr>
    </w:p>
    <w:p w14:paraId="3BC32167" w14:textId="53F7D3E5" w:rsidR="00534599" w:rsidRPr="00696966" w:rsidRDefault="000704A3" w:rsidP="00534599">
      <w:pPr>
        <w:spacing w:line="360" w:lineRule="auto"/>
        <w:rPr>
          <w:b/>
          <w:bCs/>
          <w:color w:val="000000" w:themeColor="text1"/>
          <w:u w:val="single"/>
          <w:rtl/>
        </w:rPr>
      </w:pPr>
      <w:r w:rsidRPr="00696966">
        <w:rPr>
          <w:rFonts w:hint="cs"/>
          <w:b/>
          <w:bCs/>
          <w:color w:val="000000" w:themeColor="text1"/>
          <w:u w:val="single"/>
          <w:rtl/>
        </w:rPr>
        <w:t xml:space="preserve">בחינת </w:t>
      </w:r>
      <w:r w:rsidR="002173A4">
        <w:rPr>
          <w:rFonts w:hint="cs"/>
          <w:b/>
          <w:bCs/>
          <w:color w:val="000000" w:themeColor="text1"/>
          <w:u w:val="single"/>
          <w:rtl/>
        </w:rPr>
        <w:t>תוכנית</w:t>
      </w:r>
      <w:r w:rsidRPr="00696966">
        <w:rPr>
          <w:rFonts w:hint="cs"/>
          <w:b/>
          <w:bCs/>
          <w:color w:val="000000" w:themeColor="text1"/>
          <w:u w:val="single"/>
          <w:rtl/>
        </w:rPr>
        <w:t xml:space="preserve"> לייצוב בוצה</w:t>
      </w:r>
    </w:p>
    <w:p w14:paraId="7F118336" w14:textId="39E5B2F1" w:rsidR="00C9206D" w:rsidRPr="00D0534B" w:rsidRDefault="002F784A" w:rsidP="00D0534B">
      <w:pPr>
        <w:spacing w:after="160" w:line="360" w:lineRule="auto"/>
        <w:jc w:val="both"/>
        <w:rPr>
          <w:rFonts w:ascii="David" w:hAnsi="David"/>
          <w:color w:val="000000" w:themeColor="text1"/>
          <w:rtl/>
        </w:rPr>
      </w:pPr>
      <w:r w:rsidRPr="00696966">
        <w:rPr>
          <w:rFonts w:ascii="David" w:hAnsi="David" w:hint="eastAsia"/>
          <w:b/>
          <w:bCs/>
          <w:color w:val="000000" w:themeColor="text1"/>
          <w:rtl/>
        </w:rPr>
        <w:t>בדיקת</w:t>
      </w:r>
      <w:r w:rsidRPr="00696966">
        <w:rPr>
          <w:rFonts w:ascii="David" w:hAnsi="David"/>
          <w:b/>
          <w:bCs/>
          <w:color w:val="000000" w:themeColor="text1"/>
          <w:rtl/>
        </w:rPr>
        <w:t xml:space="preserve"> </w:t>
      </w:r>
      <w:r w:rsidRPr="00696966">
        <w:rPr>
          <w:rFonts w:ascii="David" w:hAnsi="David" w:hint="eastAsia"/>
          <w:b/>
          <w:bCs/>
          <w:color w:val="000000" w:themeColor="text1"/>
          <w:rtl/>
        </w:rPr>
        <w:t>מהות</w:t>
      </w:r>
      <w:r w:rsidRPr="00696966">
        <w:rPr>
          <w:rFonts w:ascii="David" w:hAnsi="David"/>
          <w:color w:val="000000" w:themeColor="text1"/>
          <w:rtl/>
        </w:rPr>
        <w:t xml:space="preserve"> - </w:t>
      </w:r>
      <w:r w:rsidRPr="00696966">
        <w:rPr>
          <w:rFonts w:ascii="David" w:hAnsi="David" w:hint="eastAsia"/>
          <w:color w:val="000000" w:themeColor="text1"/>
          <w:rtl/>
        </w:rPr>
        <w:t>בדיקה</w:t>
      </w:r>
      <w:r w:rsidRPr="00696966">
        <w:rPr>
          <w:rFonts w:ascii="David" w:hAnsi="David"/>
          <w:color w:val="000000" w:themeColor="text1"/>
          <w:rtl/>
        </w:rPr>
        <w:t xml:space="preserve"> </w:t>
      </w:r>
      <w:r w:rsidRPr="00696966">
        <w:rPr>
          <w:rFonts w:ascii="David" w:hAnsi="David" w:hint="eastAsia"/>
          <w:color w:val="000000" w:themeColor="text1"/>
          <w:rtl/>
        </w:rPr>
        <w:t>מעמיקה</w:t>
      </w:r>
      <w:r w:rsidRPr="00696966">
        <w:rPr>
          <w:rFonts w:ascii="David" w:hAnsi="David"/>
          <w:color w:val="000000" w:themeColor="text1"/>
          <w:rtl/>
        </w:rPr>
        <w:t xml:space="preserve"> </w:t>
      </w:r>
      <w:r w:rsidRPr="00696966">
        <w:rPr>
          <w:rFonts w:ascii="David" w:hAnsi="David" w:hint="eastAsia"/>
          <w:color w:val="000000" w:themeColor="text1"/>
          <w:rtl/>
        </w:rPr>
        <w:t>של</w:t>
      </w:r>
      <w:r w:rsidRPr="00696966">
        <w:rPr>
          <w:rFonts w:ascii="David" w:hAnsi="David"/>
          <w:color w:val="000000" w:themeColor="text1"/>
          <w:rtl/>
        </w:rPr>
        <w:t xml:space="preserve"> </w:t>
      </w:r>
      <w:r w:rsidRPr="00696966">
        <w:rPr>
          <w:rFonts w:ascii="David" w:hAnsi="David" w:hint="eastAsia"/>
          <w:color w:val="000000" w:themeColor="text1"/>
          <w:rtl/>
        </w:rPr>
        <w:t>המידע</w:t>
      </w:r>
      <w:r w:rsidRPr="00696966">
        <w:rPr>
          <w:rFonts w:ascii="David" w:hAnsi="David"/>
          <w:color w:val="000000" w:themeColor="text1"/>
          <w:rtl/>
        </w:rPr>
        <w:t xml:space="preserve"> </w:t>
      </w:r>
      <w:r w:rsidRPr="00696966">
        <w:rPr>
          <w:rFonts w:ascii="David" w:hAnsi="David" w:hint="eastAsia"/>
          <w:color w:val="000000" w:themeColor="text1"/>
          <w:rtl/>
        </w:rPr>
        <w:t>בבקשה</w:t>
      </w:r>
      <w:r w:rsidRPr="00696966">
        <w:rPr>
          <w:rFonts w:ascii="David" w:hAnsi="David"/>
          <w:color w:val="000000" w:themeColor="text1"/>
          <w:rtl/>
        </w:rPr>
        <w:t xml:space="preserve"> </w:t>
      </w:r>
      <w:r w:rsidRPr="00696966">
        <w:rPr>
          <w:rFonts w:ascii="David" w:hAnsi="David" w:hint="eastAsia"/>
          <w:color w:val="000000" w:themeColor="text1"/>
          <w:rtl/>
        </w:rPr>
        <w:t>לצורך</w:t>
      </w:r>
      <w:r w:rsidRPr="00696966">
        <w:rPr>
          <w:rFonts w:ascii="David" w:hAnsi="David"/>
          <w:color w:val="000000" w:themeColor="text1"/>
          <w:rtl/>
        </w:rPr>
        <w:t xml:space="preserve"> </w:t>
      </w:r>
      <w:r w:rsidRPr="00696966">
        <w:rPr>
          <w:rFonts w:ascii="David" w:hAnsi="David" w:hint="eastAsia"/>
          <w:color w:val="000000" w:themeColor="text1"/>
          <w:rtl/>
        </w:rPr>
        <w:t>קבלת</w:t>
      </w:r>
      <w:r w:rsidRPr="00696966">
        <w:rPr>
          <w:rFonts w:ascii="David" w:hAnsi="David"/>
          <w:color w:val="000000" w:themeColor="text1"/>
          <w:rtl/>
        </w:rPr>
        <w:t xml:space="preserve"> </w:t>
      </w:r>
      <w:r w:rsidRPr="00696966">
        <w:rPr>
          <w:rFonts w:ascii="David" w:hAnsi="David" w:hint="eastAsia"/>
          <w:color w:val="000000" w:themeColor="text1"/>
          <w:rtl/>
        </w:rPr>
        <w:t>ההחלטה</w:t>
      </w:r>
      <w:r w:rsidR="007C2216">
        <w:rPr>
          <w:rFonts w:ascii="David" w:hAnsi="David" w:hint="cs"/>
          <w:color w:val="000000" w:themeColor="text1"/>
          <w:rtl/>
        </w:rPr>
        <w:t xml:space="preserve">, </w:t>
      </w:r>
      <w:r w:rsidR="00E667BE">
        <w:rPr>
          <w:rFonts w:ascii="David" w:hAnsi="David" w:hint="cs"/>
          <w:color w:val="000000" w:themeColor="text1"/>
          <w:rtl/>
        </w:rPr>
        <w:t>ובכלל זה</w:t>
      </w:r>
      <w:r w:rsidR="007C2216">
        <w:rPr>
          <w:rFonts w:ascii="David" w:hAnsi="David" w:hint="cs"/>
          <w:color w:val="000000" w:themeColor="text1"/>
          <w:rtl/>
        </w:rPr>
        <w:t xml:space="preserve"> בחינת </w:t>
      </w:r>
      <w:r w:rsidR="007C2216">
        <w:rPr>
          <w:rFonts w:hint="cs"/>
          <w:color w:val="000000" w:themeColor="text1"/>
          <w:rtl/>
        </w:rPr>
        <w:t>עמידה ב</w:t>
      </w:r>
      <w:r w:rsidR="007C2216" w:rsidRPr="00696966">
        <w:rPr>
          <w:rFonts w:hint="cs"/>
          <w:color w:val="000000" w:themeColor="text1"/>
          <w:rtl/>
        </w:rPr>
        <w:t xml:space="preserve">אמות מידה ודרישות מינימום לאישור </w:t>
      </w:r>
      <w:r w:rsidR="002173A4">
        <w:rPr>
          <w:rFonts w:hint="cs"/>
          <w:color w:val="000000" w:themeColor="text1"/>
          <w:rtl/>
        </w:rPr>
        <w:t>תוכנית</w:t>
      </w:r>
      <w:r w:rsidR="007C2216" w:rsidRPr="00696966">
        <w:rPr>
          <w:rFonts w:hint="cs"/>
          <w:color w:val="000000" w:themeColor="text1"/>
          <w:rtl/>
        </w:rPr>
        <w:t xml:space="preserve"> לייצוב בוצה</w:t>
      </w:r>
      <w:r w:rsidR="00E667BE">
        <w:rPr>
          <w:rFonts w:hint="cs"/>
          <w:color w:val="000000" w:themeColor="text1"/>
          <w:rtl/>
        </w:rPr>
        <w:t>, בתקופה של עד 4 חודשים</w:t>
      </w:r>
      <w:r w:rsidR="005A1D66">
        <w:rPr>
          <w:rFonts w:hint="cs"/>
          <w:color w:val="000000" w:themeColor="text1"/>
          <w:rtl/>
        </w:rPr>
        <w:t>.</w:t>
      </w:r>
      <w:r w:rsidRPr="00696966">
        <w:rPr>
          <w:rFonts w:ascii="David" w:hAnsi="David"/>
          <w:color w:val="000000" w:themeColor="text1"/>
          <w:rtl/>
        </w:rPr>
        <w:t xml:space="preserve"> </w:t>
      </w:r>
      <w:r w:rsidRPr="00696966">
        <w:rPr>
          <w:rFonts w:ascii="David" w:hAnsi="David" w:hint="eastAsia"/>
          <w:color w:val="000000" w:themeColor="text1"/>
          <w:rtl/>
        </w:rPr>
        <w:t>במידה</w:t>
      </w:r>
      <w:r w:rsidRPr="00696966">
        <w:rPr>
          <w:rFonts w:ascii="David" w:hAnsi="David"/>
          <w:color w:val="000000" w:themeColor="text1"/>
          <w:rtl/>
        </w:rPr>
        <w:t xml:space="preserve"> </w:t>
      </w:r>
      <w:r w:rsidRPr="00696966">
        <w:rPr>
          <w:rFonts w:ascii="David" w:hAnsi="David" w:hint="eastAsia"/>
          <w:color w:val="000000" w:themeColor="text1"/>
          <w:rtl/>
        </w:rPr>
        <w:t>ובבדיקת</w:t>
      </w:r>
      <w:r w:rsidRPr="00696966">
        <w:rPr>
          <w:rFonts w:ascii="David" w:hAnsi="David"/>
          <w:color w:val="000000" w:themeColor="text1"/>
          <w:rtl/>
        </w:rPr>
        <w:t xml:space="preserve"> </w:t>
      </w:r>
      <w:r w:rsidRPr="00696966">
        <w:rPr>
          <w:rFonts w:ascii="David" w:hAnsi="David" w:hint="eastAsia"/>
          <w:color w:val="000000" w:themeColor="text1"/>
          <w:rtl/>
        </w:rPr>
        <w:t>הבקשה</w:t>
      </w:r>
      <w:r w:rsidRPr="00696966">
        <w:rPr>
          <w:rFonts w:ascii="David" w:hAnsi="David"/>
          <w:color w:val="000000" w:themeColor="text1"/>
          <w:rtl/>
        </w:rPr>
        <w:t xml:space="preserve"> </w:t>
      </w:r>
      <w:r w:rsidRPr="00696966">
        <w:rPr>
          <w:rFonts w:ascii="David" w:hAnsi="David" w:hint="eastAsia"/>
          <w:color w:val="000000" w:themeColor="text1"/>
          <w:rtl/>
        </w:rPr>
        <w:t>ימצא</w:t>
      </w:r>
      <w:r w:rsidRPr="00696966">
        <w:rPr>
          <w:rFonts w:ascii="David" w:hAnsi="David"/>
          <w:color w:val="000000" w:themeColor="text1"/>
          <w:rtl/>
        </w:rPr>
        <w:t xml:space="preserve"> </w:t>
      </w:r>
      <w:r w:rsidRPr="00696966">
        <w:rPr>
          <w:rFonts w:ascii="David" w:hAnsi="David" w:hint="eastAsia"/>
          <w:color w:val="000000" w:themeColor="text1"/>
          <w:rtl/>
        </w:rPr>
        <w:t>צורך</w:t>
      </w:r>
      <w:r w:rsidRPr="00696966">
        <w:rPr>
          <w:rFonts w:ascii="David" w:hAnsi="David"/>
          <w:color w:val="000000" w:themeColor="text1"/>
          <w:rtl/>
        </w:rPr>
        <w:t xml:space="preserve"> </w:t>
      </w:r>
      <w:r w:rsidRPr="00696966">
        <w:rPr>
          <w:rFonts w:ascii="David" w:hAnsi="David" w:hint="eastAsia"/>
          <w:color w:val="000000" w:themeColor="text1"/>
          <w:rtl/>
        </w:rPr>
        <w:t>בהשלמות</w:t>
      </w:r>
      <w:r w:rsidRPr="00696966">
        <w:rPr>
          <w:rFonts w:ascii="David" w:hAnsi="David"/>
          <w:color w:val="000000" w:themeColor="text1"/>
          <w:rtl/>
        </w:rPr>
        <w:t xml:space="preserve"> </w:t>
      </w:r>
      <w:r w:rsidRPr="00696966">
        <w:rPr>
          <w:rFonts w:ascii="David" w:hAnsi="David" w:hint="eastAsia"/>
          <w:color w:val="000000" w:themeColor="text1"/>
          <w:rtl/>
        </w:rPr>
        <w:t>או</w:t>
      </w:r>
      <w:r w:rsidRPr="00696966">
        <w:rPr>
          <w:rFonts w:ascii="David" w:hAnsi="David"/>
          <w:color w:val="000000" w:themeColor="text1"/>
          <w:rtl/>
        </w:rPr>
        <w:t xml:space="preserve"> </w:t>
      </w:r>
      <w:r w:rsidRPr="00696966">
        <w:rPr>
          <w:rFonts w:ascii="David" w:hAnsi="David" w:hint="eastAsia"/>
          <w:color w:val="000000" w:themeColor="text1"/>
          <w:rtl/>
        </w:rPr>
        <w:t>הבהרות</w:t>
      </w:r>
      <w:r w:rsidRPr="00696966">
        <w:rPr>
          <w:rFonts w:ascii="David" w:hAnsi="David"/>
          <w:color w:val="000000" w:themeColor="text1"/>
          <w:rtl/>
        </w:rPr>
        <w:t xml:space="preserve"> לצורך קבלת החלטה, </w:t>
      </w:r>
      <w:r w:rsidRPr="00696966">
        <w:rPr>
          <w:rFonts w:ascii="David" w:hAnsi="David" w:hint="eastAsia"/>
          <w:color w:val="000000" w:themeColor="text1"/>
          <w:rtl/>
        </w:rPr>
        <w:t>תישלח</w:t>
      </w:r>
      <w:r w:rsidRPr="00696966">
        <w:rPr>
          <w:rFonts w:ascii="David" w:hAnsi="David"/>
          <w:color w:val="000000" w:themeColor="text1"/>
          <w:rtl/>
        </w:rPr>
        <w:t xml:space="preserve"> </w:t>
      </w:r>
      <w:r w:rsidRPr="00696966">
        <w:rPr>
          <w:rFonts w:ascii="David" w:hAnsi="David" w:hint="eastAsia"/>
          <w:color w:val="000000" w:themeColor="text1"/>
          <w:rtl/>
        </w:rPr>
        <w:t>למגיש</w:t>
      </w:r>
      <w:r w:rsidRPr="00696966">
        <w:rPr>
          <w:rFonts w:ascii="David" w:hAnsi="David"/>
          <w:color w:val="000000" w:themeColor="text1"/>
          <w:rtl/>
        </w:rPr>
        <w:t xml:space="preserve"> </w:t>
      </w:r>
      <w:r w:rsidRPr="00696966">
        <w:rPr>
          <w:rFonts w:ascii="David" w:hAnsi="David" w:hint="eastAsia"/>
          <w:color w:val="000000" w:themeColor="text1"/>
          <w:rtl/>
        </w:rPr>
        <w:t>דרישה</w:t>
      </w:r>
      <w:r w:rsidRPr="00696966">
        <w:rPr>
          <w:rFonts w:ascii="David" w:hAnsi="David"/>
          <w:color w:val="000000" w:themeColor="text1"/>
          <w:rtl/>
        </w:rPr>
        <w:t xml:space="preserve"> </w:t>
      </w:r>
      <w:r w:rsidRPr="00696966">
        <w:rPr>
          <w:rFonts w:ascii="David" w:hAnsi="David" w:hint="eastAsia"/>
          <w:color w:val="000000" w:themeColor="text1"/>
          <w:rtl/>
        </w:rPr>
        <w:t>להשלמות</w:t>
      </w:r>
      <w:r w:rsidRPr="00696966">
        <w:rPr>
          <w:rFonts w:ascii="David" w:hAnsi="David"/>
          <w:color w:val="000000" w:themeColor="text1"/>
          <w:rtl/>
        </w:rPr>
        <w:t xml:space="preserve"> </w:t>
      </w:r>
      <w:r w:rsidRPr="00696966">
        <w:rPr>
          <w:rFonts w:ascii="David" w:hAnsi="David" w:hint="eastAsia"/>
          <w:color w:val="000000" w:themeColor="text1"/>
          <w:rtl/>
        </w:rPr>
        <w:t>תוך</w:t>
      </w:r>
      <w:r w:rsidRPr="00696966">
        <w:rPr>
          <w:rFonts w:ascii="David" w:hAnsi="David"/>
          <w:color w:val="000000" w:themeColor="text1"/>
          <w:rtl/>
        </w:rPr>
        <w:t xml:space="preserve"> </w:t>
      </w:r>
      <w:r w:rsidRPr="00696966">
        <w:rPr>
          <w:rFonts w:ascii="David" w:hAnsi="David" w:hint="eastAsia"/>
          <w:color w:val="000000" w:themeColor="text1"/>
          <w:rtl/>
        </w:rPr>
        <w:t>פרק</w:t>
      </w:r>
      <w:r w:rsidRPr="00696966">
        <w:rPr>
          <w:rFonts w:ascii="David" w:hAnsi="David"/>
          <w:color w:val="000000" w:themeColor="text1"/>
          <w:rtl/>
        </w:rPr>
        <w:t xml:space="preserve"> </w:t>
      </w:r>
      <w:r w:rsidRPr="00696966">
        <w:rPr>
          <w:rFonts w:ascii="David" w:hAnsi="David" w:hint="eastAsia"/>
          <w:color w:val="000000" w:themeColor="text1"/>
          <w:rtl/>
        </w:rPr>
        <w:t>זמן</w:t>
      </w:r>
      <w:r w:rsidRPr="00696966">
        <w:rPr>
          <w:rFonts w:ascii="David" w:hAnsi="David"/>
          <w:color w:val="000000" w:themeColor="text1"/>
          <w:rtl/>
        </w:rPr>
        <w:t xml:space="preserve"> </w:t>
      </w:r>
      <w:r w:rsidRPr="00696966">
        <w:rPr>
          <w:rFonts w:ascii="David" w:hAnsi="David" w:hint="eastAsia"/>
          <w:color w:val="000000" w:themeColor="text1"/>
          <w:rtl/>
        </w:rPr>
        <w:t>קצוב</w:t>
      </w:r>
      <w:r w:rsidRPr="00696966">
        <w:rPr>
          <w:rFonts w:ascii="David" w:hAnsi="David"/>
          <w:color w:val="000000" w:themeColor="text1"/>
          <w:rtl/>
        </w:rPr>
        <w:t>. ככל שלא יוגשו ההשלמות הנדרשות יופסק הטיפול בבקשה ותשלח על כך הודעה למגיש הבקשה.</w:t>
      </w:r>
    </w:p>
    <w:p w14:paraId="5C7771FF" w14:textId="3BCC4E75" w:rsidR="002F784A" w:rsidRPr="00696966" w:rsidRDefault="002F784A" w:rsidP="00162095">
      <w:pPr>
        <w:spacing w:line="360" w:lineRule="auto"/>
        <w:rPr>
          <w:b/>
          <w:bCs/>
          <w:color w:val="000000" w:themeColor="text1"/>
          <w:u w:val="single"/>
          <w:rtl/>
        </w:rPr>
      </w:pPr>
      <w:r w:rsidRPr="00696966">
        <w:rPr>
          <w:rFonts w:hint="eastAsia"/>
          <w:b/>
          <w:bCs/>
          <w:color w:val="000000" w:themeColor="text1"/>
          <w:u w:val="single"/>
          <w:rtl/>
        </w:rPr>
        <w:t>אישור</w:t>
      </w:r>
      <w:r w:rsidRPr="00696966">
        <w:rPr>
          <w:b/>
          <w:bCs/>
          <w:color w:val="000000" w:themeColor="text1"/>
          <w:u w:val="single"/>
          <w:rtl/>
        </w:rPr>
        <w:t xml:space="preserve"> </w:t>
      </w:r>
      <w:r w:rsidR="002173A4">
        <w:rPr>
          <w:rFonts w:hint="eastAsia"/>
          <w:b/>
          <w:bCs/>
          <w:color w:val="000000" w:themeColor="text1"/>
          <w:u w:val="single"/>
          <w:rtl/>
        </w:rPr>
        <w:t>תוכנית</w:t>
      </w:r>
      <w:r w:rsidRPr="00696966">
        <w:rPr>
          <w:b/>
          <w:bCs/>
          <w:color w:val="000000" w:themeColor="text1"/>
          <w:u w:val="single"/>
          <w:rtl/>
        </w:rPr>
        <w:t xml:space="preserve"> </w:t>
      </w:r>
      <w:r w:rsidRPr="00696966">
        <w:rPr>
          <w:rFonts w:hint="eastAsia"/>
          <w:b/>
          <w:bCs/>
          <w:color w:val="000000" w:themeColor="text1"/>
          <w:u w:val="single"/>
          <w:rtl/>
        </w:rPr>
        <w:t>לייצוב</w:t>
      </w:r>
      <w:r w:rsidRPr="00696966">
        <w:rPr>
          <w:b/>
          <w:bCs/>
          <w:color w:val="000000" w:themeColor="text1"/>
          <w:u w:val="single"/>
          <w:rtl/>
        </w:rPr>
        <w:t xml:space="preserve"> </w:t>
      </w:r>
      <w:r w:rsidRPr="00696966">
        <w:rPr>
          <w:rFonts w:hint="eastAsia"/>
          <w:b/>
          <w:bCs/>
          <w:color w:val="000000" w:themeColor="text1"/>
          <w:u w:val="single"/>
          <w:rtl/>
        </w:rPr>
        <w:t>בוצה</w:t>
      </w:r>
    </w:p>
    <w:p w14:paraId="72C88C64" w14:textId="6951E2B6" w:rsidR="002F784A" w:rsidRPr="00696966" w:rsidRDefault="002F784A" w:rsidP="00162095">
      <w:pPr>
        <w:spacing w:line="360" w:lineRule="auto"/>
        <w:rPr>
          <w:color w:val="000000" w:themeColor="text1"/>
          <w:rtl/>
        </w:rPr>
      </w:pPr>
      <w:r w:rsidRPr="00696966">
        <w:rPr>
          <w:rFonts w:hint="cs"/>
          <w:color w:val="000000" w:themeColor="text1"/>
          <w:rtl/>
        </w:rPr>
        <w:t>הממונה יאשר למפעיל את הת</w:t>
      </w:r>
      <w:r w:rsidR="00D93D14">
        <w:rPr>
          <w:rFonts w:hint="cs"/>
          <w:color w:val="000000" w:themeColor="text1"/>
          <w:rtl/>
        </w:rPr>
        <w:t>ו</w:t>
      </w:r>
      <w:r w:rsidRPr="00696966">
        <w:rPr>
          <w:rFonts w:hint="cs"/>
          <w:color w:val="000000" w:themeColor="text1"/>
          <w:rtl/>
        </w:rPr>
        <w:t xml:space="preserve">כנית לייצוב בוצה לפי הנוסח </w:t>
      </w:r>
      <w:r w:rsidRPr="00696966">
        <w:rPr>
          <w:rFonts w:hint="cs"/>
          <w:b/>
          <w:bCs/>
          <w:color w:val="000000" w:themeColor="text1"/>
          <w:rtl/>
        </w:rPr>
        <w:t xml:space="preserve">בנספח </w:t>
      </w:r>
      <w:r w:rsidR="00FB5AF4" w:rsidRPr="00696966">
        <w:rPr>
          <w:rFonts w:hint="cs"/>
          <w:b/>
          <w:bCs/>
          <w:color w:val="000000" w:themeColor="text1"/>
          <w:rtl/>
        </w:rPr>
        <w:t>ג</w:t>
      </w:r>
      <w:r w:rsidRPr="00696966">
        <w:rPr>
          <w:rFonts w:hint="cs"/>
          <w:b/>
          <w:bCs/>
          <w:color w:val="000000" w:themeColor="text1"/>
          <w:rtl/>
        </w:rPr>
        <w:t>'</w:t>
      </w:r>
      <w:r w:rsidR="00527C7A" w:rsidRPr="00696966">
        <w:rPr>
          <w:rFonts w:hint="cs"/>
          <w:color w:val="000000" w:themeColor="text1"/>
          <w:rtl/>
        </w:rPr>
        <w:t>:</w:t>
      </w:r>
      <w:r w:rsidRPr="00696966">
        <w:rPr>
          <w:rFonts w:hint="cs"/>
          <w:color w:val="000000" w:themeColor="text1"/>
          <w:rtl/>
        </w:rPr>
        <w:t xml:space="preserve"> נוסח אישור ממונה לת</w:t>
      </w:r>
      <w:r w:rsidR="00D93D14">
        <w:rPr>
          <w:rFonts w:hint="cs"/>
          <w:color w:val="000000" w:themeColor="text1"/>
          <w:rtl/>
        </w:rPr>
        <w:t>ו</w:t>
      </w:r>
      <w:r w:rsidRPr="00696966">
        <w:rPr>
          <w:rFonts w:hint="cs"/>
          <w:color w:val="000000" w:themeColor="text1"/>
          <w:rtl/>
        </w:rPr>
        <w:t>כנית לייצוב בוצה.</w:t>
      </w:r>
    </w:p>
    <w:p w14:paraId="24999229" w14:textId="141DDBA5" w:rsidR="002F784A" w:rsidRPr="00696966" w:rsidRDefault="002F784A" w:rsidP="00F80D9F">
      <w:pPr>
        <w:spacing w:line="360" w:lineRule="auto"/>
        <w:rPr>
          <w:color w:val="000000" w:themeColor="text1"/>
          <w:rtl/>
        </w:rPr>
      </w:pPr>
      <w:r w:rsidRPr="00696966">
        <w:rPr>
          <w:rFonts w:hint="cs"/>
          <w:color w:val="000000" w:themeColor="text1"/>
          <w:rtl/>
        </w:rPr>
        <w:t xml:space="preserve">אישור הממונה יישלח למפעיל </w:t>
      </w:r>
      <w:proofErr w:type="spellStart"/>
      <w:r w:rsidR="00F80D9F" w:rsidRPr="00696966">
        <w:rPr>
          <w:rFonts w:hint="cs"/>
          <w:color w:val="000000" w:themeColor="text1"/>
          <w:rtl/>
        </w:rPr>
        <w:t>ו</w:t>
      </w:r>
      <w:r w:rsidRPr="00696966">
        <w:rPr>
          <w:rFonts w:hint="cs"/>
          <w:color w:val="000000" w:themeColor="text1"/>
          <w:rtl/>
        </w:rPr>
        <w:t>לרע"ן</w:t>
      </w:r>
      <w:proofErr w:type="spellEnd"/>
      <w:r w:rsidRPr="00696966">
        <w:rPr>
          <w:rFonts w:hint="cs"/>
          <w:color w:val="000000" w:themeColor="text1"/>
          <w:rtl/>
        </w:rPr>
        <w:t xml:space="preserve"> שפכים במחוז הרלוונטי</w:t>
      </w:r>
      <w:r w:rsidR="00F80D9F" w:rsidRPr="00696966">
        <w:rPr>
          <w:rFonts w:hint="cs"/>
          <w:color w:val="000000" w:themeColor="text1"/>
          <w:rtl/>
        </w:rPr>
        <w:t>.</w:t>
      </w:r>
    </w:p>
    <w:p w14:paraId="2A6496C3" w14:textId="77777777" w:rsidR="008E5CB6" w:rsidRPr="00696966" w:rsidRDefault="008E5CB6" w:rsidP="00F80D9F">
      <w:pPr>
        <w:spacing w:line="360" w:lineRule="auto"/>
        <w:rPr>
          <w:color w:val="000000" w:themeColor="text1"/>
          <w:rtl/>
        </w:rPr>
      </w:pPr>
    </w:p>
    <w:p w14:paraId="4B352F27" w14:textId="7252DDC7" w:rsidR="008E5CB6" w:rsidRDefault="008E5CB6" w:rsidP="008E5CB6">
      <w:pPr>
        <w:spacing w:line="360" w:lineRule="auto"/>
        <w:jc w:val="both"/>
        <w:rPr>
          <w:rFonts w:ascii="David" w:hAnsi="David"/>
          <w:color w:val="000000" w:themeColor="text1"/>
          <w:rtl/>
        </w:rPr>
      </w:pPr>
      <w:r w:rsidRPr="00696966">
        <w:rPr>
          <w:rFonts w:ascii="David" w:hAnsi="David" w:hint="cs"/>
          <w:b/>
          <w:bCs/>
          <w:color w:val="000000" w:themeColor="text1"/>
          <w:rtl/>
        </w:rPr>
        <w:t>תקופת האישור</w:t>
      </w:r>
      <w:r w:rsidRPr="00696966">
        <w:rPr>
          <w:rFonts w:ascii="David" w:hAnsi="David" w:hint="cs"/>
          <w:color w:val="000000" w:themeColor="text1"/>
          <w:rtl/>
        </w:rPr>
        <w:t>: אישור הממונה יינתן לתקופה קצובה</w:t>
      </w:r>
      <w:r w:rsidR="00521741">
        <w:rPr>
          <w:rFonts w:ascii="David" w:hAnsi="David" w:hint="cs"/>
          <w:color w:val="000000" w:themeColor="text1"/>
          <w:rtl/>
        </w:rPr>
        <w:t>, אשר ככלל תהיה ל-</w:t>
      </w:r>
      <w:r w:rsidR="00B82B20">
        <w:rPr>
          <w:rFonts w:ascii="David" w:hAnsi="David" w:hint="cs"/>
          <w:color w:val="000000" w:themeColor="text1"/>
          <w:rtl/>
        </w:rPr>
        <w:t>5 שנים</w:t>
      </w:r>
      <w:r w:rsidRPr="00696966">
        <w:rPr>
          <w:rFonts w:ascii="David" w:hAnsi="David" w:hint="cs"/>
          <w:color w:val="000000" w:themeColor="text1"/>
          <w:rtl/>
        </w:rPr>
        <w:t xml:space="preserve">. </w:t>
      </w:r>
      <w:r w:rsidR="00B82B20">
        <w:rPr>
          <w:rFonts w:ascii="David" w:hAnsi="David" w:hint="cs"/>
          <w:color w:val="000000" w:themeColor="text1"/>
          <w:rtl/>
        </w:rPr>
        <w:t xml:space="preserve">לפני </w:t>
      </w:r>
      <w:r w:rsidRPr="00696966">
        <w:rPr>
          <w:rFonts w:ascii="David" w:hAnsi="David" w:hint="cs"/>
          <w:color w:val="000000" w:themeColor="text1"/>
          <w:rtl/>
        </w:rPr>
        <w:t xml:space="preserve">תום התקופה על המפעיל להגיש בקשה לאישור </w:t>
      </w:r>
      <w:r w:rsidR="002173A4">
        <w:rPr>
          <w:rFonts w:ascii="David" w:hAnsi="David" w:hint="cs"/>
          <w:color w:val="000000" w:themeColor="text1"/>
          <w:rtl/>
        </w:rPr>
        <w:t>תוכנית</w:t>
      </w:r>
      <w:r w:rsidRPr="00696966">
        <w:rPr>
          <w:rFonts w:ascii="David" w:hAnsi="David" w:hint="cs"/>
          <w:color w:val="000000" w:themeColor="text1"/>
          <w:rtl/>
        </w:rPr>
        <w:t xml:space="preserve"> ייצוב הבוצה לתקופה נוספת</w:t>
      </w:r>
      <w:r w:rsidR="006239BB" w:rsidRPr="00696966">
        <w:rPr>
          <w:rFonts w:ascii="David" w:hAnsi="David" w:hint="cs"/>
          <w:color w:val="000000" w:themeColor="text1"/>
          <w:rtl/>
        </w:rPr>
        <w:t>, 4 חודשים לפני תום התקופה הקצובה</w:t>
      </w:r>
      <w:r w:rsidRPr="00696966">
        <w:rPr>
          <w:rFonts w:ascii="David" w:hAnsi="David" w:hint="cs"/>
          <w:color w:val="000000" w:themeColor="text1"/>
          <w:rtl/>
        </w:rPr>
        <w:t xml:space="preserve">. במידה שלא חלו שינויים משמעותיים </w:t>
      </w:r>
      <w:proofErr w:type="spellStart"/>
      <w:r w:rsidRPr="00696966">
        <w:rPr>
          <w:rFonts w:ascii="David" w:hAnsi="David" w:hint="cs"/>
          <w:color w:val="000000" w:themeColor="text1"/>
          <w:rtl/>
        </w:rPr>
        <w:t>במט"ש</w:t>
      </w:r>
      <w:proofErr w:type="spellEnd"/>
      <w:r w:rsidRPr="00696966">
        <w:rPr>
          <w:rFonts w:ascii="David" w:hAnsi="David" w:hint="cs"/>
          <w:color w:val="000000" w:themeColor="text1"/>
          <w:rtl/>
        </w:rPr>
        <w:t xml:space="preserve"> או במתקן לייצוב בוצה או בתהליך הייצוב, המפעיל יוכל להגיש בקשת אישור מקוצרת, בנוסח שיקבע הממונה.</w:t>
      </w:r>
    </w:p>
    <w:p w14:paraId="0004C768" w14:textId="365A2B3B" w:rsidR="00E667BE" w:rsidRPr="00E667BE" w:rsidRDefault="00E667BE" w:rsidP="005A1D66">
      <w:pPr>
        <w:spacing w:line="360" w:lineRule="auto"/>
        <w:jc w:val="both"/>
        <w:rPr>
          <w:color w:val="000000" w:themeColor="text1"/>
          <w:rtl/>
        </w:rPr>
      </w:pPr>
      <w:r>
        <w:rPr>
          <w:rFonts w:hint="cs"/>
          <w:color w:val="000000" w:themeColor="text1"/>
          <w:rtl/>
        </w:rPr>
        <w:t xml:space="preserve">הוגשה בקשה לאישור </w:t>
      </w:r>
      <w:r w:rsidR="002173A4">
        <w:rPr>
          <w:rFonts w:ascii="David" w:hAnsi="David" w:hint="cs"/>
          <w:color w:val="000000" w:themeColor="text1"/>
          <w:rtl/>
        </w:rPr>
        <w:t>תוכנית</w:t>
      </w:r>
      <w:r>
        <w:rPr>
          <w:rFonts w:hint="cs"/>
          <w:color w:val="000000" w:themeColor="text1"/>
          <w:rtl/>
        </w:rPr>
        <w:t xml:space="preserve"> ייצוב בוצה לתקופה נוספת, ולא התקבל אישור הממונה עד לתום תקופת האישור, יפעל המפעיל בהתאם ל</w:t>
      </w:r>
      <w:r w:rsidR="002173A4">
        <w:rPr>
          <w:rFonts w:hint="cs"/>
          <w:color w:val="000000" w:themeColor="text1"/>
          <w:rtl/>
        </w:rPr>
        <w:t>תוכנית</w:t>
      </w:r>
      <w:r>
        <w:rPr>
          <w:rFonts w:hint="cs"/>
          <w:color w:val="000000" w:themeColor="text1"/>
          <w:rtl/>
        </w:rPr>
        <w:t xml:space="preserve"> הקיימת עד להחלטה אחרת של הממונה. </w:t>
      </w:r>
    </w:p>
    <w:p w14:paraId="61D881E7" w14:textId="77777777" w:rsidR="00E667BE" w:rsidRPr="00696966" w:rsidRDefault="00E667BE" w:rsidP="008E5CB6">
      <w:pPr>
        <w:spacing w:line="360" w:lineRule="auto"/>
        <w:jc w:val="both"/>
        <w:rPr>
          <w:rFonts w:ascii="David" w:hAnsi="David"/>
          <w:color w:val="000000" w:themeColor="text1"/>
          <w:rtl/>
        </w:rPr>
      </w:pPr>
    </w:p>
    <w:p w14:paraId="3886D0B7" w14:textId="7B0BFEA7" w:rsidR="008E5CB6" w:rsidRPr="00696966" w:rsidRDefault="008E5CB6" w:rsidP="008E5CB6">
      <w:pPr>
        <w:spacing w:line="360" w:lineRule="auto"/>
        <w:jc w:val="both"/>
        <w:rPr>
          <w:rFonts w:ascii="David" w:hAnsi="David"/>
          <w:color w:val="000000" w:themeColor="text1"/>
        </w:rPr>
      </w:pPr>
      <w:r w:rsidRPr="00696966">
        <w:rPr>
          <w:rFonts w:ascii="David" w:hAnsi="David" w:hint="cs"/>
          <w:color w:val="000000" w:themeColor="text1"/>
          <w:rtl/>
        </w:rPr>
        <w:t xml:space="preserve">כמו כן, על מפעיל להגיש </w:t>
      </w:r>
      <w:r w:rsidR="002173A4">
        <w:rPr>
          <w:rFonts w:ascii="David" w:hAnsi="David" w:hint="cs"/>
          <w:color w:val="000000" w:themeColor="text1"/>
          <w:rtl/>
        </w:rPr>
        <w:t>תוכנית</w:t>
      </w:r>
      <w:r w:rsidRPr="00696966">
        <w:rPr>
          <w:rFonts w:ascii="David" w:hAnsi="David" w:hint="cs"/>
          <w:color w:val="000000" w:themeColor="text1"/>
          <w:rtl/>
        </w:rPr>
        <w:t xml:space="preserve"> מעודכנת לאישור ממונה גם לפני תום התקופה הקצובה, במידה של שינויים משמעותיים </w:t>
      </w:r>
      <w:proofErr w:type="spellStart"/>
      <w:r w:rsidRPr="00696966">
        <w:rPr>
          <w:rFonts w:ascii="David" w:hAnsi="David" w:hint="cs"/>
          <w:color w:val="000000" w:themeColor="text1"/>
          <w:rtl/>
        </w:rPr>
        <w:t>במט"ש</w:t>
      </w:r>
      <w:proofErr w:type="spellEnd"/>
      <w:r w:rsidRPr="00696966">
        <w:rPr>
          <w:rFonts w:ascii="David" w:hAnsi="David" w:hint="cs"/>
          <w:color w:val="000000" w:themeColor="text1"/>
          <w:rtl/>
        </w:rPr>
        <w:t xml:space="preserve"> או במתקן לייצוב בוצה או בתהליך הייצוב.</w:t>
      </w:r>
    </w:p>
    <w:p w14:paraId="38C2E3C0" w14:textId="77777777" w:rsidR="008E5CB6" w:rsidRDefault="008E5CB6" w:rsidP="00F80D9F">
      <w:pPr>
        <w:spacing w:line="360" w:lineRule="auto"/>
        <w:rPr>
          <w:color w:val="000000" w:themeColor="text1"/>
          <w:rtl/>
        </w:rPr>
      </w:pPr>
    </w:p>
    <w:p w14:paraId="730B281A" w14:textId="16F80B92" w:rsidR="002F784A" w:rsidRPr="00696966" w:rsidRDefault="002F784A" w:rsidP="00162095">
      <w:pPr>
        <w:spacing w:line="360" w:lineRule="auto"/>
        <w:rPr>
          <w:b/>
          <w:bCs/>
          <w:color w:val="000000" w:themeColor="text1"/>
          <w:u w:val="single"/>
          <w:rtl/>
        </w:rPr>
      </w:pPr>
      <w:r w:rsidRPr="00696966">
        <w:rPr>
          <w:rFonts w:hint="cs"/>
          <w:b/>
          <w:bCs/>
          <w:color w:val="000000" w:themeColor="text1"/>
          <w:u w:val="single"/>
          <w:rtl/>
        </w:rPr>
        <w:t xml:space="preserve">תנאים לביצוע ויישום </w:t>
      </w:r>
      <w:r w:rsidR="002173A4">
        <w:rPr>
          <w:rFonts w:hint="cs"/>
          <w:b/>
          <w:bCs/>
          <w:color w:val="000000" w:themeColor="text1"/>
          <w:u w:val="single"/>
          <w:rtl/>
        </w:rPr>
        <w:t>תוכנית</w:t>
      </w:r>
      <w:r w:rsidRPr="00696966">
        <w:rPr>
          <w:rFonts w:hint="cs"/>
          <w:b/>
          <w:bCs/>
          <w:color w:val="000000" w:themeColor="text1"/>
          <w:u w:val="single"/>
          <w:rtl/>
        </w:rPr>
        <w:t xml:space="preserve"> לייצוב בוצה</w:t>
      </w:r>
    </w:p>
    <w:p w14:paraId="18F369EB" w14:textId="2B39C691" w:rsidR="002F784A" w:rsidRPr="00696966" w:rsidRDefault="00421E96" w:rsidP="00BA6520">
      <w:pPr>
        <w:pStyle w:val="ab"/>
        <w:numPr>
          <w:ilvl w:val="0"/>
          <w:numId w:val="3"/>
        </w:numPr>
        <w:spacing w:line="360" w:lineRule="auto"/>
        <w:rPr>
          <w:color w:val="000000" w:themeColor="text1"/>
        </w:rPr>
      </w:pPr>
      <w:r w:rsidRPr="00696966">
        <w:rPr>
          <w:rFonts w:hint="cs"/>
          <w:color w:val="000000" w:themeColor="text1"/>
          <w:rtl/>
        </w:rPr>
        <w:t>הפסקת העברת בוצה מהמתקן אל מתקן חיצוני: על המפעיל להפסיק פינוי והעברת הבוצה ממתקן לייצוב בוצה למתקן חיצוני (כגון מתקן קומפוסטציה או מתקן אחר לטיפול בבוצה לרמה סוג א'), במקרים הבאים:</w:t>
      </w:r>
    </w:p>
    <w:p w14:paraId="23D8965C" w14:textId="05734ECA" w:rsidR="009E4CBE" w:rsidRPr="00696966" w:rsidRDefault="009E4CBE" w:rsidP="00BA6520">
      <w:pPr>
        <w:pStyle w:val="ab"/>
        <w:numPr>
          <w:ilvl w:val="1"/>
          <w:numId w:val="3"/>
        </w:numPr>
        <w:spacing w:line="360" w:lineRule="auto"/>
        <w:rPr>
          <w:color w:val="000000" w:themeColor="text1"/>
        </w:rPr>
      </w:pPr>
      <w:r w:rsidRPr="00696966">
        <w:rPr>
          <w:rFonts w:hint="cs"/>
          <w:color w:val="000000" w:themeColor="text1"/>
          <w:rtl/>
        </w:rPr>
        <w:t>המפעיל אינו מחזיק באישור ממונה בתוקף לת</w:t>
      </w:r>
      <w:r w:rsidR="00D93D14">
        <w:rPr>
          <w:rFonts w:hint="cs"/>
          <w:color w:val="000000" w:themeColor="text1"/>
          <w:rtl/>
        </w:rPr>
        <w:t>ו</w:t>
      </w:r>
      <w:r w:rsidRPr="00696966">
        <w:rPr>
          <w:rFonts w:hint="cs"/>
          <w:color w:val="000000" w:themeColor="text1"/>
          <w:rtl/>
        </w:rPr>
        <w:t>כנית לייצוב בוצה;</w:t>
      </w:r>
    </w:p>
    <w:p w14:paraId="477B1AAE" w14:textId="33A259B9" w:rsidR="00444FFE" w:rsidRPr="00696966" w:rsidRDefault="00444FFE" w:rsidP="00BA6520">
      <w:pPr>
        <w:pStyle w:val="ab"/>
        <w:numPr>
          <w:ilvl w:val="1"/>
          <w:numId w:val="3"/>
        </w:numPr>
        <w:spacing w:line="360" w:lineRule="auto"/>
        <w:rPr>
          <w:color w:val="000000" w:themeColor="text1"/>
        </w:rPr>
      </w:pPr>
      <w:r w:rsidRPr="00696966">
        <w:rPr>
          <w:rFonts w:hint="cs"/>
          <w:color w:val="000000" w:themeColor="text1"/>
          <w:rtl/>
        </w:rPr>
        <w:t>אי עמידה בערכים לייצוב בוצה</w:t>
      </w:r>
      <w:r w:rsidR="00622269" w:rsidRPr="00696966">
        <w:rPr>
          <w:rFonts w:hint="cs"/>
          <w:color w:val="000000" w:themeColor="text1"/>
          <w:rtl/>
        </w:rPr>
        <w:t xml:space="preserve"> שאושרו בת</w:t>
      </w:r>
      <w:r w:rsidR="00D93D14">
        <w:rPr>
          <w:rFonts w:hint="cs"/>
          <w:color w:val="000000" w:themeColor="text1"/>
          <w:rtl/>
        </w:rPr>
        <w:t>ו</w:t>
      </w:r>
      <w:r w:rsidR="00622269" w:rsidRPr="00696966">
        <w:rPr>
          <w:rFonts w:hint="cs"/>
          <w:color w:val="000000" w:themeColor="text1"/>
          <w:rtl/>
        </w:rPr>
        <w:t>כנית לייצוב בוצה;</w:t>
      </w:r>
    </w:p>
    <w:p w14:paraId="6D45C8A6" w14:textId="6F0C0A67" w:rsidR="00444FFE" w:rsidRPr="00696966" w:rsidRDefault="00534599" w:rsidP="00BA6520">
      <w:pPr>
        <w:pStyle w:val="ab"/>
        <w:numPr>
          <w:ilvl w:val="1"/>
          <w:numId w:val="3"/>
        </w:numPr>
        <w:spacing w:line="360" w:lineRule="auto"/>
        <w:rPr>
          <w:color w:val="000000" w:themeColor="text1"/>
        </w:rPr>
      </w:pPr>
      <w:r w:rsidRPr="00696966">
        <w:rPr>
          <w:rFonts w:hint="cs"/>
          <w:color w:val="000000" w:themeColor="text1"/>
          <w:rtl/>
        </w:rPr>
        <w:t>מדובר ב</w:t>
      </w:r>
      <w:r w:rsidR="00BF1A3A" w:rsidRPr="00696966">
        <w:rPr>
          <w:rFonts w:hint="cs"/>
          <w:color w:val="000000" w:themeColor="text1"/>
          <w:rtl/>
        </w:rPr>
        <w:t xml:space="preserve">בוצה 'ישנה' בעלת תכולת חומר אורגני פחות מ- </w:t>
      </w:r>
      <w:r w:rsidR="00C03C34" w:rsidRPr="00696966">
        <w:rPr>
          <w:rFonts w:hint="cs"/>
          <w:color w:val="000000" w:themeColor="text1"/>
          <w:rtl/>
        </w:rPr>
        <w:t>40</w:t>
      </w:r>
      <w:r w:rsidR="00BF1A3A" w:rsidRPr="00696966">
        <w:rPr>
          <w:rFonts w:hint="cs"/>
          <w:color w:val="000000" w:themeColor="text1"/>
          <w:rtl/>
        </w:rPr>
        <w:t xml:space="preserve">%, שמקורה בתהליכי ייצוב של בוצה </w:t>
      </w:r>
      <w:r w:rsidR="00BF1A3A" w:rsidRPr="00696966">
        <w:rPr>
          <w:color w:val="000000" w:themeColor="text1"/>
          <w:rtl/>
        </w:rPr>
        <w:t>ממט"ש אקסטנסיבי וסמי אקסטנסיבי</w:t>
      </w:r>
      <w:r w:rsidR="00BF1A3A" w:rsidRPr="00696966">
        <w:rPr>
          <w:rFonts w:hint="cs"/>
          <w:color w:val="000000" w:themeColor="text1"/>
          <w:rtl/>
        </w:rPr>
        <w:t>;</w:t>
      </w:r>
    </w:p>
    <w:p w14:paraId="2901E72E" w14:textId="7BAACA49" w:rsidR="00BF1A3A" w:rsidRPr="00696966" w:rsidRDefault="00622269" w:rsidP="00BA6520">
      <w:pPr>
        <w:pStyle w:val="ab"/>
        <w:numPr>
          <w:ilvl w:val="1"/>
          <w:numId w:val="3"/>
        </w:numPr>
        <w:spacing w:line="360" w:lineRule="auto"/>
        <w:rPr>
          <w:color w:val="000000" w:themeColor="text1"/>
        </w:rPr>
      </w:pPr>
      <w:r w:rsidRPr="00696966">
        <w:rPr>
          <w:rFonts w:hint="cs"/>
          <w:color w:val="000000" w:themeColor="text1"/>
          <w:rtl/>
        </w:rPr>
        <w:t>ריכוז</w:t>
      </w:r>
      <w:r w:rsidR="00BF1A3A" w:rsidRPr="00696966">
        <w:rPr>
          <w:rFonts w:hint="cs"/>
          <w:color w:val="000000" w:themeColor="text1"/>
          <w:rtl/>
        </w:rPr>
        <w:t xml:space="preserve"> מתכות כבדות</w:t>
      </w:r>
      <w:r w:rsidRPr="00696966">
        <w:rPr>
          <w:rFonts w:hint="cs"/>
          <w:color w:val="000000" w:themeColor="text1"/>
          <w:rtl/>
        </w:rPr>
        <w:t xml:space="preserve"> בבוצה העולה על הקבוע בתוספת הראשונה לתקנות שימוש בבוצה</w:t>
      </w:r>
      <w:r w:rsidR="00BF1A3A" w:rsidRPr="00696966">
        <w:rPr>
          <w:rFonts w:hint="cs"/>
          <w:color w:val="000000" w:themeColor="text1"/>
          <w:rtl/>
        </w:rPr>
        <w:t>;</w:t>
      </w:r>
    </w:p>
    <w:p w14:paraId="488C3580" w14:textId="76BC63A4" w:rsidR="00C73A73" w:rsidRPr="00696966" w:rsidRDefault="00622269" w:rsidP="00BA6520">
      <w:pPr>
        <w:pStyle w:val="ab"/>
        <w:numPr>
          <w:ilvl w:val="1"/>
          <w:numId w:val="3"/>
        </w:numPr>
        <w:spacing w:line="360" w:lineRule="auto"/>
        <w:rPr>
          <w:color w:val="000000" w:themeColor="text1"/>
        </w:rPr>
      </w:pPr>
      <w:r w:rsidRPr="00696966">
        <w:rPr>
          <w:rFonts w:hint="cs"/>
          <w:color w:val="000000" w:themeColor="text1"/>
          <w:rtl/>
        </w:rPr>
        <w:t>אחוז מוצקים בבוצה פחות מהנדרש לקליטה באתר הקומפוסטציה;</w:t>
      </w:r>
    </w:p>
    <w:p w14:paraId="12454A99" w14:textId="6EDA1471" w:rsidR="00421E96" w:rsidRPr="00696966" w:rsidRDefault="00421E96" w:rsidP="00421E96">
      <w:pPr>
        <w:spacing w:line="360" w:lineRule="auto"/>
        <w:rPr>
          <w:color w:val="000000" w:themeColor="text1"/>
          <w:highlight w:val="yellow"/>
          <w:rtl/>
        </w:rPr>
      </w:pPr>
    </w:p>
    <w:p w14:paraId="3F4F1475" w14:textId="5E87F316" w:rsidR="00421E96" w:rsidRPr="00696966" w:rsidRDefault="00421E96" w:rsidP="00BA6520">
      <w:pPr>
        <w:pStyle w:val="ab"/>
        <w:numPr>
          <w:ilvl w:val="0"/>
          <w:numId w:val="3"/>
        </w:numPr>
        <w:spacing w:line="360" w:lineRule="auto"/>
        <w:rPr>
          <w:color w:val="000000" w:themeColor="text1"/>
          <w:rtl/>
        </w:rPr>
      </w:pPr>
      <w:r w:rsidRPr="00696966">
        <w:rPr>
          <w:rFonts w:hint="eastAsia"/>
          <w:color w:val="000000" w:themeColor="text1"/>
          <w:rtl/>
        </w:rPr>
        <w:lastRenderedPageBreak/>
        <w:t>על</w:t>
      </w:r>
      <w:r w:rsidRPr="00696966">
        <w:rPr>
          <w:color w:val="000000" w:themeColor="text1"/>
          <w:rtl/>
        </w:rPr>
        <w:t xml:space="preserve"> המפעיל לנקוט בכל הפעולות הנדרשות בהתאם </w:t>
      </w:r>
      <w:r w:rsidRPr="00696966">
        <w:rPr>
          <w:rFonts w:hint="eastAsia"/>
          <w:b/>
          <w:bCs/>
          <w:color w:val="000000" w:themeColor="text1"/>
          <w:rtl/>
        </w:rPr>
        <w:t>לנוהל</w:t>
      </w:r>
      <w:r w:rsidRPr="00696966">
        <w:rPr>
          <w:b/>
          <w:bCs/>
          <w:color w:val="000000" w:themeColor="text1"/>
          <w:rtl/>
        </w:rPr>
        <w:t xml:space="preserve"> </w:t>
      </w:r>
      <w:r w:rsidRPr="00696966">
        <w:rPr>
          <w:rFonts w:hint="eastAsia"/>
          <w:b/>
          <w:bCs/>
          <w:color w:val="000000" w:themeColor="text1"/>
          <w:rtl/>
        </w:rPr>
        <w:t>טיפול</w:t>
      </w:r>
      <w:r w:rsidRPr="00696966">
        <w:rPr>
          <w:b/>
          <w:bCs/>
          <w:color w:val="000000" w:themeColor="text1"/>
          <w:rtl/>
        </w:rPr>
        <w:t xml:space="preserve"> </w:t>
      </w:r>
      <w:r w:rsidRPr="00696966">
        <w:rPr>
          <w:rFonts w:hint="eastAsia"/>
          <w:b/>
          <w:bCs/>
          <w:color w:val="000000" w:themeColor="text1"/>
          <w:rtl/>
        </w:rPr>
        <w:t>באירוע</w:t>
      </w:r>
      <w:r w:rsidRPr="00696966">
        <w:rPr>
          <w:b/>
          <w:bCs/>
          <w:color w:val="000000" w:themeColor="text1"/>
          <w:rtl/>
        </w:rPr>
        <w:t xml:space="preserve"> </w:t>
      </w:r>
      <w:r w:rsidRPr="00696966">
        <w:rPr>
          <w:rFonts w:hint="eastAsia"/>
          <w:b/>
          <w:bCs/>
          <w:color w:val="000000" w:themeColor="text1"/>
          <w:rtl/>
        </w:rPr>
        <w:t>חירום</w:t>
      </w:r>
      <w:r w:rsidRPr="00696966">
        <w:rPr>
          <w:color w:val="000000" w:themeColor="text1"/>
          <w:rtl/>
        </w:rPr>
        <w:t xml:space="preserve"> </w:t>
      </w:r>
      <w:r w:rsidRPr="00696966">
        <w:rPr>
          <w:rFonts w:hint="eastAsia"/>
          <w:color w:val="000000" w:themeColor="text1"/>
          <w:rtl/>
        </w:rPr>
        <w:t>כאמור</w:t>
      </w:r>
      <w:r w:rsidRPr="00696966">
        <w:rPr>
          <w:color w:val="000000" w:themeColor="text1"/>
          <w:rtl/>
        </w:rPr>
        <w:t xml:space="preserve"> </w:t>
      </w:r>
      <w:r w:rsidRPr="00696966">
        <w:rPr>
          <w:rFonts w:hint="eastAsia"/>
          <w:color w:val="000000" w:themeColor="text1"/>
          <w:rtl/>
        </w:rPr>
        <w:t>בסעי</w:t>
      </w:r>
      <w:r w:rsidR="00FF5981" w:rsidRPr="00696966">
        <w:rPr>
          <w:rFonts w:hint="cs"/>
          <w:color w:val="000000" w:themeColor="text1"/>
          <w:rtl/>
        </w:rPr>
        <w:t>ף</w:t>
      </w:r>
      <w:r w:rsidR="001A3A8E" w:rsidRPr="00696966">
        <w:rPr>
          <w:rFonts w:hint="cs"/>
          <w:color w:val="000000" w:themeColor="text1"/>
          <w:rtl/>
        </w:rPr>
        <w:t xml:space="preserve"> 10(3) </w:t>
      </w:r>
      <w:r w:rsidR="008124D3" w:rsidRPr="00696966">
        <w:rPr>
          <w:rFonts w:hint="cs"/>
          <w:color w:val="000000" w:themeColor="text1"/>
          <w:rtl/>
        </w:rPr>
        <w:t xml:space="preserve"> </w:t>
      </w:r>
      <w:r w:rsidR="00C03C34" w:rsidRPr="00696966">
        <w:rPr>
          <w:rFonts w:hint="cs"/>
          <w:color w:val="000000" w:themeColor="text1"/>
          <w:rtl/>
        </w:rPr>
        <w:t xml:space="preserve">בנספח </w:t>
      </w:r>
      <w:r w:rsidR="001A3A8E" w:rsidRPr="00696966">
        <w:rPr>
          <w:rFonts w:hint="cs"/>
          <w:color w:val="000000" w:themeColor="text1"/>
          <w:rtl/>
        </w:rPr>
        <w:t>א</w:t>
      </w:r>
      <w:r w:rsidR="00C03C34" w:rsidRPr="00696966">
        <w:rPr>
          <w:rFonts w:hint="cs"/>
          <w:color w:val="000000" w:themeColor="text1"/>
          <w:rtl/>
        </w:rPr>
        <w:t>'</w:t>
      </w:r>
      <w:r w:rsidRPr="00696966">
        <w:rPr>
          <w:color w:val="000000" w:themeColor="text1"/>
          <w:rtl/>
        </w:rPr>
        <w:t xml:space="preserve">, </w:t>
      </w:r>
      <w:r w:rsidR="00510D5B" w:rsidRPr="00696966">
        <w:rPr>
          <w:rFonts w:hint="eastAsia"/>
          <w:color w:val="000000" w:themeColor="text1"/>
          <w:rtl/>
        </w:rPr>
        <w:t>כולל</w:t>
      </w:r>
      <w:r w:rsidR="00510D5B" w:rsidRPr="00696966">
        <w:rPr>
          <w:color w:val="000000" w:themeColor="text1"/>
          <w:rtl/>
        </w:rPr>
        <w:t xml:space="preserve"> הוראות לדיווח לגורמי המשרד להגנת הסביבה, </w:t>
      </w:r>
      <w:r w:rsidRPr="00696966">
        <w:rPr>
          <w:rFonts w:hint="eastAsia"/>
          <w:color w:val="000000" w:themeColor="text1"/>
          <w:rtl/>
        </w:rPr>
        <w:t>כפי</w:t>
      </w:r>
      <w:r w:rsidRPr="00696966">
        <w:rPr>
          <w:color w:val="000000" w:themeColor="text1"/>
          <w:rtl/>
        </w:rPr>
        <w:t xml:space="preserve"> </w:t>
      </w:r>
      <w:r w:rsidRPr="00696966">
        <w:rPr>
          <w:rFonts w:hint="eastAsia"/>
          <w:color w:val="000000" w:themeColor="text1"/>
          <w:rtl/>
        </w:rPr>
        <w:t>שאושר</w:t>
      </w:r>
      <w:r w:rsidRPr="00696966">
        <w:rPr>
          <w:color w:val="000000" w:themeColor="text1"/>
          <w:rtl/>
        </w:rPr>
        <w:t xml:space="preserve"> </w:t>
      </w:r>
      <w:r w:rsidRPr="00696966">
        <w:rPr>
          <w:rFonts w:hint="eastAsia"/>
          <w:color w:val="000000" w:themeColor="text1"/>
          <w:rtl/>
        </w:rPr>
        <w:t>על</w:t>
      </w:r>
      <w:r w:rsidRPr="00696966">
        <w:rPr>
          <w:color w:val="000000" w:themeColor="text1"/>
          <w:rtl/>
        </w:rPr>
        <w:t xml:space="preserve"> </w:t>
      </w:r>
      <w:r w:rsidRPr="00696966">
        <w:rPr>
          <w:rFonts w:hint="eastAsia"/>
          <w:color w:val="000000" w:themeColor="text1"/>
          <w:rtl/>
        </w:rPr>
        <w:t>ידי</w:t>
      </w:r>
      <w:r w:rsidRPr="00696966">
        <w:rPr>
          <w:color w:val="000000" w:themeColor="text1"/>
          <w:rtl/>
        </w:rPr>
        <w:t xml:space="preserve"> </w:t>
      </w:r>
      <w:r w:rsidRPr="00696966">
        <w:rPr>
          <w:rFonts w:hint="eastAsia"/>
          <w:color w:val="000000" w:themeColor="text1"/>
          <w:rtl/>
        </w:rPr>
        <w:t>הממונה</w:t>
      </w:r>
      <w:r w:rsidR="00510D5B" w:rsidRPr="00696966">
        <w:rPr>
          <w:color w:val="000000" w:themeColor="text1"/>
          <w:rtl/>
        </w:rPr>
        <w:t>.</w:t>
      </w:r>
    </w:p>
    <w:p w14:paraId="4AF366FC" w14:textId="5D567036" w:rsidR="008124D3" w:rsidRPr="00696966" w:rsidRDefault="008124D3" w:rsidP="00421E96">
      <w:pPr>
        <w:spacing w:line="360" w:lineRule="auto"/>
        <w:rPr>
          <w:color w:val="000000" w:themeColor="text1"/>
          <w:rtl/>
        </w:rPr>
      </w:pPr>
    </w:p>
    <w:p w14:paraId="581BA640" w14:textId="59053C7A" w:rsidR="008124D3" w:rsidRPr="00696966" w:rsidRDefault="008124D3" w:rsidP="00BA6520">
      <w:pPr>
        <w:pStyle w:val="ab"/>
        <w:numPr>
          <w:ilvl w:val="0"/>
          <w:numId w:val="3"/>
        </w:numPr>
        <w:spacing w:line="360" w:lineRule="auto"/>
        <w:rPr>
          <w:color w:val="000000" w:themeColor="text1"/>
        </w:rPr>
      </w:pPr>
      <w:r w:rsidRPr="00696966">
        <w:rPr>
          <w:rFonts w:hint="eastAsia"/>
          <w:b/>
          <w:bCs/>
          <w:color w:val="000000" w:themeColor="text1"/>
          <w:rtl/>
        </w:rPr>
        <w:t>בקרה</w:t>
      </w:r>
      <w:r w:rsidRPr="00696966">
        <w:rPr>
          <w:b/>
          <w:bCs/>
          <w:color w:val="000000" w:themeColor="text1"/>
          <w:rtl/>
        </w:rPr>
        <w:t xml:space="preserve"> </w:t>
      </w:r>
      <w:r w:rsidRPr="00696966">
        <w:rPr>
          <w:rFonts w:hint="eastAsia"/>
          <w:b/>
          <w:bCs/>
          <w:color w:val="000000" w:themeColor="text1"/>
          <w:rtl/>
        </w:rPr>
        <w:t>וניטור</w:t>
      </w:r>
      <w:r w:rsidRPr="00696966">
        <w:rPr>
          <w:rFonts w:hint="cs"/>
          <w:color w:val="000000" w:themeColor="text1"/>
          <w:rtl/>
        </w:rPr>
        <w:t xml:space="preserve">: על המפעיל לבצע פעולות בקרה וניטור בהתאם </w:t>
      </w:r>
      <w:r w:rsidR="00FF5981" w:rsidRPr="00696966">
        <w:rPr>
          <w:rFonts w:hint="cs"/>
          <w:b/>
          <w:bCs/>
          <w:color w:val="000000" w:themeColor="text1"/>
          <w:rtl/>
        </w:rPr>
        <w:t>נוהל להפעלת מתקן ייצוב בוצה</w:t>
      </w:r>
      <w:r w:rsidRPr="00696966">
        <w:rPr>
          <w:rFonts w:hint="cs"/>
          <w:color w:val="000000" w:themeColor="text1"/>
          <w:rtl/>
        </w:rPr>
        <w:t xml:space="preserve">, כאמור בסעיף </w:t>
      </w:r>
      <w:r w:rsidR="001A3A8E" w:rsidRPr="00696966">
        <w:rPr>
          <w:rFonts w:hint="cs"/>
          <w:color w:val="000000" w:themeColor="text1"/>
          <w:rtl/>
        </w:rPr>
        <w:t>10(</w:t>
      </w:r>
      <w:r w:rsidR="00345EB2" w:rsidRPr="00696966">
        <w:rPr>
          <w:rFonts w:hint="cs"/>
          <w:color w:val="000000" w:themeColor="text1"/>
          <w:rtl/>
        </w:rPr>
        <w:t>2</w:t>
      </w:r>
      <w:r w:rsidR="001A3A8E" w:rsidRPr="00696966">
        <w:rPr>
          <w:rFonts w:hint="cs"/>
          <w:color w:val="000000" w:themeColor="text1"/>
          <w:rtl/>
        </w:rPr>
        <w:t>)</w:t>
      </w:r>
      <w:r w:rsidRPr="00696966">
        <w:rPr>
          <w:rFonts w:hint="cs"/>
          <w:color w:val="000000" w:themeColor="text1"/>
          <w:rtl/>
        </w:rPr>
        <w:t xml:space="preserve"> </w:t>
      </w:r>
      <w:r w:rsidR="00C03C34" w:rsidRPr="00696966">
        <w:rPr>
          <w:rFonts w:hint="cs"/>
          <w:color w:val="000000" w:themeColor="text1"/>
          <w:rtl/>
        </w:rPr>
        <w:t xml:space="preserve">בנספח </w:t>
      </w:r>
      <w:r w:rsidR="001A3A8E" w:rsidRPr="00696966">
        <w:rPr>
          <w:rFonts w:hint="cs"/>
          <w:color w:val="000000" w:themeColor="text1"/>
          <w:rtl/>
        </w:rPr>
        <w:t>א</w:t>
      </w:r>
      <w:r w:rsidR="00C03C34" w:rsidRPr="00696966">
        <w:rPr>
          <w:rFonts w:hint="cs"/>
          <w:color w:val="000000" w:themeColor="text1"/>
          <w:rtl/>
        </w:rPr>
        <w:t>'</w:t>
      </w:r>
      <w:r w:rsidRPr="00696966">
        <w:rPr>
          <w:rFonts w:hint="cs"/>
          <w:color w:val="000000" w:themeColor="text1"/>
          <w:rtl/>
        </w:rPr>
        <w:t>, כפי שאושר על ידי הממונה.</w:t>
      </w:r>
    </w:p>
    <w:p w14:paraId="452E8A38" w14:textId="77777777" w:rsidR="00E30BCA" w:rsidRPr="00696966" w:rsidRDefault="00E30BCA" w:rsidP="00E30BCA">
      <w:pPr>
        <w:pStyle w:val="ab"/>
        <w:rPr>
          <w:color w:val="000000" w:themeColor="text1"/>
          <w:rtl/>
        </w:rPr>
      </w:pPr>
    </w:p>
    <w:p w14:paraId="2E50D797" w14:textId="2CEF42BB" w:rsidR="008124D3" w:rsidRPr="00696966" w:rsidRDefault="008124D3" w:rsidP="00BA6520">
      <w:pPr>
        <w:pStyle w:val="ab"/>
        <w:numPr>
          <w:ilvl w:val="0"/>
          <w:numId w:val="3"/>
        </w:numPr>
        <w:spacing w:line="360" w:lineRule="auto"/>
        <w:jc w:val="both"/>
        <w:rPr>
          <w:color w:val="000000" w:themeColor="text1"/>
        </w:rPr>
      </w:pPr>
      <w:r w:rsidRPr="003B31D6">
        <w:rPr>
          <w:rFonts w:hint="eastAsia"/>
          <w:b/>
          <w:bCs/>
          <w:color w:val="000000" w:themeColor="text1"/>
          <w:rtl/>
        </w:rPr>
        <w:t>בדיקה</w:t>
      </w:r>
      <w:r w:rsidRPr="003B31D6">
        <w:rPr>
          <w:b/>
          <w:bCs/>
          <w:color w:val="000000" w:themeColor="text1"/>
          <w:rtl/>
        </w:rPr>
        <w:t xml:space="preserve"> </w:t>
      </w:r>
      <w:r w:rsidRPr="003B31D6">
        <w:rPr>
          <w:rFonts w:hint="eastAsia"/>
          <w:b/>
          <w:bCs/>
          <w:color w:val="000000" w:themeColor="text1"/>
          <w:rtl/>
        </w:rPr>
        <w:t>ודיגום</w:t>
      </w:r>
      <w:r w:rsidRPr="003B31D6">
        <w:rPr>
          <w:b/>
          <w:bCs/>
          <w:color w:val="000000" w:themeColor="text1"/>
          <w:rtl/>
        </w:rPr>
        <w:t xml:space="preserve"> </w:t>
      </w:r>
      <w:r w:rsidRPr="003B31D6">
        <w:rPr>
          <w:rFonts w:hint="eastAsia"/>
          <w:b/>
          <w:bCs/>
          <w:color w:val="000000" w:themeColor="text1"/>
          <w:rtl/>
        </w:rPr>
        <w:t>ריח</w:t>
      </w:r>
      <w:r w:rsidRPr="00696966">
        <w:rPr>
          <w:rFonts w:hint="cs"/>
          <w:color w:val="000000" w:themeColor="text1"/>
          <w:rtl/>
        </w:rPr>
        <w:t xml:space="preserve">: על פי דרישת הממונה והנחיותיו, יבצע </w:t>
      </w:r>
      <w:r w:rsidR="00C73A73" w:rsidRPr="00696966">
        <w:rPr>
          <w:rFonts w:hint="cs"/>
          <w:color w:val="000000" w:themeColor="text1"/>
          <w:rtl/>
        </w:rPr>
        <w:t>המפעיל</w:t>
      </w:r>
      <w:r w:rsidRPr="00696966">
        <w:rPr>
          <w:rFonts w:hint="cs"/>
          <w:color w:val="000000" w:themeColor="text1"/>
          <w:rtl/>
        </w:rPr>
        <w:t xml:space="preserve"> בדיקת ריח בהתאם</w:t>
      </w:r>
      <w:r w:rsidR="000C7084">
        <w:rPr>
          <w:rFonts w:hint="cs"/>
          <w:color w:val="000000" w:themeColor="text1"/>
          <w:rtl/>
        </w:rPr>
        <w:t xml:space="preserve"> </w:t>
      </w:r>
      <w:hyperlink w:history="1">
        <w:r w:rsidR="000C7084" w:rsidRPr="000C7084">
          <w:rPr>
            <w:rStyle w:val="Hyperlink"/>
            <w:rFonts w:hint="cs"/>
            <w:rtl/>
          </w:rPr>
          <w:t>מדריך לטיפול במפגעי ריח</w:t>
        </w:r>
      </w:hyperlink>
      <w:r w:rsidR="000C7084">
        <w:rPr>
          <w:rFonts w:hint="cs"/>
          <w:color w:val="000000" w:themeColor="text1"/>
          <w:rtl/>
        </w:rPr>
        <w:t xml:space="preserve"> </w:t>
      </w:r>
      <w:r w:rsidRPr="00696966">
        <w:rPr>
          <w:rFonts w:hint="cs"/>
          <w:color w:val="000000" w:themeColor="text1"/>
          <w:rtl/>
        </w:rPr>
        <w:t xml:space="preserve"> </w:t>
      </w:r>
      <w:hyperlink w:history="1">
        <w:r w:rsidR="00DE7E55" w:rsidRPr="00696966">
          <w:rPr>
            <w:rStyle w:val="Hyperlink"/>
            <w:rFonts w:hint="cs"/>
            <w:color w:val="000000" w:themeColor="text1"/>
            <w:rtl/>
          </w:rPr>
          <w:t>ונוהל הגדרת מפגע ריח</w:t>
        </w:r>
      </w:hyperlink>
      <w:r w:rsidR="00DE7E55" w:rsidRPr="00696966">
        <w:rPr>
          <w:rFonts w:hint="cs"/>
          <w:color w:val="000000" w:themeColor="text1"/>
          <w:rtl/>
        </w:rPr>
        <w:t xml:space="preserve">, המפורסמים באתר המשרד להגנת הסביבה, </w:t>
      </w:r>
      <w:r w:rsidRPr="00696966">
        <w:rPr>
          <w:rFonts w:hint="cs"/>
          <w:color w:val="000000" w:themeColor="text1"/>
          <w:rtl/>
        </w:rPr>
        <w:t>על עדכוני</w:t>
      </w:r>
      <w:r w:rsidR="00DE7E55" w:rsidRPr="00696966">
        <w:rPr>
          <w:rFonts w:hint="cs"/>
          <w:color w:val="000000" w:themeColor="text1"/>
          <w:rtl/>
        </w:rPr>
        <w:t>הם</w:t>
      </w:r>
      <w:r w:rsidRPr="00696966">
        <w:rPr>
          <w:rFonts w:hint="cs"/>
          <w:color w:val="000000" w:themeColor="text1"/>
          <w:rtl/>
        </w:rPr>
        <w:t xml:space="preserve"> מעת לעת.</w:t>
      </w:r>
    </w:p>
    <w:p w14:paraId="177E54C4" w14:textId="77777777" w:rsidR="00E30BCA" w:rsidRPr="00696966" w:rsidRDefault="00E30BCA" w:rsidP="00E30BCA">
      <w:pPr>
        <w:pStyle w:val="ab"/>
        <w:spacing w:line="360" w:lineRule="auto"/>
        <w:ind w:left="360"/>
        <w:rPr>
          <w:color w:val="000000" w:themeColor="text1"/>
        </w:rPr>
      </w:pPr>
    </w:p>
    <w:p w14:paraId="5737F967" w14:textId="29CE209F" w:rsidR="00510D5B" w:rsidRPr="00696966" w:rsidRDefault="008124D3" w:rsidP="00BA6520">
      <w:pPr>
        <w:pStyle w:val="ab"/>
        <w:numPr>
          <w:ilvl w:val="0"/>
          <w:numId w:val="3"/>
        </w:numPr>
        <w:spacing w:line="360" w:lineRule="auto"/>
        <w:jc w:val="both"/>
        <w:rPr>
          <w:color w:val="000000" w:themeColor="text1"/>
        </w:rPr>
      </w:pPr>
      <w:r w:rsidRPr="00696966">
        <w:rPr>
          <w:rFonts w:hint="cs"/>
          <w:color w:val="000000" w:themeColor="text1"/>
          <w:rtl/>
        </w:rPr>
        <w:t xml:space="preserve">דיגום מזהמי אוויר בסביבה: על פי דרישת הממונה, יבצע בעל העסק דיגום מזהמי אוויר בסביבה, </w:t>
      </w:r>
      <w:r w:rsidRPr="00696966">
        <w:rPr>
          <w:rFonts w:hint="eastAsia"/>
          <w:color w:val="000000" w:themeColor="text1"/>
          <w:rtl/>
        </w:rPr>
        <w:t>בהתאם</w:t>
      </w:r>
      <w:r w:rsidR="00074BAD" w:rsidRPr="00696966">
        <w:rPr>
          <w:rFonts w:hint="cs"/>
          <w:color w:val="000000" w:themeColor="text1"/>
          <w:rtl/>
        </w:rPr>
        <w:t xml:space="preserve"> </w:t>
      </w:r>
      <w:r w:rsidR="00074BAD" w:rsidRPr="00696966">
        <w:rPr>
          <w:color w:val="000000" w:themeColor="text1"/>
          <w:rtl/>
        </w:rPr>
        <w:t>"נוהל בדיקת מזהמי אוויר בארובה, 2002" שפורסם באתר האינטרנט של המשרד להגנת הסביבה על עדכוניו מעת לעת</w:t>
      </w:r>
      <w:r w:rsidR="00074BAD" w:rsidRPr="00696966">
        <w:rPr>
          <w:rFonts w:hint="cs"/>
          <w:color w:val="000000" w:themeColor="text1"/>
          <w:rtl/>
        </w:rPr>
        <w:t>.</w:t>
      </w:r>
    </w:p>
    <w:p w14:paraId="744711A5" w14:textId="77777777" w:rsidR="00074BAD" w:rsidRPr="00696966" w:rsidRDefault="00074BAD" w:rsidP="00074BAD">
      <w:pPr>
        <w:pStyle w:val="ab"/>
        <w:spacing w:line="360" w:lineRule="auto"/>
        <w:ind w:left="360"/>
        <w:rPr>
          <w:color w:val="000000" w:themeColor="text1"/>
          <w:rtl/>
        </w:rPr>
      </w:pPr>
    </w:p>
    <w:p w14:paraId="2AFFA218" w14:textId="7658ECD7" w:rsidR="000704A3" w:rsidRPr="00696966" w:rsidRDefault="000704A3" w:rsidP="00162095">
      <w:pPr>
        <w:spacing w:line="360" w:lineRule="auto"/>
        <w:rPr>
          <w:b/>
          <w:bCs/>
          <w:color w:val="000000" w:themeColor="text1"/>
          <w:u w:val="single"/>
          <w:rtl/>
        </w:rPr>
      </w:pPr>
      <w:r w:rsidRPr="00696966">
        <w:rPr>
          <w:rFonts w:hint="cs"/>
          <w:b/>
          <w:bCs/>
          <w:color w:val="000000" w:themeColor="text1"/>
          <w:u w:val="single"/>
          <w:rtl/>
        </w:rPr>
        <w:t>ביטול אישור לת</w:t>
      </w:r>
      <w:r w:rsidR="00D93D14">
        <w:rPr>
          <w:rFonts w:hint="cs"/>
          <w:b/>
          <w:bCs/>
          <w:color w:val="000000" w:themeColor="text1"/>
          <w:u w:val="single"/>
          <w:rtl/>
        </w:rPr>
        <w:t>ו</w:t>
      </w:r>
      <w:r w:rsidRPr="00696966">
        <w:rPr>
          <w:rFonts w:hint="cs"/>
          <w:b/>
          <w:bCs/>
          <w:color w:val="000000" w:themeColor="text1"/>
          <w:u w:val="single"/>
          <w:rtl/>
        </w:rPr>
        <w:t>כנית לייצוב בוצה</w:t>
      </w:r>
    </w:p>
    <w:p w14:paraId="2E42B078" w14:textId="30893FE5" w:rsidR="00944B15" w:rsidRPr="00696966" w:rsidRDefault="00944B15" w:rsidP="00162095">
      <w:pPr>
        <w:spacing w:line="360" w:lineRule="auto"/>
        <w:rPr>
          <w:color w:val="000000" w:themeColor="text1"/>
          <w:rtl/>
        </w:rPr>
      </w:pPr>
      <w:r w:rsidRPr="00696966">
        <w:rPr>
          <w:rFonts w:hint="cs"/>
          <w:color w:val="000000" w:themeColor="text1"/>
          <w:rtl/>
        </w:rPr>
        <w:t>אי עמידה בת</w:t>
      </w:r>
      <w:r w:rsidR="00D93D14">
        <w:rPr>
          <w:rFonts w:hint="cs"/>
          <w:color w:val="000000" w:themeColor="text1"/>
          <w:rtl/>
        </w:rPr>
        <w:t>ו</w:t>
      </w:r>
      <w:r w:rsidRPr="00696966">
        <w:rPr>
          <w:rFonts w:hint="cs"/>
          <w:color w:val="000000" w:themeColor="text1"/>
          <w:rtl/>
        </w:rPr>
        <w:t>כנית לייצוב בוצה הינה עילה לביטול אישור הממונה לת</w:t>
      </w:r>
      <w:r w:rsidR="00D93D14">
        <w:rPr>
          <w:rFonts w:hint="cs"/>
          <w:color w:val="000000" w:themeColor="text1"/>
          <w:rtl/>
        </w:rPr>
        <w:t>ו</w:t>
      </w:r>
      <w:r w:rsidRPr="00696966">
        <w:rPr>
          <w:rFonts w:hint="cs"/>
          <w:color w:val="000000" w:themeColor="text1"/>
          <w:rtl/>
        </w:rPr>
        <w:t>כנית הייצוב בוצה.</w:t>
      </w:r>
    </w:p>
    <w:p w14:paraId="0F65CD06" w14:textId="3C424A52" w:rsidR="00944B15" w:rsidRPr="00696966" w:rsidRDefault="00944B15" w:rsidP="00162095">
      <w:pPr>
        <w:spacing w:line="360" w:lineRule="auto"/>
        <w:rPr>
          <w:color w:val="000000" w:themeColor="text1"/>
          <w:rtl/>
        </w:rPr>
      </w:pPr>
      <w:r w:rsidRPr="00696966">
        <w:rPr>
          <w:rFonts w:hint="cs"/>
          <w:color w:val="000000" w:themeColor="text1"/>
          <w:rtl/>
        </w:rPr>
        <w:t>בין היתר, עילות לביטול אישור הממונה הן:</w:t>
      </w:r>
    </w:p>
    <w:p w14:paraId="562A0B9F" w14:textId="1C64F289" w:rsidR="00944B15" w:rsidRPr="00696966" w:rsidRDefault="00944B15" w:rsidP="00BA6520">
      <w:pPr>
        <w:pStyle w:val="ab"/>
        <w:numPr>
          <w:ilvl w:val="0"/>
          <w:numId w:val="4"/>
        </w:numPr>
        <w:spacing w:line="360" w:lineRule="auto"/>
        <w:rPr>
          <w:color w:val="000000" w:themeColor="text1"/>
        </w:rPr>
      </w:pPr>
      <w:r w:rsidRPr="00696966">
        <w:rPr>
          <w:rFonts w:hint="eastAsia"/>
          <w:color w:val="000000" w:themeColor="text1"/>
          <w:rtl/>
        </w:rPr>
        <w:t>אי</w:t>
      </w:r>
      <w:r w:rsidRPr="00696966">
        <w:rPr>
          <w:color w:val="000000" w:themeColor="text1"/>
          <w:rtl/>
        </w:rPr>
        <w:t xml:space="preserve"> </w:t>
      </w:r>
      <w:r w:rsidRPr="00696966">
        <w:rPr>
          <w:rFonts w:hint="eastAsia"/>
          <w:color w:val="000000" w:themeColor="text1"/>
          <w:rtl/>
        </w:rPr>
        <w:t>עמידה</w:t>
      </w:r>
      <w:r w:rsidRPr="00696966">
        <w:rPr>
          <w:color w:val="000000" w:themeColor="text1"/>
          <w:rtl/>
        </w:rPr>
        <w:t xml:space="preserve"> </w:t>
      </w:r>
      <w:r w:rsidRPr="00696966">
        <w:rPr>
          <w:rFonts w:hint="eastAsia"/>
          <w:color w:val="000000" w:themeColor="text1"/>
          <w:rtl/>
        </w:rPr>
        <w:t>בפרמטרים</w:t>
      </w:r>
      <w:r w:rsidRPr="00696966">
        <w:rPr>
          <w:color w:val="000000" w:themeColor="text1"/>
          <w:rtl/>
        </w:rPr>
        <w:t xml:space="preserve">/ערכים </w:t>
      </w:r>
      <w:r w:rsidRPr="00696966">
        <w:rPr>
          <w:rFonts w:hint="eastAsia"/>
          <w:color w:val="000000" w:themeColor="text1"/>
          <w:rtl/>
        </w:rPr>
        <w:t>לייצוב</w:t>
      </w:r>
      <w:r w:rsidRPr="00696966">
        <w:rPr>
          <w:color w:val="000000" w:themeColor="text1"/>
          <w:rtl/>
        </w:rPr>
        <w:t xml:space="preserve"> </w:t>
      </w:r>
      <w:r w:rsidRPr="00696966">
        <w:rPr>
          <w:rFonts w:hint="eastAsia"/>
          <w:color w:val="000000" w:themeColor="text1"/>
          <w:rtl/>
        </w:rPr>
        <w:t>בוצה</w:t>
      </w:r>
      <w:r w:rsidR="001D7155" w:rsidRPr="00696966">
        <w:rPr>
          <w:rFonts w:hint="cs"/>
          <w:color w:val="000000" w:themeColor="text1"/>
          <w:rtl/>
        </w:rPr>
        <w:t xml:space="preserve"> שאושרו בת</w:t>
      </w:r>
      <w:r w:rsidR="00D93D14">
        <w:rPr>
          <w:rFonts w:hint="cs"/>
          <w:color w:val="000000" w:themeColor="text1"/>
          <w:rtl/>
        </w:rPr>
        <w:t>ו</w:t>
      </w:r>
      <w:r w:rsidR="001D7155" w:rsidRPr="00696966">
        <w:rPr>
          <w:rFonts w:hint="cs"/>
          <w:color w:val="000000" w:themeColor="text1"/>
          <w:rtl/>
        </w:rPr>
        <w:t>כנית</w:t>
      </w:r>
      <w:r w:rsidRPr="00696966">
        <w:rPr>
          <w:color w:val="000000" w:themeColor="text1"/>
          <w:rtl/>
        </w:rPr>
        <w:t xml:space="preserve">, </w:t>
      </w:r>
      <w:r w:rsidRPr="00696966">
        <w:rPr>
          <w:rFonts w:hint="eastAsia"/>
          <w:color w:val="000000" w:themeColor="text1"/>
          <w:rtl/>
        </w:rPr>
        <w:t>כפי</w:t>
      </w:r>
      <w:r w:rsidRPr="00696966">
        <w:rPr>
          <w:color w:val="000000" w:themeColor="text1"/>
          <w:rtl/>
        </w:rPr>
        <w:t xml:space="preserve"> </w:t>
      </w:r>
      <w:r w:rsidRPr="00696966">
        <w:rPr>
          <w:rFonts w:hint="eastAsia"/>
          <w:color w:val="000000" w:themeColor="text1"/>
          <w:rtl/>
        </w:rPr>
        <w:t>שנמדדו</w:t>
      </w:r>
      <w:r w:rsidRPr="00696966">
        <w:rPr>
          <w:color w:val="000000" w:themeColor="text1"/>
          <w:rtl/>
        </w:rPr>
        <w:t xml:space="preserve"> </w:t>
      </w:r>
      <w:r w:rsidRPr="00696966">
        <w:rPr>
          <w:rFonts w:hint="eastAsia"/>
          <w:color w:val="000000" w:themeColor="text1"/>
          <w:rtl/>
        </w:rPr>
        <w:t>ביציאה</w:t>
      </w:r>
      <w:r w:rsidRPr="00696966">
        <w:rPr>
          <w:color w:val="000000" w:themeColor="text1"/>
          <w:rtl/>
        </w:rPr>
        <w:t xml:space="preserve"> </w:t>
      </w:r>
      <w:r w:rsidRPr="00696966">
        <w:rPr>
          <w:rFonts w:hint="eastAsia"/>
          <w:color w:val="000000" w:themeColor="text1"/>
          <w:rtl/>
        </w:rPr>
        <w:t>מהמתקן</w:t>
      </w:r>
      <w:r w:rsidRPr="00696966">
        <w:rPr>
          <w:color w:val="000000" w:themeColor="text1"/>
          <w:rtl/>
        </w:rPr>
        <w:t xml:space="preserve"> </w:t>
      </w:r>
      <w:r w:rsidRPr="00696966">
        <w:rPr>
          <w:rFonts w:hint="eastAsia"/>
          <w:color w:val="000000" w:themeColor="text1"/>
          <w:rtl/>
        </w:rPr>
        <w:t>לייצוב</w:t>
      </w:r>
      <w:r w:rsidRPr="00696966">
        <w:rPr>
          <w:color w:val="000000" w:themeColor="text1"/>
          <w:rtl/>
        </w:rPr>
        <w:t xml:space="preserve"> </w:t>
      </w:r>
      <w:r w:rsidRPr="00696966">
        <w:rPr>
          <w:rFonts w:hint="eastAsia"/>
          <w:color w:val="000000" w:themeColor="text1"/>
          <w:rtl/>
        </w:rPr>
        <w:t>בוצה</w:t>
      </w:r>
      <w:r w:rsidRPr="00696966">
        <w:rPr>
          <w:color w:val="000000" w:themeColor="text1"/>
          <w:rtl/>
        </w:rPr>
        <w:t>;</w:t>
      </w:r>
    </w:p>
    <w:p w14:paraId="7ACC9873" w14:textId="592B6600" w:rsidR="00944B15" w:rsidRPr="00696966" w:rsidRDefault="00944B15" w:rsidP="00BA6520">
      <w:pPr>
        <w:pStyle w:val="ab"/>
        <w:numPr>
          <w:ilvl w:val="0"/>
          <w:numId w:val="4"/>
        </w:numPr>
        <w:spacing w:line="360" w:lineRule="auto"/>
        <w:rPr>
          <w:color w:val="000000" w:themeColor="text1"/>
        </w:rPr>
      </w:pPr>
      <w:r w:rsidRPr="00696966">
        <w:rPr>
          <w:rFonts w:hint="eastAsia"/>
          <w:color w:val="000000" w:themeColor="text1"/>
          <w:rtl/>
        </w:rPr>
        <w:t>גרימת</w:t>
      </w:r>
      <w:r w:rsidRPr="00696966">
        <w:rPr>
          <w:color w:val="000000" w:themeColor="text1"/>
          <w:rtl/>
        </w:rPr>
        <w:t xml:space="preserve"> מפגעים סביבתיים, ובכלל זה מפגעי ריח, אוויר, </w:t>
      </w:r>
      <w:r w:rsidRPr="00696966">
        <w:rPr>
          <w:rFonts w:hint="eastAsia"/>
          <w:color w:val="000000" w:themeColor="text1"/>
          <w:rtl/>
        </w:rPr>
        <w:t>ופליטות</w:t>
      </w:r>
      <w:r w:rsidRPr="00696966">
        <w:rPr>
          <w:color w:val="000000" w:themeColor="text1"/>
          <w:rtl/>
        </w:rPr>
        <w:t xml:space="preserve"> </w:t>
      </w:r>
      <w:r w:rsidRPr="00696966">
        <w:rPr>
          <w:rFonts w:hint="eastAsia"/>
          <w:color w:val="000000" w:themeColor="text1"/>
          <w:rtl/>
        </w:rPr>
        <w:t>בוצה</w:t>
      </w:r>
      <w:r w:rsidRPr="00696966">
        <w:rPr>
          <w:color w:val="000000" w:themeColor="text1"/>
          <w:rtl/>
        </w:rPr>
        <w:t xml:space="preserve"> </w:t>
      </w:r>
      <w:r w:rsidRPr="00696966">
        <w:rPr>
          <w:rFonts w:hint="eastAsia"/>
          <w:color w:val="000000" w:themeColor="text1"/>
          <w:rtl/>
        </w:rPr>
        <w:t>לסביבה</w:t>
      </w:r>
      <w:r w:rsidRPr="00696966">
        <w:rPr>
          <w:color w:val="000000" w:themeColor="text1"/>
          <w:rtl/>
        </w:rPr>
        <w:t>;</w:t>
      </w:r>
    </w:p>
    <w:p w14:paraId="70F4FD6A" w14:textId="240DE7C0" w:rsidR="00944B15" w:rsidRPr="00696966" w:rsidRDefault="00944B15" w:rsidP="00BA6520">
      <w:pPr>
        <w:pStyle w:val="ab"/>
        <w:numPr>
          <w:ilvl w:val="0"/>
          <w:numId w:val="4"/>
        </w:numPr>
        <w:spacing w:line="360" w:lineRule="auto"/>
        <w:rPr>
          <w:color w:val="000000" w:themeColor="text1"/>
        </w:rPr>
      </w:pPr>
      <w:r w:rsidRPr="00696966">
        <w:rPr>
          <w:rFonts w:hint="eastAsia"/>
          <w:color w:val="000000" w:themeColor="text1"/>
          <w:rtl/>
        </w:rPr>
        <w:t>הפרה</w:t>
      </w:r>
      <w:r w:rsidRPr="00696966">
        <w:rPr>
          <w:color w:val="000000" w:themeColor="text1"/>
          <w:rtl/>
        </w:rPr>
        <w:t xml:space="preserve"> </w:t>
      </w:r>
      <w:r w:rsidR="00080FE2" w:rsidRPr="00696966">
        <w:rPr>
          <w:rFonts w:hint="cs"/>
          <w:color w:val="000000" w:themeColor="text1"/>
          <w:rtl/>
        </w:rPr>
        <w:t xml:space="preserve">מהותית או שיטתית </w:t>
      </w:r>
      <w:r w:rsidRPr="00696966">
        <w:rPr>
          <w:color w:val="000000" w:themeColor="text1"/>
          <w:rtl/>
        </w:rPr>
        <w:t>של התנאים שאושרו בת</w:t>
      </w:r>
      <w:r w:rsidR="00D93D14">
        <w:rPr>
          <w:rFonts w:hint="cs"/>
          <w:color w:val="000000" w:themeColor="text1"/>
          <w:rtl/>
        </w:rPr>
        <w:t>ו</w:t>
      </w:r>
      <w:r w:rsidRPr="00696966">
        <w:rPr>
          <w:color w:val="000000" w:themeColor="text1"/>
          <w:rtl/>
        </w:rPr>
        <w:t xml:space="preserve">כנית, ובכלל זה אי ביצוע ניטור, </w:t>
      </w:r>
      <w:r w:rsidRPr="00696966">
        <w:rPr>
          <w:rFonts w:hint="eastAsia"/>
          <w:color w:val="000000" w:themeColor="text1"/>
          <w:rtl/>
        </w:rPr>
        <w:t>הפעלת</w:t>
      </w:r>
      <w:r w:rsidRPr="00696966">
        <w:rPr>
          <w:color w:val="000000" w:themeColor="text1"/>
          <w:rtl/>
        </w:rPr>
        <w:t xml:space="preserve"> המתקן</w:t>
      </w:r>
      <w:r w:rsidR="00080FE2" w:rsidRPr="00696966">
        <w:rPr>
          <w:rFonts w:hint="cs"/>
          <w:color w:val="000000" w:themeColor="text1"/>
          <w:rtl/>
        </w:rPr>
        <w:t xml:space="preserve"> </w:t>
      </w:r>
      <w:r w:rsidRPr="00696966">
        <w:rPr>
          <w:color w:val="000000" w:themeColor="text1"/>
          <w:rtl/>
        </w:rPr>
        <w:t>שלא בהתאם לנהלי ההפעלה, תחזוקה</w:t>
      </w:r>
      <w:r w:rsidR="00080FE2" w:rsidRPr="00696966">
        <w:rPr>
          <w:rFonts w:hint="cs"/>
          <w:color w:val="000000" w:themeColor="text1"/>
          <w:rtl/>
        </w:rPr>
        <w:t>,</w:t>
      </w:r>
      <w:r w:rsidRPr="00696966">
        <w:rPr>
          <w:color w:val="000000" w:themeColor="text1"/>
          <w:rtl/>
        </w:rPr>
        <w:t xml:space="preserve"> ניטור</w:t>
      </w:r>
      <w:r w:rsidR="00080FE2" w:rsidRPr="00696966">
        <w:rPr>
          <w:rFonts w:hint="cs"/>
          <w:color w:val="000000" w:themeColor="text1"/>
          <w:rtl/>
        </w:rPr>
        <w:t xml:space="preserve"> </w:t>
      </w:r>
      <w:r w:rsidRPr="00696966">
        <w:rPr>
          <w:color w:val="000000" w:themeColor="text1"/>
          <w:rtl/>
        </w:rPr>
        <w:t xml:space="preserve">שאושרו כחלק </w:t>
      </w:r>
      <w:r w:rsidRPr="00696966">
        <w:rPr>
          <w:rFonts w:hint="eastAsia"/>
          <w:color w:val="000000" w:themeColor="text1"/>
          <w:rtl/>
        </w:rPr>
        <w:t>מהת</w:t>
      </w:r>
      <w:r w:rsidR="00D93D14">
        <w:rPr>
          <w:rFonts w:hint="cs"/>
          <w:color w:val="000000" w:themeColor="text1"/>
          <w:rtl/>
        </w:rPr>
        <w:t>ו</w:t>
      </w:r>
      <w:r w:rsidRPr="00696966">
        <w:rPr>
          <w:rFonts w:hint="eastAsia"/>
          <w:color w:val="000000" w:themeColor="text1"/>
          <w:rtl/>
        </w:rPr>
        <w:t>כנית</w:t>
      </w:r>
      <w:r w:rsidRPr="00696966">
        <w:rPr>
          <w:color w:val="000000" w:themeColor="text1"/>
          <w:rtl/>
        </w:rPr>
        <w:t xml:space="preserve"> לייצוב בוצה</w:t>
      </w:r>
      <w:r w:rsidR="003C491C" w:rsidRPr="00696966">
        <w:rPr>
          <w:rFonts w:hint="cs"/>
          <w:color w:val="000000" w:themeColor="text1"/>
          <w:rtl/>
        </w:rPr>
        <w:t xml:space="preserve"> או אי דיווח בנושא הבוצה בהתאם לתנאי ר</w:t>
      </w:r>
      <w:r w:rsidR="00D93D14">
        <w:rPr>
          <w:rFonts w:hint="cs"/>
          <w:color w:val="000000" w:themeColor="text1"/>
          <w:rtl/>
        </w:rPr>
        <w:t>י</w:t>
      </w:r>
      <w:r w:rsidR="003C491C" w:rsidRPr="00696966">
        <w:rPr>
          <w:rFonts w:hint="cs"/>
          <w:color w:val="000000" w:themeColor="text1"/>
          <w:rtl/>
        </w:rPr>
        <w:t>שיון העסק.</w:t>
      </w:r>
    </w:p>
    <w:p w14:paraId="5B799561" w14:textId="61DC29C2" w:rsidR="00944B15" w:rsidRPr="00696966" w:rsidRDefault="00944B15" w:rsidP="00BA6520">
      <w:pPr>
        <w:pStyle w:val="ab"/>
        <w:numPr>
          <w:ilvl w:val="0"/>
          <w:numId w:val="4"/>
        </w:numPr>
        <w:spacing w:line="360" w:lineRule="auto"/>
        <w:rPr>
          <w:color w:val="000000" w:themeColor="text1"/>
        </w:rPr>
      </w:pPr>
      <w:r w:rsidRPr="00696966">
        <w:rPr>
          <w:rFonts w:hint="eastAsia"/>
          <w:color w:val="000000" w:themeColor="text1"/>
          <w:rtl/>
        </w:rPr>
        <w:t>כשל</w:t>
      </w:r>
      <w:r w:rsidRPr="00696966">
        <w:rPr>
          <w:color w:val="000000" w:themeColor="text1"/>
          <w:rtl/>
        </w:rPr>
        <w:t xml:space="preserve"> </w:t>
      </w:r>
      <w:r w:rsidRPr="00696966">
        <w:rPr>
          <w:rFonts w:hint="eastAsia"/>
          <w:color w:val="000000" w:themeColor="text1"/>
          <w:rtl/>
        </w:rPr>
        <w:t>משמעותי</w:t>
      </w:r>
      <w:r w:rsidRPr="00696966">
        <w:rPr>
          <w:color w:val="000000" w:themeColor="text1"/>
          <w:rtl/>
        </w:rPr>
        <w:t xml:space="preserve"> </w:t>
      </w:r>
      <w:r w:rsidRPr="00696966">
        <w:rPr>
          <w:rFonts w:hint="eastAsia"/>
          <w:color w:val="000000" w:themeColor="text1"/>
          <w:rtl/>
        </w:rPr>
        <w:t>במתקן</w:t>
      </w:r>
      <w:r w:rsidRPr="00696966">
        <w:rPr>
          <w:color w:val="000000" w:themeColor="text1"/>
          <w:rtl/>
        </w:rPr>
        <w:t xml:space="preserve">, </w:t>
      </w:r>
      <w:r w:rsidRPr="00696966">
        <w:rPr>
          <w:rFonts w:hint="eastAsia"/>
          <w:color w:val="000000" w:themeColor="text1"/>
          <w:rtl/>
        </w:rPr>
        <w:t>באופן</w:t>
      </w:r>
      <w:r w:rsidRPr="00696966">
        <w:rPr>
          <w:color w:val="000000" w:themeColor="text1"/>
          <w:rtl/>
        </w:rPr>
        <w:t xml:space="preserve"> </w:t>
      </w:r>
      <w:r w:rsidRPr="00696966">
        <w:rPr>
          <w:rFonts w:hint="eastAsia"/>
          <w:color w:val="000000" w:themeColor="text1"/>
          <w:rtl/>
        </w:rPr>
        <w:t>שאינו</w:t>
      </w:r>
      <w:r w:rsidRPr="00696966">
        <w:rPr>
          <w:color w:val="000000" w:themeColor="text1"/>
          <w:rtl/>
        </w:rPr>
        <w:t xml:space="preserve"> </w:t>
      </w:r>
      <w:r w:rsidRPr="00696966">
        <w:rPr>
          <w:rFonts w:hint="eastAsia"/>
          <w:color w:val="000000" w:themeColor="text1"/>
          <w:rtl/>
        </w:rPr>
        <w:t>מאפשר</w:t>
      </w:r>
      <w:r w:rsidRPr="00696966">
        <w:rPr>
          <w:color w:val="000000" w:themeColor="text1"/>
          <w:rtl/>
        </w:rPr>
        <w:t xml:space="preserve"> </w:t>
      </w:r>
      <w:r w:rsidRPr="00696966">
        <w:rPr>
          <w:rFonts w:hint="eastAsia"/>
          <w:color w:val="000000" w:themeColor="text1"/>
          <w:rtl/>
        </w:rPr>
        <w:t>לבצע</w:t>
      </w:r>
      <w:r w:rsidRPr="00696966">
        <w:rPr>
          <w:color w:val="000000" w:themeColor="text1"/>
          <w:rtl/>
        </w:rPr>
        <w:t xml:space="preserve"> </w:t>
      </w:r>
      <w:r w:rsidRPr="00696966">
        <w:rPr>
          <w:rFonts w:hint="eastAsia"/>
          <w:color w:val="000000" w:themeColor="text1"/>
          <w:rtl/>
        </w:rPr>
        <w:t>ייצוב</w:t>
      </w:r>
      <w:r w:rsidRPr="00696966">
        <w:rPr>
          <w:color w:val="000000" w:themeColor="text1"/>
          <w:rtl/>
        </w:rPr>
        <w:t xml:space="preserve"> </w:t>
      </w:r>
      <w:r w:rsidRPr="00696966">
        <w:rPr>
          <w:rFonts w:hint="eastAsia"/>
          <w:color w:val="000000" w:themeColor="text1"/>
          <w:rtl/>
        </w:rPr>
        <w:t>בוצה</w:t>
      </w:r>
      <w:r w:rsidRPr="00696966">
        <w:rPr>
          <w:color w:val="000000" w:themeColor="text1"/>
          <w:rtl/>
        </w:rPr>
        <w:t xml:space="preserve"> </w:t>
      </w:r>
      <w:r w:rsidRPr="00696966">
        <w:rPr>
          <w:rFonts w:hint="eastAsia"/>
          <w:color w:val="000000" w:themeColor="text1"/>
          <w:rtl/>
        </w:rPr>
        <w:t>בצורה</w:t>
      </w:r>
      <w:r w:rsidRPr="00696966">
        <w:rPr>
          <w:color w:val="000000" w:themeColor="text1"/>
          <w:rtl/>
        </w:rPr>
        <w:t xml:space="preserve"> </w:t>
      </w:r>
      <w:r w:rsidRPr="00696966">
        <w:rPr>
          <w:rFonts w:hint="eastAsia"/>
          <w:color w:val="000000" w:themeColor="text1"/>
          <w:rtl/>
        </w:rPr>
        <w:t>תקינה</w:t>
      </w:r>
      <w:r w:rsidRPr="00696966">
        <w:rPr>
          <w:color w:val="000000" w:themeColor="text1"/>
          <w:rtl/>
        </w:rPr>
        <w:t>;</w:t>
      </w:r>
    </w:p>
    <w:p w14:paraId="3C21EB6A" w14:textId="46A9D703" w:rsidR="00944B15" w:rsidRPr="00696966" w:rsidRDefault="00944B15" w:rsidP="00944B15">
      <w:pPr>
        <w:spacing w:line="360" w:lineRule="auto"/>
        <w:rPr>
          <w:color w:val="000000" w:themeColor="text1"/>
          <w:rtl/>
        </w:rPr>
      </w:pPr>
    </w:p>
    <w:p w14:paraId="7CAA5F3C" w14:textId="0E18C528" w:rsidR="00944B15" w:rsidRPr="00696966" w:rsidRDefault="00944B15" w:rsidP="00FF5981">
      <w:pPr>
        <w:spacing w:line="360" w:lineRule="auto"/>
        <w:rPr>
          <w:color w:val="000000" w:themeColor="text1"/>
          <w:rtl/>
        </w:rPr>
      </w:pPr>
      <w:r w:rsidRPr="00696966">
        <w:rPr>
          <w:rFonts w:hint="cs"/>
          <w:color w:val="000000" w:themeColor="text1"/>
          <w:rtl/>
        </w:rPr>
        <w:t>הודעת ממונה על ביטול האישור לת</w:t>
      </w:r>
      <w:r w:rsidR="00D93D14">
        <w:rPr>
          <w:rFonts w:hint="cs"/>
          <w:color w:val="000000" w:themeColor="text1"/>
          <w:rtl/>
        </w:rPr>
        <w:t>ו</w:t>
      </w:r>
      <w:r w:rsidRPr="00696966">
        <w:rPr>
          <w:rFonts w:hint="cs"/>
          <w:color w:val="000000" w:themeColor="text1"/>
          <w:rtl/>
        </w:rPr>
        <w:t xml:space="preserve">כנית לייצוב בוצה, לפי נוסח בנספח </w:t>
      </w:r>
      <w:r w:rsidR="00E9698B" w:rsidRPr="00696966">
        <w:rPr>
          <w:rFonts w:hint="cs"/>
          <w:color w:val="000000" w:themeColor="text1"/>
          <w:rtl/>
        </w:rPr>
        <w:t>ה</w:t>
      </w:r>
      <w:r w:rsidRPr="00696966">
        <w:rPr>
          <w:rFonts w:hint="cs"/>
          <w:color w:val="000000" w:themeColor="text1"/>
          <w:rtl/>
        </w:rPr>
        <w:t xml:space="preserve">' </w:t>
      </w:r>
      <w:r w:rsidRPr="00696966">
        <w:rPr>
          <w:rFonts w:hint="eastAsia"/>
          <w:b/>
          <w:bCs/>
          <w:color w:val="000000" w:themeColor="text1"/>
          <w:rtl/>
        </w:rPr>
        <w:t>לביטול</w:t>
      </w:r>
      <w:r w:rsidRPr="00696966">
        <w:rPr>
          <w:b/>
          <w:bCs/>
          <w:color w:val="000000" w:themeColor="text1"/>
          <w:rtl/>
        </w:rPr>
        <w:t xml:space="preserve"> </w:t>
      </w:r>
      <w:r w:rsidRPr="00696966">
        <w:rPr>
          <w:rFonts w:hint="eastAsia"/>
          <w:b/>
          <w:bCs/>
          <w:color w:val="000000" w:themeColor="text1"/>
          <w:rtl/>
        </w:rPr>
        <w:t>אישור</w:t>
      </w:r>
      <w:r w:rsidRPr="00696966">
        <w:rPr>
          <w:b/>
          <w:bCs/>
          <w:color w:val="000000" w:themeColor="text1"/>
          <w:rtl/>
        </w:rPr>
        <w:t xml:space="preserve"> </w:t>
      </w:r>
      <w:r w:rsidRPr="00696966">
        <w:rPr>
          <w:rFonts w:hint="eastAsia"/>
          <w:b/>
          <w:bCs/>
          <w:color w:val="000000" w:themeColor="text1"/>
          <w:rtl/>
        </w:rPr>
        <w:t>ממונה</w:t>
      </w:r>
      <w:r w:rsidRPr="00696966">
        <w:rPr>
          <w:b/>
          <w:bCs/>
          <w:color w:val="000000" w:themeColor="text1"/>
          <w:rtl/>
        </w:rPr>
        <w:t xml:space="preserve"> </w:t>
      </w:r>
      <w:r w:rsidRPr="00696966">
        <w:rPr>
          <w:rFonts w:hint="eastAsia"/>
          <w:b/>
          <w:bCs/>
          <w:color w:val="000000" w:themeColor="text1"/>
          <w:rtl/>
        </w:rPr>
        <w:t>לת</w:t>
      </w:r>
      <w:r w:rsidR="00D93D14">
        <w:rPr>
          <w:rFonts w:hint="cs"/>
          <w:b/>
          <w:bCs/>
          <w:color w:val="000000" w:themeColor="text1"/>
          <w:rtl/>
        </w:rPr>
        <w:t>ו</w:t>
      </w:r>
      <w:r w:rsidRPr="00696966">
        <w:rPr>
          <w:rFonts w:hint="eastAsia"/>
          <w:b/>
          <w:bCs/>
          <w:color w:val="000000" w:themeColor="text1"/>
          <w:rtl/>
        </w:rPr>
        <w:t>כנית</w:t>
      </w:r>
      <w:r w:rsidRPr="00696966">
        <w:rPr>
          <w:b/>
          <w:bCs/>
          <w:color w:val="000000" w:themeColor="text1"/>
          <w:rtl/>
        </w:rPr>
        <w:t xml:space="preserve"> </w:t>
      </w:r>
      <w:r w:rsidRPr="00696966">
        <w:rPr>
          <w:rFonts w:hint="eastAsia"/>
          <w:b/>
          <w:bCs/>
          <w:color w:val="000000" w:themeColor="text1"/>
          <w:rtl/>
        </w:rPr>
        <w:t>לייצוב</w:t>
      </w:r>
      <w:r w:rsidRPr="00696966">
        <w:rPr>
          <w:b/>
          <w:bCs/>
          <w:color w:val="000000" w:themeColor="text1"/>
          <w:rtl/>
        </w:rPr>
        <w:t xml:space="preserve"> </w:t>
      </w:r>
      <w:r w:rsidRPr="00696966">
        <w:rPr>
          <w:rFonts w:hint="eastAsia"/>
          <w:b/>
          <w:bCs/>
          <w:color w:val="000000" w:themeColor="text1"/>
          <w:rtl/>
        </w:rPr>
        <w:t>בוצה</w:t>
      </w:r>
      <w:r w:rsidRPr="00696966">
        <w:rPr>
          <w:rFonts w:hint="cs"/>
          <w:color w:val="000000" w:themeColor="text1"/>
          <w:rtl/>
        </w:rPr>
        <w:t xml:space="preserve">, תשלח למפעיל, עם העתקים למנהל המחוז </w:t>
      </w:r>
      <w:proofErr w:type="spellStart"/>
      <w:r w:rsidRPr="00696966">
        <w:rPr>
          <w:rFonts w:hint="cs"/>
          <w:color w:val="000000" w:themeColor="text1"/>
          <w:rtl/>
        </w:rPr>
        <w:t>ורע"ן</w:t>
      </w:r>
      <w:proofErr w:type="spellEnd"/>
      <w:r w:rsidRPr="00696966">
        <w:rPr>
          <w:rFonts w:hint="cs"/>
          <w:color w:val="000000" w:themeColor="text1"/>
          <w:rtl/>
        </w:rPr>
        <w:t xml:space="preserve"> שפכים במחוז הרלוונטי, </w:t>
      </w:r>
      <w:r w:rsidRPr="00696966">
        <w:rPr>
          <w:rFonts w:hint="eastAsia"/>
          <w:color w:val="000000" w:themeColor="text1"/>
          <w:rtl/>
        </w:rPr>
        <w:t>ולגורמים</w:t>
      </w:r>
      <w:r w:rsidRPr="00696966">
        <w:rPr>
          <w:color w:val="000000" w:themeColor="text1"/>
          <w:rtl/>
        </w:rPr>
        <w:t xml:space="preserve"> </w:t>
      </w:r>
      <w:r w:rsidRPr="00696966">
        <w:rPr>
          <w:rFonts w:hint="eastAsia"/>
          <w:color w:val="000000" w:themeColor="text1"/>
          <w:rtl/>
        </w:rPr>
        <w:t>הבאים</w:t>
      </w:r>
      <w:r w:rsidR="00FF5981" w:rsidRPr="00696966">
        <w:rPr>
          <w:rFonts w:hint="cs"/>
          <w:color w:val="000000" w:themeColor="text1"/>
          <w:rtl/>
        </w:rPr>
        <w:t xml:space="preserve">: ראש אגף ביוב ברשות המים, מפעילי אתר הקומפוסטציה הרלוונטיים, </w:t>
      </w:r>
      <w:r w:rsidRPr="00696966">
        <w:rPr>
          <w:color w:val="000000" w:themeColor="text1"/>
          <w:rtl/>
        </w:rPr>
        <w:t xml:space="preserve"> </w:t>
      </w:r>
      <w:r w:rsidR="00FF5981" w:rsidRPr="00696966">
        <w:rPr>
          <w:rFonts w:hint="cs"/>
          <w:color w:val="000000" w:themeColor="text1"/>
          <w:rtl/>
        </w:rPr>
        <w:t>תאגיד מים וביוב הרלוונטי, משרד הבריאות.</w:t>
      </w:r>
    </w:p>
    <w:p w14:paraId="15607544" w14:textId="77777777" w:rsidR="00421E96" w:rsidRPr="00696966" w:rsidRDefault="00421E96" w:rsidP="00162095">
      <w:pPr>
        <w:spacing w:line="360" w:lineRule="auto"/>
        <w:rPr>
          <w:b/>
          <w:bCs/>
          <w:color w:val="000000" w:themeColor="text1"/>
          <w:u w:val="single"/>
          <w:rtl/>
        </w:rPr>
      </w:pPr>
    </w:p>
    <w:p w14:paraId="69ED5730" w14:textId="06A186AF" w:rsidR="00FF5981" w:rsidRPr="00696966" w:rsidRDefault="00051B7E" w:rsidP="00B27AAE">
      <w:pPr>
        <w:spacing w:line="360" w:lineRule="auto"/>
        <w:rPr>
          <w:b/>
          <w:bCs/>
          <w:color w:val="000000" w:themeColor="text1"/>
          <w:u w:val="single"/>
          <w:rtl/>
        </w:rPr>
      </w:pPr>
      <w:r w:rsidRPr="00696966">
        <w:rPr>
          <w:rFonts w:hint="cs"/>
          <w:b/>
          <w:bCs/>
          <w:color w:val="000000" w:themeColor="text1"/>
          <w:u w:val="single"/>
          <w:rtl/>
        </w:rPr>
        <w:t>קבלת מידע ודיווחים</w:t>
      </w:r>
    </w:p>
    <w:p w14:paraId="5CF33606" w14:textId="77C15286" w:rsidR="001F47B1" w:rsidRPr="00696966" w:rsidRDefault="00BB0E16" w:rsidP="00FF5981">
      <w:pPr>
        <w:spacing w:line="360" w:lineRule="auto"/>
        <w:rPr>
          <w:color w:val="000000" w:themeColor="text1"/>
        </w:rPr>
      </w:pPr>
      <w:r w:rsidRPr="00696966">
        <w:rPr>
          <w:rFonts w:hint="cs"/>
          <w:color w:val="000000" w:themeColor="text1"/>
          <w:rtl/>
        </w:rPr>
        <w:t xml:space="preserve">הממונה או מי מטעמו, רשאי לדרוש </w:t>
      </w:r>
      <w:r w:rsidR="001F47B1" w:rsidRPr="00696966">
        <w:rPr>
          <w:rFonts w:hint="cs"/>
          <w:color w:val="000000" w:themeColor="text1"/>
          <w:rtl/>
        </w:rPr>
        <w:t xml:space="preserve">ממפעיל </w:t>
      </w:r>
      <w:r w:rsidRPr="00696966">
        <w:rPr>
          <w:rFonts w:hint="cs"/>
          <w:color w:val="000000" w:themeColor="text1"/>
          <w:rtl/>
        </w:rPr>
        <w:t xml:space="preserve">להמציא לו מידע </w:t>
      </w:r>
      <w:r w:rsidR="001F47B1" w:rsidRPr="00696966">
        <w:rPr>
          <w:rFonts w:hint="cs"/>
          <w:color w:val="000000" w:themeColor="text1"/>
          <w:rtl/>
        </w:rPr>
        <w:t xml:space="preserve">רלוונטי לביצוע </w:t>
      </w:r>
      <w:r w:rsidR="002173A4">
        <w:rPr>
          <w:rFonts w:hint="cs"/>
          <w:color w:val="000000" w:themeColor="text1"/>
          <w:rtl/>
        </w:rPr>
        <w:t>תוכנית</w:t>
      </w:r>
      <w:r w:rsidR="001F47B1" w:rsidRPr="00696966">
        <w:rPr>
          <w:rFonts w:hint="cs"/>
          <w:color w:val="000000" w:themeColor="text1"/>
          <w:rtl/>
        </w:rPr>
        <w:t xml:space="preserve"> לייצוב בוצה.</w:t>
      </w:r>
    </w:p>
    <w:p w14:paraId="2EAA5EB6" w14:textId="77777777" w:rsidR="00BB0E16" w:rsidRPr="00696966" w:rsidRDefault="00BB0E16" w:rsidP="00BB0E16">
      <w:pPr>
        <w:spacing w:line="360" w:lineRule="auto"/>
        <w:ind w:left="360"/>
        <w:jc w:val="both"/>
        <w:rPr>
          <w:color w:val="000000" w:themeColor="text1"/>
          <w:rtl/>
        </w:rPr>
      </w:pPr>
    </w:p>
    <w:p w14:paraId="65119D80" w14:textId="77777777" w:rsidR="004A4D9D" w:rsidRPr="00696966" w:rsidRDefault="004A4D9D" w:rsidP="004A4D9D">
      <w:pPr>
        <w:pStyle w:val="P00"/>
        <w:spacing w:before="0"/>
        <w:ind w:left="0" w:right="1134"/>
        <w:rPr>
          <w:rStyle w:val="default"/>
          <w:rFonts w:cs="FrankRuehl"/>
          <w:vanish/>
          <w:color w:val="000000" w:themeColor="text1"/>
          <w:szCs w:val="20"/>
          <w:shd w:val="clear" w:color="auto" w:fill="FFFF99"/>
        </w:rPr>
      </w:pPr>
      <w:bookmarkStart w:id="2" w:name="Rov86"/>
    </w:p>
    <w:p w14:paraId="6FD422A5" w14:textId="77777777" w:rsidR="004A4D9D" w:rsidRPr="00696966" w:rsidRDefault="004A4D9D" w:rsidP="004A4D9D">
      <w:pPr>
        <w:pStyle w:val="P00"/>
        <w:spacing w:before="0"/>
        <w:ind w:left="0" w:right="1134"/>
        <w:rPr>
          <w:rStyle w:val="default"/>
          <w:rFonts w:cs="FrankRuehl"/>
          <w:b/>
          <w:bCs/>
          <w:vanish/>
          <w:color w:val="000000" w:themeColor="text1"/>
          <w:szCs w:val="20"/>
          <w:shd w:val="clear" w:color="auto" w:fill="FFFF99"/>
          <w:rtl/>
        </w:rPr>
      </w:pPr>
    </w:p>
    <w:p w14:paraId="38420A67" w14:textId="77777777" w:rsidR="004A4D9D" w:rsidRPr="00696966" w:rsidRDefault="004A4D9D" w:rsidP="004A4D9D">
      <w:pPr>
        <w:pStyle w:val="P00"/>
        <w:spacing w:before="0"/>
        <w:ind w:left="0" w:right="1134"/>
        <w:rPr>
          <w:rStyle w:val="default"/>
          <w:rFonts w:cs="FrankRuehl"/>
          <w:vanish/>
          <w:color w:val="000000" w:themeColor="text1"/>
          <w:szCs w:val="20"/>
          <w:shd w:val="clear" w:color="auto" w:fill="FFFF99"/>
          <w:rtl/>
        </w:rPr>
      </w:pPr>
    </w:p>
    <w:p w14:paraId="5895F200" w14:textId="77777777" w:rsidR="004A4D9D" w:rsidRPr="00696966" w:rsidRDefault="004A4D9D" w:rsidP="004A4D9D">
      <w:pPr>
        <w:pStyle w:val="P00"/>
        <w:ind w:left="0" w:right="1134"/>
        <w:rPr>
          <w:rStyle w:val="default"/>
          <w:rFonts w:cs="FrankRuehl"/>
          <w:vanish/>
          <w:color w:val="000000" w:themeColor="text1"/>
          <w:sz w:val="22"/>
          <w:szCs w:val="22"/>
          <w:shd w:val="clear" w:color="auto" w:fill="FFFF99"/>
          <w:rtl/>
        </w:rPr>
      </w:pPr>
    </w:p>
    <w:p w14:paraId="0B71C903" w14:textId="77777777" w:rsidR="004A4D9D" w:rsidRPr="00696966" w:rsidRDefault="004A4D9D" w:rsidP="004A4D9D">
      <w:pPr>
        <w:pStyle w:val="P22"/>
        <w:spacing w:before="0"/>
        <w:ind w:left="1021" w:right="1134"/>
        <w:rPr>
          <w:rFonts w:cs="FrankRuehl"/>
          <w:vanish/>
          <w:color w:val="000000" w:themeColor="text1"/>
          <w:sz w:val="22"/>
          <w:szCs w:val="22"/>
          <w:shd w:val="clear" w:color="auto" w:fill="FFFF99"/>
          <w:rtl/>
        </w:rPr>
      </w:pPr>
    </w:p>
    <w:p w14:paraId="273937DB" w14:textId="77777777" w:rsidR="004A4D9D" w:rsidRPr="00696966" w:rsidRDefault="004A4D9D" w:rsidP="004A4D9D">
      <w:pPr>
        <w:pStyle w:val="P22"/>
        <w:spacing w:before="0"/>
        <w:ind w:left="1021" w:right="1134"/>
        <w:rPr>
          <w:rFonts w:cs="FrankRuehl"/>
          <w:vanish/>
          <w:color w:val="000000" w:themeColor="text1"/>
          <w:sz w:val="22"/>
          <w:szCs w:val="22"/>
          <w:shd w:val="clear" w:color="auto" w:fill="FFFF99"/>
          <w:rtl/>
        </w:rPr>
      </w:pPr>
    </w:p>
    <w:p w14:paraId="59209623" w14:textId="77777777" w:rsidR="004A4D9D" w:rsidRPr="00696966" w:rsidRDefault="004A4D9D" w:rsidP="004A4D9D">
      <w:pPr>
        <w:pStyle w:val="P22"/>
        <w:spacing w:before="0"/>
        <w:ind w:left="1021" w:right="1134"/>
        <w:rPr>
          <w:rFonts w:cs="FrankRuehl"/>
          <w:vanish/>
          <w:color w:val="000000" w:themeColor="text1"/>
          <w:sz w:val="22"/>
          <w:szCs w:val="22"/>
          <w:shd w:val="clear" w:color="auto" w:fill="FFFF99"/>
          <w:rtl/>
        </w:rPr>
      </w:pPr>
    </w:p>
    <w:p w14:paraId="522CA4CA" w14:textId="77777777" w:rsidR="004A4D9D" w:rsidRPr="00696966" w:rsidRDefault="004A4D9D" w:rsidP="004A4D9D">
      <w:pPr>
        <w:pStyle w:val="P22"/>
        <w:spacing w:before="0"/>
        <w:ind w:left="1021" w:right="1134"/>
        <w:rPr>
          <w:rStyle w:val="default"/>
          <w:rFonts w:cs="FrankRuehl"/>
          <w:vanish/>
          <w:color w:val="000000" w:themeColor="text1"/>
          <w:sz w:val="22"/>
          <w:szCs w:val="22"/>
          <w:shd w:val="clear" w:color="auto" w:fill="FFFF99"/>
          <w:rtl/>
        </w:rPr>
      </w:pPr>
    </w:p>
    <w:p w14:paraId="15BABEB0" w14:textId="77777777" w:rsidR="004A4D9D" w:rsidRPr="00696966" w:rsidRDefault="004A4D9D" w:rsidP="004A4D9D">
      <w:pPr>
        <w:pStyle w:val="P00"/>
        <w:spacing w:before="0"/>
        <w:ind w:left="0" w:right="1134"/>
        <w:rPr>
          <w:rStyle w:val="default"/>
          <w:rFonts w:cs="FrankRuehl"/>
          <w:vanish/>
          <w:color w:val="000000" w:themeColor="text1"/>
          <w:sz w:val="22"/>
          <w:szCs w:val="22"/>
          <w:shd w:val="clear" w:color="auto" w:fill="FFFF99"/>
          <w:rtl/>
        </w:rPr>
      </w:pPr>
    </w:p>
    <w:p w14:paraId="38322F98" w14:textId="77777777" w:rsidR="004A4D9D" w:rsidRPr="00696966" w:rsidRDefault="004A4D9D" w:rsidP="004A4D9D">
      <w:pPr>
        <w:pStyle w:val="P22"/>
        <w:spacing w:before="0"/>
        <w:ind w:left="1021" w:right="1134"/>
        <w:rPr>
          <w:rFonts w:cs="FrankRuehl"/>
          <w:vanish/>
          <w:color w:val="000000" w:themeColor="text1"/>
          <w:sz w:val="22"/>
          <w:szCs w:val="22"/>
          <w:shd w:val="clear" w:color="auto" w:fill="FFFF99"/>
          <w:rtl/>
        </w:rPr>
      </w:pPr>
    </w:p>
    <w:p w14:paraId="7858A2E5" w14:textId="77777777" w:rsidR="004A4D9D" w:rsidRPr="00696966" w:rsidRDefault="004A4D9D" w:rsidP="004A4D9D">
      <w:pPr>
        <w:pStyle w:val="P22"/>
        <w:spacing w:before="0"/>
        <w:ind w:left="1021" w:right="1134"/>
        <w:rPr>
          <w:rFonts w:cs="FrankRuehl"/>
          <w:vanish/>
          <w:color w:val="000000" w:themeColor="text1"/>
          <w:sz w:val="22"/>
          <w:szCs w:val="22"/>
          <w:shd w:val="clear" w:color="auto" w:fill="FFFF99"/>
          <w:rtl/>
        </w:rPr>
      </w:pPr>
    </w:p>
    <w:p w14:paraId="7B6E32BC" w14:textId="77777777" w:rsidR="004A4D9D" w:rsidRPr="00696966" w:rsidRDefault="004A4D9D" w:rsidP="004A4D9D">
      <w:pPr>
        <w:pStyle w:val="P00"/>
        <w:spacing w:before="0"/>
        <w:ind w:left="0" w:right="1134"/>
        <w:rPr>
          <w:rStyle w:val="default"/>
          <w:rFonts w:cs="FrankRuehl"/>
          <w:vanish/>
          <w:color w:val="000000" w:themeColor="text1"/>
          <w:szCs w:val="20"/>
          <w:shd w:val="clear" w:color="auto" w:fill="FFFF99"/>
          <w:rtl/>
        </w:rPr>
      </w:pPr>
    </w:p>
    <w:p w14:paraId="4D9D46C4" w14:textId="77777777" w:rsidR="004A4D9D" w:rsidRPr="00696966" w:rsidRDefault="004A4D9D" w:rsidP="004A4D9D">
      <w:pPr>
        <w:pStyle w:val="P00"/>
        <w:spacing w:before="0"/>
        <w:ind w:left="0" w:right="1134"/>
        <w:rPr>
          <w:rStyle w:val="default"/>
          <w:rFonts w:cs="FrankRuehl"/>
          <w:vanish/>
          <w:color w:val="000000" w:themeColor="text1"/>
          <w:szCs w:val="20"/>
          <w:shd w:val="clear" w:color="auto" w:fill="FFFF99"/>
          <w:rtl/>
        </w:rPr>
      </w:pPr>
    </w:p>
    <w:p w14:paraId="25B09968" w14:textId="77777777" w:rsidR="004A4D9D" w:rsidRPr="00696966" w:rsidRDefault="004A4D9D" w:rsidP="004A4D9D">
      <w:pPr>
        <w:pStyle w:val="P00"/>
        <w:spacing w:before="0"/>
        <w:ind w:left="0" w:right="1134"/>
        <w:rPr>
          <w:rStyle w:val="default"/>
          <w:rFonts w:cs="FrankRuehl"/>
          <w:vanish/>
          <w:color w:val="000000" w:themeColor="text1"/>
          <w:szCs w:val="20"/>
          <w:shd w:val="clear" w:color="auto" w:fill="FFFF99"/>
          <w:rtl/>
        </w:rPr>
      </w:pPr>
    </w:p>
    <w:p w14:paraId="02F9FA36" w14:textId="77777777" w:rsidR="004A4D9D" w:rsidRPr="00696966" w:rsidRDefault="004A4D9D" w:rsidP="004A4D9D">
      <w:pPr>
        <w:pStyle w:val="P00"/>
        <w:spacing w:before="0"/>
        <w:ind w:left="0" w:right="1134"/>
        <w:rPr>
          <w:rStyle w:val="default"/>
          <w:rFonts w:cs="FrankRuehl"/>
          <w:vanish/>
          <w:color w:val="000000" w:themeColor="text1"/>
          <w:szCs w:val="20"/>
          <w:shd w:val="clear" w:color="auto" w:fill="FFFF99"/>
          <w:rtl/>
        </w:rPr>
      </w:pPr>
    </w:p>
    <w:p w14:paraId="4B008B69" w14:textId="77777777" w:rsidR="004A4D9D" w:rsidRPr="00696966" w:rsidRDefault="004A4D9D" w:rsidP="004A4D9D">
      <w:pPr>
        <w:pStyle w:val="P00"/>
        <w:ind w:left="0" w:right="1134"/>
        <w:rPr>
          <w:rStyle w:val="default"/>
          <w:rFonts w:cs="FrankRuehl"/>
          <w:strike/>
          <w:vanish/>
          <w:color w:val="000000" w:themeColor="text1"/>
          <w:sz w:val="22"/>
          <w:szCs w:val="22"/>
          <w:shd w:val="clear" w:color="auto" w:fill="FFFF99"/>
          <w:rtl/>
        </w:rPr>
      </w:pPr>
    </w:p>
    <w:p w14:paraId="6EF111E9" w14:textId="77777777" w:rsidR="004A4D9D" w:rsidRPr="00696966" w:rsidRDefault="004A4D9D" w:rsidP="004A4D9D">
      <w:pPr>
        <w:pStyle w:val="P22"/>
        <w:spacing w:before="0"/>
        <w:ind w:left="1021" w:right="1134"/>
        <w:rPr>
          <w:rFonts w:cs="FrankRuehl"/>
          <w:strike/>
          <w:vanish/>
          <w:color w:val="000000" w:themeColor="text1"/>
          <w:sz w:val="22"/>
          <w:szCs w:val="22"/>
          <w:shd w:val="clear" w:color="auto" w:fill="FFFF99"/>
          <w:rtl/>
        </w:rPr>
      </w:pPr>
    </w:p>
    <w:p w14:paraId="31491586" w14:textId="77777777" w:rsidR="004A4D9D" w:rsidRPr="00696966" w:rsidRDefault="004A4D9D" w:rsidP="004A4D9D">
      <w:pPr>
        <w:pStyle w:val="P22"/>
        <w:spacing w:before="0"/>
        <w:ind w:left="1021" w:right="1134"/>
        <w:rPr>
          <w:rFonts w:cs="FrankRuehl"/>
          <w:strike/>
          <w:vanish/>
          <w:color w:val="000000" w:themeColor="text1"/>
          <w:sz w:val="22"/>
          <w:szCs w:val="22"/>
          <w:shd w:val="clear" w:color="auto" w:fill="FFFF99"/>
          <w:rtl/>
        </w:rPr>
      </w:pPr>
    </w:p>
    <w:p w14:paraId="5BCB9583" w14:textId="77777777" w:rsidR="004A4D9D" w:rsidRPr="00696966" w:rsidRDefault="004A4D9D" w:rsidP="004A4D9D">
      <w:pPr>
        <w:pStyle w:val="P22"/>
        <w:spacing w:before="0"/>
        <w:ind w:left="1021" w:right="1134"/>
        <w:rPr>
          <w:rFonts w:cs="FrankRuehl"/>
          <w:strike/>
          <w:vanish/>
          <w:color w:val="000000" w:themeColor="text1"/>
          <w:sz w:val="22"/>
          <w:szCs w:val="22"/>
          <w:shd w:val="clear" w:color="auto" w:fill="FFFF99"/>
          <w:rtl/>
        </w:rPr>
      </w:pPr>
    </w:p>
    <w:p w14:paraId="2C33A8A5" w14:textId="77777777" w:rsidR="004A4D9D" w:rsidRPr="00696966" w:rsidRDefault="004A4D9D" w:rsidP="004A4D9D">
      <w:pPr>
        <w:pStyle w:val="P22"/>
        <w:spacing w:before="0"/>
        <w:ind w:left="1021" w:right="1134"/>
        <w:rPr>
          <w:rStyle w:val="default"/>
          <w:rFonts w:cs="FrankRuehl"/>
          <w:vanish/>
          <w:color w:val="000000" w:themeColor="text1"/>
          <w:sz w:val="22"/>
          <w:szCs w:val="22"/>
          <w:shd w:val="clear" w:color="auto" w:fill="FFFF99"/>
          <w:rtl/>
        </w:rPr>
      </w:pPr>
    </w:p>
    <w:p w14:paraId="54D9848D" w14:textId="77777777" w:rsidR="004A4D9D" w:rsidRPr="00696966" w:rsidRDefault="004A4D9D" w:rsidP="004A4D9D">
      <w:pPr>
        <w:pStyle w:val="P00"/>
        <w:spacing w:before="0"/>
        <w:ind w:left="0" w:right="1134"/>
        <w:rPr>
          <w:rFonts w:cs="FrankRuehl"/>
          <w:vanish/>
          <w:color w:val="000000" w:themeColor="text1"/>
          <w:sz w:val="22"/>
          <w:szCs w:val="22"/>
          <w:u w:val="single"/>
          <w:shd w:val="clear" w:color="auto" w:fill="FFFF99"/>
          <w:rtl/>
        </w:rPr>
      </w:pPr>
    </w:p>
    <w:p w14:paraId="37BF016C" w14:textId="77777777" w:rsidR="004A4D9D" w:rsidRPr="00696966" w:rsidRDefault="004A4D9D" w:rsidP="004A4D9D">
      <w:pPr>
        <w:pStyle w:val="P00"/>
        <w:spacing w:before="0"/>
        <w:ind w:left="0" w:right="1134"/>
        <w:rPr>
          <w:rStyle w:val="default"/>
          <w:rFonts w:cs="FrankRuehl"/>
          <w:vanish/>
          <w:color w:val="000000" w:themeColor="text1"/>
          <w:sz w:val="22"/>
          <w:szCs w:val="22"/>
          <w:shd w:val="clear" w:color="auto" w:fill="FFFF99"/>
          <w:rtl/>
        </w:rPr>
      </w:pPr>
    </w:p>
    <w:p w14:paraId="35A64ACD" w14:textId="77777777" w:rsidR="004A4D9D" w:rsidRPr="00696966" w:rsidRDefault="004A4D9D" w:rsidP="004A4D9D">
      <w:pPr>
        <w:pStyle w:val="P22"/>
        <w:spacing w:before="0"/>
        <w:ind w:left="1021" w:right="1134"/>
        <w:rPr>
          <w:rFonts w:cs="FrankRuehl"/>
          <w:vanish/>
          <w:color w:val="000000" w:themeColor="text1"/>
          <w:sz w:val="22"/>
          <w:szCs w:val="22"/>
          <w:shd w:val="clear" w:color="auto" w:fill="FFFF99"/>
          <w:rtl/>
        </w:rPr>
      </w:pPr>
    </w:p>
    <w:p w14:paraId="479067A6" w14:textId="77777777" w:rsidR="004A4D9D" w:rsidRPr="00696966" w:rsidRDefault="004A4D9D" w:rsidP="004A4D9D">
      <w:pPr>
        <w:pStyle w:val="P22"/>
        <w:spacing w:before="0"/>
        <w:ind w:left="1021" w:right="1134"/>
        <w:rPr>
          <w:rFonts w:cs="FrankRuehl"/>
          <w:vanish/>
          <w:color w:val="000000" w:themeColor="text1"/>
          <w:sz w:val="22"/>
          <w:szCs w:val="22"/>
          <w:u w:val="single"/>
          <w:shd w:val="clear" w:color="auto" w:fill="FFFF99"/>
          <w:rtl/>
        </w:rPr>
      </w:pPr>
    </w:p>
    <w:p w14:paraId="09E52898" w14:textId="77777777" w:rsidR="004A4D9D" w:rsidRPr="00696966" w:rsidRDefault="004A4D9D" w:rsidP="004A4D9D">
      <w:pPr>
        <w:pStyle w:val="P22"/>
        <w:spacing w:before="0"/>
        <w:ind w:left="1021" w:right="1134"/>
        <w:rPr>
          <w:rFonts w:cs="FrankRuehl"/>
          <w:vanish/>
          <w:color w:val="000000" w:themeColor="text1"/>
          <w:sz w:val="22"/>
          <w:szCs w:val="22"/>
          <w:shd w:val="clear" w:color="auto" w:fill="FFFF99"/>
          <w:rtl/>
        </w:rPr>
      </w:pPr>
    </w:p>
    <w:p w14:paraId="3753082A" w14:textId="77777777" w:rsidR="004A4D9D" w:rsidRPr="00696966" w:rsidRDefault="004A4D9D" w:rsidP="004A4D9D">
      <w:pPr>
        <w:pStyle w:val="P00"/>
        <w:spacing w:before="0"/>
        <w:ind w:left="0" w:right="1134"/>
        <w:rPr>
          <w:rStyle w:val="default"/>
          <w:rFonts w:cs="FrankRuehl"/>
          <w:vanish/>
          <w:color w:val="000000" w:themeColor="text1"/>
          <w:szCs w:val="20"/>
          <w:shd w:val="clear" w:color="auto" w:fill="FFFF99"/>
          <w:rtl/>
        </w:rPr>
      </w:pPr>
    </w:p>
    <w:p w14:paraId="076D0EE6" w14:textId="77777777" w:rsidR="004A4D9D" w:rsidRPr="00696966" w:rsidRDefault="004A4D9D" w:rsidP="004A4D9D">
      <w:pPr>
        <w:pStyle w:val="P00"/>
        <w:spacing w:before="0"/>
        <w:ind w:left="0" w:right="1134"/>
        <w:rPr>
          <w:rStyle w:val="default"/>
          <w:rFonts w:cs="FrankRuehl"/>
          <w:vanish/>
          <w:color w:val="000000" w:themeColor="text1"/>
          <w:szCs w:val="20"/>
          <w:shd w:val="clear" w:color="auto" w:fill="FFFF99"/>
          <w:rtl/>
        </w:rPr>
      </w:pPr>
    </w:p>
    <w:p w14:paraId="7DE146A6" w14:textId="77777777" w:rsidR="004A4D9D" w:rsidRPr="00696966" w:rsidRDefault="004A4D9D" w:rsidP="004A4D9D">
      <w:pPr>
        <w:pStyle w:val="P00"/>
        <w:spacing w:before="0"/>
        <w:ind w:left="0" w:right="1134"/>
        <w:rPr>
          <w:rStyle w:val="default"/>
          <w:rFonts w:cs="FrankRuehl"/>
          <w:vanish/>
          <w:color w:val="000000" w:themeColor="text1"/>
          <w:szCs w:val="20"/>
          <w:shd w:val="clear" w:color="auto" w:fill="FFFF99"/>
          <w:rtl/>
        </w:rPr>
      </w:pPr>
    </w:p>
    <w:p w14:paraId="466037E1" w14:textId="77777777" w:rsidR="004A4D9D" w:rsidRPr="00696966" w:rsidRDefault="004A4D9D" w:rsidP="004A4D9D">
      <w:pPr>
        <w:pStyle w:val="P00"/>
        <w:spacing w:before="0"/>
        <w:ind w:left="0" w:right="1134"/>
        <w:rPr>
          <w:rStyle w:val="default"/>
          <w:rFonts w:cs="FrankRuehl"/>
          <w:vanish/>
          <w:color w:val="000000" w:themeColor="text1"/>
          <w:szCs w:val="20"/>
          <w:shd w:val="clear" w:color="auto" w:fill="FFFF99"/>
          <w:rtl/>
        </w:rPr>
      </w:pPr>
    </w:p>
    <w:p w14:paraId="744C8A07" w14:textId="77777777" w:rsidR="004A4D9D" w:rsidRPr="00696966" w:rsidRDefault="004A4D9D" w:rsidP="004A4D9D">
      <w:pPr>
        <w:pStyle w:val="P00"/>
        <w:ind w:left="0" w:right="1134"/>
        <w:rPr>
          <w:rFonts w:cs="FrankRuehl"/>
          <w:vanish/>
          <w:color w:val="000000" w:themeColor="text1"/>
          <w:sz w:val="22"/>
          <w:szCs w:val="22"/>
          <w:shd w:val="clear" w:color="auto" w:fill="FFFF99"/>
          <w:rtl/>
        </w:rPr>
      </w:pPr>
    </w:p>
    <w:p w14:paraId="37581FD6" w14:textId="77777777" w:rsidR="004A4D9D" w:rsidRPr="00696966" w:rsidRDefault="004A4D9D" w:rsidP="004A4D9D">
      <w:pPr>
        <w:pStyle w:val="P00"/>
        <w:spacing w:before="0"/>
        <w:ind w:left="0" w:right="1134"/>
        <w:rPr>
          <w:rStyle w:val="default"/>
          <w:rFonts w:cs="FrankRuehl"/>
          <w:vanish/>
          <w:color w:val="000000" w:themeColor="text1"/>
          <w:sz w:val="22"/>
          <w:szCs w:val="22"/>
          <w:shd w:val="clear" w:color="auto" w:fill="FFFF99"/>
          <w:rtl/>
        </w:rPr>
      </w:pPr>
    </w:p>
    <w:p w14:paraId="4ACA20CB" w14:textId="77777777" w:rsidR="004A4D9D" w:rsidRPr="00696966" w:rsidRDefault="004A4D9D" w:rsidP="004A4D9D">
      <w:pPr>
        <w:pStyle w:val="P22"/>
        <w:spacing w:before="0"/>
        <w:ind w:left="1021" w:right="1134"/>
        <w:rPr>
          <w:rFonts w:cs="FrankRuehl"/>
          <w:vanish/>
          <w:color w:val="000000" w:themeColor="text1"/>
          <w:sz w:val="22"/>
          <w:szCs w:val="22"/>
          <w:shd w:val="clear" w:color="auto" w:fill="FFFF99"/>
          <w:rtl/>
        </w:rPr>
      </w:pPr>
    </w:p>
    <w:p w14:paraId="4758F399" w14:textId="77777777" w:rsidR="004A4D9D" w:rsidRPr="00696966" w:rsidRDefault="004A4D9D" w:rsidP="004A4D9D">
      <w:pPr>
        <w:pStyle w:val="P22"/>
        <w:spacing w:before="0"/>
        <w:ind w:left="1021" w:right="1134"/>
        <w:rPr>
          <w:rFonts w:cs="FrankRuehl"/>
          <w:strike/>
          <w:vanish/>
          <w:color w:val="000000" w:themeColor="text1"/>
          <w:sz w:val="22"/>
          <w:szCs w:val="22"/>
          <w:shd w:val="clear" w:color="auto" w:fill="FFFF99"/>
          <w:rtl/>
        </w:rPr>
      </w:pPr>
    </w:p>
    <w:p w14:paraId="3A8604FB" w14:textId="77777777" w:rsidR="004A4D9D" w:rsidRPr="00696966" w:rsidRDefault="004A4D9D" w:rsidP="004A4D9D">
      <w:pPr>
        <w:pStyle w:val="P22"/>
        <w:spacing w:before="0"/>
        <w:ind w:left="1021" w:right="1134"/>
        <w:rPr>
          <w:rFonts w:cs="FrankRuehl"/>
          <w:vanish/>
          <w:color w:val="000000" w:themeColor="text1"/>
          <w:sz w:val="22"/>
          <w:szCs w:val="22"/>
          <w:u w:val="single"/>
          <w:shd w:val="clear" w:color="auto" w:fill="FFFF99"/>
          <w:rtl/>
        </w:rPr>
      </w:pPr>
    </w:p>
    <w:bookmarkEnd w:id="2"/>
    <w:p w14:paraId="4279E734" w14:textId="77777777" w:rsidR="004A4D9D" w:rsidRPr="00696966" w:rsidRDefault="004A4D9D" w:rsidP="004A4D9D">
      <w:pPr>
        <w:pStyle w:val="P22"/>
        <w:spacing w:before="0"/>
        <w:ind w:left="1021" w:right="1134"/>
        <w:rPr>
          <w:rFonts w:cs="FrankRuehl"/>
          <w:color w:val="000000" w:themeColor="text1"/>
          <w:sz w:val="2"/>
          <w:szCs w:val="2"/>
          <w:shd w:val="clear" w:color="auto" w:fill="FFFF99"/>
          <w:rtl/>
        </w:rPr>
      </w:pPr>
    </w:p>
    <w:p w14:paraId="14951612" w14:textId="77777777" w:rsidR="00D0534B" w:rsidRDefault="00D0534B" w:rsidP="00D04EAF">
      <w:pPr>
        <w:spacing w:line="360" w:lineRule="auto"/>
        <w:jc w:val="both"/>
        <w:rPr>
          <w:b/>
          <w:bCs/>
          <w:color w:val="000000" w:themeColor="text1"/>
          <w:u w:val="single"/>
          <w:rtl/>
        </w:rPr>
      </w:pPr>
      <w:bookmarkStart w:id="3" w:name="Seif14"/>
      <w:bookmarkEnd w:id="3"/>
    </w:p>
    <w:p w14:paraId="5BB42F08" w14:textId="77777777" w:rsidR="00D0534B" w:rsidRDefault="00D0534B" w:rsidP="00D04EAF">
      <w:pPr>
        <w:spacing w:line="360" w:lineRule="auto"/>
        <w:jc w:val="both"/>
        <w:rPr>
          <w:b/>
          <w:bCs/>
          <w:color w:val="000000" w:themeColor="text1"/>
          <w:u w:val="single"/>
          <w:rtl/>
        </w:rPr>
      </w:pPr>
    </w:p>
    <w:p w14:paraId="1521B0C8" w14:textId="367C5ACD" w:rsidR="00B75F43" w:rsidRPr="00696966" w:rsidRDefault="00051B7E" w:rsidP="00D04EAF">
      <w:pPr>
        <w:spacing w:line="360" w:lineRule="auto"/>
        <w:jc w:val="both"/>
        <w:rPr>
          <w:b/>
          <w:bCs/>
          <w:color w:val="000000" w:themeColor="text1"/>
          <w:u w:val="single"/>
          <w:rtl/>
        </w:rPr>
      </w:pPr>
      <w:r w:rsidRPr="00696966">
        <w:rPr>
          <w:rFonts w:hint="cs"/>
          <w:b/>
          <w:bCs/>
          <w:color w:val="000000" w:themeColor="text1"/>
          <w:u w:val="single"/>
          <w:rtl/>
        </w:rPr>
        <w:lastRenderedPageBreak/>
        <w:t>אכיפה</w:t>
      </w:r>
    </w:p>
    <w:p w14:paraId="48879D55" w14:textId="5159126A" w:rsidR="0024309F" w:rsidRPr="00696966" w:rsidRDefault="00DD7AD9" w:rsidP="00FF5981">
      <w:pPr>
        <w:spacing w:line="360" w:lineRule="auto"/>
        <w:jc w:val="both"/>
        <w:rPr>
          <w:color w:val="000000" w:themeColor="text1"/>
          <w:rtl/>
        </w:rPr>
      </w:pPr>
      <w:r w:rsidRPr="00696966">
        <w:rPr>
          <w:rFonts w:hint="cs"/>
          <w:color w:val="000000" w:themeColor="text1"/>
          <w:rtl/>
        </w:rPr>
        <w:t xml:space="preserve">הפרת הוראות </w:t>
      </w:r>
      <w:r w:rsidRPr="00696966">
        <w:rPr>
          <w:rStyle w:val="default"/>
          <w:rFonts w:cs="David" w:hint="cs"/>
          <w:color w:val="000000" w:themeColor="text1"/>
          <w:sz w:val="24"/>
          <w:szCs w:val="24"/>
          <w:rtl/>
        </w:rPr>
        <w:t>לתקנות המים (מניעת זיהום מים)(שימוש בבוצה וסילוקה), תשס"ד-2004</w:t>
      </w:r>
      <w:r w:rsidRPr="00696966">
        <w:rPr>
          <w:rFonts w:hint="cs"/>
          <w:color w:val="000000" w:themeColor="text1"/>
          <w:rtl/>
        </w:rPr>
        <w:t xml:space="preserve"> מהוות הפרה של הוראות סימן א1</w:t>
      </w:r>
      <w:r w:rsidR="001921AF" w:rsidRPr="00696966">
        <w:rPr>
          <w:rFonts w:hint="cs"/>
          <w:color w:val="000000" w:themeColor="text1"/>
          <w:rtl/>
        </w:rPr>
        <w:t xml:space="preserve"> </w:t>
      </w:r>
      <w:r w:rsidRPr="00696966">
        <w:rPr>
          <w:rFonts w:hint="cs"/>
          <w:color w:val="000000" w:themeColor="text1"/>
          <w:rtl/>
        </w:rPr>
        <w:t>לחוק המים, התשי"ט-1959</w:t>
      </w:r>
      <w:r w:rsidR="001921AF" w:rsidRPr="00696966">
        <w:rPr>
          <w:rFonts w:hint="cs"/>
          <w:color w:val="000000" w:themeColor="text1"/>
          <w:rtl/>
        </w:rPr>
        <w:t>.</w:t>
      </w:r>
    </w:p>
    <w:p w14:paraId="2F98DB83" w14:textId="77777777" w:rsidR="0024309F" w:rsidRPr="00696966" w:rsidRDefault="0024309F" w:rsidP="0024309F">
      <w:pPr>
        <w:spacing w:line="360" w:lineRule="auto"/>
        <w:jc w:val="both"/>
        <w:rPr>
          <w:color w:val="000000" w:themeColor="text1"/>
          <w:rtl/>
        </w:rPr>
      </w:pPr>
    </w:p>
    <w:p w14:paraId="5A3948F7" w14:textId="77777777" w:rsidR="00425CE2" w:rsidRPr="00696966" w:rsidRDefault="00425CE2" w:rsidP="005B236C">
      <w:pPr>
        <w:spacing w:line="360" w:lineRule="auto"/>
        <w:jc w:val="both"/>
        <w:rPr>
          <w:b/>
          <w:bCs/>
          <w:color w:val="000000" w:themeColor="text1"/>
          <w:u w:val="single"/>
          <w:rtl/>
        </w:rPr>
      </w:pPr>
      <w:r w:rsidRPr="00696966">
        <w:rPr>
          <w:rFonts w:hint="cs"/>
          <w:b/>
          <w:bCs/>
          <w:color w:val="000000" w:themeColor="text1"/>
          <w:u w:val="single"/>
          <w:rtl/>
        </w:rPr>
        <w:t>פרסום</w:t>
      </w:r>
    </w:p>
    <w:p w14:paraId="62B10292" w14:textId="505EE1CB" w:rsidR="00425CE2" w:rsidRPr="00696966" w:rsidRDefault="00425CE2" w:rsidP="00184874">
      <w:pPr>
        <w:spacing w:line="360" w:lineRule="auto"/>
        <w:jc w:val="both"/>
        <w:rPr>
          <w:color w:val="000000" w:themeColor="text1"/>
          <w:rtl/>
        </w:rPr>
      </w:pPr>
      <w:r w:rsidRPr="00696966">
        <w:rPr>
          <w:rFonts w:hint="cs"/>
          <w:color w:val="000000" w:themeColor="text1"/>
          <w:rtl/>
        </w:rPr>
        <w:t>נוהל זה יפורסם באתר האינטרנט של המשרד להגנת הסביבה</w:t>
      </w:r>
      <w:hyperlink w:history="1">
        <w:r w:rsidRPr="00D93D14">
          <w:rPr>
            <w:rStyle w:val="Hyperlink"/>
            <w:color w:val="0070C0"/>
            <w:sz w:val="22"/>
            <w:szCs w:val="22"/>
          </w:rPr>
          <w:t>www.sviva.gov.il</w:t>
        </w:r>
      </w:hyperlink>
      <w:r w:rsidRPr="00696966">
        <w:rPr>
          <w:color w:val="000000" w:themeColor="text1"/>
        </w:rPr>
        <w:t xml:space="preserve"> </w:t>
      </w:r>
      <w:r w:rsidR="00DE7E55" w:rsidRPr="00696966">
        <w:rPr>
          <w:rFonts w:hint="cs"/>
          <w:color w:val="000000" w:themeColor="text1"/>
          <w:rtl/>
        </w:rPr>
        <w:t>.</w:t>
      </w:r>
    </w:p>
    <w:p w14:paraId="3554D916" w14:textId="77777777" w:rsidR="00B27AAE" w:rsidRPr="00696966" w:rsidRDefault="00B27AAE" w:rsidP="005B236C">
      <w:pPr>
        <w:spacing w:line="360" w:lineRule="auto"/>
        <w:jc w:val="both"/>
        <w:rPr>
          <w:b/>
          <w:bCs/>
          <w:color w:val="000000" w:themeColor="text1"/>
          <w:rtl/>
        </w:rPr>
      </w:pPr>
    </w:p>
    <w:p w14:paraId="591911B7" w14:textId="77777777" w:rsidR="00506432" w:rsidRDefault="00506432" w:rsidP="00F37F92">
      <w:pPr>
        <w:spacing w:line="360" w:lineRule="auto"/>
        <w:rPr>
          <w:b/>
          <w:bCs/>
          <w:color w:val="000000" w:themeColor="text1"/>
          <w:u w:val="single"/>
          <w:rtl/>
        </w:rPr>
      </w:pPr>
    </w:p>
    <w:p w14:paraId="17BBC994" w14:textId="77777777" w:rsidR="00506432" w:rsidRDefault="00506432" w:rsidP="00F37F92">
      <w:pPr>
        <w:spacing w:line="360" w:lineRule="auto"/>
        <w:rPr>
          <w:b/>
          <w:bCs/>
          <w:color w:val="000000" w:themeColor="text1"/>
          <w:u w:val="single"/>
          <w:rtl/>
        </w:rPr>
      </w:pPr>
    </w:p>
    <w:p w14:paraId="6065510C" w14:textId="77777777" w:rsidR="00506432" w:rsidRDefault="00506432" w:rsidP="00F37F92">
      <w:pPr>
        <w:spacing w:line="360" w:lineRule="auto"/>
        <w:rPr>
          <w:b/>
          <w:bCs/>
          <w:color w:val="000000" w:themeColor="text1"/>
          <w:u w:val="single"/>
          <w:rtl/>
        </w:rPr>
      </w:pPr>
    </w:p>
    <w:p w14:paraId="0B4F9011" w14:textId="77777777" w:rsidR="00506432" w:rsidRDefault="00506432" w:rsidP="00F37F92">
      <w:pPr>
        <w:spacing w:line="360" w:lineRule="auto"/>
        <w:rPr>
          <w:b/>
          <w:bCs/>
          <w:color w:val="000000" w:themeColor="text1"/>
          <w:u w:val="single"/>
          <w:rtl/>
        </w:rPr>
      </w:pPr>
    </w:p>
    <w:p w14:paraId="44AECA5D" w14:textId="77777777" w:rsidR="00506432" w:rsidRDefault="00506432" w:rsidP="00F37F92">
      <w:pPr>
        <w:spacing w:line="360" w:lineRule="auto"/>
        <w:rPr>
          <w:b/>
          <w:bCs/>
          <w:color w:val="000000" w:themeColor="text1"/>
          <w:u w:val="single"/>
          <w:rtl/>
        </w:rPr>
      </w:pPr>
    </w:p>
    <w:p w14:paraId="72011559" w14:textId="0656A2C3" w:rsidR="00F37F92" w:rsidRPr="00696966" w:rsidRDefault="00F37F92" w:rsidP="00F37F92">
      <w:pPr>
        <w:spacing w:line="360" w:lineRule="auto"/>
        <w:rPr>
          <w:b/>
          <w:bCs/>
          <w:color w:val="000000" w:themeColor="text1"/>
          <w:u w:val="single"/>
          <w:rtl/>
        </w:rPr>
      </w:pPr>
      <w:r w:rsidRPr="00696966">
        <w:rPr>
          <w:rFonts w:hint="cs"/>
          <w:b/>
          <w:bCs/>
          <w:color w:val="000000" w:themeColor="text1"/>
          <w:u w:val="single"/>
          <w:rtl/>
        </w:rPr>
        <w:t>נספחים</w:t>
      </w:r>
    </w:p>
    <w:p w14:paraId="2E9CDD89" w14:textId="4F19636E" w:rsidR="00276F6E" w:rsidRPr="00696966" w:rsidRDefault="00B22CA8" w:rsidP="00276F6E">
      <w:pPr>
        <w:spacing w:line="360" w:lineRule="auto"/>
        <w:rPr>
          <w:color w:val="000000" w:themeColor="text1"/>
          <w:rtl/>
        </w:rPr>
      </w:pPr>
      <w:r w:rsidRPr="00696966">
        <w:rPr>
          <w:rFonts w:hint="cs"/>
          <w:color w:val="000000" w:themeColor="text1"/>
          <w:rtl/>
        </w:rPr>
        <w:t>נספח א'</w:t>
      </w:r>
      <w:r w:rsidR="00075DC2" w:rsidRPr="00696966">
        <w:rPr>
          <w:rFonts w:hint="cs"/>
          <w:color w:val="000000" w:themeColor="text1"/>
          <w:rtl/>
        </w:rPr>
        <w:t>: תוכן ומידע להג</w:t>
      </w:r>
      <w:r w:rsidR="00276F6E" w:rsidRPr="00696966">
        <w:rPr>
          <w:rFonts w:hint="cs"/>
          <w:color w:val="000000" w:themeColor="text1"/>
          <w:rtl/>
        </w:rPr>
        <w:t xml:space="preserve">שת </w:t>
      </w:r>
      <w:r w:rsidR="00075DC2" w:rsidRPr="00696966">
        <w:rPr>
          <w:rFonts w:hint="cs"/>
          <w:color w:val="000000" w:themeColor="text1"/>
          <w:rtl/>
        </w:rPr>
        <w:t xml:space="preserve">בקשה לאישור </w:t>
      </w:r>
      <w:r w:rsidR="002173A4">
        <w:rPr>
          <w:rFonts w:hint="cs"/>
          <w:color w:val="000000" w:themeColor="text1"/>
          <w:rtl/>
        </w:rPr>
        <w:t>תוכנית</w:t>
      </w:r>
      <w:r w:rsidR="00276F6E" w:rsidRPr="00696966">
        <w:rPr>
          <w:rFonts w:hint="cs"/>
          <w:color w:val="000000" w:themeColor="text1"/>
          <w:rtl/>
        </w:rPr>
        <w:t xml:space="preserve"> לייצוב בוצה</w:t>
      </w:r>
      <w:r w:rsidR="008C48CC" w:rsidRPr="00696966">
        <w:rPr>
          <w:rFonts w:hint="cs"/>
          <w:color w:val="000000" w:themeColor="text1"/>
          <w:rtl/>
        </w:rPr>
        <w:t>;</w:t>
      </w:r>
    </w:p>
    <w:p w14:paraId="308901D6" w14:textId="2825F324" w:rsidR="006620FC" w:rsidRPr="00696966" w:rsidRDefault="00276F6E" w:rsidP="00276F6E">
      <w:pPr>
        <w:spacing w:line="360" w:lineRule="auto"/>
        <w:rPr>
          <w:color w:val="000000" w:themeColor="text1"/>
          <w:rtl/>
        </w:rPr>
      </w:pPr>
      <w:r w:rsidRPr="00696966">
        <w:rPr>
          <w:rFonts w:hint="cs"/>
          <w:color w:val="000000" w:themeColor="text1"/>
          <w:rtl/>
        </w:rPr>
        <w:t xml:space="preserve">נספח </w:t>
      </w:r>
      <w:r w:rsidR="00051B7E" w:rsidRPr="00696966">
        <w:rPr>
          <w:rFonts w:hint="cs"/>
          <w:color w:val="000000" w:themeColor="text1"/>
          <w:rtl/>
        </w:rPr>
        <w:t>ב'</w:t>
      </w:r>
      <w:r w:rsidRPr="00696966">
        <w:rPr>
          <w:rFonts w:hint="cs"/>
          <w:color w:val="000000" w:themeColor="text1"/>
          <w:rtl/>
        </w:rPr>
        <w:t xml:space="preserve">: </w:t>
      </w:r>
      <w:r w:rsidR="006620FC" w:rsidRPr="00696966">
        <w:rPr>
          <w:rFonts w:hint="cs"/>
          <w:color w:val="000000" w:themeColor="text1"/>
          <w:rtl/>
        </w:rPr>
        <w:t>אמות מידה ודרישות מינימום לתהליכי ייצוב בוצה;</w:t>
      </w:r>
    </w:p>
    <w:p w14:paraId="52EBA151" w14:textId="6750518A" w:rsidR="00276F6E" w:rsidRPr="00696966" w:rsidRDefault="006620FC" w:rsidP="00276F6E">
      <w:pPr>
        <w:spacing w:line="360" w:lineRule="auto"/>
        <w:rPr>
          <w:color w:val="000000" w:themeColor="text1"/>
          <w:rtl/>
        </w:rPr>
      </w:pPr>
      <w:r w:rsidRPr="00696966">
        <w:rPr>
          <w:rFonts w:hint="cs"/>
          <w:color w:val="000000" w:themeColor="text1"/>
          <w:rtl/>
        </w:rPr>
        <w:t xml:space="preserve">נספח </w:t>
      </w:r>
      <w:r w:rsidR="00FB5AF4" w:rsidRPr="00696966">
        <w:rPr>
          <w:rFonts w:hint="cs"/>
          <w:color w:val="000000" w:themeColor="text1"/>
          <w:rtl/>
        </w:rPr>
        <w:t>ג</w:t>
      </w:r>
      <w:r w:rsidRPr="00696966">
        <w:rPr>
          <w:rFonts w:hint="cs"/>
          <w:color w:val="000000" w:themeColor="text1"/>
          <w:rtl/>
        </w:rPr>
        <w:t xml:space="preserve">': </w:t>
      </w:r>
      <w:r w:rsidR="00276F6E" w:rsidRPr="00696966">
        <w:rPr>
          <w:rFonts w:hint="cs"/>
          <w:color w:val="000000" w:themeColor="text1"/>
          <w:rtl/>
        </w:rPr>
        <w:t>נוסח אישור ממונה לת</w:t>
      </w:r>
      <w:r w:rsidR="00D93D14">
        <w:rPr>
          <w:rFonts w:hint="cs"/>
          <w:color w:val="000000" w:themeColor="text1"/>
          <w:rtl/>
        </w:rPr>
        <w:t>ו</w:t>
      </w:r>
      <w:r w:rsidR="00276F6E" w:rsidRPr="00696966">
        <w:rPr>
          <w:rFonts w:hint="cs"/>
          <w:color w:val="000000" w:themeColor="text1"/>
          <w:rtl/>
        </w:rPr>
        <w:t>כנית ייצוב בוצה</w:t>
      </w:r>
      <w:r w:rsidR="008C48CC" w:rsidRPr="00696966">
        <w:rPr>
          <w:rFonts w:hint="cs"/>
          <w:color w:val="000000" w:themeColor="text1"/>
          <w:rtl/>
        </w:rPr>
        <w:t>;</w:t>
      </w:r>
    </w:p>
    <w:p w14:paraId="45FE91C4" w14:textId="0F551C50" w:rsidR="006B340F" w:rsidRPr="00696966" w:rsidRDefault="006B340F" w:rsidP="00276F6E">
      <w:pPr>
        <w:spacing w:line="360" w:lineRule="auto"/>
        <w:rPr>
          <w:color w:val="000000" w:themeColor="text1"/>
          <w:rtl/>
        </w:rPr>
      </w:pPr>
      <w:r w:rsidRPr="00696966">
        <w:rPr>
          <w:rFonts w:hint="cs"/>
          <w:color w:val="000000" w:themeColor="text1"/>
          <w:rtl/>
        </w:rPr>
        <w:t>נספח ד': נוסח סירוב ממונה לת</w:t>
      </w:r>
      <w:r w:rsidR="00D93D14">
        <w:rPr>
          <w:rFonts w:hint="cs"/>
          <w:color w:val="000000" w:themeColor="text1"/>
          <w:rtl/>
        </w:rPr>
        <w:t>ו</w:t>
      </w:r>
      <w:r w:rsidRPr="00696966">
        <w:rPr>
          <w:rFonts w:hint="cs"/>
          <w:color w:val="000000" w:themeColor="text1"/>
          <w:rtl/>
        </w:rPr>
        <w:t>כנית ייצוב בוצה</w:t>
      </w:r>
      <w:r w:rsidR="0002123F" w:rsidRPr="00696966">
        <w:rPr>
          <w:rFonts w:hint="cs"/>
          <w:color w:val="000000" w:themeColor="text1"/>
          <w:rtl/>
        </w:rPr>
        <w:t>;</w:t>
      </w:r>
    </w:p>
    <w:p w14:paraId="6B50047B" w14:textId="4F2BE23B" w:rsidR="00051B7E" w:rsidRPr="00696966" w:rsidRDefault="00051B7E" w:rsidP="00276F6E">
      <w:pPr>
        <w:spacing w:line="360" w:lineRule="auto"/>
        <w:rPr>
          <w:color w:val="000000" w:themeColor="text1"/>
          <w:rtl/>
        </w:rPr>
      </w:pPr>
      <w:r w:rsidRPr="00696966">
        <w:rPr>
          <w:rFonts w:hint="cs"/>
          <w:color w:val="000000" w:themeColor="text1"/>
          <w:rtl/>
        </w:rPr>
        <w:t xml:space="preserve">נספח </w:t>
      </w:r>
      <w:r w:rsidR="006B340F" w:rsidRPr="00696966">
        <w:rPr>
          <w:rFonts w:hint="cs"/>
          <w:color w:val="000000" w:themeColor="text1"/>
          <w:rtl/>
        </w:rPr>
        <w:t>ה</w:t>
      </w:r>
      <w:r w:rsidR="00DE7E55" w:rsidRPr="00696966">
        <w:rPr>
          <w:rFonts w:hint="cs"/>
          <w:color w:val="000000" w:themeColor="text1"/>
          <w:rtl/>
        </w:rPr>
        <w:t>'</w:t>
      </w:r>
      <w:r w:rsidRPr="00696966">
        <w:rPr>
          <w:rFonts w:hint="cs"/>
          <w:color w:val="000000" w:themeColor="text1"/>
          <w:rtl/>
        </w:rPr>
        <w:t>: נוסח ביטול אישור ממונה לת</w:t>
      </w:r>
      <w:r w:rsidR="00D93D14">
        <w:rPr>
          <w:rFonts w:hint="cs"/>
          <w:color w:val="000000" w:themeColor="text1"/>
          <w:rtl/>
        </w:rPr>
        <w:t>ו</w:t>
      </w:r>
      <w:r w:rsidRPr="00696966">
        <w:rPr>
          <w:rFonts w:hint="cs"/>
          <w:color w:val="000000" w:themeColor="text1"/>
          <w:rtl/>
        </w:rPr>
        <w:t>כנית לייצוב בוצה;</w:t>
      </w:r>
    </w:p>
    <w:p w14:paraId="5371619A" w14:textId="77777777" w:rsidR="00A52D0E" w:rsidRPr="00696966" w:rsidRDefault="00A52D0E" w:rsidP="00A52D0E">
      <w:pPr>
        <w:spacing w:line="360" w:lineRule="auto"/>
        <w:rPr>
          <w:color w:val="000000" w:themeColor="text1"/>
        </w:rPr>
      </w:pPr>
    </w:p>
    <w:p w14:paraId="3FBA37E6" w14:textId="77777777" w:rsidR="00C85D03" w:rsidRPr="00696966" w:rsidRDefault="00C85D03" w:rsidP="00F37F92">
      <w:pPr>
        <w:spacing w:line="360" w:lineRule="auto"/>
        <w:rPr>
          <w:color w:val="000000" w:themeColor="text1"/>
          <w:rtl/>
        </w:rPr>
      </w:pPr>
    </w:p>
    <w:p w14:paraId="0BAFEC8F" w14:textId="1C5B1B2C" w:rsidR="000C492E" w:rsidRPr="00696966" w:rsidRDefault="00C85D03" w:rsidP="00CC035C">
      <w:pPr>
        <w:rPr>
          <w:color w:val="000000" w:themeColor="text1"/>
          <w:rtl/>
        </w:rPr>
      </w:pPr>
      <w:r w:rsidRPr="00696966">
        <w:rPr>
          <w:rFonts w:hint="cs"/>
          <w:color w:val="000000" w:themeColor="text1"/>
          <w:rtl/>
        </w:rPr>
        <w:tab/>
      </w:r>
      <w:r w:rsidRPr="00696966">
        <w:rPr>
          <w:rFonts w:hint="cs"/>
          <w:color w:val="000000" w:themeColor="text1"/>
          <w:rtl/>
        </w:rPr>
        <w:tab/>
      </w:r>
      <w:r w:rsidRPr="00696966">
        <w:rPr>
          <w:rFonts w:hint="cs"/>
          <w:color w:val="000000" w:themeColor="text1"/>
          <w:rtl/>
        </w:rPr>
        <w:tab/>
      </w:r>
      <w:r w:rsidRPr="00696966">
        <w:rPr>
          <w:rFonts w:hint="cs"/>
          <w:color w:val="000000" w:themeColor="text1"/>
          <w:rtl/>
        </w:rPr>
        <w:tab/>
      </w:r>
      <w:r w:rsidRPr="00696966">
        <w:rPr>
          <w:rFonts w:hint="cs"/>
          <w:color w:val="000000" w:themeColor="text1"/>
          <w:rtl/>
        </w:rPr>
        <w:tab/>
      </w:r>
      <w:r w:rsidRPr="00696966">
        <w:rPr>
          <w:rFonts w:hint="cs"/>
          <w:color w:val="000000" w:themeColor="text1"/>
          <w:rtl/>
        </w:rPr>
        <w:tab/>
      </w:r>
      <w:r w:rsidRPr="00696966">
        <w:rPr>
          <w:rFonts w:hint="cs"/>
          <w:color w:val="000000" w:themeColor="text1"/>
          <w:rtl/>
        </w:rPr>
        <w:tab/>
      </w:r>
      <w:r w:rsidRPr="00696966">
        <w:rPr>
          <w:rFonts w:hint="cs"/>
          <w:color w:val="000000" w:themeColor="text1"/>
          <w:rtl/>
        </w:rPr>
        <w:tab/>
      </w:r>
      <w:r w:rsidRPr="00696966">
        <w:rPr>
          <w:rFonts w:hint="cs"/>
          <w:color w:val="000000" w:themeColor="text1"/>
          <w:rtl/>
        </w:rPr>
        <w:tab/>
        <w:t xml:space="preserve">       </w:t>
      </w:r>
      <w:r w:rsidR="007618E3" w:rsidRPr="00696966">
        <w:rPr>
          <w:rFonts w:hint="cs"/>
          <w:color w:val="000000" w:themeColor="text1"/>
          <w:rtl/>
        </w:rPr>
        <w:t xml:space="preserve">ד"ר </w:t>
      </w:r>
      <w:r w:rsidR="00ED7951" w:rsidRPr="00696966">
        <w:rPr>
          <w:rFonts w:hint="cs"/>
          <w:color w:val="000000" w:themeColor="text1"/>
          <w:rtl/>
        </w:rPr>
        <w:t>פניאלה דותן</w:t>
      </w:r>
      <w:r w:rsidRPr="00696966">
        <w:rPr>
          <w:rFonts w:hint="cs"/>
          <w:color w:val="000000" w:themeColor="text1"/>
          <w:rtl/>
        </w:rPr>
        <w:tab/>
      </w:r>
    </w:p>
    <w:p w14:paraId="2BE3561F" w14:textId="77777777" w:rsidR="003E1ADA" w:rsidRDefault="003E1ADA" w:rsidP="00280600">
      <w:pPr>
        <w:ind w:left="5760" w:firstLine="720"/>
        <w:rPr>
          <w:color w:val="000000" w:themeColor="text1"/>
          <w:rtl/>
        </w:rPr>
      </w:pPr>
    </w:p>
    <w:p w14:paraId="6B494488" w14:textId="52CA09B5" w:rsidR="00280600" w:rsidRPr="00696966" w:rsidRDefault="000C492E" w:rsidP="00280600">
      <w:pPr>
        <w:ind w:left="5760" w:firstLine="720"/>
        <w:rPr>
          <w:color w:val="000000" w:themeColor="text1"/>
          <w:rtl/>
        </w:rPr>
      </w:pPr>
      <w:r w:rsidRPr="00696966">
        <w:rPr>
          <w:rFonts w:hint="cs"/>
          <w:color w:val="000000" w:themeColor="text1"/>
          <w:rtl/>
        </w:rPr>
        <w:t xml:space="preserve">ממונה </w:t>
      </w:r>
      <w:r w:rsidR="00ED7951" w:rsidRPr="00696966">
        <w:rPr>
          <w:rFonts w:hint="cs"/>
          <w:color w:val="000000" w:themeColor="text1"/>
          <w:rtl/>
        </w:rPr>
        <w:t>תקנות שימוש בבוצה</w:t>
      </w:r>
    </w:p>
    <w:p w14:paraId="50FAEEEB" w14:textId="45AC7C6C" w:rsidR="00280600" w:rsidRPr="00696966" w:rsidRDefault="00280600" w:rsidP="00280600">
      <w:pPr>
        <w:rPr>
          <w:color w:val="000000" w:themeColor="text1"/>
          <w:rtl/>
        </w:rPr>
      </w:pPr>
    </w:p>
    <w:p w14:paraId="052E06EA" w14:textId="51CC0404" w:rsidR="00280600" w:rsidRPr="00696966" w:rsidRDefault="00280600" w:rsidP="00280600">
      <w:pPr>
        <w:rPr>
          <w:color w:val="000000" w:themeColor="text1"/>
          <w:rtl/>
        </w:rPr>
      </w:pPr>
    </w:p>
    <w:p w14:paraId="7D5A68C3" w14:textId="77777777" w:rsidR="00CC035C" w:rsidRDefault="00CC035C" w:rsidP="00280600">
      <w:pPr>
        <w:rPr>
          <w:color w:val="000000" w:themeColor="text1"/>
          <w:rtl/>
        </w:rPr>
      </w:pPr>
    </w:p>
    <w:p w14:paraId="024E0159" w14:textId="77777777" w:rsidR="00CC035C" w:rsidRDefault="00CC035C" w:rsidP="00280600">
      <w:pPr>
        <w:rPr>
          <w:color w:val="000000" w:themeColor="text1"/>
          <w:rtl/>
        </w:rPr>
      </w:pPr>
    </w:p>
    <w:p w14:paraId="1AC2F276" w14:textId="10720C49" w:rsidR="00280600" w:rsidRPr="00696966" w:rsidRDefault="00280600" w:rsidP="00280600">
      <w:pPr>
        <w:rPr>
          <w:color w:val="000000" w:themeColor="text1"/>
          <w:rtl/>
        </w:rPr>
      </w:pPr>
      <w:r w:rsidRPr="003E1ADA">
        <w:rPr>
          <w:rFonts w:hint="cs"/>
          <w:color w:val="000000" w:themeColor="text1"/>
          <w:rtl/>
        </w:rPr>
        <w:t xml:space="preserve">תאריך עדכון: </w:t>
      </w:r>
      <w:r w:rsidR="00F03DC2">
        <w:rPr>
          <w:rFonts w:hint="cs"/>
          <w:color w:val="000000" w:themeColor="text1"/>
          <w:rtl/>
        </w:rPr>
        <w:t>10.6</w:t>
      </w:r>
      <w:r w:rsidRPr="003E1ADA">
        <w:rPr>
          <w:rFonts w:hint="cs"/>
          <w:color w:val="000000" w:themeColor="text1"/>
          <w:rtl/>
        </w:rPr>
        <w:t>.202</w:t>
      </w:r>
      <w:r w:rsidR="003E1ADA" w:rsidRPr="003E1ADA">
        <w:rPr>
          <w:rFonts w:hint="cs"/>
          <w:color w:val="000000" w:themeColor="text1"/>
          <w:rtl/>
        </w:rPr>
        <w:t>6</w:t>
      </w:r>
      <w:r w:rsidR="00054E2F">
        <w:rPr>
          <w:rStyle w:val="aa"/>
          <w:color w:val="000000" w:themeColor="text1"/>
          <w:rtl/>
        </w:rPr>
        <w:footnoteReference w:id="1"/>
      </w:r>
    </w:p>
    <w:p w14:paraId="7A82941E" w14:textId="0568C6CC" w:rsidR="00075DC2" w:rsidRPr="00696966" w:rsidRDefault="00225771" w:rsidP="0002123F">
      <w:pPr>
        <w:bidi w:val="0"/>
        <w:spacing w:line="360" w:lineRule="auto"/>
        <w:jc w:val="center"/>
        <w:rPr>
          <w:b/>
          <w:bCs/>
          <w:color w:val="000000" w:themeColor="text1"/>
          <w:sz w:val="26"/>
          <w:szCs w:val="26"/>
          <w:u w:val="single"/>
        </w:rPr>
      </w:pPr>
      <w:r w:rsidRPr="00696966">
        <w:rPr>
          <w:color w:val="000000" w:themeColor="text1"/>
          <w:rtl/>
        </w:rPr>
        <w:br w:type="page"/>
      </w:r>
      <w:r w:rsidR="00075DC2" w:rsidRPr="00696966">
        <w:rPr>
          <w:rFonts w:hint="cs"/>
          <w:b/>
          <w:bCs/>
          <w:color w:val="000000" w:themeColor="text1"/>
          <w:sz w:val="26"/>
          <w:szCs w:val="26"/>
          <w:u w:val="single"/>
          <w:rtl/>
        </w:rPr>
        <w:lastRenderedPageBreak/>
        <w:t xml:space="preserve">נספח א': תוכן ומידע להגשת בקשה לאישור </w:t>
      </w:r>
      <w:r w:rsidR="002173A4">
        <w:rPr>
          <w:rFonts w:hint="cs"/>
          <w:b/>
          <w:bCs/>
          <w:color w:val="000000" w:themeColor="text1"/>
          <w:sz w:val="26"/>
          <w:szCs w:val="26"/>
          <w:u w:val="single"/>
          <w:rtl/>
        </w:rPr>
        <w:t>תוכנית</w:t>
      </w:r>
      <w:r w:rsidR="00075DC2" w:rsidRPr="00696966">
        <w:rPr>
          <w:rFonts w:hint="cs"/>
          <w:b/>
          <w:bCs/>
          <w:color w:val="000000" w:themeColor="text1"/>
          <w:sz w:val="26"/>
          <w:szCs w:val="26"/>
          <w:u w:val="single"/>
          <w:rtl/>
        </w:rPr>
        <w:t xml:space="preserve"> לייצוב בוצה</w:t>
      </w:r>
    </w:p>
    <w:p w14:paraId="66CBFFC8" w14:textId="6BCCA8B2" w:rsidR="0002123F" w:rsidRPr="00696966" w:rsidRDefault="0002123F" w:rsidP="0002123F">
      <w:pPr>
        <w:bidi w:val="0"/>
        <w:jc w:val="center"/>
        <w:rPr>
          <w:color w:val="000000" w:themeColor="text1"/>
          <w:rtl/>
        </w:rPr>
      </w:pPr>
      <w:r w:rsidRPr="00696966">
        <w:rPr>
          <w:rFonts w:hint="cs"/>
          <w:color w:val="000000" w:themeColor="text1"/>
          <w:rtl/>
        </w:rPr>
        <w:t xml:space="preserve">(תקנה 3 לתקנות </w:t>
      </w:r>
      <w:r w:rsidRPr="00696966">
        <w:rPr>
          <w:rStyle w:val="default"/>
          <w:rFonts w:cs="David" w:hint="cs"/>
          <w:color w:val="000000" w:themeColor="text1"/>
          <w:sz w:val="24"/>
          <w:szCs w:val="24"/>
          <w:rtl/>
        </w:rPr>
        <w:t>המים (מניעת זיהום מים)(שימוש בבוצה וסילוקה), תשס"ד-2004)</w:t>
      </w:r>
    </w:p>
    <w:p w14:paraId="505F2646" w14:textId="77777777" w:rsidR="00075DC2" w:rsidRPr="00696966" w:rsidRDefault="00075DC2" w:rsidP="00075DC2">
      <w:pPr>
        <w:bidi w:val="0"/>
        <w:jc w:val="center"/>
        <w:rPr>
          <w:b/>
          <w:bCs/>
          <w:color w:val="000000" w:themeColor="text1"/>
          <w:u w:val="single"/>
          <w:rtl/>
        </w:rPr>
      </w:pPr>
    </w:p>
    <w:p w14:paraId="5A2D5010" w14:textId="77777777" w:rsidR="00615B69" w:rsidRPr="00696966" w:rsidRDefault="00615B69" w:rsidP="00BA6520">
      <w:pPr>
        <w:numPr>
          <w:ilvl w:val="0"/>
          <w:numId w:val="10"/>
        </w:numPr>
        <w:overflowPunct w:val="0"/>
        <w:autoSpaceDE w:val="0"/>
        <w:autoSpaceDN w:val="0"/>
        <w:adjustRightInd w:val="0"/>
        <w:spacing w:line="360" w:lineRule="auto"/>
        <w:rPr>
          <w:b/>
          <w:bCs/>
          <w:color w:val="000000" w:themeColor="text1"/>
          <w:rtl/>
        </w:rPr>
      </w:pPr>
      <w:r w:rsidRPr="00696966">
        <w:rPr>
          <w:rFonts w:hint="cs"/>
          <w:b/>
          <w:bCs/>
          <w:color w:val="000000" w:themeColor="text1"/>
          <w:rtl/>
        </w:rPr>
        <w:t>פרטי מגיש הבקשה:</w:t>
      </w:r>
    </w:p>
    <w:p w14:paraId="17656B74" w14:textId="77777777" w:rsidR="00615B69" w:rsidRPr="00696966" w:rsidRDefault="00615B69" w:rsidP="00BA6520">
      <w:pPr>
        <w:numPr>
          <w:ilvl w:val="0"/>
          <w:numId w:val="8"/>
        </w:numPr>
        <w:tabs>
          <w:tab w:val="left" w:pos="8171"/>
        </w:tabs>
        <w:spacing w:line="360" w:lineRule="auto"/>
        <w:rPr>
          <w:color w:val="000000" w:themeColor="text1"/>
          <w:rtl/>
        </w:rPr>
      </w:pPr>
      <w:r w:rsidRPr="00696966">
        <w:rPr>
          <w:color w:val="000000" w:themeColor="text1"/>
          <w:rtl/>
        </w:rPr>
        <w:t>שם המבקש/ת</w:t>
      </w:r>
      <w:r w:rsidRPr="00696966">
        <w:rPr>
          <w:rFonts w:hint="cs"/>
          <w:color w:val="000000" w:themeColor="text1"/>
          <w:rtl/>
        </w:rPr>
        <w:t xml:space="preserve">, </w:t>
      </w:r>
      <w:r w:rsidRPr="00696966">
        <w:rPr>
          <w:color w:val="000000" w:themeColor="text1"/>
          <w:rtl/>
        </w:rPr>
        <w:t>מען</w:t>
      </w:r>
      <w:r w:rsidRPr="00696966">
        <w:rPr>
          <w:rFonts w:hint="cs"/>
          <w:color w:val="000000" w:themeColor="text1"/>
          <w:rtl/>
        </w:rPr>
        <w:t xml:space="preserve">, </w:t>
      </w:r>
      <w:r w:rsidRPr="00696966">
        <w:rPr>
          <w:color w:val="000000" w:themeColor="text1"/>
          <w:rtl/>
        </w:rPr>
        <w:t>טל'</w:t>
      </w:r>
      <w:r w:rsidRPr="00696966">
        <w:rPr>
          <w:rFonts w:hint="cs"/>
          <w:color w:val="000000" w:themeColor="text1"/>
          <w:rtl/>
        </w:rPr>
        <w:t xml:space="preserve">, </w:t>
      </w:r>
      <w:r w:rsidRPr="00696966">
        <w:rPr>
          <w:color w:val="000000" w:themeColor="text1"/>
        </w:rPr>
        <w:t>E-mail</w:t>
      </w:r>
      <w:r w:rsidRPr="00696966">
        <w:rPr>
          <w:color w:val="000000" w:themeColor="text1"/>
          <w:rtl/>
        </w:rPr>
        <w:t xml:space="preserve"> </w:t>
      </w:r>
    </w:p>
    <w:p w14:paraId="28D7FB5D" w14:textId="77777777" w:rsidR="00615B69" w:rsidRPr="00696966" w:rsidRDefault="00615B69" w:rsidP="00BA6520">
      <w:pPr>
        <w:numPr>
          <w:ilvl w:val="0"/>
          <w:numId w:val="8"/>
        </w:numPr>
        <w:tabs>
          <w:tab w:val="left" w:pos="8171"/>
        </w:tabs>
        <w:spacing w:line="360" w:lineRule="auto"/>
        <w:rPr>
          <w:color w:val="000000" w:themeColor="text1"/>
          <w:rtl/>
        </w:rPr>
      </w:pPr>
      <w:r w:rsidRPr="00696966">
        <w:rPr>
          <w:color w:val="000000" w:themeColor="text1"/>
          <w:rtl/>
        </w:rPr>
        <w:t>שם איש/אשת הקשר</w:t>
      </w:r>
      <w:r w:rsidRPr="00696966">
        <w:rPr>
          <w:rFonts w:hint="cs"/>
          <w:color w:val="000000" w:themeColor="text1"/>
          <w:rtl/>
        </w:rPr>
        <w:t xml:space="preserve">, </w:t>
      </w:r>
      <w:r w:rsidRPr="00696966">
        <w:rPr>
          <w:color w:val="000000" w:themeColor="text1"/>
          <w:rtl/>
        </w:rPr>
        <w:t>תפקיד</w:t>
      </w:r>
      <w:r w:rsidRPr="00696966">
        <w:rPr>
          <w:rFonts w:hint="cs"/>
          <w:color w:val="000000" w:themeColor="text1"/>
          <w:rtl/>
        </w:rPr>
        <w:t xml:space="preserve">, </w:t>
      </w:r>
      <w:r w:rsidRPr="00696966">
        <w:rPr>
          <w:color w:val="000000" w:themeColor="text1"/>
          <w:rtl/>
        </w:rPr>
        <w:t xml:space="preserve">טל' </w:t>
      </w:r>
      <w:r w:rsidRPr="00696966">
        <w:rPr>
          <w:rFonts w:hint="cs"/>
          <w:color w:val="000000" w:themeColor="text1"/>
          <w:rtl/>
        </w:rPr>
        <w:t xml:space="preserve">, </w:t>
      </w:r>
      <w:r w:rsidRPr="00696966">
        <w:rPr>
          <w:color w:val="000000" w:themeColor="text1"/>
          <w:rtl/>
        </w:rPr>
        <w:t>נייד</w:t>
      </w:r>
      <w:r w:rsidRPr="00696966">
        <w:rPr>
          <w:rFonts w:hint="cs"/>
          <w:color w:val="000000" w:themeColor="text1"/>
          <w:rtl/>
        </w:rPr>
        <w:t xml:space="preserve">, </w:t>
      </w:r>
      <w:r w:rsidRPr="00696966">
        <w:rPr>
          <w:color w:val="000000" w:themeColor="text1"/>
        </w:rPr>
        <w:t>E-mail</w:t>
      </w:r>
    </w:p>
    <w:p w14:paraId="00D2D76F" w14:textId="77777777" w:rsidR="00615B69" w:rsidRPr="00696966" w:rsidRDefault="00615B69" w:rsidP="00BA6520">
      <w:pPr>
        <w:numPr>
          <w:ilvl w:val="0"/>
          <w:numId w:val="8"/>
        </w:numPr>
        <w:tabs>
          <w:tab w:val="left" w:pos="8171"/>
        </w:tabs>
        <w:spacing w:line="360" w:lineRule="auto"/>
        <w:rPr>
          <w:color w:val="000000" w:themeColor="text1"/>
          <w:rtl/>
        </w:rPr>
      </w:pPr>
      <w:r w:rsidRPr="00696966">
        <w:rPr>
          <w:color w:val="000000" w:themeColor="text1"/>
          <w:rtl/>
        </w:rPr>
        <w:t>שם המנכ"ל (</w:t>
      </w:r>
      <w:r w:rsidRPr="00696966">
        <w:rPr>
          <w:b/>
          <w:bCs/>
          <w:color w:val="000000" w:themeColor="text1"/>
          <w:rtl/>
        </w:rPr>
        <w:t>נושא באחריות</w:t>
      </w:r>
      <w:r w:rsidRPr="00696966">
        <w:rPr>
          <w:color w:val="000000" w:themeColor="text1"/>
          <w:rtl/>
        </w:rPr>
        <w:t>)</w:t>
      </w:r>
      <w:r w:rsidRPr="00696966">
        <w:rPr>
          <w:rFonts w:hint="cs"/>
          <w:color w:val="000000" w:themeColor="text1"/>
          <w:rtl/>
        </w:rPr>
        <w:t xml:space="preserve">, </w:t>
      </w:r>
      <w:r w:rsidRPr="00696966">
        <w:rPr>
          <w:color w:val="000000" w:themeColor="text1"/>
          <w:rtl/>
        </w:rPr>
        <w:t xml:space="preserve">טל' </w:t>
      </w:r>
      <w:r w:rsidRPr="00696966">
        <w:rPr>
          <w:rFonts w:hint="cs"/>
          <w:color w:val="000000" w:themeColor="text1"/>
          <w:rtl/>
        </w:rPr>
        <w:t xml:space="preserve">, </w:t>
      </w:r>
      <w:r w:rsidRPr="00696966">
        <w:rPr>
          <w:color w:val="000000" w:themeColor="text1"/>
          <w:rtl/>
        </w:rPr>
        <w:t>נייד</w:t>
      </w:r>
      <w:r w:rsidRPr="00696966">
        <w:rPr>
          <w:rFonts w:hint="cs"/>
          <w:color w:val="000000" w:themeColor="text1"/>
          <w:rtl/>
        </w:rPr>
        <w:t xml:space="preserve">, </w:t>
      </w:r>
      <w:r w:rsidRPr="00696966">
        <w:rPr>
          <w:color w:val="000000" w:themeColor="text1"/>
        </w:rPr>
        <w:t>E-mail</w:t>
      </w:r>
      <w:r w:rsidRPr="00696966">
        <w:rPr>
          <w:color w:val="000000" w:themeColor="text1"/>
          <w:rtl/>
        </w:rPr>
        <w:t xml:space="preserve"> </w:t>
      </w:r>
    </w:p>
    <w:p w14:paraId="339F7D17" w14:textId="77777777" w:rsidR="00615B69" w:rsidRPr="00696966" w:rsidRDefault="00615B69" w:rsidP="00BA6520">
      <w:pPr>
        <w:pStyle w:val="af4"/>
        <w:numPr>
          <w:ilvl w:val="0"/>
          <w:numId w:val="8"/>
        </w:numPr>
        <w:spacing w:line="360" w:lineRule="auto"/>
        <w:ind w:right="0"/>
        <w:rPr>
          <w:rFonts w:ascii="Arial" w:hAnsi="Arial" w:cs="David"/>
          <w:color w:val="000000" w:themeColor="text1"/>
          <w:sz w:val="24"/>
          <w:szCs w:val="24"/>
          <w:rtl/>
        </w:rPr>
      </w:pPr>
      <w:r w:rsidRPr="00696966">
        <w:rPr>
          <w:rFonts w:cs="David"/>
          <w:color w:val="000000" w:themeColor="text1"/>
          <w:sz w:val="24"/>
          <w:szCs w:val="24"/>
          <w:rtl/>
        </w:rPr>
        <w:t>שם היועץ למבקש ,</w:t>
      </w:r>
      <w:r w:rsidRPr="00696966">
        <w:rPr>
          <w:rFonts w:cs="David" w:hint="cs"/>
          <w:color w:val="000000" w:themeColor="text1"/>
          <w:sz w:val="24"/>
          <w:szCs w:val="24"/>
          <w:rtl/>
        </w:rPr>
        <w:t xml:space="preserve"> </w:t>
      </w:r>
      <w:r w:rsidRPr="00696966">
        <w:rPr>
          <w:rFonts w:cs="David"/>
          <w:color w:val="000000" w:themeColor="text1"/>
          <w:sz w:val="24"/>
          <w:szCs w:val="24"/>
          <w:rtl/>
        </w:rPr>
        <w:t>מענו</w:t>
      </w:r>
      <w:r w:rsidRPr="00696966">
        <w:rPr>
          <w:rFonts w:cs="David" w:hint="cs"/>
          <w:color w:val="000000" w:themeColor="text1"/>
          <w:sz w:val="24"/>
          <w:szCs w:val="24"/>
          <w:rtl/>
        </w:rPr>
        <w:t xml:space="preserve">, </w:t>
      </w:r>
      <w:r w:rsidRPr="00696966">
        <w:rPr>
          <w:rFonts w:cs="David"/>
          <w:color w:val="000000" w:themeColor="text1"/>
          <w:sz w:val="24"/>
          <w:szCs w:val="24"/>
          <w:rtl/>
        </w:rPr>
        <w:t>טל'</w:t>
      </w:r>
      <w:r w:rsidRPr="00696966">
        <w:rPr>
          <w:rFonts w:cs="David" w:hint="cs"/>
          <w:color w:val="000000" w:themeColor="text1"/>
          <w:sz w:val="24"/>
          <w:szCs w:val="24"/>
          <w:rtl/>
        </w:rPr>
        <w:t xml:space="preserve">, </w:t>
      </w:r>
      <w:r w:rsidRPr="00696966">
        <w:rPr>
          <w:rFonts w:ascii="Arial" w:hAnsi="Arial" w:cs="David"/>
          <w:color w:val="000000" w:themeColor="text1"/>
          <w:sz w:val="24"/>
          <w:szCs w:val="24"/>
          <w:rtl/>
        </w:rPr>
        <w:t>נייד</w:t>
      </w:r>
      <w:r w:rsidRPr="00696966">
        <w:rPr>
          <w:rFonts w:ascii="Arial" w:hAnsi="Arial" w:cs="David" w:hint="cs"/>
          <w:color w:val="000000" w:themeColor="text1"/>
          <w:sz w:val="24"/>
          <w:szCs w:val="24"/>
          <w:rtl/>
        </w:rPr>
        <w:t xml:space="preserve">, </w:t>
      </w:r>
      <w:r w:rsidRPr="00696966">
        <w:rPr>
          <w:rFonts w:ascii="Arial" w:hAnsi="Arial" w:cs="David"/>
          <w:color w:val="000000" w:themeColor="text1"/>
          <w:sz w:val="24"/>
          <w:szCs w:val="24"/>
        </w:rPr>
        <w:t>E-mail</w:t>
      </w:r>
      <w:r w:rsidRPr="00696966">
        <w:rPr>
          <w:rFonts w:ascii="Arial" w:hAnsi="Arial" w:cs="David"/>
          <w:color w:val="000000" w:themeColor="text1"/>
          <w:sz w:val="24"/>
          <w:szCs w:val="24"/>
          <w:rtl/>
        </w:rPr>
        <w:t xml:space="preserve"> </w:t>
      </w:r>
    </w:p>
    <w:p w14:paraId="088EA4F1" w14:textId="77777777" w:rsidR="00615B69" w:rsidRPr="00696966" w:rsidRDefault="00615B69" w:rsidP="00BA6520">
      <w:pPr>
        <w:pStyle w:val="af4"/>
        <w:numPr>
          <w:ilvl w:val="0"/>
          <w:numId w:val="8"/>
        </w:numPr>
        <w:spacing w:line="360" w:lineRule="auto"/>
        <w:ind w:right="0"/>
        <w:rPr>
          <w:rFonts w:ascii="Arial" w:hAnsi="Arial"/>
          <w:b/>
          <w:bCs/>
          <w:color w:val="000000" w:themeColor="text1"/>
        </w:rPr>
      </w:pPr>
      <w:r w:rsidRPr="00696966">
        <w:rPr>
          <w:rFonts w:ascii="Arial" w:hAnsi="Arial" w:cs="David" w:hint="cs"/>
          <w:color w:val="000000" w:themeColor="text1"/>
          <w:sz w:val="24"/>
          <w:szCs w:val="24"/>
          <w:rtl/>
        </w:rPr>
        <w:t xml:space="preserve">פרטי מפעיל המתקן: שם החברה, איש קשר, טל, </w:t>
      </w:r>
      <w:r w:rsidRPr="00696966">
        <w:rPr>
          <w:rFonts w:ascii="Arial" w:hAnsi="Arial" w:cs="David"/>
          <w:color w:val="000000" w:themeColor="text1"/>
          <w:sz w:val="24"/>
          <w:szCs w:val="24"/>
          <w:rtl/>
        </w:rPr>
        <w:t>נייד</w:t>
      </w:r>
      <w:r w:rsidRPr="00696966">
        <w:rPr>
          <w:rFonts w:ascii="Arial" w:hAnsi="Arial" w:cs="David" w:hint="cs"/>
          <w:color w:val="000000" w:themeColor="text1"/>
          <w:sz w:val="24"/>
          <w:szCs w:val="24"/>
          <w:rtl/>
        </w:rPr>
        <w:t xml:space="preserve">, </w:t>
      </w:r>
      <w:r w:rsidRPr="00696966">
        <w:rPr>
          <w:rFonts w:ascii="Arial" w:hAnsi="Arial" w:cs="David"/>
          <w:color w:val="000000" w:themeColor="text1"/>
          <w:sz w:val="24"/>
          <w:szCs w:val="24"/>
          <w:rtl/>
        </w:rPr>
        <w:t>פקס</w:t>
      </w:r>
      <w:r w:rsidRPr="00696966">
        <w:rPr>
          <w:rFonts w:ascii="Arial" w:hAnsi="Arial" w:cs="David" w:hint="cs"/>
          <w:color w:val="000000" w:themeColor="text1"/>
          <w:sz w:val="24"/>
          <w:szCs w:val="24"/>
          <w:rtl/>
        </w:rPr>
        <w:t xml:space="preserve">, </w:t>
      </w:r>
      <w:r w:rsidRPr="00696966">
        <w:rPr>
          <w:rFonts w:ascii="Arial" w:hAnsi="Arial" w:cs="David"/>
          <w:color w:val="000000" w:themeColor="text1"/>
          <w:sz w:val="24"/>
          <w:szCs w:val="24"/>
        </w:rPr>
        <w:t>E-mail</w:t>
      </w:r>
    </w:p>
    <w:p w14:paraId="1BFE3502" w14:textId="77777777" w:rsidR="00615B69" w:rsidRPr="00696966" w:rsidRDefault="00615B69" w:rsidP="00BA6520">
      <w:pPr>
        <w:pStyle w:val="af4"/>
        <w:numPr>
          <w:ilvl w:val="0"/>
          <w:numId w:val="10"/>
        </w:numPr>
        <w:spacing w:line="360" w:lineRule="auto"/>
        <w:ind w:right="0"/>
        <w:rPr>
          <w:rFonts w:ascii="Arial" w:hAnsi="Arial" w:cs="David"/>
          <w:b/>
          <w:bCs/>
          <w:color w:val="000000" w:themeColor="text1"/>
          <w:sz w:val="24"/>
          <w:szCs w:val="24"/>
          <w:rtl/>
        </w:rPr>
      </w:pPr>
      <w:r w:rsidRPr="00696966">
        <w:rPr>
          <w:rFonts w:ascii="Arial" w:hAnsi="Arial" w:cs="David"/>
          <w:b/>
          <w:bCs/>
          <w:color w:val="000000" w:themeColor="text1"/>
          <w:sz w:val="24"/>
          <w:szCs w:val="24"/>
          <w:rtl/>
        </w:rPr>
        <w:t>מידע כללי על המ</w:t>
      </w:r>
      <w:r w:rsidRPr="00696966">
        <w:rPr>
          <w:rFonts w:ascii="Arial" w:hAnsi="Arial" w:cs="David" w:hint="cs"/>
          <w:b/>
          <w:bCs/>
          <w:color w:val="000000" w:themeColor="text1"/>
          <w:sz w:val="24"/>
          <w:szCs w:val="24"/>
          <w:rtl/>
        </w:rPr>
        <w:t>תקן:</w:t>
      </w:r>
    </w:p>
    <w:p w14:paraId="024457C3" w14:textId="77777777" w:rsidR="00615B69" w:rsidRPr="00696966" w:rsidRDefault="00615B69" w:rsidP="00BA6520">
      <w:pPr>
        <w:numPr>
          <w:ilvl w:val="0"/>
          <w:numId w:val="9"/>
        </w:numPr>
        <w:spacing w:line="360" w:lineRule="auto"/>
        <w:rPr>
          <w:color w:val="000000" w:themeColor="text1"/>
          <w:rtl/>
        </w:rPr>
      </w:pPr>
      <w:r w:rsidRPr="00696966">
        <w:rPr>
          <w:color w:val="000000" w:themeColor="text1"/>
          <w:rtl/>
        </w:rPr>
        <w:t>שם המפעל/</w:t>
      </w:r>
      <w:r w:rsidRPr="00696966">
        <w:rPr>
          <w:rFonts w:hint="cs"/>
          <w:color w:val="000000" w:themeColor="text1"/>
          <w:rtl/>
        </w:rPr>
        <w:t>ה</w:t>
      </w:r>
      <w:r w:rsidRPr="00696966">
        <w:rPr>
          <w:color w:val="000000" w:themeColor="text1"/>
          <w:rtl/>
        </w:rPr>
        <w:t>מתקן</w:t>
      </w:r>
      <w:r w:rsidRPr="00696966">
        <w:rPr>
          <w:rFonts w:hint="cs"/>
          <w:color w:val="000000" w:themeColor="text1"/>
          <w:rtl/>
        </w:rPr>
        <w:t xml:space="preserve">. </w:t>
      </w:r>
    </w:p>
    <w:p w14:paraId="5425A3CB" w14:textId="3DF2DC04" w:rsidR="00615B69" w:rsidRPr="00696966" w:rsidRDefault="00615B69" w:rsidP="00BA6520">
      <w:pPr>
        <w:numPr>
          <w:ilvl w:val="0"/>
          <w:numId w:val="9"/>
        </w:numPr>
        <w:spacing w:line="360" w:lineRule="auto"/>
        <w:rPr>
          <w:color w:val="000000" w:themeColor="text1"/>
        </w:rPr>
      </w:pPr>
      <w:r w:rsidRPr="00696966">
        <w:rPr>
          <w:color w:val="000000" w:themeColor="text1"/>
          <w:rtl/>
        </w:rPr>
        <w:t xml:space="preserve">מיקום המפעל/המתקן (כולל </w:t>
      </w:r>
      <w:r w:rsidRPr="00696966">
        <w:rPr>
          <w:rFonts w:hint="cs"/>
          <w:color w:val="000000" w:themeColor="text1"/>
          <w:rtl/>
        </w:rPr>
        <w:t>קואורדינאטו</w:t>
      </w:r>
      <w:r w:rsidRPr="00696966">
        <w:rPr>
          <w:rFonts w:hint="eastAsia"/>
          <w:color w:val="000000" w:themeColor="text1"/>
          <w:rtl/>
        </w:rPr>
        <w:t>ת</w:t>
      </w:r>
      <w:r w:rsidRPr="00696966">
        <w:rPr>
          <w:color w:val="000000" w:themeColor="text1"/>
          <w:rtl/>
        </w:rPr>
        <w:t xml:space="preserve"> ברשת ישראל החדשה)</w:t>
      </w:r>
      <w:r w:rsidRPr="00696966">
        <w:rPr>
          <w:rFonts w:hint="cs"/>
          <w:color w:val="000000" w:themeColor="text1"/>
          <w:rtl/>
        </w:rPr>
        <w:t>.</w:t>
      </w:r>
    </w:p>
    <w:p w14:paraId="430985A7" w14:textId="6192E1F9" w:rsidR="00615B69" w:rsidRPr="00696966" w:rsidRDefault="00615B69" w:rsidP="00BA6520">
      <w:pPr>
        <w:numPr>
          <w:ilvl w:val="0"/>
          <w:numId w:val="9"/>
        </w:numPr>
        <w:spacing w:line="360" w:lineRule="auto"/>
        <w:rPr>
          <w:rFonts w:ascii="David" w:hAnsi="David"/>
          <w:color w:val="000000" w:themeColor="text1"/>
        </w:rPr>
      </w:pPr>
      <w:r w:rsidRPr="00696966">
        <w:rPr>
          <w:rFonts w:hint="cs"/>
          <w:color w:val="000000" w:themeColor="text1"/>
          <w:rtl/>
        </w:rPr>
        <w:t xml:space="preserve">אישור ועדת שיפוט למפעלי השבת קולחין, מפעלי ביוב אזוריים </w:t>
      </w:r>
      <w:proofErr w:type="spellStart"/>
      <w:r w:rsidRPr="00696966">
        <w:rPr>
          <w:rFonts w:hint="cs"/>
          <w:color w:val="000000" w:themeColor="text1"/>
          <w:rtl/>
        </w:rPr>
        <w:t>ומט"שים</w:t>
      </w:r>
      <w:proofErr w:type="spellEnd"/>
      <w:r w:rsidRPr="00696966">
        <w:rPr>
          <w:rFonts w:hint="cs"/>
          <w:color w:val="000000" w:themeColor="text1"/>
          <w:rtl/>
        </w:rPr>
        <w:t xml:space="preserve"> ברשות המים לת</w:t>
      </w:r>
      <w:r w:rsidR="00D93D14">
        <w:rPr>
          <w:rFonts w:hint="cs"/>
          <w:color w:val="000000" w:themeColor="text1"/>
          <w:rtl/>
        </w:rPr>
        <w:t>ו</w:t>
      </w:r>
      <w:r w:rsidRPr="00696966">
        <w:rPr>
          <w:rFonts w:hint="cs"/>
          <w:color w:val="000000" w:themeColor="text1"/>
          <w:rtl/>
        </w:rPr>
        <w:t>כנית</w:t>
      </w:r>
      <w:r w:rsidRPr="00696966">
        <w:rPr>
          <w:rFonts w:ascii="David" w:hAnsi="David" w:hint="cs"/>
          <w:color w:val="000000" w:themeColor="text1"/>
          <w:rtl/>
        </w:rPr>
        <w:t xml:space="preserve"> המתקן </w:t>
      </w:r>
      <w:r w:rsidRPr="00696966">
        <w:rPr>
          <w:rFonts w:ascii="David" w:hAnsi="David"/>
          <w:color w:val="000000" w:themeColor="text1"/>
          <w:rtl/>
        </w:rPr>
        <w:t xml:space="preserve">לייצוב בוצה </w:t>
      </w:r>
      <w:proofErr w:type="spellStart"/>
      <w:r w:rsidRPr="00696966">
        <w:rPr>
          <w:rFonts w:ascii="David" w:hAnsi="David"/>
          <w:color w:val="000000" w:themeColor="text1"/>
          <w:rtl/>
        </w:rPr>
        <w:t>במט"ש</w:t>
      </w:r>
      <w:proofErr w:type="spellEnd"/>
      <w:r w:rsidRPr="00696966">
        <w:rPr>
          <w:rFonts w:ascii="David" w:hAnsi="David"/>
          <w:color w:val="000000" w:themeColor="text1"/>
          <w:rtl/>
        </w:rPr>
        <w:t>.</w:t>
      </w:r>
    </w:p>
    <w:p w14:paraId="5F592884" w14:textId="5AF406EA" w:rsidR="00615B69" w:rsidRPr="00696966" w:rsidRDefault="00615B69" w:rsidP="00BA6520">
      <w:pPr>
        <w:numPr>
          <w:ilvl w:val="0"/>
          <w:numId w:val="9"/>
        </w:numPr>
        <w:spacing w:line="360" w:lineRule="auto"/>
        <w:rPr>
          <w:rFonts w:ascii="David" w:hAnsi="David"/>
          <w:color w:val="000000" w:themeColor="text1"/>
        </w:rPr>
      </w:pPr>
      <w:r w:rsidRPr="00696966">
        <w:rPr>
          <w:rFonts w:ascii="David" w:hAnsi="David"/>
          <w:color w:val="000000" w:themeColor="text1"/>
          <w:rtl/>
        </w:rPr>
        <w:t>אישורים או החלטות קודמות של הממונה בעניין אישורי ת</w:t>
      </w:r>
      <w:r w:rsidR="00D93D14">
        <w:rPr>
          <w:rFonts w:ascii="David" w:hAnsi="David" w:hint="cs"/>
          <w:color w:val="000000" w:themeColor="text1"/>
          <w:rtl/>
        </w:rPr>
        <w:t>ו</w:t>
      </w:r>
      <w:r w:rsidRPr="00696966">
        <w:rPr>
          <w:rFonts w:ascii="David" w:hAnsi="David"/>
          <w:color w:val="000000" w:themeColor="text1"/>
          <w:rtl/>
        </w:rPr>
        <w:t>כניות לייצוב בוצה עבור המתקן.</w:t>
      </w:r>
    </w:p>
    <w:p w14:paraId="5565C310" w14:textId="6FABF09E" w:rsidR="00615B69" w:rsidRPr="00696966" w:rsidRDefault="00615B69" w:rsidP="00BA6520">
      <w:pPr>
        <w:numPr>
          <w:ilvl w:val="0"/>
          <w:numId w:val="9"/>
        </w:numPr>
        <w:spacing w:line="360" w:lineRule="auto"/>
        <w:rPr>
          <w:rFonts w:ascii="David" w:hAnsi="David"/>
          <w:color w:val="000000" w:themeColor="text1"/>
        </w:rPr>
      </w:pPr>
      <w:r w:rsidRPr="00696966">
        <w:rPr>
          <w:rFonts w:ascii="David" w:hAnsi="David"/>
          <w:color w:val="000000" w:themeColor="text1"/>
          <w:rtl/>
        </w:rPr>
        <w:t xml:space="preserve">לוחות זמנים ואבני דרך להקמת המתקן החדש או שדרוג מתקן קיים. </w:t>
      </w:r>
    </w:p>
    <w:p w14:paraId="7650C2BD" w14:textId="4FA47B05" w:rsidR="006D04DC" w:rsidRPr="00696966" w:rsidRDefault="006D04DC" w:rsidP="00BA6520">
      <w:pPr>
        <w:pStyle w:val="af4"/>
        <w:numPr>
          <w:ilvl w:val="0"/>
          <w:numId w:val="10"/>
        </w:numPr>
        <w:spacing w:line="360" w:lineRule="auto"/>
        <w:ind w:right="0"/>
        <w:rPr>
          <w:rFonts w:ascii="David" w:hAnsi="David" w:cs="David"/>
          <w:color w:val="000000" w:themeColor="text1"/>
          <w:sz w:val="24"/>
          <w:szCs w:val="24"/>
        </w:rPr>
      </w:pPr>
      <w:r w:rsidRPr="00696966">
        <w:rPr>
          <w:rFonts w:ascii="David" w:hAnsi="David" w:cs="David"/>
          <w:b/>
          <w:bCs/>
          <w:color w:val="000000" w:themeColor="text1"/>
          <w:sz w:val="24"/>
          <w:szCs w:val="24"/>
          <w:rtl/>
        </w:rPr>
        <w:t>מידע</w:t>
      </w:r>
      <w:r w:rsidR="00FE0513" w:rsidRPr="00696966">
        <w:rPr>
          <w:rFonts w:ascii="David" w:hAnsi="David" w:cs="David" w:hint="cs"/>
          <w:b/>
          <w:bCs/>
          <w:color w:val="000000" w:themeColor="text1"/>
          <w:sz w:val="24"/>
          <w:szCs w:val="24"/>
          <w:rtl/>
        </w:rPr>
        <w:t xml:space="preserve"> על תהליך הטיפול בשפכים ("קו נוזל")</w:t>
      </w:r>
      <w:r w:rsidRPr="00696966">
        <w:rPr>
          <w:rFonts w:ascii="David" w:hAnsi="David" w:cs="David" w:hint="cs"/>
          <w:color w:val="000000" w:themeColor="text1"/>
          <w:sz w:val="24"/>
          <w:szCs w:val="24"/>
          <w:rtl/>
        </w:rPr>
        <w:t>:</w:t>
      </w:r>
    </w:p>
    <w:p w14:paraId="02F7E41A" w14:textId="0AF4C141" w:rsidR="00FE0513" w:rsidRPr="00696966" w:rsidRDefault="00FE0513" w:rsidP="00BA6520">
      <w:pPr>
        <w:pStyle w:val="af4"/>
        <w:numPr>
          <w:ilvl w:val="1"/>
          <w:numId w:val="10"/>
        </w:numPr>
        <w:spacing w:line="360" w:lineRule="auto"/>
        <w:ind w:right="0"/>
        <w:rPr>
          <w:rFonts w:ascii="David" w:hAnsi="David" w:cs="David"/>
          <w:color w:val="000000" w:themeColor="text1"/>
          <w:sz w:val="24"/>
          <w:szCs w:val="24"/>
          <w:rtl/>
        </w:rPr>
      </w:pPr>
      <w:r w:rsidRPr="00696966">
        <w:rPr>
          <w:rFonts w:ascii="David" w:hAnsi="David" w:cs="David" w:hint="cs"/>
          <w:color w:val="000000" w:themeColor="text1"/>
          <w:sz w:val="24"/>
          <w:szCs w:val="24"/>
          <w:rtl/>
        </w:rPr>
        <w:t>ש</w:t>
      </w:r>
      <w:r w:rsidRPr="00696966">
        <w:rPr>
          <w:rFonts w:ascii="David" w:hAnsi="David" w:cs="David"/>
          <w:color w:val="000000" w:themeColor="text1"/>
          <w:sz w:val="24"/>
          <w:szCs w:val="24"/>
          <w:rtl/>
        </w:rPr>
        <w:t>יטת הטיפול בשפכים</w:t>
      </w:r>
      <w:r w:rsidRPr="00696966">
        <w:rPr>
          <w:rFonts w:ascii="David" w:hAnsi="David" w:cs="David" w:hint="cs"/>
          <w:color w:val="000000" w:themeColor="text1"/>
          <w:sz w:val="24"/>
          <w:szCs w:val="24"/>
          <w:rtl/>
        </w:rPr>
        <w:t xml:space="preserve"> </w:t>
      </w:r>
      <w:proofErr w:type="spellStart"/>
      <w:r w:rsidRPr="00696966">
        <w:rPr>
          <w:rFonts w:ascii="David" w:hAnsi="David" w:cs="David" w:hint="cs"/>
          <w:color w:val="000000" w:themeColor="text1"/>
          <w:sz w:val="24"/>
          <w:szCs w:val="24"/>
          <w:rtl/>
        </w:rPr>
        <w:t>במט"ש</w:t>
      </w:r>
      <w:proofErr w:type="spellEnd"/>
      <w:r w:rsidRPr="00696966">
        <w:rPr>
          <w:rFonts w:ascii="David" w:hAnsi="David" w:cs="David"/>
          <w:color w:val="000000" w:themeColor="text1"/>
          <w:sz w:val="24"/>
          <w:szCs w:val="24"/>
          <w:rtl/>
        </w:rPr>
        <w:t xml:space="preserve"> ופירוט של היחידות התהליכיות המרכזיות של </w:t>
      </w:r>
      <w:proofErr w:type="spellStart"/>
      <w:r w:rsidRPr="00696966">
        <w:rPr>
          <w:rFonts w:ascii="David" w:hAnsi="David" w:cs="David" w:hint="cs"/>
          <w:color w:val="000000" w:themeColor="text1"/>
          <w:sz w:val="24"/>
          <w:szCs w:val="24"/>
          <w:rtl/>
        </w:rPr>
        <w:t>המט"ש</w:t>
      </w:r>
      <w:proofErr w:type="spellEnd"/>
      <w:r w:rsidRPr="00696966">
        <w:rPr>
          <w:rFonts w:ascii="David" w:hAnsi="David" w:cs="David"/>
          <w:color w:val="000000" w:themeColor="text1"/>
          <w:sz w:val="24"/>
          <w:szCs w:val="24"/>
          <w:rtl/>
        </w:rPr>
        <w:t>.</w:t>
      </w:r>
      <w:r w:rsidR="008D7CED" w:rsidRPr="00696966">
        <w:rPr>
          <w:rFonts w:ascii="David" w:hAnsi="David" w:cs="David" w:hint="cs"/>
          <w:color w:val="000000" w:themeColor="text1"/>
          <w:sz w:val="24"/>
          <w:szCs w:val="24"/>
          <w:rtl/>
        </w:rPr>
        <w:t xml:space="preserve"> </w:t>
      </w:r>
      <w:r w:rsidRPr="00696966">
        <w:rPr>
          <w:rFonts w:ascii="David" w:hAnsi="David" w:cs="David" w:hint="cs"/>
          <w:color w:val="000000" w:themeColor="text1"/>
          <w:sz w:val="24"/>
          <w:szCs w:val="24"/>
          <w:rtl/>
        </w:rPr>
        <w:t xml:space="preserve">בצירוף </w:t>
      </w:r>
      <w:r w:rsidRPr="00696966">
        <w:rPr>
          <w:rFonts w:ascii="David" w:hAnsi="David" w:cs="David"/>
          <w:color w:val="000000" w:themeColor="text1"/>
          <w:sz w:val="24"/>
          <w:szCs w:val="24"/>
          <w:rtl/>
        </w:rPr>
        <w:t xml:space="preserve">תרשים תהליך של קו הנוזל ברמת </w:t>
      </w:r>
      <w:r w:rsidRPr="00696966">
        <w:rPr>
          <w:rFonts w:ascii="David" w:hAnsi="David" w:cs="David"/>
          <w:color w:val="000000" w:themeColor="text1"/>
          <w:sz w:val="24"/>
          <w:szCs w:val="24"/>
        </w:rPr>
        <w:t>Process Flow Diagram (PFD)</w:t>
      </w:r>
      <w:r w:rsidRPr="00696966">
        <w:rPr>
          <w:rFonts w:ascii="David" w:hAnsi="David" w:cs="David"/>
          <w:color w:val="000000" w:themeColor="text1"/>
          <w:sz w:val="24"/>
          <w:szCs w:val="24"/>
          <w:rtl/>
        </w:rPr>
        <w:t>.</w:t>
      </w:r>
    </w:p>
    <w:p w14:paraId="149F46E3" w14:textId="26DED168" w:rsidR="008D7CED" w:rsidRPr="00696966" w:rsidRDefault="008D7CED" w:rsidP="00BA6520">
      <w:pPr>
        <w:pStyle w:val="af4"/>
        <w:numPr>
          <w:ilvl w:val="1"/>
          <w:numId w:val="10"/>
        </w:numPr>
        <w:spacing w:line="360" w:lineRule="auto"/>
        <w:ind w:right="0"/>
        <w:rPr>
          <w:rFonts w:ascii="David" w:hAnsi="David" w:cs="David"/>
          <w:color w:val="000000" w:themeColor="text1"/>
          <w:sz w:val="24"/>
          <w:szCs w:val="24"/>
        </w:rPr>
      </w:pPr>
      <w:r w:rsidRPr="00696966">
        <w:rPr>
          <w:rFonts w:ascii="David" w:hAnsi="David" w:cs="David" w:hint="cs"/>
          <w:color w:val="000000" w:themeColor="text1"/>
          <w:sz w:val="24"/>
          <w:szCs w:val="24"/>
          <w:rtl/>
        </w:rPr>
        <w:t xml:space="preserve">ספיקת שפכים מתוכננת למט"ש </w:t>
      </w:r>
      <w:r w:rsidRPr="00696966">
        <w:rPr>
          <w:rFonts w:ascii="David" w:hAnsi="David" w:cs="David"/>
          <w:color w:val="000000" w:themeColor="text1"/>
          <w:sz w:val="24"/>
          <w:szCs w:val="24"/>
          <w:rtl/>
        </w:rPr>
        <w:t>–</w:t>
      </w:r>
      <w:r w:rsidRPr="00696966">
        <w:rPr>
          <w:rFonts w:ascii="David" w:hAnsi="David" w:cs="David" w:hint="cs"/>
          <w:color w:val="000000" w:themeColor="text1"/>
          <w:sz w:val="24"/>
          <w:szCs w:val="24"/>
          <w:rtl/>
        </w:rPr>
        <w:t xml:space="preserve"> יש להציג את נתוני ספיקות (ספיקה שנתית, ספיקה חודשית </w:t>
      </w:r>
      <w:r w:rsidRPr="00696966">
        <w:rPr>
          <w:rFonts w:ascii="David" w:hAnsi="David" w:cs="David"/>
          <w:color w:val="000000" w:themeColor="text1"/>
          <w:sz w:val="24"/>
          <w:szCs w:val="24"/>
          <w:rtl/>
        </w:rPr>
        <w:t>–</w:t>
      </w:r>
      <w:r w:rsidRPr="00696966">
        <w:rPr>
          <w:rFonts w:ascii="David" w:hAnsi="David" w:cs="David" w:hint="cs"/>
          <w:color w:val="000000" w:themeColor="text1"/>
          <w:sz w:val="24"/>
          <w:szCs w:val="24"/>
          <w:rtl/>
        </w:rPr>
        <w:t xml:space="preserve"> ממוצעת ומרבית וספיקה יומית </w:t>
      </w:r>
      <w:r w:rsidRPr="00696966">
        <w:rPr>
          <w:rFonts w:ascii="David" w:hAnsi="David" w:cs="David"/>
          <w:color w:val="000000" w:themeColor="text1"/>
          <w:sz w:val="24"/>
          <w:szCs w:val="24"/>
          <w:rtl/>
        </w:rPr>
        <w:t>–</w:t>
      </w:r>
      <w:r w:rsidRPr="00696966">
        <w:rPr>
          <w:rFonts w:ascii="David" w:hAnsi="David" w:cs="David" w:hint="cs"/>
          <w:color w:val="000000" w:themeColor="text1"/>
          <w:sz w:val="24"/>
          <w:szCs w:val="24"/>
          <w:rtl/>
        </w:rPr>
        <w:t xml:space="preserve"> תכן, ממוצעת ומרבית). </w:t>
      </w:r>
    </w:p>
    <w:p w14:paraId="0D438D05" w14:textId="2ADCE99B" w:rsidR="008D7CED" w:rsidRPr="00696966" w:rsidRDefault="008D7CED" w:rsidP="00BA6520">
      <w:pPr>
        <w:pStyle w:val="af4"/>
        <w:numPr>
          <w:ilvl w:val="1"/>
          <w:numId w:val="10"/>
        </w:numPr>
        <w:spacing w:line="360" w:lineRule="auto"/>
        <w:ind w:right="0"/>
        <w:rPr>
          <w:rFonts w:ascii="David" w:hAnsi="David" w:cs="David"/>
          <w:color w:val="000000" w:themeColor="text1"/>
          <w:sz w:val="24"/>
          <w:szCs w:val="24"/>
        </w:rPr>
      </w:pPr>
      <w:r w:rsidRPr="00696966">
        <w:rPr>
          <w:rFonts w:ascii="David" w:hAnsi="David" w:cs="David"/>
          <w:color w:val="000000" w:themeColor="text1"/>
          <w:sz w:val="24"/>
          <w:szCs w:val="24"/>
          <w:rtl/>
        </w:rPr>
        <w:t xml:space="preserve">איכות </w:t>
      </w:r>
      <w:r w:rsidR="00BD1A48" w:rsidRPr="00696966">
        <w:rPr>
          <w:rFonts w:ascii="David" w:hAnsi="David" w:cs="David" w:hint="cs"/>
          <w:color w:val="000000" w:themeColor="text1"/>
          <w:sz w:val="24"/>
          <w:szCs w:val="24"/>
          <w:rtl/>
        </w:rPr>
        <w:t>ש</w:t>
      </w:r>
      <w:r w:rsidRPr="00696966">
        <w:rPr>
          <w:rFonts w:ascii="David" w:hAnsi="David" w:cs="David"/>
          <w:color w:val="000000" w:themeColor="text1"/>
          <w:sz w:val="24"/>
          <w:szCs w:val="24"/>
          <w:rtl/>
        </w:rPr>
        <w:t xml:space="preserve">פכים נוכחית ועתידית -  סוג שפכים (סניטריים, תעשייתיים, חקלאיים). ריכוזים ממוצעים ועומסים שנתיים עבור כל אחד מהפרמטרים המפורטים להלן: </w:t>
      </w:r>
      <w:proofErr w:type="spellStart"/>
      <w:r w:rsidRPr="00696966">
        <w:rPr>
          <w:rFonts w:ascii="David" w:hAnsi="David" w:cs="David"/>
          <w:color w:val="000000" w:themeColor="text1"/>
          <w:sz w:val="24"/>
          <w:szCs w:val="24"/>
        </w:rPr>
        <w:t>CODt</w:t>
      </w:r>
      <w:proofErr w:type="spellEnd"/>
      <w:r w:rsidRPr="00696966">
        <w:rPr>
          <w:rFonts w:ascii="David" w:hAnsi="David" w:cs="David"/>
          <w:color w:val="000000" w:themeColor="text1"/>
          <w:sz w:val="24"/>
          <w:szCs w:val="24"/>
        </w:rPr>
        <w:t xml:space="preserve">, CODs, </w:t>
      </w:r>
      <w:proofErr w:type="spellStart"/>
      <w:r w:rsidRPr="00696966">
        <w:rPr>
          <w:rFonts w:ascii="David" w:hAnsi="David" w:cs="David"/>
          <w:color w:val="000000" w:themeColor="text1"/>
          <w:sz w:val="24"/>
          <w:szCs w:val="24"/>
        </w:rPr>
        <w:t>BODt</w:t>
      </w:r>
      <w:proofErr w:type="spellEnd"/>
      <w:r w:rsidRPr="00696966">
        <w:rPr>
          <w:rFonts w:ascii="David" w:hAnsi="David" w:cs="David"/>
          <w:color w:val="000000" w:themeColor="text1"/>
          <w:sz w:val="24"/>
          <w:szCs w:val="24"/>
        </w:rPr>
        <w:t>, BODs, TSS, VSS, NH4-N, TKN, TP</w:t>
      </w:r>
      <w:r w:rsidRPr="00696966">
        <w:rPr>
          <w:rFonts w:ascii="David" w:hAnsi="David" w:cs="David"/>
          <w:color w:val="000000" w:themeColor="text1"/>
          <w:sz w:val="24"/>
          <w:szCs w:val="24"/>
          <w:rtl/>
        </w:rPr>
        <w:t>.</w:t>
      </w:r>
    </w:p>
    <w:p w14:paraId="3C38B7B6" w14:textId="2B143946" w:rsidR="00BD1A48" w:rsidRPr="00696966" w:rsidRDefault="00BD1A48" w:rsidP="00BA6520">
      <w:pPr>
        <w:pStyle w:val="af4"/>
        <w:numPr>
          <w:ilvl w:val="1"/>
          <w:numId w:val="10"/>
        </w:numPr>
        <w:spacing w:line="360" w:lineRule="auto"/>
        <w:ind w:right="0"/>
        <w:rPr>
          <w:rFonts w:ascii="David" w:hAnsi="David" w:cs="David"/>
          <w:color w:val="000000" w:themeColor="text1"/>
          <w:sz w:val="24"/>
          <w:szCs w:val="24"/>
        </w:rPr>
      </w:pPr>
      <w:r w:rsidRPr="00696966">
        <w:rPr>
          <w:rFonts w:ascii="David" w:hAnsi="David" w:cs="David"/>
          <w:color w:val="000000" w:themeColor="text1"/>
          <w:sz w:val="24"/>
          <w:szCs w:val="24"/>
          <w:rtl/>
        </w:rPr>
        <w:t>ממוצע גיל בוצה (</w:t>
      </w:r>
      <w:r w:rsidRPr="00696966">
        <w:rPr>
          <w:rFonts w:ascii="David" w:hAnsi="David" w:cs="David"/>
          <w:color w:val="000000" w:themeColor="text1"/>
          <w:sz w:val="24"/>
          <w:szCs w:val="24"/>
        </w:rPr>
        <w:t>SRT- Sludge Retention Time</w:t>
      </w:r>
      <w:r w:rsidRPr="00696966">
        <w:rPr>
          <w:rFonts w:ascii="David" w:hAnsi="David" w:cs="David"/>
          <w:color w:val="000000" w:themeColor="text1"/>
          <w:sz w:val="24"/>
          <w:szCs w:val="24"/>
          <w:rtl/>
        </w:rPr>
        <w:t>)</w:t>
      </w:r>
      <w:r w:rsidRPr="00696966">
        <w:rPr>
          <w:rFonts w:ascii="David" w:hAnsi="David" w:cs="David" w:hint="cs"/>
          <w:color w:val="000000" w:themeColor="text1"/>
          <w:sz w:val="24"/>
          <w:szCs w:val="24"/>
          <w:rtl/>
        </w:rPr>
        <w:t>, תנובת בוצה (</w:t>
      </w:r>
      <w:r w:rsidRPr="00696966">
        <w:rPr>
          <w:rFonts w:ascii="David" w:hAnsi="David" w:cs="David"/>
          <w:color w:val="000000" w:themeColor="text1"/>
          <w:sz w:val="24"/>
          <w:szCs w:val="24"/>
        </w:rPr>
        <w:t>Specific Sludge Production</w:t>
      </w:r>
      <w:r w:rsidRPr="00696966">
        <w:rPr>
          <w:rFonts w:ascii="David" w:hAnsi="David" w:cs="David" w:hint="cs"/>
          <w:color w:val="000000" w:themeColor="text1"/>
          <w:sz w:val="24"/>
          <w:szCs w:val="24"/>
          <w:rtl/>
        </w:rPr>
        <w:t>) ביחידות ק"ג מוצקים לק"ג צ</w:t>
      </w:r>
      <w:r w:rsidR="00D93D14">
        <w:rPr>
          <w:rFonts w:ascii="David" w:hAnsi="David" w:cs="David" w:hint="cs"/>
          <w:color w:val="000000" w:themeColor="text1"/>
          <w:sz w:val="24"/>
          <w:szCs w:val="24"/>
          <w:rtl/>
        </w:rPr>
        <w:t xml:space="preserve">ריכת </w:t>
      </w:r>
      <w:r w:rsidRPr="00696966">
        <w:rPr>
          <w:rFonts w:ascii="David" w:hAnsi="David" w:cs="David" w:hint="cs"/>
          <w:color w:val="000000" w:themeColor="text1"/>
          <w:sz w:val="24"/>
          <w:szCs w:val="24"/>
          <w:rtl/>
        </w:rPr>
        <w:t>ח</w:t>
      </w:r>
      <w:r w:rsidR="00D93D14">
        <w:rPr>
          <w:rFonts w:ascii="David" w:hAnsi="David" w:cs="David" w:hint="cs"/>
          <w:color w:val="000000" w:themeColor="text1"/>
          <w:sz w:val="24"/>
          <w:szCs w:val="24"/>
          <w:rtl/>
        </w:rPr>
        <w:t xml:space="preserve">מצן </w:t>
      </w:r>
      <w:r w:rsidRPr="00696966">
        <w:rPr>
          <w:rFonts w:ascii="David" w:hAnsi="David" w:cs="David" w:hint="cs"/>
          <w:color w:val="000000" w:themeColor="text1"/>
          <w:sz w:val="24"/>
          <w:szCs w:val="24"/>
          <w:rtl/>
        </w:rPr>
        <w:t>ב</w:t>
      </w:r>
      <w:r w:rsidR="00D93D14">
        <w:rPr>
          <w:rFonts w:ascii="David" w:hAnsi="David" w:cs="David" w:hint="cs"/>
          <w:color w:val="000000" w:themeColor="text1"/>
          <w:sz w:val="24"/>
          <w:szCs w:val="24"/>
          <w:rtl/>
        </w:rPr>
        <w:t>יולוגית</w:t>
      </w:r>
      <w:r w:rsidRPr="00696966">
        <w:rPr>
          <w:rFonts w:ascii="David" w:hAnsi="David" w:cs="David" w:hint="cs"/>
          <w:color w:val="000000" w:themeColor="text1"/>
          <w:sz w:val="24"/>
          <w:szCs w:val="24"/>
          <w:rtl/>
        </w:rPr>
        <w:t xml:space="preserve"> מסולק, אחוז סילוק מוצקים במשקעים ראשוניים.</w:t>
      </w:r>
    </w:p>
    <w:p w14:paraId="526C1794" w14:textId="77777777" w:rsidR="00BD1A48" w:rsidRPr="00696966" w:rsidRDefault="00615B69" w:rsidP="00BA6520">
      <w:pPr>
        <w:pStyle w:val="af4"/>
        <w:numPr>
          <w:ilvl w:val="0"/>
          <w:numId w:val="10"/>
        </w:numPr>
        <w:spacing w:line="360" w:lineRule="auto"/>
        <w:ind w:right="0"/>
        <w:rPr>
          <w:rFonts w:ascii="David" w:hAnsi="David" w:cs="David"/>
          <w:b/>
          <w:bCs/>
          <w:color w:val="000000" w:themeColor="text1"/>
          <w:sz w:val="24"/>
          <w:szCs w:val="24"/>
        </w:rPr>
      </w:pPr>
      <w:r w:rsidRPr="00696966">
        <w:rPr>
          <w:rFonts w:ascii="David" w:hAnsi="David" w:cs="David"/>
          <w:b/>
          <w:bCs/>
          <w:color w:val="000000" w:themeColor="text1"/>
          <w:sz w:val="24"/>
          <w:szCs w:val="24"/>
          <w:rtl/>
        </w:rPr>
        <w:t>תיאור מתקן הייצוב בבוצה ותכולתו</w:t>
      </w:r>
    </w:p>
    <w:p w14:paraId="2145FB79" w14:textId="033509CE" w:rsidR="002E5E8F" w:rsidRPr="00696966" w:rsidRDefault="005B5220" w:rsidP="00BA6520">
      <w:pPr>
        <w:pStyle w:val="af4"/>
        <w:numPr>
          <w:ilvl w:val="1"/>
          <w:numId w:val="10"/>
        </w:numPr>
        <w:spacing w:line="360" w:lineRule="auto"/>
        <w:ind w:right="0"/>
        <w:jc w:val="both"/>
        <w:rPr>
          <w:rFonts w:ascii="David" w:hAnsi="David" w:cs="David"/>
          <w:color w:val="000000" w:themeColor="text1"/>
          <w:sz w:val="24"/>
          <w:szCs w:val="24"/>
          <w:rtl/>
        </w:rPr>
      </w:pPr>
      <w:r w:rsidRPr="00696966">
        <w:rPr>
          <w:rFonts w:ascii="David" w:hAnsi="David" w:cs="David"/>
          <w:color w:val="000000" w:themeColor="text1"/>
          <w:sz w:val="24"/>
          <w:szCs w:val="24"/>
          <w:rtl/>
        </w:rPr>
        <w:t>ספיק</w:t>
      </w:r>
      <w:r>
        <w:rPr>
          <w:rFonts w:ascii="David" w:hAnsi="David" w:cs="David" w:hint="cs"/>
          <w:color w:val="000000" w:themeColor="text1"/>
          <w:sz w:val="24"/>
          <w:szCs w:val="24"/>
          <w:rtl/>
        </w:rPr>
        <w:t xml:space="preserve">ות ועומסים מתוכננים של כמויות </w:t>
      </w:r>
      <w:r w:rsidR="002E5E8F" w:rsidRPr="00696966">
        <w:rPr>
          <w:rFonts w:ascii="David" w:hAnsi="David" w:cs="David"/>
          <w:color w:val="000000" w:themeColor="text1"/>
          <w:sz w:val="24"/>
          <w:szCs w:val="24"/>
          <w:rtl/>
        </w:rPr>
        <w:t xml:space="preserve">בוצה למתקן הייצוב – נתוני ספיקות </w:t>
      </w:r>
      <w:r>
        <w:rPr>
          <w:rFonts w:ascii="David" w:hAnsi="David" w:cs="David" w:hint="cs"/>
          <w:color w:val="000000" w:themeColor="text1"/>
          <w:sz w:val="24"/>
          <w:szCs w:val="24"/>
          <w:rtl/>
        </w:rPr>
        <w:t xml:space="preserve">ועומסים </w:t>
      </w:r>
      <w:r w:rsidR="002E5E8F" w:rsidRPr="00696966">
        <w:rPr>
          <w:rFonts w:ascii="David" w:hAnsi="David" w:cs="David" w:hint="cs"/>
          <w:color w:val="000000" w:themeColor="text1"/>
          <w:sz w:val="24"/>
          <w:szCs w:val="24"/>
          <w:rtl/>
        </w:rPr>
        <w:t xml:space="preserve">בפועל וספיקות </w:t>
      </w:r>
      <w:r>
        <w:rPr>
          <w:rFonts w:ascii="David" w:hAnsi="David" w:cs="David" w:hint="cs"/>
          <w:color w:val="000000" w:themeColor="text1"/>
          <w:sz w:val="24"/>
          <w:szCs w:val="24"/>
          <w:rtl/>
        </w:rPr>
        <w:t xml:space="preserve">ועומסים </w:t>
      </w:r>
      <w:r w:rsidRPr="00696966">
        <w:rPr>
          <w:rFonts w:ascii="David" w:hAnsi="David" w:cs="David" w:hint="cs"/>
          <w:color w:val="000000" w:themeColor="text1"/>
          <w:sz w:val="24"/>
          <w:szCs w:val="24"/>
          <w:rtl/>
        </w:rPr>
        <w:t>מתוכננ</w:t>
      </w:r>
      <w:r>
        <w:rPr>
          <w:rFonts w:ascii="David" w:hAnsi="David" w:cs="David" w:hint="cs"/>
          <w:color w:val="000000" w:themeColor="text1"/>
          <w:sz w:val="24"/>
          <w:szCs w:val="24"/>
          <w:rtl/>
        </w:rPr>
        <w:t>ים</w:t>
      </w:r>
      <w:r w:rsidRPr="00696966">
        <w:rPr>
          <w:rFonts w:ascii="David" w:hAnsi="David" w:cs="David" w:hint="cs"/>
          <w:color w:val="000000" w:themeColor="text1"/>
          <w:sz w:val="24"/>
          <w:szCs w:val="24"/>
          <w:rtl/>
        </w:rPr>
        <w:t xml:space="preserve"> </w:t>
      </w:r>
      <w:r w:rsidR="002E5E8F" w:rsidRPr="00696966">
        <w:rPr>
          <w:rFonts w:ascii="David" w:hAnsi="David" w:cs="David"/>
          <w:color w:val="000000" w:themeColor="text1"/>
          <w:sz w:val="24"/>
          <w:szCs w:val="24"/>
          <w:rtl/>
        </w:rPr>
        <w:t>(שנתית, חודשית – ממוצעת ומרבית יומית – תכן, ממוצעת ומרבית).</w:t>
      </w:r>
    </w:p>
    <w:p w14:paraId="14CD27CD" w14:textId="2F84B099" w:rsidR="002E5E8F" w:rsidRPr="00696966" w:rsidRDefault="002E5E8F" w:rsidP="00BA6520">
      <w:pPr>
        <w:pStyle w:val="af4"/>
        <w:numPr>
          <w:ilvl w:val="1"/>
          <w:numId w:val="10"/>
        </w:numPr>
        <w:spacing w:line="360" w:lineRule="auto"/>
        <w:ind w:right="0"/>
        <w:rPr>
          <w:rFonts w:ascii="David" w:hAnsi="David" w:cs="David"/>
          <w:color w:val="000000" w:themeColor="text1"/>
          <w:sz w:val="24"/>
          <w:szCs w:val="24"/>
          <w:rtl/>
        </w:rPr>
      </w:pPr>
      <w:r w:rsidRPr="00696966">
        <w:rPr>
          <w:rFonts w:ascii="David" w:hAnsi="David" w:cs="David" w:hint="cs"/>
          <w:color w:val="000000" w:themeColor="text1"/>
          <w:sz w:val="24"/>
          <w:szCs w:val="24"/>
          <w:rtl/>
        </w:rPr>
        <w:t>ריכוז מוצקים</w:t>
      </w:r>
      <w:r w:rsidRPr="00696966">
        <w:rPr>
          <w:rFonts w:ascii="David" w:hAnsi="David" w:cs="David"/>
          <w:color w:val="000000" w:themeColor="text1"/>
          <w:sz w:val="24"/>
          <w:szCs w:val="24"/>
          <w:rtl/>
        </w:rPr>
        <w:t xml:space="preserve"> בהזנה למתקן הייצוב -  ריכוז מוצקים על בסיס ממוצע שנתי ועומס מוצקים שנתי.</w:t>
      </w:r>
    </w:p>
    <w:p w14:paraId="1D7CAAF5" w14:textId="77777777" w:rsidR="002E5E8F" w:rsidRPr="00696966" w:rsidRDefault="002E5E8F" w:rsidP="00BA6520">
      <w:pPr>
        <w:pStyle w:val="af4"/>
        <w:numPr>
          <w:ilvl w:val="1"/>
          <w:numId w:val="10"/>
        </w:numPr>
        <w:spacing w:line="360" w:lineRule="auto"/>
        <w:ind w:right="0"/>
        <w:rPr>
          <w:rFonts w:ascii="David" w:hAnsi="David" w:cs="David"/>
          <w:color w:val="000000" w:themeColor="text1"/>
          <w:sz w:val="24"/>
          <w:szCs w:val="24"/>
        </w:rPr>
      </w:pPr>
      <w:r w:rsidRPr="00696966">
        <w:rPr>
          <w:rFonts w:ascii="David" w:hAnsi="David" w:cs="David"/>
          <w:color w:val="000000" w:themeColor="text1"/>
          <w:sz w:val="24"/>
          <w:szCs w:val="24"/>
          <w:rtl/>
        </w:rPr>
        <w:t xml:space="preserve">תיאור כללי - תיאור שיטת ייצוב בוצה ואיכות הבוצה המיוצבת (רמת בוצה סוג א' או אחר). </w:t>
      </w:r>
    </w:p>
    <w:p w14:paraId="279F9785" w14:textId="503DC96F" w:rsidR="002D4D90" w:rsidRPr="00696966" w:rsidRDefault="002D4D90" w:rsidP="00BA6520">
      <w:pPr>
        <w:pStyle w:val="af4"/>
        <w:numPr>
          <w:ilvl w:val="1"/>
          <w:numId w:val="10"/>
        </w:numPr>
        <w:spacing w:line="360" w:lineRule="auto"/>
        <w:ind w:right="0"/>
        <w:rPr>
          <w:rFonts w:ascii="David" w:hAnsi="David" w:cs="David"/>
          <w:color w:val="000000" w:themeColor="text1"/>
          <w:sz w:val="24"/>
          <w:szCs w:val="24"/>
          <w:rtl/>
        </w:rPr>
      </w:pPr>
      <w:r w:rsidRPr="00696966">
        <w:rPr>
          <w:rFonts w:ascii="David" w:hAnsi="David" w:cs="David" w:hint="cs"/>
          <w:color w:val="000000" w:themeColor="text1"/>
          <w:sz w:val="24"/>
          <w:szCs w:val="24"/>
          <w:rtl/>
        </w:rPr>
        <w:t>מאפיינים ייחודיים של הבוצה (כגון חול, מתכות כבדות) והמענה בתכנון המתקן.</w:t>
      </w:r>
    </w:p>
    <w:p w14:paraId="52B7376B" w14:textId="567A4DEB" w:rsidR="002E5E8F" w:rsidRPr="00696966" w:rsidRDefault="002E5E8F" w:rsidP="00BA6520">
      <w:pPr>
        <w:pStyle w:val="af4"/>
        <w:numPr>
          <w:ilvl w:val="1"/>
          <w:numId w:val="10"/>
        </w:numPr>
        <w:spacing w:line="360" w:lineRule="auto"/>
        <w:ind w:right="0"/>
        <w:rPr>
          <w:rFonts w:ascii="David" w:hAnsi="David" w:cs="David"/>
          <w:color w:val="000000" w:themeColor="text1"/>
          <w:sz w:val="24"/>
          <w:szCs w:val="24"/>
          <w:rtl/>
        </w:rPr>
      </w:pPr>
      <w:r w:rsidRPr="00696966">
        <w:rPr>
          <w:rFonts w:ascii="David" w:hAnsi="David" w:cs="David" w:hint="cs"/>
          <w:color w:val="000000" w:themeColor="text1"/>
          <w:sz w:val="24"/>
          <w:szCs w:val="24"/>
          <w:rtl/>
        </w:rPr>
        <w:lastRenderedPageBreak/>
        <w:t xml:space="preserve">פירוט </w:t>
      </w:r>
      <w:r w:rsidRPr="00696966">
        <w:rPr>
          <w:rFonts w:ascii="David" w:hAnsi="David" w:cs="David"/>
          <w:color w:val="000000" w:themeColor="text1"/>
          <w:sz w:val="24"/>
          <w:szCs w:val="24"/>
          <w:rtl/>
        </w:rPr>
        <w:t>היחידות המרכזיות של תהליך הייצוב כולל מערכת להשבת אנרגיה</w:t>
      </w:r>
      <w:r w:rsidR="00564176">
        <w:rPr>
          <w:rFonts w:ascii="David" w:hAnsi="David" w:cs="David" w:hint="cs"/>
          <w:color w:val="000000" w:themeColor="text1"/>
          <w:sz w:val="24"/>
          <w:szCs w:val="24"/>
          <w:rtl/>
        </w:rPr>
        <w:t xml:space="preserve"> וחיטוי</w:t>
      </w:r>
      <w:r w:rsidRPr="00696966">
        <w:rPr>
          <w:rFonts w:ascii="David" w:hAnsi="David" w:cs="David"/>
          <w:color w:val="000000" w:themeColor="text1"/>
          <w:sz w:val="24"/>
          <w:szCs w:val="24"/>
          <w:rtl/>
        </w:rPr>
        <w:t>.</w:t>
      </w:r>
    </w:p>
    <w:p w14:paraId="59D5E979" w14:textId="70FCDE72" w:rsidR="002E5E8F" w:rsidRPr="00696966" w:rsidRDefault="002E5E8F" w:rsidP="00BA6520">
      <w:pPr>
        <w:pStyle w:val="af4"/>
        <w:numPr>
          <w:ilvl w:val="1"/>
          <w:numId w:val="10"/>
        </w:numPr>
        <w:spacing w:line="360" w:lineRule="auto"/>
        <w:ind w:right="0"/>
        <w:rPr>
          <w:rFonts w:ascii="David" w:hAnsi="David" w:cs="David"/>
          <w:color w:val="000000" w:themeColor="text1"/>
          <w:sz w:val="24"/>
          <w:szCs w:val="24"/>
        </w:rPr>
      </w:pPr>
      <w:r w:rsidRPr="00696966">
        <w:rPr>
          <w:rFonts w:ascii="David" w:hAnsi="David" w:cs="David"/>
          <w:color w:val="000000" w:themeColor="text1"/>
          <w:sz w:val="24"/>
          <w:szCs w:val="24"/>
          <w:rtl/>
        </w:rPr>
        <w:t xml:space="preserve">תרשים תהליך של קו הבוצה ברמת </w:t>
      </w:r>
      <w:r w:rsidRPr="00696966">
        <w:rPr>
          <w:rFonts w:ascii="David" w:hAnsi="David" w:cs="David"/>
          <w:color w:val="000000" w:themeColor="text1"/>
          <w:sz w:val="24"/>
          <w:szCs w:val="24"/>
        </w:rPr>
        <w:t>Process Flow Diagram (PFD)</w:t>
      </w:r>
      <w:r w:rsidRPr="00696966">
        <w:rPr>
          <w:rFonts w:ascii="David" w:hAnsi="David" w:cs="David"/>
          <w:color w:val="000000" w:themeColor="text1"/>
          <w:sz w:val="24"/>
          <w:szCs w:val="24"/>
          <w:rtl/>
        </w:rPr>
        <w:t xml:space="preserve">. </w:t>
      </w:r>
    </w:p>
    <w:p w14:paraId="1520BC19" w14:textId="7461D6DB" w:rsidR="002E5E8F" w:rsidRDefault="002E5E8F" w:rsidP="00BA6520">
      <w:pPr>
        <w:pStyle w:val="af4"/>
        <w:numPr>
          <w:ilvl w:val="1"/>
          <w:numId w:val="10"/>
        </w:numPr>
        <w:spacing w:line="360" w:lineRule="auto"/>
        <w:ind w:right="0"/>
        <w:rPr>
          <w:rFonts w:ascii="David" w:hAnsi="David" w:cs="David"/>
          <w:color w:val="000000" w:themeColor="text1"/>
          <w:sz w:val="24"/>
          <w:szCs w:val="24"/>
        </w:rPr>
      </w:pPr>
      <w:r w:rsidRPr="00696966">
        <w:rPr>
          <w:rFonts w:ascii="David" w:hAnsi="David" w:cs="David"/>
          <w:color w:val="000000" w:themeColor="text1"/>
          <w:sz w:val="24"/>
          <w:szCs w:val="24"/>
          <w:rtl/>
        </w:rPr>
        <w:t xml:space="preserve">פלט תכנון מתקן והרצה בתוכנת </w:t>
      </w:r>
      <w:r w:rsidRPr="00696966">
        <w:rPr>
          <w:rFonts w:ascii="David" w:hAnsi="David" w:cs="David"/>
          <w:color w:val="000000" w:themeColor="text1"/>
          <w:sz w:val="24"/>
          <w:szCs w:val="24"/>
        </w:rPr>
        <w:t>Bio-Win</w:t>
      </w:r>
      <w:r w:rsidRPr="00696966">
        <w:rPr>
          <w:rFonts w:ascii="David" w:hAnsi="David" w:cs="David"/>
          <w:color w:val="000000" w:themeColor="text1"/>
          <w:sz w:val="24"/>
          <w:szCs w:val="24"/>
          <w:rtl/>
        </w:rPr>
        <w:t xml:space="preserve">  או בתוכנה דומה</w:t>
      </w:r>
      <w:r w:rsidR="00122E83">
        <w:rPr>
          <w:rFonts w:ascii="David" w:hAnsi="David" w:cs="David" w:hint="cs"/>
          <w:color w:val="000000" w:themeColor="text1"/>
          <w:sz w:val="24"/>
          <w:szCs w:val="24"/>
          <w:rtl/>
        </w:rPr>
        <w:t xml:space="preserve"> של קו הבוצה וקו הנוזל</w:t>
      </w:r>
      <w:r w:rsidRPr="00696966">
        <w:rPr>
          <w:rFonts w:ascii="David" w:hAnsi="David" w:cs="David" w:hint="cs"/>
          <w:color w:val="000000" w:themeColor="text1"/>
          <w:sz w:val="24"/>
          <w:szCs w:val="24"/>
          <w:rtl/>
        </w:rPr>
        <w:t xml:space="preserve">, כולל מידת </w:t>
      </w:r>
      <w:r w:rsidRPr="00696966">
        <w:rPr>
          <w:rFonts w:ascii="David" w:hAnsi="David" w:cs="David"/>
          <w:color w:val="000000" w:themeColor="text1"/>
          <w:sz w:val="24"/>
          <w:szCs w:val="24"/>
          <w:rtl/>
        </w:rPr>
        <w:t>הפחתת פתוגנ</w:t>
      </w:r>
      <w:r w:rsidR="00D93D14">
        <w:rPr>
          <w:rFonts w:ascii="David" w:hAnsi="David" w:cs="David" w:hint="cs"/>
          <w:color w:val="000000" w:themeColor="text1"/>
          <w:sz w:val="24"/>
          <w:szCs w:val="24"/>
          <w:rtl/>
        </w:rPr>
        <w:t>י</w:t>
      </w:r>
      <w:r w:rsidRPr="00696966">
        <w:rPr>
          <w:rFonts w:ascii="David" w:hAnsi="David" w:cs="David"/>
          <w:color w:val="000000" w:themeColor="text1"/>
          <w:sz w:val="24"/>
          <w:szCs w:val="24"/>
          <w:rtl/>
        </w:rPr>
        <w:t xml:space="preserve">ים (קוליפורמים </w:t>
      </w:r>
      <w:r w:rsidR="00D93D14" w:rsidRPr="00696966">
        <w:rPr>
          <w:rFonts w:ascii="David" w:hAnsi="David" w:cs="David" w:hint="cs"/>
          <w:color w:val="000000" w:themeColor="text1"/>
          <w:sz w:val="24"/>
          <w:szCs w:val="24"/>
          <w:rtl/>
        </w:rPr>
        <w:t>צוואתיי</w:t>
      </w:r>
      <w:r w:rsidR="00D93D14" w:rsidRPr="00696966">
        <w:rPr>
          <w:rFonts w:ascii="David" w:hAnsi="David" w:cs="David" w:hint="eastAsia"/>
          <w:color w:val="000000" w:themeColor="text1"/>
          <w:sz w:val="24"/>
          <w:szCs w:val="24"/>
          <w:rtl/>
        </w:rPr>
        <w:t>ם</w:t>
      </w:r>
      <w:r w:rsidRPr="00696966">
        <w:rPr>
          <w:rFonts w:ascii="David" w:hAnsi="David" w:cs="David"/>
          <w:color w:val="000000" w:themeColor="text1"/>
          <w:sz w:val="24"/>
          <w:szCs w:val="24"/>
          <w:rtl/>
        </w:rPr>
        <w:t xml:space="preserve"> וסלמונלה</w:t>
      </w:r>
      <w:r w:rsidR="003B4E4B" w:rsidRPr="00696966">
        <w:rPr>
          <w:rFonts w:ascii="David" w:hAnsi="David" w:cs="David"/>
          <w:color w:val="000000" w:themeColor="text1"/>
          <w:sz w:val="24"/>
          <w:szCs w:val="24"/>
          <w:rtl/>
        </w:rPr>
        <w:t>)</w:t>
      </w:r>
      <w:r w:rsidR="003B4E4B">
        <w:rPr>
          <w:rFonts w:ascii="David" w:hAnsi="David" w:cs="David" w:hint="cs"/>
          <w:color w:val="000000" w:themeColor="text1"/>
          <w:sz w:val="24"/>
          <w:szCs w:val="24"/>
          <w:rtl/>
        </w:rPr>
        <w:t>, ופוטנציאל היווצרות משקעים מינראליים.</w:t>
      </w:r>
    </w:p>
    <w:p w14:paraId="630A2548" w14:textId="76662869" w:rsidR="003B4E4B" w:rsidRPr="00696966" w:rsidRDefault="003B4E4B" w:rsidP="00BA6520">
      <w:pPr>
        <w:pStyle w:val="af4"/>
        <w:numPr>
          <w:ilvl w:val="1"/>
          <w:numId w:val="10"/>
        </w:numPr>
        <w:spacing w:line="360" w:lineRule="auto"/>
        <w:ind w:right="-142"/>
        <w:rPr>
          <w:rFonts w:ascii="David" w:hAnsi="David" w:cs="David"/>
          <w:color w:val="000000" w:themeColor="text1"/>
          <w:sz w:val="24"/>
          <w:szCs w:val="24"/>
          <w:rtl/>
        </w:rPr>
      </w:pPr>
      <w:r w:rsidRPr="003B4E4B">
        <w:rPr>
          <w:rFonts w:ascii="David" w:hAnsi="David" w:cs="David"/>
          <w:color w:val="000000" w:themeColor="text1"/>
          <w:sz w:val="24"/>
          <w:szCs w:val="24"/>
          <w:rtl/>
        </w:rPr>
        <w:t xml:space="preserve">הערכת פוטנציאל </w:t>
      </w:r>
      <w:r w:rsidR="00EB7547">
        <w:rPr>
          <w:rFonts w:ascii="David" w:hAnsi="David" w:cs="David" w:hint="cs"/>
          <w:color w:val="000000" w:themeColor="text1"/>
          <w:sz w:val="24"/>
          <w:szCs w:val="24"/>
          <w:rtl/>
        </w:rPr>
        <w:t xml:space="preserve">היווצרות משקעים מינראליים </w:t>
      </w:r>
      <w:r>
        <w:rPr>
          <w:rFonts w:ascii="David" w:hAnsi="David" w:cs="David" w:hint="cs"/>
          <w:color w:val="000000" w:themeColor="text1"/>
          <w:sz w:val="24"/>
          <w:szCs w:val="24"/>
          <w:rtl/>
        </w:rPr>
        <w:t>ההיווצרות</w:t>
      </w:r>
      <w:r w:rsidRPr="003B4E4B">
        <w:rPr>
          <w:rFonts w:ascii="David" w:hAnsi="David" w:cs="David"/>
          <w:color w:val="000000" w:themeColor="text1"/>
          <w:sz w:val="24"/>
          <w:szCs w:val="24"/>
          <w:rtl/>
        </w:rPr>
        <w:t xml:space="preserve"> </w:t>
      </w:r>
      <w:r w:rsidR="00582267">
        <w:rPr>
          <w:rFonts w:ascii="David" w:hAnsi="David" w:cs="David" w:hint="cs"/>
          <w:color w:val="000000" w:themeColor="text1"/>
          <w:sz w:val="24"/>
          <w:szCs w:val="24"/>
          <w:rtl/>
        </w:rPr>
        <w:t xml:space="preserve">של </w:t>
      </w:r>
      <w:proofErr w:type="spellStart"/>
      <w:r w:rsidRPr="003B4E4B">
        <w:rPr>
          <w:rFonts w:ascii="David" w:hAnsi="David" w:cs="David"/>
          <w:color w:val="000000" w:themeColor="text1"/>
          <w:sz w:val="24"/>
          <w:szCs w:val="24"/>
          <w:rtl/>
        </w:rPr>
        <w:t>סטרובית</w:t>
      </w:r>
      <w:proofErr w:type="spellEnd"/>
      <w:r w:rsidRPr="003B4E4B">
        <w:rPr>
          <w:rFonts w:ascii="David" w:hAnsi="David" w:cs="David"/>
          <w:color w:val="000000" w:themeColor="text1"/>
          <w:sz w:val="24"/>
          <w:szCs w:val="24"/>
          <w:rtl/>
        </w:rPr>
        <w:t xml:space="preserve">, </w:t>
      </w:r>
      <w:proofErr w:type="spellStart"/>
      <w:r w:rsidRPr="003B4E4B">
        <w:rPr>
          <w:rFonts w:ascii="David" w:hAnsi="David" w:cs="David"/>
          <w:color w:val="000000" w:themeColor="text1"/>
          <w:sz w:val="24"/>
          <w:szCs w:val="24"/>
          <w:rtl/>
        </w:rPr>
        <w:t>ברושיט</w:t>
      </w:r>
      <w:proofErr w:type="spellEnd"/>
      <w:r w:rsidR="00582267">
        <w:rPr>
          <w:rFonts w:ascii="David" w:hAnsi="David" w:cs="David" w:hint="cs"/>
          <w:color w:val="000000" w:themeColor="text1"/>
          <w:sz w:val="24"/>
          <w:szCs w:val="24"/>
          <w:rtl/>
        </w:rPr>
        <w:t>,</w:t>
      </w:r>
      <w:r w:rsidRPr="003B4E4B">
        <w:rPr>
          <w:rFonts w:ascii="David" w:hAnsi="David" w:cs="David"/>
          <w:color w:val="000000" w:themeColor="text1"/>
          <w:sz w:val="24"/>
          <w:szCs w:val="24"/>
          <w:rtl/>
        </w:rPr>
        <w:t xml:space="preserve"> </w:t>
      </w:r>
      <w:proofErr w:type="spellStart"/>
      <w:r w:rsidRPr="003B4E4B">
        <w:rPr>
          <w:rFonts w:ascii="David" w:hAnsi="David" w:cs="David"/>
          <w:color w:val="000000" w:themeColor="text1"/>
          <w:sz w:val="24"/>
          <w:szCs w:val="24"/>
          <w:rtl/>
        </w:rPr>
        <w:t>הידרוקסיאפטיט</w:t>
      </w:r>
      <w:proofErr w:type="spellEnd"/>
      <w:r w:rsidR="00582267">
        <w:rPr>
          <w:rFonts w:ascii="David" w:hAnsi="David" w:cs="David" w:hint="cs"/>
          <w:color w:val="000000" w:themeColor="text1"/>
          <w:sz w:val="24"/>
          <w:szCs w:val="24"/>
          <w:rtl/>
        </w:rPr>
        <w:t xml:space="preserve"> </w:t>
      </w:r>
      <w:proofErr w:type="spellStart"/>
      <w:r w:rsidR="00582267">
        <w:rPr>
          <w:rFonts w:ascii="David" w:hAnsi="David" w:cs="David" w:hint="cs"/>
          <w:color w:val="000000" w:themeColor="text1"/>
          <w:sz w:val="24"/>
          <w:szCs w:val="24"/>
          <w:rtl/>
        </w:rPr>
        <w:t>וכו</w:t>
      </w:r>
      <w:proofErr w:type="spellEnd"/>
      <w:r w:rsidR="00582267">
        <w:rPr>
          <w:rFonts w:ascii="David" w:hAnsi="David" w:cs="David" w:hint="cs"/>
          <w:color w:val="000000" w:themeColor="text1"/>
          <w:sz w:val="24"/>
          <w:szCs w:val="24"/>
          <w:rtl/>
        </w:rPr>
        <w:t>'</w:t>
      </w:r>
      <w:r w:rsidRPr="003B4E4B">
        <w:rPr>
          <w:rFonts w:ascii="David" w:hAnsi="David" w:cs="David"/>
          <w:color w:val="000000" w:themeColor="text1"/>
          <w:sz w:val="24"/>
          <w:szCs w:val="24"/>
          <w:rtl/>
        </w:rPr>
        <w:t>.</w:t>
      </w:r>
    </w:p>
    <w:p w14:paraId="40FEDBEA" w14:textId="77777777" w:rsidR="002E5E8F" w:rsidRPr="00696966" w:rsidRDefault="002E5E8F" w:rsidP="00BA6520">
      <w:pPr>
        <w:pStyle w:val="af4"/>
        <w:numPr>
          <w:ilvl w:val="1"/>
          <w:numId w:val="10"/>
        </w:numPr>
        <w:spacing w:line="360" w:lineRule="auto"/>
        <w:ind w:right="0"/>
        <w:rPr>
          <w:rFonts w:ascii="David" w:hAnsi="David" w:cs="David"/>
          <w:color w:val="000000" w:themeColor="text1"/>
          <w:sz w:val="24"/>
          <w:szCs w:val="24"/>
        </w:rPr>
      </w:pPr>
      <w:r w:rsidRPr="00696966">
        <w:rPr>
          <w:rFonts w:ascii="David" w:hAnsi="David" w:cs="David"/>
          <w:color w:val="000000" w:themeColor="text1"/>
          <w:sz w:val="24"/>
          <w:szCs w:val="24"/>
          <w:rtl/>
        </w:rPr>
        <w:t xml:space="preserve">אופן האחסון במכון של הבוצה המיוצבת (נפח אחסון וזמן) ואופן ההובלה. </w:t>
      </w:r>
    </w:p>
    <w:p w14:paraId="0C434280" w14:textId="767CA7AD" w:rsidR="002E5E8F" w:rsidRPr="00696966" w:rsidRDefault="002E5E8F" w:rsidP="00BA6520">
      <w:pPr>
        <w:pStyle w:val="af4"/>
        <w:numPr>
          <w:ilvl w:val="1"/>
          <w:numId w:val="10"/>
        </w:numPr>
        <w:spacing w:line="360" w:lineRule="auto"/>
        <w:ind w:right="0"/>
        <w:rPr>
          <w:rFonts w:ascii="David" w:hAnsi="David" w:cs="David"/>
          <w:color w:val="000000" w:themeColor="text1"/>
          <w:sz w:val="24"/>
          <w:szCs w:val="24"/>
        </w:rPr>
      </w:pPr>
      <w:r w:rsidRPr="00696966">
        <w:rPr>
          <w:rFonts w:ascii="David" w:hAnsi="David" w:cs="David"/>
          <w:color w:val="000000" w:themeColor="text1"/>
          <w:sz w:val="24"/>
          <w:szCs w:val="24"/>
          <w:rtl/>
        </w:rPr>
        <w:t xml:space="preserve">אופן היישום של הבוצה המיוצבת (פיזור חקלאי, אתרי </w:t>
      </w:r>
      <w:r w:rsidR="00D93D14" w:rsidRPr="00696966">
        <w:rPr>
          <w:rFonts w:ascii="David" w:hAnsi="David" w:cs="David" w:hint="cs"/>
          <w:color w:val="000000" w:themeColor="text1"/>
          <w:sz w:val="24"/>
          <w:szCs w:val="24"/>
          <w:rtl/>
        </w:rPr>
        <w:t>קומפוס</w:t>
      </w:r>
      <w:r w:rsidR="00D93D14" w:rsidRPr="00696966">
        <w:rPr>
          <w:rFonts w:ascii="David" w:hAnsi="David" w:cs="David" w:hint="eastAsia"/>
          <w:color w:val="000000" w:themeColor="text1"/>
          <w:sz w:val="24"/>
          <w:szCs w:val="24"/>
          <w:rtl/>
        </w:rPr>
        <w:t>ט</w:t>
      </w:r>
      <w:r w:rsidRPr="00696966">
        <w:rPr>
          <w:rFonts w:ascii="David" w:hAnsi="David" w:cs="David"/>
          <w:color w:val="000000" w:themeColor="text1"/>
          <w:sz w:val="24"/>
          <w:szCs w:val="24"/>
          <w:rtl/>
        </w:rPr>
        <w:t xml:space="preserve"> או אחר)</w:t>
      </w:r>
      <w:r w:rsidRPr="00696966">
        <w:rPr>
          <w:rFonts w:ascii="David" w:hAnsi="David" w:cs="David" w:hint="cs"/>
          <w:color w:val="000000" w:themeColor="text1"/>
          <w:sz w:val="24"/>
          <w:szCs w:val="24"/>
          <w:rtl/>
        </w:rPr>
        <w:t>.</w:t>
      </w:r>
    </w:p>
    <w:p w14:paraId="7E6AAC7B" w14:textId="3C745683" w:rsidR="002E5E8F" w:rsidRPr="00696966" w:rsidRDefault="00A70717" w:rsidP="00BA6520">
      <w:pPr>
        <w:pStyle w:val="af4"/>
        <w:numPr>
          <w:ilvl w:val="0"/>
          <w:numId w:val="10"/>
        </w:numPr>
        <w:spacing w:line="360" w:lineRule="auto"/>
        <w:ind w:right="0"/>
        <w:rPr>
          <w:rFonts w:ascii="David" w:hAnsi="David" w:cs="David"/>
          <w:b/>
          <w:bCs/>
          <w:color w:val="000000" w:themeColor="text1"/>
          <w:sz w:val="24"/>
          <w:szCs w:val="24"/>
        </w:rPr>
      </w:pPr>
      <w:r w:rsidRPr="00696966">
        <w:rPr>
          <w:rFonts w:ascii="David" w:hAnsi="David" w:cs="David" w:hint="cs"/>
          <w:b/>
          <w:bCs/>
          <w:color w:val="000000" w:themeColor="text1"/>
          <w:sz w:val="24"/>
          <w:szCs w:val="24"/>
          <w:rtl/>
        </w:rPr>
        <w:t>מידע נדרש לפי סוג תהליך הייצוב של המתקן</w:t>
      </w:r>
    </w:p>
    <w:p w14:paraId="2AFA7300" w14:textId="12892EB5" w:rsidR="00A70717" w:rsidRPr="00696966" w:rsidRDefault="00A70717" w:rsidP="00BA6520">
      <w:pPr>
        <w:pStyle w:val="af4"/>
        <w:numPr>
          <w:ilvl w:val="1"/>
          <w:numId w:val="10"/>
        </w:numPr>
        <w:spacing w:line="360" w:lineRule="auto"/>
        <w:ind w:right="0"/>
        <w:rPr>
          <w:rFonts w:ascii="David" w:hAnsi="David" w:cs="David"/>
          <w:color w:val="000000" w:themeColor="text1"/>
          <w:sz w:val="24"/>
          <w:szCs w:val="24"/>
          <w:u w:val="single"/>
        </w:rPr>
      </w:pPr>
      <w:r w:rsidRPr="00696966">
        <w:rPr>
          <w:rFonts w:ascii="David" w:hAnsi="David" w:cs="David" w:hint="cs"/>
          <w:color w:val="000000" w:themeColor="text1"/>
          <w:sz w:val="24"/>
          <w:szCs w:val="24"/>
          <w:u w:val="single"/>
          <w:rtl/>
        </w:rPr>
        <w:t>מתקן עיכול אנאירובי/ אירובי</w:t>
      </w:r>
    </w:p>
    <w:p w14:paraId="28041657" w14:textId="5A42A22A" w:rsidR="00A70717" w:rsidRPr="00696966" w:rsidRDefault="00A70717" w:rsidP="00BA6520">
      <w:pPr>
        <w:pStyle w:val="af4"/>
        <w:numPr>
          <w:ilvl w:val="2"/>
          <w:numId w:val="10"/>
        </w:numPr>
        <w:spacing w:line="360" w:lineRule="auto"/>
        <w:ind w:right="0"/>
        <w:rPr>
          <w:rFonts w:ascii="David" w:hAnsi="David" w:cs="David"/>
          <w:color w:val="000000" w:themeColor="text1"/>
          <w:sz w:val="24"/>
          <w:szCs w:val="24"/>
        </w:rPr>
      </w:pPr>
      <w:r w:rsidRPr="00696966">
        <w:rPr>
          <w:rFonts w:ascii="David" w:hAnsi="David" w:cs="David" w:hint="cs"/>
          <w:color w:val="000000" w:themeColor="text1"/>
          <w:sz w:val="24"/>
          <w:szCs w:val="24"/>
          <w:rtl/>
        </w:rPr>
        <w:t xml:space="preserve">תיאור מערכת הייצוב- </w:t>
      </w:r>
      <w:r w:rsidRPr="00696966">
        <w:rPr>
          <w:rFonts w:ascii="David" w:hAnsi="David" w:cs="David"/>
          <w:color w:val="000000" w:themeColor="text1"/>
          <w:sz w:val="24"/>
          <w:szCs w:val="24"/>
          <w:rtl/>
        </w:rPr>
        <w:t>מספר יחידות ייצוב, סוג המעכלים, נפחים, ממדים, משטר זרימה, שיטת ערבול, שיטת או</w:t>
      </w:r>
      <w:r w:rsidR="00D93D14">
        <w:rPr>
          <w:rFonts w:ascii="David" w:hAnsi="David" w:cs="David" w:hint="cs"/>
          <w:color w:val="000000" w:themeColor="text1"/>
          <w:sz w:val="24"/>
          <w:szCs w:val="24"/>
          <w:rtl/>
        </w:rPr>
        <w:t>ור</w:t>
      </w:r>
      <w:r w:rsidRPr="00696966">
        <w:rPr>
          <w:rFonts w:ascii="David" w:hAnsi="David" w:cs="David"/>
          <w:color w:val="000000" w:themeColor="text1"/>
          <w:sz w:val="24"/>
          <w:szCs w:val="24"/>
          <w:rtl/>
        </w:rPr>
        <w:t>ור ושיטת חימום.</w:t>
      </w:r>
    </w:p>
    <w:p w14:paraId="329D9B14" w14:textId="142571C1" w:rsidR="00A70717" w:rsidRPr="00696966" w:rsidRDefault="00A70717" w:rsidP="00BA6520">
      <w:pPr>
        <w:pStyle w:val="af4"/>
        <w:numPr>
          <w:ilvl w:val="2"/>
          <w:numId w:val="10"/>
        </w:numPr>
        <w:spacing w:line="360" w:lineRule="auto"/>
        <w:ind w:right="0"/>
        <w:rPr>
          <w:rFonts w:ascii="David" w:hAnsi="David" w:cs="David"/>
          <w:color w:val="000000" w:themeColor="text1"/>
          <w:sz w:val="24"/>
          <w:szCs w:val="24"/>
        </w:rPr>
      </w:pPr>
      <w:r w:rsidRPr="00696966">
        <w:rPr>
          <w:rFonts w:ascii="David" w:hAnsi="David" w:cs="David" w:hint="cs"/>
          <w:color w:val="000000" w:themeColor="text1"/>
          <w:sz w:val="24"/>
          <w:szCs w:val="24"/>
          <w:rtl/>
        </w:rPr>
        <w:t xml:space="preserve">פרמטרים של </w:t>
      </w:r>
      <w:r w:rsidRPr="00696966">
        <w:rPr>
          <w:rFonts w:ascii="David" w:hAnsi="David" w:cs="David"/>
          <w:color w:val="000000" w:themeColor="text1"/>
          <w:sz w:val="24"/>
          <w:szCs w:val="24"/>
          <w:rtl/>
        </w:rPr>
        <w:t>גיל בוצה (</w:t>
      </w:r>
      <w:r w:rsidRPr="00696966">
        <w:rPr>
          <w:rFonts w:ascii="David" w:hAnsi="David" w:cs="David"/>
          <w:color w:val="000000" w:themeColor="text1"/>
          <w:sz w:val="24"/>
          <w:szCs w:val="24"/>
        </w:rPr>
        <w:t>SRT- Sludge Retention Time</w:t>
      </w:r>
      <w:r w:rsidRPr="00696966">
        <w:rPr>
          <w:rFonts w:ascii="David" w:hAnsi="David" w:cs="David"/>
          <w:color w:val="000000" w:themeColor="text1"/>
          <w:sz w:val="24"/>
          <w:szCs w:val="24"/>
          <w:rtl/>
        </w:rPr>
        <w:t xml:space="preserve">), טווח טמפרטורה (ממוצע ומינימום), טווח </w:t>
      </w:r>
      <w:r w:rsidRPr="00696966">
        <w:rPr>
          <w:rFonts w:ascii="David" w:hAnsi="David" w:cs="David"/>
          <w:color w:val="000000" w:themeColor="text1"/>
          <w:sz w:val="24"/>
          <w:szCs w:val="24"/>
        </w:rPr>
        <w:t>pH</w:t>
      </w:r>
      <w:r w:rsidRPr="00696966">
        <w:rPr>
          <w:rFonts w:ascii="David" w:hAnsi="David" w:cs="David"/>
          <w:color w:val="000000" w:themeColor="text1"/>
          <w:sz w:val="24"/>
          <w:szCs w:val="24"/>
          <w:rtl/>
        </w:rPr>
        <w:t xml:space="preserve"> </w:t>
      </w:r>
      <w:proofErr w:type="spellStart"/>
      <w:r w:rsidRPr="00696966">
        <w:rPr>
          <w:rFonts w:ascii="David" w:hAnsi="David" w:cs="David"/>
          <w:color w:val="000000" w:themeColor="text1"/>
          <w:sz w:val="24"/>
          <w:szCs w:val="24"/>
          <w:rtl/>
        </w:rPr>
        <w:t>ואלקליניות</w:t>
      </w:r>
      <w:proofErr w:type="spellEnd"/>
      <w:r w:rsidRPr="00696966">
        <w:rPr>
          <w:rFonts w:ascii="David" w:hAnsi="David" w:cs="David" w:hint="cs"/>
          <w:color w:val="000000" w:themeColor="text1"/>
          <w:sz w:val="24"/>
          <w:szCs w:val="24"/>
          <w:rtl/>
        </w:rPr>
        <w:t>.</w:t>
      </w:r>
    </w:p>
    <w:p w14:paraId="7350F808" w14:textId="2D7621D5" w:rsidR="00A70717" w:rsidRPr="00696966" w:rsidRDefault="00A70717" w:rsidP="00BA6520">
      <w:pPr>
        <w:pStyle w:val="af4"/>
        <w:numPr>
          <w:ilvl w:val="2"/>
          <w:numId w:val="10"/>
        </w:numPr>
        <w:spacing w:line="360" w:lineRule="auto"/>
        <w:ind w:right="0"/>
        <w:rPr>
          <w:rFonts w:ascii="David" w:hAnsi="David" w:cs="David"/>
          <w:color w:val="000000" w:themeColor="text1"/>
          <w:sz w:val="24"/>
          <w:szCs w:val="24"/>
        </w:rPr>
      </w:pPr>
      <w:r w:rsidRPr="00696966">
        <w:rPr>
          <w:rFonts w:ascii="David" w:hAnsi="David" w:cs="David" w:hint="cs"/>
          <w:color w:val="000000" w:themeColor="text1"/>
          <w:sz w:val="24"/>
          <w:szCs w:val="24"/>
          <w:rtl/>
        </w:rPr>
        <w:t xml:space="preserve">במתקן אנאירובי- </w:t>
      </w:r>
      <w:r w:rsidRPr="00696966">
        <w:rPr>
          <w:rFonts w:ascii="David" w:hAnsi="David" w:cs="David"/>
          <w:color w:val="000000" w:themeColor="text1"/>
          <w:sz w:val="24"/>
          <w:szCs w:val="24"/>
        </w:rPr>
        <w:t>VFAs (Volatile Fatty Acids)</w:t>
      </w:r>
      <w:r w:rsidRPr="00696966">
        <w:rPr>
          <w:rFonts w:ascii="David" w:hAnsi="David" w:cs="David" w:hint="cs"/>
          <w:color w:val="000000" w:themeColor="text1"/>
          <w:sz w:val="24"/>
          <w:szCs w:val="24"/>
          <w:rtl/>
        </w:rPr>
        <w:t>.</w:t>
      </w:r>
    </w:p>
    <w:p w14:paraId="30D0E97B" w14:textId="565F9A5B" w:rsidR="00A70717" w:rsidRPr="00696966" w:rsidRDefault="00A70717" w:rsidP="00BA6520">
      <w:pPr>
        <w:pStyle w:val="af4"/>
        <w:numPr>
          <w:ilvl w:val="2"/>
          <w:numId w:val="10"/>
        </w:numPr>
        <w:spacing w:line="360" w:lineRule="auto"/>
        <w:ind w:right="0"/>
        <w:rPr>
          <w:rFonts w:ascii="David" w:hAnsi="David" w:cs="David"/>
          <w:color w:val="000000" w:themeColor="text1"/>
          <w:sz w:val="24"/>
          <w:szCs w:val="24"/>
        </w:rPr>
      </w:pPr>
      <w:r w:rsidRPr="00696966">
        <w:rPr>
          <w:rFonts w:ascii="David" w:hAnsi="David" w:cs="David" w:hint="cs"/>
          <w:color w:val="000000" w:themeColor="text1"/>
          <w:sz w:val="24"/>
          <w:szCs w:val="24"/>
          <w:rtl/>
        </w:rPr>
        <w:t xml:space="preserve">במתקן אירובי- </w:t>
      </w:r>
      <w:r w:rsidRPr="005A1D66">
        <w:rPr>
          <w:rFonts w:ascii="David" w:hAnsi="David" w:cs="David"/>
          <w:color w:val="000000" w:themeColor="text1"/>
          <w:sz w:val="24"/>
          <w:szCs w:val="24"/>
          <w:rtl/>
        </w:rPr>
        <w:t>ספיקת אויר וצריכת אנרגיה (</w:t>
      </w:r>
      <w:r w:rsidRPr="005A1D66">
        <w:rPr>
          <w:rFonts w:ascii="David" w:hAnsi="David" w:cs="David" w:hint="eastAsia"/>
          <w:color w:val="000000" w:themeColor="text1"/>
          <w:sz w:val="24"/>
          <w:szCs w:val="24"/>
          <w:rtl/>
        </w:rPr>
        <w:t>יומית</w:t>
      </w:r>
      <w:r w:rsidRPr="005A1D66">
        <w:rPr>
          <w:rFonts w:ascii="David" w:hAnsi="David" w:cs="David"/>
          <w:color w:val="000000" w:themeColor="text1"/>
          <w:sz w:val="24"/>
          <w:szCs w:val="24"/>
          <w:rtl/>
        </w:rPr>
        <w:t xml:space="preserve">), מספר שעות </w:t>
      </w:r>
      <w:r w:rsidRPr="005A1D66">
        <w:rPr>
          <w:rFonts w:ascii="David" w:hAnsi="David" w:cs="David" w:hint="eastAsia"/>
          <w:color w:val="000000" w:themeColor="text1"/>
          <w:sz w:val="24"/>
          <w:szCs w:val="24"/>
          <w:rtl/>
        </w:rPr>
        <w:t>אוורור</w:t>
      </w:r>
      <w:r w:rsidRPr="005A1D66">
        <w:rPr>
          <w:rFonts w:ascii="David" w:hAnsi="David" w:cs="David"/>
          <w:color w:val="000000" w:themeColor="text1"/>
          <w:sz w:val="24"/>
          <w:szCs w:val="24"/>
          <w:rtl/>
        </w:rPr>
        <w:t xml:space="preserve"> ביום (מינימום, ממוצע).</w:t>
      </w:r>
    </w:p>
    <w:p w14:paraId="01B96B6A" w14:textId="3A2AAE95" w:rsidR="00A70717" w:rsidRPr="00696966" w:rsidRDefault="00A70717" w:rsidP="00BA6520">
      <w:pPr>
        <w:pStyle w:val="af4"/>
        <w:numPr>
          <w:ilvl w:val="1"/>
          <w:numId w:val="10"/>
        </w:numPr>
        <w:spacing w:line="360" w:lineRule="auto"/>
        <w:ind w:right="0"/>
        <w:rPr>
          <w:rFonts w:ascii="David" w:hAnsi="David" w:cs="David"/>
          <w:color w:val="000000" w:themeColor="text1"/>
          <w:sz w:val="24"/>
          <w:szCs w:val="24"/>
          <w:u w:val="single"/>
        </w:rPr>
      </w:pPr>
      <w:r w:rsidRPr="00696966">
        <w:rPr>
          <w:rFonts w:ascii="David" w:hAnsi="David" w:cs="David" w:hint="cs"/>
          <w:color w:val="000000" w:themeColor="text1"/>
          <w:sz w:val="24"/>
          <w:szCs w:val="24"/>
          <w:u w:val="single"/>
          <w:rtl/>
        </w:rPr>
        <w:t>קומפוסטציה</w:t>
      </w:r>
    </w:p>
    <w:p w14:paraId="1B04CF16" w14:textId="35D23654" w:rsidR="00A70717" w:rsidRPr="00696966" w:rsidRDefault="00B82738" w:rsidP="00BA6520">
      <w:pPr>
        <w:pStyle w:val="af4"/>
        <w:numPr>
          <w:ilvl w:val="2"/>
          <w:numId w:val="10"/>
        </w:numPr>
        <w:spacing w:line="360" w:lineRule="auto"/>
        <w:ind w:right="0"/>
        <w:rPr>
          <w:rFonts w:ascii="David" w:hAnsi="David" w:cs="David"/>
          <w:color w:val="000000" w:themeColor="text1"/>
          <w:sz w:val="24"/>
          <w:szCs w:val="24"/>
        </w:rPr>
      </w:pPr>
      <w:r w:rsidRPr="00696966">
        <w:rPr>
          <w:rFonts w:ascii="David" w:hAnsi="David" w:cs="David"/>
          <w:color w:val="000000" w:themeColor="text1"/>
          <w:sz w:val="24"/>
          <w:szCs w:val="24"/>
          <w:rtl/>
        </w:rPr>
        <w:t>שיטת הקומפוסטציה (</w:t>
      </w:r>
      <w:r w:rsidRPr="00696966">
        <w:rPr>
          <w:rFonts w:ascii="David" w:hAnsi="David" w:cs="David"/>
          <w:color w:val="000000" w:themeColor="text1"/>
          <w:sz w:val="24"/>
          <w:szCs w:val="24"/>
        </w:rPr>
        <w:t>windrow, in-vessel</w:t>
      </w:r>
      <w:r w:rsidRPr="00696966">
        <w:rPr>
          <w:rFonts w:ascii="David" w:hAnsi="David" w:cs="David"/>
          <w:color w:val="000000" w:themeColor="text1"/>
          <w:sz w:val="24"/>
          <w:szCs w:val="24"/>
          <w:rtl/>
        </w:rPr>
        <w:t xml:space="preserve"> או אחר)</w:t>
      </w:r>
      <w:r w:rsidRPr="00696966">
        <w:rPr>
          <w:rFonts w:ascii="David" w:hAnsi="David" w:cs="David" w:hint="cs"/>
          <w:color w:val="000000" w:themeColor="text1"/>
          <w:sz w:val="24"/>
          <w:szCs w:val="24"/>
          <w:rtl/>
        </w:rPr>
        <w:t>.</w:t>
      </w:r>
    </w:p>
    <w:p w14:paraId="01B1166F" w14:textId="611D6E0B" w:rsidR="00B82738" w:rsidRPr="00696966" w:rsidRDefault="00B82738" w:rsidP="00BA6520">
      <w:pPr>
        <w:pStyle w:val="af4"/>
        <w:numPr>
          <w:ilvl w:val="2"/>
          <w:numId w:val="10"/>
        </w:numPr>
        <w:spacing w:line="360" w:lineRule="auto"/>
        <w:ind w:right="0"/>
        <w:rPr>
          <w:rFonts w:ascii="David" w:hAnsi="David" w:cs="David"/>
          <w:color w:val="000000" w:themeColor="text1"/>
          <w:sz w:val="24"/>
          <w:szCs w:val="24"/>
        </w:rPr>
      </w:pPr>
      <w:r w:rsidRPr="00696966">
        <w:rPr>
          <w:rFonts w:ascii="David" w:hAnsi="David" w:cs="David" w:hint="cs"/>
          <w:color w:val="000000" w:themeColor="text1"/>
          <w:sz w:val="24"/>
          <w:szCs w:val="24"/>
          <w:rtl/>
        </w:rPr>
        <w:t>ספיקת תכן של המתקן.</w:t>
      </w:r>
    </w:p>
    <w:p w14:paraId="79990E59" w14:textId="5034999F" w:rsidR="00B82738" w:rsidRPr="00696966" w:rsidRDefault="00B82738" w:rsidP="00BA6520">
      <w:pPr>
        <w:pStyle w:val="af4"/>
        <w:numPr>
          <w:ilvl w:val="2"/>
          <w:numId w:val="10"/>
        </w:numPr>
        <w:spacing w:line="360" w:lineRule="auto"/>
        <w:ind w:right="0"/>
        <w:rPr>
          <w:rFonts w:ascii="David" w:hAnsi="David" w:cs="David"/>
          <w:color w:val="000000" w:themeColor="text1"/>
          <w:sz w:val="24"/>
          <w:szCs w:val="24"/>
        </w:rPr>
      </w:pPr>
      <w:r w:rsidRPr="00696966">
        <w:rPr>
          <w:rFonts w:ascii="David" w:hAnsi="David" w:cs="David"/>
          <w:color w:val="000000" w:themeColor="text1"/>
          <w:sz w:val="24"/>
          <w:szCs w:val="24"/>
          <w:rtl/>
        </w:rPr>
        <w:t xml:space="preserve"> </w:t>
      </w:r>
      <w:r w:rsidRPr="00696966">
        <w:rPr>
          <w:rFonts w:ascii="David" w:hAnsi="David" w:cs="David" w:hint="cs"/>
          <w:color w:val="000000" w:themeColor="text1"/>
          <w:sz w:val="24"/>
          <w:szCs w:val="24"/>
          <w:rtl/>
        </w:rPr>
        <w:t xml:space="preserve">תיאור </w:t>
      </w:r>
      <w:r w:rsidRPr="00696966">
        <w:rPr>
          <w:rFonts w:ascii="David" w:hAnsi="David" w:cs="David"/>
          <w:color w:val="000000" w:themeColor="text1"/>
          <w:sz w:val="24"/>
          <w:szCs w:val="24"/>
          <w:rtl/>
        </w:rPr>
        <w:t xml:space="preserve">גאומטריית הערמה, שלבי התהליך, שיטת </w:t>
      </w:r>
      <w:r w:rsidR="00D93D14" w:rsidRPr="00696966">
        <w:rPr>
          <w:rFonts w:ascii="David" w:hAnsi="David" w:cs="David" w:hint="cs"/>
          <w:color w:val="000000" w:themeColor="text1"/>
          <w:sz w:val="24"/>
          <w:szCs w:val="24"/>
          <w:rtl/>
        </w:rPr>
        <w:t>האוור</w:t>
      </w:r>
      <w:r w:rsidR="00D93D14">
        <w:rPr>
          <w:rFonts w:ascii="David" w:hAnsi="David" w:cs="David" w:hint="cs"/>
          <w:color w:val="000000" w:themeColor="text1"/>
          <w:sz w:val="24"/>
          <w:szCs w:val="24"/>
          <w:rtl/>
        </w:rPr>
        <w:t>ור</w:t>
      </w:r>
      <w:r w:rsidRPr="00696966">
        <w:rPr>
          <w:rFonts w:ascii="David" w:hAnsi="David" w:cs="David"/>
          <w:color w:val="000000" w:themeColor="text1"/>
          <w:sz w:val="24"/>
          <w:szCs w:val="24"/>
          <w:rtl/>
        </w:rPr>
        <w:t>, שיטת הערבוב או ההיפוך</w:t>
      </w:r>
      <w:r w:rsidRPr="00696966">
        <w:rPr>
          <w:rFonts w:ascii="David" w:hAnsi="David" w:cs="David" w:hint="cs"/>
          <w:color w:val="000000" w:themeColor="text1"/>
          <w:sz w:val="24"/>
          <w:szCs w:val="24"/>
          <w:rtl/>
        </w:rPr>
        <w:t>.</w:t>
      </w:r>
    </w:p>
    <w:p w14:paraId="158E6895" w14:textId="44F10600" w:rsidR="00B82738" w:rsidRPr="00696966" w:rsidRDefault="00B82738" w:rsidP="00BA6520">
      <w:pPr>
        <w:pStyle w:val="af4"/>
        <w:numPr>
          <w:ilvl w:val="2"/>
          <w:numId w:val="10"/>
        </w:numPr>
        <w:spacing w:line="360" w:lineRule="auto"/>
        <w:ind w:right="0"/>
        <w:rPr>
          <w:rFonts w:ascii="David" w:hAnsi="David" w:cs="David"/>
          <w:color w:val="000000" w:themeColor="text1"/>
          <w:sz w:val="24"/>
          <w:szCs w:val="24"/>
        </w:rPr>
      </w:pPr>
      <w:r w:rsidRPr="00696966">
        <w:rPr>
          <w:rFonts w:ascii="David" w:hAnsi="David" w:cs="David"/>
          <w:color w:val="000000" w:themeColor="text1"/>
          <w:sz w:val="24"/>
          <w:szCs w:val="24"/>
          <w:rtl/>
        </w:rPr>
        <w:t>יחס פחמן לחנקן לתערובת הראשונית (</w:t>
      </w:r>
      <w:r w:rsidRPr="00696966">
        <w:rPr>
          <w:rFonts w:ascii="David" w:hAnsi="David" w:cs="David"/>
          <w:color w:val="000000" w:themeColor="text1"/>
          <w:sz w:val="24"/>
          <w:szCs w:val="24"/>
        </w:rPr>
        <w:t>C:N</w:t>
      </w:r>
      <w:r w:rsidRPr="00696966">
        <w:rPr>
          <w:rFonts w:ascii="David" w:hAnsi="David" w:cs="David"/>
          <w:color w:val="000000" w:themeColor="text1"/>
          <w:sz w:val="24"/>
          <w:szCs w:val="24"/>
          <w:rtl/>
        </w:rPr>
        <w:t>), יחס חומר נפחי (גזם) לבוצה, זמן התהליך, פרופיל הטמפרטורה ואחוזי הלחות במהלך כל שלבי התהליך (גרף), תדירות הערבוב/היפוך וכמות שנתית של מוצר מוגמר.</w:t>
      </w:r>
    </w:p>
    <w:p w14:paraId="7AF73311" w14:textId="5D44A588" w:rsidR="00B82738" w:rsidRPr="00696966" w:rsidRDefault="00B82738" w:rsidP="00BA6520">
      <w:pPr>
        <w:pStyle w:val="af4"/>
        <w:numPr>
          <w:ilvl w:val="1"/>
          <w:numId w:val="10"/>
        </w:numPr>
        <w:spacing w:line="360" w:lineRule="auto"/>
        <w:ind w:right="0"/>
        <w:rPr>
          <w:rFonts w:ascii="David" w:hAnsi="David" w:cs="David"/>
          <w:color w:val="000000" w:themeColor="text1"/>
          <w:sz w:val="24"/>
          <w:szCs w:val="24"/>
          <w:u w:val="single"/>
        </w:rPr>
      </w:pPr>
      <w:r w:rsidRPr="00696966">
        <w:rPr>
          <w:rFonts w:ascii="David" w:hAnsi="David" w:cs="David" w:hint="cs"/>
          <w:color w:val="000000" w:themeColor="text1"/>
          <w:sz w:val="24"/>
          <w:szCs w:val="24"/>
          <w:u w:val="single"/>
          <w:rtl/>
        </w:rPr>
        <w:t>ייצוב כימי (עם או בלי פסטור)</w:t>
      </w:r>
    </w:p>
    <w:p w14:paraId="0E5E7DA2" w14:textId="69A20F88" w:rsidR="00B82738" w:rsidRPr="00696966" w:rsidRDefault="00B82738" w:rsidP="00BA6520">
      <w:pPr>
        <w:pStyle w:val="af4"/>
        <w:numPr>
          <w:ilvl w:val="2"/>
          <w:numId w:val="10"/>
        </w:numPr>
        <w:spacing w:line="360" w:lineRule="auto"/>
        <w:ind w:right="0"/>
        <w:rPr>
          <w:rFonts w:ascii="David" w:hAnsi="David" w:cs="David"/>
          <w:color w:val="000000" w:themeColor="text1"/>
          <w:sz w:val="24"/>
          <w:szCs w:val="24"/>
        </w:rPr>
      </w:pPr>
      <w:r w:rsidRPr="00696966">
        <w:rPr>
          <w:rFonts w:ascii="David" w:hAnsi="David" w:cs="David"/>
          <w:color w:val="000000" w:themeColor="text1"/>
          <w:sz w:val="24"/>
          <w:szCs w:val="24"/>
          <w:rtl/>
        </w:rPr>
        <w:t>ספיקת תכן של המתקן</w:t>
      </w:r>
      <w:r w:rsidRPr="00696966">
        <w:rPr>
          <w:rFonts w:ascii="David" w:hAnsi="David" w:cs="David" w:hint="cs"/>
          <w:color w:val="000000" w:themeColor="text1"/>
          <w:sz w:val="24"/>
          <w:szCs w:val="24"/>
          <w:rtl/>
        </w:rPr>
        <w:t>.</w:t>
      </w:r>
    </w:p>
    <w:p w14:paraId="1600A359" w14:textId="5B5E02BC" w:rsidR="00B82738" w:rsidRPr="00696966" w:rsidRDefault="00B82738" w:rsidP="00BA6520">
      <w:pPr>
        <w:pStyle w:val="af4"/>
        <w:numPr>
          <w:ilvl w:val="2"/>
          <w:numId w:val="10"/>
        </w:numPr>
        <w:spacing w:line="360" w:lineRule="auto"/>
        <w:ind w:right="0"/>
        <w:jc w:val="both"/>
        <w:rPr>
          <w:rFonts w:ascii="David" w:hAnsi="David" w:cs="David"/>
          <w:color w:val="000000" w:themeColor="text1"/>
          <w:sz w:val="24"/>
          <w:szCs w:val="24"/>
        </w:rPr>
      </w:pPr>
      <w:r w:rsidRPr="00696966">
        <w:rPr>
          <w:rFonts w:ascii="David" w:hAnsi="David" w:cs="David" w:hint="cs"/>
          <w:color w:val="000000" w:themeColor="text1"/>
          <w:sz w:val="24"/>
          <w:szCs w:val="24"/>
          <w:rtl/>
        </w:rPr>
        <w:t xml:space="preserve">תיאור התהליך- </w:t>
      </w:r>
      <w:r w:rsidRPr="00696966">
        <w:rPr>
          <w:rFonts w:ascii="David" w:hAnsi="David" w:cs="David"/>
          <w:color w:val="000000" w:themeColor="text1"/>
          <w:sz w:val="24"/>
          <w:szCs w:val="24"/>
          <w:rtl/>
        </w:rPr>
        <w:t xml:space="preserve">האם כולל פסטור, סוג החומר האלקלי המוסף, מינון (יחס </w:t>
      </w:r>
      <w:r w:rsidR="00D93D14" w:rsidRPr="00696966">
        <w:rPr>
          <w:rFonts w:ascii="David" w:hAnsi="David" w:cs="David" w:hint="cs"/>
          <w:color w:val="000000" w:themeColor="text1"/>
          <w:sz w:val="24"/>
          <w:szCs w:val="24"/>
          <w:rtl/>
        </w:rPr>
        <w:t>כימיקל: בוצ</w:t>
      </w:r>
      <w:r w:rsidR="00D93D14" w:rsidRPr="00696966">
        <w:rPr>
          <w:rFonts w:ascii="David" w:hAnsi="David" w:cs="David" w:hint="eastAsia"/>
          <w:color w:val="000000" w:themeColor="text1"/>
          <w:sz w:val="24"/>
          <w:szCs w:val="24"/>
          <w:rtl/>
        </w:rPr>
        <w:t>ה</w:t>
      </w:r>
      <w:r w:rsidRPr="00696966">
        <w:rPr>
          <w:rFonts w:ascii="David" w:hAnsi="David" w:cs="David"/>
          <w:color w:val="000000" w:themeColor="text1"/>
          <w:sz w:val="24"/>
          <w:szCs w:val="24"/>
          <w:rtl/>
        </w:rPr>
        <w:t xml:space="preserve">), נפח ראקטור, שיטת הערבול ואופן הטיפול בפליטות ריח (הרכב גזים נפלטים). </w:t>
      </w:r>
      <w:r w:rsidRPr="00696966">
        <w:rPr>
          <w:rFonts w:ascii="David" w:hAnsi="David" w:cs="David" w:hint="cs"/>
          <w:color w:val="000000" w:themeColor="text1"/>
          <w:sz w:val="24"/>
          <w:szCs w:val="24"/>
          <w:rtl/>
        </w:rPr>
        <w:t>אופן החימום (בתהליך כולל פסטור).</w:t>
      </w:r>
    </w:p>
    <w:p w14:paraId="7569F0EE" w14:textId="6303D526" w:rsidR="00B82738" w:rsidRPr="00696966" w:rsidRDefault="00B82738" w:rsidP="00BA6520">
      <w:pPr>
        <w:pStyle w:val="af4"/>
        <w:numPr>
          <w:ilvl w:val="2"/>
          <w:numId w:val="10"/>
        </w:numPr>
        <w:spacing w:line="360" w:lineRule="auto"/>
        <w:ind w:right="0"/>
        <w:jc w:val="both"/>
        <w:rPr>
          <w:rFonts w:ascii="David" w:hAnsi="David" w:cs="David"/>
          <w:color w:val="000000" w:themeColor="text1"/>
          <w:sz w:val="24"/>
          <w:szCs w:val="24"/>
        </w:rPr>
      </w:pPr>
      <w:r w:rsidRPr="00696966">
        <w:rPr>
          <w:rFonts w:ascii="David" w:hAnsi="David" w:cs="David"/>
          <w:color w:val="000000" w:themeColor="text1"/>
          <w:sz w:val="24"/>
          <w:szCs w:val="24"/>
          <w:rtl/>
        </w:rPr>
        <w:t xml:space="preserve">זמן מגע עם הכימיקלים וזמן תהליך כולל, ערך הגבה מושג ומשך הזמן שנשמר ערך זה, טמפרטורה במהלך התהליך (כתוצאה מתהליך </w:t>
      </w:r>
      <w:proofErr w:type="spellStart"/>
      <w:r w:rsidRPr="00696966">
        <w:rPr>
          <w:rFonts w:ascii="David" w:hAnsi="David" w:cs="David"/>
          <w:color w:val="000000" w:themeColor="text1"/>
          <w:sz w:val="24"/>
          <w:szCs w:val="24"/>
          <w:rtl/>
        </w:rPr>
        <w:t>אק</w:t>
      </w:r>
      <w:r w:rsidR="00D93D14">
        <w:rPr>
          <w:rFonts w:ascii="David" w:hAnsi="David" w:cs="David" w:hint="cs"/>
          <w:color w:val="000000" w:themeColor="text1"/>
          <w:sz w:val="24"/>
          <w:szCs w:val="24"/>
          <w:rtl/>
        </w:rPr>
        <w:t>ס</w:t>
      </w:r>
      <w:r w:rsidRPr="00696966">
        <w:rPr>
          <w:rFonts w:ascii="David" w:hAnsi="David" w:cs="David"/>
          <w:color w:val="000000" w:themeColor="text1"/>
          <w:sz w:val="24"/>
          <w:szCs w:val="24"/>
          <w:rtl/>
        </w:rPr>
        <w:t>ותרמי</w:t>
      </w:r>
      <w:proofErr w:type="spellEnd"/>
      <w:r w:rsidRPr="00696966">
        <w:rPr>
          <w:rFonts w:ascii="David" w:hAnsi="David" w:cs="David"/>
          <w:color w:val="000000" w:themeColor="text1"/>
          <w:sz w:val="24"/>
          <w:szCs w:val="24"/>
          <w:rtl/>
        </w:rPr>
        <w:t>)</w:t>
      </w:r>
      <w:r w:rsidRPr="00696966">
        <w:rPr>
          <w:rFonts w:ascii="David" w:hAnsi="David" w:cs="David" w:hint="cs"/>
          <w:color w:val="000000" w:themeColor="text1"/>
          <w:sz w:val="24"/>
          <w:szCs w:val="24"/>
          <w:rtl/>
        </w:rPr>
        <w:t>.</w:t>
      </w:r>
    </w:p>
    <w:p w14:paraId="089DFA5C" w14:textId="2AFDBB84" w:rsidR="00B82738" w:rsidRPr="00696966" w:rsidRDefault="00B82738" w:rsidP="00BA6520">
      <w:pPr>
        <w:pStyle w:val="af4"/>
        <w:numPr>
          <w:ilvl w:val="2"/>
          <w:numId w:val="10"/>
        </w:numPr>
        <w:spacing w:line="360" w:lineRule="auto"/>
        <w:ind w:right="0"/>
        <w:jc w:val="both"/>
        <w:rPr>
          <w:rFonts w:ascii="David" w:hAnsi="David" w:cs="David"/>
          <w:color w:val="000000" w:themeColor="text1"/>
          <w:sz w:val="24"/>
          <w:szCs w:val="24"/>
        </w:rPr>
      </w:pPr>
      <w:r w:rsidRPr="00696966">
        <w:rPr>
          <w:rFonts w:ascii="David" w:hAnsi="David" w:cs="David"/>
          <w:color w:val="000000" w:themeColor="text1"/>
          <w:sz w:val="24"/>
          <w:szCs w:val="24"/>
          <w:rtl/>
        </w:rPr>
        <w:t>במתקן הכולל פסטור – טווח טמפרטורת החימום (ממוצע ומינימום), משך זמן החימום (מינימלי וממוצע) וכמות שנתית של המוצר המוגמר.</w:t>
      </w:r>
    </w:p>
    <w:p w14:paraId="61DC6F40" w14:textId="1949E971" w:rsidR="00B82738" w:rsidRPr="00696966" w:rsidRDefault="00661426" w:rsidP="00BA6520">
      <w:pPr>
        <w:pStyle w:val="af4"/>
        <w:numPr>
          <w:ilvl w:val="1"/>
          <w:numId w:val="10"/>
        </w:numPr>
        <w:spacing w:line="360" w:lineRule="auto"/>
        <w:ind w:right="0"/>
        <w:jc w:val="both"/>
        <w:rPr>
          <w:rFonts w:ascii="David" w:hAnsi="David" w:cs="David"/>
          <w:color w:val="000000" w:themeColor="text1"/>
          <w:sz w:val="24"/>
          <w:szCs w:val="24"/>
          <w:u w:val="single"/>
        </w:rPr>
      </w:pPr>
      <w:r w:rsidRPr="00696966">
        <w:rPr>
          <w:rFonts w:ascii="David" w:hAnsi="David" w:cs="David" w:hint="cs"/>
          <w:color w:val="000000" w:themeColor="text1"/>
          <w:sz w:val="24"/>
          <w:szCs w:val="24"/>
          <w:u w:val="single"/>
          <w:rtl/>
        </w:rPr>
        <w:t>מתקן ייבוש תרמי</w:t>
      </w:r>
    </w:p>
    <w:p w14:paraId="713B73EF" w14:textId="12E45C31" w:rsidR="00661426" w:rsidRPr="00696966" w:rsidRDefault="005B5148" w:rsidP="00BA6520">
      <w:pPr>
        <w:pStyle w:val="af4"/>
        <w:numPr>
          <w:ilvl w:val="2"/>
          <w:numId w:val="10"/>
        </w:numPr>
        <w:spacing w:line="360" w:lineRule="auto"/>
        <w:ind w:right="0"/>
        <w:rPr>
          <w:rFonts w:ascii="David" w:hAnsi="David" w:cs="David"/>
          <w:color w:val="000000" w:themeColor="text1"/>
          <w:sz w:val="24"/>
          <w:szCs w:val="24"/>
        </w:rPr>
      </w:pPr>
      <w:r w:rsidRPr="00696966">
        <w:rPr>
          <w:rFonts w:ascii="David" w:hAnsi="David" w:cs="David"/>
          <w:color w:val="000000" w:themeColor="text1"/>
          <w:sz w:val="24"/>
          <w:szCs w:val="24"/>
          <w:rtl/>
        </w:rPr>
        <w:lastRenderedPageBreak/>
        <w:t>סוג טכנולוגיית הייבוש ואופן החימום (</w:t>
      </w:r>
      <w:r w:rsidRPr="00696966">
        <w:rPr>
          <w:rFonts w:ascii="David" w:hAnsi="David" w:cs="David"/>
          <w:color w:val="000000" w:themeColor="text1"/>
          <w:sz w:val="24"/>
          <w:szCs w:val="24"/>
        </w:rPr>
        <w:t>Direct/Indirect</w:t>
      </w:r>
      <w:r w:rsidRPr="00696966">
        <w:rPr>
          <w:rFonts w:ascii="David" w:hAnsi="David" w:cs="David" w:hint="cs"/>
          <w:color w:val="000000" w:themeColor="text1"/>
          <w:sz w:val="24"/>
          <w:szCs w:val="24"/>
          <w:rtl/>
        </w:rPr>
        <w:t>).</w:t>
      </w:r>
    </w:p>
    <w:p w14:paraId="24295842" w14:textId="544CC746" w:rsidR="005B5148" w:rsidRPr="00696966" w:rsidRDefault="005B5148" w:rsidP="00BA6520">
      <w:pPr>
        <w:pStyle w:val="af4"/>
        <w:numPr>
          <w:ilvl w:val="2"/>
          <w:numId w:val="10"/>
        </w:numPr>
        <w:spacing w:line="360" w:lineRule="auto"/>
        <w:ind w:right="0"/>
        <w:rPr>
          <w:rFonts w:ascii="David" w:hAnsi="David" w:cs="David"/>
          <w:color w:val="000000" w:themeColor="text1"/>
          <w:sz w:val="24"/>
          <w:szCs w:val="24"/>
        </w:rPr>
      </w:pPr>
      <w:r w:rsidRPr="00696966">
        <w:rPr>
          <w:rFonts w:ascii="David" w:hAnsi="David" w:cs="David"/>
          <w:color w:val="000000" w:themeColor="text1"/>
          <w:sz w:val="24"/>
          <w:szCs w:val="24"/>
          <w:rtl/>
        </w:rPr>
        <w:t>ספיקת תכן של המתקן</w:t>
      </w:r>
      <w:r w:rsidRPr="00696966">
        <w:rPr>
          <w:rFonts w:ascii="David" w:hAnsi="David" w:cs="David" w:hint="cs"/>
          <w:color w:val="000000" w:themeColor="text1"/>
          <w:sz w:val="24"/>
          <w:szCs w:val="24"/>
          <w:rtl/>
        </w:rPr>
        <w:t>.</w:t>
      </w:r>
    </w:p>
    <w:p w14:paraId="569D096B" w14:textId="16749C34" w:rsidR="005B5148" w:rsidRPr="00696966" w:rsidRDefault="005B5148" w:rsidP="00BA6520">
      <w:pPr>
        <w:pStyle w:val="af4"/>
        <w:numPr>
          <w:ilvl w:val="2"/>
          <w:numId w:val="10"/>
        </w:numPr>
        <w:spacing w:line="360" w:lineRule="auto"/>
        <w:ind w:right="0"/>
        <w:rPr>
          <w:rFonts w:ascii="David" w:hAnsi="David" w:cs="David"/>
          <w:color w:val="000000" w:themeColor="text1"/>
          <w:sz w:val="24"/>
          <w:szCs w:val="24"/>
        </w:rPr>
      </w:pPr>
      <w:r w:rsidRPr="00696966">
        <w:rPr>
          <w:rFonts w:ascii="David" w:hAnsi="David" w:cs="David"/>
          <w:color w:val="000000" w:themeColor="text1"/>
          <w:sz w:val="24"/>
          <w:szCs w:val="24"/>
          <w:rtl/>
        </w:rPr>
        <w:t>ואופן הטיפול בפליטות ריח (הרכב גזים נפלטים).</w:t>
      </w:r>
    </w:p>
    <w:p w14:paraId="27E86E04" w14:textId="6104A6DE" w:rsidR="005B5148" w:rsidRPr="00696966" w:rsidRDefault="005B5148" w:rsidP="00BA6520">
      <w:pPr>
        <w:pStyle w:val="af4"/>
        <w:numPr>
          <w:ilvl w:val="2"/>
          <w:numId w:val="10"/>
        </w:numPr>
        <w:spacing w:line="360" w:lineRule="auto"/>
        <w:ind w:right="0"/>
        <w:rPr>
          <w:rFonts w:ascii="David" w:hAnsi="David" w:cs="David"/>
          <w:color w:val="000000" w:themeColor="text1"/>
          <w:sz w:val="24"/>
          <w:szCs w:val="24"/>
        </w:rPr>
      </w:pPr>
      <w:r w:rsidRPr="00696966">
        <w:rPr>
          <w:rFonts w:ascii="David" w:hAnsi="David" w:cs="David"/>
          <w:color w:val="000000" w:themeColor="text1"/>
          <w:sz w:val="24"/>
          <w:szCs w:val="24"/>
          <w:rtl/>
        </w:rPr>
        <w:t>טמפרטורת ייבוש, זמן מגע במתקן הייבוש.</w:t>
      </w:r>
    </w:p>
    <w:p w14:paraId="0A25E991" w14:textId="1E913AF2" w:rsidR="008B278D" w:rsidRPr="00696966" w:rsidRDefault="008B278D" w:rsidP="00BA6520">
      <w:pPr>
        <w:pStyle w:val="af4"/>
        <w:numPr>
          <w:ilvl w:val="1"/>
          <w:numId w:val="10"/>
        </w:numPr>
        <w:spacing w:line="360" w:lineRule="auto"/>
        <w:ind w:right="0"/>
        <w:rPr>
          <w:rFonts w:ascii="David" w:hAnsi="David" w:cs="David"/>
          <w:color w:val="000000" w:themeColor="text1"/>
          <w:sz w:val="24"/>
          <w:szCs w:val="24"/>
          <w:u w:val="single"/>
        </w:rPr>
      </w:pPr>
      <w:r w:rsidRPr="00696966">
        <w:rPr>
          <w:rFonts w:ascii="David" w:hAnsi="David" w:cs="David" w:hint="cs"/>
          <w:color w:val="000000" w:themeColor="text1"/>
          <w:sz w:val="24"/>
          <w:szCs w:val="24"/>
          <w:u w:val="single"/>
          <w:rtl/>
        </w:rPr>
        <w:t>מתקן פסטור</w:t>
      </w:r>
    </w:p>
    <w:p w14:paraId="1D4DE425" w14:textId="4970F62F" w:rsidR="00122E83" w:rsidRDefault="00122E83" w:rsidP="00BA6520">
      <w:pPr>
        <w:pStyle w:val="af4"/>
        <w:numPr>
          <w:ilvl w:val="2"/>
          <w:numId w:val="10"/>
        </w:numPr>
        <w:spacing w:line="360" w:lineRule="auto"/>
        <w:ind w:right="0"/>
        <w:rPr>
          <w:rFonts w:ascii="David" w:hAnsi="David" w:cs="David"/>
          <w:color w:val="000000" w:themeColor="text1"/>
          <w:sz w:val="24"/>
          <w:szCs w:val="24"/>
        </w:rPr>
      </w:pPr>
      <w:r>
        <w:rPr>
          <w:rFonts w:ascii="David" w:hAnsi="David" w:cs="David" w:hint="cs"/>
          <w:color w:val="000000" w:themeColor="text1"/>
          <w:sz w:val="24"/>
          <w:szCs w:val="24"/>
          <w:rtl/>
        </w:rPr>
        <w:t>משטר הפעלה</w:t>
      </w:r>
      <w:r w:rsidR="00015A8E">
        <w:rPr>
          <w:rFonts w:ascii="David" w:hAnsi="David" w:cs="David" w:hint="cs"/>
          <w:color w:val="000000" w:themeColor="text1"/>
          <w:sz w:val="24"/>
          <w:szCs w:val="24"/>
          <w:rtl/>
        </w:rPr>
        <w:t xml:space="preserve"> </w:t>
      </w:r>
      <w:r w:rsidR="00CC0810">
        <w:rPr>
          <w:rFonts w:ascii="David" w:hAnsi="David" w:cs="David" w:hint="cs"/>
          <w:color w:val="000000" w:themeColor="text1"/>
          <w:sz w:val="24"/>
          <w:szCs w:val="24"/>
          <w:rtl/>
        </w:rPr>
        <w:t>(</w:t>
      </w:r>
      <w:r w:rsidR="00CC0810">
        <w:rPr>
          <w:rFonts w:ascii="David" w:hAnsi="David" w:cs="David"/>
          <w:color w:val="000000" w:themeColor="text1"/>
          <w:sz w:val="24"/>
          <w:szCs w:val="24"/>
        </w:rPr>
        <w:t xml:space="preserve">batch, semi-batch, plug-flow </w:t>
      </w:r>
      <w:r w:rsidR="00CC0810">
        <w:rPr>
          <w:rFonts w:ascii="David" w:hAnsi="David" w:cs="David" w:hint="cs"/>
          <w:color w:val="000000" w:themeColor="text1"/>
          <w:sz w:val="24"/>
          <w:szCs w:val="24"/>
          <w:rtl/>
        </w:rPr>
        <w:t xml:space="preserve"> וכו')</w:t>
      </w:r>
      <w:r w:rsidR="00015A8E">
        <w:rPr>
          <w:rFonts w:ascii="David" w:hAnsi="David" w:cs="David" w:hint="cs"/>
          <w:color w:val="000000" w:themeColor="text1"/>
          <w:sz w:val="24"/>
          <w:szCs w:val="24"/>
          <w:rtl/>
        </w:rPr>
        <w:t>ומחזורי</w:t>
      </w:r>
      <w:r w:rsidR="00CC0810">
        <w:rPr>
          <w:rFonts w:ascii="David" w:hAnsi="David" w:cs="David" w:hint="cs"/>
          <w:color w:val="000000" w:themeColor="text1"/>
          <w:sz w:val="24"/>
          <w:szCs w:val="24"/>
          <w:rtl/>
        </w:rPr>
        <w:t xml:space="preserve"> טיפול</w:t>
      </w:r>
      <w:r w:rsidR="00015A8E">
        <w:rPr>
          <w:rFonts w:ascii="David" w:hAnsi="David" w:cs="David" w:hint="cs"/>
          <w:color w:val="000000" w:themeColor="text1"/>
          <w:sz w:val="24"/>
          <w:szCs w:val="24"/>
          <w:rtl/>
        </w:rPr>
        <w:t xml:space="preserve"> </w:t>
      </w:r>
      <w:r>
        <w:rPr>
          <w:rFonts w:ascii="David" w:hAnsi="David" w:cs="David" w:hint="cs"/>
          <w:color w:val="000000" w:themeColor="text1"/>
          <w:sz w:val="24"/>
          <w:szCs w:val="24"/>
          <w:rtl/>
        </w:rPr>
        <w:t xml:space="preserve"> </w:t>
      </w:r>
    </w:p>
    <w:p w14:paraId="51BE38FE" w14:textId="53CDE819" w:rsidR="008B278D" w:rsidRPr="00696966" w:rsidRDefault="008B278D" w:rsidP="00BA6520">
      <w:pPr>
        <w:pStyle w:val="af4"/>
        <w:numPr>
          <w:ilvl w:val="2"/>
          <w:numId w:val="10"/>
        </w:numPr>
        <w:spacing w:line="360" w:lineRule="auto"/>
        <w:ind w:right="0"/>
        <w:rPr>
          <w:rFonts w:ascii="David" w:hAnsi="David" w:cs="David"/>
          <w:color w:val="000000" w:themeColor="text1"/>
          <w:sz w:val="24"/>
          <w:szCs w:val="24"/>
        </w:rPr>
      </w:pPr>
      <w:r w:rsidRPr="00696966">
        <w:rPr>
          <w:rFonts w:ascii="David" w:hAnsi="David" w:cs="David"/>
          <w:color w:val="000000" w:themeColor="text1"/>
          <w:sz w:val="24"/>
          <w:szCs w:val="24"/>
          <w:rtl/>
        </w:rPr>
        <w:t>ספיקת תכן</w:t>
      </w:r>
      <w:r w:rsidRPr="00696966">
        <w:rPr>
          <w:rFonts w:ascii="David" w:hAnsi="David" w:cs="David" w:hint="cs"/>
          <w:color w:val="000000" w:themeColor="text1"/>
          <w:sz w:val="24"/>
          <w:szCs w:val="24"/>
          <w:rtl/>
        </w:rPr>
        <w:t xml:space="preserve"> של המתקן.</w:t>
      </w:r>
    </w:p>
    <w:p w14:paraId="2873D7A5" w14:textId="6E68F35D" w:rsidR="008B278D" w:rsidRPr="00696966" w:rsidRDefault="008B278D" w:rsidP="00BA6520">
      <w:pPr>
        <w:pStyle w:val="af4"/>
        <w:numPr>
          <w:ilvl w:val="2"/>
          <w:numId w:val="10"/>
        </w:numPr>
        <w:spacing w:line="360" w:lineRule="auto"/>
        <w:ind w:right="0"/>
        <w:rPr>
          <w:rFonts w:ascii="David" w:hAnsi="David" w:cs="David"/>
          <w:color w:val="000000" w:themeColor="text1"/>
          <w:sz w:val="24"/>
          <w:szCs w:val="24"/>
        </w:rPr>
      </w:pPr>
      <w:r w:rsidRPr="00696966">
        <w:rPr>
          <w:rFonts w:ascii="David" w:hAnsi="David" w:cs="David" w:hint="cs"/>
          <w:color w:val="000000" w:themeColor="text1"/>
          <w:sz w:val="24"/>
          <w:szCs w:val="24"/>
          <w:rtl/>
        </w:rPr>
        <w:t>אופן טיפול בפליטות ריח (הרכב גזים נפלטים).</w:t>
      </w:r>
    </w:p>
    <w:p w14:paraId="06497B23" w14:textId="732D8D71" w:rsidR="008B278D" w:rsidRPr="00696966" w:rsidRDefault="008B278D" w:rsidP="00BA6520">
      <w:pPr>
        <w:pStyle w:val="af4"/>
        <w:numPr>
          <w:ilvl w:val="2"/>
          <w:numId w:val="10"/>
        </w:numPr>
        <w:spacing w:line="360" w:lineRule="auto"/>
        <w:ind w:right="0"/>
        <w:rPr>
          <w:rFonts w:ascii="David" w:hAnsi="David" w:cs="David"/>
          <w:color w:val="000000" w:themeColor="text1"/>
          <w:sz w:val="24"/>
          <w:szCs w:val="24"/>
        </w:rPr>
      </w:pPr>
      <w:r w:rsidRPr="00696966">
        <w:rPr>
          <w:rFonts w:ascii="David" w:hAnsi="David" w:cs="David"/>
          <w:color w:val="000000" w:themeColor="text1"/>
          <w:sz w:val="24"/>
          <w:szCs w:val="24"/>
          <w:rtl/>
        </w:rPr>
        <w:t>טווח טמפרטורת החימום (ממוצע ומינימום) וזמן שמירה על טמפרטורת היעד (מינימלי וממוצע).</w:t>
      </w:r>
    </w:p>
    <w:p w14:paraId="144607C9" w14:textId="54B885B7" w:rsidR="0000101B" w:rsidRPr="00696966" w:rsidRDefault="0000101B" w:rsidP="00BA6520">
      <w:pPr>
        <w:pStyle w:val="af4"/>
        <w:numPr>
          <w:ilvl w:val="1"/>
          <w:numId w:val="10"/>
        </w:numPr>
        <w:spacing w:line="360" w:lineRule="auto"/>
        <w:ind w:right="0"/>
        <w:rPr>
          <w:rFonts w:ascii="David" w:hAnsi="David" w:cs="David"/>
          <w:color w:val="000000" w:themeColor="text1"/>
          <w:sz w:val="24"/>
          <w:szCs w:val="24"/>
          <w:u w:val="single"/>
        </w:rPr>
      </w:pPr>
      <w:r w:rsidRPr="00696966">
        <w:rPr>
          <w:rFonts w:ascii="David" w:hAnsi="David" w:cs="David"/>
          <w:color w:val="000000" w:themeColor="text1"/>
          <w:sz w:val="24"/>
          <w:szCs w:val="24"/>
          <w:u w:val="single"/>
          <w:rtl/>
        </w:rPr>
        <w:t>מט"ש אקסטנסיבי וסמי אקסטנסיבי</w:t>
      </w:r>
    </w:p>
    <w:p w14:paraId="397B3A0F" w14:textId="32B279BB" w:rsidR="0000101B" w:rsidRPr="00696966" w:rsidRDefault="0000101B" w:rsidP="00BA6520">
      <w:pPr>
        <w:pStyle w:val="af4"/>
        <w:numPr>
          <w:ilvl w:val="2"/>
          <w:numId w:val="10"/>
        </w:numPr>
        <w:spacing w:line="360" w:lineRule="auto"/>
        <w:ind w:right="0"/>
        <w:rPr>
          <w:rFonts w:ascii="David" w:hAnsi="David" w:cs="David"/>
          <w:color w:val="000000" w:themeColor="text1"/>
          <w:sz w:val="24"/>
          <w:szCs w:val="24"/>
        </w:rPr>
      </w:pPr>
      <w:r w:rsidRPr="00696966">
        <w:rPr>
          <w:rFonts w:ascii="David" w:hAnsi="David" w:cs="David" w:hint="cs"/>
          <w:color w:val="000000" w:themeColor="text1"/>
          <w:sz w:val="24"/>
          <w:szCs w:val="24"/>
          <w:rtl/>
        </w:rPr>
        <w:t xml:space="preserve">מספר בריכות, נפח תפעולי של כל בריכה, גובה </w:t>
      </w:r>
      <w:r w:rsidR="007D20DA" w:rsidRPr="00696966">
        <w:rPr>
          <w:rFonts w:ascii="David" w:hAnsi="David" w:cs="David" w:hint="cs"/>
          <w:color w:val="000000" w:themeColor="text1"/>
          <w:sz w:val="24"/>
          <w:szCs w:val="24"/>
          <w:rtl/>
        </w:rPr>
        <w:t xml:space="preserve">וכמות </w:t>
      </w:r>
      <w:r w:rsidRPr="00696966">
        <w:rPr>
          <w:rFonts w:ascii="David" w:hAnsi="David" w:cs="David" w:hint="cs"/>
          <w:color w:val="000000" w:themeColor="text1"/>
          <w:sz w:val="24"/>
          <w:szCs w:val="24"/>
          <w:rtl/>
        </w:rPr>
        <w:t>בוצה בכל בריכה.</w:t>
      </w:r>
    </w:p>
    <w:p w14:paraId="25C24C77" w14:textId="22EEA093" w:rsidR="0000101B" w:rsidRPr="00696966" w:rsidRDefault="0000101B" w:rsidP="00BA6520">
      <w:pPr>
        <w:pStyle w:val="af4"/>
        <w:numPr>
          <w:ilvl w:val="2"/>
          <w:numId w:val="10"/>
        </w:numPr>
        <w:spacing w:line="360" w:lineRule="auto"/>
        <w:ind w:right="0"/>
        <w:rPr>
          <w:rFonts w:ascii="David" w:hAnsi="David" w:cs="David"/>
          <w:color w:val="000000" w:themeColor="text1"/>
          <w:sz w:val="24"/>
          <w:szCs w:val="24"/>
        </w:rPr>
      </w:pPr>
      <w:r w:rsidRPr="00696966">
        <w:rPr>
          <w:rFonts w:ascii="David" w:hAnsi="David" w:cs="David" w:hint="cs"/>
          <w:color w:val="000000" w:themeColor="text1"/>
          <w:sz w:val="24"/>
          <w:szCs w:val="24"/>
          <w:rtl/>
        </w:rPr>
        <w:t>טמפ</w:t>
      </w:r>
      <w:r w:rsidR="007D20DA" w:rsidRPr="00696966">
        <w:rPr>
          <w:rFonts w:ascii="David" w:hAnsi="David" w:cs="David" w:hint="cs"/>
          <w:color w:val="000000" w:themeColor="text1"/>
          <w:sz w:val="24"/>
          <w:szCs w:val="24"/>
          <w:rtl/>
        </w:rPr>
        <w:t>רטורת המים</w:t>
      </w:r>
      <w:r w:rsidR="000D73AC" w:rsidRPr="00696966">
        <w:rPr>
          <w:rFonts w:ascii="David" w:hAnsi="David" w:cs="David" w:hint="cs"/>
          <w:color w:val="000000" w:themeColor="text1"/>
          <w:sz w:val="24"/>
          <w:szCs w:val="24"/>
          <w:rtl/>
        </w:rPr>
        <w:t xml:space="preserve"> ומשך הפסקת ההזרמה של השפכים טרם תחילת העבודות</w:t>
      </w:r>
      <w:r w:rsidR="007D20DA" w:rsidRPr="00696966">
        <w:rPr>
          <w:rFonts w:ascii="David" w:hAnsi="David" w:cs="David" w:hint="cs"/>
          <w:color w:val="000000" w:themeColor="text1"/>
          <w:sz w:val="24"/>
          <w:szCs w:val="24"/>
          <w:rtl/>
        </w:rPr>
        <w:t>.</w:t>
      </w:r>
    </w:p>
    <w:p w14:paraId="40B63CC0" w14:textId="21D1CCF5" w:rsidR="007D20DA" w:rsidRPr="00696966" w:rsidRDefault="007D20DA" w:rsidP="00BA6520">
      <w:pPr>
        <w:pStyle w:val="af4"/>
        <w:numPr>
          <w:ilvl w:val="2"/>
          <w:numId w:val="10"/>
        </w:numPr>
        <w:spacing w:line="360" w:lineRule="auto"/>
        <w:ind w:right="0"/>
        <w:rPr>
          <w:rFonts w:ascii="David" w:hAnsi="David" w:cs="David"/>
          <w:color w:val="000000" w:themeColor="text1"/>
          <w:sz w:val="24"/>
          <w:szCs w:val="24"/>
        </w:rPr>
      </w:pPr>
      <w:r w:rsidRPr="00696966">
        <w:rPr>
          <w:rFonts w:ascii="David" w:hAnsi="David" w:cs="David" w:hint="cs"/>
          <w:color w:val="000000" w:themeColor="text1"/>
          <w:sz w:val="24"/>
          <w:szCs w:val="24"/>
          <w:rtl/>
        </w:rPr>
        <w:t>אנליזה של הרכב הבוצה (</w:t>
      </w:r>
      <w:r w:rsidRPr="00696966">
        <w:rPr>
          <w:rFonts w:ascii="David" w:hAnsi="David" w:cs="David"/>
          <w:color w:val="000000" w:themeColor="text1"/>
          <w:sz w:val="24"/>
          <w:szCs w:val="24"/>
        </w:rPr>
        <w:t>VS</w:t>
      </w:r>
      <w:r w:rsidRPr="00696966">
        <w:rPr>
          <w:rFonts w:ascii="David" w:hAnsi="David" w:cs="David" w:hint="cs"/>
          <w:color w:val="000000" w:themeColor="text1"/>
          <w:sz w:val="24"/>
          <w:szCs w:val="24"/>
          <w:rtl/>
        </w:rPr>
        <w:t xml:space="preserve">, </w:t>
      </w:r>
      <w:r w:rsidRPr="00696966">
        <w:rPr>
          <w:rFonts w:ascii="David" w:hAnsi="David" w:cs="David"/>
          <w:color w:val="000000" w:themeColor="text1"/>
          <w:sz w:val="24"/>
          <w:szCs w:val="24"/>
        </w:rPr>
        <w:t>TS</w:t>
      </w:r>
      <w:r w:rsidRPr="00696966">
        <w:rPr>
          <w:rFonts w:ascii="David" w:hAnsi="David" w:cs="David" w:hint="cs"/>
          <w:color w:val="000000" w:themeColor="text1"/>
          <w:sz w:val="24"/>
          <w:szCs w:val="24"/>
          <w:rtl/>
        </w:rPr>
        <w:t>, מתכות כבדות).</w:t>
      </w:r>
    </w:p>
    <w:p w14:paraId="19A5A52A" w14:textId="168FA2FF" w:rsidR="007D20DA" w:rsidRPr="00696966" w:rsidRDefault="007D20DA" w:rsidP="00BA6520">
      <w:pPr>
        <w:pStyle w:val="af4"/>
        <w:numPr>
          <w:ilvl w:val="2"/>
          <w:numId w:val="10"/>
        </w:numPr>
        <w:spacing w:line="360" w:lineRule="auto"/>
        <w:ind w:right="0"/>
        <w:rPr>
          <w:rFonts w:ascii="David" w:hAnsi="David" w:cs="David"/>
          <w:color w:val="000000" w:themeColor="text1"/>
          <w:sz w:val="24"/>
          <w:szCs w:val="24"/>
        </w:rPr>
      </w:pPr>
      <w:r w:rsidRPr="00696966">
        <w:rPr>
          <w:rFonts w:ascii="David" w:hAnsi="David" w:cs="David" w:hint="cs"/>
          <w:color w:val="000000" w:themeColor="text1"/>
          <w:sz w:val="24"/>
          <w:szCs w:val="24"/>
          <w:rtl/>
        </w:rPr>
        <w:t>אופן ייבוש הבוצה.</w:t>
      </w:r>
    </w:p>
    <w:p w14:paraId="2C9E7925" w14:textId="5393B1A2" w:rsidR="007D20DA" w:rsidRPr="00696966" w:rsidRDefault="007D20DA" w:rsidP="00BA6520">
      <w:pPr>
        <w:pStyle w:val="af4"/>
        <w:numPr>
          <w:ilvl w:val="2"/>
          <w:numId w:val="10"/>
        </w:numPr>
        <w:spacing w:line="360" w:lineRule="auto"/>
        <w:ind w:right="0"/>
        <w:rPr>
          <w:rFonts w:ascii="David" w:hAnsi="David" w:cs="David"/>
          <w:color w:val="000000" w:themeColor="text1"/>
          <w:sz w:val="24"/>
          <w:szCs w:val="24"/>
        </w:rPr>
      </w:pPr>
      <w:r w:rsidRPr="00696966">
        <w:rPr>
          <w:rFonts w:ascii="David" w:hAnsi="David" w:cs="David" w:hint="cs"/>
          <w:color w:val="000000" w:themeColor="text1"/>
          <w:sz w:val="24"/>
          <w:szCs w:val="24"/>
          <w:rtl/>
        </w:rPr>
        <w:t xml:space="preserve">נוהל פינוי בוצה- אופן הפינוי (כלים מכניים; שאיבה במשאבות; שאיבה </w:t>
      </w:r>
      <w:proofErr w:type="spellStart"/>
      <w:r w:rsidRPr="00696966">
        <w:rPr>
          <w:rFonts w:ascii="David" w:hAnsi="David" w:cs="David" w:hint="cs"/>
          <w:color w:val="000000" w:themeColor="text1"/>
          <w:sz w:val="24"/>
          <w:szCs w:val="24"/>
          <w:rtl/>
        </w:rPr>
        <w:t>בדרג'ר</w:t>
      </w:r>
      <w:proofErr w:type="spellEnd"/>
      <w:r w:rsidR="0033500E" w:rsidRPr="00696966">
        <w:rPr>
          <w:rFonts w:ascii="David" w:hAnsi="David" w:cs="David" w:hint="cs"/>
          <w:color w:val="000000" w:themeColor="text1"/>
          <w:sz w:val="24"/>
          <w:szCs w:val="24"/>
          <w:rtl/>
        </w:rPr>
        <w:t>; אחר</w:t>
      </w:r>
      <w:r w:rsidRPr="00696966">
        <w:rPr>
          <w:rFonts w:ascii="David" w:hAnsi="David" w:cs="David" w:hint="cs"/>
          <w:color w:val="000000" w:themeColor="text1"/>
          <w:sz w:val="24"/>
          <w:szCs w:val="24"/>
          <w:rtl/>
        </w:rPr>
        <w:t>)</w:t>
      </w:r>
      <w:r w:rsidR="0033500E" w:rsidRPr="00696966">
        <w:rPr>
          <w:rFonts w:ascii="David" w:hAnsi="David" w:cs="David" w:hint="cs"/>
          <w:color w:val="000000" w:themeColor="text1"/>
          <w:sz w:val="24"/>
          <w:szCs w:val="24"/>
          <w:rtl/>
        </w:rPr>
        <w:t xml:space="preserve">; </w:t>
      </w:r>
      <w:r w:rsidRPr="00696966">
        <w:rPr>
          <w:rFonts w:ascii="David" w:hAnsi="David" w:cs="David" w:hint="cs"/>
          <w:color w:val="000000" w:themeColor="text1"/>
          <w:sz w:val="24"/>
          <w:szCs w:val="24"/>
          <w:rtl/>
        </w:rPr>
        <w:t>אופן הפרדת המוצקים מהנוזל (</w:t>
      </w:r>
      <w:r w:rsidR="0033500E" w:rsidRPr="00696966">
        <w:rPr>
          <w:rFonts w:ascii="David" w:hAnsi="David" w:cs="David" w:hint="cs"/>
          <w:color w:val="000000" w:themeColor="text1"/>
          <w:sz w:val="24"/>
          <w:szCs w:val="24"/>
          <w:rtl/>
        </w:rPr>
        <w:t xml:space="preserve">צנטריפוגה- יחידות וספיקה; </w:t>
      </w:r>
      <w:proofErr w:type="spellStart"/>
      <w:r w:rsidR="0033500E" w:rsidRPr="00696966">
        <w:rPr>
          <w:rFonts w:ascii="David" w:hAnsi="David" w:cs="David" w:hint="cs"/>
          <w:color w:val="000000" w:themeColor="text1"/>
          <w:sz w:val="24"/>
          <w:szCs w:val="24"/>
          <w:rtl/>
        </w:rPr>
        <w:t>גאוטובים</w:t>
      </w:r>
      <w:proofErr w:type="spellEnd"/>
      <w:r w:rsidR="0033500E" w:rsidRPr="00696966">
        <w:rPr>
          <w:rFonts w:ascii="David" w:hAnsi="David" w:cs="David" w:hint="cs"/>
          <w:color w:val="000000" w:themeColor="text1"/>
          <w:sz w:val="24"/>
          <w:szCs w:val="24"/>
          <w:rtl/>
        </w:rPr>
        <w:t>- יחידות ונפח כל יחידה; אחר); אופן איסוף וטיפול במי התסנין הנוזליים.</w:t>
      </w:r>
    </w:p>
    <w:p w14:paraId="0B23C7C3" w14:textId="320B9D2A" w:rsidR="007D20DA" w:rsidRPr="00696966" w:rsidRDefault="007D20DA" w:rsidP="00BA6520">
      <w:pPr>
        <w:pStyle w:val="af4"/>
        <w:numPr>
          <w:ilvl w:val="2"/>
          <w:numId w:val="10"/>
        </w:numPr>
        <w:spacing w:line="360" w:lineRule="auto"/>
        <w:ind w:right="0"/>
        <w:rPr>
          <w:rFonts w:ascii="David" w:hAnsi="David" w:cs="David"/>
          <w:color w:val="000000" w:themeColor="text1"/>
          <w:sz w:val="24"/>
          <w:szCs w:val="24"/>
          <w:rtl/>
        </w:rPr>
      </w:pPr>
      <w:r w:rsidRPr="00696966">
        <w:rPr>
          <w:rFonts w:ascii="David" w:hAnsi="David" w:cs="David" w:hint="cs"/>
          <w:color w:val="000000" w:themeColor="text1"/>
          <w:sz w:val="24"/>
          <w:szCs w:val="24"/>
          <w:rtl/>
        </w:rPr>
        <w:t>יעדי פינוי הבוצה.</w:t>
      </w:r>
    </w:p>
    <w:p w14:paraId="044FA55E" w14:textId="24F9D1DD" w:rsidR="0000101B" w:rsidRPr="00696966" w:rsidRDefault="0000101B" w:rsidP="0000101B">
      <w:pPr>
        <w:pStyle w:val="ab"/>
        <w:spacing w:line="360" w:lineRule="auto"/>
        <w:ind w:left="360"/>
        <w:jc w:val="both"/>
        <w:rPr>
          <w:color w:val="000000" w:themeColor="text1"/>
          <w:rtl/>
        </w:rPr>
      </w:pPr>
    </w:p>
    <w:p w14:paraId="5199589D" w14:textId="2C8BAB92" w:rsidR="005B5148" w:rsidRPr="00696966" w:rsidRDefault="00D2798B" w:rsidP="00BA6520">
      <w:pPr>
        <w:pStyle w:val="af4"/>
        <w:numPr>
          <w:ilvl w:val="0"/>
          <w:numId w:val="10"/>
        </w:numPr>
        <w:spacing w:line="360" w:lineRule="auto"/>
        <w:rPr>
          <w:rFonts w:ascii="David" w:hAnsi="David" w:cs="David"/>
          <w:b/>
          <w:bCs/>
          <w:color w:val="000000" w:themeColor="text1"/>
          <w:sz w:val="24"/>
          <w:szCs w:val="24"/>
        </w:rPr>
      </w:pPr>
      <w:r w:rsidRPr="00696966">
        <w:rPr>
          <w:rFonts w:ascii="David" w:hAnsi="David" w:cs="David" w:hint="cs"/>
          <w:b/>
          <w:bCs/>
          <w:color w:val="000000" w:themeColor="text1"/>
          <w:sz w:val="24"/>
          <w:szCs w:val="24"/>
          <w:rtl/>
        </w:rPr>
        <w:t>ערכים מתוכננים לבוצה המיוצבת</w:t>
      </w:r>
    </w:p>
    <w:p w14:paraId="6304C67C" w14:textId="7292AE46" w:rsidR="00080D70" w:rsidRPr="00696966" w:rsidRDefault="00080D70" w:rsidP="00BA6520">
      <w:pPr>
        <w:pStyle w:val="af4"/>
        <w:numPr>
          <w:ilvl w:val="1"/>
          <w:numId w:val="10"/>
        </w:numPr>
        <w:spacing w:line="360" w:lineRule="auto"/>
        <w:rPr>
          <w:rFonts w:ascii="David" w:hAnsi="David" w:cs="David"/>
          <w:color w:val="000000" w:themeColor="text1"/>
          <w:sz w:val="24"/>
          <w:szCs w:val="24"/>
          <w:rtl/>
        </w:rPr>
      </w:pPr>
      <w:r w:rsidRPr="00696966">
        <w:rPr>
          <w:rFonts w:ascii="David" w:hAnsi="David" w:cs="David"/>
          <w:color w:val="000000" w:themeColor="text1"/>
          <w:sz w:val="24"/>
          <w:szCs w:val="24"/>
          <w:rtl/>
        </w:rPr>
        <w:t xml:space="preserve">הפחתת מוצקים נדיפים (%) - </w:t>
      </w:r>
      <w:r w:rsidRPr="00696966">
        <w:rPr>
          <w:rFonts w:ascii="David" w:hAnsi="David" w:cs="David"/>
          <w:color w:val="000000" w:themeColor="text1"/>
          <w:sz w:val="24"/>
          <w:szCs w:val="24"/>
        </w:rPr>
        <w:t>Volatile solids reduction</w:t>
      </w:r>
      <w:r w:rsidRPr="00696966">
        <w:rPr>
          <w:rFonts w:ascii="David" w:hAnsi="David" w:cs="David" w:hint="cs"/>
          <w:color w:val="000000" w:themeColor="text1"/>
          <w:sz w:val="24"/>
          <w:szCs w:val="24"/>
          <w:rtl/>
        </w:rPr>
        <w:t>.</w:t>
      </w:r>
    </w:p>
    <w:p w14:paraId="493F7CE1" w14:textId="0021FC72" w:rsidR="00080D70" w:rsidRPr="00696966" w:rsidRDefault="00080D70" w:rsidP="00BA6520">
      <w:pPr>
        <w:pStyle w:val="af4"/>
        <w:numPr>
          <w:ilvl w:val="1"/>
          <w:numId w:val="10"/>
        </w:numPr>
        <w:spacing w:line="360" w:lineRule="auto"/>
        <w:rPr>
          <w:rFonts w:ascii="David" w:hAnsi="David" w:cs="David"/>
          <w:color w:val="000000" w:themeColor="text1"/>
          <w:sz w:val="24"/>
          <w:szCs w:val="24"/>
          <w:rtl/>
        </w:rPr>
      </w:pPr>
      <w:r w:rsidRPr="00696966">
        <w:rPr>
          <w:rFonts w:ascii="David" w:hAnsi="David" w:cs="David"/>
          <w:color w:val="000000" w:themeColor="text1"/>
          <w:sz w:val="24"/>
          <w:szCs w:val="24"/>
          <w:rtl/>
        </w:rPr>
        <w:t>תכולת מוצקים (%</w:t>
      </w:r>
      <w:r w:rsidRPr="00696966">
        <w:rPr>
          <w:rFonts w:ascii="David" w:hAnsi="David" w:cs="David"/>
          <w:color w:val="000000" w:themeColor="text1"/>
          <w:sz w:val="24"/>
          <w:szCs w:val="24"/>
        </w:rPr>
        <w:t>TS</w:t>
      </w:r>
      <w:r w:rsidRPr="00696966">
        <w:rPr>
          <w:rFonts w:ascii="David" w:hAnsi="David" w:cs="David"/>
          <w:color w:val="000000" w:themeColor="text1"/>
          <w:sz w:val="24"/>
          <w:szCs w:val="24"/>
          <w:rtl/>
        </w:rPr>
        <w:t>) לפני ואחרי תהליך הייצוב</w:t>
      </w:r>
      <w:r w:rsidRPr="00696966">
        <w:rPr>
          <w:rFonts w:ascii="David" w:hAnsi="David" w:cs="David" w:hint="cs"/>
          <w:color w:val="000000" w:themeColor="text1"/>
          <w:sz w:val="24"/>
          <w:szCs w:val="24"/>
          <w:rtl/>
        </w:rPr>
        <w:t>.</w:t>
      </w:r>
    </w:p>
    <w:p w14:paraId="23A6AAEB" w14:textId="5F448B81" w:rsidR="00080D70" w:rsidRPr="00696966" w:rsidRDefault="00080D70" w:rsidP="00BA6520">
      <w:pPr>
        <w:pStyle w:val="af4"/>
        <w:numPr>
          <w:ilvl w:val="1"/>
          <w:numId w:val="10"/>
        </w:numPr>
        <w:spacing w:line="360" w:lineRule="auto"/>
        <w:rPr>
          <w:rFonts w:ascii="David" w:hAnsi="David" w:cs="David"/>
          <w:color w:val="000000" w:themeColor="text1"/>
          <w:sz w:val="24"/>
          <w:szCs w:val="24"/>
          <w:rtl/>
        </w:rPr>
      </w:pPr>
      <w:r w:rsidRPr="00696966">
        <w:rPr>
          <w:rFonts w:ascii="David" w:hAnsi="David" w:cs="David"/>
          <w:color w:val="000000" w:themeColor="text1"/>
          <w:sz w:val="24"/>
          <w:szCs w:val="24"/>
          <w:rtl/>
        </w:rPr>
        <w:t>תכולת מוצקים נדיפים (%</w:t>
      </w:r>
      <w:r w:rsidRPr="00696966">
        <w:rPr>
          <w:rFonts w:ascii="David" w:hAnsi="David" w:cs="David"/>
          <w:color w:val="000000" w:themeColor="text1"/>
          <w:sz w:val="24"/>
          <w:szCs w:val="24"/>
        </w:rPr>
        <w:t>VS</w:t>
      </w:r>
      <w:r w:rsidRPr="00696966">
        <w:rPr>
          <w:rFonts w:ascii="David" w:hAnsi="David" w:cs="David"/>
          <w:color w:val="000000" w:themeColor="text1"/>
          <w:sz w:val="24"/>
          <w:szCs w:val="24"/>
          <w:rtl/>
        </w:rPr>
        <w:t>) לפני ואחרי תהליך הייצוב</w:t>
      </w:r>
      <w:r w:rsidRPr="00696966">
        <w:rPr>
          <w:rFonts w:ascii="David" w:hAnsi="David" w:cs="David" w:hint="cs"/>
          <w:color w:val="000000" w:themeColor="text1"/>
          <w:sz w:val="24"/>
          <w:szCs w:val="24"/>
          <w:rtl/>
        </w:rPr>
        <w:t>.</w:t>
      </w:r>
    </w:p>
    <w:p w14:paraId="4BF7B16B" w14:textId="68AA0F92" w:rsidR="00080D70" w:rsidRPr="00696966" w:rsidRDefault="00080D70" w:rsidP="00BA6520">
      <w:pPr>
        <w:pStyle w:val="af4"/>
        <w:numPr>
          <w:ilvl w:val="1"/>
          <w:numId w:val="10"/>
        </w:numPr>
        <w:spacing w:line="360" w:lineRule="auto"/>
        <w:rPr>
          <w:rFonts w:ascii="David" w:hAnsi="David" w:cs="David"/>
          <w:color w:val="000000" w:themeColor="text1"/>
          <w:sz w:val="24"/>
          <w:szCs w:val="24"/>
          <w:rtl/>
        </w:rPr>
      </w:pPr>
      <w:r w:rsidRPr="00696966">
        <w:rPr>
          <w:rFonts w:ascii="David" w:hAnsi="David" w:cs="David"/>
          <w:color w:val="000000" w:themeColor="text1"/>
          <w:sz w:val="24"/>
          <w:szCs w:val="24"/>
        </w:rPr>
        <w:t>COD</w:t>
      </w:r>
      <w:r w:rsidRPr="00696966">
        <w:rPr>
          <w:rFonts w:ascii="David" w:hAnsi="David" w:cs="David"/>
          <w:color w:val="000000" w:themeColor="text1"/>
          <w:sz w:val="24"/>
          <w:szCs w:val="24"/>
          <w:rtl/>
        </w:rPr>
        <w:t xml:space="preserve"> לפני ואחרי תהליך הייצוב, ואחוז הפחתת </w:t>
      </w:r>
      <w:r w:rsidRPr="00696966">
        <w:rPr>
          <w:rFonts w:ascii="David" w:hAnsi="David" w:cs="David"/>
          <w:color w:val="000000" w:themeColor="text1"/>
          <w:sz w:val="24"/>
          <w:szCs w:val="24"/>
        </w:rPr>
        <w:t>COD</w:t>
      </w:r>
      <w:r w:rsidRPr="00696966">
        <w:rPr>
          <w:rFonts w:ascii="David" w:hAnsi="David" w:cs="David" w:hint="cs"/>
          <w:color w:val="000000" w:themeColor="text1"/>
          <w:sz w:val="24"/>
          <w:szCs w:val="24"/>
          <w:rtl/>
        </w:rPr>
        <w:t>.</w:t>
      </w:r>
    </w:p>
    <w:p w14:paraId="785E2A9D" w14:textId="5F6EB36A" w:rsidR="00080D70" w:rsidRPr="00696966" w:rsidRDefault="00080D70" w:rsidP="00BA6520">
      <w:pPr>
        <w:pStyle w:val="af4"/>
        <w:numPr>
          <w:ilvl w:val="1"/>
          <w:numId w:val="10"/>
        </w:numPr>
        <w:spacing w:line="360" w:lineRule="auto"/>
        <w:rPr>
          <w:rFonts w:ascii="David" w:hAnsi="David" w:cs="David"/>
          <w:color w:val="000000" w:themeColor="text1"/>
          <w:sz w:val="24"/>
          <w:szCs w:val="24"/>
          <w:rtl/>
        </w:rPr>
      </w:pPr>
      <w:r w:rsidRPr="00696966">
        <w:rPr>
          <w:rFonts w:ascii="David" w:hAnsi="David" w:cs="David" w:hint="cs"/>
          <w:color w:val="000000" w:themeColor="text1"/>
          <w:sz w:val="24"/>
          <w:szCs w:val="24"/>
          <w:u w:val="single"/>
          <w:rtl/>
        </w:rPr>
        <w:t>ל</w:t>
      </w:r>
      <w:r w:rsidRPr="00696966">
        <w:rPr>
          <w:rFonts w:ascii="David" w:hAnsi="David" w:cs="David"/>
          <w:color w:val="000000" w:themeColor="text1"/>
          <w:sz w:val="24"/>
          <w:szCs w:val="24"/>
          <w:u w:val="single"/>
          <w:rtl/>
        </w:rPr>
        <w:t>תהליכים אירוביים</w:t>
      </w:r>
      <w:r w:rsidRPr="00696966">
        <w:rPr>
          <w:rFonts w:ascii="David" w:hAnsi="David" w:cs="David" w:hint="cs"/>
          <w:color w:val="000000" w:themeColor="text1"/>
          <w:sz w:val="24"/>
          <w:szCs w:val="24"/>
          <w:rtl/>
        </w:rPr>
        <w:t>-</w:t>
      </w:r>
      <w:r w:rsidRPr="00696966">
        <w:rPr>
          <w:rFonts w:ascii="David" w:hAnsi="David" w:cs="David"/>
          <w:color w:val="000000" w:themeColor="text1"/>
          <w:sz w:val="24"/>
          <w:szCs w:val="24"/>
          <w:rtl/>
        </w:rPr>
        <w:t xml:space="preserve"> קצב צריכת חמצן ספציפי (</w:t>
      </w:r>
      <w:r w:rsidRPr="00696966">
        <w:rPr>
          <w:rFonts w:ascii="David" w:hAnsi="David" w:cs="David"/>
          <w:color w:val="000000" w:themeColor="text1"/>
          <w:sz w:val="24"/>
          <w:szCs w:val="24"/>
        </w:rPr>
        <w:t>SOUR- Specific oxygen uptake rate</w:t>
      </w:r>
      <w:r w:rsidRPr="00696966">
        <w:rPr>
          <w:rFonts w:ascii="David" w:hAnsi="David" w:cs="David"/>
          <w:color w:val="000000" w:themeColor="text1"/>
          <w:sz w:val="24"/>
          <w:szCs w:val="24"/>
          <w:rtl/>
        </w:rPr>
        <w:t>)</w:t>
      </w:r>
      <w:r w:rsidRPr="00696966">
        <w:rPr>
          <w:rFonts w:ascii="David" w:hAnsi="David" w:cs="David" w:hint="cs"/>
          <w:color w:val="000000" w:themeColor="text1"/>
          <w:sz w:val="24"/>
          <w:szCs w:val="24"/>
          <w:rtl/>
        </w:rPr>
        <w:t>.</w:t>
      </w:r>
    </w:p>
    <w:p w14:paraId="4F95B395" w14:textId="25150034" w:rsidR="00080D70" w:rsidRPr="00696966" w:rsidRDefault="00080D70" w:rsidP="00BA6520">
      <w:pPr>
        <w:pStyle w:val="af4"/>
        <w:numPr>
          <w:ilvl w:val="1"/>
          <w:numId w:val="10"/>
        </w:numPr>
        <w:spacing w:line="360" w:lineRule="auto"/>
        <w:rPr>
          <w:rFonts w:ascii="David" w:hAnsi="David" w:cs="David"/>
          <w:color w:val="000000" w:themeColor="text1"/>
          <w:sz w:val="24"/>
          <w:szCs w:val="24"/>
          <w:rtl/>
        </w:rPr>
      </w:pPr>
      <w:r w:rsidRPr="00696966">
        <w:rPr>
          <w:rFonts w:ascii="David" w:hAnsi="David" w:cs="David" w:hint="cs"/>
          <w:color w:val="000000" w:themeColor="text1"/>
          <w:sz w:val="24"/>
          <w:szCs w:val="24"/>
          <w:u w:val="single"/>
          <w:rtl/>
        </w:rPr>
        <w:t>ל</w:t>
      </w:r>
      <w:r w:rsidRPr="00696966">
        <w:rPr>
          <w:rFonts w:ascii="David" w:hAnsi="David" w:cs="David"/>
          <w:color w:val="000000" w:themeColor="text1"/>
          <w:sz w:val="24"/>
          <w:szCs w:val="24"/>
          <w:u w:val="single"/>
          <w:rtl/>
        </w:rPr>
        <w:t>תהליכים אנאירוביים</w:t>
      </w:r>
      <w:r w:rsidRPr="00696966">
        <w:rPr>
          <w:rFonts w:ascii="David" w:hAnsi="David" w:cs="David" w:hint="cs"/>
          <w:color w:val="000000" w:themeColor="text1"/>
          <w:sz w:val="24"/>
          <w:szCs w:val="24"/>
          <w:rtl/>
        </w:rPr>
        <w:t>-</w:t>
      </w:r>
      <w:r w:rsidRPr="00696966">
        <w:rPr>
          <w:rFonts w:ascii="David" w:hAnsi="David" w:cs="David"/>
          <w:color w:val="000000" w:themeColor="text1"/>
          <w:sz w:val="24"/>
          <w:szCs w:val="24"/>
          <w:rtl/>
        </w:rPr>
        <w:t xml:space="preserve"> קצב ייצור ביו</w:t>
      </w:r>
      <w:r w:rsidR="00D93D14">
        <w:rPr>
          <w:rFonts w:ascii="David" w:hAnsi="David" w:cs="David" w:hint="cs"/>
          <w:color w:val="000000" w:themeColor="text1"/>
          <w:sz w:val="24"/>
          <w:szCs w:val="24"/>
          <w:rtl/>
        </w:rPr>
        <w:t>-</w:t>
      </w:r>
      <w:r w:rsidRPr="00696966">
        <w:rPr>
          <w:rFonts w:ascii="David" w:hAnsi="David" w:cs="David"/>
          <w:color w:val="000000" w:themeColor="text1"/>
          <w:sz w:val="24"/>
          <w:szCs w:val="24"/>
          <w:rtl/>
        </w:rPr>
        <w:t xml:space="preserve">גז (לכל ק"ג </w:t>
      </w:r>
      <w:r w:rsidRPr="00696966">
        <w:rPr>
          <w:rFonts w:ascii="David" w:hAnsi="David" w:cs="David"/>
          <w:color w:val="000000" w:themeColor="text1"/>
          <w:sz w:val="24"/>
          <w:szCs w:val="24"/>
        </w:rPr>
        <w:t>VS</w:t>
      </w:r>
      <w:r w:rsidRPr="00696966">
        <w:rPr>
          <w:rFonts w:ascii="David" w:hAnsi="David" w:cs="David"/>
          <w:color w:val="000000" w:themeColor="text1"/>
          <w:sz w:val="24"/>
          <w:szCs w:val="24"/>
          <w:rtl/>
        </w:rPr>
        <w:t xml:space="preserve"> מסולק) והרכב הגז באחוזים</w:t>
      </w:r>
      <w:r w:rsidRPr="00696966">
        <w:rPr>
          <w:rFonts w:ascii="David" w:hAnsi="David" w:cs="David" w:hint="cs"/>
          <w:color w:val="000000" w:themeColor="text1"/>
          <w:sz w:val="24"/>
          <w:szCs w:val="24"/>
          <w:rtl/>
        </w:rPr>
        <w:t>.</w:t>
      </w:r>
    </w:p>
    <w:p w14:paraId="400CCC1C" w14:textId="73E36584" w:rsidR="00080D70" w:rsidRPr="00696966" w:rsidRDefault="00080D70" w:rsidP="00BA6520">
      <w:pPr>
        <w:pStyle w:val="af4"/>
        <w:numPr>
          <w:ilvl w:val="1"/>
          <w:numId w:val="10"/>
        </w:numPr>
        <w:spacing w:line="360" w:lineRule="auto"/>
        <w:rPr>
          <w:rFonts w:ascii="David" w:hAnsi="David" w:cs="David"/>
          <w:color w:val="000000" w:themeColor="text1"/>
          <w:sz w:val="24"/>
          <w:szCs w:val="24"/>
          <w:rtl/>
        </w:rPr>
      </w:pPr>
      <w:r w:rsidRPr="00696966">
        <w:rPr>
          <w:rFonts w:ascii="David" w:hAnsi="David" w:cs="David"/>
          <w:color w:val="000000" w:themeColor="text1"/>
          <w:sz w:val="24"/>
          <w:szCs w:val="24"/>
          <w:rtl/>
        </w:rPr>
        <w:t>אחוז מוצקים במוצר הסופי (%</w:t>
      </w:r>
      <w:r w:rsidRPr="00696966">
        <w:rPr>
          <w:rFonts w:ascii="David" w:hAnsi="David" w:cs="David"/>
          <w:color w:val="000000" w:themeColor="text1"/>
          <w:sz w:val="24"/>
          <w:szCs w:val="24"/>
        </w:rPr>
        <w:t>DS</w:t>
      </w:r>
      <w:r w:rsidRPr="00696966">
        <w:rPr>
          <w:rFonts w:ascii="David" w:hAnsi="David" w:cs="David"/>
          <w:color w:val="000000" w:themeColor="text1"/>
          <w:sz w:val="24"/>
          <w:szCs w:val="24"/>
          <w:rtl/>
        </w:rPr>
        <w:t>)</w:t>
      </w:r>
      <w:r w:rsidRPr="00696966">
        <w:rPr>
          <w:rFonts w:ascii="David" w:hAnsi="David" w:cs="David" w:hint="cs"/>
          <w:color w:val="000000" w:themeColor="text1"/>
          <w:sz w:val="24"/>
          <w:szCs w:val="24"/>
          <w:rtl/>
        </w:rPr>
        <w:t>.</w:t>
      </w:r>
    </w:p>
    <w:p w14:paraId="45FF1AF9" w14:textId="60C9CBD2" w:rsidR="00080D70" w:rsidRPr="00696966" w:rsidRDefault="00080D70" w:rsidP="00BA6520">
      <w:pPr>
        <w:pStyle w:val="af4"/>
        <w:numPr>
          <w:ilvl w:val="1"/>
          <w:numId w:val="10"/>
        </w:numPr>
        <w:spacing w:line="360" w:lineRule="auto"/>
        <w:rPr>
          <w:rFonts w:ascii="David" w:hAnsi="David" w:cs="David"/>
          <w:color w:val="000000" w:themeColor="text1"/>
          <w:sz w:val="24"/>
          <w:szCs w:val="24"/>
          <w:rtl/>
        </w:rPr>
      </w:pPr>
      <w:r w:rsidRPr="00696966">
        <w:rPr>
          <w:rFonts w:ascii="David" w:hAnsi="David" w:cs="David"/>
          <w:color w:val="000000" w:themeColor="text1"/>
          <w:sz w:val="24"/>
          <w:szCs w:val="24"/>
          <w:u w:val="single"/>
          <w:rtl/>
        </w:rPr>
        <w:t>ל</w:t>
      </w:r>
      <w:r w:rsidRPr="00696966">
        <w:rPr>
          <w:rFonts w:ascii="David" w:hAnsi="David" w:cs="David" w:hint="cs"/>
          <w:color w:val="000000" w:themeColor="text1"/>
          <w:sz w:val="24"/>
          <w:szCs w:val="24"/>
          <w:u w:val="single"/>
          <w:rtl/>
        </w:rPr>
        <w:t>תהליכי ייצוב כימי</w:t>
      </w:r>
      <w:r w:rsidRPr="00696966">
        <w:rPr>
          <w:rFonts w:ascii="David" w:hAnsi="David" w:cs="David" w:hint="cs"/>
          <w:color w:val="000000" w:themeColor="text1"/>
          <w:sz w:val="24"/>
          <w:szCs w:val="24"/>
          <w:rtl/>
        </w:rPr>
        <w:t xml:space="preserve">- ערך הגבה </w:t>
      </w:r>
      <w:r w:rsidRPr="00696966">
        <w:rPr>
          <w:rFonts w:ascii="David" w:hAnsi="David" w:cs="David"/>
          <w:color w:val="000000" w:themeColor="text1"/>
          <w:sz w:val="24"/>
          <w:szCs w:val="24"/>
          <w:rtl/>
        </w:rPr>
        <w:t>אחר טיפול כ</w:t>
      </w:r>
      <w:r w:rsidRPr="00696966">
        <w:rPr>
          <w:rFonts w:ascii="David" w:hAnsi="David" w:cs="David" w:hint="cs"/>
          <w:color w:val="000000" w:themeColor="text1"/>
          <w:sz w:val="24"/>
          <w:szCs w:val="24"/>
          <w:rtl/>
        </w:rPr>
        <w:t>ימי</w:t>
      </w:r>
      <w:r w:rsidRPr="00696966">
        <w:rPr>
          <w:rFonts w:ascii="David" w:hAnsi="David" w:cs="David"/>
          <w:color w:val="000000" w:themeColor="text1"/>
          <w:sz w:val="24"/>
          <w:szCs w:val="24"/>
          <w:rtl/>
        </w:rPr>
        <w:t>– בתום התהליך, כעבור 24 שעות, שבוע וחודש</w:t>
      </w:r>
      <w:r w:rsidRPr="00696966">
        <w:rPr>
          <w:rFonts w:ascii="David" w:hAnsi="David" w:cs="David" w:hint="cs"/>
          <w:color w:val="000000" w:themeColor="text1"/>
          <w:sz w:val="24"/>
          <w:szCs w:val="24"/>
          <w:rtl/>
        </w:rPr>
        <w:t>.</w:t>
      </w:r>
    </w:p>
    <w:p w14:paraId="66BAA343" w14:textId="579A70F9" w:rsidR="00080D70" w:rsidRPr="00696966" w:rsidRDefault="00080D70" w:rsidP="00BA6520">
      <w:pPr>
        <w:pStyle w:val="af4"/>
        <w:numPr>
          <w:ilvl w:val="1"/>
          <w:numId w:val="10"/>
        </w:numPr>
        <w:spacing w:line="360" w:lineRule="auto"/>
        <w:rPr>
          <w:rFonts w:ascii="David" w:hAnsi="David" w:cs="David"/>
          <w:color w:val="000000" w:themeColor="text1"/>
          <w:sz w:val="24"/>
          <w:szCs w:val="24"/>
          <w:rtl/>
        </w:rPr>
      </w:pPr>
      <w:r w:rsidRPr="00696966">
        <w:rPr>
          <w:rFonts w:ascii="David" w:hAnsi="David" w:cs="David" w:hint="cs"/>
          <w:color w:val="000000" w:themeColor="text1"/>
          <w:sz w:val="24"/>
          <w:szCs w:val="24"/>
          <w:u w:val="single"/>
          <w:rtl/>
        </w:rPr>
        <w:t>לתהליכי ייבוש תרמי</w:t>
      </w:r>
      <w:r w:rsidRPr="00696966">
        <w:rPr>
          <w:rFonts w:ascii="David" w:hAnsi="David" w:cs="David" w:hint="cs"/>
          <w:color w:val="000000" w:themeColor="text1"/>
          <w:sz w:val="24"/>
          <w:szCs w:val="24"/>
          <w:rtl/>
        </w:rPr>
        <w:t xml:space="preserve">- </w:t>
      </w:r>
      <w:r w:rsidRPr="00696966">
        <w:rPr>
          <w:rFonts w:ascii="David" w:hAnsi="David" w:cs="David"/>
          <w:color w:val="000000" w:themeColor="text1"/>
          <w:sz w:val="24"/>
          <w:szCs w:val="24"/>
          <w:rtl/>
        </w:rPr>
        <w:t>טמפרטורת הגזים ביציאה ממתקן הייבוש.</w:t>
      </w:r>
    </w:p>
    <w:p w14:paraId="1A082EE9" w14:textId="5E4EA68E" w:rsidR="00D2798B" w:rsidRPr="00696966" w:rsidRDefault="00D2798B" w:rsidP="00080D70">
      <w:pPr>
        <w:pStyle w:val="af4"/>
        <w:numPr>
          <w:ilvl w:val="0"/>
          <w:numId w:val="0"/>
        </w:numPr>
        <w:spacing w:line="360" w:lineRule="auto"/>
        <w:ind w:left="283" w:hanging="283"/>
        <w:rPr>
          <w:rFonts w:ascii="David" w:hAnsi="David" w:cs="David"/>
          <w:color w:val="000000" w:themeColor="text1"/>
          <w:sz w:val="24"/>
          <w:szCs w:val="24"/>
          <w:rtl/>
        </w:rPr>
      </w:pPr>
    </w:p>
    <w:p w14:paraId="15EA4A32" w14:textId="25FBAEA7" w:rsidR="00615B69" w:rsidRPr="00696966" w:rsidRDefault="00615B69" w:rsidP="00BA6520">
      <w:pPr>
        <w:pStyle w:val="af4"/>
        <w:numPr>
          <w:ilvl w:val="0"/>
          <w:numId w:val="10"/>
        </w:numPr>
        <w:spacing w:line="360" w:lineRule="auto"/>
        <w:ind w:right="0"/>
        <w:rPr>
          <w:rFonts w:ascii="David" w:hAnsi="David" w:cs="David"/>
          <w:color w:val="000000" w:themeColor="text1"/>
          <w:sz w:val="24"/>
          <w:szCs w:val="24"/>
        </w:rPr>
      </w:pPr>
      <w:r w:rsidRPr="00696966">
        <w:rPr>
          <w:rFonts w:ascii="David" w:hAnsi="David" w:cs="David"/>
          <w:b/>
          <w:bCs/>
          <w:color w:val="000000" w:themeColor="text1"/>
          <w:sz w:val="24"/>
          <w:szCs w:val="24"/>
          <w:rtl/>
        </w:rPr>
        <w:t>ניתוח השפעות סביבתיות של פעילות המתקן</w:t>
      </w:r>
      <w:r w:rsidRPr="00696966">
        <w:rPr>
          <w:rFonts w:ascii="David" w:hAnsi="David" w:cs="David"/>
          <w:color w:val="000000" w:themeColor="text1"/>
          <w:sz w:val="24"/>
          <w:szCs w:val="24"/>
          <w:rtl/>
        </w:rPr>
        <w:t>: ובכלל זה התייחסות לפליטות לאוויר וריחות; תשטיפים; פסולות- כולל שיירים מהתהליך; פינוי חול</w:t>
      </w:r>
      <w:r w:rsidR="0033500E" w:rsidRPr="00696966">
        <w:rPr>
          <w:rFonts w:ascii="David" w:hAnsi="David" w:cs="David" w:hint="cs"/>
          <w:color w:val="000000" w:themeColor="text1"/>
          <w:sz w:val="24"/>
          <w:szCs w:val="24"/>
          <w:rtl/>
        </w:rPr>
        <w:t>.</w:t>
      </w:r>
    </w:p>
    <w:p w14:paraId="582D2985" w14:textId="77777777" w:rsidR="00615B69" w:rsidRPr="00696966" w:rsidRDefault="00615B69" w:rsidP="00BA6520">
      <w:pPr>
        <w:pStyle w:val="af4"/>
        <w:numPr>
          <w:ilvl w:val="0"/>
          <w:numId w:val="10"/>
        </w:numPr>
        <w:spacing w:line="360" w:lineRule="auto"/>
        <w:ind w:right="0"/>
        <w:rPr>
          <w:rFonts w:ascii="David" w:hAnsi="David" w:cs="David"/>
          <w:color w:val="000000" w:themeColor="text1"/>
          <w:sz w:val="24"/>
          <w:szCs w:val="24"/>
          <w:rtl/>
        </w:rPr>
      </w:pPr>
      <w:r w:rsidRPr="00696966">
        <w:rPr>
          <w:rFonts w:ascii="David" w:hAnsi="David" w:cs="David"/>
          <w:b/>
          <w:bCs/>
          <w:color w:val="000000" w:themeColor="text1"/>
          <w:sz w:val="24"/>
          <w:szCs w:val="24"/>
          <w:rtl/>
        </w:rPr>
        <w:lastRenderedPageBreak/>
        <w:t>תיאור סביבת המתקן</w:t>
      </w:r>
      <w:r w:rsidRPr="00696966">
        <w:rPr>
          <w:rFonts w:ascii="David" w:hAnsi="David" w:cs="David"/>
          <w:color w:val="000000" w:themeColor="text1"/>
          <w:sz w:val="24"/>
          <w:szCs w:val="24"/>
          <w:rtl/>
        </w:rPr>
        <w:t xml:space="preserve"> – מיפוי רצפטורים רגישים באזור ומרחקים מהמתקן המתוכנן: ובכלל זה ניתוח בחינת פוטנציאל מפגעי ריח כולל ניתוח משטר רוחות; מקורות מים וקידוחי מי שתייה.</w:t>
      </w:r>
    </w:p>
    <w:p w14:paraId="579EA67C" w14:textId="7EEAD9A5" w:rsidR="00615B69" w:rsidRPr="00696966" w:rsidRDefault="00615B69" w:rsidP="00BA6520">
      <w:pPr>
        <w:pStyle w:val="af4"/>
        <w:numPr>
          <w:ilvl w:val="0"/>
          <w:numId w:val="10"/>
        </w:numPr>
        <w:spacing w:line="360" w:lineRule="auto"/>
        <w:ind w:right="0"/>
        <w:rPr>
          <w:rFonts w:ascii="David" w:hAnsi="David" w:cs="David"/>
          <w:color w:val="000000" w:themeColor="text1"/>
          <w:sz w:val="24"/>
          <w:szCs w:val="24"/>
        </w:rPr>
      </w:pPr>
      <w:r w:rsidRPr="00696966">
        <w:rPr>
          <w:rFonts w:ascii="David" w:hAnsi="David" w:cs="David"/>
          <w:b/>
          <w:bCs/>
          <w:color w:val="000000" w:themeColor="text1"/>
          <w:sz w:val="24"/>
          <w:szCs w:val="24"/>
          <w:rtl/>
        </w:rPr>
        <w:t>אמצעים למניעת מפגעים במתקן</w:t>
      </w:r>
      <w:r w:rsidRPr="00696966">
        <w:rPr>
          <w:rFonts w:ascii="David" w:hAnsi="David" w:cs="David"/>
          <w:color w:val="000000" w:themeColor="text1"/>
          <w:sz w:val="24"/>
          <w:szCs w:val="24"/>
          <w:rtl/>
        </w:rPr>
        <w:t xml:space="preserve"> (כמענה למידע והניתוח בסעיפים </w:t>
      </w:r>
      <w:r w:rsidR="0033500E" w:rsidRPr="00696966">
        <w:rPr>
          <w:rFonts w:ascii="David" w:hAnsi="David" w:cs="David" w:hint="cs"/>
          <w:color w:val="000000" w:themeColor="text1"/>
          <w:sz w:val="24"/>
          <w:szCs w:val="24"/>
          <w:rtl/>
        </w:rPr>
        <w:t>7 ו-8</w:t>
      </w:r>
      <w:r w:rsidRPr="00696966">
        <w:rPr>
          <w:rFonts w:ascii="David" w:hAnsi="David" w:cs="David"/>
          <w:color w:val="000000" w:themeColor="text1"/>
          <w:sz w:val="24"/>
          <w:szCs w:val="24"/>
          <w:rtl/>
        </w:rPr>
        <w:t>):</w:t>
      </w:r>
    </w:p>
    <w:p w14:paraId="7C65D4B6" w14:textId="07322544" w:rsidR="00615B69" w:rsidRPr="00696966" w:rsidRDefault="00615B69" w:rsidP="00BA6520">
      <w:pPr>
        <w:pStyle w:val="ab"/>
        <w:numPr>
          <w:ilvl w:val="1"/>
          <w:numId w:val="10"/>
        </w:numPr>
        <w:spacing w:after="160" w:line="360" w:lineRule="auto"/>
        <w:jc w:val="both"/>
        <w:rPr>
          <w:color w:val="000000" w:themeColor="text1"/>
        </w:rPr>
      </w:pPr>
      <w:r w:rsidRPr="00696966">
        <w:rPr>
          <w:rFonts w:hint="cs"/>
          <w:color w:val="000000" w:themeColor="text1"/>
          <w:rtl/>
        </w:rPr>
        <w:t>אמצעים למניעת כניסת מי גשם ומי נגר למתקן/תהליך; כולל, מערכת ניקוז בסביבת המתקן, כיסוי;</w:t>
      </w:r>
    </w:p>
    <w:p w14:paraId="699E3902" w14:textId="77777777" w:rsidR="00615B69" w:rsidRPr="00696966" w:rsidRDefault="00615B69" w:rsidP="00BA6520">
      <w:pPr>
        <w:pStyle w:val="ab"/>
        <w:numPr>
          <w:ilvl w:val="1"/>
          <w:numId w:val="10"/>
        </w:numPr>
        <w:spacing w:after="160" w:line="360" w:lineRule="auto"/>
        <w:jc w:val="both"/>
        <w:rPr>
          <w:color w:val="000000" w:themeColor="text1"/>
        </w:rPr>
      </w:pPr>
      <w:r w:rsidRPr="00696966">
        <w:rPr>
          <w:rFonts w:hint="cs"/>
          <w:color w:val="000000" w:themeColor="text1"/>
          <w:rtl/>
        </w:rPr>
        <w:t xml:space="preserve">אמצעים שיותקנו ואמצעים שינקטו למניעת גלישות ונזילות בוצה; כולל אמצעים למניעת מילוי יתר, אמצעי חירום לאצירת שפך ועצירת שפך, הוראות ונהלים ואמצעי בקרה; </w:t>
      </w:r>
    </w:p>
    <w:p w14:paraId="75FDFB55" w14:textId="77777777" w:rsidR="00615B69" w:rsidRPr="00696966" w:rsidRDefault="00615B69" w:rsidP="00BA6520">
      <w:pPr>
        <w:pStyle w:val="ab"/>
        <w:numPr>
          <w:ilvl w:val="1"/>
          <w:numId w:val="10"/>
        </w:numPr>
        <w:spacing w:after="160" w:line="360" w:lineRule="auto"/>
        <w:jc w:val="both"/>
        <w:rPr>
          <w:color w:val="000000" w:themeColor="text1"/>
        </w:rPr>
      </w:pPr>
      <w:r w:rsidRPr="00696966">
        <w:rPr>
          <w:rFonts w:hint="cs"/>
          <w:color w:val="000000" w:themeColor="text1"/>
          <w:rtl/>
        </w:rPr>
        <w:t xml:space="preserve"> אמצעים </w:t>
      </w:r>
      <w:r w:rsidRPr="00696966">
        <w:rPr>
          <w:rFonts w:hint="eastAsia"/>
          <w:b/>
          <w:bCs/>
          <w:color w:val="000000" w:themeColor="text1"/>
          <w:rtl/>
        </w:rPr>
        <w:t>שיותקנו</w:t>
      </w:r>
      <w:r w:rsidRPr="00696966">
        <w:rPr>
          <w:rFonts w:hint="cs"/>
          <w:color w:val="000000" w:themeColor="text1"/>
          <w:rtl/>
        </w:rPr>
        <w:t xml:space="preserve"> למניעת זיהום אוויר ו/או מפגעי ריח; אמצעי ניטור ומיקומם במתקן ובסביבתו; כיסוי;</w:t>
      </w:r>
    </w:p>
    <w:p w14:paraId="2B9FE484" w14:textId="77777777" w:rsidR="00615B69" w:rsidRPr="00696966" w:rsidRDefault="00615B69" w:rsidP="00BA6520">
      <w:pPr>
        <w:pStyle w:val="ab"/>
        <w:numPr>
          <w:ilvl w:val="1"/>
          <w:numId w:val="10"/>
        </w:numPr>
        <w:spacing w:after="160" w:line="360" w:lineRule="auto"/>
        <w:jc w:val="both"/>
        <w:rPr>
          <w:color w:val="000000" w:themeColor="text1"/>
        </w:rPr>
      </w:pPr>
      <w:r w:rsidRPr="00696966">
        <w:rPr>
          <w:rFonts w:hint="cs"/>
          <w:color w:val="000000" w:themeColor="text1"/>
          <w:rtl/>
        </w:rPr>
        <w:t xml:space="preserve">אמצעים </w:t>
      </w:r>
      <w:r w:rsidRPr="00696966">
        <w:rPr>
          <w:rFonts w:hint="eastAsia"/>
          <w:b/>
          <w:bCs/>
          <w:color w:val="000000" w:themeColor="text1"/>
          <w:rtl/>
        </w:rPr>
        <w:t>שינקטו</w:t>
      </w:r>
      <w:r w:rsidRPr="00696966">
        <w:rPr>
          <w:rFonts w:hint="cs"/>
          <w:color w:val="000000" w:themeColor="text1"/>
          <w:rtl/>
        </w:rPr>
        <w:t xml:space="preserve"> למניעת זיהום אוויר ו/או מפגעי ריח; נוהלי ניטור; נוהל בגילוי חריגות; הוראות נהלים ואמצעי בקרה;</w:t>
      </w:r>
    </w:p>
    <w:p w14:paraId="300E6084" w14:textId="77777777" w:rsidR="00615B69" w:rsidRPr="00696966" w:rsidRDefault="00615B69" w:rsidP="00BA6520">
      <w:pPr>
        <w:pStyle w:val="af4"/>
        <w:numPr>
          <w:ilvl w:val="0"/>
          <w:numId w:val="10"/>
        </w:numPr>
        <w:spacing w:line="360" w:lineRule="auto"/>
        <w:ind w:right="0"/>
        <w:rPr>
          <w:rFonts w:ascii="David" w:hAnsi="David" w:cs="David"/>
          <w:color w:val="000000" w:themeColor="text1"/>
          <w:sz w:val="24"/>
          <w:szCs w:val="24"/>
        </w:rPr>
      </w:pPr>
      <w:r w:rsidRPr="00696966">
        <w:rPr>
          <w:rFonts w:ascii="David" w:hAnsi="David" w:cs="David"/>
          <w:b/>
          <w:bCs/>
          <w:color w:val="000000" w:themeColor="text1"/>
          <w:sz w:val="24"/>
          <w:szCs w:val="24"/>
          <w:rtl/>
        </w:rPr>
        <w:t>נוהלי אחזקה, בקרה וטיפול בתקלות</w:t>
      </w:r>
      <w:r w:rsidRPr="00696966">
        <w:rPr>
          <w:rFonts w:ascii="David" w:hAnsi="David" w:cs="David"/>
          <w:color w:val="000000" w:themeColor="text1"/>
          <w:sz w:val="24"/>
          <w:szCs w:val="24"/>
          <w:rtl/>
        </w:rPr>
        <w:t xml:space="preserve"> למרכיבים השונים במתקן המתוכנן;</w:t>
      </w:r>
    </w:p>
    <w:p w14:paraId="32996326" w14:textId="77777777" w:rsidR="00615B69" w:rsidRPr="00696966" w:rsidRDefault="00615B69" w:rsidP="00984FA4">
      <w:pPr>
        <w:pStyle w:val="ab"/>
        <w:spacing w:after="160" w:line="360" w:lineRule="auto"/>
        <w:ind w:left="360"/>
        <w:jc w:val="both"/>
        <w:rPr>
          <w:rFonts w:ascii="David" w:hAnsi="David"/>
          <w:color w:val="000000" w:themeColor="text1"/>
          <w:rtl/>
        </w:rPr>
      </w:pPr>
      <w:r w:rsidRPr="00696966">
        <w:rPr>
          <w:rFonts w:ascii="David" w:hAnsi="David"/>
          <w:color w:val="000000" w:themeColor="text1"/>
          <w:rtl/>
        </w:rPr>
        <w:t xml:space="preserve">מפעיל יכין </w:t>
      </w:r>
      <w:r w:rsidRPr="00696966">
        <w:rPr>
          <w:rFonts w:ascii="David" w:hAnsi="David"/>
          <w:b/>
          <w:bCs/>
          <w:color w:val="000000" w:themeColor="text1"/>
          <w:rtl/>
        </w:rPr>
        <w:t>נוהל להפעלת מתקן ייצוב בוצה</w:t>
      </w:r>
      <w:r w:rsidRPr="00696966">
        <w:rPr>
          <w:rFonts w:ascii="David" w:hAnsi="David"/>
          <w:color w:val="000000" w:themeColor="text1"/>
          <w:rtl/>
        </w:rPr>
        <w:t>, שיכלול לכל הפחות:</w:t>
      </w:r>
    </w:p>
    <w:p w14:paraId="417D6F50" w14:textId="77777777" w:rsidR="00615B69" w:rsidRPr="00696966" w:rsidRDefault="00615B69" w:rsidP="00BA6520">
      <w:pPr>
        <w:pStyle w:val="ab"/>
        <w:numPr>
          <w:ilvl w:val="1"/>
          <w:numId w:val="10"/>
        </w:numPr>
        <w:spacing w:after="160" w:line="360" w:lineRule="auto"/>
        <w:jc w:val="both"/>
        <w:rPr>
          <w:rFonts w:ascii="David" w:hAnsi="David"/>
          <w:color w:val="000000" w:themeColor="text1"/>
        </w:rPr>
      </w:pPr>
      <w:r w:rsidRPr="00696966">
        <w:rPr>
          <w:rFonts w:ascii="David" w:hAnsi="David"/>
          <w:color w:val="000000" w:themeColor="text1"/>
          <w:rtl/>
        </w:rPr>
        <w:t>נוהל הפעלת מתקן ייצוב בוצה- פעולות ההפעלה בשגרה, להשגת עמידה בערכים לבוצה מיוצבת.</w:t>
      </w:r>
    </w:p>
    <w:p w14:paraId="042426FC" w14:textId="77777777" w:rsidR="00615B69" w:rsidRDefault="00615B69" w:rsidP="00BA6520">
      <w:pPr>
        <w:pStyle w:val="ab"/>
        <w:numPr>
          <w:ilvl w:val="1"/>
          <w:numId w:val="10"/>
        </w:numPr>
        <w:spacing w:after="160" w:line="360" w:lineRule="auto"/>
        <w:jc w:val="both"/>
        <w:rPr>
          <w:rFonts w:ascii="David" w:hAnsi="David"/>
          <w:color w:val="000000" w:themeColor="text1"/>
        </w:rPr>
      </w:pPr>
      <w:r w:rsidRPr="00696966">
        <w:rPr>
          <w:rFonts w:ascii="David" w:hAnsi="David"/>
          <w:color w:val="000000" w:themeColor="text1"/>
          <w:rtl/>
        </w:rPr>
        <w:t>פירוט אופן ביצוע, מעקב ותיעוד של פעולות הבקרה והניטור למתקן;</w:t>
      </w:r>
    </w:p>
    <w:p w14:paraId="36E11BCA" w14:textId="475FF1CE" w:rsidR="00EB7547" w:rsidRPr="00696966" w:rsidRDefault="00EB7547" w:rsidP="00BA6520">
      <w:pPr>
        <w:pStyle w:val="ab"/>
        <w:numPr>
          <w:ilvl w:val="1"/>
          <w:numId w:val="10"/>
        </w:numPr>
        <w:spacing w:after="160" w:line="360" w:lineRule="auto"/>
        <w:jc w:val="both"/>
        <w:rPr>
          <w:rFonts w:ascii="David" w:hAnsi="David"/>
          <w:color w:val="000000" w:themeColor="text1"/>
        </w:rPr>
      </w:pPr>
      <w:r>
        <w:rPr>
          <w:rFonts w:ascii="David" w:hAnsi="David" w:hint="cs"/>
          <w:color w:val="000000" w:themeColor="text1"/>
          <w:rtl/>
        </w:rPr>
        <w:t>נוהל תחזוקה למניעת היווצרות משקעים מינרליים;</w:t>
      </w:r>
    </w:p>
    <w:p w14:paraId="79F839A1" w14:textId="589CE69D" w:rsidR="00615B69" w:rsidRPr="00696966" w:rsidRDefault="00615B69" w:rsidP="00BA6520">
      <w:pPr>
        <w:pStyle w:val="ab"/>
        <w:numPr>
          <w:ilvl w:val="1"/>
          <w:numId w:val="10"/>
        </w:numPr>
        <w:spacing w:after="160" w:line="360" w:lineRule="auto"/>
        <w:jc w:val="both"/>
        <w:rPr>
          <w:color w:val="000000" w:themeColor="text1"/>
        </w:rPr>
      </w:pPr>
      <w:r w:rsidRPr="00696966">
        <w:rPr>
          <w:rFonts w:hint="cs"/>
          <w:color w:val="000000" w:themeColor="text1"/>
          <w:rtl/>
        </w:rPr>
        <w:t xml:space="preserve">נוהלי תחזוקה תקופתית וטיפול בתקלות: כולל ניתוח נקודות כשל במתקן ובתהליך הייצוב </w:t>
      </w:r>
      <w:r w:rsidRPr="00696966">
        <w:rPr>
          <w:rFonts w:hint="eastAsia"/>
          <w:color w:val="000000" w:themeColor="text1"/>
          <w:rtl/>
        </w:rPr>
        <w:t>והמענה</w:t>
      </w:r>
      <w:r w:rsidRPr="00696966">
        <w:rPr>
          <w:color w:val="000000" w:themeColor="text1"/>
          <w:rtl/>
        </w:rPr>
        <w:t xml:space="preserve"> </w:t>
      </w:r>
      <w:r w:rsidRPr="00696966">
        <w:rPr>
          <w:rFonts w:hint="eastAsia"/>
          <w:color w:val="000000" w:themeColor="text1"/>
          <w:rtl/>
        </w:rPr>
        <w:t>להם</w:t>
      </w:r>
      <w:r w:rsidR="00160FAD">
        <w:rPr>
          <w:rFonts w:hint="cs"/>
          <w:color w:val="000000" w:themeColor="text1"/>
          <w:rtl/>
        </w:rPr>
        <w:t xml:space="preserve"> </w:t>
      </w:r>
      <w:r w:rsidR="00EB7547">
        <w:rPr>
          <w:rFonts w:hint="cs"/>
          <w:color w:val="000000" w:themeColor="text1"/>
          <w:rtl/>
        </w:rPr>
        <w:t xml:space="preserve">כולל </w:t>
      </w:r>
      <w:r w:rsidR="00160FAD">
        <w:rPr>
          <w:rFonts w:hint="cs"/>
          <w:color w:val="000000" w:themeColor="text1"/>
          <w:rtl/>
        </w:rPr>
        <w:t>יתירות תפעולית/גיבויים</w:t>
      </w:r>
      <w:r w:rsidRPr="00696966">
        <w:rPr>
          <w:rFonts w:hint="cs"/>
          <w:color w:val="000000" w:themeColor="text1"/>
          <w:rtl/>
        </w:rPr>
        <w:t>. בין היתר מענה לתרחישים / סוגיות הבאות:</w:t>
      </w:r>
    </w:p>
    <w:p w14:paraId="42C7DC82" w14:textId="77777777" w:rsidR="00615B69" w:rsidRPr="00696966" w:rsidRDefault="00615B69" w:rsidP="00BA6520">
      <w:pPr>
        <w:pStyle w:val="ab"/>
        <w:numPr>
          <w:ilvl w:val="2"/>
          <w:numId w:val="10"/>
        </w:numPr>
        <w:spacing w:after="160" w:line="360" w:lineRule="auto"/>
        <w:jc w:val="both"/>
        <w:rPr>
          <w:color w:val="000000" w:themeColor="text1"/>
        </w:rPr>
      </w:pPr>
      <w:r w:rsidRPr="00696966">
        <w:rPr>
          <w:rFonts w:hint="cs"/>
          <w:color w:val="000000" w:themeColor="text1"/>
          <w:rtl/>
        </w:rPr>
        <w:t xml:space="preserve"> הפסקת חשמל למתקן של עד </w:t>
      </w:r>
      <w:r w:rsidRPr="00696966">
        <w:rPr>
          <w:rFonts w:hint="cs"/>
          <w:color w:val="000000" w:themeColor="text1"/>
          <w:sz w:val="22"/>
          <w:szCs w:val="22"/>
          <w:rtl/>
        </w:rPr>
        <w:t xml:space="preserve">8 </w:t>
      </w:r>
      <w:r w:rsidRPr="00696966">
        <w:rPr>
          <w:rFonts w:hint="cs"/>
          <w:color w:val="000000" w:themeColor="text1"/>
          <w:rtl/>
        </w:rPr>
        <w:t>שעות;</w:t>
      </w:r>
    </w:p>
    <w:p w14:paraId="08634D5C" w14:textId="77777777" w:rsidR="00615B69" w:rsidRPr="00696966" w:rsidRDefault="00615B69" w:rsidP="00BA6520">
      <w:pPr>
        <w:pStyle w:val="ab"/>
        <w:numPr>
          <w:ilvl w:val="2"/>
          <w:numId w:val="10"/>
        </w:numPr>
        <w:spacing w:after="160" w:line="360" w:lineRule="auto"/>
        <w:jc w:val="both"/>
        <w:rPr>
          <w:color w:val="000000" w:themeColor="text1"/>
        </w:rPr>
      </w:pPr>
      <w:r w:rsidRPr="00696966">
        <w:rPr>
          <w:rFonts w:hint="cs"/>
          <w:color w:val="000000" w:themeColor="text1"/>
          <w:rtl/>
        </w:rPr>
        <w:t xml:space="preserve"> תקלה/כשל במרכיבים חיוניים בתהליך: חלפים; זמני החלפה; </w:t>
      </w:r>
    </w:p>
    <w:p w14:paraId="3C23728A" w14:textId="66F57E27" w:rsidR="00CD7FBB" w:rsidRPr="00696966" w:rsidRDefault="00CD7FBB" w:rsidP="00984FA4">
      <w:pPr>
        <w:pStyle w:val="ab"/>
        <w:spacing w:after="160" w:line="360" w:lineRule="auto"/>
        <w:ind w:left="1080"/>
        <w:jc w:val="both"/>
        <w:rPr>
          <w:color w:val="000000" w:themeColor="text1"/>
          <w:rtl/>
        </w:rPr>
      </w:pPr>
      <w:r w:rsidRPr="00696966">
        <w:rPr>
          <w:rFonts w:hint="cs"/>
          <w:color w:val="000000" w:themeColor="text1"/>
          <w:rtl/>
        </w:rPr>
        <w:t>תקלה במערכת החימום ו/או ובמערכת הערבול;</w:t>
      </w:r>
    </w:p>
    <w:p w14:paraId="649B65A3" w14:textId="2C19C975" w:rsidR="00615B69" w:rsidRPr="00696966" w:rsidRDefault="00615B69" w:rsidP="00984FA4">
      <w:pPr>
        <w:pStyle w:val="ab"/>
        <w:spacing w:after="160" w:line="360" w:lineRule="auto"/>
        <w:ind w:left="1080"/>
        <w:jc w:val="both"/>
        <w:rPr>
          <w:color w:val="000000" w:themeColor="text1"/>
          <w:rtl/>
        </w:rPr>
      </w:pPr>
      <w:r w:rsidRPr="00696966">
        <w:rPr>
          <w:rFonts w:hint="cs"/>
          <w:color w:val="000000" w:themeColor="text1"/>
          <w:rtl/>
        </w:rPr>
        <w:t>בעיכול אירובי- תקלה במערכת האוורור;</w:t>
      </w:r>
    </w:p>
    <w:p w14:paraId="14D92A30" w14:textId="77777777" w:rsidR="00615B69" w:rsidRPr="00696966" w:rsidRDefault="00615B69" w:rsidP="00984FA4">
      <w:pPr>
        <w:pStyle w:val="ab"/>
        <w:spacing w:after="160" w:line="360" w:lineRule="auto"/>
        <w:ind w:left="1080"/>
        <w:jc w:val="both"/>
        <w:rPr>
          <w:color w:val="000000" w:themeColor="text1"/>
          <w:rtl/>
        </w:rPr>
      </w:pPr>
      <w:r w:rsidRPr="00696966">
        <w:rPr>
          <w:rFonts w:hint="cs"/>
          <w:color w:val="000000" w:themeColor="text1"/>
          <w:rtl/>
        </w:rPr>
        <w:t xml:space="preserve">במתקן קומפוסטציה- אירועי גשם; תקלה במערכות האוורור וההיפוך;  </w:t>
      </w:r>
    </w:p>
    <w:p w14:paraId="6A343D17" w14:textId="13486341" w:rsidR="00615B69" w:rsidRPr="00696966" w:rsidRDefault="002173A4" w:rsidP="00BA6520">
      <w:pPr>
        <w:pStyle w:val="ab"/>
        <w:numPr>
          <w:ilvl w:val="2"/>
          <w:numId w:val="10"/>
        </w:numPr>
        <w:spacing w:after="160" w:line="360" w:lineRule="auto"/>
        <w:jc w:val="both"/>
        <w:rPr>
          <w:color w:val="000000" w:themeColor="text1"/>
        </w:rPr>
      </w:pPr>
      <w:r>
        <w:rPr>
          <w:rFonts w:hint="cs"/>
          <w:b/>
          <w:bCs/>
          <w:color w:val="000000" w:themeColor="text1"/>
          <w:rtl/>
        </w:rPr>
        <w:t>תוכנית</w:t>
      </w:r>
      <w:r w:rsidR="00615B69" w:rsidRPr="00696966">
        <w:rPr>
          <w:rFonts w:hint="cs"/>
          <w:b/>
          <w:bCs/>
          <w:color w:val="000000" w:themeColor="text1"/>
          <w:rtl/>
        </w:rPr>
        <w:t xml:space="preserve"> פעולה בחירום</w:t>
      </w:r>
      <w:r w:rsidR="00615B69" w:rsidRPr="00696966">
        <w:rPr>
          <w:rFonts w:hint="cs"/>
          <w:color w:val="000000" w:themeColor="text1"/>
          <w:rtl/>
        </w:rPr>
        <w:t xml:space="preserve">, כולל התייחסות לפעולות לביצוע </w:t>
      </w:r>
      <w:r w:rsidR="00615B69" w:rsidRPr="00696966">
        <w:rPr>
          <w:rFonts w:hint="eastAsia"/>
          <w:color w:val="000000" w:themeColor="text1"/>
          <w:rtl/>
        </w:rPr>
        <w:t>בתרחישי</w:t>
      </w:r>
      <w:r w:rsidR="00615B69" w:rsidRPr="00696966">
        <w:rPr>
          <w:color w:val="000000" w:themeColor="text1"/>
          <w:rtl/>
        </w:rPr>
        <w:t xml:space="preserve"> </w:t>
      </w:r>
      <w:r w:rsidR="00615B69" w:rsidRPr="00696966">
        <w:rPr>
          <w:color w:val="000000" w:themeColor="text1"/>
          <w:u w:val="single"/>
          <w:rtl/>
        </w:rPr>
        <w:t>חירום</w:t>
      </w:r>
      <w:r w:rsidR="00615B69" w:rsidRPr="00696966">
        <w:rPr>
          <w:color w:val="000000" w:themeColor="text1"/>
          <w:rtl/>
        </w:rPr>
        <w:t xml:space="preserve"> הבאים: </w:t>
      </w:r>
    </w:p>
    <w:p w14:paraId="71188A66" w14:textId="77777777" w:rsidR="00615B69" w:rsidRPr="00696966" w:rsidRDefault="00615B69" w:rsidP="00BA6520">
      <w:pPr>
        <w:pStyle w:val="ab"/>
        <w:numPr>
          <w:ilvl w:val="3"/>
          <w:numId w:val="10"/>
        </w:numPr>
        <w:spacing w:after="160" w:line="360" w:lineRule="auto"/>
        <w:jc w:val="both"/>
        <w:rPr>
          <w:color w:val="000000" w:themeColor="text1"/>
        </w:rPr>
      </w:pPr>
      <w:r w:rsidRPr="00696966">
        <w:rPr>
          <w:rFonts w:hint="cs"/>
          <w:color w:val="000000" w:themeColor="text1"/>
          <w:rtl/>
        </w:rPr>
        <w:t xml:space="preserve"> הפסקת חשמל ארוכה מעל </w:t>
      </w:r>
      <w:r w:rsidRPr="00696966">
        <w:rPr>
          <w:rFonts w:hint="cs"/>
          <w:color w:val="000000" w:themeColor="text1"/>
          <w:sz w:val="22"/>
          <w:szCs w:val="22"/>
          <w:rtl/>
        </w:rPr>
        <w:t>8</w:t>
      </w:r>
      <w:r w:rsidRPr="00696966">
        <w:rPr>
          <w:rFonts w:hint="cs"/>
          <w:color w:val="000000" w:themeColor="text1"/>
          <w:rtl/>
        </w:rPr>
        <w:t xml:space="preserve"> שעות (בהתייחס בין היתר לאמצעים כגון גנרטור חירום +</w:t>
      </w:r>
      <w:r w:rsidRPr="00696966">
        <w:rPr>
          <w:rFonts w:hint="cs"/>
          <w:color w:val="000000" w:themeColor="text1"/>
        </w:rPr>
        <w:t xml:space="preserve"> </w:t>
      </w:r>
      <w:r w:rsidRPr="00696966">
        <w:rPr>
          <w:rFonts w:hint="cs"/>
          <w:color w:val="000000" w:themeColor="text1"/>
          <w:rtl/>
        </w:rPr>
        <w:t>מלאי דלק מספיק);</w:t>
      </w:r>
    </w:p>
    <w:p w14:paraId="55824C3C" w14:textId="77777777" w:rsidR="00615B69" w:rsidRPr="00696966" w:rsidRDefault="00615B69" w:rsidP="00BA6520">
      <w:pPr>
        <w:pStyle w:val="ab"/>
        <w:numPr>
          <w:ilvl w:val="3"/>
          <w:numId w:val="10"/>
        </w:numPr>
        <w:spacing w:after="160" w:line="360" w:lineRule="auto"/>
        <w:jc w:val="both"/>
        <w:rPr>
          <w:color w:val="000000" w:themeColor="text1"/>
        </w:rPr>
      </w:pPr>
      <w:r w:rsidRPr="00696966">
        <w:rPr>
          <w:rFonts w:hint="cs"/>
          <w:color w:val="000000" w:themeColor="text1"/>
          <w:rtl/>
        </w:rPr>
        <w:t xml:space="preserve"> הפסקה בשירותי הובלת בוצה, עד ל- 72 שעות, ומענה לאגירת הבוצה;</w:t>
      </w:r>
    </w:p>
    <w:p w14:paraId="02B38A45" w14:textId="77777777" w:rsidR="00615B69" w:rsidRPr="00696966" w:rsidRDefault="00615B69" w:rsidP="00BA6520">
      <w:pPr>
        <w:pStyle w:val="ab"/>
        <w:numPr>
          <w:ilvl w:val="3"/>
          <w:numId w:val="10"/>
        </w:numPr>
        <w:spacing w:after="160" w:line="360" w:lineRule="auto"/>
        <w:jc w:val="both"/>
        <w:rPr>
          <w:color w:val="000000" w:themeColor="text1"/>
        </w:rPr>
      </w:pPr>
      <w:r w:rsidRPr="00696966">
        <w:rPr>
          <w:rFonts w:hint="cs"/>
          <w:color w:val="000000" w:themeColor="text1"/>
          <w:rtl/>
        </w:rPr>
        <w:t xml:space="preserve"> במתקן קומפוסטציה- התמודדות עם אירוע גשם חריג (עיתוי בשנה; כמויות)</w:t>
      </w:r>
    </w:p>
    <w:p w14:paraId="3CCC1ED5" w14:textId="77777777" w:rsidR="00615B69" w:rsidRPr="00696966" w:rsidRDefault="00615B69" w:rsidP="00BA6520">
      <w:pPr>
        <w:pStyle w:val="ab"/>
        <w:numPr>
          <w:ilvl w:val="2"/>
          <w:numId w:val="10"/>
        </w:numPr>
        <w:spacing w:after="160" w:line="360" w:lineRule="auto"/>
        <w:jc w:val="both"/>
        <w:rPr>
          <w:color w:val="000000" w:themeColor="text1"/>
        </w:rPr>
      </w:pPr>
      <w:r w:rsidRPr="00696966">
        <w:rPr>
          <w:rFonts w:hint="cs"/>
          <w:color w:val="000000" w:themeColor="text1"/>
          <w:rtl/>
        </w:rPr>
        <w:t>נוהל ביצוע תרגולות חירום, כולל מועדים;</w:t>
      </w:r>
    </w:p>
    <w:p w14:paraId="7DC799D5" w14:textId="77777777" w:rsidR="00615B69" w:rsidRPr="00696966" w:rsidRDefault="00615B69" w:rsidP="00BA6520">
      <w:pPr>
        <w:pStyle w:val="ab"/>
        <w:numPr>
          <w:ilvl w:val="2"/>
          <w:numId w:val="10"/>
        </w:numPr>
        <w:spacing w:after="160" w:line="360" w:lineRule="auto"/>
        <w:jc w:val="both"/>
        <w:rPr>
          <w:color w:val="000000" w:themeColor="text1"/>
        </w:rPr>
      </w:pPr>
      <w:r w:rsidRPr="00696966">
        <w:rPr>
          <w:rFonts w:hint="cs"/>
          <w:color w:val="000000" w:themeColor="text1"/>
          <w:rtl/>
        </w:rPr>
        <w:t xml:space="preserve">נהלי דיווח על תקלות ואירועי חירום; </w:t>
      </w:r>
    </w:p>
    <w:p w14:paraId="0696EC1E" w14:textId="0EB72A62" w:rsidR="00075DC2" w:rsidRPr="00696966" w:rsidRDefault="00075DC2" w:rsidP="00BA6520">
      <w:pPr>
        <w:pStyle w:val="af4"/>
        <w:numPr>
          <w:ilvl w:val="0"/>
          <w:numId w:val="10"/>
        </w:numPr>
        <w:spacing w:line="360" w:lineRule="auto"/>
        <w:ind w:right="0"/>
        <w:rPr>
          <w:rFonts w:ascii="David" w:hAnsi="David" w:cs="David"/>
          <w:color w:val="000000" w:themeColor="text1"/>
          <w:sz w:val="24"/>
          <w:szCs w:val="24"/>
          <w:rtl/>
        </w:rPr>
      </w:pPr>
      <w:r w:rsidRPr="00696966">
        <w:rPr>
          <w:rFonts w:ascii="David" w:hAnsi="David" w:cs="David"/>
          <w:color w:val="000000" w:themeColor="text1"/>
          <w:sz w:val="24"/>
          <w:szCs w:val="24"/>
          <w:rtl/>
        </w:rPr>
        <w:t>הבקשה תוגש בחתימת המבקש.</w:t>
      </w:r>
    </w:p>
    <w:p w14:paraId="2AE78686" w14:textId="323AC2A1" w:rsidR="00075DC2" w:rsidRPr="00696966" w:rsidRDefault="00075DC2" w:rsidP="00BA6520">
      <w:pPr>
        <w:pStyle w:val="af4"/>
        <w:numPr>
          <w:ilvl w:val="0"/>
          <w:numId w:val="10"/>
        </w:numPr>
        <w:spacing w:line="360" w:lineRule="auto"/>
        <w:ind w:right="0"/>
        <w:rPr>
          <w:rFonts w:ascii="David" w:hAnsi="David" w:cs="David"/>
          <w:color w:val="000000" w:themeColor="text1"/>
          <w:sz w:val="24"/>
          <w:szCs w:val="24"/>
          <w:rtl/>
        </w:rPr>
      </w:pPr>
      <w:r w:rsidRPr="00696966">
        <w:rPr>
          <w:rFonts w:ascii="David" w:hAnsi="David" w:cs="David"/>
          <w:color w:val="000000" w:themeColor="text1"/>
          <w:sz w:val="24"/>
          <w:szCs w:val="24"/>
          <w:rtl/>
        </w:rPr>
        <w:t xml:space="preserve"> הממונה רשאי לדרוש מסמכים נוספים או מידע נוסף. </w:t>
      </w:r>
    </w:p>
    <w:p w14:paraId="7E5D7998" w14:textId="77777777" w:rsidR="00075DC2" w:rsidRPr="00696966" w:rsidRDefault="00075DC2" w:rsidP="00075DC2">
      <w:pPr>
        <w:spacing w:line="360" w:lineRule="auto"/>
        <w:rPr>
          <w:color w:val="000000" w:themeColor="text1"/>
        </w:rPr>
      </w:pPr>
    </w:p>
    <w:p w14:paraId="0A18DD2C" w14:textId="77777777" w:rsidR="00075DC2" w:rsidRPr="00696966" w:rsidRDefault="00075DC2" w:rsidP="00075DC2">
      <w:pPr>
        <w:bidi w:val="0"/>
        <w:jc w:val="center"/>
        <w:rPr>
          <w:b/>
          <w:bCs/>
          <w:color w:val="000000" w:themeColor="text1"/>
          <w:u w:val="single"/>
          <w:rtl/>
        </w:rPr>
      </w:pPr>
    </w:p>
    <w:p w14:paraId="2FF040D2" w14:textId="630EC662" w:rsidR="003C4274" w:rsidRDefault="00075DC2" w:rsidP="0091210B">
      <w:pPr>
        <w:bidi w:val="0"/>
        <w:spacing w:line="360" w:lineRule="auto"/>
        <w:jc w:val="center"/>
        <w:rPr>
          <w:b/>
          <w:bCs/>
          <w:color w:val="000000" w:themeColor="text1"/>
          <w:sz w:val="26"/>
          <w:szCs w:val="26"/>
          <w:u w:val="single"/>
        </w:rPr>
      </w:pPr>
      <w:r w:rsidRPr="00696966">
        <w:rPr>
          <w:b/>
          <w:bCs/>
          <w:color w:val="000000" w:themeColor="text1"/>
          <w:u w:val="single"/>
          <w:rtl/>
        </w:rPr>
        <w:br w:type="page"/>
      </w:r>
      <w:r w:rsidR="00225771" w:rsidRPr="00696966">
        <w:rPr>
          <w:rFonts w:hint="cs"/>
          <w:b/>
          <w:bCs/>
          <w:color w:val="000000" w:themeColor="text1"/>
          <w:sz w:val="26"/>
          <w:szCs w:val="26"/>
          <w:u w:val="single"/>
          <w:rtl/>
        </w:rPr>
        <w:lastRenderedPageBreak/>
        <w:t xml:space="preserve">נספח ב': </w:t>
      </w:r>
      <w:r w:rsidR="003C4274" w:rsidRPr="00696966">
        <w:rPr>
          <w:rFonts w:hint="cs"/>
          <w:b/>
          <w:bCs/>
          <w:color w:val="000000" w:themeColor="text1"/>
          <w:sz w:val="26"/>
          <w:szCs w:val="26"/>
          <w:u w:val="single"/>
          <w:rtl/>
        </w:rPr>
        <w:t xml:space="preserve">אמות מידה </w:t>
      </w:r>
      <w:r w:rsidR="00534599" w:rsidRPr="00696966">
        <w:rPr>
          <w:rFonts w:hint="cs"/>
          <w:b/>
          <w:bCs/>
          <w:color w:val="000000" w:themeColor="text1"/>
          <w:sz w:val="26"/>
          <w:szCs w:val="26"/>
          <w:u w:val="single"/>
          <w:rtl/>
        </w:rPr>
        <w:t xml:space="preserve">ודרישות מינימום </w:t>
      </w:r>
      <w:r w:rsidR="003C4274" w:rsidRPr="00696966">
        <w:rPr>
          <w:rFonts w:hint="cs"/>
          <w:b/>
          <w:bCs/>
          <w:color w:val="000000" w:themeColor="text1"/>
          <w:sz w:val="26"/>
          <w:szCs w:val="26"/>
          <w:u w:val="single"/>
          <w:rtl/>
        </w:rPr>
        <w:t>לתהליכי ייצוב בוצה</w:t>
      </w:r>
    </w:p>
    <w:p w14:paraId="06B7D75E" w14:textId="05F8BD04" w:rsidR="006620FC" w:rsidRPr="00696966" w:rsidRDefault="006620FC" w:rsidP="00BA6520">
      <w:pPr>
        <w:pStyle w:val="ab"/>
        <w:numPr>
          <w:ilvl w:val="0"/>
          <w:numId w:val="5"/>
        </w:numPr>
        <w:spacing w:line="360" w:lineRule="auto"/>
        <w:rPr>
          <w:b/>
          <w:bCs/>
          <w:color w:val="000000" w:themeColor="text1"/>
          <w:u w:val="single"/>
          <w:rtl/>
        </w:rPr>
      </w:pPr>
      <w:r w:rsidRPr="00696966">
        <w:rPr>
          <w:b/>
          <w:bCs/>
          <w:color w:val="000000" w:themeColor="text1"/>
          <w:u w:val="single"/>
          <w:rtl/>
        </w:rPr>
        <w:t>תהליכים ביולוגיים:</w:t>
      </w:r>
    </w:p>
    <w:p w14:paraId="55CDDA5C" w14:textId="7D70153E" w:rsidR="006620FC" w:rsidRPr="00696966" w:rsidRDefault="006620FC" w:rsidP="00BA6520">
      <w:pPr>
        <w:pStyle w:val="ab"/>
        <w:numPr>
          <w:ilvl w:val="0"/>
          <w:numId w:val="6"/>
        </w:numPr>
        <w:spacing w:line="360" w:lineRule="auto"/>
        <w:rPr>
          <w:color w:val="000000" w:themeColor="text1"/>
          <w:rtl/>
        </w:rPr>
      </w:pPr>
      <w:r w:rsidRPr="00696966">
        <w:rPr>
          <w:b/>
          <w:bCs/>
          <w:color w:val="000000" w:themeColor="text1"/>
          <w:rtl/>
        </w:rPr>
        <w:t>תהליך עיכול אנאירובי מזופילי</w:t>
      </w:r>
      <w:r w:rsidRPr="00696966">
        <w:rPr>
          <w:color w:val="000000" w:themeColor="text1"/>
          <w:rtl/>
        </w:rPr>
        <w:t>:</w:t>
      </w:r>
    </w:p>
    <w:p w14:paraId="553ED183" w14:textId="65C4BE7E" w:rsidR="006620FC" w:rsidRPr="00696966" w:rsidRDefault="006620FC" w:rsidP="006620FC">
      <w:pPr>
        <w:spacing w:line="360" w:lineRule="auto"/>
        <w:rPr>
          <w:color w:val="000000" w:themeColor="text1"/>
          <w:rtl/>
        </w:rPr>
      </w:pPr>
      <w:r w:rsidRPr="00696966">
        <w:rPr>
          <w:color w:val="000000" w:themeColor="text1"/>
          <w:rtl/>
        </w:rPr>
        <w:t>תהליך זה יבוצע ע"י ערבוב הבוצה בהיעדר אוויר בזמן שהייה ממוצע לבוצה שלא יפחת מ</w:t>
      </w:r>
      <w:r w:rsidR="003C4274" w:rsidRPr="00696966">
        <w:rPr>
          <w:rFonts w:hint="cs"/>
          <w:color w:val="000000" w:themeColor="text1"/>
          <w:rtl/>
        </w:rPr>
        <w:t>-</w:t>
      </w:r>
      <w:r w:rsidRPr="00696966">
        <w:rPr>
          <w:color w:val="000000" w:themeColor="text1"/>
          <w:rtl/>
        </w:rPr>
        <w:t xml:space="preserve"> </w:t>
      </w:r>
      <w:r w:rsidR="003C4274" w:rsidRPr="00696966">
        <w:rPr>
          <w:rFonts w:hint="cs"/>
          <w:color w:val="000000" w:themeColor="text1"/>
          <w:rtl/>
        </w:rPr>
        <w:t>15</w:t>
      </w:r>
      <w:r w:rsidRPr="00696966">
        <w:rPr>
          <w:color w:val="000000" w:themeColor="text1"/>
          <w:rtl/>
        </w:rPr>
        <w:t xml:space="preserve"> </w:t>
      </w:r>
      <w:r w:rsidR="003C4274" w:rsidRPr="00696966">
        <w:rPr>
          <w:rFonts w:hint="cs"/>
          <w:color w:val="000000" w:themeColor="text1"/>
          <w:rtl/>
        </w:rPr>
        <w:t>יום</w:t>
      </w:r>
    </w:p>
    <w:p w14:paraId="65F8837A" w14:textId="683FDA30" w:rsidR="006620FC" w:rsidRPr="00696966" w:rsidRDefault="006620FC" w:rsidP="006620FC">
      <w:pPr>
        <w:spacing w:line="360" w:lineRule="auto"/>
        <w:rPr>
          <w:color w:val="000000" w:themeColor="text1"/>
          <w:rtl/>
        </w:rPr>
      </w:pPr>
      <w:r w:rsidRPr="00696966">
        <w:rPr>
          <w:color w:val="000000" w:themeColor="text1"/>
          <w:rtl/>
        </w:rPr>
        <w:t>בטמפרטורה של</w:t>
      </w:r>
      <w:r w:rsidR="003C4274" w:rsidRPr="00696966">
        <w:rPr>
          <w:rFonts w:hint="cs"/>
          <w:color w:val="000000" w:themeColor="text1"/>
          <w:rtl/>
        </w:rPr>
        <w:t xml:space="preserve"> </w:t>
      </w:r>
      <w:bookmarkStart w:id="4" w:name="_Hlk129526061"/>
      <w:r w:rsidR="003C4274" w:rsidRPr="00696966">
        <w:rPr>
          <w:rFonts w:ascii="Walbaum Display SemiBold" w:hAnsi="Walbaum Display SemiBold"/>
          <w:color w:val="000000" w:themeColor="text1"/>
        </w:rPr>
        <w:t>°</w:t>
      </w:r>
      <w:bookmarkEnd w:id="4"/>
      <w:r w:rsidR="003C4274" w:rsidRPr="00696966">
        <w:rPr>
          <w:rFonts w:hint="cs"/>
          <w:color w:val="000000" w:themeColor="text1"/>
        </w:rPr>
        <w:t>C</w:t>
      </w:r>
      <w:r w:rsidR="003C4274" w:rsidRPr="00696966">
        <w:rPr>
          <w:rFonts w:hint="cs"/>
          <w:color w:val="000000" w:themeColor="text1"/>
          <w:rtl/>
        </w:rPr>
        <w:t>35</w:t>
      </w:r>
      <w:r w:rsidRPr="00696966">
        <w:rPr>
          <w:color w:val="000000" w:themeColor="text1"/>
          <w:rtl/>
        </w:rPr>
        <w:t xml:space="preserve"> לפחות.</w:t>
      </w:r>
    </w:p>
    <w:p w14:paraId="5C5513C5" w14:textId="60C27A9E" w:rsidR="006620FC" w:rsidRPr="00696966" w:rsidRDefault="006620FC" w:rsidP="003C4274">
      <w:pPr>
        <w:spacing w:line="360" w:lineRule="auto"/>
        <w:rPr>
          <w:b/>
          <w:bCs/>
          <w:color w:val="000000" w:themeColor="text1"/>
          <w:rtl/>
        </w:rPr>
      </w:pPr>
      <w:r w:rsidRPr="00696966">
        <w:rPr>
          <w:b/>
          <w:bCs/>
          <w:color w:val="000000" w:themeColor="text1"/>
          <w:rtl/>
        </w:rPr>
        <w:t xml:space="preserve">כמות החומר הנדיף בבוצה לאחר תהליך הייצוב תרד בשיעור של </w:t>
      </w:r>
      <w:r w:rsidRPr="00696966">
        <w:rPr>
          <w:rFonts w:hint="cs"/>
          <w:b/>
          <w:bCs/>
          <w:color w:val="000000" w:themeColor="text1"/>
          <w:rtl/>
        </w:rPr>
        <w:t>38%</w:t>
      </w:r>
      <w:r w:rsidRPr="00696966">
        <w:rPr>
          <w:b/>
          <w:bCs/>
          <w:color w:val="000000" w:themeColor="text1"/>
          <w:rtl/>
        </w:rPr>
        <w:t xml:space="preserve"> לפחות מכמותו</w:t>
      </w:r>
      <w:r w:rsidR="003C4274" w:rsidRPr="00696966">
        <w:rPr>
          <w:rFonts w:hint="cs"/>
          <w:b/>
          <w:bCs/>
          <w:color w:val="000000" w:themeColor="text1"/>
          <w:rtl/>
        </w:rPr>
        <w:t xml:space="preserve"> </w:t>
      </w:r>
      <w:r w:rsidRPr="00696966">
        <w:rPr>
          <w:b/>
          <w:bCs/>
          <w:color w:val="000000" w:themeColor="text1"/>
          <w:rtl/>
        </w:rPr>
        <w:t>בתחילת התהליך.</w:t>
      </w:r>
    </w:p>
    <w:p w14:paraId="1FE6E11B" w14:textId="77777777" w:rsidR="003C4274" w:rsidRPr="00696966" w:rsidRDefault="003C4274" w:rsidP="003C4274">
      <w:pPr>
        <w:spacing w:line="360" w:lineRule="auto"/>
        <w:rPr>
          <w:b/>
          <w:bCs/>
          <w:color w:val="000000" w:themeColor="text1"/>
          <w:rtl/>
        </w:rPr>
      </w:pPr>
    </w:p>
    <w:p w14:paraId="46E44EF2" w14:textId="43B3277D" w:rsidR="006620FC" w:rsidRPr="00696966" w:rsidRDefault="006620FC" w:rsidP="00BA6520">
      <w:pPr>
        <w:pStyle w:val="ab"/>
        <w:numPr>
          <w:ilvl w:val="0"/>
          <w:numId w:val="6"/>
        </w:numPr>
        <w:spacing w:line="360" w:lineRule="auto"/>
        <w:rPr>
          <w:color w:val="000000" w:themeColor="text1"/>
          <w:rtl/>
        </w:rPr>
      </w:pPr>
      <w:r w:rsidRPr="00696966">
        <w:rPr>
          <w:b/>
          <w:bCs/>
          <w:color w:val="000000" w:themeColor="text1"/>
          <w:rtl/>
        </w:rPr>
        <w:t>תהליך עיכול אנאירובי תרמופילי</w:t>
      </w:r>
      <w:r w:rsidRPr="00696966">
        <w:rPr>
          <w:color w:val="000000" w:themeColor="text1"/>
          <w:rtl/>
        </w:rPr>
        <w:t>:</w:t>
      </w:r>
    </w:p>
    <w:p w14:paraId="3FB586B6" w14:textId="65E76AB5" w:rsidR="006620FC" w:rsidRPr="00696966" w:rsidRDefault="006620FC" w:rsidP="006620FC">
      <w:pPr>
        <w:spacing w:line="360" w:lineRule="auto"/>
        <w:rPr>
          <w:color w:val="000000" w:themeColor="text1"/>
          <w:rtl/>
        </w:rPr>
      </w:pPr>
      <w:r w:rsidRPr="00696966">
        <w:rPr>
          <w:color w:val="000000" w:themeColor="text1"/>
          <w:rtl/>
        </w:rPr>
        <w:t xml:space="preserve">תהליך זה יבוצע ע"י ערבוב הבוצה בהיעדר אוויר בזמן שהייה ממוצע לבוצה שלא יפחת </w:t>
      </w:r>
      <w:r w:rsidR="003C4274" w:rsidRPr="00696966">
        <w:rPr>
          <w:rFonts w:hint="cs"/>
          <w:color w:val="000000" w:themeColor="text1"/>
          <w:rtl/>
        </w:rPr>
        <w:t>מ-10 יום</w:t>
      </w:r>
    </w:p>
    <w:p w14:paraId="68DF9849" w14:textId="3F55C0A9" w:rsidR="00477F96" w:rsidRPr="00696966" w:rsidRDefault="006620FC" w:rsidP="00477F96">
      <w:pPr>
        <w:spacing w:line="360" w:lineRule="auto"/>
        <w:rPr>
          <w:color w:val="000000" w:themeColor="text1"/>
          <w:rtl/>
        </w:rPr>
      </w:pPr>
      <w:r w:rsidRPr="00696966">
        <w:rPr>
          <w:color w:val="000000" w:themeColor="text1"/>
          <w:rtl/>
        </w:rPr>
        <w:t>בטמפרטורה ש</w:t>
      </w:r>
      <w:r w:rsidR="003C4274" w:rsidRPr="00696966">
        <w:rPr>
          <w:rFonts w:hint="cs"/>
          <w:color w:val="000000" w:themeColor="text1"/>
          <w:rtl/>
        </w:rPr>
        <w:t xml:space="preserve">ל </w:t>
      </w:r>
      <w:bookmarkStart w:id="5" w:name="_Hlk129526149"/>
      <w:r w:rsidR="003C4274" w:rsidRPr="00696966">
        <w:rPr>
          <w:rFonts w:ascii="Walbaum Display SemiBold" w:hAnsi="Walbaum Display SemiBold"/>
          <w:color w:val="000000" w:themeColor="text1"/>
        </w:rPr>
        <w:t>°</w:t>
      </w:r>
      <w:bookmarkEnd w:id="5"/>
      <w:r w:rsidR="003C4274" w:rsidRPr="00696966">
        <w:rPr>
          <w:rFonts w:hint="cs"/>
          <w:color w:val="000000" w:themeColor="text1"/>
        </w:rPr>
        <w:t>C</w:t>
      </w:r>
      <w:r w:rsidR="003C4274" w:rsidRPr="00696966">
        <w:rPr>
          <w:rFonts w:hint="cs"/>
          <w:color w:val="000000" w:themeColor="text1"/>
          <w:rtl/>
        </w:rPr>
        <w:t xml:space="preserve">55 </w:t>
      </w:r>
      <w:r w:rsidRPr="00696966">
        <w:rPr>
          <w:color w:val="000000" w:themeColor="text1"/>
          <w:rtl/>
        </w:rPr>
        <w:t>לפחות.</w:t>
      </w:r>
    </w:p>
    <w:p w14:paraId="5D0D7B5C" w14:textId="77777777" w:rsidR="00B27AAE" w:rsidRPr="00696966" w:rsidRDefault="00B27AAE" w:rsidP="00B27AAE">
      <w:pPr>
        <w:spacing w:line="360" w:lineRule="auto"/>
        <w:rPr>
          <w:b/>
          <w:bCs/>
          <w:color w:val="000000" w:themeColor="text1"/>
          <w:rtl/>
        </w:rPr>
      </w:pPr>
      <w:r w:rsidRPr="00696966">
        <w:rPr>
          <w:rFonts w:hint="cs"/>
          <w:b/>
          <w:bCs/>
          <w:color w:val="000000" w:themeColor="text1"/>
          <w:rtl/>
        </w:rPr>
        <w:t>כ</w:t>
      </w:r>
      <w:r w:rsidRPr="00696966">
        <w:rPr>
          <w:b/>
          <w:bCs/>
          <w:color w:val="000000" w:themeColor="text1"/>
          <w:rtl/>
        </w:rPr>
        <w:t xml:space="preserve">מות החומר הנדיף בבוצה לאחר תהליך הייצוב תרד בשיעור של </w:t>
      </w:r>
      <w:r w:rsidRPr="00696966">
        <w:rPr>
          <w:rFonts w:hint="cs"/>
          <w:b/>
          <w:bCs/>
          <w:color w:val="000000" w:themeColor="text1"/>
          <w:rtl/>
        </w:rPr>
        <w:t>38</w:t>
      </w:r>
      <w:r w:rsidRPr="00696966">
        <w:rPr>
          <w:b/>
          <w:bCs/>
          <w:color w:val="000000" w:themeColor="text1"/>
          <w:rtl/>
        </w:rPr>
        <w:t>% לפחות מכמותו</w:t>
      </w:r>
      <w:r w:rsidRPr="00696966">
        <w:rPr>
          <w:rFonts w:hint="cs"/>
          <w:b/>
          <w:bCs/>
          <w:color w:val="000000" w:themeColor="text1"/>
          <w:rtl/>
        </w:rPr>
        <w:t xml:space="preserve"> </w:t>
      </w:r>
      <w:r w:rsidRPr="00696966">
        <w:rPr>
          <w:b/>
          <w:bCs/>
          <w:color w:val="000000" w:themeColor="text1"/>
          <w:rtl/>
        </w:rPr>
        <w:t>בתחילת התהליך.</w:t>
      </w:r>
    </w:p>
    <w:p w14:paraId="45E671AB" w14:textId="77777777" w:rsidR="00B27AAE" w:rsidRPr="00696966" w:rsidRDefault="00B27AAE" w:rsidP="00477F96">
      <w:pPr>
        <w:spacing w:line="360" w:lineRule="auto"/>
        <w:rPr>
          <w:color w:val="000000" w:themeColor="text1"/>
          <w:highlight w:val="yellow"/>
          <w:rtl/>
        </w:rPr>
      </w:pPr>
    </w:p>
    <w:p w14:paraId="462C94F8" w14:textId="33D70DA7" w:rsidR="005F0074" w:rsidRPr="00696966" w:rsidRDefault="005F0074" w:rsidP="00477F96">
      <w:pPr>
        <w:spacing w:line="360" w:lineRule="auto"/>
        <w:rPr>
          <w:color w:val="000000" w:themeColor="text1"/>
          <w:rtl/>
        </w:rPr>
      </w:pPr>
      <w:r w:rsidRPr="00696966">
        <w:rPr>
          <w:rFonts w:hint="cs"/>
          <w:color w:val="000000" w:themeColor="text1"/>
          <w:rtl/>
        </w:rPr>
        <w:t>מספר שלבי העיכול האנאירובי יהיה בהתאם להנחיות המעודכנות ביותר של ה-</w:t>
      </w:r>
      <w:r w:rsidRPr="00696966">
        <w:rPr>
          <w:rFonts w:hint="cs"/>
          <w:color w:val="000000" w:themeColor="text1"/>
        </w:rPr>
        <w:t>EPA</w:t>
      </w:r>
    </w:p>
    <w:p w14:paraId="229F4EB2" w14:textId="1BC23AB5" w:rsidR="006620FC" w:rsidRPr="00696966" w:rsidRDefault="006620FC" w:rsidP="006620FC">
      <w:pPr>
        <w:spacing w:line="360" w:lineRule="auto"/>
        <w:rPr>
          <w:color w:val="000000" w:themeColor="text1"/>
          <w:rtl/>
        </w:rPr>
      </w:pPr>
      <w:r w:rsidRPr="00696966">
        <w:rPr>
          <w:color w:val="000000" w:themeColor="text1"/>
          <w:rtl/>
        </w:rPr>
        <w:t xml:space="preserve">* </w:t>
      </w:r>
      <w:r w:rsidR="00B27AAE" w:rsidRPr="00696966">
        <w:rPr>
          <w:rFonts w:hint="cs"/>
          <w:color w:val="000000" w:themeColor="text1"/>
          <w:rtl/>
        </w:rPr>
        <w:t xml:space="preserve">הערה: </w:t>
      </w:r>
      <w:r w:rsidRPr="00696966">
        <w:rPr>
          <w:color w:val="000000" w:themeColor="text1"/>
          <w:rtl/>
        </w:rPr>
        <w:t>תהליך הנ"ל של הייצוב התרמופילי מתקבלת במקביל בוצה סוג א'.</w:t>
      </w:r>
    </w:p>
    <w:p w14:paraId="6E00E79B" w14:textId="77777777" w:rsidR="00B27AAE" w:rsidRPr="00696966" w:rsidRDefault="00B27AAE" w:rsidP="006620FC">
      <w:pPr>
        <w:spacing w:line="360" w:lineRule="auto"/>
        <w:rPr>
          <w:color w:val="000000" w:themeColor="text1"/>
          <w:rtl/>
        </w:rPr>
      </w:pPr>
    </w:p>
    <w:p w14:paraId="549AD9E1" w14:textId="28302552" w:rsidR="006620FC" w:rsidRPr="00696966" w:rsidRDefault="006620FC" w:rsidP="00BA6520">
      <w:pPr>
        <w:pStyle w:val="ab"/>
        <w:numPr>
          <w:ilvl w:val="0"/>
          <w:numId w:val="6"/>
        </w:numPr>
        <w:spacing w:line="360" w:lineRule="auto"/>
        <w:rPr>
          <w:color w:val="000000" w:themeColor="text1"/>
          <w:rtl/>
        </w:rPr>
      </w:pPr>
      <w:r w:rsidRPr="00696966">
        <w:rPr>
          <w:b/>
          <w:bCs/>
          <w:color w:val="000000" w:themeColor="text1"/>
          <w:rtl/>
        </w:rPr>
        <w:t>תהליך עיכול אירובי</w:t>
      </w:r>
      <w:r w:rsidRPr="00696966">
        <w:rPr>
          <w:color w:val="000000" w:themeColor="text1"/>
          <w:rtl/>
        </w:rPr>
        <w:t>:</w:t>
      </w:r>
    </w:p>
    <w:p w14:paraId="53A57710" w14:textId="790BC573" w:rsidR="006620FC" w:rsidRPr="00696966" w:rsidRDefault="003C4274" w:rsidP="006620FC">
      <w:pPr>
        <w:spacing w:line="360" w:lineRule="auto"/>
        <w:rPr>
          <w:color w:val="000000" w:themeColor="text1"/>
          <w:rtl/>
        </w:rPr>
      </w:pPr>
      <w:r w:rsidRPr="00696966">
        <w:rPr>
          <w:rFonts w:hint="cs"/>
          <w:color w:val="000000" w:themeColor="text1"/>
          <w:rtl/>
        </w:rPr>
        <w:t xml:space="preserve">ג1. </w:t>
      </w:r>
      <w:r w:rsidR="006620FC" w:rsidRPr="00696966">
        <w:rPr>
          <w:color w:val="000000" w:themeColor="text1"/>
          <w:rtl/>
        </w:rPr>
        <w:t>ערבוב בוצה נוזלית בנוכחות אוויר או חמצן</w:t>
      </w:r>
      <w:r w:rsidRPr="00696966">
        <w:rPr>
          <w:rFonts w:hint="cs"/>
          <w:color w:val="000000" w:themeColor="text1"/>
          <w:rtl/>
        </w:rPr>
        <w:t xml:space="preserve"> (מאולץ)</w:t>
      </w:r>
      <w:r w:rsidR="006620FC" w:rsidRPr="00696966">
        <w:rPr>
          <w:color w:val="000000" w:themeColor="text1"/>
          <w:rtl/>
        </w:rPr>
        <w:t xml:space="preserve"> להשגת תנאים אירוביים בביו ריאקטור.</w:t>
      </w:r>
    </w:p>
    <w:p w14:paraId="505C5B06" w14:textId="107A2069" w:rsidR="006620FC" w:rsidRPr="00696966" w:rsidRDefault="003C4274" w:rsidP="003C4274">
      <w:pPr>
        <w:spacing w:line="360" w:lineRule="auto"/>
        <w:rPr>
          <w:b/>
          <w:bCs/>
          <w:color w:val="000000" w:themeColor="text1"/>
          <w:rtl/>
        </w:rPr>
      </w:pPr>
      <w:r w:rsidRPr="00696966">
        <w:rPr>
          <w:rFonts w:hint="cs"/>
          <w:b/>
          <w:bCs/>
          <w:color w:val="000000" w:themeColor="text1"/>
          <w:rtl/>
        </w:rPr>
        <w:t>כ</w:t>
      </w:r>
      <w:r w:rsidR="006620FC" w:rsidRPr="00696966">
        <w:rPr>
          <w:b/>
          <w:bCs/>
          <w:color w:val="000000" w:themeColor="text1"/>
          <w:rtl/>
        </w:rPr>
        <w:t xml:space="preserve">מות החומר הנדיף בבוצה לאחר תהליך הייצוב תרד בשיעור של </w:t>
      </w:r>
      <w:r w:rsidR="006620FC" w:rsidRPr="00696966">
        <w:rPr>
          <w:rFonts w:hint="cs"/>
          <w:b/>
          <w:bCs/>
          <w:color w:val="000000" w:themeColor="text1"/>
          <w:rtl/>
        </w:rPr>
        <w:t>38</w:t>
      </w:r>
      <w:r w:rsidR="006620FC" w:rsidRPr="00696966">
        <w:rPr>
          <w:b/>
          <w:bCs/>
          <w:color w:val="000000" w:themeColor="text1"/>
          <w:rtl/>
        </w:rPr>
        <w:t>% לפחות מכמותו</w:t>
      </w:r>
      <w:r w:rsidRPr="00696966">
        <w:rPr>
          <w:rFonts w:hint="cs"/>
          <w:b/>
          <w:bCs/>
          <w:color w:val="000000" w:themeColor="text1"/>
          <w:rtl/>
        </w:rPr>
        <w:t xml:space="preserve"> </w:t>
      </w:r>
      <w:r w:rsidR="006620FC" w:rsidRPr="00696966">
        <w:rPr>
          <w:b/>
          <w:bCs/>
          <w:color w:val="000000" w:themeColor="text1"/>
          <w:rtl/>
        </w:rPr>
        <w:t>בתחילת התהליך.</w:t>
      </w:r>
    </w:p>
    <w:p w14:paraId="497BFA03" w14:textId="77777777" w:rsidR="00B27AAE" w:rsidRPr="00696966" w:rsidRDefault="00B27AAE" w:rsidP="003C4274">
      <w:pPr>
        <w:spacing w:line="360" w:lineRule="auto"/>
        <w:rPr>
          <w:b/>
          <w:bCs/>
          <w:color w:val="000000" w:themeColor="text1"/>
          <w:rtl/>
        </w:rPr>
      </w:pPr>
    </w:p>
    <w:p w14:paraId="021CC91A" w14:textId="7DCB8195" w:rsidR="006620FC" w:rsidRPr="00696966" w:rsidRDefault="003C4274" w:rsidP="006620FC">
      <w:pPr>
        <w:spacing w:line="360" w:lineRule="auto"/>
        <w:rPr>
          <w:color w:val="000000" w:themeColor="text1"/>
          <w:rtl/>
        </w:rPr>
      </w:pPr>
      <w:r w:rsidRPr="00696966">
        <w:rPr>
          <w:rFonts w:hint="cs"/>
          <w:color w:val="000000" w:themeColor="text1"/>
          <w:rtl/>
        </w:rPr>
        <w:t xml:space="preserve">ג2. </w:t>
      </w:r>
      <w:r w:rsidR="006620FC" w:rsidRPr="00696966">
        <w:rPr>
          <w:color w:val="000000" w:themeColor="text1"/>
          <w:rtl/>
        </w:rPr>
        <w:t>אפשרות נוספת לאישור תהליך הייצוב היא קבלת בוצה בסיום העיכול האירובי שקצב צריכת</w:t>
      </w:r>
    </w:p>
    <w:p w14:paraId="494A1B70" w14:textId="035F883D" w:rsidR="006620FC" w:rsidRPr="00696966" w:rsidRDefault="006620FC" w:rsidP="002D0845">
      <w:pPr>
        <w:spacing w:line="360" w:lineRule="auto"/>
        <w:rPr>
          <w:color w:val="000000" w:themeColor="text1"/>
          <w:rtl/>
        </w:rPr>
      </w:pPr>
      <w:r w:rsidRPr="00696966">
        <w:rPr>
          <w:color w:val="000000" w:themeColor="text1"/>
          <w:rtl/>
        </w:rPr>
        <w:t>החמצן הסגולי בה לא יעלה על</w:t>
      </w:r>
      <w:r w:rsidR="002D0845" w:rsidRPr="00696966">
        <w:rPr>
          <w:rFonts w:hint="cs"/>
          <w:color w:val="000000" w:themeColor="text1"/>
          <w:rtl/>
        </w:rPr>
        <w:t xml:space="preserve"> 2</w:t>
      </w:r>
      <w:r w:rsidRPr="00696966">
        <w:rPr>
          <w:color w:val="000000" w:themeColor="text1"/>
          <w:rtl/>
        </w:rPr>
        <w:t xml:space="preserve"> מ"ג חמצן בשעה לגרם חומר נדיף של בוצה בטמפרטורה של</w:t>
      </w:r>
      <w:r w:rsidR="002D0845" w:rsidRPr="00696966">
        <w:rPr>
          <w:rFonts w:hint="cs"/>
          <w:color w:val="000000" w:themeColor="text1"/>
          <w:rtl/>
        </w:rPr>
        <w:t xml:space="preserve"> </w:t>
      </w:r>
      <w:r w:rsidR="002D0845" w:rsidRPr="00696966">
        <w:rPr>
          <w:rFonts w:ascii="Walbaum Display SemiBold" w:hAnsi="Walbaum Display SemiBold"/>
          <w:color w:val="000000" w:themeColor="text1"/>
        </w:rPr>
        <w:t>°</w:t>
      </w:r>
      <w:r w:rsidR="002D0845" w:rsidRPr="00696966">
        <w:rPr>
          <w:rFonts w:hint="cs"/>
          <w:color w:val="000000" w:themeColor="text1"/>
        </w:rPr>
        <w:t>C</w:t>
      </w:r>
      <w:r w:rsidR="002D0845" w:rsidRPr="00696966">
        <w:rPr>
          <w:rFonts w:hint="cs"/>
          <w:color w:val="000000" w:themeColor="text1"/>
          <w:rtl/>
        </w:rPr>
        <w:t>20</w:t>
      </w:r>
      <w:r w:rsidRPr="00696966">
        <w:rPr>
          <w:color w:val="000000" w:themeColor="text1"/>
          <w:rtl/>
        </w:rPr>
        <w:t>. אין להוסיף לבוצה חומרים מעכבי חמצון.</w:t>
      </w:r>
    </w:p>
    <w:p w14:paraId="4C519924" w14:textId="77777777" w:rsidR="002F1364" w:rsidRPr="00696966" w:rsidRDefault="002F1364" w:rsidP="002D0845">
      <w:pPr>
        <w:spacing w:line="360" w:lineRule="auto"/>
        <w:rPr>
          <w:color w:val="000000" w:themeColor="text1"/>
          <w:rtl/>
        </w:rPr>
      </w:pPr>
    </w:p>
    <w:p w14:paraId="02BB9D2D" w14:textId="3AF57A1B" w:rsidR="006620FC" w:rsidRPr="00696966" w:rsidRDefault="006620FC" w:rsidP="00BA6520">
      <w:pPr>
        <w:pStyle w:val="ab"/>
        <w:numPr>
          <w:ilvl w:val="0"/>
          <w:numId w:val="6"/>
        </w:numPr>
        <w:spacing w:line="360" w:lineRule="auto"/>
        <w:rPr>
          <w:color w:val="000000" w:themeColor="text1"/>
          <w:rtl/>
        </w:rPr>
      </w:pPr>
      <w:r w:rsidRPr="00696966">
        <w:rPr>
          <w:b/>
          <w:bCs/>
          <w:color w:val="000000" w:themeColor="text1"/>
          <w:rtl/>
        </w:rPr>
        <w:t>תהליך עיכול אירובי תרמופילי</w:t>
      </w:r>
      <w:r w:rsidRPr="00696966">
        <w:rPr>
          <w:color w:val="000000" w:themeColor="text1"/>
          <w:rtl/>
        </w:rPr>
        <w:t>:</w:t>
      </w:r>
    </w:p>
    <w:p w14:paraId="201FB7FC" w14:textId="41608EC8" w:rsidR="006620FC" w:rsidRPr="00696966" w:rsidRDefault="006620FC" w:rsidP="00724468">
      <w:pPr>
        <w:spacing w:line="276" w:lineRule="auto"/>
        <w:rPr>
          <w:color w:val="000000" w:themeColor="text1"/>
          <w:rtl/>
        </w:rPr>
      </w:pPr>
      <w:r w:rsidRPr="00696966">
        <w:rPr>
          <w:color w:val="000000" w:themeColor="text1"/>
          <w:rtl/>
        </w:rPr>
        <w:t>ערבוב בוצה נוזלית בנוכחות אוויר או חמצן</w:t>
      </w:r>
      <w:r w:rsidR="008C0B1D" w:rsidRPr="00696966">
        <w:rPr>
          <w:rFonts w:hint="cs"/>
          <w:color w:val="000000" w:themeColor="text1"/>
          <w:rtl/>
        </w:rPr>
        <w:t xml:space="preserve"> (</w:t>
      </w:r>
      <w:r w:rsidRPr="00696966">
        <w:rPr>
          <w:color w:val="000000" w:themeColor="text1"/>
          <w:rtl/>
        </w:rPr>
        <w:t>מאולץ</w:t>
      </w:r>
      <w:r w:rsidR="008C0B1D" w:rsidRPr="00696966">
        <w:rPr>
          <w:rFonts w:hint="cs"/>
          <w:color w:val="000000" w:themeColor="text1"/>
          <w:rtl/>
        </w:rPr>
        <w:t>)</w:t>
      </w:r>
      <w:r w:rsidRPr="00696966">
        <w:rPr>
          <w:color w:val="000000" w:themeColor="text1"/>
          <w:rtl/>
        </w:rPr>
        <w:t xml:space="preserve"> להשגת תנאים אירוביים למשך זמן</w:t>
      </w:r>
      <w:r w:rsidR="002D0845" w:rsidRPr="00696966">
        <w:rPr>
          <w:rFonts w:hint="cs"/>
          <w:color w:val="000000" w:themeColor="text1"/>
          <w:rtl/>
        </w:rPr>
        <w:t xml:space="preserve"> </w:t>
      </w:r>
      <w:r w:rsidRPr="00696966">
        <w:rPr>
          <w:color w:val="000000" w:themeColor="text1"/>
          <w:rtl/>
        </w:rPr>
        <w:t xml:space="preserve">שהייה ממוצע לבוצה שלא יפחת </w:t>
      </w:r>
      <w:r w:rsidR="002D0845" w:rsidRPr="00696966">
        <w:rPr>
          <w:rFonts w:hint="cs"/>
          <w:color w:val="000000" w:themeColor="text1"/>
          <w:rtl/>
        </w:rPr>
        <w:t xml:space="preserve">מ-10 ימים </w:t>
      </w:r>
      <w:r w:rsidRPr="00696966">
        <w:rPr>
          <w:color w:val="000000" w:themeColor="text1"/>
          <w:rtl/>
        </w:rPr>
        <w:t>בטמפרטורה של</w:t>
      </w:r>
      <w:r w:rsidR="002D0845" w:rsidRPr="00696966">
        <w:rPr>
          <w:rFonts w:hint="cs"/>
          <w:color w:val="000000" w:themeColor="text1"/>
          <w:rtl/>
        </w:rPr>
        <w:t xml:space="preserve"> </w:t>
      </w:r>
      <w:r w:rsidR="002D0845" w:rsidRPr="00696966">
        <w:rPr>
          <w:rFonts w:ascii="Walbaum Display SemiBold" w:hAnsi="Walbaum Display SemiBold"/>
          <w:color w:val="000000" w:themeColor="text1"/>
        </w:rPr>
        <w:t>°</w:t>
      </w:r>
      <w:r w:rsidR="002D0845" w:rsidRPr="00696966">
        <w:rPr>
          <w:rFonts w:hint="cs"/>
          <w:color w:val="000000" w:themeColor="text1"/>
        </w:rPr>
        <w:t>C</w:t>
      </w:r>
      <w:r w:rsidR="002D0845" w:rsidRPr="00696966">
        <w:rPr>
          <w:rFonts w:hint="cs"/>
          <w:color w:val="000000" w:themeColor="text1"/>
          <w:rtl/>
        </w:rPr>
        <w:t>55</w:t>
      </w:r>
      <w:r w:rsidRPr="00696966">
        <w:rPr>
          <w:color w:val="000000" w:themeColor="text1"/>
          <w:rtl/>
        </w:rPr>
        <w:t xml:space="preserve"> לפחות.</w:t>
      </w:r>
    </w:p>
    <w:p w14:paraId="2608E21D" w14:textId="3977D09D" w:rsidR="006620FC" w:rsidRPr="00696966" w:rsidRDefault="006620FC" w:rsidP="002D0845">
      <w:pPr>
        <w:spacing w:line="360" w:lineRule="auto"/>
        <w:rPr>
          <w:b/>
          <w:bCs/>
          <w:color w:val="000000" w:themeColor="text1"/>
          <w:rtl/>
        </w:rPr>
      </w:pPr>
      <w:r w:rsidRPr="00696966">
        <w:rPr>
          <w:b/>
          <w:bCs/>
          <w:color w:val="000000" w:themeColor="text1"/>
          <w:rtl/>
        </w:rPr>
        <w:t xml:space="preserve">כמות החומר הנדיף בבוצה לאחר תהליך הייצוב תרד בשיעור של </w:t>
      </w:r>
      <w:r w:rsidRPr="00696966">
        <w:rPr>
          <w:rFonts w:hint="cs"/>
          <w:b/>
          <w:bCs/>
          <w:color w:val="000000" w:themeColor="text1"/>
          <w:rtl/>
        </w:rPr>
        <w:t>38</w:t>
      </w:r>
      <w:r w:rsidRPr="00696966">
        <w:rPr>
          <w:b/>
          <w:bCs/>
          <w:color w:val="000000" w:themeColor="text1"/>
          <w:rtl/>
        </w:rPr>
        <w:t>% לפחות מכמותו</w:t>
      </w:r>
      <w:r w:rsidR="002D0845" w:rsidRPr="00696966">
        <w:rPr>
          <w:rFonts w:hint="cs"/>
          <w:b/>
          <w:bCs/>
          <w:color w:val="000000" w:themeColor="text1"/>
          <w:rtl/>
        </w:rPr>
        <w:t xml:space="preserve"> </w:t>
      </w:r>
      <w:r w:rsidRPr="00696966">
        <w:rPr>
          <w:b/>
          <w:bCs/>
          <w:color w:val="000000" w:themeColor="text1"/>
          <w:rtl/>
        </w:rPr>
        <w:t>בתחילת התהליך.</w:t>
      </w:r>
    </w:p>
    <w:p w14:paraId="3DD72DCE" w14:textId="1BD10445" w:rsidR="006620FC" w:rsidRDefault="006620FC" w:rsidP="006620FC">
      <w:pPr>
        <w:spacing w:line="360" w:lineRule="auto"/>
        <w:rPr>
          <w:color w:val="000000" w:themeColor="text1"/>
          <w:rtl/>
        </w:rPr>
      </w:pPr>
      <w:r w:rsidRPr="00696966">
        <w:rPr>
          <w:color w:val="000000" w:themeColor="text1"/>
          <w:rtl/>
        </w:rPr>
        <w:t xml:space="preserve">* </w:t>
      </w:r>
      <w:r w:rsidR="00B27AAE" w:rsidRPr="00696966">
        <w:rPr>
          <w:rFonts w:hint="cs"/>
          <w:color w:val="000000" w:themeColor="text1"/>
          <w:rtl/>
        </w:rPr>
        <w:t xml:space="preserve">הערה: </w:t>
      </w:r>
      <w:r w:rsidRPr="00696966">
        <w:rPr>
          <w:color w:val="000000" w:themeColor="text1"/>
          <w:rtl/>
        </w:rPr>
        <w:t>בתהליך הנ"ל של הייצוב התרמופילי מתקבלת במקביל בוצה סוג א'.</w:t>
      </w:r>
    </w:p>
    <w:p w14:paraId="4DA6799F" w14:textId="77777777" w:rsidR="00EF2155" w:rsidRPr="00696966" w:rsidRDefault="00EF2155" w:rsidP="006620FC">
      <w:pPr>
        <w:spacing w:line="360" w:lineRule="auto"/>
        <w:rPr>
          <w:color w:val="000000" w:themeColor="text1"/>
          <w:rtl/>
        </w:rPr>
      </w:pPr>
    </w:p>
    <w:p w14:paraId="03050551" w14:textId="5AE690B4" w:rsidR="006620FC" w:rsidRPr="00696966" w:rsidRDefault="006620FC" w:rsidP="00BA6520">
      <w:pPr>
        <w:pStyle w:val="ab"/>
        <w:numPr>
          <w:ilvl w:val="0"/>
          <w:numId w:val="6"/>
        </w:numPr>
        <w:spacing w:line="360" w:lineRule="auto"/>
        <w:rPr>
          <w:color w:val="000000" w:themeColor="text1"/>
          <w:rtl/>
        </w:rPr>
      </w:pPr>
      <w:r w:rsidRPr="00696966">
        <w:rPr>
          <w:b/>
          <w:bCs/>
          <w:color w:val="000000" w:themeColor="text1"/>
          <w:rtl/>
        </w:rPr>
        <w:t>תהליך קומפוסטציה לייצוב בוצה</w:t>
      </w:r>
      <w:r w:rsidRPr="00696966">
        <w:rPr>
          <w:color w:val="000000" w:themeColor="text1"/>
          <w:rtl/>
        </w:rPr>
        <w:t>:</w:t>
      </w:r>
    </w:p>
    <w:p w14:paraId="72A9A0DB" w14:textId="4A79FC4B" w:rsidR="006620FC" w:rsidRPr="00696966" w:rsidRDefault="006620FC" w:rsidP="00724468">
      <w:pPr>
        <w:spacing w:line="276" w:lineRule="auto"/>
        <w:jc w:val="both"/>
        <w:rPr>
          <w:color w:val="000000" w:themeColor="text1"/>
          <w:rtl/>
        </w:rPr>
      </w:pPr>
      <w:r w:rsidRPr="00696966">
        <w:rPr>
          <w:color w:val="000000" w:themeColor="text1"/>
          <w:rtl/>
        </w:rPr>
        <w:t>קומפוסטציה של בוצה בטמפרטורה ממוצעת גבוהה מ</w:t>
      </w:r>
      <w:r w:rsidR="002D0845" w:rsidRPr="00696966">
        <w:rPr>
          <w:rFonts w:hint="cs"/>
          <w:color w:val="000000" w:themeColor="text1"/>
          <w:rtl/>
        </w:rPr>
        <w:t>-</w:t>
      </w:r>
      <w:r w:rsidR="00B27AAE" w:rsidRPr="00696966">
        <w:rPr>
          <w:rFonts w:ascii="Walbaum Display SemiBold" w:hAnsi="Walbaum Display SemiBold"/>
          <w:color w:val="000000" w:themeColor="text1"/>
        </w:rPr>
        <w:t>°</w:t>
      </w:r>
      <w:r w:rsidR="00724468" w:rsidRPr="00696966">
        <w:rPr>
          <w:color w:val="000000" w:themeColor="text1"/>
          <w:sz w:val="22"/>
          <w:szCs w:val="22"/>
        </w:rPr>
        <w:t>C</w:t>
      </w:r>
      <w:r w:rsidR="002D0845" w:rsidRPr="00696966">
        <w:rPr>
          <w:rFonts w:hint="cs"/>
          <w:color w:val="000000" w:themeColor="text1"/>
          <w:rtl/>
        </w:rPr>
        <w:t>45</w:t>
      </w:r>
      <w:r w:rsidRPr="00696966">
        <w:rPr>
          <w:color w:val="000000" w:themeColor="text1"/>
          <w:rtl/>
        </w:rPr>
        <w:t xml:space="preserve"> למשך</w:t>
      </w:r>
      <w:r w:rsidR="002D0845" w:rsidRPr="00696966">
        <w:rPr>
          <w:rFonts w:hint="cs"/>
          <w:color w:val="000000" w:themeColor="text1"/>
          <w:rtl/>
        </w:rPr>
        <w:t xml:space="preserve"> 14</w:t>
      </w:r>
      <w:r w:rsidRPr="00696966">
        <w:rPr>
          <w:color w:val="000000" w:themeColor="text1"/>
          <w:rtl/>
        </w:rPr>
        <w:t xml:space="preserve"> יום לפחות, ובכל מקרה,</w:t>
      </w:r>
    </w:p>
    <w:p w14:paraId="708CE6BF" w14:textId="4B0C6B2A" w:rsidR="006620FC" w:rsidRPr="00696966" w:rsidRDefault="006620FC" w:rsidP="006620FC">
      <w:pPr>
        <w:spacing w:line="360" w:lineRule="auto"/>
        <w:rPr>
          <w:color w:val="000000" w:themeColor="text1"/>
          <w:rtl/>
        </w:rPr>
      </w:pPr>
      <w:r w:rsidRPr="00696966">
        <w:rPr>
          <w:color w:val="000000" w:themeColor="text1"/>
          <w:rtl/>
        </w:rPr>
        <w:t>טמפרטורת הבוצה תהיה גבוהה מ</w:t>
      </w:r>
      <w:r w:rsidR="002D0845" w:rsidRPr="00696966">
        <w:rPr>
          <w:rFonts w:hint="cs"/>
          <w:color w:val="000000" w:themeColor="text1"/>
          <w:rtl/>
        </w:rPr>
        <w:t>-</w:t>
      </w:r>
      <w:r w:rsidR="002D0845" w:rsidRPr="00696966">
        <w:rPr>
          <w:rFonts w:ascii="Walbaum Display SemiBold" w:hAnsi="Walbaum Display SemiBold"/>
          <w:color w:val="000000" w:themeColor="text1"/>
        </w:rPr>
        <w:t>°</w:t>
      </w:r>
      <w:r w:rsidR="002D0845" w:rsidRPr="00696966">
        <w:rPr>
          <w:rFonts w:hint="cs"/>
          <w:color w:val="000000" w:themeColor="text1"/>
          <w:sz w:val="22"/>
          <w:szCs w:val="22"/>
        </w:rPr>
        <w:t>C</w:t>
      </w:r>
      <w:r w:rsidR="002D0845" w:rsidRPr="00696966">
        <w:rPr>
          <w:rFonts w:hint="cs"/>
          <w:color w:val="000000" w:themeColor="text1"/>
          <w:rtl/>
        </w:rPr>
        <w:t>40</w:t>
      </w:r>
      <w:r w:rsidR="002D0845" w:rsidRPr="00696966">
        <w:rPr>
          <w:rFonts w:ascii="Walbaum Display SemiBold" w:hAnsi="Walbaum Display SemiBold"/>
          <w:color w:val="000000" w:themeColor="text1"/>
        </w:rPr>
        <w:t xml:space="preserve"> </w:t>
      </w:r>
      <w:r w:rsidRPr="00696966">
        <w:rPr>
          <w:color w:val="000000" w:themeColor="text1"/>
          <w:rtl/>
        </w:rPr>
        <w:t>בתקופה זו.</w:t>
      </w:r>
    </w:p>
    <w:p w14:paraId="687D2199" w14:textId="1BDD20E4" w:rsidR="006620FC" w:rsidRPr="00696966" w:rsidRDefault="006620FC" w:rsidP="00BA6520">
      <w:pPr>
        <w:pStyle w:val="ab"/>
        <w:numPr>
          <w:ilvl w:val="0"/>
          <w:numId w:val="5"/>
        </w:numPr>
        <w:spacing w:line="360" w:lineRule="auto"/>
        <w:rPr>
          <w:b/>
          <w:bCs/>
          <w:color w:val="000000" w:themeColor="text1"/>
          <w:u w:val="single"/>
          <w:rtl/>
        </w:rPr>
      </w:pPr>
      <w:r w:rsidRPr="00696966">
        <w:rPr>
          <w:b/>
          <w:bCs/>
          <w:color w:val="000000" w:themeColor="text1"/>
          <w:u w:val="single"/>
          <w:rtl/>
        </w:rPr>
        <w:lastRenderedPageBreak/>
        <w:t xml:space="preserve">תהליכים </w:t>
      </w:r>
      <w:proofErr w:type="spellStart"/>
      <w:r w:rsidRPr="00696966">
        <w:rPr>
          <w:b/>
          <w:bCs/>
          <w:color w:val="000000" w:themeColor="text1"/>
          <w:u w:val="single"/>
          <w:rtl/>
        </w:rPr>
        <w:t>פיזיקו</w:t>
      </w:r>
      <w:proofErr w:type="spellEnd"/>
      <w:r w:rsidR="00D93D14">
        <w:rPr>
          <w:rFonts w:hint="cs"/>
          <w:b/>
          <w:bCs/>
          <w:color w:val="000000" w:themeColor="text1"/>
          <w:u w:val="single"/>
          <w:rtl/>
        </w:rPr>
        <w:t>-</w:t>
      </w:r>
      <w:r w:rsidRPr="00696966">
        <w:rPr>
          <w:b/>
          <w:bCs/>
          <w:color w:val="000000" w:themeColor="text1"/>
          <w:u w:val="single"/>
          <w:rtl/>
        </w:rPr>
        <w:t>כימיים</w:t>
      </w:r>
    </w:p>
    <w:p w14:paraId="237EE04C" w14:textId="133F6B04" w:rsidR="006620FC" w:rsidRPr="00696966" w:rsidRDefault="006620FC" w:rsidP="00BA6520">
      <w:pPr>
        <w:pStyle w:val="ab"/>
        <w:numPr>
          <w:ilvl w:val="0"/>
          <w:numId w:val="7"/>
        </w:numPr>
        <w:spacing w:line="360" w:lineRule="auto"/>
        <w:rPr>
          <w:color w:val="000000" w:themeColor="text1"/>
          <w:rtl/>
        </w:rPr>
      </w:pPr>
      <w:r w:rsidRPr="00696966">
        <w:rPr>
          <w:b/>
          <w:bCs/>
          <w:color w:val="000000" w:themeColor="text1"/>
          <w:rtl/>
        </w:rPr>
        <w:t>הוספת חומר בסיסי</w:t>
      </w:r>
      <w:r w:rsidR="008C4969" w:rsidRPr="00696966">
        <w:rPr>
          <w:rFonts w:hint="cs"/>
          <w:b/>
          <w:bCs/>
          <w:color w:val="000000" w:themeColor="text1"/>
          <w:rtl/>
        </w:rPr>
        <w:t xml:space="preserve"> (</w:t>
      </w:r>
      <w:r w:rsidRPr="00696966">
        <w:rPr>
          <w:b/>
          <w:bCs/>
          <w:color w:val="000000" w:themeColor="text1"/>
          <w:rtl/>
        </w:rPr>
        <w:t>אלקאלי</w:t>
      </w:r>
      <w:r w:rsidR="008C4969" w:rsidRPr="00696966">
        <w:rPr>
          <w:rFonts w:hint="cs"/>
          <w:b/>
          <w:bCs/>
          <w:color w:val="000000" w:themeColor="text1"/>
          <w:rtl/>
        </w:rPr>
        <w:t>)</w:t>
      </w:r>
      <w:r w:rsidRPr="00696966">
        <w:rPr>
          <w:color w:val="000000" w:themeColor="text1"/>
          <w:rtl/>
        </w:rPr>
        <w:t>:</w:t>
      </w:r>
    </w:p>
    <w:p w14:paraId="556F84CC" w14:textId="59DA6274" w:rsidR="006620FC" w:rsidRPr="00696966" w:rsidRDefault="006620FC" w:rsidP="006620FC">
      <w:pPr>
        <w:spacing w:line="360" w:lineRule="auto"/>
        <w:rPr>
          <w:color w:val="000000" w:themeColor="text1"/>
          <w:rtl/>
        </w:rPr>
      </w:pPr>
      <w:r w:rsidRPr="00696966">
        <w:rPr>
          <w:color w:val="000000" w:themeColor="text1"/>
          <w:rtl/>
        </w:rPr>
        <w:t xml:space="preserve">ערבוב הבוצה הסחוטה עם חומר בסיסי המעלה את ערך ההגבה </w:t>
      </w:r>
      <w:r w:rsidR="008C4969" w:rsidRPr="00696966">
        <w:rPr>
          <w:rFonts w:hint="cs"/>
          <w:color w:val="000000" w:themeColor="text1"/>
          <w:rtl/>
        </w:rPr>
        <w:t>(</w:t>
      </w:r>
      <w:r w:rsidR="008C4969" w:rsidRPr="00696966">
        <w:rPr>
          <w:color w:val="000000" w:themeColor="text1"/>
        </w:rPr>
        <w:t>pH</w:t>
      </w:r>
      <w:r w:rsidR="008C4969" w:rsidRPr="00696966">
        <w:rPr>
          <w:rFonts w:hint="cs"/>
          <w:color w:val="000000" w:themeColor="text1"/>
          <w:rtl/>
        </w:rPr>
        <w:t>)</w:t>
      </w:r>
      <w:r w:rsidRPr="00696966">
        <w:rPr>
          <w:color w:val="000000" w:themeColor="text1"/>
          <w:rtl/>
        </w:rPr>
        <w:t xml:space="preserve"> ל</w:t>
      </w:r>
      <w:r w:rsidR="008C4969" w:rsidRPr="00696966">
        <w:rPr>
          <w:rFonts w:hint="cs"/>
          <w:color w:val="000000" w:themeColor="text1"/>
          <w:rtl/>
        </w:rPr>
        <w:t>-12</w:t>
      </w:r>
      <w:r w:rsidRPr="00696966">
        <w:rPr>
          <w:color w:val="000000" w:themeColor="text1"/>
          <w:rtl/>
        </w:rPr>
        <w:t xml:space="preserve"> לפחות, לשעתיים מינימום, </w:t>
      </w:r>
    </w:p>
    <w:p w14:paraId="32466100" w14:textId="64326278" w:rsidR="006620FC" w:rsidRPr="00696966" w:rsidRDefault="006620FC" w:rsidP="006620FC">
      <w:pPr>
        <w:spacing w:line="360" w:lineRule="auto"/>
        <w:rPr>
          <w:color w:val="000000" w:themeColor="text1"/>
          <w:rtl/>
        </w:rPr>
      </w:pPr>
      <w:r w:rsidRPr="00696966">
        <w:rPr>
          <w:color w:val="000000" w:themeColor="text1"/>
          <w:rtl/>
        </w:rPr>
        <w:t>ולאחר מכן ערך ההגבה של הבוצה לא יהיה נמוך מ</w:t>
      </w:r>
      <w:r w:rsidR="008C4969" w:rsidRPr="00696966">
        <w:rPr>
          <w:rFonts w:hint="cs"/>
          <w:color w:val="000000" w:themeColor="text1"/>
          <w:rtl/>
        </w:rPr>
        <w:t>-11.5</w:t>
      </w:r>
      <w:r w:rsidRPr="00696966">
        <w:rPr>
          <w:color w:val="000000" w:themeColor="text1"/>
          <w:rtl/>
        </w:rPr>
        <w:t xml:space="preserve"> לפרק זמן מינימלי של</w:t>
      </w:r>
      <w:r w:rsidR="008C4969" w:rsidRPr="00696966">
        <w:rPr>
          <w:rFonts w:hint="cs"/>
          <w:color w:val="000000" w:themeColor="text1"/>
          <w:rtl/>
        </w:rPr>
        <w:t xml:space="preserve"> 22</w:t>
      </w:r>
      <w:r w:rsidRPr="00696966">
        <w:rPr>
          <w:color w:val="000000" w:themeColor="text1"/>
          <w:rtl/>
        </w:rPr>
        <w:t xml:space="preserve"> שעות נוספות.</w:t>
      </w:r>
    </w:p>
    <w:p w14:paraId="7BF879D8" w14:textId="77777777" w:rsidR="008C4969" w:rsidRPr="00696966" w:rsidRDefault="008C4969" w:rsidP="006620FC">
      <w:pPr>
        <w:spacing w:line="360" w:lineRule="auto"/>
        <w:rPr>
          <w:color w:val="000000" w:themeColor="text1"/>
          <w:rtl/>
        </w:rPr>
      </w:pPr>
    </w:p>
    <w:p w14:paraId="5103FD23" w14:textId="093676E0" w:rsidR="006620FC" w:rsidRPr="00696966" w:rsidRDefault="006620FC" w:rsidP="00BA6520">
      <w:pPr>
        <w:pStyle w:val="ab"/>
        <w:numPr>
          <w:ilvl w:val="0"/>
          <w:numId w:val="7"/>
        </w:numPr>
        <w:spacing w:line="360" w:lineRule="auto"/>
        <w:rPr>
          <w:color w:val="000000" w:themeColor="text1"/>
          <w:rtl/>
        </w:rPr>
      </w:pPr>
      <w:r w:rsidRPr="00696966">
        <w:rPr>
          <w:b/>
          <w:bCs/>
          <w:color w:val="000000" w:themeColor="text1"/>
          <w:rtl/>
        </w:rPr>
        <w:t xml:space="preserve">הוספת חומר בסיסי </w:t>
      </w:r>
      <w:r w:rsidR="008C4969" w:rsidRPr="00696966">
        <w:rPr>
          <w:rFonts w:hint="cs"/>
          <w:b/>
          <w:bCs/>
          <w:color w:val="000000" w:themeColor="text1"/>
          <w:rtl/>
        </w:rPr>
        <w:t>(</w:t>
      </w:r>
      <w:r w:rsidRPr="00696966">
        <w:rPr>
          <w:b/>
          <w:bCs/>
          <w:color w:val="000000" w:themeColor="text1"/>
          <w:rtl/>
        </w:rPr>
        <w:t>אלקאלי</w:t>
      </w:r>
      <w:r w:rsidR="008C4969" w:rsidRPr="00696966">
        <w:rPr>
          <w:rFonts w:hint="cs"/>
          <w:b/>
          <w:bCs/>
          <w:color w:val="000000" w:themeColor="text1"/>
          <w:rtl/>
        </w:rPr>
        <w:t>)</w:t>
      </w:r>
      <w:r w:rsidRPr="00696966">
        <w:rPr>
          <w:b/>
          <w:bCs/>
          <w:color w:val="000000" w:themeColor="text1"/>
          <w:rtl/>
        </w:rPr>
        <w:t xml:space="preserve"> ופסטור בוצה סחוטה</w:t>
      </w:r>
      <w:r w:rsidRPr="00696966">
        <w:rPr>
          <w:color w:val="000000" w:themeColor="text1"/>
          <w:rtl/>
        </w:rPr>
        <w:t>:</w:t>
      </w:r>
    </w:p>
    <w:p w14:paraId="21131423" w14:textId="157B00B9" w:rsidR="006620FC" w:rsidRPr="00696966" w:rsidRDefault="006620FC" w:rsidP="006620FC">
      <w:pPr>
        <w:spacing w:line="360" w:lineRule="auto"/>
        <w:rPr>
          <w:color w:val="000000" w:themeColor="text1"/>
          <w:rtl/>
        </w:rPr>
      </w:pPr>
      <w:r w:rsidRPr="00696966">
        <w:rPr>
          <w:color w:val="000000" w:themeColor="text1"/>
          <w:rtl/>
        </w:rPr>
        <w:t>ערבוב הבוצה הסחוטה עם חומר בסיסי</w:t>
      </w:r>
      <w:r w:rsidR="008C4969" w:rsidRPr="00696966">
        <w:rPr>
          <w:rFonts w:hint="cs"/>
          <w:color w:val="000000" w:themeColor="text1"/>
          <w:rtl/>
        </w:rPr>
        <w:t>,</w:t>
      </w:r>
      <w:r w:rsidRPr="00696966">
        <w:rPr>
          <w:color w:val="000000" w:themeColor="text1"/>
          <w:rtl/>
        </w:rPr>
        <w:t xml:space="preserve"> או חימום הבוצה הסחוטה וערבובה עם חומר בסיסי</w:t>
      </w:r>
      <w:r w:rsidR="008C4969" w:rsidRPr="00696966">
        <w:rPr>
          <w:rFonts w:hint="cs"/>
          <w:color w:val="000000" w:themeColor="text1"/>
          <w:rtl/>
        </w:rPr>
        <w:t>,</w:t>
      </w:r>
      <w:r w:rsidRPr="00696966">
        <w:rPr>
          <w:color w:val="000000" w:themeColor="text1"/>
          <w:rtl/>
        </w:rPr>
        <w:t xml:space="preserve"> המעלה את</w:t>
      </w:r>
    </w:p>
    <w:p w14:paraId="73F8562F" w14:textId="7ACEE40B" w:rsidR="006620FC" w:rsidRPr="00696966" w:rsidRDefault="006620FC" w:rsidP="006620FC">
      <w:pPr>
        <w:spacing w:line="360" w:lineRule="auto"/>
        <w:rPr>
          <w:color w:val="000000" w:themeColor="text1"/>
          <w:rtl/>
        </w:rPr>
      </w:pPr>
      <w:r w:rsidRPr="00696966">
        <w:rPr>
          <w:color w:val="000000" w:themeColor="text1"/>
          <w:rtl/>
        </w:rPr>
        <w:t>ערך ההגבה</w:t>
      </w:r>
      <w:r w:rsidR="008C4969" w:rsidRPr="00696966">
        <w:rPr>
          <w:rFonts w:hint="cs"/>
          <w:color w:val="000000" w:themeColor="text1"/>
          <w:rtl/>
        </w:rPr>
        <w:t xml:space="preserve"> (</w:t>
      </w:r>
      <w:r w:rsidR="008C4969" w:rsidRPr="00696966">
        <w:rPr>
          <w:color w:val="000000" w:themeColor="text1"/>
        </w:rPr>
        <w:t>pH</w:t>
      </w:r>
      <w:r w:rsidR="008C4969" w:rsidRPr="00696966">
        <w:rPr>
          <w:rFonts w:hint="cs"/>
          <w:color w:val="000000" w:themeColor="text1"/>
          <w:rtl/>
        </w:rPr>
        <w:t>)</w:t>
      </w:r>
      <w:r w:rsidRPr="00696966">
        <w:rPr>
          <w:color w:val="000000" w:themeColor="text1"/>
          <w:rtl/>
        </w:rPr>
        <w:t xml:space="preserve"> של הבוצה לרמה הגבוהה מ</w:t>
      </w:r>
      <w:r w:rsidR="008C4969" w:rsidRPr="00696966">
        <w:rPr>
          <w:rFonts w:hint="cs"/>
          <w:color w:val="000000" w:themeColor="text1"/>
          <w:rtl/>
        </w:rPr>
        <w:t>-12</w:t>
      </w:r>
      <w:r w:rsidRPr="00696966">
        <w:rPr>
          <w:color w:val="000000" w:themeColor="text1"/>
          <w:rtl/>
        </w:rPr>
        <w:t>, למשך שעתיים לפחות, ובמהלך תקופה זו טמפרטורת</w:t>
      </w:r>
    </w:p>
    <w:p w14:paraId="190F3041" w14:textId="000B3C44" w:rsidR="006620FC" w:rsidRPr="00696966" w:rsidRDefault="006620FC" w:rsidP="006620FC">
      <w:pPr>
        <w:spacing w:line="360" w:lineRule="auto"/>
        <w:rPr>
          <w:color w:val="000000" w:themeColor="text1"/>
          <w:rtl/>
        </w:rPr>
      </w:pPr>
      <w:r w:rsidRPr="00696966">
        <w:rPr>
          <w:color w:val="000000" w:themeColor="text1"/>
          <w:rtl/>
        </w:rPr>
        <w:t>הבוצה תהיה גבוהה מ</w:t>
      </w:r>
      <w:r w:rsidR="008C4969" w:rsidRPr="00696966">
        <w:rPr>
          <w:rFonts w:hint="cs"/>
          <w:color w:val="000000" w:themeColor="text1"/>
          <w:rtl/>
        </w:rPr>
        <w:t xml:space="preserve">- </w:t>
      </w:r>
      <w:r w:rsidR="00CD6690" w:rsidRPr="00696966">
        <w:rPr>
          <w:rFonts w:ascii="Walbaum Display SemiBold" w:hAnsi="Walbaum Display SemiBold"/>
          <w:color w:val="000000" w:themeColor="text1"/>
        </w:rPr>
        <w:t>°</w:t>
      </w:r>
      <w:r w:rsidR="008C4969" w:rsidRPr="003B5CC9">
        <w:rPr>
          <w:rFonts w:hint="cs"/>
          <w:color w:val="000000" w:themeColor="text1"/>
          <w:sz w:val="22"/>
          <w:szCs w:val="22"/>
        </w:rPr>
        <w:t>C</w:t>
      </w:r>
      <w:r w:rsidR="008C4969" w:rsidRPr="00696966">
        <w:rPr>
          <w:rFonts w:hint="cs"/>
          <w:color w:val="000000" w:themeColor="text1"/>
          <w:rtl/>
        </w:rPr>
        <w:t>70</w:t>
      </w:r>
      <w:r w:rsidR="00CD6690" w:rsidRPr="00696966">
        <w:rPr>
          <w:rFonts w:ascii="Walbaum Display SemiBold" w:hAnsi="Walbaum Display SemiBold"/>
          <w:color w:val="000000" w:themeColor="text1"/>
        </w:rPr>
        <w:t xml:space="preserve"> </w:t>
      </w:r>
      <w:r w:rsidRPr="00696966">
        <w:rPr>
          <w:color w:val="000000" w:themeColor="text1"/>
          <w:rtl/>
        </w:rPr>
        <w:t xml:space="preserve">במשך </w:t>
      </w:r>
      <w:r w:rsidR="00CD6690" w:rsidRPr="00696966">
        <w:rPr>
          <w:rFonts w:hint="cs"/>
          <w:color w:val="000000" w:themeColor="text1"/>
          <w:rtl/>
        </w:rPr>
        <w:t>30</w:t>
      </w:r>
      <w:r w:rsidRPr="00696966">
        <w:rPr>
          <w:color w:val="000000" w:themeColor="text1"/>
          <w:rtl/>
        </w:rPr>
        <w:t xml:space="preserve"> דקות לפחות.</w:t>
      </w:r>
    </w:p>
    <w:p w14:paraId="7BECA03E" w14:textId="77777777" w:rsidR="002F1364" w:rsidRPr="00696966" w:rsidRDefault="002F1364" w:rsidP="006620FC">
      <w:pPr>
        <w:spacing w:line="360" w:lineRule="auto"/>
        <w:rPr>
          <w:color w:val="000000" w:themeColor="text1"/>
          <w:rtl/>
        </w:rPr>
      </w:pPr>
    </w:p>
    <w:p w14:paraId="76BAE5BB" w14:textId="031CA97E" w:rsidR="006620FC" w:rsidRDefault="006620FC" w:rsidP="006620FC">
      <w:pPr>
        <w:spacing w:line="360" w:lineRule="auto"/>
        <w:rPr>
          <w:color w:val="000000" w:themeColor="text1"/>
          <w:rtl/>
        </w:rPr>
      </w:pPr>
      <w:r w:rsidRPr="00696966">
        <w:rPr>
          <w:color w:val="000000" w:themeColor="text1"/>
          <w:rtl/>
        </w:rPr>
        <w:t xml:space="preserve">* </w:t>
      </w:r>
      <w:r w:rsidR="0084063D" w:rsidRPr="00696966">
        <w:rPr>
          <w:rFonts w:hint="cs"/>
          <w:color w:val="000000" w:themeColor="text1"/>
          <w:rtl/>
        </w:rPr>
        <w:t xml:space="preserve">הערה: </w:t>
      </w:r>
      <w:r w:rsidRPr="00696966">
        <w:rPr>
          <w:color w:val="000000" w:themeColor="text1"/>
          <w:rtl/>
        </w:rPr>
        <w:t>בתהליך הנ"ל מתקבלת במקביל בוצה סוג א'.</w:t>
      </w:r>
    </w:p>
    <w:p w14:paraId="28AE99F4" w14:textId="77777777" w:rsidR="00317ABA" w:rsidRDefault="00317ABA" w:rsidP="006620FC">
      <w:pPr>
        <w:spacing w:line="360" w:lineRule="auto"/>
        <w:rPr>
          <w:color w:val="000000" w:themeColor="text1"/>
          <w:rtl/>
        </w:rPr>
      </w:pPr>
    </w:p>
    <w:p w14:paraId="257AC757" w14:textId="4CFFE6EA" w:rsidR="00317ABA" w:rsidRPr="00317ABA" w:rsidRDefault="00317ABA" w:rsidP="00BA6520">
      <w:pPr>
        <w:pStyle w:val="ab"/>
        <w:numPr>
          <w:ilvl w:val="0"/>
          <w:numId w:val="7"/>
        </w:numPr>
        <w:spacing w:line="360" w:lineRule="auto"/>
        <w:rPr>
          <w:color w:val="000000" w:themeColor="text1"/>
          <w:rtl/>
        </w:rPr>
      </w:pPr>
      <w:r w:rsidRPr="00317ABA">
        <w:rPr>
          <w:b/>
          <w:bCs/>
          <w:color w:val="000000" w:themeColor="text1"/>
          <w:rtl/>
        </w:rPr>
        <w:t>ייבוש בוצה בחום</w:t>
      </w:r>
      <w:r>
        <w:rPr>
          <w:rStyle w:val="aa"/>
          <w:color w:val="000000" w:themeColor="text1"/>
          <w:rtl/>
        </w:rPr>
        <w:footnoteReference w:id="2"/>
      </w:r>
      <w:r w:rsidRPr="00317ABA">
        <w:rPr>
          <w:color w:val="000000" w:themeColor="text1"/>
          <w:rtl/>
        </w:rPr>
        <w:t>:</w:t>
      </w:r>
    </w:p>
    <w:p w14:paraId="723E1830" w14:textId="77777777" w:rsidR="00317ABA" w:rsidRDefault="00317ABA" w:rsidP="00317ABA">
      <w:pPr>
        <w:spacing w:line="360" w:lineRule="auto"/>
        <w:jc w:val="both"/>
        <w:rPr>
          <w:rtl/>
        </w:rPr>
      </w:pPr>
      <w:r>
        <w:rPr>
          <w:rtl/>
        </w:rPr>
        <w:t>יבוש בוצה באמצעות גזים חמים להבאת תכולת הרטיבות של הבוצה ל</w:t>
      </w:r>
      <w:r>
        <w:rPr>
          <w:rFonts w:hint="cs"/>
          <w:rtl/>
        </w:rPr>
        <w:t>-10</w:t>
      </w:r>
      <w:r>
        <w:rPr>
          <w:rtl/>
        </w:rPr>
        <w:t>% או פחות, כאשר טמפרטורת</w:t>
      </w:r>
    </w:p>
    <w:p w14:paraId="5332E37F" w14:textId="77777777" w:rsidR="00317ABA" w:rsidRDefault="00317ABA" w:rsidP="00317ABA">
      <w:pPr>
        <w:spacing w:line="360" w:lineRule="auto"/>
        <w:jc w:val="both"/>
        <w:rPr>
          <w:rtl/>
        </w:rPr>
      </w:pPr>
      <w:r>
        <w:rPr>
          <w:rtl/>
        </w:rPr>
        <w:t>הבוצה במהלך הייבוש תהיה גבוהה מ</w:t>
      </w:r>
      <w:r>
        <w:rPr>
          <w:rFonts w:hint="cs"/>
          <w:rtl/>
        </w:rPr>
        <w:t xml:space="preserve">- </w:t>
      </w:r>
      <w:r>
        <w:rPr>
          <w:rFonts w:ascii="Walbaum Display SemiBold" w:hAnsi="Walbaum Display SemiBold"/>
        </w:rPr>
        <w:t>°</w:t>
      </w:r>
      <w:r w:rsidRPr="003B5CC9">
        <w:rPr>
          <w:rFonts w:hint="cs"/>
          <w:sz w:val="22"/>
          <w:szCs w:val="22"/>
        </w:rPr>
        <w:t>C</w:t>
      </w:r>
      <w:r>
        <w:rPr>
          <w:rFonts w:hint="cs"/>
          <w:rtl/>
        </w:rPr>
        <w:t>80</w:t>
      </w:r>
      <w:r>
        <w:rPr>
          <w:rtl/>
        </w:rPr>
        <w:t xml:space="preserve"> או כאשר טמפרטורת הגזים הנפלטים ממתקן הייבוש לאחר</w:t>
      </w:r>
    </w:p>
    <w:p w14:paraId="624E54EE" w14:textId="77777777" w:rsidR="00317ABA" w:rsidRDefault="00317ABA" w:rsidP="00317ABA">
      <w:pPr>
        <w:spacing w:line="360" w:lineRule="auto"/>
        <w:jc w:val="both"/>
        <w:rPr>
          <w:rFonts w:ascii="Walbaum Display SemiBold" w:hAnsi="Walbaum Display SemiBold"/>
          <w:rtl/>
        </w:rPr>
      </w:pPr>
      <w:r>
        <w:rPr>
          <w:rtl/>
        </w:rPr>
        <w:t>שבאו במגע עם בוצה תהיה גבוהה מ</w:t>
      </w:r>
      <w:r>
        <w:rPr>
          <w:rFonts w:hint="cs"/>
          <w:rtl/>
        </w:rPr>
        <w:t>-</w:t>
      </w:r>
      <w:r>
        <w:rPr>
          <w:rFonts w:ascii="Walbaum Display SemiBold" w:hAnsi="Walbaum Display SemiBold"/>
        </w:rPr>
        <w:t>°</w:t>
      </w:r>
      <w:r w:rsidRPr="003B5CC9">
        <w:rPr>
          <w:rFonts w:hint="cs"/>
          <w:sz w:val="22"/>
          <w:szCs w:val="22"/>
        </w:rPr>
        <w:t>C</w:t>
      </w:r>
      <w:r>
        <w:rPr>
          <w:rFonts w:hint="cs"/>
          <w:rtl/>
        </w:rPr>
        <w:t>80.</w:t>
      </w:r>
    </w:p>
    <w:p w14:paraId="721D0779" w14:textId="77777777" w:rsidR="00317ABA" w:rsidRDefault="00317ABA" w:rsidP="00317ABA">
      <w:pPr>
        <w:spacing w:line="360" w:lineRule="auto"/>
        <w:jc w:val="both"/>
        <w:rPr>
          <w:rtl/>
        </w:rPr>
      </w:pPr>
    </w:p>
    <w:p w14:paraId="5EB4A511" w14:textId="77777777" w:rsidR="00317ABA" w:rsidRDefault="00317ABA" w:rsidP="00317ABA">
      <w:pPr>
        <w:spacing w:line="360" w:lineRule="auto"/>
        <w:rPr>
          <w:rtl/>
        </w:rPr>
      </w:pPr>
      <w:r>
        <w:rPr>
          <w:rtl/>
        </w:rPr>
        <w:t xml:space="preserve">* </w:t>
      </w:r>
      <w:r>
        <w:rPr>
          <w:rFonts w:hint="cs"/>
          <w:rtl/>
        </w:rPr>
        <w:t xml:space="preserve">הערה: </w:t>
      </w:r>
      <w:r>
        <w:rPr>
          <w:rtl/>
        </w:rPr>
        <w:t>בתהליך הנ"ל מתקבלת במקביל בוצה סוג א'.</w:t>
      </w:r>
    </w:p>
    <w:p w14:paraId="4BEEDC00" w14:textId="77777777" w:rsidR="00317ABA" w:rsidRPr="00696966" w:rsidRDefault="00317ABA" w:rsidP="006620FC">
      <w:pPr>
        <w:spacing w:line="360" w:lineRule="auto"/>
        <w:rPr>
          <w:color w:val="000000" w:themeColor="text1"/>
          <w:rtl/>
        </w:rPr>
      </w:pPr>
    </w:p>
    <w:p w14:paraId="4F560F99" w14:textId="77777777" w:rsidR="0084063D" w:rsidRPr="00696966" w:rsidRDefault="0084063D" w:rsidP="006620FC">
      <w:pPr>
        <w:spacing w:line="360" w:lineRule="auto"/>
        <w:rPr>
          <w:color w:val="000000" w:themeColor="text1"/>
          <w:rtl/>
        </w:rPr>
      </w:pPr>
    </w:p>
    <w:p w14:paraId="323B8D46" w14:textId="788A50D9" w:rsidR="006620FC" w:rsidRPr="00696966" w:rsidRDefault="006620FC" w:rsidP="00BA6520">
      <w:pPr>
        <w:pStyle w:val="ab"/>
        <w:numPr>
          <w:ilvl w:val="0"/>
          <w:numId w:val="5"/>
        </w:numPr>
        <w:spacing w:line="360" w:lineRule="auto"/>
        <w:rPr>
          <w:b/>
          <w:bCs/>
          <w:color w:val="000000" w:themeColor="text1"/>
          <w:u w:val="single"/>
          <w:rtl/>
        </w:rPr>
      </w:pPr>
      <w:r w:rsidRPr="00696966">
        <w:rPr>
          <w:b/>
          <w:bCs/>
          <w:color w:val="000000" w:themeColor="text1"/>
          <w:u w:val="single"/>
          <w:rtl/>
        </w:rPr>
        <w:t>תהליכי ייצוב בוצה ממט"ש אקסטנסיבי וסמי אקסטנסיבי לרבות בריכות קיימות:</w:t>
      </w:r>
    </w:p>
    <w:p w14:paraId="31A775E5" w14:textId="566E259C" w:rsidR="006620FC" w:rsidRPr="00696966" w:rsidRDefault="006620FC" w:rsidP="00BA6520">
      <w:pPr>
        <w:pStyle w:val="ab"/>
        <w:numPr>
          <w:ilvl w:val="0"/>
          <w:numId w:val="14"/>
        </w:numPr>
        <w:spacing w:line="360" w:lineRule="auto"/>
        <w:jc w:val="both"/>
        <w:rPr>
          <w:color w:val="000000" w:themeColor="text1"/>
          <w:rtl/>
        </w:rPr>
      </w:pPr>
      <w:r w:rsidRPr="00696966">
        <w:rPr>
          <w:color w:val="000000" w:themeColor="text1"/>
          <w:rtl/>
        </w:rPr>
        <w:t>במידה וטמפרטורת המים בבריכה היא</w:t>
      </w:r>
      <w:r w:rsidR="00CD6690" w:rsidRPr="00696966">
        <w:rPr>
          <w:rFonts w:hint="cs"/>
          <w:color w:val="000000" w:themeColor="text1"/>
          <w:rtl/>
        </w:rPr>
        <w:t xml:space="preserve"> </w:t>
      </w:r>
      <w:r w:rsidR="00CD6690" w:rsidRPr="00696966">
        <w:rPr>
          <w:rFonts w:ascii="Walbaum Display SemiBold" w:hAnsi="Walbaum Display SemiBold"/>
          <w:color w:val="000000" w:themeColor="text1"/>
        </w:rPr>
        <w:t>°</w:t>
      </w:r>
      <w:r w:rsidR="00CD6690" w:rsidRPr="00696966">
        <w:rPr>
          <w:rFonts w:hint="cs"/>
          <w:color w:val="000000" w:themeColor="text1"/>
        </w:rPr>
        <w:t>C</w:t>
      </w:r>
      <w:r w:rsidR="00CD6690" w:rsidRPr="00696966">
        <w:rPr>
          <w:rFonts w:hint="cs"/>
          <w:color w:val="000000" w:themeColor="text1"/>
          <w:rtl/>
        </w:rPr>
        <w:t xml:space="preserve">20 </w:t>
      </w:r>
      <w:r w:rsidRPr="00696966">
        <w:rPr>
          <w:color w:val="000000" w:themeColor="text1"/>
          <w:rtl/>
        </w:rPr>
        <w:t>מעלות צלזיוס לפחות, הזרמת שפכים לבריכה</w:t>
      </w:r>
    </w:p>
    <w:p w14:paraId="0062A644" w14:textId="77777777" w:rsidR="006620FC" w:rsidRPr="00696966" w:rsidRDefault="006620FC" w:rsidP="00225771">
      <w:pPr>
        <w:spacing w:line="360" w:lineRule="auto"/>
        <w:jc w:val="both"/>
        <w:rPr>
          <w:color w:val="000000" w:themeColor="text1"/>
          <w:rtl/>
        </w:rPr>
      </w:pPr>
      <w:r w:rsidRPr="00696966">
        <w:rPr>
          <w:color w:val="000000" w:themeColor="text1"/>
          <w:rtl/>
        </w:rPr>
        <w:t>תיפסק לפחות חודשיים לפני פינוי הבוצה ממנה. במשך תקופה זו הבריכה לא תרוקן מתכולתה</w:t>
      </w:r>
    </w:p>
    <w:p w14:paraId="63912A89" w14:textId="5EE99229" w:rsidR="006620FC" w:rsidRPr="00696966" w:rsidRDefault="00CD6690" w:rsidP="00225771">
      <w:pPr>
        <w:spacing w:line="360" w:lineRule="auto"/>
        <w:jc w:val="both"/>
        <w:rPr>
          <w:color w:val="000000" w:themeColor="text1"/>
          <w:rtl/>
        </w:rPr>
      </w:pPr>
      <w:r w:rsidRPr="00696966">
        <w:rPr>
          <w:rFonts w:hint="cs"/>
          <w:color w:val="000000" w:themeColor="text1"/>
          <w:rtl/>
        </w:rPr>
        <w:t>(</w:t>
      </w:r>
      <w:r w:rsidR="006620FC" w:rsidRPr="00696966">
        <w:rPr>
          <w:color w:val="000000" w:themeColor="text1"/>
          <w:rtl/>
        </w:rPr>
        <w:t>מים ובוצה</w:t>
      </w:r>
      <w:r w:rsidRPr="00696966">
        <w:rPr>
          <w:rFonts w:hint="cs"/>
          <w:color w:val="000000" w:themeColor="text1"/>
          <w:rtl/>
        </w:rPr>
        <w:t>)</w:t>
      </w:r>
      <w:r w:rsidR="006620FC" w:rsidRPr="00696966">
        <w:rPr>
          <w:color w:val="000000" w:themeColor="text1"/>
          <w:rtl/>
        </w:rPr>
        <w:t>.</w:t>
      </w:r>
    </w:p>
    <w:p w14:paraId="41990A02" w14:textId="77777777" w:rsidR="00CD6690" w:rsidRPr="00696966" w:rsidRDefault="00CD6690" w:rsidP="00225771">
      <w:pPr>
        <w:spacing w:line="360" w:lineRule="auto"/>
        <w:jc w:val="both"/>
        <w:rPr>
          <w:color w:val="000000" w:themeColor="text1"/>
          <w:rtl/>
        </w:rPr>
      </w:pPr>
    </w:p>
    <w:p w14:paraId="5319AD93" w14:textId="14A200FC" w:rsidR="006620FC" w:rsidRPr="00696966" w:rsidRDefault="006620FC" w:rsidP="00BA6520">
      <w:pPr>
        <w:pStyle w:val="ab"/>
        <w:numPr>
          <w:ilvl w:val="0"/>
          <w:numId w:val="14"/>
        </w:numPr>
        <w:spacing w:line="360" w:lineRule="auto"/>
        <w:jc w:val="both"/>
        <w:rPr>
          <w:color w:val="000000" w:themeColor="text1"/>
          <w:rtl/>
        </w:rPr>
      </w:pPr>
      <w:r w:rsidRPr="00696966">
        <w:rPr>
          <w:color w:val="000000" w:themeColor="text1"/>
          <w:rtl/>
        </w:rPr>
        <w:t>במידה וטמפרטורת המים בבריכה נמוכה מ</w:t>
      </w:r>
      <w:r w:rsidR="00CD6690" w:rsidRPr="00696966">
        <w:rPr>
          <w:rFonts w:hint="cs"/>
          <w:color w:val="000000" w:themeColor="text1"/>
          <w:rtl/>
        </w:rPr>
        <w:t>-20</w:t>
      </w:r>
      <w:r w:rsidRPr="00696966">
        <w:rPr>
          <w:color w:val="000000" w:themeColor="text1"/>
          <w:rtl/>
        </w:rPr>
        <w:t xml:space="preserve"> מעלות צלזיוס, הזרמת שפכים לבריכה תיפסק </w:t>
      </w:r>
    </w:p>
    <w:p w14:paraId="1B24C688" w14:textId="77777777" w:rsidR="006620FC" w:rsidRPr="00696966" w:rsidRDefault="006620FC" w:rsidP="00225771">
      <w:pPr>
        <w:spacing w:line="360" w:lineRule="auto"/>
        <w:jc w:val="both"/>
        <w:rPr>
          <w:color w:val="000000" w:themeColor="text1"/>
          <w:rtl/>
        </w:rPr>
      </w:pPr>
      <w:r w:rsidRPr="00696966">
        <w:rPr>
          <w:color w:val="000000" w:themeColor="text1"/>
          <w:rtl/>
        </w:rPr>
        <w:t>לפחות שלושה חודשים לפני פינוי הבוצה ממנה. במשך תקופה זו הבריכה לא תרוקן מתכולתה</w:t>
      </w:r>
    </w:p>
    <w:p w14:paraId="6CE118FC" w14:textId="5DDA58FC" w:rsidR="006620FC" w:rsidRDefault="00CD6690" w:rsidP="00686B18">
      <w:pPr>
        <w:tabs>
          <w:tab w:val="left" w:pos="1823"/>
        </w:tabs>
        <w:spacing w:line="360" w:lineRule="auto"/>
        <w:jc w:val="both"/>
        <w:rPr>
          <w:color w:val="000000" w:themeColor="text1"/>
          <w:rtl/>
        </w:rPr>
      </w:pPr>
      <w:r w:rsidRPr="00696966">
        <w:rPr>
          <w:rFonts w:hint="cs"/>
          <w:color w:val="000000" w:themeColor="text1"/>
          <w:rtl/>
        </w:rPr>
        <w:t>(</w:t>
      </w:r>
      <w:r w:rsidR="006620FC" w:rsidRPr="00696966">
        <w:rPr>
          <w:color w:val="000000" w:themeColor="text1"/>
          <w:rtl/>
        </w:rPr>
        <w:t>מים ובוצה</w:t>
      </w:r>
      <w:r w:rsidRPr="00696966">
        <w:rPr>
          <w:rFonts w:hint="cs"/>
          <w:color w:val="000000" w:themeColor="text1"/>
          <w:rtl/>
        </w:rPr>
        <w:t>)</w:t>
      </w:r>
      <w:r w:rsidR="000C7084">
        <w:rPr>
          <w:rFonts w:hint="cs"/>
          <w:color w:val="000000" w:themeColor="text1"/>
          <w:rtl/>
        </w:rPr>
        <w:t>.</w:t>
      </w:r>
    </w:p>
    <w:p w14:paraId="119C21E3" w14:textId="77777777" w:rsidR="000C7084" w:rsidRPr="00696966" w:rsidRDefault="000C7084" w:rsidP="00686B18">
      <w:pPr>
        <w:tabs>
          <w:tab w:val="left" w:pos="1823"/>
        </w:tabs>
        <w:spacing w:line="360" w:lineRule="auto"/>
        <w:jc w:val="both"/>
        <w:rPr>
          <w:color w:val="000000" w:themeColor="text1"/>
          <w:rtl/>
        </w:rPr>
      </w:pPr>
    </w:p>
    <w:p w14:paraId="3FF307F7" w14:textId="77777777" w:rsidR="00CC2290" w:rsidRPr="00696966" w:rsidRDefault="00CC2290" w:rsidP="00BA6520">
      <w:pPr>
        <w:pStyle w:val="ab"/>
        <w:numPr>
          <w:ilvl w:val="0"/>
          <w:numId w:val="5"/>
        </w:numPr>
        <w:spacing w:line="360" w:lineRule="auto"/>
        <w:rPr>
          <w:b/>
          <w:bCs/>
          <w:color w:val="000000" w:themeColor="text1"/>
          <w:u w:val="single"/>
          <w:rtl/>
        </w:rPr>
      </w:pPr>
      <w:r w:rsidRPr="00696966">
        <w:rPr>
          <w:rFonts w:hint="eastAsia"/>
          <w:b/>
          <w:bCs/>
          <w:color w:val="000000" w:themeColor="text1"/>
          <w:u w:val="single"/>
          <w:rtl/>
        </w:rPr>
        <w:lastRenderedPageBreak/>
        <w:t>תהליך</w:t>
      </w:r>
      <w:r w:rsidRPr="00696966">
        <w:rPr>
          <w:b/>
          <w:bCs/>
          <w:color w:val="000000" w:themeColor="text1"/>
          <w:u w:val="single"/>
          <w:rtl/>
        </w:rPr>
        <w:t xml:space="preserve"> </w:t>
      </w:r>
      <w:r w:rsidRPr="00696966">
        <w:rPr>
          <w:rFonts w:hint="eastAsia"/>
          <w:b/>
          <w:bCs/>
          <w:color w:val="000000" w:themeColor="text1"/>
          <w:u w:val="single"/>
          <w:rtl/>
        </w:rPr>
        <w:t>ייצוב</w:t>
      </w:r>
      <w:r w:rsidRPr="00696966">
        <w:rPr>
          <w:b/>
          <w:bCs/>
          <w:color w:val="000000" w:themeColor="text1"/>
          <w:u w:val="single"/>
          <w:rtl/>
        </w:rPr>
        <w:t xml:space="preserve"> </w:t>
      </w:r>
      <w:r w:rsidRPr="00696966">
        <w:rPr>
          <w:rFonts w:hint="eastAsia"/>
          <w:b/>
          <w:bCs/>
          <w:color w:val="000000" w:themeColor="text1"/>
          <w:u w:val="single"/>
          <w:rtl/>
        </w:rPr>
        <w:t>בוצה</w:t>
      </w:r>
      <w:r w:rsidRPr="00696966">
        <w:rPr>
          <w:b/>
          <w:bCs/>
          <w:color w:val="000000" w:themeColor="text1"/>
          <w:u w:val="single"/>
          <w:rtl/>
        </w:rPr>
        <w:t xml:space="preserve"> </w:t>
      </w:r>
      <w:r w:rsidRPr="00696966">
        <w:rPr>
          <w:rFonts w:hint="eastAsia"/>
          <w:b/>
          <w:bCs/>
          <w:color w:val="000000" w:themeColor="text1"/>
          <w:u w:val="single"/>
          <w:rtl/>
        </w:rPr>
        <w:t>מסוג</w:t>
      </w:r>
      <w:r w:rsidRPr="00696966">
        <w:rPr>
          <w:b/>
          <w:bCs/>
          <w:color w:val="000000" w:themeColor="text1"/>
          <w:u w:val="single"/>
          <w:rtl/>
        </w:rPr>
        <w:t xml:space="preserve"> </w:t>
      </w:r>
      <w:r w:rsidRPr="00696966">
        <w:rPr>
          <w:rFonts w:hint="eastAsia"/>
          <w:b/>
          <w:bCs/>
          <w:color w:val="000000" w:themeColor="text1"/>
          <w:u w:val="single"/>
          <w:rtl/>
        </w:rPr>
        <w:t>אחר</w:t>
      </w:r>
    </w:p>
    <w:p w14:paraId="195E07A9" w14:textId="77777777" w:rsidR="002F1364" w:rsidRPr="00696966" w:rsidRDefault="002F1364" w:rsidP="002F1364">
      <w:pPr>
        <w:spacing w:line="360" w:lineRule="auto"/>
        <w:rPr>
          <w:rFonts w:ascii="David" w:hAnsi="David"/>
          <w:color w:val="000000" w:themeColor="text1"/>
          <w:rtl/>
        </w:rPr>
      </w:pPr>
    </w:p>
    <w:p w14:paraId="5CC344E2" w14:textId="3C744026" w:rsidR="006B340F" w:rsidRPr="00696966" w:rsidRDefault="00CC2290" w:rsidP="00EF2155">
      <w:pPr>
        <w:spacing w:line="360" w:lineRule="auto"/>
        <w:jc w:val="both"/>
        <w:rPr>
          <w:rFonts w:ascii="David" w:hAnsi="David"/>
          <w:color w:val="000000" w:themeColor="text1"/>
        </w:rPr>
      </w:pPr>
      <w:r w:rsidRPr="00696966">
        <w:rPr>
          <w:rFonts w:ascii="David" w:hAnsi="David" w:hint="eastAsia"/>
          <w:color w:val="000000" w:themeColor="text1"/>
          <w:rtl/>
        </w:rPr>
        <w:t>ניתן</w:t>
      </w:r>
      <w:r w:rsidRPr="00696966">
        <w:rPr>
          <w:rFonts w:ascii="David" w:hAnsi="David"/>
          <w:color w:val="000000" w:themeColor="text1"/>
          <w:rtl/>
        </w:rPr>
        <w:t xml:space="preserve"> </w:t>
      </w:r>
      <w:r w:rsidRPr="00696966">
        <w:rPr>
          <w:rFonts w:ascii="David" w:hAnsi="David" w:hint="eastAsia"/>
          <w:color w:val="000000" w:themeColor="text1"/>
          <w:rtl/>
        </w:rPr>
        <w:t>להגיש</w:t>
      </w:r>
      <w:r w:rsidRPr="00696966">
        <w:rPr>
          <w:rFonts w:ascii="David" w:hAnsi="David"/>
          <w:color w:val="000000" w:themeColor="text1"/>
          <w:rtl/>
        </w:rPr>
        <w:t xml:space="preserve"> </w:t>
      </w:r>
      <w:r w:rsidRPr="00696966">
        <w:rPr>
          <w:rFonts w:ascii="David" w:hAnsi="David" w:hint="eastAsia"/>
          <w:color w:val="000000" w:themeColor="text1"/>
          <w:rtl/>
        </w:rPr>
        <w:t>לאישור</w:t>
      </w:r>
      <w:r w:rsidRPr="00696966">
        <w:rPr>
          <w:rFonts w:ascii="David" w:hAnsi="David"/>
          <w:color w:val="000000" w:themeColor="text1"/>
          <w:rtl/>
        </w:rPr>
        <w:t xml:space="preserve"> </w:t>
      </w:r>
      <w:r w:rsidRPr="00696966">
        <w:rPr>
          <w:rFonts w:ascii="David" w:hAnsi="David" w:hint="eastAsia"/>
          <w:color w:val="000000" w:themeColor="text1"/>
          <w:rtl/>
        </w:rPr>
        <w:t>הממונה</w:t>
      </w:r>
      <w:r w:rsidRPr="00696966">
        <w:rPr>
          <w:rFonts w:ascii="David" w:hAnsi="David"/>
          <w:color w:val="000000" w:themeColor="text1"/>
          <w:rtl/>
        </w:rPr>
        <w:t xml:space="preserve"> </w:t>
      </w:r>
      <w:r w:rsidRPr="00696966">
        <w:rPr>
          <w:rFonts w:ascii="David" w:hAnsi="David" w:hint="eastAsia"/>
          <w:color w:val="000000" w:themeColor="text1"/>
          <w:rtl/>
        </w:rPr>
        <w:t>בקשה</w:t>
      </w:r>
      <w:r w:rsidRPr="00696966">
        <w:rPr>
          <w:rFonts w:ascii="David" w:hAnsi="David"/>
          <w:color w:val="000000" w:themeColor="text1"/>
          <w:rtl/>
        </w:rPr>
        <w:t xml:space="preserve"> </w:t>
      </w:r>
      <w:r w:rsidRPr="00696966">
        <w:rPr>
          <w:rFonts w:ascii="David" w:hAnsi="David" w:hint="eastAsia"/>
          <w:color w:val="000000" w:themeColor="text1"/>
          <w:rtl/>
        </w:rPr>
        <w:t>מנומקת</w:t>
      </w:r>
      <w:r w:rsidRPr="00696966">
        <w:rPr>
          <w:rFonts w:ascii="David" w:hAnsi="David"/>
          <w:color w:val="000000" w:themeColor="text1"/>
          <w:rtl/>
        </w:rPr>
        <w:t xml:space="preserve"> </w:t>
      </w:r>
      <w:r w:rsidRPr="00696966">
        <w:rPr>
          <w:rFonts w:ascii="David" w:hAnsi="David" w:hint="eastAsia"/>
          <w:color w:val="000000" w:themeColor="text1"/>
          <w:rtl/>
        </w:rPr>
        <w:t>לת</w:t>
      </w:r>
      <w:r w:rsidR="00D93D14">
        <w:rPr>
          <w:rFonts w:ascii="David" w:hAnsi="David" w:hint="cs"/>
          <w:color w:val="000000" w:themeColor="text1"/>
          <w:rtl/>
        </w:rPr>
        <w:t>ו</w:t>
      </w:r>
      <w:r w:rsidRPr="00696966">
        <w:rPr>
          <w:rFonts w:ascii="David" w:hAnsi="David" w:hint="eastAsia"/>
          <w:color w:val="000000" w:themeColor="text1"/>
          <w:rtl/>
        </w:rPr>
        <w:t>כנית</w:t>
      </w:r>
      <w:r w:rsidRPr="00696966">
        <w:rPr>
          <w:rFonts w:ascii="David" w:hAnsi="David"/>
          <w:color w:val="000000" w:themeColor="text1"/>
          <w:rtl/>
        </w:rPr>
        <w:t xml:space="preserve"> </w:t>
      </w:r>
      <w:r w:rsidRPr="00696966">
        <w:rPr>
          <w:rFonts w:ascii="David" w:hAnsi="David" w:hint="eastAsia"/>
          <w:color w:val="000000" w:themeColor="text1"/>
          <w:rtl/>
        </w:rPr>
        <w:t>לייצוב</w:t>
      </w:r>
      <w:r w:rsidRPr="00696966">
        <w:rPr>
          <w:rFonts w:ascii="David" w:hAnsi="David"/>
          <w:color w:val="000000" w:themeColor="text1"/>
          <w:rtl/>
        </w:rPr>
        <w:t xml:space="preserve"> </w:t>
      </w:r>
      <w:r w:rsidRPr="00696966">
        <w:rPr>
          <w:rFonts w:ascii="David" w:hAnsi="David" w:hint="eastAsia"/>
          <w:color w:val="000000" w:themeColor="text1"/>
          <w:rtl/>
        </w:rPr>
        <w:t>בוצה</w:t>
      </w:r>
      <w:r w:rsidRPr="00696966">
        <w:rPr>
          <w:rFonts w:ascii="David" w:hAnsi="David"/>
          <w:color w:val="000000" w:themeColor="text1"/>
          <w:rtl/>
        </w:rPr>
        <w:t xml:space="preserve"> </w:t>
      </w:r>
      <w:r w:rsidRPr="00696966">
        <w:rPr>
          <w:rFonts w:ascii="David" w:hAnsi="David" w:hint="eastAsia"/>
          <w:color w:val="000000" w:themeColor="text1"/>
          <w:rtl/>
        </w:rPr>
        <w:t>לפי</w:t>
      </w:r>
      <w:r w:rsidRPr="00696966">
        <w:rPr>
          <w:rFonts w:ascii="David" w:hAnsi="David"/>
          <w:color w:val="000000" w:themeColor="text1"/>
          <w:rtl/>
        </w:rPr>
        <w:t xml:space="preserve"> </w:t>
      </w:r>
      <w:r w:rsidRPr="00696966">
        <w:rPr>
          <w:rFonts w:ascii="David" w:hAnsi="David" w:hint="eastAsia"/>
          <w:color w:val="000000" w:themeColor="text1"/>
          <w:rtl/>
        </w:rPr>
        <w:t>שיטה</w:t>
      </w:r>
      <w:r w:rsidRPr="00696966">
        <w:rPr>
          <w:rFonts w:ascii="David" w:hAnsi="David"/>
          <w:color w:val="000000" w:themeColor="text1"/>
          <w:rtl/>
        </w:rPr>
        <w:t xml:space="preserve">/תהליך </w:t>
      </w:r>
      <w:r w:rsidRPr="00696966">
        <w:rPr>
          <w:rFonts w:ascii="David" w:hAnsi="David" w:hint="eastAsia"/>
          <w:color w:val="000000" w:themeColor="text1"/>
          <w:rtl/>
        </w:rPr>
        <w:t>שאינם</w:t>
      </w:r>
      <w:r w:rsidRPr="00696966">
        <w:rPr>
          <w:rFonts w:ascii="David" w:hAnsi="David"/>
          <w:color w:val="000000" w:themeColor="text1"/>
          <w:rtl/>
        </w:rPr>
        <w:t xml:space="preserve"> </w:t>
      </w:r>
      <w:r w:rsidRPr="00696966">
        <w:rPr>
          <w:rFonts w:ascii="David" w:hAnsi="David" w:hint="eastAsia"/>
          <w:color w:val="000000" w:themeColor="text1"/>
          <w:rtl/>
        </w:rPr>
        <w:t>מנויים</w:t>
      </w:r>
      <w:r w:rsidRPr="00696966">
        <w:rPr>
          <w:rFonts w:ascii="David" w:hAnsi="David"/>
          <w:color w:val="000000" w:themeColor="text1"/>
          <w:rtl/>
        </w:rPr>
        <w:t xml:space="preserve"> </w:t>
      </w:r>
      <w:r w:rsidRPr="00696966">
        <w:rPr>
          <w:rFonts w:ascii="David" w:hAnsi="David" w:hint="eastAsia"/>
          <w:color w:val="000000" w:themeColor="text1"/>
          <w:rtl/>
        </w:rPr>
        <w:t>בנספח</w:t>
      </w:r>
      <w:r w:rsidR="00717581" w:rsidRPr="00696966">
        <w:rPr>
          <w:rFonts w:ascii="David" w:hAnsi="David" w:hint="cs"/>
          <w:color w:val="000000" w:themeColor="text1"/>
          <w:rtl/>
        </w:rPr>
        <w:t xml:space="preserve"> זה</w:t>
      </w:r>
      <w:r w:rsidR="0000101B" w:rsidRPr="00696966">
        <w:rPr>
          <w:rFonts w:ascii="David" w:hAnsi="David" w:hint="cs"/>
          <w:color w:val="000000" w:themeColor="text1"/>
          <w:rtl/>
        </w:rPr>
        <w:t xml:space="preserve"> (</w:t>
      </w:r>
      <w:r w:rsidR="0000101B" w:rsidRPr="00696966">
        <w:rPr>
          <w:rFonts w:ascii="David" w:hAnsi="David" w:hint="eastAsia"/>
          <w:color w:val="000000" w:themeColor="text1"/>
          <w:rtl/>
        </w:rPr>
        <w:t>כגון</w:t>
      </w:r>
      <w:r w:rsidR="0000101B" w:rsidRPr="00696966">
        <w:rPr>
          <w:rFonts w:ascii="David" w:hAnsi="David"/>
          <w:color w:val="000000" w:themeColor="text1"/>
          <w:rtl/>
        </w:rPr>
        <w:t xml:space="preserve"> </w:t>
      </w:r>
      <w:r w:rsidR="0000101B" w:rsidRPr="00696966">
        <w:rPr>
          <w:rFonts w:ascii="David" w:hAnsi="David" w:hint="eastAsia"/>
          <w:color w:val="000000" w:themeColor="text1"/>
          <w:rtl/>
        </w:rPr>
        <w:t>תהליכי</w:t>
      </w:r>
      <w:r w:rsidR="0000101B" w:rsidRPr="00696966">
        <w:rPr>
          <w:rFonts w:ascii="David" w:hAnsi="David"/>
          <w:color w:val="000000" w:themeColor="text1"/>
          <w:rtl/>
        </w:rPr>
        <w:t xml:space="preserve"> טיפול קדם לעיכול כדוגמת </w:t>
      </w:r>
      <w:r w:rsidR="0000101B" w:rsidRPr="00696966">
        <w:rPr>
          <w:rFonts w:ascii="David" w:hAnsi="David"/>
          <w:color w:val="000000" w:themeColor="text1"/>
        </w:rPr>
        <w:t xml:space="preserve">Thermal Hydrolysis Process (THP) </w:t>
      </w:r>
      <w:r w:rsidR="0000101B" w:rsidRPr="00696966">
        <w:rPr>
          <w:rFonts w:ascii="David" w:hAnsi="David"/>
          <w:color w:val="000000" w:themeColor="text1"/>
          <w:rtl/>
        </w:rPr>
        <w:t>, טיפול כימי מקדים</w:t>
      </w:r>
      <w:r w:rsidR="0000101B" w:rsidRPr="00696966">
        <w:rPr>
          <w:rFonts w:ascii="David" w:hAnsi="David" w:hint="cs"/>
          <w:color w:val="000000" w:themeColor="text1"/>
          <w:rtl/>
        </w:rPr>
        <w:t>)</w:t>
      </w:r>
      <w:r w:rsidRPr="00696966">
        <w:rPr>
          <w:rFonts w:ascii="David" w:hAnsi="David"/>
          <w:color w:val="000000" w:themeColor="text1"/>
          <w:rtl/>
        </w:rPr>
        <w:t xml:space="preserve">. על המבקש הנטל להראות את היתכנות השיטה, הערכים המתקבלים בסופה והתאמתה למטרה </w:t>
      </w:r>
      <w:r w:rsidRPr="00696966">
        <w:rPr>
          <w:rStyle w:val="default"/>
          <w:rFonts w:cs="David"/>
          <w:color w:val="000000" w:themeColor="text1"/>
          <w:sz w:val="24"/>
          <w:szCs w:val="24"/>
          <w:rtl/>
        </w:rPr>
        <w:t>למנוע מטרדי ריח והתפתחות זבובים וחרקים מזיקים אחרים, ולהפחית ריכוזים של גורמי מחלות</w:t>
      </w:r>
      <w:r w:rsidRPr="00696966">
        <w:rPr>
          <w:rStyle w:val="default"/>
          <w:rFonts w:cs="David" w:hint="cs"/>
          <w:color w:val="000000" w:themeColor="text1"/>
          <w:sz w:val="24"/>
          <w:szCs w:val="24"/>
          <w:rtl/>
        </w:rPr>
        <w:t xml:space="preserve"> בבוצה.</w:t>
      </w:r>
      <w:r w:rsidR="006B340F" w:rsidRPr="00696966">
        <w:rPr>
          <w:rFonts w:ascii="David" w:hAnsi="David"/>
          <w:color w:val="000000" w:themeColor="text1"/>
          <w:rtl/>
        </w:rPr>
        <w:br w:type="page"/>
      </w:r>
    </w:p>
    <w:p w14:paraId="268CB7E3" w14:textId="75B473BB" w:rsidR="00146347" w:rsidRPr="00696966" w:rsidRDefault="00146347" w:rsidP="0091210B">
      <w:pPr>
        <w:bidi w:val="0"/>
        <w:spacing w:line="360" w:lineRule="auto"/>
        <w:jc w:val="center"/>
        <w:rPr>
          <w:b/>
          <w:bCs/>
          <w:color w:val="000000" w:themeColor="text1"/>
          <w:sz w:val="26"/>
          <w:szCs w:val="26"/>
          <w:u w:val="single"/>
        </w:rPr>
      </w:pPr>
      <w:r w:rsidRPr="00696966">
        <w:rPr>
          <w:rFonts w:hint="cs"/>
          <w:b/>
          <w:bCs/>
          <w:color w:val="000000" w:themeColor="text1"/>
          <w:sz w:val="26"/>
          <w:szCs w:val="26"/>
          <w:u w:val="single"/>
          <w:rtl/>
        </w:rPr>
        <w:lastRenderedPageBreak/>
        <w:t>[דוגמא]</w:t>
      </w:r>
    </w:p>
    <w:p w14:paraId="358ABDD7" w14:textId="1CEC6C58" w:rsidR="0091210B" w:rsidRPr="00696966" w:rsidRDefault="0091210B" w:rsidP="00146347">
      <w:pPr>
        <w:bidi w:val="0"/>
        <w:spacing w:line="360" w:lineRule="auto"/>
        <w:jc w:val="center"/>
        <w:rPr>
          <w:b/>
          <w:bCs/>
          <w:color w:val="000000" w:themeColor="text1"/>
          <w:sz w:val="26"/>
          <w:szCs w:val="26"/>
          <w:u w:val="single"/>
        </w:rPr>
      </w:pPr>
      <w:r w:rsidRPr="00696966">
        <w:rPr>
          <w:rFonts w:hint="cs"/>
          <w:b/>
          <w:bCs/>
          <w:color w:val="000000" w:themeColor="text1"/>
          <w:sz w:val="26"/>
          <w:szCs w:val="26"/>
          <w:u w:val="single"/>
          <w:rtl/>
        </w:rPr>
        <w:t>נספח ג': נוסח אישור ממונה לת</w:t>
      </w:r>
      <w:r w:rsidR="00D93D14">
        <w:rPr>
          <w:rFonts w:hint="cs"/>
          <w:b/>
          <w:bCs/>
          <w:color w:val="000000" w:themeColor="text1"/>
          <w:sz w:val="26"/>
          <w:szCs w:val="26"/>
          <w:u w:val="single"/>
          <w:rtl/>
        </w:rPr>
        <w:t>ו</w:t>
      </w:r>
      <w:r w:rsidRPr="00696966">
        <w:rPr>
          <w:rFonts w:hint="cs"/>
          <w:b/>
          <w:bCs/>
          <w:color w:val="000000" w:themeColor="text1"/>
          <w:sz w:val="26"/>
          <w:szCs w:val="26"/>
          <w:u w:val="single"/>
          <w:rtl/>
        </w:rPr>
        <w:t>כנית ייצוב בוצה</w:t>
      </w:r>
    </w:p>
    <w:p w14:paraId="5539B204" w14:textId="6A120498" w:rsidR="00356A60" w:rsidRPr="00696966" w:rsidRDefault="00356A60" w:rsidP="0079464A">
      <w:pPr>
        <w:spacing w:line="259" w:lineRule="auto"/>
        <w:jc w:val="right"/>
        <w:rPr>
          <w:rFonts w:ascii="David" w:eastAsiaTheme="minorHAnsi" w:hAnsi="David"/>
          <w:color w:val="000000" w:themeColor="text1"/>
          <w:rtl/>
        </w:rPr>
      </w:pPr>
      <w:r w:rsidRPr="00696966">
        <w:rPr>
          <w:rFonts w:ascii="David" w:eastAsiaTheme="minorHAnsi" w:hAnsi="David" w:hint="cs"/>
          <w:color w:val="000000" w:themeColor="text1"/>
          <w:rtl/>
        </w:rPr>
        <w:t xml:space="preserve">______ </w:t>
      </w:r>
      <w:proofErr w:type="spellStart"/>
      <w:r w:rsidRPr="00696966">
        <w:rPr>
          <w:rFonts w:ascii="David" w:eastAsiaTheme="minorHAnsi" w:hAnsi="David" w:hint="cs"/>
          <w:color w:val="000000" w:themeColor="text1"/>
          <w:rtl/>
        </w:rPr>
        <w:t>התשפ"</w:t>
      </w:r>
      <w:r w:rsidR="00A72CFC">
        <w:rPr>
          <w:rFonts w:ascii="David" w:eastAsiaTheme="minorHAnsi" w:hAnsi="David" w:hint="cs"/>
          <w:color w:val="000000" w:themeColor="text1"/>
          <w:rtl/>
        </w:rPr>
        <w:t>ה</w:t>
      </w:r>
      <w:proofErr w:type="spellEnd"/>
    </w:p>
    <w:p w14:paraId="216F1919" w14:textId="7B7E83A8" w:rsidR="00356A60" w:rsidRPr="00696966" w:rsidRDefault="00356A60" w:rsidP="00813A89">
      <w:pPr>
        <w:spacing w:line="259" w:lineRule="auto"/>
        <w:jc w:val="right"/>
        <w:rPr>
          <w:rFonts w:ascii="David" w:eastAsiaTheme="minorHAnsi" w:hAnsi="David"/>
          <w:color w:val="000000" w:themeColor="text1"/>
          <w:rtl/>
        </w:rPr>
      </w:pPr>
      <w:r w:rsidRPr="00696966">
        <w:rPr>
          <w:rFonts w:ascii="David" w:eastAsiaTheme="minorHAnsi" w:hAnsi="David" w:hint="cs"/>
          <w:color w:val="000000" w:themeColor="text1"/>
          <w:rtl/>
        </w:rPr>
        <w:t>________  202</w:t>
      </w:r>
      <w:r w:rsidR="00A72CFC">
        <w:rPr>
          <w:rFonts w:ascii="David" w:eastAsiaTheme="minorHAnsi" w:hAnsi="David" w:hint="cs"/>
          <w:color w:val="000000" w:themeColor="text1"/>
          <w:rtl/>
        </w:rPr>
        <w:t>5</w:t>
      </w:r>
    </w:p>
    <w:p w14:paraId="3E229F29" w14:textId="77777777" w:rsidR="00356A60" w:rsidRPr="00696966" w:rsidRDefault="00356A60" w:rsidP="0019122B">
      <w:pPr>
        <w:spacing w:after="160" w:line="259" w:lineRule="auto"/>
        <w:rPr>
          <w:rFonts w:ascii="David" w:eastAsiaTheme="minorHAnsi" w:hAnsi="David"/>
          <w:color w:val="000000" w:themeColor="text1"/>
          <w:rtl/>
        </w:rPr>
      </w:pPr>
      <w:r w:rsidRPr="00696966">
        <w:rPr>
          <w:rFonts w:ascii="David" w:eastAsiaTheme="minorHAnsi" w:hAnsi="David" w:hint="cs"/>
          <w:color w:val="000000" w:themeColor="text1"/>
          <w:rtl/>
        </w:rPr>
        <w:t>לכבוד:</w:t>
      </w:r>
    </w:p>
    <w:p w14:paraId="5140C1E2" w14:textId="77777777" w:rsidR="00356A60" w:rsidRPr="00696966" w:rsidRDefault="00356A60" w:rsidP="0019122B">
      <w:pPr>
        <w:spacing w:after="160" w:line="259" w:lineRule="auto"/>
        <w:rPr>
          <w:rFonts w:ascii="David" w:eastAsiaTheme="minorHAnsi" w:hAnsi="David"/>
          <w:color w:val="000000" w:themeColor="text1"/>
          <w:rtl/>
        </w:rPr>
      </w:pPr>
      <w:r w:rsidRPr="00696966">
        <w:rPr>
          <w:rFonts w:ascii="David" w:eastAsiaTheme="minorHAnsi" w:hAnsi="David" w:hint="cs"/>
          <w:color w:val="000000" w:themeColor="text1"/>
          <w:rtl/>
        </w:rPr>
        <w:t>מר/גב' _________</w:t>
      </w:r>
    </w:p>
    <w:p w14:paraId="3C5ADAB6" w14:textId="77777777" w:rsidR="00356A60" w:rsidRPr="00696966" w:rsidRDefault="00356A60" w:rsidP="0019122B">
      <w:pPr>
        <w:spacing w:after="160" w:line="259" w:lineRule="auto"/>
        <w:rPr>
          <w:rFonts w:ascii="David" w:eastAsiaTheme="minorHAnsi" w:hAnsi="David"/>
          <w:color w:val="000000" w:themeColor="text1"/>
          <w:rtl/>
        </w:rPr>
      </w:pPr>
      <w:r w:rsidRPr="00696966">
        <w:rPr>
          <w:rFonts w:ascii="David" w:eastAsiaTheme="minorHAnsi" w:hAnsi="David" w:hint="cs"/>
          <w:color w:val="000000" w:themeColor="text1"/>
          <w:rtl/>
        </w:rPr>
        <w:t>חברת __________</w:t>
      </w:r>
    </w:p>
    <w:p w14:paraId="04854945" w14:textId="77777777" w:rsidR="00356A60" w:rsidRPr="00696966" w:rsidRDefault="00356A60" w:rsidP="0019122B">
      <w:pPr>
        <w:spacing w:after="160" w:line="259" w:lineRule="auto"/>
        <w:rPr>
          <w:rFonts w:ascii="David" w:eastAsiaTheme="minorHAnsi" w:hAnsi="David"/>
          <w:color w:val="000000" w:themeColor="text1"/>
          <w:rtl/>
        </w:rPr>
      </w:pPr>
      <w:r w:rsidRPr="00696966">
        <w:rPr>
          <w:rFonts w:ascii="David" w:eastAsiaTheme="minorHAnsi" w:hAnsi="David" w:hint="cs"/>
          <w:color w:val="000000" w:themeColor="text1"/>
          <w:rtl/>
        </w:rPr>
        <w:t>מפעיל מט"ש ______________</w:t>
      </w:r>
    </w:p>
    <w:p w14:paraId="085884AE" w14:textId="77777777" w:rsidR="00356A60" w:rsidRPr="00696966" w:rsidRDefault="00356A60" w:rsidP="0019122B">
      <w:pPr>
        <w:spacing w:after="160" w:line="259" w:lineRule="auto"/>
        <w:rPr>
          <w:rFonts w:ascii="David" w:eastAsiaTheme="minorHAnsi" w:hAnsi="David"/>
          <w:color w:val="000000" w:themeColor="text1"/>
          <w:rtl/>
        </w:rPr>
      </w:pPr>
    </w:p>
    <w:p w14:paraId="46E6CBEC" w14:textId="77777777" w:rsidR="00356A60" w:rsidRPr="00696966" w:rsidRDefault="00356A60" w:rsidP="0019122B">
      <w:pPr>
        <w:spacing w:after="160" w:line="259" w:lineRule="auto"/>
        <w:rPr>
          <w:rFonts w:ascii="David" w:eastAsiaTheme="minorHAnsi" w:hAnsi="David"/>
          <w:color w:val="000000" w:themeColor="text1"/>
          <w:rtl/>
        </w:rPr>
      </w:pPr>
      <w:r w:rsidRPr="00696966">
        <w:rPr>
          <w:rFonts w:ascii="David" w:eastAsiaTheme="minorHAnsi" w:hAnsi="David"/>
          <w:color w:val="000000" w:themeColor="text1"/>
          <w:rtl/>
        </w:rPr>
        <w:t>שלום רב,</w:t>
      </w:r>
    </w:p>
    <w:p w14:paraId="1F29E5DE" w14:textId="35051CC0" w:rsidR="00356A60" w:rsidRPr="00696966" w:rsidRDefault="00356A60" w:rsidP="00654822">
      <w:pPr>
        <w:pStyle w:val="1"/>
        <w:jc w:val="center"/>
        <w:rPr>
          <w:rFonts w:ascii="David" w:hAnsi="David" w:cs="David"/>
          <w:b/>
          <w:bCs/>
          <w:color w:val="000000" w:themeColor="text1"/>
          <w:sz w:val="24"/>
          <w:szCs w:val="24"/>
          <w:rtl/>
        </w:rPr>
      </w:pPr>
      <w:r w:rsidRPr="00696966">
        <w:rPr>
          <w:rFonts w:ascii="David" w:hAnsi="David" w:cs="David" w:hint="cs"/>
          <w:b/>
          <w:bCs/>
          <w:color w:val="000000" w:themeColor="text1"/>
          <w:sz w:val="24"/>
          <w:szCs w:val="24"/>
          <w:rtl/>
        </w:rPr>
        <w:t xml:space="preserve">הנדון: </w:t>
      </w:r>
      <w:r w:rsidRPr="00696966">
        <w:rPr>
          <w:rFonts w:ascii="David" w:hAnsi="David" w:cs="David" w:hint="cs"/>
          <w:b/>
          <w:bCs/>
          <w:color w:val="000000" w:themeColor="text1"/>
          <w:sz w:val="24"/>
          <w:szCs w:val="24"/>
          <w:u w:val="single"/>
          <w:rtl/>
        </w:rPr>
        <w:t>אישור ממונה לת</w:t>
      </w:r>
      <w:r w:rsidR="00D93D14">
        <w:rPr>
          <w:rFonts w:ascii="David" w:hAnsi="David" w:cs="David" w:hint="cs"/>
          <w:b/>
          <w:bCs/>
          <w:color w:val="000000" w:themeColor="text1"/>
          <w:sz w:val="24"/>
          <w:szCs w:val="24"/>
          <w:u w:val="single"/>
          <w:rtl/>
        </w:rPr>
        <w:t>ו</w:t>
      </w:r>
      <w:r w:rsidRPr="00696966">
        <w:rPr>
          <w:rFonts w:ascii="David" w:hAnsi="David" w:cs="David" w:hint="cs"/>
          <w:b/>
          <w:bCs/>
          <w:color w:val="000000" w:themeColor="text1"/>
          <w:sz w:val="24"/>
          <w:szCs w:val="24"/>
          <w:u w:val="single"/>
          <w:rtl/>
        </w:rPr>
        <w:t>כנית לייצוב בוצה</w:t>
      </w:r>
    </w:p>
    <w:p w14:paraId="256433EA" w14:textId="3C42A57D" w:rsidR="00356A60" w:rsidRPr="00696966" w:rsidRDefault="00356A60" w:rsidP="00C52AF3">
      <w:pPr>
        <w:jc w:val="center"/>
        <w:rPr>
          <w:rFonts w:ascii="David" w:hAnsi="David"/>
          <w:color w:val="000000" w:themeColor="text1"/>
          <w:sz w:val="22"/>
          <w:szCs w:val="22"/>
          <w:rtl/>
        </w:rPr>
      </w:pPr>
      <w:r w:rsidRPr="00696966">
        <w:rPr>
          <w:rFonts w:ascii="David" w:hAnsi="David" w:hint="cs"/>
          <w:color w:val="000000" w:themeColor="text1"/>
          <w:sz w:val="22"/>
          <w:szCs w:val="22"/>
          <w:rtl/>
        </w:rPr>
        <w:t xml:space="preserve">      סימוכין</w:t>
      </w:r>
      <w:r w:rsidRPr="00696966">
        <w:rPr>
          <w:rFonts w:ascii="David" w:hAnsi="David" w:hint="cs"/>
          <w:color w:val="000000" w:themeColor="text1"/>
          <w:rtl/>
        </w:rPr>
        <w:t xml:space="preserve">: </w:t>
      </w:r>
      <w:r w:rsidRPr="00696966">
        <w:rPr>
          <w:rFonts w:ascii="David" w:hAnsi="David"/>
          <w:color w:val="000000" w:themeColor="text1"/>
        </w:rPr>
        <w:t>xxx</w:t>
      </w:r>
      <w:r w:rsidRPr="00696966">
        <w:rPr>
          <w:rFonts w:ascii="David" w:hAnsi="David" w:hint="cs"/>
          <w:color w:val="000000" w:themeColor="text1"/>
          <w:rtl/>
        </w:rPr>
        <w:t xml:space="preserve"> </w:t>
      </w:r>
      <w:r w:rsidRPr="00696966">
        <w:rPr>
          <w:rFonts w:ascii="David" w:hAnsi="David" w:hint="cs"/>
          <w:color w:val="000000" w:themeColor="text1"/>
          <w:sz w:val="22"/>
          <w:szCs w:val="22"/>
          <w:rtl/>
        </w:rPr>
        <w:t xml:space="preserve">מספר </w:t>
      </w:r>
      <w:r w:rsidR="002173A4">
        <w:rPr>
          <w:rFonts w:ascii="David" w:hAnsi="David" w:hint="cs"/>
          <w:color w:val="000000" w:themeColor="text1"/>
          <w:sz w:val="22"/>
          <w:szCs w:val="22"/>
          <w:rtl/>
        </w:rPr>
        <w:t>תוכנית</w:t>
      </w:r>
      <w:r w:rsidRPr="00696966">
        <w:rPr>
          <w:rFonts w:ascii="David" w:hAnsi="David" w:hint="cs"/>
          <w:color w:val="000000" w:themeColor="text1"/>
          <w:sz w:val="22"/>
          <w:szCs w:val="22"/>
          <w:rtl/>
        </w:rPr>
        <w:t xml:space="preserve"> (הגשה)</w:t>
      </w:r>
    </w:p>
    <w:p w14:paraId="10286FAD" w14:textId="77777777" w:rsidR="00356A60" w:rsidRPr="00696966" w:rsidRDefault="00356A60" w:rsidP="0005217C">
      <w:pPr>
        <w:spacing w:line="360" w:lineRule="auto"/>
        <w:jc w:val="both"/>
        <w:rPr>
          <w:rFonts w:ascii="David" w:hAnsi="David"/>
          <w:color w:val="000000" w:themeColor="text1"/>
        </w:rPr>
      </w:pPr>
    </w:p>
    <w:p w14:paraId="7A510740" w14:textId="44AF9879" w:rsidR="00356A60" w:rsidRPr="00696966" w:rsidRDefault="00356A60" w:rsidP="00BA6520">
      <w:pPr>
        <w:pStyle w:val="ab"/>
        <w:numPr>
          <w:ilvl w:val="0"/>
          <w:numId w:val="11"/>
        </w:numPr>
        <w:spacing w:after="240" w:line="360" w:lineRule="auto"/>
        <w:contextualSpacing w:val="0"/>
        <w:jc w:val="both"/>
        <w:rPr>
          <w:rFonts w:ascii="David" w:hAnsi="David"/>
          <w:color w:val="000000" w:themeColor="text1"/>
        </w:rPr>
      </w:pPr>
      <w:r w:rsidRPr="00696966">
        <w:rPr>
          <w:rFonts w:ascii="David" w:hAnsi="David"/>
          <w:color w:val="000000" w:themeColor="text1"/>
          <w:rtl/>
        </w:rPr>
        <w:t>בהתאם לתקנ</w:t>
      </w:r>
      <w:r w:rsidRPr="00696966">
        <w:rPr>
          <w:rFonts w:ascii="David" w:hAnsi="David" w:hint="cs"/>
          <w:color w:val="000000" w:themeColor="text1"/>
          <w:rtl/>
        </w:rPr>
        <w:t>ות</w:t>
      </w:r>
      <w:r w:rsidRPr="00696966">
        <w:rPr>
          <w:rFonts w:ascii="David" w:hAnsi="David"/>
          <w:color w:val="000000" w:themeColor="text1"/>
          <w:rtl/>
        </w:rPr>
        <w:t xml:space="preserve"> </w:t>
      </w:r>
      <w:r w:rsidRPr="00696966">
        <w:rPr>
          <w:rFonts w:ascii="David" w:hAnsi="David" w:hint="cs"/>
          <w:color w:val="000000" w:themeColor="text1"/>
          <w:rtl/>
        </w:rPr>
        <w:t>3 ו-</w:t>
      </w:r>
      <w:r w:rsidRPr="00696966">
        <w:rPr>
          <w:rFonts w:ascii="David" w:hAnsi="David"/>
          <w:color w:val="000000" w:themeColor="text1"/>
          <w:rtl/>
        </w:rPr>
        <w:t xml:space="preserve">6א לתקנות </w:t>
      </w:r>
      <w:r w:rsidRPr="00696966">
        <w:rPr>
          <w:rFonts w:ascii="David" w:hAnsi="David"/>
          <w:b/>
          <w:bCs/>
          <w:color w:val="000000" w:themeColor="text1"/>
          <w:rtl/>
        </w:rPr>
        <w:t>בתקנות המים (מניעת זיהום מים) (שימוש בבוצה וסילוקה), תשס"ד-2004</w:t>
      </w:r>
      <w:r w:rsidRPr="00696966">
        <w:rPr>
          <w:rFonts w:ascii="David" w:hAnsi="David" w:hint="cs"/>
          <w:color w:val="000000" w:themeColor="text1"/>
          <w:rtl/>
        </w:rPr>
        <w:t xml:space="preserve"> (להלן- </w:t>
      </w:r>
      <w:r w:rsidRPr="00696966">
        <w:rPr>
          <w:rFonts w:ascii="David" w:hAnsi="David" w:hint="cs"/>
          <w:b/>
          <w:bCs/>
          <w:color w:val="000000" w:themeColor="text1"/>
          <w:rtl/>
        </w:rPr>
        <w:t>תקנות שימוש בבוצה</w:t>
      </w:r>
      <w:r w:rsidRPr="00696966">
        <w:rPr>
          <w:rFonts w:ascii="David" w:hAnsi="David" w:hint="cs"/>
          <w:color w:val="000000" w:themeColor="text1"/>
          <w:rtl/>
        </w:rPr>
        <w:t xml:space="preserve"> </w:t>
      </w:r>
      <w:r w:rsidRPr="00696966">
        <w:rPr>
          <w:rFonts w:ascii="David" w:hAnsi="David" w:hint="cs"/>
          <w:b/>
          <w:bCs/>
          <w:color w:val="000000" w:themeColor="text1"/>
          <w:rtl/>
        </w:rPr>
        <w:t>וסילוקה</w:t>
      </w:r>
      <w:r w:rsidRPr="00696966">
        <w:rPr>
          <w:rFonts w:ascii="David" w:hAnsi="David" w:hint="cs"/>
          <w:color w:val="000000" w:themeColor="text1"/>
          <w:rtl/>
        </w:rPr>
        <w:t xml:space="preserve">) מפעיל יגיש לאישור הממונה </w:t>
      </w:r>
      <w:r w:rsidR="002173A4">
        <w:rPr>
          <w:rFonts w:ascii="David" w:hAnsi="David" w:hint="cs"/>
          <w:color w:val="000000" w:themeColor="text1"/>
          <w:rtl/>
        </w:rPr>
        <w:t>תוכנית</w:t>
      </w:r>
      <w:r w:rsidRPr="00696966">
        <w:rPr>
          <w:rFonts w:ascii="David" w:hAnsi="David" w:hint="cs"/>
          <w:color w:val="000000" w:themeColor="text1"/>
          <w:rtl/>
        </w:rPr>
        <w:t xml:space="preserve"> לייצוב בוצה, ויבצעה עם קבלת אישור הממונה. מפעיל של מפעל לטיפול בשפכים (להלן- מט"ש) יבצע ייצוב של בוצה, לפי הת</w:t>
      </w:r>
      <w:r w:rsidR="00D93D14">
        <w:rPr>
          <w:rFonts w:ascii="David" w:hAnsi="David" w:hint="cs"/>
          <w:color w:val="000000" w:themeColor="text1"/>
          <w:rtl/>
        </w:rPr>
        <w:t>ו</w:t>
      </w:r>
      <w:r w:rsidRPr="00696966">
        <w:rPr>
          <w:rFonts w:ascii="David" w:hAnsi="David" w:hint="cs"/>
          <w:color w:val="000000" w:themeColor="text1"/>
          <w:rtl/>
        </w:rPr>
        <w:t>כנית לייצוב בוצה, בטרם פינויה מהמט"ש.</w:t>
      </w:r>
    </w:p>
    <w:p w14:paraId="1190266D" w14:textId="6D388351" w:rsidR="00356A60" w:rsidRPr="00696966" w:rsidRDefault="00356A60" w:rsidP="00BA6520">
      <w:pPr>
        <w:pStyle w:val="ab"/>
        <w:numPr>
          <w:ilvl w:val="0"/>
          <w:numId w:val="11"/>
        </w:numPr>
        <w:spacing w:after="240" w:line="360" w:lineRule="auto"/>
        <w:contextualSpacing w:val="0"/>
        <w:jc w:val="both"/>
        <w:rPr>
          <w:rFonts w:ascii="David" w:hAnsi="David"/>
          <w:color w:val="000000" w:themeColor="text1"/>
        </w:rPr>
      </w:pPr>
      <w:r w:rsidRPr="00696966">
        <w:rPr>
          <w:rFonts w:ascii="David" w:hAnsi="David" w:hint="cs"/>
          <w:color w:val="000000" w:themeColor="text1"/>
          <w:rtl/>
        </w:rPr>
        <w:t>בוצה מיוצבת הינה בוצה שעברה תהליך טיפול לייצוב בוצה, ש</w:t>
      </w:r>
      <w:r w:rsidRPr="00696966">
        <w:rPr>
          <w:rFonts w:ascii="David" w:hAnsi="David"/>
          <w:color w:val="000000" w:themeColor="text1"/>
          <w:rtl/>
        </w:rPr>
        <w:t>מטרתו למנוע מטרדי ריח והתפתחות זבובים וחרקים מזיקים אחרים ולהפחית ריכוזים של גורמי מח</w:t>
      </w:r>
      <w:r w:rsidRPr="00696966">
        <w:rPr>
          <w:rFonts w:ascii="David" w:hAnsi="David" w:hint="cs"/>
          <w:color w:val="000000" w:themeColor="text1"/>
          <w:rtl/>
        </w:rPr>
        <w:t>לות, העומדת בערכים שנקבעו בת</w:t>
      </w:r>
      <w:r w:rsidR="00D93D14">
        <w:rPr>
          <w:rFonts w:ascii="David" w:hAnsi="David" w:hint="cs"/>
          <w:color w:val="000000" w:themeColor="text1"/>
          <w:rtl/>
        </w:rPr>
        <w:t>ו</w:t>
      </w:r>
      <w:r w:rsidRPr="00696966">
        <w:rPr>
          <w:rFonts w:ascii="David" w:hAnsi="David" w:hint="cs"/>
          <w:color w:val="000000" w:themeColor="text1"/>
          <w:rtl/>
        </w:rPr>
        <w:t>כנית שאושרה על ידי הממונה לפי תקנה 3.</w:t>
      </w:r>
    </w:p>
    <w:p w14:paraId="621EE6F5" w14:textId="2C12A187" w:rsidR="00356A60" w:rsidRPr="00696966" w:rsidRDefault="00356A60" w:rsidP="00BA6520">
      <w:pPr>
        <w:pStyle w:val="ab"/>
        <w:numPr>
          <w:ilvl w:val="0"/>
          <w:numId w:val="11"/>
        </w:numPr>
        <w:spacing w:line="360" w:lineRule="auto"/>
        <w:contextualSpacing w:val="0"/>
        <w:jc w:val="both"/>
        <w:rPr>
          <w:rFonts w:ascii="David" w:hAnsi="David"/>
          <w:color w:val="000000" w:themeColor="text1"/>
          <w:rtl/>
        </w:rPr>
      </w:pPr>
      <w:r w:rsidRPr="00696966">
        <w:rPr>
          <w:rFonts w:ascii="David" w:hAnsi="David" w:hint="cs"/>
          <w:color w:val="000000" w:themeColor="text1"/>
          <w:rtl/>
        </w:rPr>
        <w:t>הת</w:t>
      </w:r>
      <w:r w:rsidR="00D93D14">
        <w:rPr>
          <w:rFonts w:ascii="David" w:hAnsi="David" w:hint="cs"/>
          <w:color w:val="000000" w:themeColor="text1"/>
          <w:rtl/>
        </w:rPr>
        <w:t>ו</w:t>
      </w:r>
      <w:r w:rsidRPr="00696966">
        <w:rPr>
          <w:rFonts w:ascii="David" w:hAnsi="David" w:hint="cs"/>
          <w:color w:val="000000" w:themeColor="text1"/>
          <w:rtl/>
        </w:rPr>
        <w:t>כנית לייצוב בוצה, שבסימוכין, הוגשה בתאריך ________.</w:t>
      </w:r>
    </w:p>
    <w:p w14:paraId="568F2A28" w14:textId="61CB8F7C" w:rsidR="00356A60" w:rsidRPr="00696966" w:rsidRDefault="00356A60" w:rsidP="00C52AF3">
      <w:pPr>
        <w:pStyle w:val="ab"/>
        <w:spacing w:after="240" w:line="360" w:lineRule="auto"/>
        <w:jc w:val="both"/>
        <w:rPr>
          <w:rFonts w:ascii="David" w:hAnsi="David"/>
          <w:color w:val="000000" w:themeColor="text1"/>
        </w:rPr>
      </w:pPr>
      <w:r w:rsidRPr="00696966">
        <w:rPr>
          <w:rFonts w:ascii="David" w:hAnsi="David" w:hint="cs"/>
          <w:color w:val="000000" w:themeColor="text1"/>
          <w:highlight w:val="green"/>
          <w:rtl/>
        </w:rPr>
        <w:t>[השלמות</w:t>
      </w:r>
      <w:r w:rsidRPr="00696966">
        <w:rPr>
          <w:rFonts w:ascii="David" w:hAnsi="David"/>
          <w:color w:val="000000" w:themeColor="text1"/>
          <w:highlight w:val="green"/>
          <w:rtl/>
        </w:rPr>
        <w:t>–</w:t>
      </w:r>
      <w:r w:rsidRPr="00696966">
        <w:rPr>
          <w:rFonts w:ascii="David" w:hAnsi="David" w:hint="cs"/>
          <w:color w:val="000000" w:themeColor="text1"/>
          <w:highlight w:val="green"/>
          <w:rtl/>
        </w:rPr>
        <w:t xml:space="preserve"> אם היו השלמות</w:t>
      </w:r>
      <w:r w:rsidRPr="00696966">
        <w:rPr>
          <w:rFonts w:ascii="David" w:hAnsi="David" w:hint="cs"/>
          <w:color w:val="000000" w:themeColor="text1"/>
          <w:rtl/>
        </w:rPr>
        <w:t>],  בתאריך _______ התבקשו השלמות לת</w:t>
      </w:r>
      <w:r w:rsidR="00D93D14">
        <w:rPr>
          <w:rFonts w:ascii="David" w:hAnsi="David" w:hint="cs"/>
          <w:color w:val="000000" w:themeColor="text1"/>
          <w:rtl/>
        </w:rPr>
        <w:t>ו</w:t>
      </w:r>
      <w:r w:rsidRPr="00696966">
        <w:rPr>
          <w:rFonts w:ascii="David" w:hAnsi="David" w:hint="cs"/>
          <w:color w:val="000000" w:themeColor="text1"/>
          <w:rtl/>
        </w:rPr>
        <w:t>כנית, אשר התקבלו בתאריך ______.</w:t>
      </w:r>
    </w:p>
    <w:p w14:paraId="4D51229D" w14:textId="095D186C" w:rsidR="00356A60" w:rsidRPr="00696966" w:rsidRDefault="00356A60" w:rsidP="00BA6520">
      <w:pPr>
        <w:pStyle w:val="ab"/>
        <w:numPr>
          <w:ilvl w:val="0"/>
          <w:numId w:val="11"/>
        </w:numPr>
        <w:spacing w:after="240" w:line="360" w:lineRule="auto"/>
        <w:contextualSpacing w:val="0"/>
        <w:jc w:val="both"/>
        <w:rPr>
          <w:rFonts w:ascii="David" w:hAnsi="David"/>
          <w:color w:val="000000" w:themeColor="text1"/>
        </w:rPr>
      </w:pPr>
      <w:r w:rsidRPr="00696966">
        <w:rPr>
          <w:rFonts w:ascii="David" w:hAnsi="David" w:hint="cs"/>
          <w:color w:val="000000" w:themeColor="text1"/>
          <w:rtl/>
        </w:rPr>
        <w:t>לאחר בחינת הת</w:t>
      </w:r>
      <w:r w:rsidR="00D93D14">
        <w:rPr>
          <w:rFonts w:ascii="David" w:hAnsi="David" w:hint="cs"/>
          <w:color w:val="000000" w:themeColor="text1"/>
          <w:rtl/>
        </w:rPr>
        <w:t>ו</w:t>
      </w:r>
      <w:r w:rsidRPr="00696966">
        <w:rPr>
          <w:rFonts w:ascii="David" w:hAnsi="David" w:hint="cs"/>
          <w:color w:val="000000" w:themeColor="text1"/>
          <w:rtl/>
        </w:rPr>
        <w:t xml:space="preserve">כנית בהתאם לנוהל אישור </w:t>
      </w:r>
      <w:r w:rsidR="002173A4">
        <w:rPr>
          <w:rFonts w:ascii="David" w:hAnsi="David" w:hint="cs"/>
          <w:color w:val="000000" w:themeColor="text1"/>
          <w:rtl/>
        </w:rPr>
        <w:t>תוכנית</w:t>
      </w:r>
      <w:r w:rsidRPr="00696966">
        <w:rPr>
          <w:rFonts w:ascii="David" w:hAnsi="David" w:hint="cs"/>
          <w:color w:val="000000" w:themeColor="text1"/>
          <w:rtl/>
        </w:rPr>
        <w:t xml:space="preserve"> לייצוב בוצה ועל סמך כל המידע שבפני, הנני מאשרת את הת</w:t>
      </w:r>
      <w:r w:rsidR="00D93D14">
        <w:rPr>
          <w:rFonts w:ascii="David" w:hAnsi="David" w:hint="cs"/>
          <w:color w:val="000000" w:themeColor="text1"/>
          <w:rtl/>
        </w:rPr>
        <w:t>ו</w:t>
      </w:r>
      <w:r w:rsidRPr="00696966">
        <w:rPr>
          <w:rFonts w:ascii="David" w:hAnsi="David" w:hint="cs"/>
          <w:color w:val="000000" w:themeColor="text1"/>
          <w:rtl/>
        </w:rPr>
        <w:t>כנית לייצוב בוצה מס' ______.</w:t>
      </w:r>
    </w:p>
    <w:p w14:paraId="3CA9B1F5" w14:textId="34DB9E87" w:rsidR="00356A60" w:rsidRPr="00696966" w:rsidRDefault="00356A60" w:rsidP="00BA6520">
      <w:pPr>
        <w:pStyle w:val="ab"/>
        <w:numPr>
          <w:ilvl w:val="0"/>
          <w:numId w:val="11"/>
        </w:numPr>
        <w:spacing w:line="360" w:lineRule="auto"/>
        <w:contextualSpacing w:val="0"/>
        <w:jc w:val="both"/>
        <w:rPr>
          <w:rFonts w:ascii="David" w:hAnsi="David"/>
          <w:color w:val="000000" w:themeColor="text1"/>
        </w:rPr>
      </w:pPr>
      <w:r w:rsidRPr="00696966">
        <w:rPr>
          <w:rFonts w:ascii="David" w:hAnsi="David" w:hint="cs"/>
          <w:color w:val="000000" w:themeColor="text1"/>
          <w:rtl/>
        </w:rPr>
        <w:t>תוקף האישור: הת</w:t>
      </w:r>
      <w:r w:rsidR="00D93D14">
        <w:rPr>
          <w:rFonts w:ascii="David" w:hAnsi="David" w:hint="cs"/>
          <w:color w:val="000000" w:themeColor="text1"/>
          <w:rtl/>
        </w:rPr>
        <w:t>ו</w:t>
      </w:r>
      <w:r w:rsidRPr="00696966">
        <w:rPr>
          <w:rFonts w:ascii="David" w:hAnsi="David" w:hint="cs"/>
          <w:color w:val="000000" w:themeColor="text1"/>
          <w:rtl/>
        </w:rPr>
        <w:t>כנית מאושרת לתקופה של 5 שנים, וזאת עד לתאריך ________ [בעקרון תאריך סוף שנה].</w:t>
      </w:r>
    </w:p>
    <w:p w14:paraId="5BA62A07" w14:textId="397B1B61" w:rsidR="00B82B20" w:rsidRDefault="00356A60" w:rsidP="005A1D66">
      <w:pPr>
        <w:pStyle w:val="ab"/>
        <w:spacing w:after="240" w:line="360" w:lineRule="auto"/>
        <w:jc w:val="both"/>
        <w:rPr>
          <w:rFonts w:ascii="David" w:hAnsi="David"/>
          <w:color w:val="000000" w:themeColor="text1"/>
          <w:rtl/>
        </w:rPr>
      </w:pPr>
      <w:r w:rsidRPr="00696966">
        <w:rPr>
          <w:rFonts w:ascii="David" w:hAnsi="David" w:hint="cs"/>
          <w:color w:val="000000" w:themeColor="text1"/>
          <w:rtl/>
        </w:rPr>
        <w:t xml:space="preserve">הערה: יש להגיש </w:t>
      </w:r>
      <w:r w:rsidR="002173A4">
        <w:rPr>
          <w:rFonts w:ascii="David" w:hAnsi="David" w:hint="cs"/>
          <w:color w:val="000000" w:themeColor="text1"/>
          <w:rtl/>
        </w:rPr>
        <w:t>תוכנית</w:t>
      </w:r>
      <w:r w:rsidRPr="00696966">
        <w:rPr>
          <w:rFonts w:ascii="David" w:hAnsi="David" w:hint="cs"/>
          <w:color w:val="000000" w:themeColor="text1"/>
          <w:rtl/>
        </w:rPr>
        <w:t xml:space="preserve"> מעודכנת לאישור ממונה גם לפני מועד זה, במידה של שינויים משמעותיים במתקן לייצוב בוצה או בתהליך הייצוב.</w:t>
      </w:r>
    </w:p>
    <w:p w14:paraId="65B52000" w14:textId="77777777" w:rsidR="005A1D66" w:rsidRPr="00696966" w:rsidRDefault="005A1D66" w:rsidP="00C52AF3">
      <w:pPr>
        <w:pStyle w:val="ab"/>
        <w:spacing w:after="240" w:line="360" w:lineRule="auto"/>
        <w:jc w:val="both"/>
        <w:rPr>
          <w:rFonts w:ascii="David" w:hAnsi="David"/>
          <w:color w:val="000000" w:themeColor="text1"/>
        </w:rPr>
      </w:pPr>
    </w:p>
    <w:p w14:paraId="50746DC2" w14:textId="1F0DE260" w:rsidR="00356A60" w:rsidRPr="00696966" w:rsidRDefault="00356A60" w:rsidP="00BA6520">
      <w:pPr>
        <w:pStyle w:val="ab"/>
        <w:numPr>
          <w:ilvl w:val="0"/>
          <w:numId w:val="11"/>
        </w:numPr>
        <w:spacing w:after="240" w:line="360" w:lineRule="auto"/>
        <w:contextualSpacing w:val="0"/>
        <w:jc w:val="both"/>
        <w:rPr>
          <w:rFonts w:ascii="David" w:hAnsi="David"/>
          <w:color w:val="000000" w:themeColor="text1"/>
        </w:rPr>
      </w:pPr>
      <w:r w:rsidRPr="00696966">
        <w:rPr>
          <w:rFonts w:ascii="David" w:hAnsi="David" w:hint="cs"/>
          <w:color w:val="000000" w:themeColor="text1"/>
          <w:rtl/>
        </w:rPr>
        <w:lastRenderedPageBreak/>
        <w:t xml:space="preserve">על מפעיל </w:t>
      </w:r>
      <w:proofErr w:type="spellStart"/>
      <w:r w:rsidRPr="00696966">
        <w:rPr>
          <w:rFonts w:ascii="David" w:hAnsi="David" w:hint="cs"/>
          <w:color w:val="000000" w:themeColor="text1"/>
          <w:rtl/>
        </w:rPr>
        <w:t>המט"ש</w:t>
      </w:r>
      <w:proofErr w:type="spellEnd"/>
      <w:r w:rsidRPr="00696966">
        <w:rPr>
          <w:rFonts w:ascii="David" w:hAnsi="David" w:hint="cs"/>
          <w:color w:val="000000" w:themeColor="text1"/>
          <w:rtl/>
        </w:rPr>
        <w:t xml:space="preserve"> לבצע ייצוב בוצה, בהתאם לת</w:t>
      </w:r>
      <w:r w:rsidR="00D93D14">
        <w:rPr>
          <w:rFonts w:ascii="David" w:hAnsi="David" w:hint="cs"/>
          <w:color w:val="000000" w:themeColor="text1"/>
          <w:rtl/>
        </w:rPr>
        <w:t>ו</w:t>
      </w:r>
      <w:r w:rsidRPr="00696966">
        <w:rPr>
          <w:rFonts w:ascii="David" w:hAnsi="David" w:hint="cs"/>
          <w:color w:val="000000" w:themeColor="text1"/>
          <w:rtl/>
        </w:rPr>
        <w:t>כנית המאושרת, ובכלל זה לבצע את תהליך ייצוב הבוצה באופן שלא יגרמו מטרדי ריח או מפגעים אחרים, לעמוד בערכים שנקבעו בת</w:t>
      </w:r>
      <w:r w:rsidR="00D93D14">
        <w:rPr>
          <w:rFonts w:ascii="David" w:hAnsi="David" w:hint="cs"/>
          <w:color w:val="000000" w:themeColor="text1"/>
          <w:rtl/>
        </w:rPr>
        <w:t>ו</w:t>
      </w:r>
      <w:r w:rsidRPr="00696966">
        <w:rPr>
          <w:rFonts w:ascii="David" w:hAnsi="David" w:hint="cs"/>
          <w:color w:val="000000" w:themeColor="text1"/>
          <w:rtl/>
        </w:rPr>
        <w:t>כנית, ובהתאם להוראות האחזקה והתפעול המפורטים בת</w:t>
      </w:r>
      <w:r w:rsidR="00D93D14">
        <w:rPr>
          <w:rFonts w:ascii="David" w:hAnsi="David" w:hint="cs"/>
          <w:color w:val="000000" w:themeColor="text1"/>
          <w:rtl/>
        </w:rPr>
        <w:t>ו</w:t>
      </w:r>
      <w:r w:rsidRPr="00696966">
        <w:rPr>
          <w:rFonts w:ascii="David" w:hAnsi="David" w:hint="cs"/>
          <w:color w:val="000000" w:themeColor="text1"/>
          <w:rtl/>
        </w:rPr>
        <w:t>כנית.</w:t>
      </w:r>
    </w:p>
    <w:p w14:paraId="5FF6F5BD" w14:textId="5D7FF9D2" w:rsidR="00356A60" w:rsidRPr="00696966" w:rsidRDefault="00356A60" w:rsidP="00BA6520">
      <w:pPr>
        <w:pStyle w:val="ab"/>
        <w:numPr>
          <w:ilvl w:val="0"/>
          <w:numId w:val="11"/>
        </w:numPr>
        <w:spacing w:line="360" w:lineRule="auto"/>
        <w:contextualSpacing w:val="0"/>
        <w:jc w:val="both"/>
        <w:rPr>
          <w:rFonts w:ascii="David" w:hAnsi="David"/>
          <w:color w:val="000000" w:themeColor="text1"/>
        </w:rPr>
      </w:pPr>
      <w:r w:rsidRPr="00696966">
        <w:rPr>
          <w:rFonts w:ascii="David" w:hAnsi="David" w:hint="cs"/>
          <w:color w:val="000000" w:themeColor="text1"/>
          <w:rtl/>
        </w:rPr>
        <w:t xml:space="preserve">ניטור ודיווח: על מפעיל </w:t>
      </w:r>
      <w:proofErr w:type="spellStart"/>
      <w:r w:rsidRPr="00696966">
        <w:rPr>
          <w:rFonts w:ascii="David" w:hAnsi="David" w:hint="cs"/>
          <w:color w:val="000000" w:themeColor="text1"/>
          <w:rtl/>
        </w:rPr>
        <w:t>המט"ש</w:t>
      </w:r>
      <w:proofErr w:type="spellEnd"/>
      <w:r w:rsidRPr="00696966">
        <w:rPr>
          <w:rFonts w:ascii="David" w:hAnsi="David" w:hint="cs"/>
          <w:color w:val="000000" w:themeColor="text1"/>
          <w:rtl/>
        </w:rPr>
        <w:t xml:space="preserve"> לבצע דיגום ומעקב בהתאם להוראות הת</w:t>
      </w:r>
      <w:r w:rsidR="00D93D14">
        <w:rPr>
          <w:rFonts w:ascii="David" w:hAnsi="David" w:hint="cs"/>
          <w:color w:val="000000" w:themeColor="text1"/>
          <w:rtl/>
        </w:rPr>
        <w:t>ו</w:t>
      </w:r>
      <w:r w:rsidRPr="00696966">
        <w:rPr>
          <w:rFonts w:ascii="David" w:hAnsi="David" w:hint="cs"/>
          <w:color w:val="000000" w:themeColor="text1"/>
          <w:rtl/>
        </w:rPr>
        <w:t xml:space="preserve">כנית, ולדווח למחוז ובמערכת </w:t>
      </w:r>
      <w:proofErr w:type="spellStart"/>
      <w:r w:rsidRPr="00696966">
        <w:rPr>
          <w:rFonts w:ascii="David" w:hAnsi="David" w:hint="cs"/>
          <w:color w:val="000000" w:themeColor="text1"/>
          <w:rtl/>
        </w:rPr>
        <w:t>המדא"מ</w:t>
      </w:r>
      <w:proofErr w:type="spellEnd"/>
      <w:r w:rsidRPr="00696966">
        <w:rPr>
          <w:rFonts w:ascii="David" w:hAnsi="David" w:hint="cs"/>
          <w:color w:val="000000" w:themeColor="text1"/>
          <w:rtl/>
        </w:rPr>
        <w:t xml:space="preserve"> על תוצאות הדיגומים בהתאם להוראות הת</w:t>
      </w:r>
      <w:r w:rsidR="00330F12">
        <w:rPr>
          <w:rFonts w:ascii="David" w:hAnsi="David" w:hint="cs"/>
          <w:color w:val="000000" w:themeColor="text1"/>
          <w:rtl/>
        </w:rPr>
        <w:t>ו</w:t>
      </w:r>
      <w:r w:rsidRPr="00696966">
        <w:rPr>
          <w:rFonts w:ascii="David" w:hAnsi="David" w:hint="cs"/>
          <w:color w:val="000000" w:themeColor="text1"/>
          <w:rtl/>
        </w:rPr>
        <w:t>כנית.</w:t>
      </w:r>
    </w:p>
    <w:p w14:paraId="203E3FEF" w14:textId="77777777" w:rsidR="00356A60" w:rsidRPr="00696966" w:rsidRDefault="00356A60" w:rsidP="002E7AB2">
      <w:pPr>
        <w:rPr>
          <w:rFonts w:ascii="David" w:hAnsi="David"/>
          <w:color w:val="000000" w:themeColor="text1"/>
          <w:rtl/>
        </w:rPr>
      </w:pPr>
    </w:p>
    <w:p w14:paraId="3AAE5A90" w14:textId="77777777" w:rsidR="00A72CFC" w:rsidRDefault="00A72CFC" w:rsidP="00C52AF3">
      <w:pPr>
        <w:ind w:left="5040"/>
        <w:jc w:val="center"/>
        <w:rPr>
          <w:rFonts w:ascii="David" w:hAnsi="David"/>
          <w:color w:val="000000" w:themeColor="text1"/>
          <w:rtl/>
        </w:rPr>
      </w:pPr>
    </w:p>
    <w:p w14:paraId="05EB9693" w14:textId="77777777" w:rsidR="00A72CFC" w:rsidRDefault="00A72CFC" w:rsidP="00C52AF3">
      <w:pPr>
        <w:ind w:left="5040"/>
        <w:jc w:val="center"/>
        <w:rPr>
          <w:rFonts w:ascii="David" w:hAnsi="David"/>
          <w:color w:val="000000" w:themeColor="text1"/>
          <w:rtl/>
        </w:rPr>
      </w:pPr>
    </w:p>
    <w:p w14:paraId="0F27795C" w14:textId="4DD52B51" w:rsidR="00356A60" w:rsidRPr="00696966" w:rsidRDefault="00356A60" w:rsidP="00C52AF3">
      <w:pPr>
        <w:ind w:left="5040"/>
        <w:jc w:val="center"/>
        <w:rPr>
          <w:rFonts w:ascii="David" w:hAnsi="David"/>
          <w:color w:val="000000" w:themeColor="text1"/>
          <w:rtl/>
        </w:rPr>
      </w:pPr>
      <w:r w:rsidRPr="00696966">
        <w:rPr>
          <w:rFonts w:ascii="David" w:hAnsi="David" w:hint="cs"/>
          <w:color w:val="000000" w:themeColor="text1"/>
          <w:rtl/>
        </w:rPr>
        <w:t>ד</w:t>
      </w:r>
      <w:r w:rsidRPr="00696966">
        <w:rPr>
          <w:rFonts w:ascii="David" w:hAnsi="David"/>
          <w:color w:val="000000" w:themeColor="text1"/>
          <w:rtl/>
        </w:rPr>
        <w:t>"ר פניאלה דותן</w:t>
      </w:r>
    </w:p>
    <w:p w14:paraId="78678779" w14:textId="77777777" w:rsidR="00356A60" w:rsidRPr="00696966" w:rsidRDefault="00356A60" w:rsidP="00C52AF3">
      <w:pPr>
        <w:ind w:left="5040"/>
        <w:jc w:val="center"/>
        <w:rPr>
          <w:rFonts w:ascii="David" w:hAnsi="David"/>
          <w:color w:val="000000" w:themeColor="text1"/>
          <w:rtl/>
        </w:rPr>
      </w:pPr>
    </w:p>
    <w:p w14:paraId="36C530FB" w14:textId="77777777" w:rsidR="00356A60" w:rsidRPr="00696966" w:rsidRDefault="00356A60" w:rsidP="00EF2155">
      <w:pPr>
        <w:spacing w:line="276" w:lineRule="auto"/>
        <w:ind w:left="5040"/>
        <w:jc w:val="center"/>
        <w:rPr>
          <w:rFonts w:ascii="David" w:hAnsi="David"/>
          <w:color w:val="000000" w:themeColor="text1"/>
          <w:rtl/>
        </w:rPr>
      </w:pPr>
      <w:r w:rsidRPr="00696966">
        <w:rPr>
          <w:rFonts w:ascii="David" w:hAnsi="David"/>
          <w:color w:val="000000" w:themeColor="text1"/>
          <w:rtl/>
        </w:rPr>
        <w:t>ראש תחום תהליכי טיפול בשפכים עירוניים</w:t>
      </w:r>
    </w:p>
    <w:p w14:paraId="45F4E91F" w14:textId="77777777" w:rsidR="00356A60" w:rsidRPr="00696966" w:rsidRDefault="00356A60" w:rsidP="00C52AF3">
      <w:pPr>
        <w:ind w:left="5040"/>
        <w:jc w:val="center"/>
        <w:rPr>
          <w:rFonts w:ascii="David" w:hAnsi="David"/>
          <w:color w:val="000000" w:themeColor="text1"/>
          <w:rtl/>
        </w:rPr>
      </w:pPr>
      <w:r w:rsidRPr="00696966">
        <w:rPr>
          <w:rFonts w:ascii="David" w:hAnsi="David" w:hint="cs"/>
          <w:color w:val="000000" w:themeColor="text1"/>
          <w:rtl/>
        </w:rPr>
        <w:t>ממונה לפי תקנות שימוש בבוצה וסילוקה</w:t>
      </w:r>
    </w:p>
    <w:p w14:paraId="5FA01F3B" w14:textId="77777777" w:rsidR="00356A60" w:rsidRPr="00696966" w:rsidRDefault="00356A60" w:rsidP="00FC0B1E">
      <w:pPr>
        <w:rPr>
          <w:rFonts w:ascii="David" w:hAnsi="David"/>
          <w:color w:val="000000" w:themeColor="text1"/>
          <w:rtl/>
        </w:rPr>
      </w:pPr>
    </w:p>
    <w:p w14:paraId="1CDAF387" w14:textId="77777777" w:rsidR="00356A60" w:rsidRPr="00696966" w:rsidRDefault="00356A60" w:rsidP="00FC0B1E">
      <w:pPr>
        <w:rPr>
          <w:rFonts w:ascii="David" w:hAnsi="David"/>
          <w:color w:val="000000" w:themeColor="text1"/>
          <w:rtl/>
        </w:rPr>
      </w:pPr>
    </w:p>
    <w:p w14:paraId="16BD3466" w14:textId="77777777" w:rsidR="00356A60" w:rsidRPr="00696966" w:rsidRDefault="00356A60" w:rsidP="00FC0B1E">
      <w:pPr>
        <w:rPr>
          <w:rFonts w:ascii="David" w:hAnsi="David"/>
          <w:color w:val="000000" w:themeColor="text1"/>
          <w:rtl/>
        </w:rPr>
      </w:pPr>
      <w:r w:rsidRPr="00696966">
        <w:rPr>
          <w:rFonts w:ascii="David" w:hAnsi="David" w:hint="cs"/>
          <w:color w:val="000000" w:themeColor="text1"/>
          <w:rtl/>
        </w:rPr>
        <w:t>העתקים:</w:t>
      </w:r>
    </w:p>
    <w:p w14:paraId="738FE2ED" w14:textId="77777777" w:rsidR="00356A60" w:rsidRPr="00696966" w:rsidRDefault="00356A60" w:rsidP="00FC0B1E">
      <w:pPr>
        <w:rPr>
          <w:rFonts w:ascii="David" w:hAnsi="David"/>
          <w:color w:val="000000" w:themeColor="text1"/>
          <w:rtl/>
        </w:rPr>
      </w:pPr>
      <w:r w:rsidRPr="00696966">
        <w:rPr>
          <w:rFonts w:ascii="David" w:hAnsi="David" w:hint="cs"/>
          <w:color w:val="000000" w:themeColor="text1"/>
          <w:rtl/>
        </w:rPr>
        <w:t>סמנכ"ל בכיר אשכול משאבי טבע וחוסן אקלימי</w:t>
      </w:r>
    </w:p>
    <w:p w14:paraId="72018EF0" w14:textId="77777777" w:rsidR="00356A60" w:rsidRPr="00696966" w:rsidRDefault="00356A60" w:rsidP="00FC0B1E">
      <w:pPr>
        <w:rPr>
          <w:rFonts w:ascii="David" w:hAnsi="David"/>
          <w:color w:val="000000" w:themeColor="text1"/>
          <w:rtl/>
        </w:rPr>
      </w:pPr>
      <w:r w:rsidRPr="00696966">
        <w:rPr>
          <w:rFonts w:ascii="David" w:hAnsi="David" w:hint="cs"/>
          <w:color w:val="000000" w:themeColor="text1"/>
          <w:rtl/>
        </w:rPr>
        <w:t xml:space="preserve">______ - מנהל מחוז ___ </w:t>
      </w:r>
    </w:p>
    <w:p w14:paraId="40D57C4E" w14:textId="77777777" w:rsidR="00356A60" w:rsidRPr="00696966" w:rsidRDefault="00356A60" w:rsidP="00FC0B1E">
      <w:pPr>
        <w:rPr>
          <w:rFonts w:ascii="David" w:hAnsi="David"/>
          <w:color w:val="000000" w:themeColor="text1"/>
          <w:rtl/>
        </w:rPr>
      </w:pPr>
      <w:r w:rsidRPr="00696966">
        <w:rPr>
          <w:rFonts w:ascii="David" w:hAnsi="David" w:hint="cs"/>
          <w:color w:val="000000" w:themeColor="text1"/>
          <w:rtl/>
        </w:rPr>
        <w:t>מנהל אגף מים שפכים ונחלים</w:t>
      </w:r>
    </w:p>
    <w:p w14:paraId="590EA48F" w14:textId="77777777" w:rsidR="00356A60" w:rsidRPr="00696966" w:rsidRDefault="00356A60" w:rsidP="00FC0B1E">
      <w:pPr>
        <w:rPr>
          <w:rFonts w:ascii="David" w:hAnsi="David"/>
          <w:color w:val="000000" w:themeColor="text1"/>
          <w:rtl/>
        </w:rPr>
      </w:pPr>
      <w:proofErr w:type="spellStart"/>
      <w:r w:rsidRPr="00696966">
        <w:rPr>
          <w:rFonts w:ascii="David" w:hAnsi="David" w:hint="cs"/>
          <w:color w:val="000000" w:themeColor="text1"/>
          <w:rtl/>
        </w:rPr>
        <w:t>רע"ן</w:t>
      </w:r>
      <w:proofErr w:type="spellEnd"/>
      <w:r w:rsidRPr="00696966">
        <w:rPr>
          <w:rFonts w:ascii="David" w:hAnsi="David" w:hint="cs"/>
          <w:color w:val="000000" w:themeColor="text1"/>
          <w:rtl/>
        </w:rPr>
        <w:t xml:space="preserve"> שפכים, מחוז ____</w:t>
      </w:r>
    </w:p>
    <w:p w14:paraId="21CBF531" w14:textId="77777777" w:rsidR="00356A60" w:rsidRPr="00696966" w:rsidRDefault="00356A60" w:rsidP="00620DEC">
      <w:pPr>
        <w:rPr>
          <w:rFonts w:ascii="David" w:hAnsi="David"/>
          <w:color w:val="000000" w:themeColor="text1"/>
          <w:rtl/>
        </w:rPr>
      </w:pPr>
      <w:r w:rsidRPr="00696966">
        <w:rPr>
          <w:rFonts w:ascii="David" w:hAnsi="David" w:hint="cs"/>
          <w:color w:val="000000" w:themeColor="text1"/>
          <w:rtl/>
        </w:rPr>
        <w:t xml:space="preserve">עו"ד ___________, לשכה המשפטית </w:t>
      </w:r>
    </w:p>
    <w:p w14:paraId="288A1A37" w14:textId="77777777" w:rsidR="00356A60" w:rsidRPr="00696966" w:rsidRDefault="00356A60" w:rsidP="00FC0B1E">
      <w:pPr>
        <w:rPr>
          <w:rFonts w:ascii="David" w:hAnsi="David"/>
          <w:color w:val="000000" w:themeColor="text1"/>
          <w:rtl/>
        </w:rPr>
      </w:pPr>
    </w:p>
    <w:p w14:paraId="0F3073B1" w14:textId="77777777" w:rsidR="00356A60" w:rsidRPr="00696966" w:rsidRDefault="00356A60" w:rsidP="002F1364">
      <w:pPr>
        <w:spacing w:line="360" w:lineRule="auto"/>
        <w:rPr>
          <w:rFonts w:ascii="David" w:hAnsi="David"/>
          <w:color w:val="000000" w:themeColor="text1"/>
          <w:rtl/>
        </w:rPr>
      </w:pPr>
    </w:p>
    <w:p w14:paraId="05E0A41A" w14:textId="77777777" w:rsidR="008A6A14" w:rsidRPr="00696966" w:rsidRDefault="008A6A14" w:rsidP="002F1364">
      <w:pPr>
        <w:spacing w:line="360" w:lineRule="auto"/>
        <w:rPr>
          <w:rFonts w:ascii="David" w:hAnsi="David"/>
          <w:color w:val="000000" w:themeColor="text1"/>
          <w:rtl/>
        </w:rPr>
      </w:pPr>
    </w:p>
    <w:p w14:paraId="3C91678C" w14:textId="77777777" w:rsidR="006B340F" w:rsidRPr="00696966" w:rsidRDefault="006B340F" w:rsidP="002F1364">
      <w:pPr>
        <w:spacing w:line="360" w:lineRule="auto"/>
        <w:rPr>
          <w:rFonts w:ascii="David" w:hAnsi="David"/>
          <w:color w:val="000000" w:themeColor="text1"/>
          <w:rtl/>
        </w:rPr>
      </w:pPr>
    </w:p>
    <w:p w14:paraId="4D8B7260" w14:textId="389B8DE5" w:rsidR="006B340F" w:rsidRPr="00696966" w:rsidRDefault="006B340F" w:rsidP="002F1364">
      <w:pPr>
        <w:spacing w:line="360" w:lineRule="auto"/>
        <w:rPr>
          <w:rFonts w:ascii="David" w:hAnsi="David"/>
          <w:color w:val="000000" w:themeColor="text1"/>
          <w:rtl/>
        </w:rPr>
      </w:pPr>
    </w:p>
    <w:p w14:paraId="4232D080" w14:textId="2B65D6BD" w:rsidR="0091210B" w:rsidRPr="00696966" w:rsidRDefault="0091210B">
      <w:pPr>
        <w:bidi w:val="0"/>
        <w:rPr>
          <w:color w:val="000000" w:themeColor="text1"/>
        </w:rPr>
      </w:pPr>
      <w:r w:rsidRPr="00696966">
        <w:rPr>
          <w:color w:val="000000" w:themeColor="text1"/>
          <w:rtl/>
        </w:rPr>
        <w:br w:type="page"/>
      </w:r>
    </w:p>
    <w:p w14:paraId="4BBD1867" w14:textId="77777777" w:rsidR="00146347" w:rsidRPr="00696966" w:rsidRDefault="00146347" w:rsidP="00146347">
      <w:pPr>
        <w:bidi w:val="0"/>
        <w:spacing w:line="360" w:lineRule="auto"/>
        <w:jc w:val="center"/>
        <w:rPr>
          <w:b/>
          <w:bCs/>
          <w:color w:val="000000" w:themeColor="text1"/>
          <w:sz w:val="26"/>
          <w:szCs w:val="26"/>
          <w:u w:val="single"/>
        </w:rPr>
      </w:pPr>
      <w:r w:rsidRPr="00696966">
        <w:rPr>
          <w:rFonts w:hint="cs"/>
          <w:b/>
          <w:bCs/>
          <w:color w:val="000000" w:themeColor="text1"/>
          <w:sz w:val="26"/>
          <w:szCs w:val="26"/>
          <w:u w:val="single"/>
          <w:rtl/>
        </w:rPr>
        <w:lastRenderedPageBreak/>
        <w:t>[דוגמא]</w:t>
      </w:r>
    </w:p>
    <w:p w14:paraId="1A7CDC67" w14:textId="119FD033" w:rsidR="0091210B" w:rsidRPr="00696966" w:rsidRDefault="0091210B" w:rsidP="00146347">
      <w:pPr>
        <w:bidi w:val="0"/>
        <w:spacing w:line="360" w:lineRule="auto"/>
        <w:jc w:val="center"/>
        <w:rPr>
          <w:b/>
          <w:bCs/>
          <w:color w:val="000000" w:themeColor="text1"/>
          <w:sz w:val="26"/>
          <w:szCs w:val="26"/>
          <w:u w:val="single"/>
        </w:rPr>
      </w:pPr>
      <w:r w:rsidRPr="00696966">
        <w:rPr>
          <w:rFonts w:hint="cs"/>
          <w:b/>
          <w:bCs/>
          <w:color w:val="000000" w:themeColor="text1"/>
          <w:sz w:val="26"/>
          <w:szCs w:val="26"/>
          <w:u w:val="single"/>
          <w:rtl/>
        </w:rPr>
        <w:t>נספח ד': נוסח סירוב ממונה לת</w:t>
      </w:r>
      <w:r w:rsidR="00330F12">
        <w:rPr>
          <w:rFonts w:hint="cs"/>
          <w:b/>
          <w:bCs/>
          <w:color w:val="000000" w:themeColor="text1"/>
          <w:sz w:val="26"/>
          <w:szCs w:val="26"/>
          <w:u w:val="single"/>
          <w:rtl/>
        </w:rPr>
        <w:t>ו</w:t>
      </w:r>
      <w:r w:rsidRPr="00696966">
        <w:rPr>
          <w:rFonts w:hint="cs"/>
          <w:b/>
          <w:bCs/>
          <w:color w:val="000000" w:themeColor="text1"/>
          <w:sz w:val="26"/>
          <w:szCs w:val="26"/>
          <w:u w:val="single"/>
          <w:rtl/>
        </w:rPr>
        <w:t>כנית ייצוב בוצה</w:t>
      </w:r>
    </w:p>
    <w:p w14:paraId="7CEBE9E5" w14:textId="77777777" w:rsidR="00CC2290" w:rsidRPr="00696966" w:rsidRDefault="00CC2290" w:rsidP="00225771">
      <w:pPr>
        <w:spacing w:line="360" w:lineRule="auto"/>
        <w:jc w:val="both"/>
        <w:rPr>
          <w:color w:val="000000" w:themeColor="text1"/>
          <w:rtl/>
        </w:rPr>
      </w:pPr>
    </w:p>
    <w:p w14:paraId="517C7A19" w14:textId="6DBC533C" w:rsidR="0091210B" w:rsidRPr="00696966" w:rsidRDefault="0091210B" w:rsidP="0079464A">
      <w:pPr>
        <w:spacing w:line="259" w:lineRule="auto"/>
        <w:jc w:val="right"/>
        <w:rPr>
          <w:rFonts w:ascii="David" w:eastAsiaTheme="minorHAnsi" w:hAnsi="David"/>
          <w:color w:val="000000" w:themeColor="text1"/>
          <w:rtl/>
        </w:rPr>
      </w:pPr>
      <w:r w:rsidRPr="00696966">
        <w:rPr>
          <w:rFonts w:ascii="David" w:eastAsiaTheme="minorHAnsi" w:hAnsi="David" w:hint="cs"/>
          <w:color w:val="000000" w:themeColor="text1"/>
          <w:rtl/>
        </w:rPr>
        <w:t xml:space="preserve">______ </w:t>
      </w:r>
      <w:proofErr w:type="spellStart"/>
      <w:r w:rsidRPr="00696966">
        <w:rPr>
          <w:rFonts w:ascii="David" w:eastAsiaTheme="minorHAnsi" w:hAnsi="David" w:hint="cs"/>
          <w:color w:val="000000" w:themeColor="text1"/>
          <w:rtl/>
        </w:rPr>
        <w:t>התשפ"</w:t>
      </w:r>
      <w:r w:rsidR="00A72CFC">
        <w:rPr>
          <w:rFonts w:ascii="David" w:eastAsiaTheme="minorHAnsi" w:hAnsi="David" w:hint="cs"/>
          <w:color w:val="000000" w:themeColor="text1"/>
          <w:rtl/>
        </w:rPr>
        <w:t>ה</w:t>
      </w:r>
      <w:proofErr w:type="spellEnd"/>
    </w:p>
    <w:p w14:paraId="2F64E71A" w14:textId="50D1B190" w:rsidR="0091210B" w:rsidRPr="00696966" w:rsidRDefault="0091210B" w:rsidP="00813A89">
      <w:pPr>
        <w:spacing w:line="259" w:lineRule="auto"/>
        <w:jc w:val="right"/>
        <w:rPr>
          <w:rFonts w:ascii="David" w:eastAsiaTheme="minorHAnsi" w:hAnsi="David"/>
          <w:color w:val="000000" w:themeColor="text1"/>
          <w:rtl/>
        </w:rPr>
      </w:pPr>
      <w:r w:rsidRPr="00696966">
        <w:rPr>
          <w:rFonts w:ascii="David" w:eastAsiaTheme="minorHAnsi" w:hAnsi="David" w:hint="cs"/>
          <w:color w:val="000000" w:themeColor="text1"/>
          <w:rtl/>
        </w:rPr>
        <w:t>________  202</w:t>
      </w:r>
      <w:r w:rsidR="00A72CFC">
        <w:rPr>
          <w:rFonts w:ascii="David" w:eastAsiaTheme="minorHAnsi" w:hAnsi="David" w:hint="cs"/>
          <w:color w:val="000000" w:themeColor="text1"/>
          <w:rtl/>
        </w:rPr>
        <w:t>5</w:t>
      </w:r>
    </w:p>
    <w:p w14:paraId="4D029800" w14:textId="77777777" w:rsidR="0091210B" w:rsidRPr="00696966" w:rsidRDefault="0091210B" w:rsidP="0019122B">
      <w:pPr>
        <w:spacing w:after="160" w:line="259" w:lineRule="auto"/>
        <w:rPr>
          <w:rFonts w:ascii="David" w:eastAsiaTheme="minorHAnsi" w:hAnsi="David"/>
          <w:color w:val="000000" w:themeColor="text1"/>
          <w:rtl/>
        </w:rPr>
      </w:pPr>
      <w:r w:rsidRPr="00696966">
        <w:rPr>
          <w:rFonts w:ascii="David" w:eastAsiaTheme="minorHAnsi" w:hAnsi="David" w:hint="cs"/>
          <w:color w:val="000000" w:themeColor="text1"/>
          <w:rtl/>
        </w:rPr>
        <w:t>לכבוד:</w:t>
      </w:r>
    </w:p>
    <w:p w14:paraId="778E23BE" w14:textId="77777777" w:rsidR="0091210B" w:rsidRPr="00696966" w:rsidRDefault="0091210B" w:rsidP="0019122B">
      <w:pPr>
        <w:spacing w:after="160" w:line="259" w:lineRule="auto"/>
        <w:rPr>
          <w:rFonts w:ascii="David" w:eastAsiaTheme="minorHAnsi" w:hAnsi="David"/>
          <w:color w:val="000000" w:themeColor="text1"/>
          <w:rtl/>
        </w:rPr>
      </w:pPr>
      <w:r w:rsidRPr="00696966">
        <w:rPr>
          <w:rFonts w:ascii="David" w:eastAsiaTheme="minorHAnsi" w:hAnsi="David" w:hint="cs"/>
          <w:color w:val="000000" w:themeColor="text1"/>
          <w:rtl/>
        </w:rPr>
        <w:t>מר/גב' _________</w:t>
      </w:r>
    </w:p>
    <w:p w14:paraId="22FE37DF" w14:textId="77777777" w:rsidR="0091210B" w:rsidRPr="00696966" w:rsidRDefault="0091210B" w:rsidP="0019122B">
      <w:pPr>
        <w:spacing w:after="160" w:line="259" w:lineRule="auto"/>
        <w:rPr>
          <w:rFonts w:ascii="David" w:eastAsiaTheme="minorHAnsi" w:hAnsi="David"/>
          <w:color w:val="000000" w:themeColor="text1"/>
          <w:rtl/>
        </w:rPr>
      </w:pPr>
      <w:r w:rsidRPr="00696966">
        <w:rPr>
          <w:rFonts w:ascii="David" w:eastAsiaTheme="minorHAnsi" w:hAnsi="David" w:hint="cs"/>
          <w:color w:val="000000" w:themeColor="text1"/>
          <w:rtl/>
        </w:rPr>
        <w:t>חברת __________</w:t>
      </w:r>
    </w:p>
    <w:p w14:paraId="0DB225A1" w14:textId="77777777" w:rsidR="0091210B" w:rsidRPr="00696966" w:rsidRDefault="0091210B" w:rsidP="0019122B">
      <w:pPr>
        <w:spacing w:after="160" w:line="259" w:lineRule="auto"/>
        <w:rPr>
          <w:rFonts w:ascii="David" w:eastAsiaTheme="minorHAnsi" w:hAnsi="David"/>
          <w:color w:val="000000" w:themeColor="text1"/>
          <w:rtl/>
        </w:rPr>
      </w:pPr>
      <w:r w:rsidRPr="00696966">
        <w:rPr>
          <w:rFonts w:ascii="David" w:eastAsiaTheme="minorHAnsi" w:hAnsi="David" w:hint="cs"/>
          <w:color w:val="000000" w:themeColor="text1"/>
          <w:rtl/>
        </w:rPr>
        <w:t>מפעיל מט"ש ______________</w:t>
      </w:r>
    </w:p>
    <w:p w14:paraId="065A4D23" w14:textId="77777777" w:rsidR="0091210B" w:rsidRPr="00696966" w:rsidRDefault="0091210B" w:rsidP="0019122B">
      <w:pPr>
        <w:spacing w:after="160" w:line="259" w:lineRule="auto"/>
        <w:rPr>
          <w:rFonts w:ascii="David" w:eastAsiaTheme="minorHAnsi" w:hAnsi="David"/>
          <w:color w:val="000000" w:themeColor="text1"/>
          <w:rtl/>
        </w:rPr>
      </w:pPr>
    </w:p>
    <w:p w14:paraId="514DDB4E" w14:textId="77777777" w:rsidR="0091210B" w:rsidRPr="00696966" w:rsidRDefault="0091210B" w:rsidP="0019122B">
      <w:pPr>
        <w:spacing w:after="160" w:line="259" w:lineRule="auto"/>
        <w:rPr>
          <w:rFonts w:ascii="David" w:eastAsiaTheme="minorHAnsi" w:hAnsi="David"/>
          <w:color w:val="000000" w:themeColor="text1"/>
          <w:rtl/>
        </w:rPr>
      </w:pPr>
      <w:r w:rsidRPr="00696966">
        <w:rPr>
          <w:rFonts w:ascii="David" w:eastAsiaTheme="minorHAnsi" w:hAnsi="David"/>
          <w:color w:val="000000" w:themeColor="text1"/>
          <w:rtl/>
        </w:rPr>
        <w:t>שלום רב,</w:t>
      </w:r>
    </w:p>
    <w:p w14:paraId="32E323E4" w14:textId="3B02DF03" w:rsidR="0091210B" w:rsidRPr="00696966" w:rsidRDefault="0091210B" w:rsidP="00654822">
      <w:pPr>
        <w:pStyle w:val="1"/>
        <w:jc w:val="center"/>
        <w:rPr>
          <w:rFonts w:ascii="David" w:hAnsi="David" w:cs="David"/>
          <w:b/>
          <w:bCs/>
          <w:color w:val="000000" w:themeColor="text1"/>
          <w:sz w:val="24"/>
          <w:szCs w:val="24"/>
          <w:rtl/>
        </w:rPr>
      </w:pPr>
      <w:r w:rsidRPr="00696966">
        <w:rPr>
          <w:rFonts w:ascii="David" w:hAnsi="David" w:cs="David" w:hint="cs"/>
          <w:b/>
          <w:bCs/>
          <w:color w:val="000000" w:themeColor="text1"/>
          <w:sz w:val="24"/>
          <w:szCs w:val="24"/>
          <w:rtl/>
        </w:rPr>
        <w:t xml:space="preserve">הנדון: </w:t>
      </w:r>
      <w:r w:rsidRPr="00696966">
        <w:rPr>
          <w:rFonts w:ascii="David" w:hAnsi="David" w:cs="David" w:hint="cs"/>
          <w:b/>
          <w:bCs/>
          <w:color w:val="000000" w:themeColor="text1"/>
          <w:sz w:val="24"/>
          <w:szCs w:val="24"/>
          <w:u w:val="single"/>
          <w:rtl/>
        </w:rPr>
        <w:t>סירוב ממונה לת</w:t>
      </w:r>
      <w:r w:rsidR="00330F12">
        <w:rPr>
          <w:rFonts w:ascii="David" w:hAnsi="David" w:cs="David" w:hint="cs"/>
          <w:b/>
          <w:bCs/>
          <w:color w:val="000000" w:themeColor="text1"/>
          <w:sz w:val="24"/>
          <w:szCs w:val="24"/>
          <w:u w:val="single"/>
          <w:rtl/>
        </w:rPr>
        <w:t>ו</w:t>
      </w:r>
      <w:r w:rsidRPr="00696966">
        <w:rPr>
          <w:rFonts w:ascii="David" w:hAnsi="David" w:cs="David" w:hint="cs"/>
          <w:b/>
          <w:bCs/>
          <w:color w:val="000000" w:themeColor="text1"/>
          <w:sz w:val="24"/>
          <w:szCs w:val="24"/>
          <w:u w:val="single"/>
          <w:rtl/>
        </w:rPr>
        <w:t>כנית לייצוב בוצה</w:t>
      </w:r>
    </w:p>
    <w:p w14:paraId="4EE4B286" w14:textId="2BFBD595" w:rsidR="0091210B" w:rsidRPr="00696966" w:rsidRDefault="0091210B" w:rsidP="00C52AF3">
      <w:pPr>
        <w:jc w:val="center"/>
        <w:rPr>
          <w:rFonts w:ascii="David" w:hAnsi="David"/>
          <w:color w:val="000000" w:themeColor="text1"/>
          <w:sz w:val="22"/>
          <w:szCs w:val="22"/>
          <w:rtl/>
        </w:rPr>
      </w:pPr>
      <w:r w:rsidRPr="00696966">
        <w:rPr>
          <w:rFonts w:ascii="David" w:hAnsi="David" w:hint="cs"/>
          <w:color w:val="000000" w:themeColor="text1"/>
          <w:sz w:val="22"/>
          <w:szCs w:val="22"/>
          <w:rtl/>
        </w:rPr>
        <w:t xml:space="preserve">      סימוכין</w:t>
      </w:r>
      <w:r w:rsidRPr="00696966">
        <w:rPr>
          <w:rFonts w:ascii="David" w:hAnsi="David" w:hint="cs"/>
          <w:color w:val="000000" w:themeColor="text1"/>
          <w:rtl/>
        </w:rPr>
        <w:t xml:space="preserve">: </w:t>
      </w:r>
      <w:r w:rsidRPr="00696966">
        <w:rPr>
          <w:rFonts w:ascii="David" w:hAnsi="David"/>
          <w:color w:val="000000" w:themeColor="text1"/>
        </w:rPr>
        <w:t>xxx</w:t>
      </w:r>
      <w:r w:rsidRPr="00696966">
        <w:rPr>
          <w:rFonts w:ascii="David" w:hAnsi="David" w:hint="cs"/>
          <w:color w:val="000000" w:themeColor="text1"/>
          <w:rtl/>
        </w:rPr>
        <w:t xml:space="preserve"> </w:t>
      </w:r>
      <w:r w:rsidRPr="00696966">
        <w:rPr>
          <w:rFonts w:ascii="David" w:hAnsi="David" w:hint="cs"/>
          <w:color w:val="000000" w:themeColor="text1"/>
          <w:sz w:val="22"/>
          <w:szCs w:val="22"/>
          <w:rtl/>
        </w:rPr>
        <w:t xml:space="preserve">מספר </w:t>
      </w:r>
      <w:r w:rsidR="002173A4">
        <w:rPr>
          <w:rFonts w:ascii="David" w:hAnsi="David" w:hint="cs"/>
          <w:color w:val="000000" w:themeColor="text1"/>
          <w:sz w:val="22"/>
          <w:szCs w:val="22"/>
          <w:rtl/>
        </w:rPr>
        <w:t>תוכנית</w:t>
      </w:r>
      <w:r w:rsidRPr="00696966">
        <w:rPr>
          <w:rFonts w:ascii="David" w:hAnsi="David" w:hint="cs"/>
          <w:color w:val="000000" w:themeColor="text1"/>
          <w:sz w:val="22"/>
          <w:szCs w:val="22"/>
          <w:rtl/>
        </w:rPr>
        <w:t xml:space="preserve"> (הגשה)</w:t>
      </w:r>
    </w:p>
    <w:p w14:paraId="36A1B092" w14:textId="77777777" w:rsidR="0091210B" w:rsidRPr="00696966" w:rsidRDefault="0091210B" w:rsidP="0005217C">
      <w:pPr>
        <w:spacing w:line="360" w:lineRule="auto"/>
        <w:jc w:val="both"/>
        <w:rPr>
          <w:rFonts w:ascii="David" w:hAnsi="David"/>
          <w:color w:val="000000" w:themeColor="text1"/>
        </w:rPr>
      </w:pPr>
    </w:p>
    <w:p w14:paraId="73FFAE79" w14:textId="0A8F4C39" w:rsidR="0091210B" w:rsidRPr="00696966" w:rsidRDefault="0091210B" w:rsidP="00BA6520">
      <w:pPr>
        <w:pStyle w:val="ab"/>
        <w:numPr>
          <w:ilvl w:val="0"/>
          <w:numId w:val="15"/>
        </w:numPr>
        <w:spacing w:after="240" w:line="360" w:lineRule="auto"/>
        <w:contextualSpacing w:val="0"/>
        <w:jc w:val="both"/>
        <w:rPr>
          <w:rFonts w:ascii="David" w:hAnsi="David"/>
          <w:color w:val="000000" w:themeColor="text1"/>
        </w:rPr>
      </w:pPr>
      <w:r w:rsidRPr="00696966">
        <w:rPr>
          <w:rFonts w:ascii="David" w:hAnsi="David"/>
          <w:color w:val="000000" w:themeColor="text1"/>
          <w:rtl/>
        </w:rPr>
        <w:t>בהתאם לתקנ</w:t>
      </w:r>
      <w:r w:rsidRPr="00696966">
        <w:rPr>
          <w:rFonts w:ascii="David" w:hAnsi="David" w:hint="cs"/>
          <w:color w:val="000000" w:themeColor="text1"/>
          <w:rtl/>
        </w:rPr>
        <w:t>ות</w:t>
      </w:r>
      <w:r w:rsidRPr="00696966">
        <w:rPr>
          <w:rFonts w:ascii="David" w:hAnsi="David"/>
          <w:color w:val="000000" w:themeColor="text1"/>
          <w:rtl/>
        </w:rPr>
        <w:t xml:space="preserve"> </w:t>
      </w:r>
      <w:r w:rsidRPr="00696966">
        <w:rPr>
          <w:rFonts w:ascii="David" w:hAnsi="David" w:hint="cs"/>
          <w:color w:val="000000" w:themeColor="text1"/>
          <w:rtl/>
        </w:rPr>
        <w:t>3 ו-</w:t>
      </w:r>
      <w:r w:rsidRPr="00696966">
        <w:rPr>
          <w:rFonts w:ascii="David" w:hAnsi="David"/>
          <w:color w:val="000000" w:themeColor="text1"/>
          <w:rtl/>
        </w:rPr>
        <w:t xml:space="preserve">6א לתקנות </w:t>
      </w:r>
      <w:r w:rsidRPr="00696966">
        <w:rPr>
          <w:rFonts w:ascii="David" w:hAnsi="David"/>
          <w:b/>
          <w:bCs/>
          <w:color w:val="000000" w:themeColor="text1"/>
          <w:rtl/>
        </w:rPr>
        <w:t>בתקנות המים (מניעת זיהום מים) (שימוש בבוצה וסילוקה), תשס"ד-2004</w:t>
      </w:r>
      <w:r w:rsidRPr="00696966">
        <w:rPr>
          <w:rFonts w:ascii="David" w:hAnsi="David" w:hint="cs"/>
          <w:color w:val="000000" w:themeColor="text1"/>
          <w:rtl/>
        </w:rPr>
        <w:t xml:space="preserve"> (להלן- </w:t>
      </w:r>
      <w:r w:rsidRPr="00696966">
        <w:rPr>
          <w:rFonts w:ascii="David" w:hAnsi="David" w:hint="cs"/>
          <w:b/>
          <w:bCs/>
          <w:color w:val="000000" w:themeColor="text1"/>
          <w:rtl/>
        </w:rPr>
        <w:t>תקנות שימוש בבוצה</w:t>
      </w:r>
      <w:r w:rsidRPr="00696966">
        <w:rPr>
          <w:rFonts w:ascii="David" w:hAnsi="David" w:hint="cs"/>
          <w:color w:val="000000" w:themeColor="text1"/>
          <w:rtl/>
        </w:rPr>
        <w:t xml:space="preserve"> </w:t>
      </w:r>
      <w:r w:rsidRPr="00696966">
        <w:rPr>
          <w:rFonts w:ascii="David" w:hAnsi="David" w:hint="cs"/>
          <w:b/>
          <w:bCs/>
          <w:color w:val="000000" w:themeColor="text1"/>
          <w:rtl/>
        </w:rPr>
        <w:t>וסילוקה</w:t>
      </w:r>
      <w:r w:rsidRPr="00696966">
        <w:rPr>
          <w:rFonts w:ascii="David" w:hAnsi="David" w:hint="cs"/>
          <w:color w:val="000000" w:themeColor="text1"/>
          <w:rtl/>
        </w:rPr>
        <w:t xml:space="preserve">) מפעיל יגיש לאישור הממונה </w:t>
      </w:r>
      <w:r w:rsidR="002173A4">
        <w:rPr>
          <w:rFonts w:ascii="David" w:hAnsi="David" w:hint="cs"/>
          <w:color w:val="000000" w:themeColor="text1"/>
          <w:rtl/>
        </w:rPr>
        <w:t>תוכנית</w:t>
      </w:r>
      <w:r w:rsidRPr="00696966">
        <w:rPr>
          <w:rFonts w:ascii="David" w:hAnsi="David" w:hint="cs"/>
          <w:color w:val="000000" w:themeColor="text1"/>
          <w:rtl/>
        </w:rPr>
        <w:t xml:space="preserve"> לייצוב בוצה, ויבצעה עם קבלת אישור הממונה. מפעיל של מפעל לטיפול בשפכים (להלן- מט"ש) יבצע ייצוב של בוצה, לפי הת</w:t>
      </w:r>
      <w:r w:rsidR="00330F12">
        <w:rPr>
          <w:rFonts w:ascii="David" w:hAnsi="David" w:hint="cs"/>
          <w:color w:val="000000" w:themeColor="text1"/>
          <w:rtl/>
        </w:rPr>
        <w:t>ו</w:t>
      </w:r>
      <w:r w:rsidRPr="00696966">
        <w:rPr>
          <w:rFonts w:ascii="David" w:hAnsi="David" w:hint="cs"/>
          <w:color w:val="000000" w:themeColor="text1"/>
          <w:rtl/>
        </w:rPr>
        <w:t>כנית לייצוב בוצה, בטרם פינויה מהמט"ש.</w:t>
      </w:r>
    </w:p>
    <w:p w14:paraId="32D54534" w14:textId="3D22CFC8" w:rsidR="0091210B" w:rsidRPr="00696966" w:rsidRDefault="0091210B" w:rsidP="00BA6520">
      <w:pPr>
        <w:pStyle w:val="ab"/>
        <w:numPr>
          <w:ilvl w:val="0"/>
          <w:numId w:val="15"/>
        </w:numPr>
        <w:spacing w:after="240" w:line="360" w:lineRule="auto"/>
        <w:contextualSpacing w:val="0"/>
        <w:jc w:val="both"/>
        <w:rPr>
          <w:rFonts w:ascii="David" w:hAnsi="David"/>
          <w:color w:val="000000" w:themeColor="text1"/>
        </w:rPr>
      </w:pPr>
      <w:r w:rsidRPr="00696966">
        <w:rPr>
          <w:rFonts w:ascii="David" w:hAnsi="David" w:hint="cs"/>
          <w:color w:val="000000" w:themeColor="text1"/>
          <w:rtl/>
        </w:rPr>
        <w:t>בוצה מיוצבת הינה בוצה שעברה תהליך טיפול לייצוב בוצה, ש</w:t>
      </w:r>
      <w:r w:rsidRPr="00696966">
        <w:rPr>
          <w:rFonts w:ascii="David" w:hAnsi="David"/>
          <w:color w:val="000000" w:themeColor="text1"/>
          <w:rtl/>
        </w:rPr>
        <w:t>מטרתו למנוע מטרדי ריח והתפתחות זבובים וחרקים מזיקים אחרים ולהפחית ריכוזים של גורמי מח</w:t>
      </w:r>
      <w:r w:rsidRPr="00696966">
        <w:rPr>
          <w:rFonts w:ascii="David" w:hAnsi="David" w:hint="cs"/>
          <w:color w:val="000000" w:themeColor="text1"/>
          <w:rtl/>
        </w:rPr>
        <w:t>לות, העומדת בערכים שנקבעו בת</w:t>
      </w:r>
      <w:r w:rsidR="00330F12">
        <w:rPr>
          <w:rFonts w:ascii="David" w:hAnsi="David" w:hint="cs"/>
          <w:color w:val="000000" w:themeColor="text1"/>
          <w:rtl/>
        </w:rPr>
        <w:t>ו</w:t>
      </w:r>
      <w:r w:rsidRPr="00696966">
        <w:rPr>
          <w:rFonts w:ascii="David" w:hAnsi="David" w:hint="cs"/>
          <w:color w:val="000000" w:themeColor="text1"/>
          <w:rtl/>
        </w:rPr>
        <w:t>כנית שאושרה על ידי הממונה לפי תקנה 3.</w:t>
      </w:r>
    </w:p>
    <w:p w14:paraId="3ACCAF70" w14:textId="764A0A1A" w:rsidR="0091210B" w:rsidRPr="00696966" w:rsidRDefault="0091210B" w:rsidP="00BA6520">
      <w:pPr>
        <w:pStyle w:val="ab"/>
        <w:numPr>
          <w:ilvl w:val="0"/>
          <w:numId w:val="15"/>
        </w:numPr>
        <w:spacing w:line="360" w:lineRule="auto"/>
        <w:contextualSpacing w:val="0"/>
        <w:jc w:val="both"/>
        <w:rPr>
          <w:rFonts w:ascii="David" w:hAnsi="David"/>
          <w:color w:val="000000" w:themeColor="text1"/>
          <w:rtl/>
        </w:rPr>
      </w:pPr>
      <w:r w:rsidRPr="00696966">
        <w:rPr>
          <w:rFonts w:ascii="David" w:hAnsi="David" w:hint="cs"/>
          <w:color w:val="000000" w:themeColor="text1"/>
          <w:rtl/>
        </w:rPr>
        <w:t>הת</w:t>
      </w:r>
      <w:r w:rsidR="00330F12">
        <w:rPr>
          <w:rFonts w:ascii="David" w:hAnsi="David" w:hint="cs"/>
          <w:color w:val="000000" w:themeColor="text1"/>
          <w:rtl/>
        </w:rPr>
        <w:t>ו</w:t>
      </w:r>
      <w:r w:rsidRPr="00696966">
        <w:rPr>
          <w:rFonts w:ascii="David" w:hAnsi="David" w:hint="cs"/>
          <w:color w:val="000000" w:themeColor="text1"/>
          <w:rtl/>
        </w:rPr>
        <w:t>כנית לייצוב בוצה, שבסימוכין, הוגשה בתאריך ________.</w:t>
      </w:r>
    </w:p>
    <w:p w14:paraId="59732378" w14:textId="7B89F35C" w:rsidR="0091210B" w:rsidRPr="00696966" w:rsidRDefault="0091210B" w:rsidP="00C52AF3">
      <w:pPr>
        <w:pStyle w:val="ab"/>
        <w:spacing w:after="240" w:line="360" w:lineRule="auto"/>
        <w:jc w:val="both"/>
        <w:rPr>
          <w:rFonts w:ascii="David" w:hAnsi="David"/>
          <w:color w:val="000000" w:themeColor="text1"/>
        </w:rPr>
      </w:pPr>
      <w:r w:rsidRPr="00696966">
        <w:rPr>
          <w:rFonts w:ascii="David" w:hAnsi="David" w:hint="cs"/>
          <w:color w:val="000000" w:themeColor="text1"/>
          <w:highlight w:val="green"/>
          <w:rtl/>
        </w:rPr>
        <w:t>[השלמות</w:t>
      </w:r>
      <w:r w:rsidRPr="00696966">
        <w:rPr>
          <w:rFonts w:ascii="David" w:hAnsi="David"/>
          <w:color w:val="000000" w:themeColor="text1"/>
          <w:highlight w:val="green"/>
          <w:rtl/>
        </w:rPr>
        <w:t>–</w:t>
      </w:r>
      <w:r w:rsidRPr="00696966">
        <w:rPr>
          <w:rFonts w:ascii="David" w:hAnsi="David" w:hint="cs"/>
          <w:color w:val="000000" w:themeColor="text1"/>
          <w:highlight w:val="green"/>
          <w:rtl/>
        </w:rPr>
        <w:t xml:space="preserve"> אם היו השלמות</w:t>
      </w:r>
      <w:r w:rsidRPr="00696966">
        <w:rPr>
          <w:rFonts w:ascii="David" w:hAnsi="David" w:hint="cs"/>
          <w:color w:val="000000" w:themeColor="text1"/>
          <w:rtl/>
        </w:rPr>
        <w:t>],  בתאריך _______ התבקשו השלמות לת</w:t>
      </w:r>
      <w:r w:rsidR="00330F12">
        <w:rPr>
          <w:rFonts w:ascii="David" w:hAnsi="David" w:hint="cs"/>
          <w:color w:val="000000" w:themeColor="text1"/>
          <w:rtl/>
        </w:rPr>
        <w:t>ו</w:t>
      </w:r>
      <w:r w:rsidRPr="00696966">
        <w:rPr>
          <w:rFonts w:ascii="David" w:hAnsi="David" w:hint="cs"/>
          <w:color w:val="000000" w:themeColor="text1"/>
          <w:rtl/>
        </w:rPr>
        <w:t>כנית, אשר התקבלו בתאריך ______.</w:t>
      </w:r>
    </w:p>
    <w:p w14:paraId="31248CE2" w14:textId="65C2EA88" w:rsidR="0091210B" w:rsidRPr="00696966" w:rsidRDefault="0091210B" w:rsidP="00BA6520">
      <w:pPr>
        <w:pStyle w:val="ab"/>
        <w:numPr>
          <w:ilvl w:val="0"/>
          <w:numId w:val="15"/>
        </w:numPr>
        <w:spacing w:after="240" w:line="360" w:lineRule="auto"/>
        <w:contextualSpacing w:val="0"/>
        <w:jc w:val="both"/>
        <w:rPr>
          <w:rFonts w:ascii="David" w:hAnsi="David"/>
          <w:color w:val="000000" w:themeColor="text1"/>
        </w:rPr>
      </w:pPr>
      <w:r w:rsidRPr="00696966">
        <w:rPr>
          <w:rFonts w:ascii="David" w:hAnsi="David" w:hint="cs"/>
          <w:color w:val="000000" w:themeColor="text1"/>
          <w:rtl/>
        </w:rPr>
        <w:t>לאחר בחינת הת</w:t>
      </w:r>
      <w:r w:rsidR="00330F12">
        <w:rPr>
          <w:rFonts w:ascii="David" w:hAnsi="David" w:hint="cs"/>
          <w:color w:val="000000" w:themeColor="text1"/>
          <w:rtl/>
        </w:rPr>
        <w:t>ו</w:t>
      </w:r>
      <w:r w:rsidRPr="00696966">
        <w:rPr>
          <w:rFonts w:ascii="David" w:hAnsi="David" w:hint="cs"/>
          <w:color w:val="000000" w:themeColor="text1"/>
          <w:rtl/>
        </w:rPr>
        <w:t xml:space="preserve">כנית בהתאם לנוהל אישור </w:t>
      </w:r>
      <w:r w:rsidR="002173A4">
        <w:rPr>
          <w:rFonts w:ascii="David" w:hAnsi="David" w:hint="cs"/>
          <w:color w:val="000000" w:themeColor="text1"/>
          <w:rtl/>
        </w:rPr>
        <w:t>תוכנית</w:t>
      </w:r>
      <w:r w:rsidRPr="00696966">
        <w:rPr>
          <w:rFonts w:ascii="David" w:hAnsi="David" w:hint="cs"/>
          <w:color w:val="000000" w:themeColor="text1"/>
          <w:rtl/>
        </w:rPr>
        <w:t xml:space="preserve"> לייצוב בוצה ועל סמך כל המידע שבפני, עמדתי היא שהת</w:t>
      </w:r>
      <w:r w:rsidR="00330F12">
        <w:rPr>
          <w:rFonts w:ascii="David" w:hAnsi="David" w:hint="cs"/>
          <w:color w:val="000000" w:themeColor="text1"/>
          <w:rtl/>
        </w:rPr>
        <w:t>ו</w:t>
      </w:r>
      <w:r w:rsidRPr="00696966">
        <w:rPr>
          <w:rFonts w:ascii="David" w:hAnsi="David" w:hint="cs"/>
          <w:color w:val="000000" w:themeColor="text1"/>
          <w:rtl/>
        </w:rPr>
        <w:t xml:space="preserve">כנית אינה מספקת לייצוב הבוצה </w:t>
      </w:r>
      <w:proofErr w:type="spellStart"/>
      <w:r w:rsidRPr="00696966">
        <w:rPr>
          <w:rFonts w:ascii="David" w:hAnsi="David" w:hint="cs"/>
          <w:color w:val="000000" w:themeColor="text1"/>
          <w:rtl/>
        </w:rPr>
        <w:t>במט"ש</w:t>
      </w:r>
      <w:proofErr w:type="spellEnd"/>
      <w:r w:rsidRPr="00696966">
        <w:rPr>
          <w:rFonts w:ascii="David" w:hAnsi="David" w:hint="cs"/>
          <w:color w:val="000000" w:themeColor="text1"/>
          <w:rtl/>
        </w:rPr>
        <w:t>, וזאת מהסיבות הבאות [</w:t>
      </w:r>
      <w:r w:rsidR="00A72CFC">
        <w:rPr>
          <w:rFonts w:ascii="David" w:hAnsi="David" w:hint="cs"/>
          <w:color w:val="000000" w:themeColor="text1"/>
          <w:highlight w:val="green"/>
          <w:rtl/>
        </w:rPr>
        <w:t xml:space="preserve">פירוט </w:t>
      </w:r>
      <w:r w:rsidRPr="00696966">
        <w:rPr>
          <w:rFonts w:ascii="David" w:hAnsi="David" w:hint="cs"/>
          <w:color w:val="000000" w:themeColor="text1"/>
          <w:highlight w:val="green"/>
          <w:rtl/>
        </w:rPr>
        <w:t>הנימוקים העיקריים]</w:t>
      </w:r>
      <w:r w:rsidRPr="00696966">
        <w:rPr>
          <w:rFonts w:ascii="David" w:hAnsi="David" w:hint="cs"/>
          <w:color w:val="000000" w:themeColor="text1"/>
          <w:rtl/>
        </w:rPr>
        <w:t>:</w:t>
      </w:r>
    </w:p>
    <w:p w14:paraId="623D8F38" w14:textId="77777777" w:rsidR="0091210B" w:rsidRPr="00696966" w:rsidRDefault="0091210B" w:rsidP="00BA6520">
      <w:pPr>
        <w:pStyle w:val="ab"/>
        <w:numPr>
          <w:ilvl w:val="0"/>
          <w:numId w:val="12"/>
        </w:numPr>
        <w:spacing w:line="360" w:lineRule="auto"/>
        <w:contextualSpacing w:val="0"/>
        <w:jc w:val="both"/>
        <w:rPr>
          <w:rFonts w:ascii="David" w:hAnsi="David"/>
          <w:color w:val="000000" w:themeColor="text1"/>
        </w:rPr>
      </w:pPr>
      <w:r w:rsidRPr="00696966">
        <w:rPr>
          <w:rFonts w:ascii="David" w:hAnsi="David"/>
          <w:i/>
          <w:iCs/>
          <w:color w:val="000000" w:themeColor="text1"/>
          <w:highlight w:val="yellow"/>
          <w:rtl/>
        </w:rPr>
        <w:t>דוגמא</w:t>
      </w:r>
      <w:r w:rsidRPr="00696966">
        <w:rPr>
          <w:rFonts w:ascii="David" w:hAnsi="David"/>
          <w:i/>
          <w:iCs/>
          <w:color w:val="000000" w:themeColor="text1"/>
          <w:rtl/>
        </w:rPr>
        <w:t>: בקשה שאינה שלמה/ חוסר מידע</w:t>
      </w:r>
      <w:r w:rsidRPr="00696966">
        <w:rPr>
          <w:rFonts w:ascii="David" w:hAnsi="David"/>
          <w:color w:val="000000" w:themeColor="text1"/>
          <w:rtl/>
        </w:rPr>
        <w:t>;</w:t>
      </w:r>
    </w:p>
    <w:p w14:paraId="6EAC3E5E" w14:textId="77777777" w:rsidR="0091210B" w:rsidRPr="00696966" w:rsidRDefault="0091210B" w:rsidP="00BA6520">
      <w:pPr>
        <w:pStyle w:val="ab"/>
        <w:numPr>
          <w:ilvl w:val="0"/>
          <w:numId w:val="12"/>
        </w:numPr>
        <w:spacing w:line="360" w:lineRule="auto"/>
        <w:contextualSpacing w:val="0"/>
        <w:jc w:val="both"/>
        <w:rPr>
          <w:rFonts w:ascii="David" w:hAnsi="David"/>
          <w:color w:val="000000" w:themeColor="text1"/>
        </w:rPr>
      </w:pPr>
      <w:r w:rsidRPr="00696966">
        <w:rPr>
          <w:rFonts w:ascii="David" w:hAnsi="David"/>
          <w:i/>
          <w:iCs/>
          <w:color w:val="000000" w:themeColor="text1"/>
          <w:highlight w:val="yellow"/>
          <w:rtl/>
        </w:rPr>
        <w:t>דוגמא</w:t>
      </w:r>
      <w:r w:rsidRPr="00696966">
        <w:rPr>
          <w:rFonts w:ascii="David" w:hAnsi="David"/>
          <w:i/>
          <w:iCs/>
          <w:color w:val="000000" w:themeColor="text1"/>
          <w:rtl/>
        </w:rPr>
        <w:t xml:space="preserve">: מתקן/טכנולוגיה שאינה מתאימה לסוג </w:t>
      </w:r>
      <w:proofErr w:type="spellStart"/>
      <w:r w:rsidRPr="00696966">
        <w:rPr>
          <w:rFonts w:ascii="David" w:hAnsi="David"/>
          <w:i/>
          <w:iCs/>
          <w:color w:val="000000" w:themeColor="text1"/>
          <w:rtl/>
        </w:rPr>
        <w:t>המט"ש</w:t>
      </w:r>
      <w:proofErr w:type="spellEnd"/>
      <w:r w:rsidRPr="00696966">
        <w:rPr>
          <w:rFonts w:ascii="David" w:hAnsi="David" w:hint="cs"/>
          <w:i/>
          <w:iCs/>
          <w:color w:val="000000" w:themeColor="text1"/>
          <w:rtl/>
        </w:rPr>
        <w:t>/ נסיבות אחרות</w:t>
      </w:r>
      <w:r w:rsidRPr="00696966">
        <w:rPr>
          <w:rFonts w:ascii="David" w:hAnsi="David"/>
          <w:color w:val="000000" w:themeColor="text1"/>
          <w:rtl/>
        </w:rPr>
        <w:t>;</w:t>
      </w:r>
    </w:p>
    <w:p w14:paraId="60E192FC" w14:textId="77777777" w:rsidR="0091210B" w:rsidRPr="00696966" w:rsidRDefault="0091210B" w:rsidP="00BA6520">
      <w:pPr>
        <w:pStyle w:val="ab"/>
        <w:numPr>
          <w:ilvl w:val="0"/>
          <w:numId w:val="12"/>
        </w:numPr>
        <w:spacing w:after="240" w:line="360" w:lineRule="auto"/>
        <w:contextualSpacing w:val="0"/>
        <w:jc w:val="both"/>
        <w:rPr>
          <w:rFonts w:ascii="David" w:hAnsi="David"/>
          <w:color w:val="000000" w:themeColor="text1"/>
        </w:rPr>
      </w:pPr>
      <w:r w:rsidRPr="00696966">
        <w:rPr>
          <w:rFonts w:ascii="David" w:hAnsi="David"/>
          <w:i/>
          <w:iCs/>
          <w:color w:val="000000" w:themeColor="text1"/>
          <w:highlight w:val="yellow"/>
          <w:rtl/>
        </w:rPr>
        <w:t>דוגמא</w:t>
      </w:r>
      <w:r w:rsidRPr="00696966">
        <w:rPr>
          <w:rFonts w:ascii="David" w:hAnsi="David"/>
          <w:i/>
          <w:iCs/>
          <w:color w:val="000000" w:themeColor="text1"/>
          <w:rtl/>
        </w:rPr>
        <w:t>: גודל/קיבולת המתקן אינה מתאימה</w:t>
      </w:r>
      <w:r w:rsidRPr="00696966">
        <w:rPr>
          <w:rFonts w:ascii="David" w:hAnsi="David"/>
          <w:color w:val="000000" w:themeColor="text1"/>
          <w:rtl/>
        </w:rPr>
        <w:t>;</w:t>
      </w:r>
    </w:p>
    <w:p w14:paraId="48D0AAAF" w14:textId="4CF1EF4B" w:rsidR="0091210B" w:rsidRPr="00696966" w:rsidRDefault="0091210B" w:rsidP="00BA6520">
      <w:pPr>
        <w:pStyle w:val="ab"/>
        <w:numPr>
          <w:ilvl w:val="0"/>
          <w:numId w:val="15"/>
        </w:numPr>
        <w:spacing w:after="240" w:line="360" w:lineRule="auto"/>
        <w:contextualSpacing w:val="0"/>
        <w:jc w:val="both"/>
        <w:rPr>
          <w:rFonts w:ascii="David" w:hAnsi="David"/>
          <w:color w:val="000000" w:themeColor="text1"/>
        </w:rPr>
      </w:pPr>
      <w:r w:rsidRPr="00696966">
        <w:rPr>
          <w:rFonts w:ascii="David" w:hAnsi="David" w:hint="cs"/>
          <w:color w:val="000000" w:themeColor="text1"/>
          <w:rtl/>
        </w:rPr>
        <w:t xml:space="preserve">לאור האמור לעיל, </w:t>
      </w:r>
      <w:r w:rsidR="002173A4">
        <w:rPr>
          <w:rFonts w:ascii="David" w:hAnsi="David" w:hint="cs"/>
          <w:color w:val="000000" w:themeColor="text1"/>
          <w:rtl/>
        </w:rPr>
        <w:t>תוכנית</w:t>
      </w:r>
      <w:r w:rsidRPr="00696966">
        <w:rPr>
          <w:rFonts w:ascii="David" w:hAnsi="David" w:hint="cs"/>
          <w:color w:val="000000" w:themeColor="text1"/>
          <w:rtl/>
        </w:rPr>
        <w:t xml:space="preserve"> לייצוב בוצה מס' ______ </w:t>
      </w:r>
      <w:r w:rsidRPr="00696966">
        <w:rPr>
          <w:rFonts w:ascii="David" w:hAnsi="David" w:hint="cs"/>
          <w:b/>
          <w:bCs/>
          <w:color w:val="000000" w:themeColor="text1"/>
          <w:rtl/>
        </w:rPr>
        <w:t>אינה</w:t>
      </w:r>
      <w:r w:rsidRPr="00696966">
        <w:rPr>
          <w:rFonts w:ascii="David" w:hAnsi="David" w:hint="cs"/>
          <w:color w:val="000000" w:themeColor="text1"/>
          <w:rtl/>
        </w:rPr>
        <w:t xml:space="preserve"> מאושרת.</w:t>
      </w:r>
    </w:p>
    <w:p w14:paraId="0830CCF3" w14:textId="77777777" w:rsidR="0091210B" w:rsidRPr="00696966" w:rsidRDefault="0091210B" w:rsidP="00B815EB">
      <w:pPr>
        <w:pStyle w:val="ab"/>
        <w:spacing w:after="240" w:line="360" w:lineRule="auto"/>
        <w:jc w:val="both"/>
        <w:rPr>
          <w:rFonts w:ascii="David" w:hAnsi="David"/>
          <w:color w:val="000000" w:themeColor="text1"/>
          <w:rtl/>
        </w:rPr>
      </w:pPr>
    </w:p>
    <w:p w14:paraId="533343CB" w14:textId="77777777" w:rsidR="0091210B" w:rsidRPr="00696966" w:rsidRDefault="0091210B" w:rsidP="00B815EB">
      <w:pPr>
        <w:pStyle w:val="ab"/>
        <w:spacing w:after="240" w:line="360" w:lineRule="auto"/>
        <w:jc w:val="both"/>
        <w:rPr>
          <w:rFonts w:ascii="David" w:hAnsi="David"/>
          <w:color w:val="000000" w:themeColor="text1"/>
          <w:rtl/>
        </w:rPr>
      </w:pPr>
    </w:p>
    <w:p w14:paraId="5B511F9D" w14:textId="5E3ABB52" w:rsidR="0091210B" w:rsidRPr="00696966" w:rsidRDefault="0091210B" w:rsidP="00BA6520">
      <w:pPr>
        <w:pStyle w:val="ab"/>
        <w:numPr>
          <w:ilvl w:val="0"/>
          <w:numId w:val="15"/>
        </w:numPr>
        <w:spacing w:after="240" w:line="360" w:lineRule="auto"/>
        <w:contextualSpacing w:val="0"/>
        <w:jc w:val="both"/>
        <w:rPr>
          <w:rFonts w:ascii="David" w:hAnsi="David"/>
          <w:color w:val="000000" w:themeColor="text1"/>
        </w:rPr>
      </w:pPr>
      <w:r w:rsidRPr="00696966">
        <w:rPr>
          <w:rFonts w:ascii="David" w:hAnsi="David" w:hint="cs"/>
          <w:color w:val="000000" w:themeColor="text1"/>
          <w:rtl/>
        </w:rPr>
        <w:t xml:space="preserve">לידיעתכם, גם ללא </w:t>
      </w:r>
      <w:r w:rsidR="002173A4">
        <w:rPr>
          <w:rFonts w:ascii="David" w:hAnsi="David" w:hint="cs"/>
          <w:color w:val="000000" w:themeColor="text1"/>
          <w:rtl/>
        </w:rPr>
        <w:t>תוכנית</w:t>
      </w:r>
      <w:r w:rsidRPr="00696966">
        <w:rPr>
          <w:rFonts w:ascii="David" w:hAnsi="David" w:hint="cs"/>
          <w:color w:val="000000" w:themeColor="text1"/>
          <w:rtl/>
        </w:rPr>
        <w:t xml:space="preserve"> ייצוב בוצה מאושרת:</w:t>
      </w:r>
    </w:p>
    <w:p w14:paraId="5236B794" w14:textId="77777777" w:rsidR="0091210B" w:rsidRPr="00696966" w:rsidRDefault="0091210B" w:rsidP="00BA6520">
      <w:pPr>
        <w:pStyle w:val="ab"/>
        <w:numPr>
          <w:ilvl w:val="0"/>
          <w:numId w:val="13"/>
        </w:numPr>
        <w:spacing w:after="240" w:line="276" w:lineRule="auto"/>
        <w:contextualSpacing w:val="0"/>
        <w:jc w:val="both"/>
        <w:rPr>
          <w:rFonts w:ascii="David" w:hAnsi="David"/>
          <w:color w:val="000000" w:themeColor="text1"/>
        </w:rPr>
      </w:pPr>
      <w:r w:rsidRPr="00696966">
        <w:rPr>
          <w:rFonts w:ascii="David" w:hAnsi="David" w:hint="cs"/>
          <w:color w:val="000000" w:themeColor="text1"/>
          <w:rtl/>
        </w:rPr>
        <w:t>בהתאם לתקנה 6א(א) לתקנות שימוש בבוצה וסילוקה, אין לפנות בוצה מהמט"ש ללא ייצוב.</w:t>
      </w:r>
    </w:p>
    <w:p w14:paraId="182D9809" w14:textId="77777777" w:rsidR="0091210B" w:rsidRPr="00696966" w:rsidRDefault="0091210B" w:rsidP="00BA6520">
      <w:pPr>
        <w:pStyle w:val="ab"/>
        <w:numPr>
          <w:ilvl w:val="0"/>
          <w:numId w:val="13"/>
        </w:numPr>
        <w:spacing w:line="360" w:lineRule="auto"/>
        <w:contextualSpacing w:val="0"/>
        <w:jc w:val="both"/>
        <w:rPr>
          <w:rFonts w:ascii="David" w:hAnsi="David"/>
          <w:color w:val="000000" w:themeColor="text1"/>
        </w:rPr>
      </w:pPr>
      <w:r w:rsidRPr="00696966">
        <w:rPr>
          <w:rFonts w:ascii="David" w:hAnsi="David" w:hint="cs"/>
          <w:color w:val="000000" w:themeColor="text1"/>
          <w:rtl/>
        </w:rPr>
        <w:t xml:space="preserve">על מפעיל </w:t>
      </w:r>
      <w:proofErr w:type="spellStart"/>
      <w:r w:rsidRPr="00696966">
        <w:rPr>
          <w:rFonts w:ascii="David" w:hAnsi="David" w:hint="cs"/>
          <w:color w:val="000000" w:themeColor="text1"/>
          <w:rtl/>
        </w:rPr>
        <w:t>המט"ש</w:t>
      </w:r>
      <w:proofErr w:type="spellEnd"/>
      <w:r w:rsidRPr="00696966">
        <w:rPr>
          <w:rFonts w:ascii="David" w:hAnsi="David" w:hint="cs"/>
          <w:color w:val="000000" w:themeColor="text1"/>
          <w:rtl/>
        </w:rPr>
        <w:t xml:space="preserve"> לעמוד בהוראות כל דין, ובכלל זה הוראות תקנות שימוש בבוצה וסילוקה, ובכלל זה לנקוט בכל האמצעים למניעת מטרדים מהבוצה הנוצרת </w:t>
      </w:r>
      <w:proofErr w:type="spellStart"/>
      <w:r w:rsidRPr="00696966">
        <w:rPr>
          <w:rFonts w:ascii="David" w:hAnsi="David" w:hint="cs"/>
          <w:color w:val="000000" w:themeColor="text1"/>
          <w:rtl/>
        </w:rPr>
        <w:t>במט"ש</w:t>
      </w:r>
      <w:proofErr w:type="spellEnd"/>
      <w:r w:rsidRPr="00696966">
        <w:rPr>
          <w:rFonts w:ascii="David" w:hAnsi="David" w:hint="cs"/>
          <w:color w:val="000000" w:themeColor="text1"/>
          <w:rtl/>
        </w:rPr>
        <w:t>, ומניעת התפתחות מזיקים והפחתת ריכוזי גורמי מחלות בבוצה.</w:t>
      </w:r>
    </w:p>
    <w:p w14:paraId="282E60FF" w14:textId="77777777" w:rsidR="0091210B" w:rsidRPr="00696966" w:rsidRDefault="0091210B" w:rsidP="00B815EB">
      <w:pPr>
        <w:spacing w:line="360" w:lineRule="auto"/>
        <w:jc w:val="both"/>
        <w:rPr>
          <w:rFonts w:ascii="David" w:hAnsi="David"/>
          <w:color w:val="000000" w:themeColor="text1"/>
          <w:rtl/>
        </w:rPr>
      </w:pPr>
    </w:p>
    <w:p w14:paraId="164BD44E" w14:textId="77777777" w:rsidR="0091210B" w:rsidRPr="00696966" w:rsidRDefault="0091210B" w:rsidP="00B815EB">
      <w:pPr>
        <w:spacing w:line="360" w:lineRule="auto"/>
        <w:jc w:val="both"/>
        <w:rPr>
          <w:rFonts w:ascii="David" w:hAnsi="David"/>
          <w:color w:val="000000" w:themeColor="text1"/>
          <w:rtl/>
        </w:rPr>
      </w:pPr>
    </w:p>
    <w:p w14:paraId="761C7A9E" w14:textId="77777777" w:rsidR="0091210B" w:rsidRPr="00696966" w:rsidRDefault="0091210B" w:rsidP="002E7AB2">
      <w:pPr>
        <w:rPr>
          <w:rFonts w:ascii="David" w:hAnsi="David"/>
          <w:color w:val="000000" w:themeColor="text1"/>
          <w:rtl/>
        </w:rPr>
      </w:pPr>
    </w:p>
    <w:p w14:paraId="3D98E7C6" w14:textId="77777777" w:rsidR="0091210B" w:rsidRPr="00696966" w:rsidRDefault="0091210B" w:rsidP="00C52AF3">
      <w:pPr>
        <w:ind w:left="5040"/>
        <w:jc w:val="center"/>
        <w:rPr>
          <w:rFonts w:ascii="David" w:hAnsi="David"/>
          <w:color w:val="000000" w:themeColor="text1"/>
          <w:rtl/>
        </w:rPr>
      </w:pPr>
      <w:r w:rsidRPr="00696966">
        <w:rPr>
          <w:rFonts w:ascii="David" w:hAnsi="David" w:hint="cs"/>
          <w:color w:val="000000" w:themeColor="text1"/>
          <w:rtl/>
        </w:rPr>
        <w:t>ד</w:t>
      </w:r>
      <w:r w:rsidRPr="00696966">
        <w:rPr>
          <w:rFonts w:ascii="David" w:hAnsi="David"/>
          <w:color w:val="000000" w:themeColor="text1"/>
          <w:rtl/>
        </w:rPr>
        <w:t>"ר פניאלה דותן</w:t>
      </w:r>
    </w:p>
    <w:p w14:paraId="2E0071D2" w14:textId="77777777" w:rsidR="0091210B" w:rsidRPr="00696966" w:rsidRDefault="0091210B" w:rsidP="00C52AF3">
      <w:pPr>
        <w:ind w:left="5040"/>
        <w:jc w:val="center"/>
        <w:rPr>
          <w:rFonts w:ascii="David" w:hAnsi="David"/>
          <w:color w:val="000000" w:themeColor="text1"/>
          <w:rtl/>
        </w:rPr>
      </w:pPr>
    </w:p>
    <w:p w14:paraId="621B456D" w14:textId="77777777" w:rsidR="0091210B" w:rsidRPr="00696966" w:rsidRDefault="0091210B" w:rsidP="00EF2155">
      <w:pPr>
        <w:spacing w:line="276" w:lineRule="auto"/>
        <w:ind w:left="5040"/>
        <w:jc w:val="center"/>
        <w:rPr>
          <w:rFonts w:ascii="David" w:hAnsi="David"/>
          <w:color w:val="000000" w:themeColor="text1"/>
          <w:rtl/>
        </w:rPr>
      </w:pPr>
      <w:r w:rsidRPr="00696966">
        <w:rPr>
          <w:rFonts w:ascii="David" w:hAnsi="David"/>
          <w:color w:val="000000" w:themeColor="text1"/>
          <w:rtl/>
        </w:rPr>
        <w:t>ראש תחום תהליכי טיפול בשפכים עירוניים</w:t>
      </w:r>
    </w:p>
    <w:p w14:paraId="4B435305" w14:textId="77777777" w:rsidR="0091210B" w:rsidRPr="00696966" w:rsidRDefault="0091210B" w:rsidP="00EF2155">
      <w:pPr>
        <w:spacing w:line="276" w:lineRule="auto"/>
        <w:ind w:left="5040"/>
        <w:jc w:val="center"/>
        <w:rPr>
          <w:rFonts w:ascii="David" w:hAnsi="David"/>
          <w:color w:val="000000" w:themeColor="text1"/>
          <w:rtl/>
        </w:rPr>
      </w:pPr>
      <w:r w:rsidRPr="00696966">
        <w:rPr>
          <w:rFonts w:ascii="David" w:hAnsi="David" w:hint="cs"/>
          <w:color w:val="000000" w:themeColor="text1"/>
          <w:rtl/>
        </w:rPr>
        <w:t>ממונה לפי תקנות שימוש בבוצה וסילוקה</w:t>
      </w:r>
    </w:p>
    <w:p w14:paraId="70D4BA49" w14:textId="77777777" w:rsidR="0091210B" w:rsidRPr="00696966" w:rsidRDefault="0091210B" w:rsidP="00FC0B1E">
      <w:pPr>
        <w:rPr>
          <w:rFonts w:ascii="David" w:hAnsi="David"/>
          <w:color w:val="000000" w:themeColor="text1"/>
          <w:rtl/>
        </w:rPr>
      </w:pPr>
    </w:p>
    <w:p w14:paraId="2BFB69B3" w14:textId="77777777" w:rsidR="0091210B" w:rsidRPr="00696966" w:rsidRDefault="0091210B" w:rsidP="00FC0B1E">
      <w:pPr>
        <w:rPr>
          <w:rFonts w:ascii="David" w:hAnsi="David"/>
          <w:color w:val="000000" w:themeColor="text1"/>
          <w:rtl/>
        </w:rPr>
      </w:pPr>
    </w:p>
    <w:p w14:paraId="6712B026" w14:textId="77777777" w:rsidR="0091210B" w:rsidRPr="00696966" w:rsidRDefault="0091210B" w:rsidP="00FC0B1E">
      <w:pPr>
        <w:rPr>
          <w:rFonts w:ascii="David" w:hAnsi="David"/>
          <w:color w:val="000000" w:themeColor="text1"/>
          <w:rtl/>
        </w:rPr>
      </w:pPr>
      <w:r w:rsidRPr="00696966">
        <w:rPr>
          <w:rFonts w:ascii="David" w:hAnsi="David" w:hint="cs"/>
          <w:color w:val="000000" w:themeColor="text1"/>
          <w:rtl/>
        </w:rPr>
        <w:t>העתקים:</w:t>
      </w:r>
    </w:p>
    <w:p w14:paraId="52FC7D84" w14:textId="77777777" w:rsidR="0091210B" w:rsidRPr="00696966" w:rsidRDefault="0091210B" w:rsidP="00FC0B1E">
      <w:pPr>
        <w:rPr>
          <w:rFonts w:ascii="David" w:hAnsi="David"/>
          <w:color w:val="000000" w:themeColor="text1"/>
          <w:rtl/>
        </w:rPr>
      </w:pPr>
      <w:r w:rsidRPr="00696966">
        <w:rPr>
          <w:rFonts w:ascii="David" w:hAnsi="David" w:hint="cs"/>
          <w:color w:val="000000" w:themeColor="text1"/>
          <w:rtl/>
        </w:rPr>
        <w:t>סמנכ"ל בכיר אשכול משאבי טבע וחוסן אקלימי</w:t>
      </w:r>
    </w:p>
    <w:p w14:paraId="3B681761" w14:textId="77777777" w:rsidR="0091210B" w:rsidRPr="00696966" w:rsidRDefault="0091210B" w:rsidP="00FC0B1E">
      <w:pPr>
        <w:rPr>
          <w:rFonts w:ascii="David" w:hAnsi="David"/>
          <w:color w:val="000000" w:themeColor="text1"/>
          <w:rtl/>
        </w:rPr>
      </w:pPr>
      <w:r w:rsidRPr="00696966">
        <w:rPr>
          <w:rFonts w:ascii="David" w:hAnsi="David" w:hint="cs"/>
          <w:color w:val="000000" w:themeColor="text1"/>
          <w:rtl/>
        </w:rPr>
        <w:t xml:space="preserve">______ - מנהל מחוז ___ </w:t>
      </w:r>
    </w:p>
    <w:p w14:paraId="2355C9B1" w14:textId="77777777" w:rsidR="0091210B" w:rsidRPr="00696966" w:rsidRDefault="0091210B" w:rsidP="00FC0B1E">
      <w:pPr>
        <w:rPr>
          <w:rFonts w:ascii="David" w:hAnsi="David"/>
          <w:color w:val="000000" w:themeColor="text1"/>
          <w:rtl/>
        </w:rPr>
      </w:pPr>
      <w:r w:rsidRPr="00696966">
        <w:rPr>
          <w:rFonts w:ascii="David" w:hAnsi="David" w:hint="cs"/>
          <w:color w:val="000000" w:themeColor="text1"/>
          <w:rtl/>
        </w:rPr>
        <w:t>מנהל אגף מים שפכים ונחלים</w:t>
      </w:r>
    </w:p>
    <w:p w14:paraId="2D2762E5" w14:textId="77777777" w:rsidR="0091210B" w:rsidRPr="00696966" w:rsidRDefault="0091210B" w:rsidP="00FC0B1E">
      <w:pPr>
        <w:rPr>
          <w:rFonts w:ascii="David" w:hAnsi="David"/>
          <w:color w:val="000000" w:themeColor="text1"/>
          <w:rtl/>
        </w:rPr>
      </w:pPr>
      <w:proofErr w:type="spellStart"/>
      <w:r w:rsidRPr="00696966">
        <w:rPr>
          <w:rFonts w:ascii="David" w:hAnsi="David" w:hint="cs"/>
          <w:color w:val="000000" w:themeColor="text1"/>
          <w:rtl/>
        </w:rPr>
        <w:t>רע"ן</w:t>
      </w:r>
      <w:proofErr w:type="spellEnd"/>
      <w:r w:rsidRPr="00696966">
        <w:rPr>
          <w:rFonts w:ascii="David" w:hAnsi="David" w:hint="cs"/>
          <w:color w:val="000000" w:themeColor="text1"/>
          <w:rtl/>
        </w:rPr>
        <w:t xml:space="preserve"> שפכים, מחוז ____</w:t>
      </w:r>
    </w:p>
    <w:p w14:paraId="5B09ABA1" w14:textId="77777777" w:rsidR="0091210B" w:rsidRPr="00696966" w:rsidRDefault="0091210B" w:rsidP="00620DEC">
      <w:pPr>
        <w:rPr>
          <w:rFonts w:ascii="David" w:hAnsi="David"/>
          <w:color w:val="000000" w:themeColor="text1"/>
          <w:rtl/>
        </w:rPr>
      </w:pPr>
      <w:r w:rsidRPr="00696966">
        <w:rPr>
          <w:rFonts w:ascii="David" w:hAnsi="David" w:hint="cs"/>
          <w:color w:val="000000" w:themeColor="text1"/>
          <w:rtl/>
        </w:rPr>
        <w:t xml:space="preserve">עו"ד ___________, לשכה המשפטית </w:t>
      </w:r>
    </w:p>
    <w:p w14:paraId="1D0A216C" w14:textId="77777777" w:rsidR="0091210B" w:rsidRPr="00696966" w:rsidRDefault="0091210B" w:rsidP="00FC0B1E">
      <w:pPr>
        <w:rPr>
          <w:rFonts w:ascii="David" w:hAnsi="David"/>
          <w:color w:val="000000" w:themeColor="text1"/>
          <w:rtl/>
        </w:rPr>
      </w:pPr>
    </w:p>
    <w:p w14:paraId="3A35C429" w14:textId="0D441B9F" w:rsidR="0091210B" w:rsidRPr="00696966" w:rsidRDefault="0091210B">
      <w:pPr>
        <w:bidi w:val="0"/>
        <w:rPr>
          <w:color w:val="000000" w:themeColor="text1"/>
        </w:rPr>
      </w:pPr>
      <w:r w:rsidRPr="00696966">
        <w:rPr>
          <w:color w:val="000000" w:themeColor="text1"/>
          <w:rtl/>
        </w:rPr>
        <w:br w:type="page"/>
      </w:r>
    </w:p>
    <w:p w14:paraId="7C197EF8" w14:textId="77777777" w:rsidR="00146347" w:rsidRPr="00696966" w:rsidRDefault="00146347" w:rsidP="00146347">
      <w:pPr>
        <w:bidi w:val="0"/>
        <w:spacing w:line="360" w:lineRule="auto"/>
        <w:jc w:val="center"/>
        <w:rPr>
          <w:b/>
          <w:bCs/>
          <w:color w:val="000000" w:themeColor="text1"/>
          <w:sz w:val="26"/>
          <w:szCs w:val="26"/>
          <w:u w:val="single"/>
        </w:rPr>
      </w:pPr>
      <w:r w:rsidRPr="00696966">
        <w:rPr>
          <w:rFonts w:hint="cs"/>
          <w:b/>
          <w:bCs/>
          <w:color w:val="000000" w:themeColor="text1"/>
          <w:sz w:val="26"/>
          <w:szCs w:val="26"/>
          <w:u w:val="single"/>
          <w:rtl/>
        </w:rPr>
        <w:lastRenderedPageBreak/>
        <w:t>[דוגמא]</w:t>
      </w:r>
    </w:p>
    <w:p w14:paraId="06DDAC5A" w14:textId="17902CF5" w:rsidR="0091210B" w:rsidRPr="00696966" w:rsidRDefault="0091210B" w:rsidP="00146347">
      <w:pPr>
        <w:bidi w:val="0"/>
        <w:spacing w:line="360" w:lineRule="auto"/>
        <w:jc w:val="center"/>
        <w:rPr>
          <w:b/>
          <w:bCs/>
          <w:color w:val="000000" w:themeColor="text1"/>
          <w:sz w:val="26"/>
          <w:szCs w:val="26"/>
          <w:u w:val="single"/>
        </w:rPr>
      </w:pPr>
      <w:r w:rsidRPr="00696966">
        <w:rPr>
          <w:rFonts w:hint="cs"/>
          <w:b/>
          <w:bCs/>
          <w:color w:val="000000" w:themeColor="text1"/>
          <w:sz w:val="26"/>
          <w:szCs w:val="26"/>
          <w:u w:val="single"/>
          <w:rtl/>
        </w:rPr>
        <w:t>נספח ה': נוסח ביטול אישור ממונה לת</w:t>
      </w:r>
      <w:r w:rsidR="00330F12">
        <w:rPr>
          <w:rFonts w:hint="cs"/>
          <w:b/>
          <w:bCs/>
          <w:color w:val="000000" w:themeColor="text1"/>
          <w:sz w:val="26"/>
          <w:szCs w:val="26"/>
          <w:u w:val="single"/>
          <w:rtl/>
        </w:rPr>
        <w:t>ו</w:t>
      </w:r>
      <w:r w:rsidRPr="00696966">
        <w:rPr>
          <w:rFonts w:hint="cs"/>
          <w:b/>
          <w:bCs/>
          <w:color w:val="000000" w:themeColor="text1"/>
          <w:sz w:val="26"/>
          <w:szCs w:val="26"/>
          <w:u w:val="single"/>
          <w:rtl/>
        </w:rPr>
        <w:t>כנית לייצוב בוצה</w:t>
      </w:r>
    </w:p>
    <w:p w14:paraId="37F76BAC" w14:textId="0D685483" w:rsidR="0091210B" w:rsidRPr="00696966" w:rsidRDefault="0091210B" w:rsidP="0079464A">
      <w:pPr>
        <w:spacing w:line="259" w:lineRule="auto"/>
        <w:jc w:val="right"/>
        <w:rPr>
          <w:rFonts w:ascii="David" w:eastAsiaTheme="minorHAnsi" w:hAnsi="David"/>
          <w:color w:val="000000" w:themeColor="text1"/>
          <w:rtl/>
        </w:rPr>
      </w:pPr>
      <w:r w:rsidRPr="00696966">
        <w:rPr>
          <w:rFonts w:ascii="David" w:eastAsiaTheme="minorHAnsi" w:hAnsi="David" w:hint="cs"/>
          <w:color w:val="000000" w:themeColor="text1"/>
          <w:rtl/>
        </w:rPr>
        <w:t xml:space="preserve">______ </w:t>
      </w:r>
      <w:proofErr w:type="spellStart"/>
      <w:r w:rsidRPr="00696966">
        <w:rPr>
          <w:rFonts w:ascii="David" w:eastAsiaTheme="minorHAnsi" w:hAnsi="David" w:hint="cs"/>
          <w:color w:val="000000" w:themeColor="text1"/>
          <w:rtl/>
        </w:rPr>
        <w:t>התשפ"</w:t>
      </w:r>
      <w:r w:rsidR="009B3780">
        <w:rPr>
          <w:rFonts w:ascii="David" w:eastAsiaTheme="minorHAnsi" w:hAnsi="David" w:hint="cs"/>
          <w:color w:val="000000" w:themeColor="text1"/>
          <w:rtl/>
        </w:rPr>
        <w:t>ה</w:t>
      </w:r>
      <w:proofErr w:type="spellEnd"/>
    </w:p>
    <w:p w14:paraId="29EA6925" w14:textId="7CAD6395" w:rsidR="0091210B" w:rsidRPr="00696966" w:rsidRDefault="0091210B" w:rsidP="00813A89">
      <w:pPr>
        <w:spacing w:line="259" w:lineRule="auto"/>
        <w:jc w:val="right"/>
        <w:rPr>
          <w:rFonts w:ascii="David" w:eastAsiaTheme="minorHAnsi" w:hAnsi="David"/>
          <w:color w:val="000000" w:themeColor="text1"/>
          <w:rtl/>
        </w:rPr>
      </w:pPr>
      <w:r w:rsidRPr="00696966">
        <w:rPr>
          <w:rFonts w:ascii="David" w:eastAsiaTheme="minorHAnsi" w:hAnsi="David" w:hint="cs"/>
          <w:color w:val="000000" w:themeColor="text1"/>
          <w:rtl/>
        </w:rPr>
        <w:t>________  202</w:t>
      </w:r>
      <w:r w:rsidR="009B3780">
        <w:rPr>
          <w:rFonts w:ascii="David" w:eastAsiaTheme="minorHAnsi" w:hAnsi="David" w:hint="cs"/>
          <w:color w:val="000000" w:themeColor="text1"/>
          <w:rtl/>
        </w:rPr>
        <w:t>5</w:t>
      </w:r>
    </w:p>
    <w:p w14:paraId="20D08B1B" w14:textId="77777777" w:rsidR="0091210B" w:rsidRPr="00696966" w:rsidRDefault="0091210B" w:rsidP="0019122B">
      <w:pPr>
        <w:spacing w:after="160" w:line="259" w:lineRule="auto"/>
        <w:rPr>
          <w:rFonts w:ascii="David" w:eastAsiaTheme="minorHAnsi" w:hAnsi="David"/>
          <w:color w:val="000000" w:themeColor="text1"/>
          <w:rtl/>
        </w:rPr>
      </w:pPr>
      <w:r w:rsidRPr="00696966">
        <w:rPr>
          <w:rFonts w:ascii="David" w:eastAsiaTheme="minorHAnsi" w:hAnsi="David" w:hint="cs"/>
          <w:color w:val="000000" w:themeColor="text1"/>
          <w:rtl/>
        </w:rPr>
        <w:t>לכבוד:</w:t>
      </w:r>
    </w:p>
    <w:p w14:paraId="7B755C67" w14:textId="77777777" w:rsidR="0091210B" w:rsidRPr="00696966" w:rsidRDefault="0091210B" w:rsidP="0019122B">
      <w:pPr>
        <w:spacing w:after="160" w:line="259" w:lineRule="auto"/>
        <w:rPr>
          <w:rFonts w:ascii="David" w:eastAsiaTheme="minorHAnsi" w:hAnsi="David"/>
          <w:color w:val="000000" w:themeColor="text1"/>
          <w:rtl/>
        </w:rPr>
      </w:pPr>
      <w:r w:rsidRPr="00696966">
        <w:rPr>
          <w:rFonts w:ascii="David" w:eastAsiaTheme="minorHAnsi" w:hAnsi="David" w:hint="cs"/>
          <w:color w:val="000000" w:themeColor="text1"/>
          <w:rtl/>
        </w:rPr>
        <w:t>מר/גב' _________</w:t>
      </w:r>
    </w:p>
    <w:p w14:paraId="6066D433" w14:textId="77777777" w:rsidR="0091210B" w:rsidRPr="00696966" w:rsidRDefault="0091210B" w:rsidP="0019122B">
      <w:pPr>
        <w:spacing w:after="160" w:line="259" w:lineRule="auto"/>
        <w:rPr>
          <w:rFonts w:ascii="David" w:eastAsiaTheme="minorHAnsi" w:hAnsi="David"/>
          <w:color w:val="000000" w:themeColor="text1"/>
          <w:rtl/>
        </w:rPr>
      </w:pPr>
      <w:r w:rsidRPr="00696966">
        <w:rPr>
          <w:rFonts w:ascii="David" w:eastAsiaTheme="minorHAnsi" w:hAnsi="David" w:hint="cs"/>
          <w:color w:val="000000" w:themeColor="text1"/>
          <w:rtl/>
        </w:rPr>
        <w:t>חברת __________</w:t>
      </w:r>
    </w:p>
    <w:p w14:paraId="63E7A13C" w14:textId="77777777" w:rsidR="0091210B" w:rsidRPr="00696966" w:rsidRDefault="0091210B" w:rsidP="0019122B">
      <w:pPr>
        <w:spacing w:after="160" w:line="259" w:lineRule="auto"/>
        <w:rPr>
          <w:rFonts w:ascii="David" w:eastAsiaTheme="minorHAnsi" w:hAnsi="David"/>
          <w:color w:val="000000" w:themeColor="text1"/>
          <w:rtl/>
        </w:rPr>
      </w:pPr>
      <w:r w:rsidRPr="00696966">
        <w:rPr>
          <w:rFonts w:ascii="David" w:eastAsiaTheme="minorHAnsi" w:hAnsi="David" w:hint="cs"/>
          <w:color w:val="000000" w:themeColor="text1"/>
          <w:rtl/>
        </w:rPr>
        <w:t>מפעיל מט"ש ______________</w:t>
      </w:r>
    </w:p>
    <w:p w14:paraId="48216C8A" w14:textId="77777777" w:rsidR="0091210B" w:rsidRPr="00696966" w:rsidRDefault="0091210B" w:rsidP="0019122B">
      <w:pPr>
        <w:spacing w:after="160" w:line="259" w:lineRule="auto"/>
        <w:rPr>
          <w:rFonts w:ascii="David" w:eastAsiaTheme="minorHAnsi" w:hAnsi="David"/>
          <w:color w:val="000000" w:themeColor="text1"/>
          <w:rtl/>
        </w:rPr>
      </w:pPr>
    </w:p>
    <w:p w14:paraId="454DB9A2" w14:textId="77777777" w:rsidR="0091210B" w:rsidRPr="00696966" w:rsidRDefault="0091210B" w:rsidP="0019122B">
      <w:pPr>
        <w:spacing w:after="160" w:line="259" w:lineRule="auto"/>
        <w:rPr>
          <w:rFonts w:ascii="David" w:eastAsiaTheme="minorHAnsi" w:hAnsi="David"/>
          <w:color w:val="000000" w:themeColor="text1"/>
          <w:rtl/>
        </w:rPr>
      </w:pPr>
      <w:r w:rsidRPr="00696966">
        <w:rPr>
          <w:rFonts w:ascii="David" w:eastAsiaTheme="minorHAnsi" w:hAnsi="David"/>
          <w:color w:val="000000" w:themeColor="text1"/>
          <w:rtl/>
        </w:rPr>
        <w:t>שלום רב,</w:t>
      </w:r>
    </w:p>
    <w:p w14:paraId="51D74AFA" w14:textId="0F36930A" w:rsidR="0091210B" w:rsidRPr="00696966" w:rsidRDefault="0091210B" w:rsidP="00654822">
      <w:pPr>
        <w:pStyle w:val="1"/>
        <w:jc w:val="center"/>
        <w:rPr>
          <w:rFonts w:ascii="David" w:hAnsi="David" w:cs="David"/>
          <w:b/>
          <w:bCs/>
          <w:color w:val="000000" w:themeColor="text1"/>
          <w:sz w:val="24"/>
          <w:szCs w:val="24"/>
          <w:rtl/>
        </w:rPr>
      </w:pPr>
      <w:r w:rsidRPr="00696966">
        <w:rPr>
          <w:rFonts w:ascii="David" w:hAnsi="David" w:cs="David" w:hint="cs"/>
          <w:b/>
          <w:bCs/>
          <w:color w:val="000000" w:themeColor="text1"/>
          <w:sz w:val="24"/>
          <w:szCs w:val="24"/>
          <w:rtl/>
        </w:rPr>
        <w:t xml:space="preserve">הנדון: </w:t>
      </w:r>
      <w:r w:rsidRPr="00696966">
        <w:rPr>
          <w:rFonts w:ascii="David" w:hAnsi="David" w:cs="David" w:hint="cs"/>
          <w:b/>
          <w:bCs/>
          <w:color w:val="000000" w:themeColor="text1"/>
          <w:sz w:val="24"/>
          <w:szCs w:val="24"/>
          <w:u w:val="single"/>
          <w:rtl/>
        </w:rPr>
        <w:t xml:space="preserve">ביטול </w:t>
      </w:r>
      <w:r w:rsidR="002173A4">
        <w:rPr>
          <w:rFonts w:ascii="David" w:hAnsi="David" w:cs="David" w:hint="cs"/>
          <w:b/>
          <w:bCs/>
          <w:color w:val="000000" w:themeColor="text1"/>
          <w:sz w:val="24"/>
          <w:szCs w:val="24"/>
          <w:u w:val="single"/>
          <w:rtl/>
        </w:rPr>
        <w:t>תוכנית</w:t>
      </w:r>
      <w:r w:rsidRPr="00696966">
        <w:rPr>
          <w:rFonts w:ascii="David" w:hAnsi="David" w:cs="David" w:hint="cs"/>
          <w:b/>
          <w:bCs/>
          <w:color w:val="000000" w:themeColor="text1"/>
          <w:sz w:val="24"/>
          <w:szCs w:val="24"/>
          <w:u w:val="single"/>
          <w:rtl/>
        </w:rPr>
        <w:t xml:space="preserve"> לייצוב בוצה</w:t>
      </w:r>
    </w:p>
    <w:p w14:paraId="4B642B77" w14:textId="732F0139" w:rsidR="0091210B" w:rsidRPr="00696966" w:rsidRDefault="0091210B" w:rsidP="00C52AF3">
      <w:pPr>
        <w:jc w:val="center"/>
        <w:rPr>
          <w:rFonts w:ascii="David" w:hAnsi="David"/>
          <w:color w:val="000000" w:themeColor="text1"/>
          <w:sz w:val="22"/>
          <w:szCs w:val="22"/>
          <w:rtl/>
        </w:rPr>
      </w:pPr>
      <w:r w:rsidRPr="00696966">
        <w:rPr>
          <w:rFonts w:ascii="David" w:hAnsi="David" w:hint="cs"/>
          <w:color w:val="000000" w:themeColor="text1"/>
          <w:sz w:val="22"/>
          <w:szCs w:val="22"/>
          <w:rtl/>
        </w:rPr>
        <w:t xml:space="preserve">      סימוכין</w:t>
      </w:r>
      <w:r w:rsidRPr="00696966">
        <w:rPr>
          <w:rFonts w:ascii="David" w:hAnsi="David" w:hint="cs"/>
          <w:color w:val="000000" w:themeColor="text1"/>
          <w:rtl/>
        </w:rPr>
        <w:t xml:space="preserve">: </w:t>
      </w:r>
      <w:r w:rsidR="002173A4">
        <w:rPr>
          <w:rFonts w:ascii="David" w:hAnsi="David" w:hint="cs"/>
          <w:color w:val="000000" w:themeColor="text1"/>
          <w:sz w:val="22"/>
          <w:szCs w:val="22"/>
          <w:rtl/>
        </w:rPr>
        <w:t>תוכנית</w:t>
      </w:r>
      <w:r w:rsidRPr="00696966">
        <w:rPr>
          <w:rFonts w:ascii="David" w:hAnsi="David" w:hint="cs"/>
          <w:color w:val="000000" w:themeColor="text1"/>
          <w:sz w:val="22"/>
          <w:szCs w:val="22"/>
          <w:rtl/>
        </w:rPr>
        <w:t xml:space="preserve"> לייצוב מספר </w:t>
      </w:r>
      <w:r w:rsidRPr="00696966">
        <w:rPr>
          <w:rFonts w:ascii="David" w:hAnsi="David"/>
          <w:color w:val="000000" w:themeColor="text1"/>
          <w:szCs w:val="20"/>
        </w:rPr>
        <w:t>XXX</w:t>
      </w:r>
    </w:p>
    <w:p w14:paraId="5CE45B7B" w14:textId="77777777" w:rsidR="0091210B" w:rsidRPr="00696966" w:rsidRDefault="0091210B" w:rsidP="0005217C">
      <w:pPr>
        <w:spacing w:line="360" w:lineRule="auto"/>
        <w:jc w:val="both"/>
        <w:rPr>
          <w:rFonts w:ascii="David" w:hAnsi="David"/>
          <w:color w:val="000000" w:themeColor="text1"/>
        </w:rPr>
      </w:pPr>
    </w:p>
    <w:p w14:paraId="3F966310" w14:textId="03ED8C62" w:rsidR="0091210B" w:rsidRPr="00696966" w:rsidRDefault="0091210B" w:rsidP="00BA6520">
      <w:pPr>
        <w:pStyle w:val="ab"/>
        <w:numPr>
          <w:ilvl w:val="0"/>
          <w:numId w:val="16"/>
        </w:numPr>
        <w:spacing w:after="240" w:line="360" w:lineRule="auto"/>
        <w:contextualSpacing w:val="0"/>
        <w:jc w:val="both"/>
        <w:rPr>
          <w:rFonts w:ascii="David" w:hAnsi="David"/>
          <w:color w:val="000000" w:themeColor="text1"/>
        </w:rPr>
      </w:pPr>
      <w:r w:rsidRPr="00696966">
        <w:rPr>
          <w:rFonts w:ascii="David" w:hAnsi="David"/>
          <w:color w:val="000000" w:themeColor="text1"/>
          <w:rtl/>
        </w:rPr>
        <w:t>בהתאם לתקנ</w:t>
      </w:r>
      <w:r w:rsidRPr="00696966">
        <w:rPr>
          <w:rFonts w:ascii="David" w:hAnsi="David" w:hint="cs"/>
          <w:color w:val="000000" w:themeColor="text1"/>
          <w:rtl/>
        </w:rPr>
        <w:t>ות</w:t>
      </w:r>
      <w:r w:rsidRPr="00696966">
        <w:rPr>
          <w:rFonts w:ascii="David" w:hAnsi="David"/>
          <w:color w:val="000000" w:themeColor="text1"/>
          <w:rtl/>
        </w:rPr>
        <w:t xml:space="preserve"> </w:t>
      </w:r>
      <w:r w:rsidRPr="00696966">
        <w:rPr>
          <w:rFonts w:ascii="David" w:hAnsi="David" w:hint="cs"/>
          <w:color w:val="000000" w:themeColor="text1"/>
          <w:rtl/>
        </w:rPr>
        <w:t>3 ו-</w:t>
      </w:r>
      <w:r w:rsidRPr="00696966">
        <w:rPr>
          <w:rFonts w:ascii="David" w:hAnsi="David"/>
          <w:color w:val="000000" w:themeColor="text1"/>
          <w:rtl/>
        </w:rPr>
        <w:t xml:space="preserve">6א לתקנות </w:t>
      </w:r>
      <w:r w:rsidRPr="00696966">
        <w:rPr>
          <w:rFonts w:ascii="David" w:hAnsi="David"/>
          <w:b/>
          <w:bCs/>
          <w:color w:val="000000" w:themeColor="text1"/>
          <w:rtl/>
        </w:rPr>
        <w:t>בתקנות המים (מניעת זיהום מים) (שימוש בבוצה וסילוקה), תשס"ד-2004</w:t>
      </w:r>
      <w:r w:rsidRPr="00696966">
        <w:rPr>
          <w:rFonts w:ascii="David" w:hAnsi="David" w:hint="cs"/>
          <w:color w:val="000000" w:themeColor="text1"/>
          <w:rtl/>
        </w:rPr>
        <w:t xml:space="preserve"> (להלן- </w:t>
      </w:r>
      <w:r w:rsidRPr="00696966">
        <w:rPr>
          <w:rFonts w:ascii="David" w:hAnsi="David" w:hint="cs"/>
          <w:b/>
          <w:bCs/>
          <w:color w:val="000000" w:themeColor="text1"/>
          <w:rtl/>
        </w:rPr>
        <w:t>תקנות שימוש בבוצה</w:t>
      </w:r>
      <w:r w:rsidRPr="00696966">
        <w:rPr>
          <w:rFonts w:ascii="David" w:hAnsi="David" w:hint="cs"/>
          <w:color w:val="000000" w:themeColor="text1"/>
          <w:rtl/>
        </w:rPr>
        <w:t xml:space="preserve"> </w:t>
      </w:r>
      <w:r w:rsidRPr="00696966">
        <w:rPr>
          <w:rFonts w:ascii="David" w:hAnsi="David" w:hint="cs"/>
          <w:b/>
          <w:bCs/>
          <w:color w:val="000000" w:themeColor="text1"/>
          <w:rtl/>
        </w:rPr>
        <w:t>וסילוקה</w:t>
      </w:r>
      <w:r w:rsidRPr="00696966">
        <w:rPr>
          <w:rFonts w:ascii="David" w:hAnsi="David" w:hint="cs"/>
          <w:color w:val="000000" w:themeColor="text1"/>
          <w:rtl/>
        </w:rPr>
        <w:t xml:space="preserve">) מפעיל יגיש לאישור הממונה </w:t>
      </w:r>
      <w:r w:rsidR="002173A4">
        <w:rPr>
          <w:rFonts w:ascii="David" w:hAnsi="David" w:hint="cs"/>
          <w:color w:val="000000" w:themeColor="text1"/>
          <w:rtl/>
        </w:rPr>
        <w:t>תוכנית</w:t>
      </w:r>
      <w:r w:rsidRPr="00696966">
        <w:rPr>
          <w:rFonts w:ascii="David" w:hAnsi="David" w:hint="cs"/>
          <w:color w:val="000000" w:themeColor="text1"/>
          <w:rtl/>
        </w:rPr>
        <w:t xml:space="preserve"> לייצוב בוצה, ויבצעה עם קבלת אישור הממונה. מפעיל של מפעל לטיפול בשפכים (להלן- מט"ש) יבצע ייצוב של בוצה, לפי הת</w:t>
      </w:r>
      <w:r w:rsidR="00330F12">
        <w:rPr>
          <w:rFonts w:ascii="David" w:hAnsi="David" w:hint="cs"/>
          <w:color w:val="000000" w:themeColor="text1"/>
          <w:rtl/>
        </w:rPr>
        <w:t>ו</w:t>
      </w:r>
      <w:r w:rsidRPr="00696966">
        <w:rPr>
          <w:rFonts w:ascii="David" w:hAnsi="David" w:hint="cs"/>
          <w:color w:val="000000" w:themeColor="text1"/>
          <w:rtl/>
        </w:rPr>
        <w:t>כנית לייצוב בוצה, בטרם פינויה מהמט"ש.</w:t>
      </w:r>
    </w:p>
    <w:p w14:paraId="07632D70" w14:textId="19742C37" w:rsidR="0091210B" w:rsidRPr="00696966" w:rsidRDefault="0091210B" w:rsidP="00BA6520">
      <w:pPr>
        <w:pStyle w:val="ab"/>
        <w:numPr>
          <w:ilvl w:val="0"/>
          <w:numId w:val="16"/>
        </w:numPr>
        <w:spacing w:after="240" w:line="360" w:lineRule="auto"/>
        <w:contextualSpacing w:val="0"/>
        <w:jc w:val="both"/>
        <w:rPr>
          <w:rFonts w:ascii="David" w:hAnsi="David"/>
          <w:color w:val="000000" w:themeColor="text1"/>
        </w:rPr>
      </w:pPr>
      <w:r w:rsidRPr="00696966">
        <w:rPr>
          <w:rFonts w:ascii="David" w:hAnsi="David" w:hint="cs"/>
          <w:color w:val="000000" w:themeColor="text1"/>
          <w:rtl/>
        </w:rPr>
        <w:t>בוצה מיוצבת הינה בוצה שעברה תהליך טיפול לייצוב בוצה, ש</w:t>
      </w:r>
      <w:r w:rsidRPr="00696966">
        <w:rPr>
          <w:rFonts w:ascii="David" w:hAnsi="David"/>
          <w:color w:val="000000" w:themeColor="text1"/>
          <w:rtl/>
        </w:rPr>
        <w:t>מטרתו למנוע מטרדי ריח והתפתחות זבובים וחרקים מזיקים אחרים ולהפחית ריכוזים של גורמי מח</w:t>
      </w:r>
      <w:r w:rsidRPr="00696966">
        <w:rPr>
          <w:rFonts w:ascii="David" w:hAnsi="David" w:hint="cs"/>
          <w:color w:val="000000" w:themeColor="text1"/>
          <w:rtl/>
        </w:rPr>
        <w:t>לות, העומדת בערכים שנקבעו בת</w:t>
      </w:r>
      <w:r w:rsidR="00330F12">
        <w:rPr>
          <w:rFonts w:ascii="David" w:hAnsi="David" w:hint="cs"/>
          <w:color w:val="000000" w:themeColor="text1"/>
          <w:rtl/>
        </w:rPr>
        <w:t>ו</w:t>
      </w:r>
      <w:r w:rsidRPr="00696966">
        <w:rPr>
          <w:rFonts w:ascii="David" w:hAnsi="David" w:hint="cs"/>
          <w:color w:val="000000" w:themeColor="text1"/>
          <w:rtl/>
        </w:rPr>
        <w:t>כנית שאושרה על ידי הממונה לפי תקנה 3.</w:t>
      </w:r>
    </w:p>
    <w:p w14:paraId="02D2E640" w14:textId="18D10596" w:rsidR="0091210B" w:rsidRPr="00696966" w:rsidRDefault="0091210B" w:rsidP="00BA6520">
      <w:pPr>
        <w:pStyle w:val="ab"/>
        <w:numPr>
          <w:ilvl w:val="0"/>
          <w:numId w:val="16"/>
        </w:numPr>
        <w:spacing w:after="240" w:line="360" w:lineRule="auto"/>
        <w:contextualSpacing w:val="0"/>
        <w:jc w:val="both"/>
        <w:rPr>
          <w:rFonts w:ascii="David" w:hAnsi="David"/>
          <w:color w:val="000000" w:themeColor="text1"/>
        </w:rPr>
      </w:pPr>
      <w:r w:rsidRPr="00696966">
        <w:rPr>
          <w:rFonts w:ascii="David" w:hAnsi="David" w:hint="cs"/>
          <w:color w:val="000000" w:themeColor="text1"/>
          <w:rtl/>
        </w:rPr>
        <w:t>בתאריך _________ ניתן אישור הממונה לת</w:t>
      </w:r>
      <w:r w:rsidR="00330F12">
        <w:rPr>
          <w:rFonts w:ascii="David" w:hAnsi="David" w:hint="cs"/>
          <w:color w:val="000000" w:themeColor="text1"/>
          <w:rtl/>
        </w:rPr>
        <w:t>ו</w:t>
      </w:r>
      <w:r w:rsidRPr="00696966">
        <w:rPr>
          <w:rFonts w:ascii="David" w:hAnsi="David" w:hint="cs"/>
          <w:color w:val="000000" w:themeColor="text1"/>
          <w:rtl/>
        </w:rPr>
        <w:t xml:space="preserve">כנית לייצוב בוצה מס' ______ </w:t>
      </w:r>
      <w:proofErr w:type="spellStart"/>
      <w:r w:rsidRPr="00696966">
        <w:rPr>
          <w:rFonts w:ascii="David" w:hAnsi="David" w:hint="cs"/>
          <w:color w:val="000000" w:themeColor="text1"/>
          <w:rtl/>
        </w:rPr>
        <w:t>במט"ש</w:t>
      </w:r>
      <w:proofErr w:type="spellEnd"/>
      <w:r w:rsidRPr="00696966">
        <w:rPr>
          <w:rFonts w:ascii="David" w:hAnsi="David" w:hint="cs"/>
          <w:color w:val="000000" w:themeColor="text1"/>
          <w:rtl/>
        </w:rPr>
        <w:t xml:space="preserve"> _________.</w:t>
      </w:r>
    </w:p>
    <w:p w14:paraId="6FD7E071" w14:textId="1731C8B4" w:rsidR="0091210B" w:rsidRPr="00696966" w:rsidRDefault="0091210B" w:rsidP="00BA6520">
      <w:pPr>
        <w:pStyle w:val="ab"/>
        <w:numPr>
          <w:ilvl w:val="0"/>
          <w:numId w:val="16"/>
        </w:numPr>
        <w:spacing w:after="240" w:line="360" w:lineRule="auto"/>
        <w:contextualSpacing w:val="0"/>
        <w:jc w:val="both"/>
        <w:rPr>
          <w:rFonts w:ascii="David" w:hAnsi="David"/>
          <w:color w:val="000000" w:themeColor="text1"/>
        </w:rPr>
      </w:pPr>
      <w:r w:rsidRPr="00696966">
        <w:rPr>
          <w:rFonts w:ascii="David" w:hAnsi="David" w:hint="cs"/>
          <w:color w:val="000000" w:themeColor="text1"/>
          <w:highlight w:val="green"/>
          <w:rtl/>
        </w:rPr>
        <w:t>לפי המידע/דוח סיור]-</w:t>
      </w:r>
      <w:r w:rsidRPr="00696966">
        <w:rPr>
          <w:rFonts w:ascii="David" w:hAnsi="David" w:hint="cs"/>
          <w:color w:val="000000" w:themeColor="text1"/>
          <w:rtl/>
        </w:rPr>
        <w:t xml:space="preserve"> </w:t>
      </w:r>
      <w:r w:rsidRPr="00696966">
        <w:rPr>
          <w:rFonts w:ascii="David" w:hAnsi="David" w:hint="cs"/>
          <w:color w:val="000000" w:themeColor="text1"/>
          <w:highlight w:val="yellow"/>
          <w:rtl/>
        </w:rPr>
        <w:t xml:space="preserve">פירוט הממצאים העיקריים על המתרחש </w:t>
      </w:r>
      <w:proofErr w:type="spellStart"/>
      <w:r w:rsidRPr="00696966">
        <w:rPr>
          <w:rFonts w:ascii="David" w:hAnsi="David" w:hint="cs"/>
          <w:color w:val="000000" w:themeColor="text1"/>
          <w:highlight w:val="yellow"/>
          <w:rtl/>
        </w:rPr>
        <w:t>במט"ש</w:t>
      </w:r>
      <w:proofErr w:type="spellEnd"/>
      <w:r w:rsidR="00984FA4" w:rsidRPr="00696966">
        <w:rPr>
          <w:rStyle w:val="aa"/>
          <w:rFonts w:ascii="David" w:hAnsi="David"/>
          <w:color w:val="000000" w:themeColor="text1"/>
          <w:highlight w:val="yellow"/>
          <w:rtl/>
        </w:rPr>
        <w:footnoteReference w:id="3"/>
      </w:r>
      <w:r w:rsidR="00984FA4" w:rsidRPr="00696966">
        <w:rPr>
          <w:rFonts w:ascii="David" w:hAnsi="David" w:hint="cs"/>
          <w:color w:val="000000" w:themeColor="text1"/>
          <w:rtl/>
        </w:rPr>
        <w:t>-</w:t>
      </w:r>
      <w:r w:rsidRPr="00696966">
        <w:rPr>
          <w:rFonts w:ascii="David" w:hAnsi="David" w:hint="cs"/>
          <w:color w:val="000000" w:themeColor="text1"/>
          <w:rtl/>
        </w:rPr>
        <w:t>...</w:t>
      </w:r>
    </w:p>
    <w:p w14:paraId="47CA3BEC" w14:textId="77777777" w:rsidR="0091210B" w:rsidRPr="00696966" w:rsidRDefault="0091210B" w:rsidP="00BA6520">
      <w:pPr>
        <w:pStyle w:val="ab"/>
        <w:numPr>
          <w:ilvl w:val="0"/>
          <w:numId w:val="16"/>
        </w:numPr>
        <w:spacing w:after="240" w:line="360" w:lineRule="auto"/>
        <w:contextualSpacing w:val="0"/>
        <w:jc w:val="both"/>
        <w:rPr>
          <w:rFonts w:ascii="David" w:hAnsi="David"/>
          <w:color w:val="000000" w:themeColor="text1"/>
        </w:rPr>
      </w:pPr>
      <w:r w:rsidRPr="00696966">
        <w:rPr>
          <w:rFonts w:ascii="David" w:hAnsi="David" w:hint="cs"/>
          <w:color w:val="000000" w:themeColor="text1"/>
          <w:rtl/>
        </w:rPr>
        <w:t xml:space="preserve">לאור האמור לעיל ועל פי המידע שבפני, </w:t>
      </w:r>
      <w:proofErr w:type="spellStart"/>
      <w:r w:rsidRPr="00696966">
        <w:rPr>
          <w:rFonts w:ascii="David" w:hAnsi="David" w:hint="cs"/>
          <w:color w:val="000000" w:themeColor="text1"/>
          <w:rtl/>
        </w:rPr>
        <w:t>במט"ש</w:t>
      </w:r>
      <w:proofErr w:type="spellEnd"/>
      <w:r w:rsidRPr="00696966">
        <w:rPr>
          <w:rFonts w:ascii="David" w:hAnsi="David" w:hint="cs"/>
          <w:color w:val="000000" w:themeColor="text1"/>
          <w:rtl/>
        </w:rPr>
        <w:t xml:space="preserve"> שהינכם מפעילים לא נעשה ייצוב בוצה כנדרש.</w:t>
      </w:r>
    </w:p>
    <w:p w14:paraId="3469BAA8" w14:textId="25D00989" w:rsidR="0091210B" w:rsidRPr="00696966" w:rsidRDefault="0091210B" w:rsidP="00BA6520">
      <w:pPr>
        <w:pStyle w:val="ab"/>
        <w:numPr>
          <w:ilvl w:val="0"/>
          <w:numId w:val="16"/>
        </w:numPr>
        <w:spacing w:after="240" w:line="360" w:lineRule="auto"/>
        <w:contextualSpacing w:val="0"/>
        <w:jc w:val="both"/>
        <w:rPr>
          <w:rFonts w:ascii="David" w:hAnsi="David"/>
          <w:color w:val="000000" w:themeColor="text1"/>
          <w:rtl/>
        </w:rPr>
      </w:pPr>
      <w:r w:rsidRPr="00696966">
        <w:rPr>
          <w:rFonts w:ascii="David" w:hAnsi="David" w:hint="cs"/>
          <w:color w:val="000000" w:themeColor="text1"/>
          <w:rtl/>
        </w:rPr>
        <w:t xml:space="preserve">לאור האמור לעיל, לפי סמכותי לפי תקנה 3 לתקנות שימוש בבוצה וסילוקה, הנני </w:t>
      </w:r>
      <w:r w:rsidRPr="00696966">
        <w:rPr>
          <w:rFonts w:ascii="David" w:hAnsi="David" w:hint="cs"/>
          <w:b/>
          <w:bCs/>
          <w:color w:val="000000" w:themeColor="text1"/>
          <w:rtl/>
        </w:rPr>
        <w:t>מבטלת</w:t>
      </w:r>
      <w:r w:rsidRPr="00696966">
        <w:rPr>
          <w:rFonts w:ascii="David" w:hAnsi="David" w:hint="cs"/>
          <w:color w:val="000000" w:themeColor="text1"/>
          <w:rtl/>
        </w:rPr>
        <w:t xml:space="preserve"> את האישור לת</w:t>
      </w:r>
      <w:r w:rsidR="00330F12">
        <w:rPr>
          <w:rFonts w:ascii="David" w:hAnsi="David" w:hint="cs"/>
          <w:color w:val="000000" w:themeColor="text1"/>
          <w:rtl/>
        </w:rPr>
        <w:t>ו</w:t>
      </w:r>
      <w:r w:rsidRPr="00696966">
        <w:rPr>
          <w:rFonts w:ascii="David" w:hAnsi="David" w:hint="cs"/>
          <w:color w:val="000000" w:themeColor="text1"/>
          <w:rtl/>
        </w:rPr>
        <w:t>כנית לייצוב בוצה מס'  ______ למט"ש ________, מתאריך הודעתי זו.</w:t>
      </w:r>
    </w:p>
    <w:p w14:paraId="572A846A" w14:textId="6DF87AEB" w:rsidR="0091210B" w:rsidRPr="00696966" w:rsidRDefault="0091210B" w:rsidP="00BA6520">
      <w:pPr>
        <w:pStyle w:val="ab"/>
        <w:numPr>
          <w:ilvl w:val="0"/>
          <w:numId w:val="16"/>
        </w:numPr>
        <w:spacing w:after="240" w:line="360" w:lineRule="auto"/>
        <w:contextualSpacing w:val="0"/>
        <w:jc w:val="both"/>
        <w:rPr>
          <w:rFonts w:ascii="David" w:hAnsi="David"/>
          <w:color w:val="000000" w:themeColor="text1"/>
        </w:rPr>
      </w:pPr>
      <w:r w:rsidRPr="00696966">
        <w:rPr>
          <w:rFonts w:ascii="David" w:hAnsi="David" w:hint="cs"/>
          <w:color w:val="000000" w:themeColor="text1"/>
          <w:rtl/>
        </w:rPr>
        <w:lastRenderedPageBreak/>
        <w:t xml:space="preserve">לידיעתכם, גם ללא </w:t>
      </w:r>
      <w:r w:rsidR="002173A4">
        <w:rPr>
          <w:rFonts w:ascii="David" w:hAnsi="David" w:hint="cs"/>
          <w:color w:val="000000" w:themeColor="text1"/>
          <w:rtl/>
        </w:rPr>
        <w:t>תוכנית</w:t>
      </w:r>
      <w:r w:rsidRPr="00696966">
        <w:rPr>
          <w:rFonts w:ascii="David" w:hAnsi="David" w:hint="cs"/>
          <w:color w:val="000000" w:themeColor="text1"/>
          <w:rtl/>
        </w:rPr>
        <w:t xml:space="preserve"> ייצוב בוצה מאושרת:</w:t>
      </w:r>
    </w:p>
    <w:p w14:paraId="1526B7FE" w14:textId="77777777" w:rsidR="0091210B" w:rsidRPr="00696966" w:rsidRDefault="0091210B" w:rsidP="00BA6520">
      <w:pPr>
        <w:pStyle w:val="ab"/>
        <w:numPr>
          <w:ilvl w:val="0"/>
          <w:numId w:val="17"/>
        </w:numPr>
        <w:spacing w:after="240" w:line="276" w:lineRule="auto"/>
        <w:contextualSpacing w:val="0"/>
        <w:jc w:val="both"/>
        <w:rPr>
          <w:rFonts w:ascii="David" w:hAnsi="David"/>
          <w:color w:val="000000" w:themeColor="text1"/>
        </w:rPr>
      </w:pPr>
      <w:r w:rsidRPr="00696966">
        <w:rPr>
          <w:rFonts w:ascii="David" w:hAnsi="David" w:hint="cs"/>
          <w:color w:val="000000" w:themeColor="text1"/>
          <w:rtl/>
        </w:rPr>
        <w:t>בהתאם לתקנה 6א(א) לתקנות שימוש בבוצה וסילוקה, אין לפנות בוצה מהמט"ש ללא ייצוב.</w:t>
      </w:r>
    </w:p>
    <w:p w14:paraId="2993E5FF" w14:textId="77777777" w:rsidR="0091210B" w:rsidRPr="00696966" w:rsidRDefault="0091210B" w:rsidP="00BA6520">
      <w:pPr>
        <w:pStyle w:val="ab"/>
        <w:numPr>
          <w:ilvl w:val="0"/>
          <w:numId w:val="17"/>
        </w:numPr>
        <w:spacing w:line="360" w:lineRule="auto"/>
        <w:contextualSpacing w:val="0"/>
        <w:jc w:val="both"/>
        <w:rPr>
          <w:rFonts w:ascii="David" w:hAnsi="David"/>
          <w:color w:val="000000" w:themeColor="text1"/>
        </w:rPr>
      </w:pPr>
      <w:r w:rsidRPr="00696966">
        <w:rPr>
          <w:rFonts w:ascii="David" w:hAnsi="David" w:hint="cs"/>
          <w:color w:val="000000" w:themeColor="text1"/>
          <w:rtl/>
        </w:rPr>
        <w:t xml:space="preserve">על מפעיל </w:t>
      </w:r>
      <w:proofErr w:type="spellStart"/>
      <w:r w:rsidRPr="00696966">
        <w:rPr>
          <w:rFonts w:ascii="David" w:hAnsi="David" w:hint="cs"/>
          <w:color w:val="000000" w:themeColor="text1"/>
          <w:rtl/>
        </w:rPr>
        <w:t>המט"ש</w:t>
      </w:r>
      <w:proofErr w:type="spellEnd"/>
      <w:r w:rsidRPr="00696966">
        <w:rPr>
          <w:rFonts w:ascii="David" w:hAnsi="David" w:hint="cs"/>
          <w:color w:val="000000" w:themeColor="text1"/>
          <w:rtl/>
        </w:rPr>
        <w:t xml:space="preserve"> לעמוד בהוראות כל דין, ובכלל זה הוראות תקנות שימוש בבוצה וסילוקה, ובכלל זה לנקוט בכל האמצעים למניעת מטרדים מהבוצה הנוצרת </w:t>
      </w:r>
      <w:proofErr w:type="spellStart"/>
      <w:r w:rsidRPr="00696966">
        <w:rPr>
          <w:rFonts w:ascii="David" w:hAnsi="David" w:hint="cs"/>
          <w:color w:val="000000" w:themeColor="text1"/>
          <w:rtl/>
        </w:rPr>
        <w:t>במט"ש</w:t>
      </w:r>
      <w:proofErr w:type="spellEnd"/>
      <w:r w:rsidRPr="00696966">
        <w:rPr>
          <w:rFonts w:ascii="David" w:hAnsi="David" w:hint="cs"/>
          <w:color w:val="000000" w:themeColor="text1"/>
          <w:rtl/>
        </w:rPr>
        <w:t>, ומניעת התפתחות מזיקים והפחתת ריכוזי גורמי מחלות בבוצה.</w:t>
      </w:r>
    </w:p>
    <w:p w14:paraId="29EB3BDC" w14:textId="77777777" w:rsidR="0091210B" w:rsidRPr="00696966" w:rsidRDefault="0091210B" w:rsidP="00B815EB">
      <w:pPr>
        <w:spacing w:line="360" w:lineRule="auto"/>
        <w:jc w:val="both"/>
        <w:rPr>
          <w:rFonts w:ascii="David" w:hAnsi="David"/>
          <w:color w:val="000000" w:themeColor="text1"/>
          <w:rtl/>
        </w:rPr>
      </w:pPr>
    </w:p>
    <w:p w14:paraId="406420B1" w14:textId="77777777" w:rsidR="0091210B" w:rsidRPr="00696966" w:rsidRDefault="0091210B" w:rsidP="00B815EB">
      <w:pPr>
        <w:spacing w:line="360" w:lineRule="auto"/>
        <w:jc w:val="both"/>
        <w:rPr>
          <w:rFonts w:ascii="David" w:hAnsi="David"/>
          <w:color w:val="000000" w:themeColor="text1"/>
          <w:rtl/>
        </w:rPr>
      </w:pPr>
    </w:p>
    <w:p w14:paraId="5C4701DD" w14:textId="77777777" w:rsidR="0091210B" w:rsidRPr="00696966" w:rsidRDefault="0091210B" w:rsidP="002E7AB2">
      <w:pPr>
        <w:rPr>
          <w:rFonts w:ascii="David" w:hAnsi="David"/>
          <w:color w:val="000000" w:themeColor="text1"/>
          <w:rtl/>
        </w:rPr>
      </w:pPr>
    </w:p>
    <w:p w14:paraId="2B1F53C7" w14:textId="77777777" w:rsidR="0091210B" w:rsidRPr="00696966" w:rsidRDefault="0091210B" w:rsidP="00C52AF3">
      <w:pPr>
        <w:ind w:left="5040"/>
        <w:jc w:val="center"/>
        <w:rPr>
          <w:rFonts w:ascii="David" w:hAnsi="David"/>
          <w:color w:val="000000" w:themeColor="text1"/>
          <w:rtl/>
        </w:rPr>
      </w:pPr>
      <w:r w:rsidRPr="00696966">
        <w:rPr>
          <w:rFonts w:ascii="David" w:hAnsi="David" w:hint="cs"/>
          <w:color w:val="000000" w:themeColor="text1"/>
          <w:rtl/>
        </w:rPr>
        <w:t>ד</w:t>
      </w:r>
      <w:r w:rsidRPr="00696966">
        <w:rPr>
          <w:rFonts w:ascii="David" w:hAnsi="David"/>
          <w:color w:val="000000" w:themeColor="text1"/>
          <w:rtl/>
        </w:rPr>
        <w:t>"ר פניאלה דותן</w:t>
      </w:r>
    </w:p>
    <w:p w14:paraId="6BDDC09F" w14:textId="77777777" w:rsidR="0091210B" w:rsidRPr="00696966" w:rsidRDefault="0091210B" w:rsidP="00C52AF3">
      <w:pPr>
        <w:ind w:left="5040"/>
        <w:jc w:val="center"/>
        <w:rPr>
          <w:rFonts w:ascii="David" w:hAnsi="David"/>
          <w:color w:val="000000" w:themeColor="text1"/>
          <w:rtl/>
        </w:rPr>
      </w:pPr>
    </w:p>
    <w:p w14:paraId="353390F8" w14:textId="77777777" w:rsidR="0091210B" w:rsidRPr="00696966" w:rsidRDefault="0091210B" w:rsidP="00EF2155">
      <w:pPr>
        <w:spacing w:line="276" w:lineRule="auto"/>
        <w:ind w:left="5040"/>
        <w:jc w:val="center"/>
        <w:rPr>
          <w:rFonts w:ascii="David" w:hAnsi="David"/>
          <w:color w:val="000000" w:themeColor="text1"/>
          <w:rtl/>
        </w:rPr>
      </w:pPr>
      <w:r w:rsidRPr="00696966">
        <w:rPr>
          <w:rFonts w:ascii="David" w:hAnsi="David"/>
          <w:color w:val="000000" w:themeColor="text1"/>
          <w:rtl/>
        </w:rPr>
        <w:t>ראש תחום תהליכי טיפול בשפכים עירוניים</w:t>
      </w:r>
    </w:p>
    <w:p w14:paraId="164D41A7" w14:textId="77777777" w:rsidR="0091210B" w:rsidRPr="00696966" w:rsidRDefault="0091210B" w:rsidP="00C52AF3">
      <w:pPr>
        <w:ind w:left="5040"/>
        <w:jc w:val="center"/>
        <w:rPr>
          <w:rFonts w:ascii="David" w:hAnsi="David"/>
          <w:color w:val="000000" w:themeColor="text1"/>
          <w:rtl/>
        </w:rPr>
      </w:pPr>
      <w:r w:rsidRPr="00696966">
        <w:rPr>
          <w:rFonts w:ascii="David" w:hAnsi="David" w:hint="cs"/>
          <w:color w:val="000000" w:themeColor="text1"/>
          <w:rtl/>
        </w:rPr>
        <w:t>ממונה לפי תקנות שימוש בבוצה וסילוקה</w:t>
      </w:r>
    </w:p>
    <w:p w14:paraId="2CDC690E" w14:textId="77777777" w:rsidR="0091210B" w:rsidRPr="00696966" w:rsidRDefault="0091210B" w:rsidP="00FC0B1E">
      <w:pPr>
        <w:rPr>
          <w:rFonts w:ascii="David" w:hAnsi="David"/>
          <w:color w:val="000000" w:themeColor="text1"/>
          <w:rtl/>
        </w:rPr>
      </w:pPr>
    </w:p>
    <w:p w14:paraId="1EB6F935" w14:textId="77777777" w:rsidR="0091210B" w:rsidRPr="00696966" w:rsidRDefault="0091210B" w:rsidP="00FC0B1E">
      <w:pPr>
        <w:rPr>
          <w:rFonts w:ascii="David" w:hAnsi="David"/>
          <w:color w:val="000000" w:themeColor="text1"/>
          <w:rtl/>
        </w:rPr>
      </w:pPr>
    </w:p>
    <w:p w14:paraId="6C8325CA" w14:textId="77777777" w:rsidR="0091210B" w:rsidRPr="00696966" w:rsidRDefault="0091210B" w:rsidP="00FC0B1E">
      <w:pPr>
        <w:rPr>
          <w:rFonts w:ascii="David" w:hAnsi="David"/>
          <w:color w:val="000000" w:themeColor="text1"/>
          <w:rtl/>
        </w:rPr>
      </w:pPr>
      <w:r w:rsidRPr="00696966">
        <w:rPr>
          <w:rFonts w:ascii="David" w:hAnsi="David" w:hint="cs"/>
          <w:color w:val="000000" w:themeColor="text1"/>
          <w:rtl/>
        </w:rPr>
        <w:t>העתקים:</w:t>
      </w:r>
    </w:p>
    <w:p w14:paraId="7E4DB7C8" w14:textId="77777777" w:rsidR="0091210B" w:rsidRPr="00696966" w:rsidRDefault="0091210B" w:rsidP="00FC0B1E">
      <w:pPr>
        <w:rPr>
          <w:rFonts w:ascii="David" w:hAnsi="David"/>
          <w:color w:val="000000" w:themeColor="text1"/>
          <w:rtl/>
        </w:rPr>
      </w:pPr>
      <w:r w:rsidRPr="00696966">
        <w:rPr>
          <w:rFonts w:ascii="David" w:hAnsi="David" w:hint="cs"/>
          <w:color w:val="000000" w:themeColor="text1"/>
          <w:rtl/>
        </w:rPr>
        <w:t>סמנכ"ל בכיר אשכול משאבי טבע וחוסן אקלימי</w:t>
      </w:r>
    </w:p>
    <w:p w14:paraId="0690682C" w14:textId="77777777" w:rsidR="0091210B" w:rsidRPr="00696966" w:rsidRDefault="0091210B" w:rsidP="00FC0B1E">
      <w:pPr>
        <w:rPr>
          <w:rFonts w:ascii="David" w:hAnsi="David"/>
          <w:color w:val="000000" w:themeColor="text1"/>
          <w:rtl/>
        </w:rPr>
      </w:pPr>
      <w:r w:rsidRPr="00696966">
        <w:rPr>
          <w:rFonts w:ascii="David" w:hAnsi="David" w:hint="cs"/>
          <w:color w:val="000000" w:themeColor="text1"/>
          <w:rtl/>
        </w:rPr>
        <w:t>_________ - מנהל מחוז _______</w:t>
      </w:r>
    </w:p>
    <w:p w14:paraId="6CF924D7" w14:textId="77777777" w:rsidR="0091210B" w:rsidRPr="00696966" w:rsidRDefault="0091210B" w:rsidP="00FC0B1E">
      <w:pPr>
        <w:rPr>
          <w:rFonts w:ascii="David" w:hAnsi="David"/>
          <w:color w:val="000000" w:themeColor="text1"/>
          <w:rtl/>
        </w:rPr>
      </w:pPr>
      <w:r w:rsidRPr="00696966">
        <w:rPr>
          <w:rFonts w:ascii="David" w:hAnsi="David" w:hint="cs"/>
          <w:color w:val="000000" w:themeColor="text1"/>
          <w:rtl/>
        </w:rPr>
        <w:t>מנהל אגף מים שפכים ונחלים</w:t>
      </w:r>
    </w:p>
    <w:p w14:paraId="2D074989" w14:textId="77777777" w:rsidR="0091210B" w:rsidRPr="00696966" w:rsidRDefault="0091210B" w:rsidP="00FC0B1E">
      <w:pPr>
        <w:rPr>
          <w:rFonts w:ascii="David" w:hAnsi="David"/>
          <w:color w:val="000000" w:themeColor="text1"/>
          <w:rtl/>
        </w:rPr>
      </w:pPr>
      <w:proofErr w:type="spellStart"/>
      <w:r w:rsidRPr="00696966">
        <w:rPr>
          <w:rFonts w:ascii="David" w:hAnsi="David" w:hint="cs"/>
          <w:color w:val="000000" w:themeColor="text1"/>
          <w:rtl/>
        </w:rPr>
        <w:t>רע"ן</w:t>
      </w:r>
      <w:proofErr w:type="spellEnd"/>
      <w:r w:rsidRPr="00696966">
        <w:rPr>
          <w:rFonts w:ascii="David" w:hAnsi="David" w:hint="cs"/>
          <w:color w:val="000000" w:themeColor="text1"/>
          <w:rtl/>
        </w:rPr>
        <w:t xml:space="preserve"> שפכים, מחוז _____</w:t>
      </w:r>
    </w:p>
    <w:p w14:paraId="0B9CE94F" w14:textId="77777777" w:rsidR="0091210B" w:rsidRPr="00696966" w:rsidRDefault="0091210B" w:rsidP="00620DEC">
      <w:pPr>
        <w:rPr>
          <w:rFonts w:ascii="David" w:hAnsi="David"/>
          <w:color w:val="000000" w:themeColor="text1"/>
          <w:rtl/>
        </w:rPr>
      </w:pPr>
      <w:r w:rsidRPr="00696966">
        <w:rPr>
          <w:rFonts w:ascii="David" w:hAnsi="David" w:hint="cs"/>
          <w:color w:val="000000" w:themeColor="text1"/>
          <w:rtl/>
        </w:rPr>
        <w:t xml:space="preserve">עו"ד ___________, לשכה המשפטית </w:t>
      </w:r>
    </w:p>
    <w:p w14:paraId="1DAF3BB1" w14:textId="77777777" w:rsidR="0091210B" w:rsidRPr="00696966" w:rsidRDefault="0091210B" w:rsidP="00FC0B1E">
      <w:pPr>
        <w:rPr>
          <w:rFonts w:ascii="David" w:hAnsi="David"/>
          <w:color w:val="000000" w:themeColor="text1"/>
          <w:rtl/>
        </w:rPr>
      </w:pPr>
    </w:p>
    <w:p w14:paraId="08E45737" w14:textId="77777777" w:rsidR="0091210B" w:rsidRPr="00696966" w:rsidRDefault="0091210B" w:rsidP="0091210B">
      <w:pPr>
        <w:spacing w:line="360" w:lineRule="auto"/>
        <w:rPr>
          <w:b/>
          <w:bCs/>
          <w:color w:val="000000" w:themeColor="text1"/>
          <w:u w:val="single"/>
          <w:rtl/>
        </w:rPr>
      </w:pPr>
    </w:p>
    <w:sectPr w:rsidR="0091210B" w:rsidRPr="00696966" w:rsidSect="000D53DF">
      <w:headerReference w:type="default" r:id="rId9"/>
      <w:footerReference w:type="default" r:id="rId10"/>
      <w:pgSz w:w="11906" w:h="16838"/>
      <w:pgMar w:top="1740" w:right="1466" w:bottom="1702" w:left="1260" w:header="0" w:footer="632"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AD12B" w14:textId="77777777" w:rsidR="009416D9" w:rsidRDefault="009416D9">
      <w:r>
        <w:separator/>
      </w:r>
    </w:p>
  </w:endnote>
  <w:endnote w:type="continuationSeparator" w:id="0">
    <w:p w14:paraId="73FDAD07" w14:textId="77777777" w:rsidR="009416D9" w:rsidRDefault="00941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Walbaum Display SemiBold">
    <w:charset w:val="00"/>
    <w:family w:val="roman"/>
    <w:pitch w:val="variable"/>
    <w:sig w:usb0="8000002F" w:usb1="0000000A" w:usb2="00000000" w:usb3="00000000" w:csb0="00000001" w:csb1="00000000"/>
  </w:font>
  <w:font w:name="Assistant">
    <w:charset w:val="B1"/>
    <w:family w:val="auto"/>
    <w:pitch w:val="variable"/>
    <w:sig w:usb0="A00008FF" w:usb1="4000204B"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567941363"/>
      <w:docPartObj>
        <w:docPartGallery w:val="Page Numbers (Bottom of Page)"/>
        <w:docPartUnique/>
      </w:docPartObj>
    </w:sdtPr>
    <w:sdtEndPr/>
    <w:sdtContent>
      <w:p w14:paraId="57F4E7D7" w14:textId="39BC3350" w:rsidR="006166C9" w:rsidRDefault="006166C9">
        <w:pPr>
          <w:pStyle w:val="a4"/>
          <w:jc w:val="center"/>
        </w:pPr>
        <w:r>
          <w:fldChar w:fldCharType="begin"/>
        </w:r>
        <w:r>
          <w:instrText>PAGE   \* MERGEFORMAT</w:instrText>
        </w:r>
        <w:r>
          <w:fldChar w:fldCharType="separate"/>
        </w:r>
        <w:r>
          <w:rPr>
            <w:rtl/>
            <w:lang w:val="he-IL"/>
          </w:rPr>
          <w:t>2</w:t>
        </w:r>
        <w:r>
          <w:fldChar w:fldCharType="end"/>
        </w:r>
      </w:p>
    </w:sdtContent>
  </w:sdt>
  <w:p w14:paraId="478FCD68" w14:textId="6C971CE8" w:rsidR="006152BA" w:rsidRPr="006152BA" w:rsidRDefault="006166C9" w:rsidP="006166C9">
    <w:pPr>
      <w:tabs>
        <w:tab w:val="center" w:pos="4153"/>
        <w:tab w:val="right" w:pos="8306"/>
      </w:tabs>
      <w:overflowPunct w:val="0"/>
      <w:autoSpaceDE w:val="0"/>
      <w:autoSpaceDN w:val="0"/>
      <w:adjustRightInd w:val="0"/>
      <w:textAlignment w:val="baseline"/>
      <w:rPr>
        <w:rFonts w:ascii="Times New Roman" w:hAnsi="Times New Roman"/>
        <w:sz w:val="20"/>
      </w:rPr>
    </w:pPr>
    <w:r>
      <w:rPr>
        <w:rFonts w:ascii="Times New Roman" w:hAnsi="Times New Roman" w:hint="cs"/>
        <w:sz w:val="20"/>
        <w:rtl/>
      </w:rPr>
      <w:t>גרסה 2.1 10.06.2026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9B76B" w14:textId="77777777" w:rsidR="009416D9" w:rsidRDefault="009416D9">
      <w:r>
        <w:separator/>
      </w:r>
    </w:p>
  </w:footnote>
  <w:footnote w:type="continuationSeparator" w:id="0">
    <w:p w14:paraId="440C4024" w14:textId="77777777" w:rsidR="009416D9" w:rsidRDefault="009416D9">
      <w:r>
        <w:continuationSeparator/>
      </w:r>
    </w:p>
  </w:footnote>
  <w:footnote w:id="1">
    <w:p w14:paraId="142BF318" w14:textId="75EF6C9B" w:rsidR="00054E2F" w:rsidRPr="00054E2F" w:rsidRDefault="00054E2F" w:rsidP="00054E2F">
      <w:pPr>
        <w:pStyle w:val="a9"/>
        <w:rPr>
          <w:rtl/>
        </w:rPr>
      </w:pPr>
      <w:r>
        <w:rPr>
          <w:rStyle w:val="aa"/>
        </w:rPr>
        <w:footnoteRef/>
      </w:r>
      <w:r>
        <w:rPr>
          <w:rtl/>
        </w:rPr>
        <w:t xml:space="preserve"> </w:t>
      </w:r>
      <w:r w:rsidRPr="00054E2F">
        <w:rPr>
          <w:rtl/>
        </w:rPr>
        <w:t xml:space="preserve">בחינה ראשונה של </w:t>
      </w:r>
      <w:r w:rsidRPr="00054E2F">
        <w:rPr>
          <w:rFonts w:hint="cs"/>
          <w:rtl/>
        </w:rPr>
        <w:t>נוהל זה,</w:t>
      </w:r>
      <w:r w:rsidRPr="00054E2F">
        <w:rPr>
          <w:rtl/>
        </w:rPr>
        <w:t xml:space="preserve"> לפי סעיף 24 לחוק עקרונות האסדרה, </w:t>
      </w:r>
      <w:proofErr w:type="spellStart"/>
      <w:r w:rsidRPr="00054E2F">
        <w:rPr>
          <w:rtl/>
        </w:rPr>
        <w:t>התשפ"ב</w:t>
      </w:r>
      <w:proofErr w:type="spellEnd"/>
      <w:r w:rsidRPr="00054E2F">
        <w:rPr>
          <w:rtl/>
        </w:rPr>
        <w:t>–2021, תתבצע בתום 10 שנים מיום תחילתן</w:t>
      </w:r>
      <w:r w:rsidRPr="00054E2F">
        <w:rPr>
          <w:rFonts w:hint="cs"/>
          <w:rtl/>
        </w:rPr>
        <w:t>.</w:t>
      </w:r>
    </w:p>
  </w:footnote>
  <w:footnote w:id="2">
    <w:p w14:paraId="104A6C56" w14:textId="09D73B68" w:rsidR="00317ABA" w:rsidRPr="000D53DF" w:rsidRDefault="00317ABA" w:rsidP="000D53DF">
      <w:pPr>
        <w:rPr>
          <w:rFonts w:ascii="David" w:hAnsi="David"/>
          <w:rtl/>
        </w:rPr>
      </w:pPr>
      <w:r>
        <w:rPr>
          <w:rStyle w:val="aa"/>
        </w:rPr>
        <w:footnoteRef/>
      </w:r>
      <w:r>
        <w:rPr>
          <w:rtl/>
        </w:rPr>
        <w:t xml:space="preserve"> </w:t>
      </w:r>
      <w:r w:rsidRPr="00317ABA">
        <w:rPr>
          <w:rFonts w:ascii="David" w:hAnsi="David"/>
          <w:rtl/>
        </w:rPr>
        <w:t>הערה:</w:t>
      </w:r>
      <w:r w:rsidRPr="00317ABA">
        <w:rPr>
          <w:rFonts w:ascii="David" w:hAnsi="David"/>
        </w:rPr>
        <w:t xml:space="preserve"> ייבוש </w:t>
      </w:r>
      <w:r w:rsidRPr="00317ABA">
        <w:rPr>
          <w:rFonts w:ascii="David" w:hAnsi="David"/>
          <w:rtl/>
        </w:rPr>
        <w:t>בוצה בחום אפקטיבי יותר בשילוב עם שלב עיכול מקדים, במניעת ריחות, איכות התוצר ויעילות אנרגטית</w:t>
      </w:r>
      <w:r w:rsidR="000D53DF">
        <w:rPr>
          <w:rFonts w:ascii="David" w:hAnsi="David" w:hint="cs"/>
          <w:rtl/>
        </w:rPr>
        <w:t xml:space="preserve"> (ראו, בין היתר, </w:t>
      </w:r>
      <w:r w:rsidR="000D53DF">
        <w:rPr>
          <w:rFonts w:ascii="David" w:hAnsi="David"/>
        </w:rPr>
        <w:t xml:space="preserve"> </w:t>
      </w:r>
      <w:hyperlink r:id="rId1" w:history="1">
        <w:r w:rsidR="000D53DF" w:rsidRPr="000D53DF">
          <w:rPr>
            <w:rStyle w:val="Hyperlink"/>
            <w:rFonts w:ascii="David" w:hAnsi="David"/>
          </w:rPr>
          <w:t>EPA Biosolids Technology Fact Sheet Heat Drying, 2006</w:t>
        </w:r>
      </w:hyperlink>
      <w:r w:rsidR="000D53DF">
        <w:rPr>
          <w:rFonts w:ascii="David" w:hAnsi="David" w:hint="cs"/>
          <w:rtl/>
        </w:rPr>
        <w:t>).</w:t>
      </w:r>
    </w:p>
  </w:footnote>
  <w:footnote w:id="3">
    <w:p w14:paraId="43C6947E" w14:textId="3A589BAD" w:rsidR="00984FA4" w:rsidRPr="00984FA4" w:rsidRDefault="00984FA4" w:rsidP="00984FA4">
      <w:pPr>
        <w:pStyle w:val="a9"/>
      </w:pPr>
      <w:r>
        <w:rPr>
          <w:rStyle w:val="aa"/>
        </w:rPr>
        <w:footnoteRef/>
      </w:r>
      <w:r>
        <w:rPr>
          <w:rtl/>
        </w:rPr>
        <w:t xml:space="preserve"> </w:t>
      </w:r>
      <w:r>
        <w:rPr>
          <w:rFonts w:hint="cs"/>
          <w:rtl/>
        </w:rPr>
        <w:t>יש ל</w:t>
      </w:r>
      <w:r w:rsidRPr="00984FA4">
        <w:rPr>
          <w:rtl/>
        </w:rPr>
        <w:t>פרט את הממצאים העובדתיים מדוחות סיור</w:t>
      </w:r>
      <w:r w:rsidRPr="00984FA4">
        <w:t>/</w:t>
      </w:r>
      <w:r w:rsidRPr="00984FA4">
        <w:rPr>
          <w:rtl/>
        </w:rPr>
        <w:t>דיווחים</w:t>
      </w:r>
      <w:r w:rsidRPr="00984FA4">
        <w:t xml:space="preserve">/ </w:t>
      </w:r>
      <w:r w:rsidRPr="00984FA4">
        <w:rPr>
          <w:rtl/>
        </w:rPr>
        <w:t xml:space="preserve">תלונות </w:t>
      </w:r>
      <w:r w:rsidR="005A1D66">
        <w:rPr>
          <w:rFonts w:hint="cs"/>
          <w:rtl/>
        </w:rPr>
        <w:t xml:space="preserve">וכו' </w:t>
      </w:r>
      <w:r w:rsidRPr="00984FA4">
        <w:rPr>
          <w:rtl/>
        </w:rPr>
        <w:t>שמבססים את המסקנה כי לא נעשה ייצוב בוצה כנדרש ו</w:t>
      </w:r>
      <w:r w:rsidRPr="00984FA4">
        <w:t>/</w:t>
      </w:r>
      <w:r w:rsidRPr="00984FA4">
        <w:rPr>
          <w:rtl/>
        </w:rPr>
        <w:t>או אינו מתופעל כנדרש</w:t>
      </w:r>
      <w:r w:rsidRPr="00984FA4">
        <w:t xml:space="preserve">. </w:t>
      </w:r>
      <w:r w:rsidRPr="00984FA4">
        <w:rPr>
          <w:rtl/>
        </w:rPr>
        <w:t>דוגמאות אפשריות</w:t>
      </w:r>
      <w:r w:rsidRPr="00984FA4">
        <w:t xml:space="preserve">: </w:t>
      </w:r>
      <w:r w:rsidRPr="00984FA4">
        <w:rPr>
          <w:rtl/>
        </w:rPr>
        <w:t>המתקן אינו מופעל באופן רציף</w:t>
      </w:r>
      <w:r w:rsidRPr="00984FA4">
        <w:t xml:space="preserve">/ </w:t>
      </w:r>
      <w:r w:rsidRPr="00984FA4">
        <w:rPr>
          <w:rtl/>
        </w:rPr>
        <w:t>תלונות על ריחות</w:t>
      </w:r>
      <w:r w:rsidRPr="00984FA4">
        <w:t xml:space="preserve">/ </w:t>
      </w:r>
      <w:r w:rsidRPr="00984FA4">
        <w:rPr>
          <w:rtl/>
        </w:rPr>
        <w:t>ממצאים</w:t>
      </w:r>
      <w:r w:rsidRPr="00984FA4">
        <w:t>/</w:t>
      </w:r>
      <w:r w:rsidRPr="00984FA4">
        <w:rPr>
          <w:rtl/>
        </w:rPr>
        <w:t>דגימות על ריכוזי גורמי מחלות</w:t>
      </w:r>
      <w:r w:rsidRPr="00984FA4">
        <w:t>.</w:t>
      </w:r>
    </w:p>
    <w:p w14:paraId="7D0542D4" w14:textId="343B8A2E" w:rsidR="00984FA4" w:rsidRPr="00984FA4" w:rsidRDefault="00984FA4">
      <w:pPr>
        <w:pStyle w:val="a9"/>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3BD75" w14:textId="77777777" w:rsidR="00450ED9" w:rsidRDefault="00450ED9" w:rsidP="00450ED9">
    <w:pPr>
      <w:ind w:left="-1452"/>
      <w:rPr>
        <w:rFonts w:ascii="Times New Roman" w:hAnsi="Times New Roman" w:cs="Times New Roman"/>
        <w:rtl/>
      </w:rPr>
    </w:pPr>
    <w:r w:rsidRPr="00450ED9">
      <w:rPr>
        <w:rFonts w:ascii="Times New Roman" w:hAnsi="Times New Roman" w:cs="Times New Roman"/>
        <w:noProof/>
      </w:rPr>
      <w:drawing>
        <wp:inline distT="114300" distB="114300" distL="114300" distR="114300" wp14:anchorId="218FEDF7" wp14:editId="29A8D23B">
          <wp:extent cx="7772400" cy="1658203"/>
          <wp:effectExtent l="0" t="0" r="0" b="0"/>
          <wp:docPr id="128790627" name="image2.jpg" descr="סמל מדינת ישראל, סמליל המשרד להגנת הסביבה"/>
          <wp:cNvGraphicFramePr/>
          <a:graphic xmlns:a="http://schemas.openxmlformats.org/drawingml/2006/main">
            <a:graphicData uri="http://schemas.openxmlformats.org/drawingml/2006/picture">
              <pic:pic xmlns:pic="http://schemas.openxmlformats.org/drawingml/2006/picture">
                <pic:nvPicPr>
                  <pic:cNvPr id="12" name="image2.jpg" descr="סמל מדינת ישראל, סמליל המשרד להגנת הסביבה"/>
                  <pic:cNvPicPr preferRelativeResize="0"/>
                </pic:nvPicPr>
                <pic:blipFill rotWithShape="1">
                  <a:blip r:embed="rId1"/>
                  <a:srcRect l="2419" r="2419" b="10571"/>
                  <a:stretch/>
                </pic:blipFill>
                <pic:spPr bwMode="auto">
                  <a:xfrm>
                    <a:off x="0" y="0"/>
                    <a:ext cx="7772400" cy="1658203"/>
                  </a:xfrm>
                  <a:prstGeom prst="rect">
                    <a:avLst/>
                  </a:prstGeom>
                  <a:ln>
                    <a:noFill/>
                  </a:ln>
                  <a:extLst>
                    <a:ext uri="{53640926-AAD7-44D8-BBD7-CCE9431645EC}">
                      <a14:shadowObscured xmlns:a14="http://schemas.microsoft.com/office/drawing/2010/main"/>
                    </a:ext>
                  </a:extLst>
                </pic:spPr>
              </pic:pic>
            </a:graphicData>
          </a:graphic>
        </wp:inline>
      </w:drawing>
    </w:r>
  </w:p>
  <w:p w14:paraId="6AC58E6E" w14:textId="204E022A" w:rsidR="00A16A8D" w:rsidRPr="00450ED9" w:rsidRDefault="00A16A8D" w:rsidP="00A16A8D">
    <w:pPr>
      <w:spacing w:after="240"/>
      <w:ind w:left="-601"/>
      <w:rPr>
        <w:rFonts w:ascii="Times New Roman" w:hAnsi="Times New Roman" w:cs="Times New Roman"/>
        <w:sz w:val="20"/>
        <w:szCs w:val="20"/>
        <w:rtl/>
      </w:rPr>
    </w:pPr>
    <w:r w:rsidRPr="00450ED9">
      <w:rPr>
        <w:rFonts w:ascii="Assistant" w:hAnsi="Assistant" w:cs="Assistant"/>
        <w:rtl/>
      </w:rPr>
      <w:t xml:space="preserve">אגף </w:t>
    </w:r>
    <w:r w:rsidRPr="00A16A8D">
      <w:rPr>
        <w:rFonts w:ascii="Assistant" w:hAnsi="Assistant" w:cs="Assistant" w:hint="cs"/>
        <w:rtl/>
      </w:rPr>
      <w:t>מים, שפכים ונחלים</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3705E"/>
    <w:multiLevelType w:val="hybridMultilevel"/>
    <w:tmpl w:val="278EC0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0F65F1"/>
    <w:multiLevelType w:val="hybridMultilevel"/>
    <w:tmpl w:val="4AEA74A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9E094F"/>
    <w:multiLevelType w:val="hybridMultilevel"/>
    <w:tmpl w:val="2B70D4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C327D5"/>
    <w:multiLevelType w:val="hybridMultilevel"/>
    <w:tmpl w:val="12AE098C"/>
    <w:lvl w:ilvl="0" w:tplc="FFFFFFFF">
      <w:start w:val="1"/>
      <w:numFmt w:val="hebrew1"/>
      <w:lvlText w:val="%1."/>
      <w:lvlJc w:val="left"/>
      <w:pPr>
        <w:ind w:left="1080" w:hanging="360"/>
      </w:pPr>
      <w:rPr>
        <w:rFonts w:hint="default"/>
        <w:sz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20A33B1C"/>
    <w:multiLevelType w:val="hybridMultilevel"/>
    <w:tmpl w:val="4AEA74A4"/>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1B72CDE"/>
    <w:multiLevelType w:val="hybridMultilevel"/>
    <w:tmpl w:val="12AE098C"/>
    <w:lvl w:ilvl="0" w:tplc="FFFFFFFF">
      <w:start w:val="1"/>
      <w:numFmt w:val="hebrew1"/>
      <w:lvlText w:val="%1."/>
      <w:lvlJc w:val="left"/>
      <w:pPr>
        <w:ind w:left="1080" w:hanging="360"/>
      </w:pPr>
      <w:rPr>
        <w:rFonts w:hint="default"/>
        <w:sz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28E1057D"/>
    <w:multiLevelType w:val="hybridMultilevel"/>
    <w:tmpl w:val="12AE098C"/>
    <w:lvl w:ilvl="0" w:tplc="FB3A9F5C">
      <w:start w:val="1"/>
      <w:numFmt w:val="hebrew1"/>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E0B209E"/>
    <w:multiLevelType w:val="multilevel"/>
    <w:tmpl w:val="ADB2332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13" w:hanging="504"/>
      </w:pPr>
      <w:rPr>
        <w:sz w:val="24"/>
        <w:szCs w:val="24"/>
      </w:rPr>
    </w:lvl>
    <w:lvl w:ilvl="3">
      <w:start w:val="1"/>
      <w:numFmt w:val="decimal"/>
      <w:lvlText w:val="%1.%2.%3.%4."/>
      <w:lvlJc w:val="left"/>
      <w:pPr>
        <w:ind w:left="1498" w:hanging="648"/>
      </w:pPr>
      <w:rPr>
        <w:sz w:val="24"/>
        <w:szCs w:val="24"/>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C7478EA"/>
    <w:multiLevelType w:val="multilevel"/>
    <w:tmpl w:val="ADB2332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13" w:hanging="504"/>
      </w:pPr>
      <w:rPr>
        <w:sz w:val="24"/>
        <w:szCs w:val="24"/>
      </w:rPr>
    </w:lvl>
    <w:lvl w:ilvl="3">
      <w:start w:val="1"/>
      <w:numFmt w:val="decimal"/>
      <w:lvlText w:val="%1.%2.%3.%4."/>
      <w:lvlJc w:val="left"/>
      <w:pPr>
        <w:ind w:left="1498" w:hanging="648"/>
      </w:pPr>
      <w:rPr>
        <w:sz w:val="24"/>
        <w:szCs w:val="24"/>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3A71CDB"/>
    <w:multiLevelType w:val="multilevel"/>
    <w:tmpl w:val="39B64DD0"/>
    <w:lvl w:ilvl="0">
      <w:start w:val="1"/>
      <w:numFmt w:val="decimal"/>
      <w:lvlText w:val="%1)"/>
      <w:lvlJc w:val="left"/>
      <w:pPr>
        <w:ind w:left="360" w:hanging="360"/>
      </w:pPr>
      <w:rPr>
        <w:rFonts w:hint="default"/>
        <w:b/>
        <w:bCs/>
        <w:sz w:val="24"/>
        <w:szCs w:val="24"/>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F3E338F"/>
    <w:multiLevelType w:val="hybridMultilevel"/>
    <w:tmpl w:val="B88EA9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566B34"/>
    <w:multiLevelType w:val="hybridMultilevel"/>
    <w:tmpl w:val="CA6C2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507E37"/>
    <w:multiLevelType w:val="hybridMultilevel"/>
    <w:tmpl w:val="B0566202"/>
    <w:lvl w:ilvl="0" w:tplc="3E7EDA10">
      <w:start w:val="1"/>
      <w:numFmt w:val="decimal"/>
      <w:lvlText w:val="%1."/>
      <w:lvlJc w:val="left"/>
      <w:pPr>
        <w:tabs>
          <w:tab w:val="num" w:pos="720"/>
        </w:tabs>
        <w:ind w:left="720" w:hanging="360"/>
      </w:pPr>
      <w:rPr>
        <w:rFonts w:cs="David"/>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3942B6C"/>
    <w:multiLevelType w:val="hybridMultilevel"/>
    <w:tmpl w:val="B88EA9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45805EC"/>
    <w:multiLevelType w:val="hybridMultilevel"/>
    <w:tmpl w:val="B88EA9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8B45669"/>
    <w:multiLevelType w:val="multilevel"/>
    <w:tmpl w:val="30BAB5D4"/>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6" w15:restartNumberingAfterBreak="0">
    <w:nsid w:val="7A281B68"/>
    <w:multiLevelType w:val="hybridMultilevel"/>
    <w:tmpl w:val="D05C1992"/>
    <w:lvl w:ilvl="0" w:tplc="33B6362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2576989">
    <w:abstractNumId w:val="15"/>
  </w:num>
  <w:num w:numId="2" w16cid:durableId="1123035936">
    <w:abstractNumId w:val="8"/>
  </w:num>
  <w:num w:numId="3" w16cid:durableId="512036036">
    <w:abstractNumId w:val="7"/>
  </w:num>
  <w:num w:numId="4" w16cid:durableId="1880437503">
    <w:abstractNumId w:val="2"/>
  </w:num>
  <w:num w:numId="5" w16cid:durableId="1596548484">
    <w:abstractNumId w:val="11"/>
  </w:num>
  <w:num w:numId="6" w16cid:durableId="1374229358">
    <w:abstractNumId w:val="1"/>
  </w:num>
  <w:num w:numId="7" w16cid:durableId="1894274056">
    <w:abstractNumId w:val="4"/>
  </w:num>
  <w:num w:numId="8" w16cid:durableId="1126045207">
    <w:abstractNumId w:val="12"/>
  </w:num>
  <w:num w:numId="9" w16cid:durableId="611983313">
    <w:abstractNumId w:val="0"/>
  </w:num>
  <w:num w:numId="10" w16cid:durableId="1659265760">
    <w:abstractNumId w:val="9"/>
  </w:num>
  <w:num w:numId="11" w16cid:durableId="296305103">
    <w:abstractNumId w:val="10"/>
  </w:num>
  <w:num w:numId="12" w16cid:durableId="531188059">
    <w:abstractNumId w:val="6"/>
  </w:num>
  <w:num w:numId="13" w16cid:durableId="2116245206">
    <w:abstractNumId w:val="5"/>
  </w:num>
  <w:num w:numId="14" w16cid:durableId="389042571">
    <w:abstractNumId w:val="16"/>
  </w:num>
  <w:num w:numId="15" w16cid:durableId="30691843">
    <w:abstractNumId w:val="13"/>
  </w:num>
  <w:num w:numId="16" w16cid:durableId="1719091150">
    <w:abstractNumId w:val="14"/>
  </w:num>
  <w:num w:numId="17" w16cid:durableId="1410998603">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4162"/>
    <w:rsid w:val="00000654"/>
    <w:rsid w:val="0000101B"/>
    <w:rsid w:val="00001936"/>
    <w:rsid w:val="00013345"/>
    <w:rsid w:val="00015A8E"/>
    <w:rsid w:val="00020768"/>
    <w:rsid w:val="0002123F"/>
    <w:rsid w:val="000229F5"/>
    <w:rsid w:val="00030897"/>
    <w:rsid w:val="00037A36"/>
    <w:rsid w:val="00040889"/>
    <w:rsid w:val="000441AE"/>
    <w:rsid w:val="00051B7E"/>
    <w:rsid w:val="00054E2F"/>
    <w:rsid w:val="000704A3"/>
    <w:rsid w:val="00074BAD"/>
    <w:rsid w:val="00075DC2"/>
    <w:rsid w:val="00076A3E"/>
    <w:rsid w:val="00077E8C"/>
    <w:rsid w:val="00080401"/>
    <w:rsid w:val="00080D70"/>
    <w:rsid w:val="00080FE2"/>
    <w:rsid w:val="00090942"/>
    <w:rsid w:val="000922C1"/>
    <w:rsid w:val="00094CFF"/>
    <w:rsid w:val="00096218"/>
    <w:rsid w:val="000A7C3F"/>
    <w:rsid w:val="000B7222"/>
    <w:rsid w:val="000C492E"/>
    <w:rsid w:val="000C7084"/>
    <w:rsid w:val="000C71F9"/>
    <w:rsid w:val="000D53DF"/>
    <w:rsid w:val="000D73AC"/>
    <w:rsid w:val="000E56A1"/>
    <w:rsid w:val="000E6102"/>
    <w:rsid w:val="000F2B22"/>
    <w:rsid w:val="00101175"/>
    <w:rsid w:val="001154CE"/>
    <w:rsid w:val="00121818"/>
    <w:rsid w:val="00122E83"/>
    <w:rsid w:val="0012378B"/>
    <w:rsid w:val="00132FC9"/>
    <w:rsid w:val="001351F5"/>
    <w:rsid w:val="00143167"/>
    <w:rsid w:val="00143B81"/>
    <w:rsid w:val="00143DDD"/>
    <w:rsid w:val="00146347"/>
    <w:rsid w:val="001479E9"/>
    <w:rsid w:val="00160FAD"/>
    <w:rsid w:val="0016186D"/>
    <w:rsid w:val="00162095"/>
    <w:rsid w:val="001634BD"/>
    <w:rsid w:val="00174796"/>
    <w:rsid w:val="00176614"/>
    <w:rsid w:val="00184874"/>
    <w:rsid w:val="00185E06"/>
    <w:rsid w:val="001921AF"/>
    <w:rsid w:val="00194327"/>
    <w:rsid w:val="0019653C"/>
    <w:rsid w:val="001A2B9C"/>
    <w:rsid w:val="001A3824"/>
    <w:rsid w:val="001A3A8E"/>
    <w:rsid w:val="001A6F27"/>
    <w:rsid w:val="001D33A2"/>
    <w:rsid w:val="001D3610"/>
    <w:rsid w:val="001D3813"/>
    <w:rsid w:val="001D7155"/>
    <w:rsid w:val="001E28B6"/>
    <w:rsid w:val="001E5BF0"/>
    <w:rsid w:val="001E7783"/>
    <w:rsid w:val="001F47B1"/>
    <w:rsid w:val="001F6CCC"/>
    <w:rsid w:val="00215FC9"/>
    <w:rsid w:val="00216DF3"/>
    <w:rsid w:val="002173A4"/>
    <w:rsid w:val="002239E7"/>
    <w:rsid w:val="00225771"/>
    <w:rsid w:val="002268ED"/>
    <w:rsid w:val="002343E7"/>
    <w:rsid w:val="00234B51"/>
    <w:rsid w:val="0024272F"/>
    <w:rsid w:val="0024309F"/>
    <w:rsid w:val="00245DAB"/>
    <w:rsid w:val="00255B31"/>
    <w:rsid w:val="002569DA"/>
    <w:rsid w:val="00257750"/>
    <w:rsid w:val="00261A9E"/>
    <w:rsid w:val="002648E9"/>
    <w:rsid w:val="00266E2E"/>
    <w:rsid w:val="00274BD1"/>
    <w:rsid w:val="00276F6E"/>
    <w:rsid w:val="00277940"/>
    <w:rsid w:val="00280600"/>
    <w:rsid w:val="002857D9"/>
    <w:rsid w:val="00286DCA"/>
    <w:rsid w:val="002936A6"/>
    <w:rsid w:val="0029469A"/>
    <w:rsid w:val="002A6743"/>
    <w:rsid w:val="002B7D87"/>
    <w:rsid w:val="002C5372"/>
    <w:rsid w:val="002D0845"/>
    <w:rsid w:val="002D4D90"/>
    <w:rsid w:val="002D7F81"/>
    <w:rsid w:val="002E438B"/>
    <w:rsid w:val="002E5E8F"/>
    <w:rsid w:val="002E70B1"/>
    <w:rsid w:val="002F0C14"/>
    <w:rsid w:val="002F1364"/>
    <w:rsid w:val="002F784A"/>
    <w:rsid w:val="00312C99"/>
    <w:rsid w:val="00317ABA"/>
    <w:rsid w:val="00317B64"/>
    <w:rsid w:val="00322EC2"/>
    <w:rsid w:val="00323FEE"/>
    <w:rsid w:val="00330BB4"/>
    <w:rsid w:val="00330F12"/>
    <w:rsid w:val="00334245"/>
    <w:rsid w:val="0033494E"/>
    <w:rsid w:val="0033500E"/>
    <w:rsid w:val="00337B72"/>
    <w:rsid w:val="0034255A"/>
    <w:rsid w:val="00344B2A"/>
    <w:rsid w:val="00345EB2"/>
    <w:rsid w:val="00347250"/>
    <w:rsid w:val="00356A60"/>
    <w:rsid w:val="003570D8"/>
    <w:rsid w:val="00363027"/>
    <w:rsid w:val="00376C04"/>
    <w:rsid w:val="003831F8"/>
    <w:rsid w:val="00393BE0"/>
    <w:rsid w:val="003A3D50"/>
    <w:rsid w:val="003A5483"/>
    <w:rsid w:val="003B246A"/>
    <w:rsid w:val="003B31D6"/>
    <w:rsid w:val="003B4E4B"/>
    <w:rsid w:val="003B5CC9"/>
    <w:rsid w:val="003B6694"/>
    <w:rsid w:val="003C1AA9"/>
    <w:rsid w:val="003C4274"/>
    <w:rsid w:val="003C491C"/>
    <w:rsid w:val="003C748B"/>
    <w:rsid w:val="003D02D0"/>
    <w:rsid w:val="003E1ADA"/>
    <w:rsid w:val="003F1894"/>
    <w:rsid w:val="00400159"/>
    <w:rsid w:val="00417E46"/>
    <w:rsid w:val="00421E96"/>
    <w:rsid w:val="00424EFE"/>
    <w:rsid w:val="00425CE2"/>
    <w:rsid w:val="00444FFE"/>
    <w:rsid w:val="00450ED9"/>
    <w:rsid w:val="004533FD"/>
    <w:rsid w:val="00462260"/>
    <w:rsid w:val="004661EA"/>
    <w:rsid w:val="00474C08"/>
    <w:rsid w:val="00475B41"/>
    <w:rsid w:val="00477F96"/>
    <w:rsid w:val="0048076D"/>
    <w:rsid w:val="004824CD"/>
    <w:rsid w:val="004873C0"/>
    <w:rsid w:val="00494D66"/>
    <w:rsid w:val="0049544B"/>
    <w:rsid w:val="004976DE"/>
    <w:rsid w:val="004A4D9D"/>
    <w:rsid w:val="004B4080"/>
    <w:rsid w:val="004C0B99"/>
    <w:rsid w:val="004C1810"/>
    <w:rsid w:val="004D0E61"/>
    <w:rsid w:val="004D2BB2"/>
    <w:rsid w:val="004D594D"/>
    <w:rsid w:val="004E4687"/>
    <w:rsid w:val="004F095B"/>
    <w:rsid w:val="00504CBA"/>
    <w:rsid w:val="00506432"/>
    <w:rsid w:val="00510D5B"/>
    <w:rsid w:val="0051353B"/>
    <w:rsid w:val="00521741"/>
    <w:rsid w:val="005264AD"/>
    <w:rsid w:val="00527C7A"/>
    <w:rsid w:val="005334CF"/>
    <w:rsid w:val="00534599"/>
    <w:rsid w:val="0053578A"/>
    <w:rsid w:val="00540534"/>
    <w:rsid w:val="00546E4B"/>
    <w:rsid w:val="005474BA"/>
    <w:rsid w:val="00555111"/>
    <w:rsid w:val="00564162"/>
    <w:rsid w:val="00564176"/>
    <w:rsid w:val="005656A0"/>
    <w:rsid w:val="00566084"/>
    <w:rsid w:val="00573CFF"/>
    <w:rsid w:val="0057407E"/>
    <w:rsid w:val="00582267"/>
    <w:rsid w:val="005852C1"/>
    <w:rsid w:val="00585D93"/>
    <w:rsid w:val="00591D78"/>
    <w:rsid w:val="00593D32"/>
    <w:rsid w:val="005A025D"/>
    <w:rsid w:val="005A1D66"/>
    <w:rsid w:val="005A5B3F"/>
    <w:rsid w:val="005A5D70"/>
    <w:rsid w:val="005A7AC6"/>
    <w:rsid w:val="005B236C"/>
    <w:rsid w:val="005B4C18"/>
    <w:rsid w:val="005B4CFE"/>
    <w:rsid w:val="005B5148"/>
    <w:rsid w:val="005B5220"/>
    <w:rsid w:val="005C774C"/>
    <w:rsid w:val="005E0F7C"/>
    <w:rsid w:val="005E2D01"/>
    <w:rsid w:val="005F0074"/>
    <w:rsid w:val="0060157A"/>
    <w:rsid w:val="00604565"/>
    <w:rsid w:val="0061064B"/>
    <w:rsid w:val="006152BA"/>
    <w:rsid w:val="00615B69"/>
    <w:rsid w:val="006166C9"/>
    <w:rsid w:val="00622269"/>
    <w:rsid w:val="006234A5"/>
    <w:rsid w:val="006239BB"/>
    <w:rsid w:val="0063598C"/>
    <w:rsid w:val="00637200"/>
    <w:rsid w:val="00646108"/>
    <w:rsid w:val="0065153B"/>
    <w:rsid w:val="00661426"/>
    <w:rsid w:val="006620E5"/>
    <w:rsid w:val="006620FC"/>
    <w:rsid w:val="00665EDC"/>
    <w:rsid w:val="00665F5F"/>
    <w:rsid w:val="006679E3"/>
    <w:rsid w:val="0067130D"/>
    <w:rsid w:val="0068130C"/>
    <w:rsid w:val="006867CF"/>
    <w:rsid w:val="00686B18"/>
    <w:rsid w:val="00687A68"/>
    <w:rsid w:val="00696966"/>
    <w:rsid w:val="006A27DE"/>
    <w:rsid w:val="006A3F35"/>
    <w:rsid w:val="006B11A2"/>
    <w:rsid w:val="006B340F"/>
    <w:rsid w:val="006C4980"/>
    <w:rsid w:val="006D04DC"/>
    <w:rsid w:val="006D1879"/>
    <w:rsid w:val="006D3048"/>
    <w:rsid w:val="006D6A7C"/>
    <w:rsid w:val="006E24CB"/>
    <w:rsid w:val="006E3CC4"/>
    <w:rsid w:val="00700D9C"/>
    <w:rsid w:val="00701321"/>
    <w:rsid w:val="00702D7B"/>
    <w:rsid w:val="00705D9E"/>
    <w:rsid w:val="0070684D"/>
    <w:rsid w:val="00717581"/>
    <w:rsid w:val="0072173C"/>
    <w:rsid w:val="00724468"/>
    <w:rsid w:val="00737E13"/>
    <w:rsid w:val="0074304C"/>
    <w:rsid w:val="00744544"/>
    <w:rsid w:val="00751CC1"/>
    <w:rsid w:val="007618E3"/>
    <w:rsid w:val="00761D64"/>
    <w:rsid w:val="00764E2A"/>
    <w:rsid w:val="0077509E"/>
    <w:rsid w:val="00782230"/>
    <w:rsid w:val="007A7245"/>
    <w:rsid w:val="007A79E4"/>
    <w:rsid w:val="007B5650"/>
    <w:rsid w:val="007C1CA6"/>
    <w:rsid w:val="007C2216"/>
    <w:rsid w:val="007D20DA"/>
    <w:rsid w:val="007D600F"/>
    <w:rsid w:val="007E0433"/>
    <w:rsid w:val="007E178C"/>
    <w:rsid w:val="007E2701"/>
    <w:rsid w:val="007E3F40"/>
    <w:rsid w:val="007E50A1"/>
    <w:rsid w:val="007E61C9"/>
    <w:rsid w:val="007F7ADD"/>
    <w:rsid w:val="00800D0D"/>
    <w:rsid w:val="00803B0B"/>
    <w:rsid w:val="008100B1"/>
    <w:rsid w:val="008124D3"/>
    <w:rsid w:val="0081303E"/>
    <w:rsid w:val="00816123"/>
    <w:rsid w:val="008163BE"/>
    <w:rsid w:val="008237CA"/>
    <w:rsid w:val="00824775"/>
    <w:rsid w:val="00825115"/>
    <w:rsid w:val="0084063D"/>
    <w:rsid w:val="0085386C"/>
    <w:rsid w:val="00853DAA"/>
    <w:rsid w:val="00857FC2"/>
    <w:rsid w:val="00863B8B"/>
    <w:rsid w:val="0087671A"/>
    <w:rsid w:val="008A357B"/>
    <w:rsid w:val="008A6A14"/>
    <w:rsid w:val="008B278D"/>
    <w:rsid w:val="008B778D"/>
    <w:rsid w:val="008C076E"/>
    <w:rsid w:val="008C0B1D"/>
    <w:rsid w:val="008C48CC"/>
    <w:rsid w:val="008C4969"/>
    <w:rsid w:val="008C4EC7"/>
    <w:rsid w:val="008D2C98"/>
    <w:rsid w:val="008D7CED"/>
    <w:rsid w:val="008E3022"/>
    <w:rsid w:val="008E5CB6"/>
    <w:rsid w:val="00901DA4"/>
    <w:rsid w:val="00905F3D"/>
    <w:rsid w:val="0091210B"/>
    <w:rsid w:val="009159FC"/>
    <w:rsid w:val="00926B75"/>
    <w:rsid w:val="00931A4C"/>
    <w:rsid w:val="0094039D"/>
    <w:rsid w:val="009416D9"/>
    <w:rsid w:val="009449AC"/>
    <w:rsid w:val="00944B15"/>
    <w:rsid w:val="009524E4"/>
    <w:rsid w:val="009563E9"/>
    <w:rsid w:val="00957E08"/>
    <w:rsid w:val="00970B1B"/>
    <w:rsid w:val="00972711"/>
    <w:rsid w:val="00973125"/>
    <w:rsid w:val="00984FA4"/>
    <w:rsid w:val="00987669"/>
    <w:rsid w:val="009909AB"/>
    <w:rsid w:val="00994305"/>
    <w:rsid w:val="00997734"/>
    <w:rsid w:val="009A4017"/>
    <w:rsid w:val="009A4EC4"/>
    <w:rsid w:val="009B3780"/>
    <w:rsid w:val="009B5120"/>
    <w:rsid w:val="009D2290"/>
    <w:rsid w:val="009D4C24"/>
    <w:rsid w:val="009D7583"/>
    <w:rsid w:val="009E4CBE"/>
    <w:rsid w:val="009F18B9"/>
    <w:rsid w:val="00A035A2"/>
    <w:rsid w:val="00A057A5"/>
    <w:rsid w:val="00A0655E"/>
    <w:rsid w:val="00A16A8D"/>
    <w:rsid w:val="00A234AA"/>
    <w:rsid w:val="00A27A87"/>
    <w:rsid w:val="00A37075"/>
    <w:rsid w:val="00A44951"/>
    <w:rsid w:val="00A515FE"/>
    <w:rsid w:val="00A52D0E"/>
    <w:rsid w:val="00A70717"/>
    <w:rsid w:val="00A72CFC"/>
    <w:rsid w:val="00A7578E"/>
    <w:rsid w:val="00A80CE1"/>
    <w:rsid w:val="00A81825"/>
    <w:rsid w:val="00A86C4F"/>
    <w:rsid w:val="00A97513"/>
    <w:rsid w:val="00AB103B"/>
    <w:rsid w:val="00AB37BC"/>
    <w:rsid w:val="00AE350C"/>
    <w:rsid w:val="00AE6EAD"/>
    <w:rsid w:val="00AF3637"/>
    <w:rsid w:val="00B00FE2"/>
    <w:rsid w:val="00B0446C"/>
    <w:rsid w:val="00B11795"/>
    <w:rsid w:val="00B22CA8"/>
    <w:rsid w:val="00B27AAE"/>
    <w:rsid w:val="00B3281E"/>
    <w:rsid w:val="00B373BE"/>
    <w:rsid w:val="00B4489A"/>
    <w:rsid w:val="00B448AD"/>
    <w:rsid w:val="00B47515"/>
    <w:rsid w:val="00B5489E"/>
    <w:rsid w:val="00B70246"/>
    <w:rsid w:val="00B75F43"/>
    <w:rsid w:val="00B76703"/>
    <w:rsid w:val="00B77943"/>
    <w:rsid w:val="00B82738"/>
    <w:rsid w:val="00B82B20"/>
    <w:rsid w:val="00B96013"/>
    <w:rsid w:val="00BA0000"/>
    <w:rsid w:val="00BA585F"/>
    <w:rsid w:val="00BA6395"/>
    <w:rsid w:val="00BA6520"/>
    <w:rsid w:val="00BA6FD6"/>
    <w:rsid w:val="00BB0E16"/>
    <w:rsid w:val="00BB112D"/>
    <w:rsid w:val="00BB1E71"/>
    <w:rsid w:val="00BC4A60"/>
    <w:rsid w:val="00BC55E9"/>
    <w:rsid w:val="00BC6ED2"/>
    <w:rsid w:val="00BD1A48"/>
    <w:rsid w:val="00BD34D9"/>
    <w:rsid w:val="00BD395E"/>
    <w:rsid w:val="00BD7B1F"/>
    <w:rsid w:val="00BF1A3A"/>
    <w:rsid w:val="00C03C34"/>
    <w:rsid w:val="00C103D9"/>
    <w:rsid w:val="00C11A04"/>
    <w:rsid w:val="00C1341D"/>
    <w:rsid w:val="00C2316D"/>
    <w:rsid w:val="00C24979"/>
    <w:rsid w:val="00C345E4"/>
    <w:rsid w:val="00C43DFC"/>
    <w:rsid w:val="00C46811"/>
    <w:rsid w:val="00C54A2A"/>
    <w:rsid w:val="00C556CD"/>
    <w:rsid w:val="00C561DD"/>
    <w:rsid w:val="00C57885"/>
    <w:rsid w:val="00C73A73"/>
    <w:rsid w:val="00C7506C"/>
    <w:rsid w:val="00C761BC"/>
    <w:rsid w:val="00C85D03"/>
    <w:rsid w:val="00C9206D"/>
    <w:rsid w:val="00C974EF"/>
    <w:rsid w:val="00CB51D0"/>
    <w:rsid w:val="00CB71B9"/>
    <w:rsid w:val="00CC035C"/>
    <w:rsid w:val="00CC0810"/>
    <w:rsid w:val="00CC2290"/>
    <w:rsid w:val="00CC2B96"/>
    <w:rsid w:val="00CC2D96"/>
    <w:rsid w:val="00CC5B2C"/>
    <w:rsid w:val="00CD6690"/>
    <w:rsid w:val="00CD7FBB"/>
    <w:rsid w:val="00CE088A"/>
    <w:rsid w:val="00CE567F"/>
    <w:rsid w:val="00CF19B2"/>
    <w:rsid w:val="00CF2E00"/>
    <w:rsid w:val="00D02A28"/>
    <w:rsid w:val="00D04105"/>
    <w:rsid w:val="00D04EAF"/>
    <w:rsid w:val="00D0534B"/>
    <w:rsid w:val="00D07F38"/>
    <w:rsid w:val="00D2465C"/>
    <w:rsid w:val="00D2798B"/>
    <w:rsid w:val="00D30002"/>
    <w:rsid w:val="00D310B2"/>
    <w:rsid w:val="00D31429"/>
    <w:rsid w:val="00D35E08"/>
    <w:rsid w:val="00D52D87"/>
    <w:rsid w:val="00D5317F"/>
    <w:rsid w:val="00D71E84"/>
    <w:rsid w:val="00D74342"/>
    <w:rsid w:val="00D80C1B"/>
    <w:rsid w:val="00D82984"/>
    <w:rsid w:val="00D93619"/>
    <w:rsid w:val="00D93D14"/>
    <w:rsid w:val="00D97A93"/>
    <w:rsid w:val="00DA393C"/>
    <w:rsid w:val="00DC12FE"/>
    <w:rsid w:val="00DC3E6D"/>
    <w:rsid w:val="00DC668B"/>
    <w:rsid w:val="00DD04CC"/>
    <w:rsid w:val="00DD7AD9"/>
    <w:rsid w:val="00DE658C"/>
    <w:rsid w:val="00DE7E55"/>
    <w:rsid w:val="00DF0C40"/>
    <w:rsid w:val="00DF50FE"/>
    <w:rsid w:val="00E033A8"/>
    <w:rsid w:val="00E07880"/>
    <w:rsid w:val="00E14950"/>
    <w:rsid w:val="00E30BCA"/>
    <w:rsid w:val="00E35C3E"/>
    <w:rsid w:val="00E54647"/>
    <w:rsid w:val="00E55C1D"/>
    <w:rsid w:val="00E55FA5"/>
    <w:rsid w:val="00E60981"/>
    <w:rsid w:val="00E63D45"/>
    <w:rsid w:val="00E651EB"/>
    <w:rsid w:val="00E667BE"/>
    <w:rsid w:val="00E67391"/>
    <w:rsid w:val="00E701C6"/>
    <w:rsid w:val="00E71927"/>
    <w:rsid w:val="00E742AA"/>
    <w:rsid w:val="00E871A2"/>
    <w:rsid w:val="00E9024B"/>
    <w:rsid w:val="00E95B53"/>
    <w:rsid w:val="00E9698B"/>
    <w:rsid w:val="00EA0260"/>
    <w:rsid w:val="00EB667E"/>
    <w:rsid w:val="00EB702B"/>
    <w:rsid w:val="00EB70C2"/>
    <w:rsid w:val="00EB7547"/>
    <w:rsid w:val="00EC0187"/>
    <w:rsid w:val="00EC112F"/>
    <w:rsid w:val="00EC430D"/>
    <w:rsid w:val="00ED1402"/>
    <w:rsid w:val="00ED7951"/>
    <w:rsid w:val="00EE05E6"/>
    <w:rsid w:val="00EE2EDE"/>
    <w:rsid w:val="00EF02C1"/>
    <w:rsid w:val="00EF2155"/>
    <w:rsid w:val="00EF3035"/>
    <w:rsid w:val="00F03DC2"/>
    <w:rsid w:val="00F120FF"/>
    <w:rsid w:val="00F12148"/>
    <w:rsid w:val="00F139D6"/>
    <w:rsid w:val="00F152A9"/>
    <w:rsid w:val="00F269E9"/>
    <w:rsid w:val="00F32485"/>
    <w:rsid w:val="00F33404"/>
    <w:rsid w:val="00F353F2"/>
    <w:rsid w:val="00F364AF"/>
    <w:rsid w:val="00F37F92"/>
    <w:rsid w:val="00F4309B"/>
    <w:rsid w:val="00F43EE5"/>
    <w:rsid w:val="00F5658C"/>
    <w:rsid w:val="00F62277"/>
    <w:rsid w:val="00F70B8F"/>
    <w:rsid w:val="00F71865"/>
    <w:rsid w:val="00F80AD8"/>
    <w:rsid w:val="00F80D9F"/>
    <w:rsid w:val="00F91316"/>
    <w:rsid w:val="00F92F37"/>
    <w:rsid w:val="00FA430A"/>
    <w:rsid w:val="00FB5AF4"/>
    <w:rsid w:val="00FD4002"/>
    <w:rsid w:val="00FD5AC5"/>
    <w:rsid w:val="00FE0513"/>
    <w:rsid w:val="00FF5981"/>
    <w:rsid w:val="00FF6661"/>
    <w:rsid w:val="00FF7A5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881A32"/>
  <w15:docId w15:val="{85045F94-60DA-4D93-A344-2E854F83A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17ABA"/>
    <w:pPr>
      <w:bidi/>
    </w:pPr>
    <w:rPr>
      <w:rFonts w:ascii="Arial" w:hAnsi="Arial" w:cs="David"/>
      <w:sz w:val="24"/>
      <w:szCs w:val="24"/>
    </w:rPr>
  </w:style>
  <w:style w:type="paragraph" w:styleId="1">
    <w:name w:val="heading 1"/>
    <w:basedOn w:val="a"/>
    <w:next w:val="a"/>
    <w:link w:val="10"/>
    <w:qFormat/>
    <w:pPr>
      <w:keepNext/>
      <w:jc w:val="right"/>
      <w:outlineLvl w:val="0"/>
    </w:pPr>
    <w:rPr>
      <w:rFonts w:cs="Arial"/>
      <w:sz w:val="28"/>
      <w:szCs w:val="28"/>
    </w:rPr>
  </w:style>
  <w:style w:type="paragraph" w:styleId="2">
    <w:name w:val="heading 2"/>
    <w:basedOn w:val="a"/>
    <w:next w:val="a"/>
    <w:qFormat/>
    <w:pPr>
      <w:keepNext/>
      <w:outlineLvl w:val="1"/>
    </w:pPr>
    <w:rPr>
      <w:rFonts w:cs="Arial"/>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style>
  <w:style w:type="paragraph" w:styleId="a4">
    <w:name w:val="footer"/>
    <w:basedOn w:val="a"/>
    <w:link w:val="a5"/>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NormalWeb">
    <w:name w:val="Normal (Web)"/>
    <w:basedOn w:val="a"/>
    <w:pPr>
      <w:bidi w:val="0"/>
      <w:spacing w:before="100" w:beforeAutospacing="1" w:after="100" w:afterAutospacing="1"/>
    </w:pPr>
    <w:rPr>
      <w:rFonts w:ascii="Arial Unicode MS" w:eastAsia="Arial Unicode MS" w:hAnsi="Arial Unicode MS" w:cs="Arial Unicode MS"/>
      <w:lang w:eastAsia="he-IL"/>
    </w:rPr>
  </w:style>
  <w:style w:type="paragraph" w:styleId="a6">
    <w:name w:val="Balloon Text"/>
    <w:basedOn w:val="a"/>
    <w:semiHidden/>
    <w:rsid w:val="002A6743"/>
    <w:rPr>
      <w:rFonts w:ascii="Tahoma" w:hAnsi="Tahoma" w:cs="Tahoma"/>
      <w:sz w:val="16"/>
      <w:szCs w:val="16"/>
    </w:rPr>
  </w:style>
  <w:style w:type="character" w:customStyle="1" w:styleId="default">
    <w:name w:val="default"/>
    <w:rsid w:val="006620E5"/>
    <w:rPr>
      <w:rFonts w:ascii="Times New Roman" w:hAnsi="Times New Roman" w:cs="Times New Roman"/>
      <w:sz w:val="26"/>
      <w:szCs w:val="26"/>
    </w:rPr>
  </w:style>
  <w:style w:type="paragraph" w:customStyle="1" w:styleId="P00">
    <w:name w:val="P00"/>
    <w:rsid w:val="006620E5"/>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P22">
    <w:name w:val="P22"/>
    <w:basedOn w:val="P00"/>
    <w:rsid w:val="009D4C24"/>
    <w:pPr>
      <w:tabs>
        <w:tab w:val="clear" w:pos="624"/>
        <w:tab w:val="clear" w:pos="1021"/>
      </w:tabs>
      <w:ind w:right="1021"/>
    </w:pPr>
  </w:style>
  <w:style w:type="character" w:customStyle="1" w:styleId="big-number">
    <w:name w:val="big-number"/>
    <w:rsid w:val="004A4D9D"/>
    <w:rPr>
      <w:rFonts w:ascii="Times New Roman" w:hAnsi="Times New Roman" w:cs="Times New Roman"/>
      <w:sz w:val="32"/>
      <w:szCs w:val="32"/>
    </w:rPr>
  </w:style>
  <w:style w:type="paragraph" w:styleId="a7">
    <w:name w:val="endnote text"/>
    <w:basedOn w:val="a"/>
    <w:semiHidden/>
    <w:rsid w:val="004A4D9D"/>
    <w:rPr>
      <w:sz w:val="20"/>
      <w:szCs w:val="20"/>
    </w:rPr>
  </w:style>
  <w:style w:type="character" w:styleId="a8">
    <w:name w:val="endnote reference"/>
    <w:semiHidden/>
    <w:rsid w:val="004A4D9D"/>
    <w:rPr>
      <w:vertAlign w:val="superscript"/>
    </w:rPr>
  </w:style>
  <w:style w:type="paragraph" w:styleId="a9">
    <w:name w:val="footnote text"/>
    <w:basedOn w:val="a"/>
    <w:semiHidden/>
    <w:rsid w:val="004A4D9D"/>
    <w:rPr>
      <w:sz w:val="20"/>
      <w:szCs w:val="20"/>
    </w:rPr>
  </w:style>
  <w:style w:type="character" w:styleId="aa">
    <w:name w:val="footnote reference"/>
    <w:semiHidden/>
    <w:rsid w:val="004A4D9D"/>
    <w:rPr>
      <w:vertAlign w:val="superscript"/>
    </w:rPr>
  </w:style>
  <w:style w:type="paragraph" w:customStyle="1" w:styleId="GufHikuk11">
    <w:name w:val="GufHikuk(1_1)"/>
    <w:basedOn w:val="a"/>
    <w:next w:val="a"/>
    <w:uiPriority w:val="99"/>
    <w:rsid w:val="008100B1"/>
    <w:pPr>
      <w:widowControl w:val="0"/>
      <w:tabs>
        <w:tab w:val="left" w:pos="567"/>
        <w:tab w:val="left" w:pos="1020"/>
      </w:tabs>
      <w:suppressAutoHyphens/>
      <w:autoSpaceDE w:val="0"/>
      <w:autoSpaceDN w:val="0"/>
      <w:adjustRightInd w:val="0"/>
      <w:spacing w:after="28" w:line="280" w:lineRule="atLeast"/>
      <w:jc w:val="both"/>
      <w:textAlignment w:val="center"/>
    </w:pPr>
    <w:rPr>
      <w:rFonts w:ascii="David" w:hAnsi="Calibri"/>
      <w:color w:val="000000"/>
      <w:sz w:val="22"/>
      <w:szCs w:val="22"/>
    </w:rPr>
  </w:style>
  <w:style w:type="paragraph" w:customStyle="1" w:styleId="GufHikuk33">
    <w:name w:val="GufHikuk(3_3)"/>
    <w:basedOn w:val="GufHikuk11"/>
    <w:uiPriority w:val="99"/>
    <w:rsid w:val="008100B1"/>
    <w:pPr>
      <w:tabs>
        <w:tab w:val="clear" w:pos="567"/>
        <w:tab w:val="clear" w:pos="1020"/>
        <w:tab w:val="left" w:pos="1474"/>
      </w:tabs>
      <w:ind w:left="1020"/>
    </w:pPr>
  </w:style>
  <w:style w:type="paragraph" w:customStyle="1" w:styleId="GufHikuk21">
    <w:name w:val="GufHikuk(2_1)"/>
    <w:basedOn w:val="GufHikuk11"/>
    <w:uiPriority w:val="99"/>
    <w:rsid w:val="008100B1"/>
    <w:pPr>
      <w:tabs>
        <w:tab w:val="clear" w:pos="567"/>
      </w:tabs>
      <w:ind w:firstLine="567"/>
    </w:pPr>
  </w:style>
  <w:style w:type="paragraph" w:styleId="ab">
    <w:name w:val="List Paragraph"/>
    <w:basedOn w:val="a"/>
    <w:link w:val="ac"/>
    <w:uiPriority w:val="34"/>
    <w:qFormat/>
    <w:rsid w:val="00B22CA8"/>
    <w:pPr>
      <w:ind w:left="720"/>
      <w:contextualSpacing/>
    </w:pPr>
  </w:style>
  <w:style w:type="paragraph" w:customStyle="1" w:styleId="KoteretSeif">
    <w:name w:val="KoteretSeif"/>
    <w:basedOn w:val="a"/>
    <w:next w:val="TikunSeif"/>
    <w:uiPriority w:val="99"/>
    <w:rsid w:val="00A27A87"/>
    <w:pPr>
      <w:keepNext/>
      <w:keepLines/>
      <w:widowControl w:val="0"/>
      <w:suppressAutoHyphens/>
      <w:autoSpaceDE w:val="0"/>
      <w:autoSpaceDN w:val="0"/>
      <w:adjustRightInd w:val="0"/>
      <w:spacing w:before="113" w:line="280" w:lineRule="atLeast"/>
      <w:textAlignment w:val="center"/>
    </w:pPr>
    <w:rPr>
      <w:rFonts w:ascii="David" w:hAnsi="Calibri"/>
      <w:b/>
      <w:bCs/>
      <w:color w:val="000000"/>
    </w:rPr>
  </w:style>
  <w:style w:type="paragraph" w:customStyle="1" w:styleId="TikunSeif">
    <w:name w:val="TikunSeif"/>
    <w:basedOn w:val="a"/>
    <w:next w:val="a"/>
    <w:uiPriority w:val="99"/>
    <w:rsid w:val="00A27A87"/>
    <w:pPr>
      <w:widowControl w:val="0"/>
      <w:autoSpaceDE w:val="0"/>
      <w:autoSpaceDN w:val="0"/>
      <w:adjustRightInd w:val="0"/>
      <w:spacing w:line="230" w:lineRule="atLeast"/>
      <w:textAlignment w:val="center"/>
    </w:pPr>
    <w:rPr>
      <w:rFonts w:ascii="FrankRuehl" w:hAnsi="Calibri" w:cs="FrankRuehl"/>
      <w:color w:val="000000"/>
      <w:sz w:val="22"/>
      <w:szCs w:val="22"/>
    </w:rPr>
  </w:style>
  <w:style w:type="paragraph" w:customStyle="1" w:styleId="HearotShulaim">
    <w:name w:val="HearotShulaim"/>
    <w:basedOn w:val="GufHikuk11"/>
    <w:uiPriority w:val="99"/>
    <w:rsid w:val="00A27A87"/>
    <w:pPr>
      <w:spacing w:line="180" w:lineRule="atLeast"/>
      <w:ind w:left="340" w:hanging="340"/>
    </w:pPr>
    <w:rPr>
      <w:sz w:val="18"/>
      <w:szCs w:val="18"/>
    </w:rPr>
  </w:style>
  <w:style w:type="character" w:customStyle="1" w:styleId="Hafnaya">
    <w:name w:val="Hafnaya"/>
    <w:uiPriority w:val="99"/>
    <w:rsid w:val="00A27A87"/>
    <w:rPr>
      <w:color w:val="000000"/>
      <w:vertAlign w:val="superscript"/>
    </w:rPr>
  </w:style>
  <w:style w:type="character" w:customStyle="1" w:styleId="MisparSeif">
    <w:name w:val="MisparSeif"/>
    <w:uiPriority w:val="99"/>
    <w:rsid w:val="00A27A87"/>
  </w:style>
  <w:style w:type="paragraph" w:customStyle="1" w:styleId="footnote">
    <w:name w:val="footnote"/>
    <w:basedOn w:val="P00"/>
    <w:rsid w:val="009B5120"/>
    <w:pPr>
      <w:tabs>
        <w:tab w:val="clear" w:pos="624"/>
        <w:tab w:val="clear" w:pos="1021"/>
        <w:tab w:val="clear" w:pos="1474"/>
        <w:tab w:val="clear" w:pos="1928"/>
        <w:tab w:val="clear" w:pos="2381"/>
        <w:tab w:val="clear" w:pos="2835"/>
        <w:tab w:val="clear" w:pos="6259"/>
      </w:tabs>
      <w:spacing w:before="0"/>
    </w:pPr>
    <w:rPr>
      <w:sz w:val="22"/>
      <w:szCs w:val="22"/>
    </w:rPr>
  </w:style>
  <w:style w:type="paragraph" w:customStyle="1" w:styleId="Hesber1st">
    <w:name w:val="Hesber 1st"/>
    <w:basedOn w:val="a"/>
    <w:rsid w:val="00EC430D"/>
    <w:pPr>
      <w:widowControl w:val="0"/>
      <w:tabs>
        <w:tab w:val="left" w:pos="680"/>
        <w:tab w:val="left" w:pos="1020"/>
      </w:tabs>
      <w:autoSpaceDE w:val="0"/>
      <w:autoSpaceDN w:val="0"/>
      <w:adjustRightInd w:val="0"/>
      <w:snapToGrid w:val="0"/>
      <w:spacing w:line="360" w:lineRule="auto"/>
      <w:jc w:val="both"/>
      <w:textAlignment w:val="center"/>
    </w:pPr>
    <w:rPr>
      <w:rFonts w:eastAsia="Arial Unicode MS"/>
      <w:snapToGrid w:val="0"/>
      <w:color w:val="000000"/>
      <w:sz w:val="20"/>
      <w:szCs w:val="26"/>
      <w:lang w:eastAsia="ja-JP"/>
    </w:rPr>
  </w:style>
  <w:style w:type="character" w:styleId="ad">
    <w:name w:val="annotation reference"/>
    <w:basedOn w:val="a0"/>
    <w:semiHidden/>
    <w:unhideWhenUsed/>
    <w:rsid w:val="002648E9"/>
    <w:rPr>
      <w:sz w:val="16"/>
      <w:szCs w:val="16"/>
    </w:rPr>
  </w:style>
  <w:style w:type="paragraph" w:styleId="ae">
    <w:name w:val="annotation text"/>
    <w:basedOn w:val="a"/>
    <w:link w:val="af"/>
    <w:unhideWhenUsed/>
    <w:rsid w:val="002648E9"/>
    <w:pPr>
      <w:overflowPunct w:val="0"/>
      <w:autoSpaceDE w:val="0"/>
      <w:autoSpaceDN w:val="0"/>
      <w:adjustRightInd w:val="0"/>
      <w:jc w:val="both"/>
      <w:textAlignment w:val="baseline"/>
    </w:pPr>
    <w:rPr>
      <w:rFonts w:ascii="Times New Roman" w:hAnsi="Times New Roman"/>
      <w:sz w:val="20"/>
      <w:szCs w:val="20"/>
      <w:lang w:eastAsia="he-IL"/>
    </w:rPr>
  </w:style>
  <w:style w:type="character" w:customStyle="1" w:styleId="af">
    <w:name w:val="טקסט הערה תו"/>
    <w:basedOn w:val="a0"/>
    <w:link w:val="ae"/>
    <w:rsid w:val="002648E9"/>
    <w:rPr>
      <w:rFonts w:cs="David"/>
      <w:lang w:eastAsia="he-IL"/>
    </w:rPr>
  </w:style>
  <w:style w:type="paragraph" w:styleId="af0">
    <w:name w:val="annotation subject"/>
    <w:basedOn w:val="ae"/>
    <w:next w:val="ae"/>
    <w:link w:val="af1"/>
    <w:semiHidden/>
    <w:unhideWhenUsed/>
    <w:rsid w:val="002648E9"/>
    <w:pPr>
      <w:overflowPunct/>
      <w:autoSpaceDE/>
      <w:autoSpaceDN/>
      <w:adjustRightInd/>
      <w:jc w:val="left"/>
      <w:textAlignment w:val="auto"/>
    </w:pPr>
    <w:rPr>
      <w:rFonts w:ascii="Arial" w:hAnsi="Arial"/>
      <w:b/>
      <w:bCs/>
      <w:lang w:eastAsia="en-US"/>
    </w:rPr>
  </w:style>
  <w:style w:type="character" w:customStyle="1" w:styleId="af1">
    <w:name w:val="נושא הערה תו"/>
    <w:basedOn w:val="af"/>
    <w:link w:val="af0"/>
    <w:semiHidden/>
    <w:rsid w:val="002648E9"/>
    <w:rPr>
      <w:rFonts w:ascii="Arial" w:hAnsi="Arial" w:cs="David"/>
      <w:b/>
      <w:bCs/>
      <w:lang w:eastAsia="he-IL"/>
    </w:rPr>
  </w:style>
  <w:style w:type="character" w:customStyle="1" w:styleId="ac">
    <w:name w:val="פיסקת רשימה תו"/>
    <w:link w:val="ab"/>
    <w:uiPriority w:val="34"/>
    <w:rsid w:val="006234A5"/>
    <w:rPr>
      <w:rFonts w:ascii="Arial" w:hAnsi="Arial" w:cs="David"/>
      <w:sz w:val="24"/>
      <w:szCs w:val="24"/>
    </w:rPr>
  </w:style>
  <w:style w:type="character" w:styleId="af2">
    <w:name w:val="Unresolved Mention"/>
    <w:basedOn w:val="a0"/>
    <w:uiPriority w:val="99"/>
    <w:semiHidden/>
    <w:unhideWhenUsed/>
    <w:rsid w:val="006234A5"/>
    <w:rPr>
      <w:color w:val="605E5C"/>
      <w:shd w:val="clear" w:color="auto" w:fill="E1DFDD"/>
    </w:rPr>
  </w:style>
  <w:style w:type="paragraph" w:styleId="af3">
    <w:name w:val="Revision"/>
    <w:hidden/>
    <w:uiPriority w:val="99"/>
    <w:semiHidden/>
    <w:rsid w:val="00280600"/>
    <w:rPr>
      <w:rFonts w:ascii="Arial" w:hAnsi="Arial" w:cs="David"/>
      <w:sz w:val="24"/>
      <w:szCs w:val="24"/>
    </w:rPr>
  </w:style>
  <w:style w:type="paragraph" w:customStyle="1" w:styleId="HeadHatzaotHok">
    <w:name w:val="Head HatzaotHok"/>
    <w:basedOn w:val="a"/>
    <w:rsid w:val="00075DC2"/>
    <w:pPr>
      <w:keepNext/>
      <w:keepLines/>
      <w:widowControl w:val="0"/>
      <w:autoSpaceDE w:val="0"/>
      <w:autoSpaceDN w:val="0"/>
      <w:adjustRightInd w:val="0"/>
      <w:snapToGrid w:val="0"/>
      <w:spacing w:before="240" w:line="360" w:lineRule="auto"/>
      <w:jc w:val="center"/>
      <w:textAlignment w:val="center"/>
    </w:pPr>
    <w:rPr>
      <w:rFonts w:eastAsia="Arial Unicode MS"/>
      <w:b/>
      <w:bCs/>
      <w:snapToGrid w:val="0"/>
      <w:color w:val="000000"/>
      <w:sz w:val="20"/>
      <w:szCs w:val="26"/>
      <w:lang w:eastAsia="ja-JP"/>
    </w:rPr>
  </w:style>
  <w:style w:type="paragraph" w:styleId="af4">
    <w:name w:val="Block Text"/>
    <w:basedOn w:val="a"/>
    <w:rsid w:val="00075DC2"/>
    <w:pPr>
      <w:numPr>
        <w:ilvl w:val="12"/>
      </w:numPr>
      <w:tabs>
        <w:tab w:val="left" w:pos="8171"/>
      </w:tabs>
      <w:ind w:left="283" w:right="-709" w:hanging="283"/>
    </w:pPr>
    <w:rPr>
      <w:rFonts w:ascii="Narkisim" w:hAnsi="Narkisim" w:cs="FrankRuehl"/>
      <w:sz w:val="28"/>
      <w:szCs w:val="28"/>
    </w:rPr>
  </w:style>
  <w:style w:type="table" w:styleId="af5">
    <w:name w:val="Table Grid"/>
    <w:basedOn w:val="a1"/>
    <w:uiPriority w:val="59"/>
    <w:rsid w:val="00075DC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כותרת 1 תו"/>
    <w:basedOn w:val="a0"/>
    <w:link w:val="1"/>
    <w:rsid w:val="00356A60"/>
    <w:rPr>
      <w:rFonts w:ascii="Arial" w:hAnsi="Arial" w:cs="Arial"/>
      <w:sz w:val="28"/>
      <w:szCs w:val="28"/>
    </w:rPr>
  </w:style>
  <w:style w:type="character" w:customStyle="1" w:styleId="a5">
    <w:name w:val="כותרת תחתונה תו"/>
    <w:basedOn w:val="a0"/>
    <w:link w:val="a4"/>
    <w:uiPriority w:val="99"/>
    <w:rsid w:val="006166C9"/>
    <w:rPr>
      <w:rFonts w:ascii="Arial" w:hAnsi="Arial"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09971">
      <w:bodyDiv w:val="1"/>
      <w:marLeft w:val="0"/>
      <w:marRight w:val="0"/>
      <w:marTop w:val="0"/>
      <w:marBottom w:val="0"/>
      <w:divBdr>
        <w:top w:val="none" w:sz="0" w:space="0" w:color="auto"/>
        <w:left w:val="none" w:sz="0" w:space="0" w:color="auto"/>
        <w:bottom w:val="none" w:sz="0" w:space="0" w:color="auto"/>
        <w:right w:val="none" w:sz="0" w:space="0" w:color="auto"/>
      </w:divBdr>
    </w:div>
    <w:div w:id="616761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utza@sviva.gov.i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epa.gov/sites/default/files/2018-11/documents/heat-drying-factsheet.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7DD050-1F69-4085-A1F1-CF4563174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19</Pages>
  <Words>4070</Words>
  <Characters>20352</Characters>
  <Application>Microsoft Office Word</Application>
  <DocSecurity>0</DocSecurity>
  <Lines>169</Lines>
  <Paragraphs>48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נוהל תוכנית לעיצוב בוצה</vt:lpstr>
      <vt:lpstr>כאן כותבים מה שרוצים</vt:lpstr>
    </vt:vector>
  </TitlesOfParts>
  <Company>MOE</Company>
  <LinksUpToDate>false</LinksUpToDate>
  <CharactersWithSpaces>24374</CharactersWithSpaces>
  <SharedDoc>false</SharedDoc>
  <HLinks>
    <vt:vector size="78" baseType="variant">
      <vt:variant>
        <vt:i4>7340034</vt:i4>
      </vt:variant>
      <vt:variant>
        <vt:i4>39</vt:i4>
      </vt:variant>
      <vt:variant>
        <vt:i4>0</vt:i4>
      </vt:variant>
      <vt:variant>
        <vt:i4>5</vt:i4>
      </vt:variant>
      <vt:variant>
        <vt:lpwstr>mailto:pikadon@sviva.gov.il</vt:lpwstr>
      </vt:variant>
      <vt:variant>
        <vt:lpwstr/>
      </vt:variant>
      <vt:variant>
        <vt:i4>458835</vt:i4>
      </vt:variant>
      <vt:variant>
        <vt:i4>36</vt:i4>
      </vt:variant>
      <vt:variant>
        <vt:i4>0</vt:i4>
      </vt:variant>
      <vt:variant>
        <vt:i4>5</vt:i4>
      </vt:variant>
      <vt:variant>
        <vt:lpwstr>http://www.sviva.gov.il/</vt:lpwstr>
      </vt:variant>
      <vt:variant>
        <vt:lpwstr/>
      </vt:variant>
      <vt:variant>
        <vt:i4>7602260</vt:i4>
      </vt:variant>
      <vt:variant>
        <vt:i4>33</vt:i4>
      </vt:variant>
      <vt:variant>
        <vt:i4>0</vt:i4>
      </vt:variant>
      <vt:variant>
        <vt:i4>5</vt:i4>
      </vt:variant>
      <vt:variant>
        <vt:lpwstr>http://www.nevo.co.il/Law_word/law15/memshala-285.pdf</vt:lpwstr>
      </vt:variant>
      <vt:variant>
        <vt:lpwstr/>
      </vt:variant>
      <vt:variant>
        <vt:i4>8323085</vt:i4>
      </vt:variant>
      <vt:variant>
        <vt:i4>30</vt:i4>
      </vt:variant>
      <vt:variant>
        <vt:i4>0</vt:i4>
      </vt:variant>
      <vt:variant>
        <vt:i4>5</vt:i4>
      </vt:variant>
      <vt:variant>
        <vt:lpwstr>http://www.nevo.co.il/Law_word/law14/law-2226.pdf</vt:lpwstr>
      </vt:variant>
      <vt:variant>
        <vt:lpwstr/>
      </vt:variant>
      <vt:variant>
        <vt:i4>7602260</vt:i4>
      </vt:variant>
      <vt:variant>
        <vt:i4>27</vt:i4>
      </vt:variant>
      <vt:variant>
        <vt:i4>0</vt:i4>
      </vt:variant>
      <vt:variant>
        <vt:i4>5</vt:i4>
      </vt:variant>
      <vt:variant>
        <vt:lpwstr>http://www.nevo.co.il/Law_word/law15/memshala-285.pdf</vt:lpwstr>
      </vt:variant>
      <vt:variant>
        <vt:lpwstr/>
      </vt:variant>
      <vt:variant>
        <vt:i4>8323085</vt:i4>
      </vt:variant>
      <vt:variant>
        <vt:i4>24</vt:i4>
      </vt:variant>
      <vt:variant>
        <vt:i4>0</vt:i4>
      </vt:variant>
      <vt:variant>
        <vt:i4>5</vt:i4>
      </vt:variant>
      <vt:variant>
        <vt:lpwstr>http://www.nevo.co.il/Law_word/law14/law-2226.pdf</vt:lpwstr>
      </vt:variant>
      <vt:variant>
        <vt:lpwstr/>
      </vt:variant>
      <vt:variant>
        <vt:i4>196726</vt:i4>
      </vt:variant>
      <vt:variant>
        <vt:i4>21</vt:i4>
      </vt:variant>
      <vt:variant>
        <vt:i4>0</vt:i4>
      </vt:variant>
      <vt:variant>
        <vt:i4>5</vt:i4>
      </vt:variant>
      <vt:variant>
        <vt:lpwstr>http://www.nevo.co.il/Law_word/law17/PROP-2892.pdf</vt:lpwstr>
      </vt:variant>
      <vt:variant>
        <vt:lpwstr/>
      </vt:variant>
      <vt:variant>
        <vt:i4>8060943</vt:i4>
      </vt:variant>
      <vt:variant>
        <vt:i4>18</vt:i4>
      </vt:variant>
      <vt:variant>
        <vt:i4>0</vt:i4>
      </vt:variant>
      <vt:variant>
        <vt:i4>5</vt:i4>
      </vt:variant>
      <vt:variant>
        <vt:lpwstr>http://www.nevo.co.il/Law_word/law14/LAW-1751.pdf</vt:lpwstr>
      </vt:variant>
      <vt:variant>
        <vt:lpwstr/>
      </vt:variant>
      <vt:variant>
        <vt:i4>7340034</vt:i4>
      </vt:variant>
      <vt:variant>
        <vt:i4>15</vt:i4>
      </vt:variant>
      <vt:variant>
        <vt:i4>0</vt:i4>
      </vt:variant>
      <vt:variant>
        <vt:i4>5</vt:i4>
      </vt:variant>
      <vt:variant>
        <vt:lpwstr>mailto:PIKADON@SVIVA.GOV.IL</vt:lpwstr>
      </vt:variant>
      <vt:variant>
        <vt:lpwstr/>
      </vt:variant>
      <vt:variant>
        <vt:i4>7602260</vt:i4>
      </vt:variant>
      <vt:variant>
        <vt:i4>12</vt:i4>
      </vt:variant>
      <vt:variant>
        <vt:i4>0</vt:i4>
      </vt:variant>
      <vt:variant>
        <vt:i4>5</vt:i4>
      </vt:variant>
      <vt:variant>
        <vt:lpwstr>http://www.nevo.co.il/Law_word/law15/memshala-285.pdf</vt:lpwstr>
      </vt:variant>
      <vt:variant>
        <vt:lpwstr/>
      </vt:variant>
      <vt:variant>
        <vt:i4>8323085</vt:i4>
      </vt:variant>
      <vt:variant>
        <vt:i4>9</vt:i4>
      </vt:variant>
      <vt:variant>
        <vt:i4>0</vt:i4>
      </vt:variant>
      <vt:variant>
        <vt:i4>5</vt:i4>
      </vt:variant>
      <vt:variant>
        <vt:lpwstr>http://www.nevo.co.il/Law_word/law14/law-2226.pdf</vt:lpwstr>
      </vt:variant>
      <vt:variant>
        <vt:lpwstr/>
      </vt:variant>
      <vt:variant>
        <vt:i4>7602260</vt:i4>
      </vt:variant>
      <vt:variant>
        <vt:i4>6</vt:i4>
      </vt:variant>
      <vt:variant>
        <vt:i4>0</vt:i4>
      </vt:variant>
      <vt:variant>
        <vt:i4>5</vt:i4>
      </vt:variant>
      <vt:variant>
        <vt:lpwstr>http://www.nevo.co.il/Law_word/law15/memshala-285.pdf</vt:lpwstr>
      </vt:variant>
      <vt:variant>
        <vt:lpwstr/>
      </vt:variant>
      <vt:variant>
        <vt:i4>8323085</vt:i4>
      </vt:variant>
      <vt:variant>
        <vt:i4>3</vt:i4>
      </vt:variant>
      <vt:variant>
        <vt:i4>0</vt:i4>
      </vt:variant>
      <vt:variant>
        <vt:i4>5</vt:i4>
      </vt:variant>
      <vt:variant>
        <vt:lpwstr>http://www.nevo.co.il/Law_word/law14/law-2226.pdf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נוהל תוכנית לעיצוב בוצה</dc:title>
  <dc:creator>USER</dc:creator>
  <cp:lastModifiedBy>פניאלה דותן  Pniela Dotan</cp:lastModifiedBy>
  <cp:revision>3</cp:revision>
  <cp:lastPrinted>2026-01-13T07:41:00Z</cp:lastPrinted>
  <dcterms:created xsi:type="dcterms:W3CDTF">2026-06-30T11:47:00Z</dcterms:created>
  <dcterms:modified xsi:type="dcterms:W3CDTF">2026-06-30T11:51:00Z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