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bidiVisual/>
        <w:tblW w:w="9832" w:type="dxa"/>
        <w:tblInd w:w="-34" w:type="dxa"/>
        <w:tblBorders>
          <w:bottom w:val="single" w:sz="4" w:space="0" w:color="17365D"/>
        </w:tblBorders>
        <w:tblLook w:val="04A0" w:firstRow="1" w:lastRow="0" w:firstColumn="1" w:lastColumn="0" w:noHBand="0" w:noVBand="1"/>
      </w:tblPr>
      <w:tblGrid>
        <w:gridCol w:w="3937"/>
        <w:gridCol w:w="2039"/>
        <w:gridCol w:w="3856"/>
      </w:tblGrid>
      <w:tr w:rsidR="008651B2" w:rsidRPr="00655781" w:rsidTr="002C643A">
        <w:tc>
          <w:tcPr>
            <w:tcW w:w="4161" w:type="dxa"/>
          </w:tcPr>
          <w:p w:rsidR="008651B2" w:rsidRPr="00655781" w:rsidRDefault="008651B2" w:rsidP="00432B0C">
            <w:pPr>
              <w:tabs>
                <w:tab w:val="right" w:pos="3945"/>
              </w:tabs>
              <w:ind w:left="944"/>
              <w:rPr>
                <w:b/>
                <w:bCs/>
                <w:sz w:val="28"/>
                <w:szCs w:val="28"/>
                <w:rtl/>
              </w:rPr>
            </w:pPr>
            <w:r w:rsidRPr="00655781">
              <w:rPr>
                <w:rFonts w:hint="cs"/>
                <w:b/>
                <w:bCs/>
                <w:sz w:val="28"/>
                <w:szCs w:val="28"/>
                <w:rtl/>
              </w:rPr>
              <w:t>מדינת ישראל</w:t>
            </w:r>
            <w:r>
              <w:rPr>
                <w:b/>
                <w:bCs/>
                <w:sz w:val="28"/>
                <w:szCs w:val="28"/>
                <w:rtl/>
              </w:rPr>
              <w:tab/>
            </w:r>
          </w:p>
        </w:tc>
        <w:tc>
          <w:tcPr>
            <w:tcW w:w="1437" w:type="dxa"/>
            <w:vMerge w:val="restart"/>
          </w:tcPr>
          <w:p w:rsidR="008651B2" w:rsidRPr="00655781" w:rsidRDefault="008651B2" w:rsidP="00432B0C">
            <w:pPr>
              <w:ind w:left="944"/>
              <w:rPr>
                <w:rFonts w:ascii="Arial Narrow" w:hAnsi="Arial Narrow"/>
                <w:b/>
                <w:bCs/>
                <w:sz w:val="28"/>
                <w:szCs w:val="28"/>
              </w:rPr>
            </w:pPr>
            <w:r>
              <w:rPr>
                <w:noProof/>
                <w:lang w:eastAsia="en-US"/>
              </w:rPr>
              <w:drawing>
                <wp:inline distT="0" distB="0" distL="0" distR="0" wp14:anchorId="6295A468" wp14:editId="21D10C64">
                  <wp:extent cx="558165" cy="709930"/>
                  <wp:effectExtent l="0" t="0" r="0" b="0"/>
                  <wp:docPr id="7" name="תמונה 7" descr="סמל מדינת ישראל הוא מגן אשר במרכזו מנורת שבעת הקנים, משני צדיה ענפי זית ובתחתיתו הכיתוב &quot;ישראל&quot;." title="לוגו- סמל מדינת ישרא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8165" cy="709930"/>
                          </a:xfrm>
                          <a:prstGeom prst="rect">
                            <a:avLst/>
                          </a:prstGeom>
                          <a:noFill/>
                          <a:ln>
                            <a:noFill/>
                          </a:ln>
                        </pic:spPr>
                      </pic:pic>
                    </a:graphicData>
                  </a:graphic>
                </wp:inline>
              </w:drawing>
            </w:r>
          </w:p>
        </w:tc>
        <w:tc>
          <w:tcPr>
            <w:tcW w:w="4234" w:type="dxa"/>
          </w:tcPr>
          <w:p w:rsidR="008651B2" w:rsidRPr="00686CBD" w:rsidRDefault="008651B2" w:rsidP="00432B0C">
            <w:pPr>
              <w:jc w:val="right"/>
              <w:rPr>
                <w:b/>
                <w:bCs/>
                <w:rtl/>
              </w:rPr>
            </w:pPr>
            <w:r w:rsidRPr="00655781">
              <w:rPr>
                <w:rFonts w:cs="Times New Roman"/>
                <w:b/>
                <w:bCs/>
              </w:rPr>
              <w:t>STATE OF ISRAE</w:t>
            </w:r>
            <w:r>
              <w:rPr>
                <w:rFonts w:cs="Times New Roman"/>
                <w:b/>
                <w:bCs/>
              </w:rPr>
              <w:t>L</w:t>
            </w:r>
          </w:p>
        </w:tc>
      </w:tr>
      <w:tr w:rsidR="008651B2" w:rsidRPr="00655781" w:rsidTr="002C643A">
        <w:tc>
          <w:tcPr>
            <w:tcW w:w="4161" w:type="dxa"/>
          </w:tcPr>
          <w:p w:rsidR="008651B2" w:rsidRPr="00655781" w:rsidRDefault="008651B2" w:rsidP="00432B0C">
            <w:pPr>
              <w:rPr>
                <w:b/>
                <w:bCs/>
                <w:sz w:val="28"/>
                <w:szCs w:val="28"/>
                <w:rtl/>
              </w:rPr>
            </w:pPr>
            <w:r w:rsidRPr="00655781">
              <w:rPr>
                <w:rFonts w:hint="cs"/>
                <w:b/>
                <w:bCs/>
                <w:sz w:val="28"/>
                <w:szCs w:val="28"/>
                <w:rtl/>
              </w:rPr>
              <w:t>משרד ה</w:t>
            </w:r>
            <w:r>
              <w:rPr>
                <w:rFonts w:hint="cs"/>
                <w:b/>
                <w:bCs/>
                <w:sz w:val="28"/>
                <w:szCs w:val="28"/>
                <w:rtl/>
              </w:rPr>
              <w:t>מדע, הטכנולוגיה והחלל</w:t>
            </w:r>
          </w:p>
        </w:tc>
        <w:tc>
          <w:tcPr>
            <w:tcW w:w="1437" w:type="dxa"/>
            <w:vMerge/>
          </w:tcPr>
          <w:p w:rsidR="008651B2" w:rsidRPr="00655781" w:rsidRDefault="008651B2" w:rsidP="00432B0C">
            <w:pPr>
              <w:rPr>
                <w:rFonts w:ascii="Arial Narrow" w:hAnsi="Arial Narrow"/>
                <w:b/>
                <w:bCs/>
                <w:w w:val="95"/>
                <w:sz w:val="28"/>
                <w:szCs w:val="28"/>
              </w:rPr>
            </w:pPr>
          </w:p>
        </w:tc>
        <w:tc>
          <w:tcPr>
            <w:tcW w:w="4234" w:type="dxa"/>
          </w:tcPr>
          <w:p w:rsidR="008651B2" w:rsidRPr="00BA2FC8" w:rsidRDefault="008651B2" w:rsidP="00432B0C">
            <w:pPr>
              <w:jc w:val="right"/>
              <w:rPr>
                <w:rFonts w:cs="Times New Roman"/>
                <w:b/>
                <w:bCs/>
                <w:w w:val="95"/>
                <w:rtl/>
              </w:rPr>
            </w:pPr>
            <w:r w:rsidRPr="00655781">
              <w:rPr>
                <w:rFonts w:cs="Times New Roman"/>
                <w:b/>
                <w:bCs/>
                <w:w w:val="95"/>
              </w:rPr>
              <w:t xml:space="preserve">MINISTRY OF </w:t>
            </w:r>
            <w:r>
              <w:rPr>
                <w:rFonts w:cs="Times New Roman" w:hint="cs"/>
                <w:b/>
                <w:bCs/>
                <w:w w:val="95"/>
              </w:rPr>
              <w:t>SCIENCE</w:t>
            </w:r>
            <w:r>
              <w:rPr>
                <w:rFonts w:cs="Times New Roman"/>
                <w:b/>
                <w:bCs/>
                <w:w w:val="95"/>
              </w:rPr>
              <w:t>, TECHNOLOGY AND SPACE</w:t>
            </w:r>
          </w:p>
        </w:tc>
      </w:tr>
    </w:tbl>
    <w:p w:rsidR="008651B2" w:rsidRPr="00655781" w:rsidRDefault="008651B2" w:rsidP="000F6FE1">
      <w:pPr>
        <w:rPr>
          <w:b/>
          <w:bCs/>
          <w:rtl/>
        </w:rPr>
      </w:pPr>
    </w:p>
    <w:p w:rsidR="008651B2" w:rsidRPr="00655781" w:rsidRDefault="008651B2" w:rsidP="008651B2">
      <w:pPr>
        <w:jc w:val="center"/>
        <w:rPr>
          <w:b/>
          <w:bCs/>
          <w:rtl/>
        </w:rPr>
      </w:pPr>
    </w:p>
    <w:p w:rsidR="008651B2" w:rsidRPr="00655781" w:rsidRDefault="008651B2" w:rsidP="008651B2">
      <w:pPr>
        <w:jc w:val="center"/>
        <w:rPr>
          <w:b/>
          <w:bCs/>
          <w:rtl/>
        </w:rPr>
      </w:pPr>
    </w:p>
    <w:p w:rsidR="008651B2" w:rsidRPr="00655781" w:rsidRDefault="008651B2" w:rsidP="008651B2">
      <w:pPr>
        <w:jc w:val="center"/>
        <w:rPr>
          <w:b/>
          <w:bCs/>
          <w:rtl/>
        </w:rPr>
      </w:pPr>
    </w:p>
    <w:p w:rsidR="008651B2" w:rsidRPr="00655781" w:rsidRDefault="008651B2" w:rsidP="008651B2">
      <w:pPr>
        <w:jc w:val="center"/>
        <w:rPr>
          <w:b/>
          <w:bCs/>
          <w:rtl/>
        </w:rPr>
      </w:pPr>
    </w:p>
    <w:p w:rsidR="008651B2" w:rsidRPr="00655781" w:rsidRDefault="008651B2" w:rsidP="008651B2">
      <w:pPr>
        <w:jc w:val="center"/>
        <w:rPr>
          <w:b/>
          <w:bCs/>
          <w:rtl/>
        </w:rPr>
      </w:pPr>
    </w:p>
    <w:p w:rsidR="008651B2" w:rsidRPr="00655781" w:rsidRDefault="008651B2" w:rsidP="008651B2">
      <w:pPr>
        <w:jc w:val="center"/>
        <w:rPr>
          <w:b/>
          <w:bCs/>
          <w:rtl/>
        </w:rPr>
      </w:pPr>
    </w:p>
    <w:p w:rsidR="008651B2" w:rsidRPr="00655781" w:rsidRDefault="008651B2" w:rsidP="008651B2">
      <w:pPr>
        <w:jc w:val="center"/>
        <w:rPr>
          <w:b/>
          <w:bCs/>
          <w:rtl/>
        </w:rPr>
      </w:pPr>
    </w:p>
    <w:p w:rsidR="0041243A" w:rsidRPr="0041243A" w:rsidRDefault="0041243A" w:rsidP="00FC76A2">
      <w:pPr>
        <w:jc w:val="center"/>
        <w:rPr>
          <w:rStyle w:val="afffd"/>
          <w:sz w:val="70"/>
          <w:szCs w:val="70"/>
          <w:rtl/>
        </w:rPr>
      </w:pPr>
      <w:r w:rsidRPr="0041243A">
        <w:rPr>
          <w:rStyle w:val="afffd"/>
          <w:rFonts w:hint="cs"/>
          <w:sz w:val="70"/>
          <w:szCs w:val="70"/>
          <w:rtl/>
        </w:rPr>
        <w:t>מכרז</w:t>
      </w:r>
      <w:r w:rsidRPr="0041243A">
        <w:rPr>
          <w:rStyle w:val="afffd"/>
          <w:sz w:val="70"/>
          <w:szCs w:val="70"/>
          <w:rtl/>
        </w:rPr>
        <w:t xml:space="preserve"> </w:t>
      </w:r>
      <w:r w:rsidRPr="0041243A">
        <w:rPr>
          <w:rStyle w:val="afffd"/>
          <w:rFonts w:hint="cs"/>
          <w:sz w:val="70"/>
          <w:szCs w:val="70"/>
          <w:rtl/>
        </w:rPr>
        <w:t>פומבי מס' 03/2015</w:t>
      </w:r>
    </w:p>
    <w:p w:rsidR="0041243A" w:rsidRPr="0041243A" w:rsidRDefault="0041243A" w:rsidP="00FC76A2">
      <w:pPr>
        <w:jc w:val="center"/>
        <w:rPr>
          <w:rStyle w:val="afffd"/>
          <w:sz w:val="70"/>
          <w:szCs w:val="70"/>
        </w:rPr>
      </w:pPr>
      <w:r w:rsidRPr="0041243A">
        <w:rPr>
          <w:rStyle w:val="afffd"/>
          <w:rFonts w:hint="cs"/>
          <w:sz w:val="70"/>
          <w:szCs w:val="70"/>
          <w:rtl/>
        </w:rPr>
        <w:t>להפעלת פרויקט "מדעניות העתיד" (מחזור ב')</w:t>
      </w:r>
    </w:p>
    <w:p w:rsidR="008651B2" w:rsidRPr="0041243A" w:rsidRDefault="008651B2" w:rsidP="008651B2">
      <w:pPr>
        <w:jc w:val="left"/>
        <w:rPr>
          <w:b/>
          <w:bCs/>
          <w:rtl/>
        </w:rPr>
      </w:pPr>
    </w:p>
    <w:p w:rsidR="008651B2" w:rsidRPr="00655781" w:rsidRDefault="008651B2" w:rsidP="008651B2">
      <w:pPr>
        <w:jc w:val="center"/>
        <w:rPr>
          <w:b/>
          <w:bCs/>
          <w:rtl/>
        </w:rPr>
      </w:pPr>
    </w:p>
    <w:p w:rsidR="008651B2" w:rsidRPr="00655781" w:rsidRDefault="008651B2" w:rsidP="008651B2">
      <w:pPr>
        <w:jc w:val="center"/>
        <w:rPr>
          <w:b/>
          <w:bCs/>
          <w:rtl/>
        </w:rPr>
      </w:pPr>
    </w:p>
    <w:p w:rsidR="008651B2" w:rsidRPr="00655781" w:rsidRDefault="008651B2" w:rsidP="008651B2">
      <w:pPr>
        <w:jc w:val="center"/>
        <w:rPr>
          <w:b/>
          <w:bCs/>
          <w:rtl/>
        </w:rPr>
      </w:pPr>
    </w:p>
    <w:p w:rsidR="008651B2" w:rsidRPr="00E73B18" w:rsidRDefault="008651B2" w:rsidP="008651B2">
      <w:pPr>
        <w:rPr>
          <w:b/>
          <w:bCs/>
          <w:rtl/>
        </w:rPr>
      </w:pPr>
    </w:p>
    <w:p w:rsidR="0007283B" w:rsidRDefault="0007283B" w:rsidP="008651B2">
      <w:pPr>
        <w:rPr>
          <w:b/>
          <w:bCs/>
          <w:rtl/>
        </w:rPr>
      </w:pPr>
    </w:p>
    <w:p w:rsidR="00432B0C" w:rsidRDefault="00432B0C" w:rsidP="008651B2">
      <w:pPr>
        <w:rPr>
          <w:b/>
          <w:bCs/>
          <w:rtl/>
        </w:rPr>
      </w:pPr>
    </w:p>
    <w:p w:rsidR="00432B0C" w:rsidRDefault="00432B0C" w:rsidP="008651B2">
      <w:pPr>
        <w:rPr>
          <w:b/>
          <w:bCs/>
          <w:rtl/>
        </w:rPr>
      </w:pPr>
    </w:p>
    <w:p w:rsidR="00432B0C" w:rsidRDefault="00432B0C" w:rsidP="008651B2">
      <w:pPr>
        <w:rPr>
          <w:b/>
          <w:bCs/>
          <w:rtl/>
        </w:rPr>
      </w:pPr>
    </w:p>
    <w:p w:rsidR="00D112D3" w:rsidRDefault="00D112D3" w:rsidP="008651B2">
      <w:pPr>
        <w:rPr>
          <w:b/>
          <w:bCs/>
          <w:rtl/>
        </w:rPr>
      </w:pPr>
    </w:p>
    <w:p w:rsidR="00432B0C" w:rsidRDefault="00432B0C" w:rsidP="008651B2">
      <w:pPr>
        <w:rPr>
          <w:b/>
          <w:bCs/>
          <w:rtl/>
        </w:rPr>
      </w:pPr>
    </w:p>
    <w:p w:rsidR="005D130E" w:rsidRDefault="005D130E" w:rsidP="008651B2">
      <w:pPr>
        <w:rPr>
          <w:b/>
          <w:bCs/>
          <w:rtl/>
        </w:rPr>
      </w:pPr>
    </w:p>
    <w:p w:rsidR="005D130E" w:rsidRDefault="005D130E" w:rsidP="008651B2">
      <w:pPr>
        <w:rPr>
          <w:b/>
          <w:bCs/>
          <w:rtl/>
        </w:rPr>
      </w:pPr>
    </w:p>
    <w:p w:rsidR="008651B2" w:rsidRPr="00042FDC" w:rsidRDefault="008651B2" w:rsidP="008651B2">
      <w:pPr>
        <w:jc w:val="center"/>
        <w:rPr>
          <w:b/>
          <w:bCs/>
          <w:rtl/>
        </w:rPr>
      </w:pPr>
      <w:r>
        <w:rPr>
          <w:noProof/>
          <w:lang w:eastAsia="en-US"/>
        </w:rPr>
        <w:drawing>
          <wp:inline distT="0" distB="0" distL="0" distR="0">
            <wp:extent cx="806450" cy="594995"/>
            <wp:effectExtent l="0" t="0" r="0" b="0"/>
            <wp:docPr id="6" name="תמונה 6" descr="לוגו GOV_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9" descr="לוגו GOV_I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06450" cy="594995"/>
                    </a:xfrm>
                    <a:prstGeom prst="rect">
                      <a:avLst/>
                    </a:prstGeom>
                    <a:noFill/>
                    <a:ln>
                      <a:noFill/>
                    </a:ln>
                  </pic:spPr>
                </pic:pic>
              </a:graphicData>
            </a:graphic>
          </wp:inline>
        </w:drawing>
      </w:r>
    </w:p>
    <w:p w:rsidR="008651B2" w:rsidRPr="00042FDC" w:rsidRDefault="008651B2" w:rsidP="008651B2">
      <w:pPr>
        <w:jc w:val="center"/>
        <w:rPr>
          <w:b/>
          <w:bCs/>
          <w:rtl/>
        </w:rPr>
      </w:pPr>
    </w:p>
    <w:tbl>
      <w:tblPr>
        <w:bidiVisual/>
        <w:tblW w:w="9781" w:type="dxa"/>
        <w:tblInd w:w="-34" w:type="dxa"/>
        <w:tblLook w:val="04A0" w:firstRow="1" w:lastRow="0" w:firstColumn="1" w:lastColumn="0" w:noHBand="0" w:noVBand="1"/>
      </w:tblPr>
      <w:tblGrid>
        <w:gridCol w:w="4641"/>
        <w:gridCol w:w="5140"/>
      </w:tblGrid>
      <w:tr w:rsidR="008651B2" w:rsidRPr="00655781" w:rsidTr="002C643A">
        <w:tc>
          <w:tcPr>
            <w:tcW w:w="4261" w:type="dxa"/>
          </w:tcPr>
          <w:p w:rsidR="008651B2" w:rsidRPr="00042FDC" w:rsidRDefault="00290FCF" w:rsidP="008D3528">
            <w:pPr>
              <w:jc w:val="left"/>
              <w:rPr>
                <w:bCs/>
                <w:rtl/>
              </w:rPr>
            </w:pPr>
            <w:r>
              <w:rPr>
                <w:rFonts w:hint="cs"/>
                <w:bCs/>
                <w:rtl/>
              </w:rPr>
              <w:t>י"</w:t>
            </w:r>
            <w:r w:rsidR="008D3528">
              <w:rPr>
                <w:rFonts w:hint="cs"/>
                <w:bCs/>
                <w:rtl/>
              </w:rPr>
              <w:t>ט באלול</w:t>
            </w:r>
            <w:r w:rsidR="008651B2" w:rsidRPr="00042FDC">
              <w:rPr>
                <w:rFonts w:hint="cs"/>
                <w:bCs/>
                <w:rtl/>
              </w:rPr>
              <w:t>, תשע"</w:t>
            </w:r>
            <w:r w:rsidR="00205122">
              <w:rPr>
                <w:rFonts w:hint="cs"/>
                <w:bCs/>
                <w:rtl/>
              </w:rPr>
              <w:t>ה</w:t>
            </w:r>
          </w:p>
        </w:tc>
        <w:tc>
          <w:tcPr>
            <w:tcW w:w="4720" w:type="dxa"/>
          </w:tcPr>
          <w:p w:rsidR="008651B2" w:rsidRPr="00655781" w:rsidRDefault="0011432F" w:rsidP="008D3528">
            <w:pPr>
              <w:jc w:val="right"/>
              <w:rPr>
                <w:bCs/>
              </w:rPr>
            </w:pPr>
            <w:r>
              <w:rPr>
                <w:rFonts w:hint="cs"/>
                <w:bCs/>
                <w:rtl/>
              </w:rPr>
              <w:t xml:space="preserve">  </w:t>
            </w:r>
            <w:r w:rsidR="008D3528">
              <w:rPr>
                <w:rFonts w:hint="cs"/>
                <w:bCs/>
                <w:rtl/>
              </w:rPr>
              <w:t>03</w:t>
            </w:r>
            <w:r>
              <w:rPr>
                <w:rFonts w:hint="cs"/>
                <w:bCs/>
                <w:rtl/>
              </w:rPr>
              <w:t xml:space="preserve"> </w:t>
            </w:r>
            <w:r w:rsidR="008D3528">
              <w:rPr>
                <w:rFonts w:hint="cs"/>
                <w:bCs/>
                <w:rtl/>
              </w:rPr>
              <w:t>בספטמבר</w:t>
            </w:r>
            <w:r w:rsidR="008651B2" w:rsidRPr="00A72C03">
              <w:rPr>
                <w:rFonts w:hint="cs"/>
                <w:bCs/>
                <w:rtl/>
              </w:rPr>
              <w:t>, 201</w:t>
            </w:r>
            <w:r w:rsidR="00205122">
              <w:rPr>
                <w:rFonts w:hint="cs"/>
                <w:bCs/>
                <w:rtl/>
              </w:rPr>
              <w:t>5</w:t>
            </w:r>
          </w:p>
        </w:tc>
      </w:tr>
    </w:tbl>
    <w:p w:rsidR="008651B2" w:rsidRPr="00925AAC" w:rsidRDefault="008651B2" w:rsidP="008651B2">
      <w:pPr>
        <w:rPr>
          <w:vanish/>
        </w:rPr>
      </w:pPr>
    </w:p>
    <w:tbl>
      <w:tblPr>
        <w:tblpPr w:leftFromText="180" w:rightFromText="180" w:vertAnchor="text" w:horzAnchor="margin" w:tblpY="215"/>
        <w:bidiVisual/>
        <w:tblW w:w="9781" w:type="dxa"/>
        <w:tblBorders>
          <w:top w:val="single" w:sz="4" w:space="0" w:color="17365D"/>
        </w:tblBorders>
        <w:tblLook w:val="04A0" w:firstRow="1" w:lastRow="0" w:firstColumn="1" w:lastColumn="0" w:noHBand="0" w:noVBand="1"/>
      </w:tblPr>
      <w:tblGrid>
        <w:gridCol w:w="9781"/>
      </w:tblGrid>
      <w:tr w:rsidR="008651B2" w:rsidRPr="00655781" w:rsidTr="002C643A">
        <w:tc>
          <w:tcPr>
            <w:tcW w:w="9781" w:type="dxa"/>
          </w:tcPr>
          <w:p w:rsidR="008651B2" w:rsidRPr="00655781" w:rsidRDefault="008651B2" w:rsidP="005D130E">
            <w:pPr>
              <w:spacing w:line="240" w:lineRule="auto"/>
              <w:jc w:val="center"/>
              <w:rPr>
                <w:b/>
                <w:rtl/>
              </w:rPr>
            </w:pPr>
            <w:r w:rsidRPr="00655781">
              <w:rPr>
                <w:rFonts w:hint="cs"/>
                <w:b/>
                <w:rtl/>
              </w:rPr>
              <w:t xml:space="preserve">משרד </w:t>
            </w:r>
            <w:r>
              <w:rPr>
                <w:rFonts w:hint="cs"/>
                <w:rtl/>
              </w:rPr>
              <w:t>המדע, הטכנולוגיה והחלל</w:t>
            </w:r>
            <w:r w:rsidRPr="00655781">
              <w:rPr>
                <w:rFonts w:hint="cs"/>
                <w:b/>
                <w:rtl/>
              </w:rPr>
              <w:t xml:space="preserve">, </w:t>
            </w:r>
            <w:r w:rsidR="00573DF5">
              <w:rPr>
                <w:rFonts w:hint="cs"/>
                <w:b/>
                <w:rtl/>
              </w:rPr>
              <w:t>אגף מנהל מדע וקהילה</w:t>
            </w:r>
            <w:r w:rsidRPr="00655781">
              <w:rPr>
                <w:rFonts w:hint="cs"/>
                <w:b/>
                <w:rtl/>
              </w:rPr>
              <w:t xml:space="preserve">, </w:t>
            </w:r>
            <w:r>
              <w:rPr>
                <w:rFonts w:hint="cs"/>
                <w:b/>
                <w:rtl/>
              </w:rPr>
              <w:t>הקריה המזרחית, בנין ג',</w:t>
            </w:r>
            <w:r w:rsidRPr="00655781">
              <w:rPr>
                <w:rFonts w:hint="cs"/>
                <w:b/>
                <w:rtl/>
              </w:rPr>
              <w:t xml:space="preserve"> ירושלים, טל': </w:t>
            </w:r>
            <w:r w:rsidR="005D130E">
              <w:rPr>
                <w:rFonts w:hint="cs"/>
                <w:b/>
                <w:rtl/>
              </w:rPr>
              <w:t>02-5411191,</w:t>
            </w:r>
          </w:p>
        </w:tc>
      </w:tr>
      <w:tr w:rsidR="008651B2" w:rsidRPr="00655781" w:rsidTr="002C643A">
        <w:tc>
          <w:tcPr>
            <w:tcW w:w="9781" w:type="dxa"/>
          </w:tcPr>
          <w:p w:rsidR="008651B2" w:rsidRPr="00655781" w:rsidRDefault="008651B2" w:rsidP="00450122">
            <w:pPr>
              <w:spacing w:line="240" w:lineRule="auto"/>
              <w:jc w:val="center"/>
              <w:rPr>
                <w:b/>
              </w:rPr>
            </w:pPr>
            <w:r w:rsidRPr="00655781">
              <w:rPr>
                <w:rFonts w:hint="cs"/>
                <w:b/>
                <w:rtl/>
              </w:rPr>
              <w:t>דואר אלקטרוני:</w:t>
            </w:r>
            <w:r w:rsidRPr="00655781">
              <w:rPr>
                <w:b/>
              </w:rPr>
              <w:t xml:space="preserve"> </w:t>
            </w:r>
            <w:r w:rsidR="00450122" w:rsidRPr="00450122">
              <w:rPr>
                <w:rtl/>
              </w:rPr>
              <w:t xml:space="preserve"> </w:t>
            </w:r>
            <w:hyperlink r:id="rId10" w:history="1">
              <w:r w:rsidR="00450122" w:rsidRPr="00450122">
                <w:rPr>
                  <w:rStyle w:val="Hyperlink"/>
                  <w:b/>
                </w:rPr>
                <w:t>Futures@most.gov.il</w:t>
              </w:r>
            </w:hyperlink>
            <w:r w:rsidRPr="00655781">
              <w:rPr>
                <w:rFonts w:hint="cs"/>
                <w:b/>
                <w:rtl/>
              </w:rPr>
              <w:t xml:space="preserve"> כתובת אתר המשרד באינטרנט: </w:t>
            </w:r>
            <w:r w:rsidRPr="00655781">
              <w:rPr>
                <w:b/>
              </w:rPr>
              <w:t>http://www.</w:t>
            </w:r>
            <w:r>
              <w:rPr>
                <w:b/>
              </w:rPr>
              <w:t>most</w:t>
            </w:r>
            <w:r w:rsidRPr="00655781">
              <w:rPr>
                <w:b/>
              </w:rPr>
              <w:t>.gov.il</w:t>
            </w:r>
          </w:p>
        </w:tc>
      </w:tr>
    </w:tbl>
    <w:p w:rsidR="00740BF0" w:rsidRPr="00740BF0" w:rsidRDefault="00432B0C" w:rsidP="00A15AAC">
      <w:pPr>
        <w:rPr>
          <w:b/>
          <w:bCs/>
          <w:u w:val="single"/>
        </w:rPr>
      </w:pPr>
      <w:r>
        <w:rPr>
          <w:b/>
          <w:bCs/>
          <w:rtl/>
        </w:rPr>
        <w:br w:type="page"/>
      </w:r>
      <w:r w:rsidR="008651B2" w:rsidRPr="00655781">
        <w:rPr>
          <w:rFonts w:hint="cs"/>
          <w:b/>
          <w:bCs/>
          <w:rtl/>
        </w:rPr>
        <w:lastRenderedPageBreak/>
        <w:t>הנדון</w:t>
      </w:r>
      <w:r w:rsidR="008651B2" w:rsidRPr="00655781">
        <w:rPr>
          <w:b/>
          <w:bCs/>
          <w:rtl/>
        </w:rPr>
        <w:t>:</w:t>
      </w:r>
      <w:r w:rsidR="008651B2" w:rsidRPr="00655781">
        <w:rPr>
          <w:b/>
          <w:bCs/>
          <w:rtl/>
        </w:rPr>
        <w:tab/>
      </w:r>
      <w:r w:rsidR="008651B2" w:rsidRPr="00655781">
        <w:rPr>
          <w:rFonts w:hint="cs"/>
          <w:b/>
          <w:bCs/>
          <w:u w:val="single"/>
          <w:rtl/>
        </w:rPr>
        <w:t>הזמנה</w:t>
      </w:r>
      <w:r w:rsidR="008651B2" w:rsidRPr="00655781">
        <w:rPr>
          <w:b/>
          <w:bCs/>
          <w:u w:val="single"/>
          <w:rtl/>
        </w:rPr>
        <w:t xml:space="preserve"> </w:t>
      </w:r>
      <w:r w:rsidR="008651B2" w:rsidRPr="00655781">
        <w:rPr>
          <w:rFonts w:hint="cs"/>
          <w:b/>
          <w:bCs/>
          <w:u w:val="single"/>
          <w:rtl/>
        </w:rPr>
        <w:t>להציע</w:t>
      </w:r>
      <w:r w:rsidR="008651B2" w:rsidRPr="00655781">
        <w:rPr>
          <w:b/>
          <w:bCs/>
          <w:u w:val="single"/>
          <w:rtl/>
        </w:rPr>
        <w:t xml:space="preserve"> </w:t>
      </w:r>
      <w:r w:rsidR="008651B2" w:rsidRPr="00655781">
        <w:rPr>
          <w:rFonts w:hint="cs"/>
          <w:b/>
          <w:bCs/>
          <w:u w:val="single"/>
          <w:rtl/>
        </w:rPr>
        <w:t>הצעות</w:t>
      </w:r>
      <w:r w:rsidR="008651B2" w:rsidRPr="00655781">
        <w:rPr>
          <w:b/>
          <w:bCs/>
          <w:u w:val="single"/>
          <w:rtl/>
        </w:rPr>
        <w:t xml:space="preserve"> </w:t>
      </w:r>
      <w:r w:rsidR="008651B2">
        <w:rPr>
          <w:rFonts w:hint="cs"/>
          <w:b/>
          <w:bCs/>
          <w:u w:val="single"/>
          <w:rtl/>
        </w:rPr>
        <w:t>(</w:t>
      </w:r>
      <w:r w:rsidR="008651B2" w:rsidRPr="00C76BC1">
        <w:rPr>
          <w:rFonts w:hint="cs"/>
          <w:b/>
          <w:bCs/>
          <w:u w:val="single"/>
          <w:rtl/>
        </w:rPr>
        <w:t>מכרז</w:t>
      </w:r>
      <w:r w:rsidR="008651B2" w:rsidRPr="00C76BC1">
        <w:rPr>
          <w:b/>
          <w:bCs/>
          <w:u w:val="single"/>
          <w:rtl/>
        </w:rPr>
        <w:t xml:space="preserve"> </w:t>
      </w:r>
      <w:r w:rsidR="00485E53">
        <w:rPr>
          <w:rFonts w:hint="cs"/>
          <w:b/>
          <w:bCs/>
          <w:u w:val="single"/>
          <w:rtl/>
        </w:rPr>
        <w:t>פומבי מס'</w:t>
      </w:r>
      <w:r w:rsidR="00365D7D">
        <w:rPr>
          <w:rFonts w:hint="cs"/>
          <w:b/>
          <w:bCs/>
          <w:u w:val="single"/>
          <w:rtl/>
        </w:rPr>
        <w:t xml:space="preserve"> </w:t>
      </w:r>
      <w:r w:rsidR="008D3528">
        <w:rPr>
          <w:rFonts w:hint="cs"/>
          <w:b/>
          <w:bCs/>
          <w:u w:val="single"/>
          <w:rtl/>
        </w:rPr>
        <w:t>03/2015</w:t>
      </w:r>
      <w:r w:rsidR="008651B2">
        <w:rPr>
          <w:rFonts w:hint="cs"/>
          <w:b/>
          <w:bCs/>
          <w:u w:val="single"/>
          <w:rtl/>
        </w:rPr>
        <w:t>)</w:t>
      </w:r>
      <w:r w:rsidR="00DB7AFE">
        <w:rPr>
          <w:rFonts w:hint="cs"/>
          <w:b/>
          <w:bCs/>
          <w:u w:val="single"/>
          <w:rtl/>
        </w:rPr>
        <w:t xml:space="preserve"> </w:t>
      </w:r>
      <w:r w:rsidR="00740BF0">
        <w:rPr>
          <w:rFonts w:hint="cs"/>
          <w:b/>
          <w:bCs/>
          <w:u w:val="single"/>
          <w:rtl/>
        </w:rPr>
        <w:t>ל</w:t>
      </w:r>
      <w:r w:rsidR="00A169B8">
        <w:rPr>
          <w:rFonts w:hint="cs"/>
          <w:b/>
          <w:bCs/>
          <w:u w:val="single"/>
          <w:rtl/>
        </w:rPr>
        <w:t xml:space="preserve">הפעלת פרויקט </w:t>
      </w:r>
      <w:r w:rsidR="00A169B8">
        <w:rPr>
          <w:b/>
          <w:bCs/>
          <w:u w:val="single"/>
          <w:rtl/>
        </w:rPr>
        <w:t>"</w:t>
      </w:r>
      <w:r w:rsidR="00A169B8">
        <w:rPr>
          <w:rFonts w:hint="cs"/>
          <w:b/>
          <w:bCs/>
          <w:u w:val="single"/>
          <w:rtl/>
        </w:rPr>
        <w:t>מדעניות העתיד</w:t>
      </w:r>
      <w:r w:rsidR="00A169B8">
        <w:rPr>
          <w:b/>
          <w:bCs/>
          <w:u w:val="single"/>
          <w:rtl/>
        </w:rPr>
        <w:t>"</w:t>
      </w:r>
      <w:r w:rsidR="00A169B8">
        <w:rPr>
          <w:rFonts w:hint="cs"/>
          <w:b/>
          <w:bCs/>
          <w:u w:val="single"/>
          <w:rtl/>
        </w:rPr>
        <w:t xml:space="preserve"> (מחזור ב</w:t>
      </w:r>
      <w:r w:rsidR="00A169B8">
        <w:rPr>
          <w:b/>
          <w:bCs/>
          <w:u w:val="single"/>
          <w:rtl/>
        </w:rPr>
        <w:t>'</w:t>
      </w:r>
      <w:r w:rsidR="00A169B8">
        <w:rPr>
          <w:rFonts w:hint="cs"/>
          <w:b/>
          <w:bCs/>
          <w:u w:val="single"/>
          <w:rtl/>
        </w:rPr>
        <w:t>)</w:t>
      </w:r>
    </w:p>
    <w:p w:rsidR="00573DF5" w:rsidRPr="00740BF0" w:rsidRDefault="00573DF5" w:rsidP="00740BF0">
      <w:pPr>
        <w:rPr>
          <w:b/>
          <w:bCs/>
          <w:u w:val="single"/>
          <w:rtl/>
        </w:rPr>
      </w:pPr>
    </w:p>
    <w:p w:rsidR="008651B2" w:rsidRPr="00655781" w:rsidRDefault="008651B2" w:rsidP="00740BF0">
      <w:pPr>
        <w:pStyle w:val="af9"/>
        <w:ind w:left="641"/>
        <w:rPr>
          <w:rtl/>
        </w:rPr>
      </w:pPr>
      <w:r w:rsidRPr="00655781">
        <w:rPr>
          <w:rFonts w:hint="cs"/>
          <w:rtl/>
        </w:rPr>
        <w:t>הנכם</w:t>
      </w:r>
      <w:r w:rsidRPr="00655781">
        <w:rPr>
          <w:rtl/>
        </w:rPr>
        <w:t xml:space="preserve"> </w:t>
      </w:r>
      <w:r w:rsidRPr="00655781">
        <w:rPr>
          <w:rFonts w:hint="cs"/>
          <w:rtl/>
        </w:rPr>
        <w:t>מוזמנים</w:t>
      </w:r>
      <w:r w:rsidRPr="00655781">
        <w:rPr>
          <w:rtl/>
        </w:rPr>
        <w:t xml:space="preserve"> </w:t>
      </w:r>
      <w:r w:rsidRPr="00655781">
        <w:rPr>
          <w:rFonts w:hint="cs"/>
          <w:rtl/>
        </w:rPr>
        <w:t>בזאת</w:t>
      </w:r>
      <w:r w:rsidRPr="00655781">
        <w:rPr>
          <w:rtl/>
        </w:rPr>
        <w:t xml:space="preserve"> </w:t>
      </w:r>
      <w:r w:rsidRPr="00655781">
        <w:rPr>
          <w:rFonts w:hint="cs"/>
          <w:rtl/>
        </w:rPr>
        <w:t>להגיש</w:t>
      </w:r>
      <w:r w:rsidRPr="00655781">
        <w:rPr>
          <w:rtl/>
        </w:rPr>
        <w:t xml:space="preserve"> </w:t>
      </w:r>
      <w:r w:rsidRPr="00655781">
        <w:rPr>
          <w:rFonts w:hint="cs"/>
          <w:rtl/>
        </w:rPr>
        <w:t>הצעות</w:t>
      </w:r>
      <w:r w:rsidRPr="00655781">
        <w:rPr>
          <w:rtl/>
        </w:rPr>
        <w:t xml:space="preserve"> </w:t>
      </w:r>
      <w:r w:rsidR="00740BF0" w:rsidRPr="00740BF0">
        <w:rPr>
          <w:sz w:val="22"/>
          <w:rtl/>
          <w:lang w:eastAsia="en-US"/>
        </w:rPr>
        <w:t>ל</w:t>
      </w:r>
      <w:r w:rsidR="00A169B8">
        <w:rPr>
          <w:sz w:val="22"/>
          <w:rtl/>
          <w:lang w:eastAsia="en-US"/>
        </w:rPr>
        <w:t>הפעלת פרויקט "מדעניות העתיד" (מחזור ב')</w:t>
      </w:r>
      <w:r>
        <w:rPr>
          <w:rFonts w:hint="cs"/>
          <w:sz w:val="22"/>
          <w:rtl/>
          <w:lang w:eastAsia="en-US"/>
        </w:rPr>
        <w:t xml:space="preserve">, </w:t>
      </w:r>
      <w:r w:rsidRPr="00655781">
        <w:rPr>
          <w:rFonts w:hint="cs"/>
          <w:rtl/>
        </w:rPr>
        <w:t>בהתאם</w:t>
      </w:r>
      <w:r w:rsidRPr="00655781">
        <w:rPr>
          <w:rtl/>
        </w:rPr>
        <w:t xml:space="preserve"> </w:t>
      </w:r>
      <w:r w:rsidRPr="00655781">
        <w:rPr>
          <w:rFonts w:hint="cs"/>
          <w:rtl/>
        </w:rPr>
        <w:t>לתנאים</w:t>
      </w:r>
      <w:r w:rsidRPr="00655781">
        <w:rPr>
          <w:rtl/>
        </w:rPr>
        <w:t xml:space="preserve">, </w:t>
      </w:r>
      <w:r w:rsidRPr="00655781">
        <w:rPr>
          <w:rFonts w:hint="cs"/>
          <w:rtl/>
        </w:rPr>
        <w:t>לדרישות</w:t>
      </w:r>
      <w:r w:rsidRPr="00655781">
        <w:rPr>
          <w:rtl/>
        </w:rPr>
        <w:t xml:space="preserve"> </w:t>
      </w:r>
      <w:r w:rsidRPr="00655781">
        <w:rPr>
          <w:rFonts w:hint="cs"/>
          <w:rtl/>
        </w:rPr>
        <w:t>ולהוראות</w:t>
      </w:r>
      <w:r w:rsidRPr="00655781">
        <w:rPr>
          <w:rtl/>
        </w:rPr>
        <w:t xml:space="preserve"> </w:t>
      </w:r>
      <w:r w:rsidRPr="00655781">
        <w:rPr>
          <w:rFonts w:hint="cs"/>
          <w:rtl/>
        </w:rPr>
        <w:t>המפורטות</w:t>
      </w:r>
      <w:r w:rsidRPr="00655781">
        <w:rPr>
          <w:rtl/>
        </w:rPr>
        <w:t xml:space="preserve"> </w:t>
      </w:r>
      <w:r w:rsidRPr="00655781">
        <w:rPr>
          <w:rFonts w:hint="cs"/>
          <w:rtl/>
        </w:rPr>
        <w:t>במסמכי</w:t>
      </w:r>
      <w:r w:rsidRPr="00655781">
        <w:rPr>
          <w:rtl/>
        </w:rPr>
        <w:t xml:space="preserve"> </w:t>
      </w:r>
      <w:r w:rsidRPr="00655781">
        <w:rPr>
          <w:rFonts w:hint="cs"/>
          <w:rtl/>
        </w:rPr>
        <w:t>מכרז</w:t>
      </w:r>
      <w:r w:rsidRPr="00655781">
        <w:rPr>
          <w:rtl/>
        </w:rPr>
        <w:t xml:space="preserve"> </w:t>
      </w:r>
      <w:r w:rsidRPr="00655781">
        <w:rPr>
          <w:rFonts w:hint="cs"/>
          <w:rtl/>
        </w:rPr>
        <w:t>זה</w:t>
      </w:r>
      <w:r w:rsidRPr="00655781">
        <w:rPr>
          <w:rtl/>
        </w:rPr>
        <w:t xml:space="preserve"> </w:t>
      </w:r>
      <w:r w:rsidRPr="00655781">
        <w:rPr>
          <w:rFonts w:hint="cs"/>
          <w:rtl/>
        </w:rPr>
        <w:t>ובמיוחד</w:t>
      </w:r>
      <w:r w:rsidRPr="00655781">
        <w:rPr>
          <w:rtl/>
        </w:rPr>
        <w:t xml:space="preserve"> </w:t>
      </w:r>
      <w:r w:rsidRPr="00655781">
        <w:rPr>
          <w:rFonts w:hint="cs"/>
          <w:rtl/>
        </w:rPr>
        <w:t>הוראות</w:t>
      </w:r>
      <w:r w:rsidRPr="00655781">
        <w:rPr>
          <w:rtl/>
        </w:rPr>
        <w:t xml:space="preserve"> </w:t>
      </w:r>
      <w:r w:rsidRPr="00655781">
        <w:rPr>
          <w:rFonts w:hint="cs"/>
          <w:rtl/>
        </w:rPr>
        <w:t>ההסכם</w:t>
      </w:r>
      <w:r w:rsidRPr="00655781">
        <w:rPr>
          <w:rtl/>
        </w:rPr>
        <w:t xml:space="preserve"> </w:t>
      </w:r>
      <w:r w:rsidRPr="00655781">
        <w:rPr>
          <w:rFonts w:hint="cs"/>
          <w:rtl/>
        </w:rPr>
        <w:t>ומסמך</w:t>
      </w:r>
      <w:r w:rsidRPr="00655781">
        <w:rPr>
          <w:rtl/>
        </w:rPr>
        <w:t xml:space="preserve"> </w:t>
      </w:r>
      <w:r w:rsidRPr="00655781">
        <w:rPr>
          <w:rFonts w:hint="cs"/>
          <w:rtl/>
        </w:rPr>
        <w:t>הגדרת</w:t>
      </w:r>
      <w:r w:rsidRPr="00655781">
        <w:rPr>
          <w:rtl/>
        </w:rPr>
        <w:t xml:space="preserve"> </w:t>
      </w:r>
      <w:r w:rsidRPr="00655781">
        <w:rPr>
          <w:rFonts w:hint="cs"/>
          <w:rtl/>
        </w:rPr>
        <w:t>העבודה</w:t>
      </w:r>
      <w:r w:rsidRPr="00655781">
        <w:rPr>
          <w:rtl/>
        </w:rPr>
        <w:t xml:space="preserve"> (</w:t>
      </w:r>
      <w:r w:rsidRPr="00655781">
        <w:rPr>
          <w:rFonts w:hint="cs"/>
          <w:rtl/>
        </w:rPr>
        <w:t>להלן</w:t>
      </w:r>
      <w:r w:rsidRPr="00655781">
        <w:rPr>
          <w:rtl/>
        </w:rPr>
        <w:t>: "</w:t>
      </w:r>
      <w:r w:rsidRPr="00655781">
        <w:rPr>
          <w:rFonts w:hint="cs"/>
          <w:b/>
          <w:bCs/>
          <w:rtl/>
        </w:rPr>
        <w:t>המכרז</w:t>
      </w:r>
      <w:r w:rsidRPr="00655781">
        <w:rPr>
          <w:rtl/>
        </w:rPr>
        <w:t>").</w:t>
      </w:r>
    </w:p>
    <w:p w:rsidR="008651B2" w:rsidRPr="00655781" w:rsidRDefault="008651B2" w:rsidP="007470B8">
      <w:pPr>
        <w:pStyle w:val="af9"/>
        <w:numPr>
          <w:ilvl w:val="0"/>
          <w:numId w:val="2"/>
        </w:numPr>
        <w:overflowPunct/>
        <w:autoSpaceDE/>
        <w:autoSpaceDN/>
        <w:adjustRightInd/>
        <w:ind w:left="549" w:hanging="540"/>
        <w:contextualSpacing/>
        <w:textAlignment w:val="auto"/>
        <w:rPr>
          <w:rtl/>
        </w:rPr>
      </w:pPr>
      <w:r w:rsidRPr="00655781">
        <w:rPr>
          <w:rFonts w:hint="cs"/>
          <w:rtl/>
        </w:rPr>
        <w:t>למכרז</w:t>
      </w:r>
      <w:r w:rsidRPr="00655781">
        <w:rPr>
          <w:rtl/>
        </w:rPr>
        <w:t xml:space="preserve"> </w:t>
      </w:r>
      <w:r w:rsidRPr="00655781">
        <w:rPr>
          <w:rFonts w:hint="cs"/>
          <w:rtl/>
        </w:rPr>
        <w:t>זה</w:t>
      </w:r>
      <w:r w:rsidRPr="00655781">
        <w:rPr>
          <w:rtl/>
        </w:rPr>
        <w:t xml:space="preserve"> </w:t>
      </w:r>
      <w:r w:rsidR="007470B8">
        <w:rPr>
          <w:rFonts w:hint="cs"/>
          <w:rtl/>
        </w:rPr>
        <w:t>ארבעה</w:t>
      </w:r>
      <w:r>
        <w:rPr>
          <w:rFonts w:hint="cs"/>
          <w:rtl/>
        </w:rPr>
        <w:t xml:space="preserve"> </w:t>
      </w:r>
      <w:r w:rsidRPr="00655781">
        <w:rPr>
          <w:rtl/>
        </w:rPr>
        <w:t>(</w:t>
      </w:r>
      <w:r w:rsidR="007470B8">
        <w:rPr>
          <w:rFonts w:hint="cs"/>
          <w:rtl/>
        </w:rPr>
        <w:t>4</w:t>
      </w:r>
      <w:r w:rsidRPr="00655781">
        <w:rPr>
          <w:rtl/>
        </w:rPr>
        <w:t xml:space="preserve">) </w:t>
      </w:r>
      <w:r w:rsidRPr="00655781">
        <w:rPr>
          <w:rFonts w:hint="cs"/>
          <w:rtl/>
        </w:rPr>
        <w:t>חלקים</w:t>
      </w:r>
      <w:r w:rsidRPr="00655781">
        <w:rPr>
          <w:rtl/>
        </w:rPr>
        <w:t xml:space="preserve">, </w:t>
      </w:r>
      <w:r w:rsidRPr="00655781">
        <w:rPr>
          <w:rFonts w:hint="cs"/>
          <w:rtl/>
        </w:rPr>
        <w:t>שכל</w:t>
      </w:r>
      <w:r w:rsidRPr="00655781">
        <w:rPr>
          <w:rtl/>
        </w:rPr>
        <w:t xml:space="preserve"> </w:t>
      </w:r>
      <w:r w:rsidRPr="00655781">
        <w:rPr>
          <w:rFonts w:hint="cs"/>
          <w:rtl/>
        </w:rPr>
        <w:t>אחד</w:t>
      </w:r>
      <w:r w:rsidRPr="00655781">
        <w:rPr>
          <w:rtl/>
        </w:rPr>
        <w:t xml:space="preserve"> </w:t>
      </w:r>
      <w:r w:rsidRPr="00655781">
        <w:rPr>
          <w:rFonts w:hint="cs"/>
          <w:rtl/>
        </w:rPr>
        <w:t>מהם</w:t>
      </w:r>
      <w:r w:rsidRPr="00655781">
        <w:rPr>
          <w:rtl/>
        </w:rPr>
        <w:t xml:space="preserve"> </w:t>
      </w:r>
      <w:r w:rsidRPr="00655781">
        <w:rPr>
          <w:rFonts w:hint="cs"/>
          <w:rtl/>
        </w:rPr>
        <w:t>מהווה</w:t>
      </w:r>
      <w:r w:rsidRPr="00655781">
        <w:rPr>
          <w:rtl/>
        </w:rPr>
        <w:t xml:space="preserve"> </w:t>
      </w:r>
      <w:r w:rsidRPr="00655781">
        <w:rPr>
          <w:rFonts w:hint="cs"/>
          <w:rtl/>
        </w:rPr>
        <w:t>חלק</w:t>
      </w:r>
      <w:r w:rsidRPr="00655781">
        <w:rPr>
          <w:rtl/>
        </w:rPr>
        <w:t xml:space="preserve"> </w:t>
      </w:r>
      <w:r w:rsidRPr="00655781">
        <w:rPr>
          <w:rFonts w:hint="cs"/>
          <w:rtl/>
        </w:rPr>
        <w:t>בלתי</w:t>
      </w:r>
      <w:r w:rsidRPr="00655781">
        <w:rPr>
          <w:rtl/>
        </w:rPr>
        <w:t xml:space="preserve"> </w:t>
      </w:r>
      <w:r w:rsidRPr="00655781">
        <w:rPr>
          <w:rFonts w:hint="cs"/>
          <w:rtl/>
        </w:rPr>
        <w:t>נפרד</w:t>
      </w:r>
      <w:r w:rsidRPr="00655781">
        <w:rPr>
          <w:rtl/>
        </w:rPr>
        <w:t xml:space="preserve"> </w:t>
      </w:r>
      <w:r w:rsidRPr="00655781">
        <w:rPr>
          <w:rFonts w:hint="cs"/>
          <w:rtl/>
        </w:rPr>
        <w:t>מהמכרז</w:t>
      </w:r>
      <w:r w:rsidRPr="00655781">
        <w:rPr>
          <w:rtl/>
        </w:rPr>
        <w:t xml:space="preserve">, </w:t>
      </w:r>
      <w:r w:rsidRPr="00655781">
        <w:rPr>
          <w:rFonts w:hint="cs"/>
          <w:rtl/>
        </w:rPr>
        <w:t>כדלקמן</w:t>
      </w:r>
      <w:r w:rsidRPr="00655781">
        <w:rPr>
          <w:rtl/>
        </w:rPr>
        <w:t>:</w:t>
      </w:r>
    </w:p>
    <w:p w:rsidR="008651B2" w:rsidRDefault="008651B2" w:rsidP="008651B2">
      <w:pPr>
        <w:pStyle w:val="af9"/>
        <w:numPr>
          <w:ilvl w:val="1"/>
          <w:numId w:val="2"/>
        </w:numPr>
        <w:overflowPunct/>
        <w:autoSpaceDE/>
        <w:autoSpaceDN/>
        <w:adjustRightInd/>
        <w:ind w:left="1134" w:hanging="567"/>
        <w:contextualSpacing/>
        <w:textAlignment w:val="auto"/>
      </w:pPr>
      <w:r w:rsidRPr="00655781">
        <w:rPr>
          <w:rFonts w:hint="cs"/>
          <w:b/>
          <w:bCs/>
          <w:u w:val="single"/>
          <w:rtl/>
        </w:rPr>
        <w:t>חלק</w:t>
      </w:r>
      <w:r w:rsidRPr="00655781">
        <w:rPr>
          <w:b/>
          <w:bCs/>
          <w:u w:val="single"/>
          <w:rtl/>
        </w:rPr>
        <w:t xml:space="preserve"> </w:t>
      </w:r>
      <w:r w:rsidRPr="00655781">
        <w:rPr>
          <w:rFonts w:hint="cs"/>
          <w:b/>
          <w:bCs/>
          <w:u w:val="single"/>
          <w:rtl/>
        </w:rPr>
        <w:t>א</w:t>
      </w:r>
      <w:r w:rsidRPr="00655781">
        <w:rPr>
          <w:b/>
          <w:bCs/>
          <w:u w:val="single"/>
          <w:rtl/>
        </w:rPr>
        <w:t xml:space="preserve">': </w:t>
      </w:r>
      <w:r w:rsidRPr="00655781">
        <w:rPr>
          <w:rFonts w:hint="cs"/>
          <w:b/>
          <w:bCs/>
          <w:u w:val="single"/>
          <w:rtl/>
        </w:rPr>
        <w:t>נוהל</w:t>
      </w:r>
      <w:r w:rsidRPr="00655781">
        <w:rPr>
          <w:b/>
          <w:bCs/>
          <w:u w:val="single"/>
          <w:rtl/>
        </w:rPr>
        <w:t xml:space="preserve"> </w:t>
      </w:r>
      <w:r w:rsidRPr="00655781">
        <w:rPr>
          <w:rFonts w:hint="cs"/>
          <w:b/>
          <w:bCs/>
          <w:u w:val="single"/>
          <w:rtl/>
        </w:rPr>
        <w:t>המכרז</w:t>
      </w:r>
      <w:r w:rsidRPr="00655781">
        <w:rPr>
          <w:b/>
          <w:bCs/>
          <w:u w:val="single"/>
          <w:rtl/>
        </w:rPr>
        <w:t xml:space="preserve"> </w:t>
      </w:r>
      <w:r w:rsidRPr="00655781">
        <w:rPr>
          <w:rFonts w:hint="cs"/>
          <w:b/>
          <w:bCs/>
          <w:u w:val="single"/>
          <w:rtl/>
        </w:rPr>
        <w:t>ותנאיו</w:t>
      </w:r>
      <w:r w:rsidRPr="00655781">
        <w:rPr>
          <w:rtl/>
        </w:rPr>
        <w:t>;</w:t>
      </w:r>
    </w:p>
    <w:p w:rsidR="008651B2" w:rsidRPr="00655781" w:rsidRDefault="008651B2" w:rsidP="00BB63CC">
      <w:pPr>
        <w:pStyle w:val="af9"/>
        <w:ind w:left="2081" w:hanging="947"/>
        <w:rPr>
          <w:rtl/>
        </w:rPr>
      </w:pPr>
      <w:r>
        <w:rPr>
          <w:rFonts w:hint="cs"/>
          <w:rtl/>
        </w:rPr>
        <w:t>נספח א'1: מפרט השירותים והתפוקות הנדרשות.</w:t>
      </w:r>
    </w:p>
    <w:p w:rsidR="008651B2" w:rsidRPr="00655781" w:rsidRDefault="008651B2" w:rsidP="008651B2">
      <w:pPr>
        <w:pStyle w:val="af9"/>
        <w:numPr>
          <w:ilvl w:val="1"/>
          <w:numId w:val="2"/>
        </w:numPr>
        <w:overflowPunct/>
        <w:autoSpaceDE/>
        <w:autoSpaceDN/>
        <w:adjustRightInd/>
        <w:ind w:left="1134" w:hanging="567"/>
        <w:contextualSpacing/>
        <w:textAlignment w:val="auto"/>
        <w:rPr>
          <w:rtl/>
        </w:rPr>
      </w:pPr>
      <w:r w:rsidRPr="00655781">
        <w:rPr>
          <w:rFonts w:hint="cs"/>
          <w:b/>
          <w:bCs/>
          <w:u w:val="single"/>
          <w:rtl/>
        </w:rPr>
        <w:t>חלק</w:t>
      </w:r>
      <w:r w:rsidRPr="00655781">
        <w:rPr>
          <w:b/>
          <w:bCs/>
          <w:u w:val="single"/>
          <w:rtl/>
        </w:rPr>
        <w:t xml:space="preserve"> </w:t>
      </w:r>
      <w:r w:rsidRPr="00655781">
        <w:rPr>
          <w:rFonts w:hint="cs"/>
          <w:b/>
          <w:bCs/>
          <w:u w:val="single"/>
          <w:rtl/>
        </w:rPr>
        <w:t>ב</w:t>
      </w:r>
      <w:r w:rsidRPr="00655781">
        <w:rPr>
          <w:b/>
          <w:bCs/>
          <w:u w:val="single"/>
          <w:rtl/>
        </w:rPr>
        <w:t xml:space="preserve">': </w:t>
      </w:r>
      <w:r>
        <w:rPr>
          <w:rFonts w:hint="cs"/>
          <w:b/>
          <w:bCs/>
          <w:u w:val="single"/>
          <w:rtl/>
        </w:rPr>
        <w:t xml:space="preserve">חוברת </w:t>
      </w:r>
      <w:r w:rsidRPr="00655781">
        <w:rPr>
          <w:rFonts w:hint="cs"/>
          <w:b/>
          <w:bCs/>
          <w:u w:val="single"/>
          <w:rtl/>
        </w:rPr>
        <w:t>הצעה</w:t>
      </w:r>
      <w:r w:rsidRPr="00655781">
        <w:rPr>
          <w:rtl/>
        </w:rPr>
        <w:t>;</w:t>
      </w:r>
    </w:p>
    <w:p w:rsidR="008651B2" w:rsidRDefault="008651B2" w:rsidP="008651B2">
      <w:pPr>
        <w:pStyle w:val="af9"/>
        <w:ind w:left="2081" w:hanging="947"/>
        <w:rPr>
          <w:rtl/>
        </w:rPr>
      </w:pPr>
      <w:r>
        <w:rPr>
          <w:rFonts w:hint="cs"/>
          <w:rtl/>
        </w:rPr>
        <w:t>נספח ב'1: טופס ההצעה.</w:t>
      </w:r>
    </w:p>
    <w:p w:rsidR="008651B2" w:rsidRDefault="008651B2" w:rsidP="008651B2">
      <w:pPr>
        <w:pStyle w:val="af9"/>
        <w:ind w:left="2081" w:hanging="947"/>
        <w:rPr>
          <w:rtl/>
        </w:rPr>
      </w:pPr>
      <w:r w:rsidRPr="00655781">
        <w:rPr>
          <w:rFonts w:hint="cs"/>
          <w:rtl/>
        </w:rPr>
        <w:t>נספח</w:t>
      </w:r>
      <w:r w:rsidRPr="00655781">
        <w:rPr>
          <w:rtl/>
        </w:rPr>
        <w:t xml:space="preserve"> </w:t>
      </w:r>
      <w:r>
        <w:rPr>
          <w:rFonts w:hint="cs"/>
          <w:rtl/>
        </w:rPr>
        <w:t xml:space="preserve">ב'2 </w:t>
      </w:r>
      <w:r w:rsidRPr="00655781">
        <w:rPr>
          <w:rFonts w:hint="cs"/>
          <w:rtl/>
        </w:rPr>
        <w:t>לחלק</w:t>
      </w:r>
      <w:r w:rsidRPr="00655781">
        <w:rPr>
          <w:rtl/>
        </w:rPr>
        <w:t xml:space="preserve"> </w:t>
      </w:r>
      <w:r w:rsidRPr="00655781">
        <w:rPr>
          <w:rFonts w:hint="cs"/>
          <w:rtl/>
        </w:rPr>
        <w:t>זה</w:t>
      </w:r>
      <w:r w:rsidRPr="00655781">
        <w:rPr>
          <w:rtl/>
        </w:rPr>
        <w:t>:</w:t>
      </w:r>
      <w:r w:rsidRPr="00655781">
        <w:rPr>
          <w:rFonts w:hint="cs"/>
          <w:rtl/>
        </w:rPr>
        <w:t xml:space="preserve"> </w:t>
      </w:r>
      <w:r w:rsidR="00DB0A6B">
        <w:rPr>
          <w:rFonts w:hint="cs"/>
          <w:rtl/>
        </w:rPr>
        <w:t>פירוט ניסיון המציע והתחייבויותיו.</w:t>
      </w:r>
    </w:p>
    <w:p w:rsidR="008651B2" w:rsidRDefault="008651B2" w:rsidP="00DB0A6B">
      <w:pPr>
        <w:pStyle w:val="af9"/>
        <w:ind w:left="2081" w:hanging="947"/>
        <w:rPr>
          <w:rtl/>
        </w:rPr>
      </w:pPr>
      <w:r>
        <w:rPr>
          <w:rFonts w:hint="cs"/>
          <w:rtl/>
        </w:rPr>
        <w:t xml:space="preserve">נספח ב'3 לחלק זה: פרטי </w:t>
      </w:r>
      <w:r w:rsidR="00740BF0">
        <w:rPr>
          <w:rFonts w:hint="cs"/>
          <w:rtl/>
        </w:rPr>
        <w:t>מנהל</w:t>
      </w:r>
      <w:r w:rsidR="00CF7005">
        <w:rPr>
          <w:rFonts w:hint="cs"/>
          <w:rtl/>
        </w:rPr>
        <w:t xml:space="preserve"> הפרויקט</w:t>
      </w:r>
      <w:r w:rsidR="00DB0A6B">
        <w:rPr>
          <w:rFonts w:hint="cs"/>
          <w:rtl/>
        </w:rPr>
        <w:t xml:space="preserve"> וניסיונו.</w:t>
      </w:r>
    </w:p>
    <w:p w:rsidR="008651B2" w:rsidRDefault="008651B2" w:rsidP="00DB0A6B">
      <w:pPr>
        <w:pStyle w:val="af9"/>
        <w:ind w:left="2081" w:hanging="947"/>
        <w:rPr>
          <w:rtl/>
        </w:rPr>
      </w:pPr>
      <w:r>
        <w:rPr>
          <w:rFonts w:hint="cs"/>
          <w:rtl/>
        </w:rPr>
        <w:t xml:space="preserve">נספח ב'4 לחלק זה: פרטי </w:t>
      </w:r>
      <w:r w:rsidR="00DB0A6B">
        <w:rPr>
          <w:rFonts w:hint="cs"/>
          <w:rtl/>
        </w:rPr>
        <w:t>סגל ההוראה.</w:t>
      </w:r>
    </w:p>
    <w:p w:rsidR="00DB0A6B" w:rsidRDefault="00A80B9C" w:rsidP="008651B2">
      <w:pPr>
        <w:pStyle w:val="af9"/>
        <w:ind w:left="2081" w:hanging="947"/>
        <w:rPr>
          <w:rtl/>
        </w:rPr>
      </w:pPr>
      <w:r>
        <w:rPr>
          <w:rFonts w:hint="cs"/>
          <w:rtl/>
        </w:rPr>
        <w:t xml:space="preserve">נספח ב'5 לחלק זה: </w:t>
      </w:r>
      <w:r w:rsidR="00740BF0">
        <w:rPr>
          <w:rFonts w:hint="cs"/>
          <w:rtl/>
        </w:rPr>
        <w:t>תיאור הפרויקט</w:t>
      </w:r>
      <w:r w:rsidR="00DB0A6B">
        <w:rPr>
          <w:rFonts w:hint="cs"/>
          <w:rtl/>
        </w:rPr>
        <w:t>.</w:t>
      </w:r>
    </w:p>
    <w:p w:rsidR="00A80B9C" w:rsidRDefault="00A25E4D" w:rsidP="00A25E4D">
      <w:pPr>
        <w:pStyle w:val="af9"/>
        <w:ind w:left="2081" w:hanging="947"/>
        <w:rPr>
          <w:rtl/>
        </w:rPr>
      </w:pPr>
      <w:r>
        <w:rPr>
          <w:rFonts w:hint="cs"/>
          <w:rtl/>
        </w:rPr>
        <w:t xml:space="preserve">נספח ב'6 לחלק זה: </w:t>
      </w:r>
      <w:r w:rsidR="00A80B9C">
        <w:rPr>
          <w:rFonts w:hint="cs"/>
          <w:rtl/>
        </w:rPr>
        <w:t>ערבות ההצעה.</w:t>
      </w:r>
    </w:p>
    <w:p w:rsidR="008651B2" w:rsidRPr="00655781" w:rsidRDefault="008651B2" w:rsidP="00A25E4D">
      <w:pPr>
        <w:pStyle w:val="af9"/>
        <w:ind w:firstLine="414"/>
        <w:rPr>
          <w:rtl/>
        </w:rPr>
      </w:pPr>
      <w:r w:rsidRPr="00655781">
        <w:rPr>
          <w:rFonts w:hint="cs"/>
          <w:rtl/>
        </w:rPr>
        <w:t>נספח</w:t>
      </w:r>
      <w:r w:rsidRPr="00655781">
        <w:rPr>
          <w:rtl/>
        </w:rPr>
        <w:t xml:space="preserve"> </w:t>
      </w:r>
      <w:r>
        <w:rPr>
          <w:rFonts w:hint="cs"/>
          <w:rtl/>
        </w:rPr>
        <w:t>ב'</w:t>
      </w:r>
      <w:r w:rsidR="00A25E4D">
        <w:rPr>
          <w:rFonts w:hint="cs"/>
          <w:rtl/>
        </w:rPr>
        <w:t>6</w:t>
      </w:r>
      <w:r>
        <w:rPr>
          <w:rFonts w:hint="cs"/>
          <w:rtl/>
        </w:rPr>
        <w:t xml:space="preserve"> </w:t>
      </w:r>
      <w:r w:rsidRPr="00655781">
        <w:rPr>
          <w:rFonts w:hint="cs"/>
          <w:rtl/>
        </w:rPr>
        <w:t>לחלק</w:t>
      </w:r>
      <w:r w:rsidRPr="00655781">
        <w:rPr>
          <w:rtl/>
        </w:rPr>
        <w:t xml:space="preserve"> </w:t>
      </w:r>
      <w:r w:rsidRPr="00655781">
        <w:rPr>
          <w:rFonts w:hint="cs"/>
          <w:rtl/>
        </w:rPr>
        <w:t>זה</w:t>
      </w:r>
      <w:r w:rsidRPr="00655781">
        <w:rPr>
          <w:rtl/>
        </w:rPr>
        <w:t>:</w:t>
      </w:r>
      <w:r w:rsidRPr="00655781">
        <w:rPr>
          <w:rFonts w:hint="cs"/>
          <w:rtl/>
        </w:rPr>
        <w:t xml:space="preserve"> תצהיר</w:t>
      </w:r>
      <w:r w:rsidRPr="00655781">
        <w:rPr>
          <w:rtl/>
        </w:rPr>
        <w:t xml:space="preserve"> </w:t>
      </w:r>
      <w:r w:rsidRPr="00655781">
        <w:rPr>
          <w:rFonts w:hint="cs"/>
          <w:rtl/>
        </w:rPr>
        <w:t>בדבר</w:t>
      </w:r>
      <w:r w:rsidRPr="00655781">
        <w:rPr>
          <w:rtl/>
        </w:rPr>
        <w:t xml:space="preserve"> </w:t>
      </w:r>
      <w:r w:rsidRPr="00655781">
        <w:rPr>
          <w:rFonts w:hint="cs"/>
          <w:rtl/>
        </w:rPr>
        <w:t>ה</w:t>
      </w:r>
      <w:r>
        <w:rPr>
          <w:rFonts w:hint="cs"/>
          <w:rtl/>
        </w:rPr>
        <w:t>י</w:t>
      </w:r>
      <w:r w:rsidRPr="00655781">
        <w:rPr>
          <w:rFonts w:hint="cs"/>
          <w:rtl/>
        </w:rPr>
        <w:t>עדר</w:t>
      </w:r>
      <w:r w:rsidRPr="00655781">
        <w:rPr>
          <w:rtl/>
        </w:rPr>
        <w:t xml:space="preserve"> </w:t>
      </w:r>
      <w:r w:rsidRPr="00655781">
        <w:rPr>
          <w:rFonts w:hint="cs"/>
          <w:rtl/>
        </w:rPr>
        <w:t>הרשעות</w:t>
      </w:r>
      <w:r w:rsidRPr="00655781">
        <w:rPr>
          <w:rtl/>
        </w:rPr>
        <w:t xml:space="preserve"> </w:t>
      </w:r>
      <w:r w:rsidRPr="00655781">
        <w:rPr>
          <w:rFonts w:hint="cs"/>
          <w:rtl/>
        </w:rPr>
        <w:t>לפי</w:t>
      </w:r>
      <w:r w:rsidRPr="00655781">
        <w:rPr>
          <w:rtl/>
        </w:rPr>
        <w:t xml:space="preserve"> </w:t>
      </w:r>
      <w:r w:rsidRPr="00655781">
        <w:rPr>
          <w:rFonts w:hint="cs"/>
          <w:rtl/>
        </w:rPr>
        <w:t>חוק</w:t>
      </w:r>
      <w:r w:rsidRPr="00655781">
        <w:rPr>
          <w:rtl/>
        </w:rPr>
        <w:t xml:space="preserve"> </w:t>
      </w:r>
      <w:r w:rsidRPr="00655781">
        <w:rPr>
          <w:rFonts w:hint="cs"/>
          <w:rtl/>
        </w:rPr>
        <w:t>עובדים</w:t>
      </w:r>
      <w:r w:rsidRPr="00655781">
        <w:rPr>
          <w:rtl/>
        </w:rPr>
        <w:t xml:space="preserve"> </w:t>
      </w:r>
      <w:r w:rsidRPr="00655781">
        <w:rPr>
          <w:rFonts w:hint="cs"/>
          <w:rtl/>
        </w:rPr>
        <w:t>זרים</w:t>
      </w:r>
      <w:r w:rsidRPr="00655781">
        <w:rPr>
          <w:rtl/>
        </w:rPr>
        <w:t xml:space="preserve"> </w:t>
      </w:r>
      <w:r w:rsidRPr="00655781">
        <w:rPr>
          <w:rFonts w:hint="cs"/>
          <w:rtl/>
        </w:rPr>
        <w:t>וחוק</w:t>
      </w:r>
      <w:r w:rsidRPr="00655781">
        <w:rPr>
          <w:rtl/>
        </w:rPr>
        <w:t xml:space="preserve"> </w:t>
      </w:r>
      <w:r w:rsidRPr="00655781">
        <w:rPr>
          <w:rFonts w:hint="cs"/>
          <w:rtl/>
        </w:rPr>
        <w:t>שכר</w:t>
      </w:r>
      <w:r w:rsidRPr="00655781">
        <w:rPr>
          <w:rtl/>
        </w:rPr>
        <w:t xml:space="preserve"> </w:t>
      </w:r>
      <w:r w:rsidRPr="00655781">
        <w:rPr>
          <w:rFonts w:hint="cs"/>
          <w:rtl/>
        </w:rPr>
        <w:t>מינימום</w:t>
      </w:r>
      <w:r w:rsidRPr="00655781">
        <w:rPr>
          <w:rtl/>
        </w:rPr>
        <w:t>.</w:t>
      </w:r>
    </w:p>
    <w:p w:rsidR="008651B2" w:rsidRPr="00655781" w:rsidRDefault="008651B2" w:rsidP="00A25E4D">
      <w:pPr>
        <w:pStyle w:val="af9"/>
        <w:ind w:left="2081" w:hanging="947"/>
        <w:rPr>
          <w:rtl/>
        </w:rPr>
      </w:pPr>
      <w:r w:rsidRPr="00655781">
        <w:rPr>
          <w:rFonts w:hint="cs"/>
          <w:rtl/>
        </w:rPr>
        <w:t>נספח</w:t>
      </w:r>
      <w:r w:rsidRPr="00655781">
        <w:rPr>
          <w:rtl/>
        </w:rPr>
        <w:t xml:space="preserve"> </w:t>
      </w:r>
      <w:r>
        <w:rPr>
          <w:rFonts w:hint="cs"/>
          <w:rtl/>
        </w:rPr>
        <w:t>ב'</w:t>
      </w:r>
      <w:r w:rsidR="00A25E4D">
        <w:rPr>
          <w:rFonts w:hint="cs"/>
          <w:rtl/>
        </w:rPr>
        <w:t>8</w:t>
      </w:r>
      <w:r>
        <w:rPr>
          <w:rFonts w:hint="cs"/>
          <w:rtl/>
        </w:rPr>
        <w:t xml:space="preserve"> </w:t>
      </w:r>
      <w:r w:rsidRPr="00655781">
        <w:rPr>
          <w:rFonts w:hint="cs"/>
          <w:rtl/>
        </w:rPr>
        <w:t>לחלק</w:t>
      </w:r>
      <w:r w:rsidRPr="00655781">
        <w:rPr>
          <w:rtl/>
        </w:rPr>
        <w:t xml:space="preserve"> </w:t>
      </w:r>
      <w:r w:rsidRPr="00655781">
        <w:rPr>
          <w:rFonts w:hint="cs"/>
          <w:rtl/>
        </w:rPr>
        <w:t>זה</w:t>
      </w:r>
      <w:r w:rsidRPr="00655781">
        <w:rPr>
          <w:rtl/>
        </w:rPr>
        <w:t xml:space="preserve">: </w:t>
      </w:r>
      <w:r w:rsidRPr="00655781">
        <w:rPr>
          <w:rFonts w:hint="eastAsia"/>
          <w:rtl/>
        </w:rPr>
        <w:t>התחייבות</w:t>
      </w:r>
      <w:r w:rsidRPr="00655781">
        <w:rPr>
          <w:rtl/>
        </w:rPr>
        <w:t xml:space="preserve"> </w:t>
      </w:r>
      <w:r w:rsidRPr="00655781">
        <w:rPr>
          <w:rFonts w:hint="eastAsia"/>
          <w:rtl/>
        </w:rPr>
        <w:t>ואישור</w:t>
      </w:r>
      <w:r w:rsidRPr="00655781">
        <w:rPr>
          <w:rtl/>
        </w:rPr>
        <w:t xml:space="preserve"> </w:t>
      </w:r>
      <w:r w:rsidRPr="00655781">
        <w:rPr>
          <w:rFonts w:hint="eastAsia"/>
          <w:rtl/>
        </w:rPr>
        <w:t>המציע</w:t>
      </w:r>
      <w:r w:rsidRPr="00655781">
        <w:rPr>
          <w:rtl/>
        </w:rPr>
        <w:t xml:space="preserve"> </w:t>
      </w:r>
      <w:r w:rsidRPr="00655781">
        <w:rPr>
          <w:rFonts w:hint="eastAsia"/>
          <w:rtl/>
        </w:rPr>
        <w:t>לקיום</w:t>
      </w:r>
      <w:r w:rsidRPr="00655781">
        <w:rPr>
          <w:rtl/>
        </w:rPr>
        <w:t xml:space="preserve"> </w:t>
      </w:r>
      <w:r w:rsidRPr="00655781">
        <w:rPr>
          <w:rFonts w:hint="eastAsia"/>
          <w:rtl/>
        </w:rPr>
        <w:t>החקיקה</w:t>
      </w:r>
      <w:r w:rsidRPr="00655781">
        <w:rPr>
          <w:rtl/>
        </w:rPr>
        <w:t xml:space="preserve"> </w:t>
      </w:r>
      <w:r w:rsidRPr="00655781">
        <w:rPr>
          <w:rFonts w:hint="eastAsia"/>
          <w:rtl/>
        </w:rPr>
        <w:t>בתחום</w:t>
      </w:r>
      <w:r w:rsidRPr="00655781">
        <w:rPr>
          <w:rtl/>
        </w:rPr>
        <w:t xml:space="preserve"> </w:t>
      </w:r>
      <w:r w:rsidRPr="00655781">
        <w:rPr>
          <w:rFonts w:hint="eastAsia"/>
          <w:rtl/>
        </w:rPr>
        <w:t>העסקת</w:t>
      </w:r>
      <w:r w:rsidRPr="00655781">
        <w:rPr>
          <w:rtl/>
        </w:rPr>
        <w:t xml:space="preserve"> </w:t>
      </w:r>
      <w:r w:rsidRPr="00655781">
        <w:rPr>
          <w:rFonts w:hint="eastAsia"/>
          <w:rtl/>
        </w:rPr>
        <w:t>עובדים</w:t>
      </w:r>
      <w:r w:rsidRPr="00655781">
        <w:rPr>
          <w:rFonts w:hint="cs"/>
          <w:rtl/>
        </w:rPr>
        <w:t xml:space="preserve">. </w:t>
      </w:r>
    </w:p>
    <w:p w:rsidR="008651B2" w:rsidRDefault="008651B2" w:rsidP="00A25E4D">
      <w:pPr>
        <w:pStyle w:val="af9"/>
        <w:ind w:left="2081" w:hanging="947"/>
        <w:rPr>
          <w:rtl/>
        </w:rPr>
      </w:pPr>
      <w:r w:rsidRPr="00042FDC">
        <w:rPr>
          <w:rFonts w:hint="cs"/>
          <w:rtl/>
        </w:rPr>
        <w:t>נספח</w:t>
      </w:r>
      <w:r w:rsidRPr="00042FDC">
        <w:rPr>
          <w:rtl/>
        </w:rPr>
        <w:t xml:space="preserve"> </w:t>
      </w:r>
      <w:r>
        <w:rPr>
          <w:rFonts w:hint="cs"/>
          <w:rtl/>
        </w:rPr>
        <w:t>ב</w:t>
      </w:r>
      <w:r w:rsidRPr="00042FDC">
        <w:rPr>
          <w:rtl/>
        </w:rPr>
        <w:t>'</w:t>
      </w:r>
      <w:r w:rsidR="00A25E4D">
        <w:rPr>
          <w:rFonts w:hint="cs"/>
          <w:rtl/>
        </w:rPr>
        <w:t>9</w:t>
      </w:r>
      <w:r w:rsidRPr="00042FDC">
        <w:rPr>
          <w:rtl/>
        </w:rPr>
        <w:t xml:space="preserve"> </w:t>
      </w:r>
      <w:r w:rsidRPr="00042FDC">
        <w:rPr>
          <w:rFonts w:hint="cs"/>
          <w:rtl/>
        </w:rPr>
        <w:t>לחלק</w:t>
      </w:r>
      <w:r w:rsidRPr="00042FDC">
        <w:rPr>
          <w:rtl/>
        </w:rPr>
        <w:t xml:space="preserve"> </w:t>
      </w:r>
      <w:r w:rsidRPr="00042FDC">
        <w:rPr>
          <w:rFonts w:hint="cs"/>
          <w:rtl/>
        </w:rPr>
        <w:t>זה</w:t>
      </w:r>
      <w:r w:rsidRPr="00042FDC">
        <w:rPr>
          <w:rtl/>
        </w:rPr>
        <w:t xml:space="preserve">: </w:t>
      </w:r>
      <w:r w:rsidRPr="00042FDC">
        <w:rPr>
          <w:rFonts w:hint="cs"/>
          <w:rtl/>
        </w:rPr>
        <w:t>התחייבות</w:t>
      </w:r>
      <w:r w:rsidRPr="00042FDC">
        <w:rPr>
          <w:rtl/>
        </w:rPr>
        <w:t xml:space="preserve"> </w:t>
      </w:r>
      <w:r w:rsidRPr="00042FDC">
        <w:rPr>
          <w:rFonts w:hint="cs"/>
          <w:rtl/>
        </w:rPr>
        <w:t>הספק</w:t>
      </w:r>
      <w:r w:rsidRPr="00042FDC">
        <w:rPr>
          <w:rtl/>
        </w:rPr>
        <w:t xml:space="preserve"> </w:t>
      </w:r>
      <w:r w:rsidRPr="00042FDC">
        <w:rPr>
          <w:rFonts w:hint="cs"/>
          <w:rtl/>
        </w:rPr>
        <w:t>ועובדיו</w:t>
      </w:r>
      <w:r w:rsidRPr="00042FDC">
        <w:rPr>
          <w:rtl/>
        </w:rPr>
        <w:t xml:space="preserve"> </w:t>
      </w:r>
      <w:r w:rsidRPr="00042FDC">
        <w:rPr>
          <w:rFonts w:hint="cs"/>
          <w:rtl/>
        </w:rPr>
        <w:t>לשמירת</w:t>
      </w:r>
      <w:r w:rsidRPr="00042FDC">
        <w:rPr>
          <w:rtl/>
        </w:rPr>
        <w:t xml:space="preserve"> </w:t>
      </w:r>
      <w:r w:rsidRPr="00042FDC">
        <w:rPr>
          <w:rFonts w:hint="cs"/>
          <w:rtl/>
        </w:rPr>
        <w:t>סודיות ולמניעת ניגוד עניינים</w:t>
      </w:r>
      <w:r w:rsidRPr="00042FDC">
        <w:rPr>
          <w:rtl/>
        </w:rPr>
        <w:t>.</w:t>
      </w:r>
    </w:p>
    <w:p w:rsidR="008651B2" w:rsidRDefault="008651B2" w:rsidP="00A25E4D">
      <w:pPr>
        <w:pStyle w:val="af9"/>
        <w:ind w:left="2081" w:hanging="947"/>
        <w:rPr>
          <w:rtl/>
        </w:rPr>
      </w:pPr>
      <w:r w:rsidRPr="00655781">
        <w:rPr>
          <w:rFonts w:hint="cs"/>
          <w:rtl/>
        </w:rPr>
        <w:t xml:space="preserve">נספח </w:t>
      </w:r>
      <w:r>
        <w:rPr>
          <w:rFonts w:hint="cs"/>
          <w:rtl/>
        </w:rPr>
        <w:t>ב'</w:t>
      </w:r>
      <w:r w:rsidR="00A25E4D">
        <w:rPr>
          <w:rFonts w:hint="cs"/>
          <w:rtl/>
        </w:rPr>
        <w:t>10</w:t>
      </w:r>
      <w:r>
        <w:rPr>
          <w:rFonts w:hint="cs"/>
          <w:rtl/>
        </w:rPr>
        <w:t xml:space="preserve"> </w:t>
      </w:r>
      <w:r w:rsidRPr="00655781">
        <w:rPr>
          <w:rFonts w:hint="cs"/>
          <w:rtl/>
        </w:rPr>
        <w:t>לחלק זה: הצהרה בדבר השימוש בתוכנות מקור.</w:t>
      </w:r>
    </w:p>
    <w:p w:rsidR="00E9514F" w:rsidRDefault="00E9514F" w:rsidP="00A25E4D">
      <w:pPr>
        <w:pStyle w:val="af9"/>
        <w:ind w:left="2081" w:hanging="947"/>
        <w:rPr>
          <w:rtl/>
        </w:rPr>
      </w:pPr>
      <w:r>
        <w:rPr>
          <w:rFonts w:hint="cs"/>
          <w:rtl/>
        </w:rPr>
        <w:t>נספח ב'11 לחלק זה: הצעת המחיר.</w:t>
      </w:r>
    </w:p>
    <w:p w:rsidR="00765935" w:rsidRPr="00D95BDF" w:rsidRDefault="00765935" w:rsidP="00765935">
      <w:pPr>
        <w:pStyle w:val="af9"/>
        <w:ind w:left="2081" w:hanging="947"/>
        <w:rPr>
          <w:rtl/>
        </w:rPr>
      </w:pPr>
      <w:r>
        <w:rPr>
          <w:rFonts w:hint="cs"/>
          <w:rtl/>
        </w:rPr>
        <w:t>נספח ב'12</w:t>
      </w:r>
      <w:r w:rsidR="009072F3">
        <w:rPr>
          <w:rFonts w:hint="cs"/>
          <w:rtl/>
        </w:rPr>
        <w:t xml:space="preserve"> לחלק זה</w:t>
      </w:r>
      <w:r>
        <w:rPr>
          <w:rFonts w:hint="cs"/>
          <w:rtl/>
        </w:rPr>
        <w:t xml:space="preserve">: </w:t>
      </w:r>
      <w:r w:rsidRPr="00D95BDF">
        <w:rPr>
          <w:rtl/>
        </w:rPr>
        <w:t xml:space="preserve">סיכום מתאריך 14.7.2011 בנושא מחיר מרבי בעד שירותים </w:t>
      </w:r>
    </w:p>
    <w:p w:rsidR="00765935" w:rsidRDefault="00765935" w:rsidP="00765935">
      <w:pPr>
        <w:pStyle w:val="af9"/>
        <w:ind w:left="2081" w:hanging="947"/>
        <w:rPr>
          <w:rtl/>
        </w:rPr>
      </w:pPr>
      <w:r w:rsidRPr="00D95BDF">
        <w:rPr>
          <w:rtl/>
        </w:rPr>
        <w:t>באכסניות נוער ובתי"ס שדה</w:t>
      </w:r>
      <w:r w:rsidRPr="00D95BDF">
        <w:rPr>
          <w:rFonts w:hint="cs"/>
          <w:rtl/>
        </w:rPr>
        <w:t>.</w:t>
      </w:r>
    </w:p>
    <w:p w:rsidR="008651B2" w:rsidRPr="00655781" w:rsidRDefault="008651B2" w:rsidP="008651B2">
      <w:pPr>
        <w:pStyle w:val="af9"/>
        <w:numPr>
          <w:ilvl w:val="1"/>
          <w:numId w:val="2"/>
        </w:numPr>
        <w:overflowPunct/>
        <w:autoSpaceDE/>
        <w:autoSpaceDN/>
        <w:adjustRightInd/>
        <w:ind w:left="1134" w:hanging="493"/>
        <w:contextualSpacing/>
        <w:textAlignment w:val="auto"/>
        <w:rPr>
          <w:rtl/>
        </w:rPr>
      </w:pPr>
      <w:r w:rsidRPr="00655781">
        <w:rPr>
          <w:rFonts w:hint="cs"/>
          <w:b/>
          <w:bCs/>
          <w:u w:val="single"/>
          <w:rtl/>
        </w:rPr>
        <w:t>חלק</w:t>
      </w:r>
      <w:r w:rsidRPr="00655781">
        <w:rPr>
          <w:b/>
          <w:bCs/>
          <w:u w:val="single"/>
          <w:rtl/>
        </w:rPr>
        <w:t xml:space="preserve"> </w:t>
      </w:r>
      <w:r w:rsidRPr="00655781">
        <w:rPr>
          <w:rFonts w:hint="cs"/>
          <w:b/>
          <w:bCs/>
          <w:u w:val="single"/>
          <w:rtl/>
        </w:rPr>
        <w:t>ג</w:t>
      </w:r>
      <w:r w:rsidRPr="00655781">
        <w:rPr>
          <w:b/>
          <w:bCs/>
          <w:u w:val="single"/>
          <w:rtl/>
        </w:rPr>
        <w:t xml:space="preserve">': </w:t>
      </w:r>
      <w:r w:rsidRPr="00655781">
        <w:rPr>
          <w:rFonts w:hint="cs"/>
          <w:b/>
          <w:bCs/>
          <w:u w:val="single"/>
          <w:rtl/>
        </w:rPr>
        <w:t>הסכם</w:t>
      </w:r>
      <w:r w:rsidRPr="00655781">
        <w:rPr>
          <w:b/>
          <w:bCs/>
          <w:u w:val="single"/>
          <w:rtl/>
        </w:rPr>
        <w:t xml:space="preserve"> </w:t>
      </w:r>
      <w:r w:rsidRPr="00655781">
        <w:rPr>
          <w:rFonts w:hint="cs"/>
          <w:b/>
          <w:bCs/>
          <w:u w:val="single"/>
          <w:rtl/>
        </w:rPr>
        <w:t>ביצוע</w:t>
      </w:r>
      <w:r w:rsidRPr="00655781">
        <w:rPr>
          <w:b/>
          <w:bCs/>
          <w:u w:val="single"/>
          <w:rtl/>
        </w:rPr>
        <w:t xml:space="preserve"> </w:t>
      </w:r>
      <w:r w:rsidRPr="00655781">
        <w:rPr>
          <w:rFonts w:hint="cs"/>
          <w:b/>
          <w:bCs/>
          <w:u w:val="single"/>
          <w:rtl/>
        </w:rPr>
        <w:t>העבודה</w:t>
      </w:r>
      <w:r w:rsidRPr="00655781">
        <w:rPr>
          <w:rtl/>
        </w:rPr>
        <w:t>;</w:t>
      </w:r>
    </w:p>
    <w:p w:rsidR="008651B2" w:rsidRPr="00655781" w:rsidRDefault="008651B2" w:rsidP="009072F3">
      <w:pPr>
        <w:pStyle w:val="af9"/>
        <w:ind w:left="2081" w:hanging="947"/>
        <w:rPr>
          <w:rtl/>
        </w:rPr>
      </w:pPr>
      <w:r w:rsidRPr="00655781">
        <w:rPr>
          <w:rFonts w:hint="cs"/>
          <w:rtl/>
        </w:rPr>
        <w:t>נספח</w:t>
      </w:r>
      <w:r w:rsidRPr="00655781">
        <w:rPr>
          <w:rtl/>
        </w:rPr>
        <w:t xml:space="preserve"> </w:t>
      </w:r>
      <w:r w:rsidR="009072F3">
        <w:rPr>
          <w:rFonts w:hint="cs"/>
          <w:rtl/>
        </w:rPr>
        <w:t>ג</w:t>
      </w:r>
      <w:r w:rsidR="006F4D0D" w:rsidRPr="00655781">
        <w:rPr>
          <w:rtl/>
        </w:rPr>
        <w:t>'</w:t>
      </w:r>
      <w:r w:rsidR="00234530">
        <w:rPr>
          <w:rFonts w:hint="cs"/>
          <w:rtl/>
        </w:rPr>
        <w:t>1</w:t>
      </w:r>
      <w:r w:rsidR="006F4D0D" w:rsidRPr="00655781">
        <w:rPr>
          <w:rtl/>
        </w:rPr>
        <w:t xml:space="preserve"> </w:t>
      </w:r>
      <w:r w:rsidRPr="00655781">
        <w:rPr>
          <w:rFonts w:hint="cs"/>
          <w:rtl/>
        </w:rPr>
        <w:t>ל</w:t>
      </w:r>
      <w:r>
        <w:rPr>
          <w:rFonts w:hint="cs"/>
          <w:rtl/>
        </w:rPr>
        <w:t>הסכם</w:t>
      </w:r>
      <w:r w:rsidRPr="00655781">
        <w:rPr>
          <w:rtl/>
        </w:rPr>
        <w:t xml:space="preserve">: </w:t>
      </w:r>
      <w:r>
        <w:rPr>
          <w:rFonts w:hint="cs"/>
          <w:rtl/>
        </w:rPr>
        <w:t>התחייבות לשמירה על סודיות</w:t>
      </w:r>
      <w:r w:rsidRPr="00655781">
        <w:rPr>
          <w:rtl/>
        </w:rPr>
        <w:t>.</w:t>
      </w:r>
    </w:p>
    <w:p w:rsidR="008651B2" w:rsidRDefault="008651B2" w:rsidP="009072F3">
      <w:pPr>
        <w:pStyle w:val="af9"/>
        <w:ind w:left="2081" w:hanging="947"/>
        <w:rPr>
          <w:rtl/>
        </w:rPr>
      </w:pPr>
      <w:r w:rsidRPr="00655781">
        <w:rPr>
          <w:rFonts w:hint="cs"/>
          <w:rtl/>
        </w:rPr>
        <w:t>נספח</w:t>
      </w:r>
      <w:r w:rsidRPr="00655781">
        <w:rPr>
          <w:rtl/>
        </w:rPr>
        <w:t xml:space="preserve"> </w:t>
      </w:r>
      <w:r w:rsidR="00234530">
        <w:rPr>
          <w:rFonts w:hint="cs"/>
          <w:rtl/>
        </w:rPr>
        <w:t>ג</w:t>
      </w:r>
      <w:r w:rsidR="006F4D0D">
        <w:rPr>
          <w:rFonts w:hint="cs"/>
          <w:rtl/>
        </w:rPr>
        <w:t>'</w:t>
      </w:r>
      <w:r w:rsidR="00234530">
        <w:rPr>
          <w:rFonts w:hint="cs"/>
          <w:rtl/>
        </w:rPr>
        <w:t>2</w:t>
      </w:r>
      <w:r w:rsidR="006F4D0D" w:rsidRPr="00655781">
        <w:rPr>
          <w:rFonts w:hint="cs"/>
          <w:rtl/>
        </w:rPr>
        <w:t xml:space="preserve"> </w:t>
      </w:r>
      <w:r w:rsidRPr="00655781">
        <w:rPr>
          <w:rFonts w:hint="cs"/>
          <w:rtl/>
        </w:rPr>
        <w:t>ל</w:t>
      </w:r>
      <w:r>
        <w:rPr>
          <w:rFonts w:hint="cs"/>
          <w:rtl/>
        </w:rPr>
        <w:t>הסכם</w:t>
      </w:r>
      <w:r w:rsidRPr="00655781">
        <w:rPr>
          <w:rtl/>
        </w:rPr>
        <w:t xml:space="preserve">: </w:t>
      </w:r>
      <w:r w:rsidRPr="00655781">
        <w:rPr>
          <w:rFonts w:hint="cs"/>
          <w:rtl/>
        </w:rPr>
        <w:t>נוסח</w:t>
      </w:r>
      <w:r w:rsidRPr="00655781">
        <w:rPr>
          <w:rtl/>
        </w:rPr>
        <w:t xml:space="preserve"> </w:t>
      </w:r>
      <w:r>
        <w:rPr>
          <w:rFonts w:hint="cs"/>
          <w:rtl/>
        </w:rPr>
        <w:t>אישור עריכת הביטוח</w:t>
      </w:r>
      <w:r w:rsidRPr="00042FDC">
        <w:rPr>
          <w:rtl/>
        </w:rPr>
        <w:t>.</w:t>
      </w:r>
    </w:p>
    <w:p w:rsidR="008651B2" w:rsidRDefault="008651B2" w:rsidP="009072F3">
      <w:pPr>
        <w:pStyle w:val="af9"/>
        <w:ind w:left="2081" w:hanging="947"/>
        <w:rPr>
          <w:rtl/>
        </w:rPr>
      </w:pPr>
      <w:r w:rsidRPr="00655781">
        <w:rPr>
          <w:rFonts w:hint="cs"/>
          <w:rtl/>
        </w:rPr>
        <w:t>נספח</w:t>
      </w:r>
      <w:r w:rsidRPr="00655781">
        <w:rPr>
          <w:rtl/>
        </w:rPr>
        <w:t xml:space="preserve"> </w:t>
      </w:r>
      <w:r w:rsidR="00234530">
        <w:rPr>
          <w:rFonts w:hint="cs"/>
          <w:rtl/>
        </w:rPr>
        <w:t>ג</w:t>
      </w:r>
      <w:r w:rsidR="006F4D0D">
        <w:rPr>
          <w:rFonts w:hint="cs"/>
          <w:rtl/>
        </w:rPr>
        <w:t>'</w:t>
      </w:r>
      <w:r w:rsidR="00234530">
        <w:rPr>
          <w:rFonts w:hint="cs"/>
          <w:rtl/>
        </w:rPr>
        <w:t>3</w:t>
      </w:r>
      <w:r w:rsidR="006F4D0D">
        <w:rPr>
          <w:rFonts w:hint="cs"/>
          <w:rtl/>
        </w:rPr>
        <w:t xml:space="preserve"> </w:t>
      </w:r>
      <w:r w:rsidRPr="00655781">
        <w:rPr>
          <w:rFonts w:hint="cs"/>
          <w:rtl/>
        </w:rPr>
        <w:t>ל</w:t>
      </w:r>
      <w:r>
        <w:rPr>
          <w:rFonts w:hint="cs"/>
          <w:rtl/>
        </w:rPr>
        <w:t>הסכם</w:t>
      </w:r>
      <w:r w:rsidRPr="00655781">
        <w:rPr>
          <w:rtl/>
        </w:rPr>
        <w:t xml:space="preserve">: </w:t>
      </w:r>
      <w:r>
        <w:rPr>
          <w:rFonts w:hint="cs"/>
          <w:rtl/>
        </w:rPr>
        <w:t>ערבות ביצוע.</w:t>
      </w:r>
    </w:p>
    <w:p w:rsidR="009072F3" w:rsidRPr="00D95BDF" w:rsidRDefault="00234530" w:rsidP="009072F3">
      <w:pPr>
        <w:pStyle w:val="af9"/>
        <w:ind w:left="2081" w:hanging="947"/>
        <w:rPr>
          <w:rtl/>
        </w:rPr>
      </w:pPr>
      <w:r>
        <w:rPr>
          <w:rFonts w:hint="cs"/>
          <w:rtl/>
        </w:rPr>
        <w:t>נספח ג</w:t>
      </w:r>
      <w:r w:rsidR="009072F3">
        <w:rPr>
          <w:rFonts w:hint="cs"/>
          <w:rtl/>
        </w:rPr>
        <w:t>'</w:t>
      </w:r>
      <w:r>
        <w:rPr>
          <w:rFonts w:hint="cs"/>
          <w:rtl/>
        </w:rPr>
        <w:t>4</w:t>
      </w:r>
      <w:r w:rsidR="009072F3">
        <w:rPr>
          <w:rFonts w:hint="cs"/>
          <w:rtl/>
        </w:rPr>
        <w:t xml:space="preserve"> להסכם: </w:t>
      </w:r>
      <w:r w:rsidR="009072F3" w:rsidRPr="00D95BDF">
        <w:rPr>
          <w:rtl/>
        </w:rPr>
        <w:t xml:space="preserve">תקנות למניעת העסקה של עברייני מין במוסד המכוון למתן שירות לקטינים </w:t>
      </w:r>
    </w:p>
    <w:p w:rsidR="00E9514F" w:rsidRPr="00D95BDF" w:rsidRDefault="009072F3" w:rsidP="00D8457D">
      <w:pPr>
        <w:pStyle w:val="af9"/>
        <w:ind w:left="2081" w:hanging="947"/>
        <w:rPr>
          <w:rtl/>
        </w:rPr>
      </w:pPr>
      <w:r w:rsidRPr="00D95BDF">
        <w:rPr>
          <w:rtl/>
        </w:rPr>
        <w:t>(אישור המשטרה), התשס"ג-</w:t>
      </w:r>
      <w:r w:rsidRPr="00D95BDF">
        <w:rPr>
          <w:rFonts w:hint="cs"/>
          <w:rtl/>
        </w:rPr>
        <w:t>2003.</w:t>
      </w:r>
    </w:p>
    <w:p w:rsidR="008651B2" w:rsidRPr="005D1F55" w:rsidRDefault="008651B2" w:rsidP="005D1F55">
      <w:pPr>
        <w:pStyle w:val="af9"/>
        <w:numPr>
          <w:ilvl w:val="0"/>
          <w:numId w:val="2"/>
        </w:numPr>
        <w:overflowPunct/>
        <w:autoSpaceDE/>
        <w:autoSpaceDN/>
        <w:adjustRightInd/>
        <w:ind w:left="549" w:hanging="540"/>
        <w:contextualSpacing/>
        <w:textAlignment w:val="auto"/>
        <w:rPr>
          <w:u w:val="single"/>
          <w:rtl/>
        </w:rPr>
      </w:pPr>
      <w:bookmarkStart w:id="0" w:name="_Ref415076784"/>
      <w:r w:rsidRPr="005D1F55">
        <w:rPr>
          <w:rFonts w:hint="cs"/>
          <w:u w:val="single"/>
          <w:rtl/>
        </w:rPr>
        <w:t>ריכוז מועדים</w:t>
      </w:r>
      <w:r w:rsidRPr="005D1F55">
        <w:rPr>
          <w:u w:val="single"/>
          <w:rtl/>
        </w:rPr>
        <w:t>:</w:t>
      </w:r>
      <w:bookmarkEnd w:id="0"/>
    </w:p>
    <w:p w:rsidR="008651B2" w:rsidRPr="00042FDC" w:rsidRDefault="008651B2" w:rsidP="008179AB">
      <w:pPr>
        <w:pStyle w:val="af9"/>
        <w:ind w:left="641"/>
        <w:rPr>
          <w:rtl/>
        </w:rPr>
      </w:pPr>
      <w:r w:rsidRPr="00042FDC">
        <w:rPr>
          <w:rFonts w:hint="cs"/>
          <w:rtl/>
        </w:rPr>
        <w:t>מועד אחרון לקבלת שאלות</w:t>
      </w:r>
      <w:r w:rsidR="00674C77">
        <w:rPr>
          <w:rFonts w:hint="cs"/>
          <w:rtl/>
        </w:rPr>
        <w:t xml:space="preserve"> הבהרה</w:t>
      </w:r>
      <w:r w:rsidRPr="00042FDC">
        <w:rPr>
          <w:rFonts w:hint="cs"/>
          <w:rtl/>
        </w:rPr>
        <w:t xml:space="preserve"> </w:t>
      </w:r>
      <w:r w:rsidR="00674C77">
        <w:rPr>
          <w:rFonts w:hint="cs"/>
          <w:rtl/>
        </w:rPr>
        <w:t>מ</w:t>
      </w:r>
      <w:r w:rsidRPr="00042FDC">
        <w:rPr>
          <w:rFonts w:hint="cs"/>
          <w:rtl/>
        </w:rPr>
        <w:t>המציעים בכתב</w:t>
      </w:r>
      <w:r w:rsidRPr="003C7D9D">
        <w:rPr>
          <w:rFonts w:hint="cs"/>
          <w:rtl/>
        </w:rPr>
        <w:t xml:space="preserve">: ה- </w:t>
      </w:r>
      <w:r w:rsidR="00F20334" w:rsidRPr="00F20334">
        <w:rPr>
          <w:rFonts w:hint="cs"/>
          <w:b/>
          <w:bCs/>
          <w:rtl/>
        </w:rPr>
        <w:t>17.9.2015</w:t>
      </w:r>
      <w:r>
        <w:rPr>
          <w:rFonts w:hint="cs"/>
          <w:rtl/>
        </w:rPr>
        <w:t>,</w:t>
      </w:r>
      <w:r w:rsidRPr="00042FDC">
        <w:rPr>
          <w:rFonts w:hint="cs"/>
          <w:rtl/>
        </w:rPr>
        <w:t xml:space="preserve"> עד ה</w:t>
      </w:r>
      <w:r w:rsidRPr="00042FDC">
        <w:rPr>
          <w:rtl/>
        </w:rPr>
        <w:t xml:space="preserve">שעה </w:t>
      </w:r>
      <w:r w:rsidRPr="00042FDC">
        <w:rPr>
          <w:rFonts w:hint="cs"/>
          <w:rtl/>
        </w:rPr>
        <w:t>1</w:t>
      </w:r>
      <w:r w:rsidR="008179AB">
        <w:rPr>
          <w:rFonts w:hint="cs"/>
          <w:rtl/>
        </w:rPr>
        <w:t>2</w:t>
      </w:r>
      <w:r w:rsidRPr="00042FDC">
        <w:rPr>
          <w:rFonts w:hint="cs"/>
          <w:rtl/>
        </w:rPr>
        <w:t>:00</w:t>
      </w:r>
      <w:r>
        <w:rPr>
          <w:rFonts w:hint="cs"/>
          <w:rtl/>
        </w:rPr>
        <w:t>;</w:t>
      </w:r>
    </w:p>
    <w:p w:rsidR="00F20334" w:rsidRDefault="008651B2" w:rsidP="00631E61">
      <w:pPr>
        <w:pStyle w:val="af9"/>
        <w:ind w:left="641"/>
        <w:rPr>
          <w:rtl/>
        </w:rPr>
      </w:pPr>
      <w:r w:rsidRPr="00042FDC">
        <w:rPr>
          <w:rFonts w:hint="cs"/>
          <w:rtl/>
        </w:rPr>
        <w:t>מועד אחרון להגשת הצעות: ה</w:t>
      </w:r>
      <w:r w:rsidRPr="003C7D9D">
        <w:rPr>
          <w:rFonts w:hint="cs"/>
          <w:rtl/>
        </w:rPr>
        <w:t xml:space="preserve">- </w:t>
      </w:r>
      <w:r w:rsidR="00631E61">
        <w:rPr>
          <w:rFonts w:hint="cs"/>
          <w:b/>
          <w:bCs/>
          <w:rtl/>
        </w:rPr>
        <w:t>15</w:t>
      </w:r>
      <w:r w:rsidR="00F20334" w:rsidRPr="00F20334">
        <w:rPr>
          <w:rFonts w:hint="cs"/>
          <w:b/>
          <w:bCs/>
          <w:rtl/>
        </w:rPr>
        <w:t>.10.2015</w:t>
      </w:r>
      <w:r w:rsidRPr="003C7D9D">
        <w:rPr>
          <w:rFonts w:hint="cs"/>
          <w:rtl/>
        </w:rPr>
        <w:t>,</w:t>
      </w:r>
      <w:r w:rsidRPr="00042FDC">
        <w:rPr>
          <w:rFonts w:hint="cs"/>
          <w:rtl/>
        </w:rPr>
        <w:t xml:space="preserve"> עד ה</w:t>
      </w:r>
      <w:r w:rsidRPr="00042FDC">
        <w:rPr>
          <w:rtl/>
        </w:rPr>
        <w:t xml:space="preserve">שעה </w:t>
      </w:r>
      <w:r w:rsidRPr="00042FDC">
        <w:rPr>
          <w:rFonts w:hint="cs"/>
          <w:rtl/>
        </w:rPr>
        <w:t>12:00;</w:t>
      </w:r>
      <w:r w:rsidRPr="00655781">
        <w:rPr>
          <w:rFonts w:hint="cs"/>
          <w:rtl/>
        </w:rPr>
        <w:t xml:space="preserve"> </w:t>
      </w:r>
    </w:p>
    <w:p w:rsidR="008651B2" w:rsidRDefault="005A26AB" w:rsidP="00631E61">
      <w:pPr>
        <w:pStyle w:val="af9"/>
        <w:ind w:left="641"/>
        <w:rPr>
          <w:rtl/>
        </w:rPr>
      </w:pPr>
      <w:r>
        <w:rPr>
          <w:rFonts w:hint="cs"/>
          <w:rtl/>
        </w:rPr>
        <w:t xml:space="preserve">מועד תם תוקף ערבות ההצעה: </w:t>
      </w:r>
      <w:r w:rsidRPr="00042FDC">
        <w:rPr>
          <w:rFonts w:hint="cs"/>
          <w:rtl/>
        </w:rPr>
        <w:t>ה</w:t>
      </w:r>
      <w:r w:rsidRPr="003C7D9D">
        <w:rPr>
          <w:rFonts w:hint="cs"/>
          <w:rtl/>
        </w:rPr>
        <w:t xml:space="preserve">- </w:t>
      </w:r>
      <w:r w:rsidR="00631E61">
        <w:rPr>
          <w:rFonts w:hint="cs"/>
          <w:b/>
          <w:bCs/>
          <w:rtl/>
        </w:rPr>
        <w:t>13</w:t>
      </w:r>
      <w:r w:rsidR="00F20334" w:rsidRPr="00F20334">
        <w:rPr>
          <w:rFonts w:hint="cs"/>
          <w:b/>
          <w:bCs/>
          <w:rtl/>
        </w:rPr>
        <w:t>.01.2016</w:t>
      </w:r>
      <w:r w:rsidRPr="00042FDC">
        <w:rPr>
          <w:rFonts w:hint="cs"/>
          <w:rtl/>
        </w:rPr>
        <w:t>;</w:t>
      </w:r>
    </w:p>
    <w:p w:rsidR="00062403" w:rsidRPr="00655781" w:rsidRDefault="00062403" w:rsidP="0090486E">
      <w:pPr>
        <w:pStyle w:val="af9"/>
        <w:ind w:left="641"/>
        <w:rPr>
          <w:rtl/>
        </w:rPr>
      </w:pPr>
    </w:p>
    <w:p w:rsidR="008651B2" w:rsidRPr="00655781" w:rsidRDefault="008651B2" w:rsidP="008651B2">
      <w:pPr>
        <w:ind w:left="4536"/>
        <w:jc w:val="center"/>
        <w:rPr>
          <w:b/>
          <w:bCs/>
          <w:rtl/>
        </w:rPr>
      </w:pPr>
      <w:r w:rsidRPr="00655781">
        <w:rPr>
          <w:rFonts w:hint="cs"/>
          <w:b/>
          <w:bCs/>
          <w:rtl/>
        </w:rPr>
        <w:t>בברכה,</w:t>
      </w:r>
    </w:p>
    <w:p w:rsidR="008651B2" w:rsidRPr="007278BC" w:rsidRDefault="00EC0562" w:rsidP="00EC0562">
      <w:pPr>
        <w:ind w:left="4536"/>
        <w:jc w:val="center"/>
        <w:rPr>
          <w:b/>
          <w:bCs/>
          <w:rtl/>
        </w:rPr>
      </w:pPr>
      <w:r>
        <w:rPr>
          <w:rFonts w:hint="cs"/>
          <w:b/>
          <w:bCs/>
          <w:rtl/>
        </w:rPr>
        <w:t>רן בר</w:t>
      </w:r>
    </w:p>
    <w:p w:rsidR="008651B2" w:rsidRPr="00655781" w:rsidRDefault="008651B2" w:rsidP="008651B2">
      <w:pPr>
        <w:ind w:left="4536"/>
        <w:jc w:val="center"/>
        <w:rPr>
          <w:b/>
          <w:bCs/>
          <w:rtl/>
        </w:rPr>
      </w:pPr>
      <w:r w:rsidRPr="00655781">
        <w:rPr>
          <w:rFonts w:hint="cs"/>
          <w:b/>
          <w:bCs/>
          <w:rtl/>
        </w:rPr>
        <w:t>יו"ר ועדת מכרזים</w:t>
      </w:r>
    </w:p>
    <w:p w:rsidR="008651B2" w:rsidRPr="00655781" w:rsidRDefault="008651B2" w:rsidP="008651B2">
      <w:pPr>
        <w:ind w:left="4536"/>
        <w:jc w:val="center"/>
        <w:rPr>
          <w:rtl/>
        </w:rPr>
      </w:pPr>
      <w:r>
        <w:rPr>
          <w:rFonts w:hint="cs"/>
          <w:b/>
          <w:bCs/>
          <w:rtl/>
        </w:rPr>
        <w:t>משרד המדע, הטכנולוגיה והחלל</w:t>
      </w:r>
    </w:p>
    <w:p w:rsidR="008651B2" w:rsidRDefault="008651B2" w:rsidP="008651B2">
      <w:pPr>
        <w:pStyle w:val="aff3"/>
        <w:pageBreakBefore/>
        <w:jc w:val="center"/>
        <w:rPr>
          <w:rFonts w:cs="David"/>
          <w:rtl/>
          <w:lang w:val="he-IL"/>
        </w:rPr>
      </w:pPr>
      <w:r w:rsidRPr="00C36687">
        <w:rPr>
          <w:rFonts w:cs="David"/>
          <w:rtl/>
          <w:lang w:val="he-IL"/>
        </w:rPr>
        <w:lastRenderedPageBreak/>
        <w:t>תוכן</w:t>
      </w:r>
      <w:r w:rsidRPr="00C36687">
        <w:rPr>
          <w:rFonts w:cs="David" w:hint="cs"/>
          <w:rtl/>
          <w:lang w:val="he-IL"/>
        </w:rPr>
        <w:t xml:space="preserve"> העניינים</w:t>
      </w:r>
    </w:p>
    <w:p w:rsidR="008651B2" w:rsidRPr="00106D26" w:rsidRDefault="008651B2" w:rsidP="008651B2">
      <w:pPr>
        <w:rPr>
          <w:rFonts w:cs="Times New Roman"/>
          <w:rtl/>
          <w:lang w:val="he-IL" w:eastAsia="en-US"/>
        </w:rPr>
      </w:pPr>
    </w:p>
    <w:p w:rsidR="00234530" w:rsidRPr="00234530" w:rsidRDefault="00E425DF">
      <w:pPr>
        <w:pStyle w:val="TOC2"/>
        <w:tabs>
          <w:tab w:val="right" w:leader="dot" w:pos="9629"/>
        </w:tabs>
        <w:rPr>
          <w:rFonts w:asciiTheme="minorHAnsi" w:eastAsiaTheme="minorEastAsia" w:hAnsiTheme="minorHAnsi" w:cstheme="minorBidi"/>
          <w:noProof/>
          <w:szCs w:val="22"/>
          <w:rtl/>
        </w:rPr>
      </w:pPr>
      <w:r w:rsidRPr="00234530">
        <w:fldChar w:fldCharType="begin"/>
      </w:r>
      <w:r w:rsidR="008651B2" w:rsidRPr="00234530">
        <w:instrText xml:space="preserve"> TOC \o "1-3" \h \z \u </w:instrText>
      </w:r>
      <w:r w:rsidRPr="00234530">
        <w:fldChar w:fldCharType="separate"/>
      </w:r>
      <w:hyperlink w:anchor="_Toc423423395" w:history="1">
        <w:r w:rsidR="00234530" w:rsidRPr="00234530">
          <w:rPr>
            <w:rStyle w:val="Hyperlink"/>
            <w:rFonts w:hint="eastAsia"/>
            <w:noProof/>
            <w:rtl/>
          </w:rPr>
          <w:t>חלק</w:t>
        </w:r>
        <w:r w:rsidR="00234530" w:rsidRPr="00234530">
          <w:rPr>
            <w:rStyle w:val="Hyperlink"/>
            <w:noProof/>
            <w:rtl/>
          </w:rPr>
          <w:t xml:space="preserve"> </w:t>
        </w:r>
        <w:r w:rsidR="00234530" w:rsidRPr="00234530">
          <w:rPr>
            <w:rStyle w:val="Hyperlink"/>
            <w:rFonts w:hint="eastAsia"/>
            <w:noProof/>
            <w:rtl/>
          </w:rPr>
          <w:t>א</w:t>
        </w:r>
        <w:r w:rsidR="00234530" w:rsidRPr="00234530">
          <w:rPr>
            <w:rStyle w:val="Hyperlink"/>
            <w:noProof/>
            <w:rtl/>
          </w:rPr>
          <w:t xml:space="preserve">' - </w:t>
        </w:r>
        <w:r w:rsidR="00234530" w:rsidRPr="00234530">
          <w:rPr>
            <w:rStyle w:val="Hyperlink"/>
            <w:rFonts w:hint="eastAsia"/>
            <w:noProof/>
            <w:rtl/>
          </w:rPr>
          <w:t>נוהל</w:t>
        </w:r>
        <w:r w:rsidR="00234530" w:rsidRPr="00234530">
          <w:rPr>
            <w:rStyle w:val="Hyperlink"/>
            <w:noProof/>
            <w:rtl/>
          </w:rPr>
          <w:t xml:space="preserve"> </w:t>
        </w:r>
        <w:r w:rsidR="00234530" w:rsidRPr="00234530">
          <w:rPr>
            <w:rStyle w:val="Hyperlink"/>
            <w:rFonts w:hint="eastAsia"/>
            <w:noProof/>
            <w:rtl/>
          </w:rPr>
          <w:t>המכרז</w:t>
        </w:r>
        <w:r w:rsidR="00234530" w:rsidRPr="00234530">
          <w:rPr>
            <w:rStyle w:val="Hyperlink"/>
            <w:noProof/>
            <w:rtl/>
          </w:rPr>
          <w:t xml:space="preserve"> </w:t>
        </w:r>
        <w:r w:rsidR="00234530" w:rsidRPr="00234530">
          <w:rPr>
            <w:rStyle w:val="Hyperlink"/>
            <w:rFonts w:hint="eastAsia"/>
            <w:noProof/>
            <w:rtl/>
          </w:rPr>
          <w:t>ותנאיו</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Toc423423395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4</w:t>
        </w:r>
        <w:r w:rsidR="00234530" w:rsidRPr="00234530">
          <w:rPr>
            <w:rStyle w:val="Hyperlink"/>
            <w:noProof/>
            <w:rtl/>
          </w:rPr>
          <w:fldChar w:fldCharType="end"/>
        </w:r>
      </w:hyperlink>
    </w:p>
    <w:p w:rsidR="00234530" w:rsidRPr="00234530" w:rsidRDefault="00764A48">
      <w:pPr>
        <w:pStyle w:val="TOC1"/>
        <w:rPr>
          <w:rFonts w:asciiTheme="minorHAnsi" w:eastAsiaTheme="minorEastAsia" w:hAnsiTheme="minorHAnsi" w:cstheme="minorBidi"/>
          <w:noProof/>
          <w:szCs w:val="22"/>
          <w:rtl/>
        </w:rPr>
      </w:pPr>
      <w:r>
        <w:t xml:space="preserve">    </w:t>
      </w:r>
      <w:hyperlink w:anchor="_Toc423423396" w:history="1">
        <w:r w:rsidR="00234530" w:rsidRPr="00234530">
          <w:rPr>
            <w:rStyle w:val="Hyperlink"/>
            <w:rFonts w:hint="eastAsia"/>
            <w:noProof/>
            <w:rtl/>
          </w:rPr>
          <w:t>חלק</w:t>
        </w:r>
        <w:r w:rsidR="00234530" w:rsidRPr="00234530">
          <w:rPr>
            <w:rStyle w:val="Hyperlink"/>
            <w:noProof/>
            <w:rtl/>
          </w:rPr>
          <w:t xml:space="preserve"> </w:t>
        </w:r>
        <w:r w:rsidR="00234530" w:rsidRPr="00234530">
          <w:rPr>
            <w:rStyle w:val="Hyperlink"/>
            <w:rFonts w:hint="eastAsia"/>
            <w:noProof/>
            <w:rtl/>
          </w:rPr>
          <w:t>ב</w:t>
        </w:r>
        <w:r w:rsidR="00234530" w:rsidRPr="00234530">
          <w:rPr>
            <w:rStyle w:val="Hyperlink"/>
            <w:noProof/>
            <w:rtl/>
          </w:rPr>
          <w:t xml:space="preserve">' - </w:t>
        </w:r>
        <w:r w:rsidR="00234530" w:rsidRPr="00234530">
          <w:rPr>
            <w:rStyle w:val="Hyperlink"/>
            <w:rFonts w:hint="eastAsia"/>
            <w:noProof/>
            <w:rtl/>
          </w:rPr>
          <w:t>חוברת</w:t>
        </w:r>
        <w:r w:rsidR="00234530" w:rsidRPr="00234530">
          <w:rPr>
            <w:rStyle w:val="Hyperlink"/>
            <w:noProof/>
            <w:rtl/>
          </w:rPr>
          <w:t xml:space="preserve"> </w:t>
        </w:r>
        <w:r w:rsidR="00234530" w:rsidRPr="00234530">
          <w:rPr>
            <w:rStyle w:val="Hyperlink"/>
            <w:rFonts w:hint="eastAsia"/>
            <w:noProof/>
            <w:rtl/>
          </w:rPr>
          <w:t>ההצעה</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Toc423423396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38</w:t>
        </w:r>
        <w:r w:rsidR="00234530" w:rsidRPr="00234530">
          <w:rPr>
            <w:rStyle w:val="Hyperlink"/>
            <w:noProof/>
            <w:rtl/>
          </w:rPr>
          <w:fldChar w:fldCharType="end"/>
        </w:r>
      </w:hyperlink>
    </w:p>
    <w:p w:rsidR="00234530" w:rsidRPr="00234530" w:rsidRDefault="00764A48">
      <w:pPr>
        <w:pStyle w:val="TOC1"/>
        <w:rPr>
          <w:rFonts w:asciiTheme="minorHAnsi" w:eastAsiaTheme="minorEastAsia" w:hAnsiTheme="minorHAnsi" w:cstheme="minorBidi"/>
          <w:noProof/>
          <w:szCs w:val="22"/>
          <w:rtl/>
        </w:rPr>
      </w:pPr>
      <w:r>
        <w:t xml:space="preserve">    </w:t>
      </w:r>
      <w:hyperlink w:anchor="_Toc423423397"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ב</w:t>
        </w:r>
        <w:r w:rsidR="00234530" w:rsidRPr="00234530">
          <w:rPr>
            <w:rStyle w:val="Hyperlink"/>
            <w:noProof/>
            <w:rtl/>
          </w:rPr>
          <w:t xml:space="preserve">'1 - </w:t>
        </w:r>
        <w:r w:rsidR="00234530" w:rsidRPr="00234530">
          <w:rPr>
            <w:rStyle w:val="Hyperlink"/>
            <w:rFonts w:hint="eastAsia"/>
            <w:noProof/>
            <w:rtl/>
          </w:rPr>
          <w:t>טופס</w:t>
        </w:r>
        <w:r w:rsidR="00234530" w:rsidRPr="00234530">
          <w:rPr>
            <w:rStyle w:val="Hyperlink"/>
            <w:noProof/>
            <w:rtl/>
          </w:rPr>
          <w:t xml:space="preserve"> </w:t>
        </w:r>
        <w:r w:rsidR="00234530" w:rsidRPr="00234530">
          <w:rPr>
            <w:rStyle w:val="Hyperlink"/>
            <w:rFonts w:hint="eastAsia"/>
            <w:noProof/>
            <w:rtl/>
          </w:rPr>
          <w:t>הגשת</w:t>
        </w:r>
        <w:r w:rsidR="00234530" w:rsidRPr="00234530">
          <w:rPr>
            <w:rStyle w:val="Hyperlink"/>
            <w:noProof/>
            <w:rtl/>
          </w:rPr>
          <w:t xml:space="preserve"> </w:t>
        </w:r>
        <w:r w:rsidR="00234530" w:rsidRPr="00234530">
          <w:rPr>
            <w:rStyle w:val="Hyperlink"/>
            <w:rFonts w:hint="eastAsia"/>
            <w:noProof/>
            <w:rtl/>
          </w:rPr>
          <w:t>ההצעה</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Toc423423397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39</w:t>
        </w:r>
        <w:r w:rsidR="00234530" w:rsidRPr="00234530">
          <w:rPr>
            <w:rStyle w:val="Hyperlink"/>
            <w:noProof/>
            <w:rtl/>
          </w:rPr>
          <w:fldChar w:fldCharType="end"/>
        </w:r>
      </w:hyperlink>
    </w:p>
    <w:p w:rsidR="00234530" w:rsidRPr="00234530" w:rsidRDefault="00013861">
      <w:pPr>
        <w:pStyle w:val="TOC2"/>
        <w:tabs>
          <w:tab w:val="right" w:leader="dot" w:pos="9629"/>
        </w:tabs>
        <w:rPr>
          <w:rFonts w:asciiTheme="minorHAnsi" w:eastAsiaTheme="minorEastAsia" w:hAnsiTheme="minorHAnsi" w:cstheme="minorBidi"/>
          <w:noProof/>
          <w:szCs w:val="22"/>
          <w:rtl/>
        </w:rPr>
      </w:pPr>
      <w:hyperlink w:anchor="_Toc423423398"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ב</w:t>
        </w:r>
        <w:r w:rsidR="00234530" w:rsidRPr="00234530">
          <w:rPr>
            <w:rStyle w:val="Hyperlink"/>
            <w:noProof/>
            <w:rtl/>
          </w:rPr>
          <w:t>'2 –</w:t>
        </w:r>
        <w:r w:rsidR="00234530" w:rsidRPr="00234530">
          <w:rPr>
            <w:rStyle w:val="Hyperlink"/>
            <w:rFonts w:hint="eastAsia"/>
            <w:noProof/>
            <w:rtl/>
          </w:rPr>
          <w:t>ניסיון</w:t>
        </w:r>
        <w:r w:rsidR="00234530" w:rsidRPr="00234530">
          <w:rPr>
            <w:rStyle w:val="Hyperlink"/>
            <w:noProof/>
            <w:rtl/>
          </w:rPr>
          <w:t xml:space="preserve"> </w:t>
        </w:r>
        <w:r w:rsidR="00234530" w:rsidRPr="00234530">
          <w:rPr>
            <w:rStyle w:val="Hyperlink"/>
            <w:rFonts w:hint="eastAsia"/>
            <w:noProof/>
            <w:rtl/>
          </w:rPr>
          <w:t>המציע</w:t>
        </w:r>
        <w:r w:rsidR="00234530" w:rsidRPr="00234530">
          <w:rPr>
            <w:rStyle w:val="Hyperlink"/>
            <w:noProof/>
            <w:rtl/>
          </w:rPr>
          <w:t xml:space="preserve"> </w:t>
        </w:r>
        <w:r w:rsidR="00234530" w:rsidRPr="00234530">
          <w:rPr>
            <w:rStyle w:val="Hyperlink"/>
            <w:rFonts w:hint="eastAsia"/>
            <w:noProof/>
            <w:rtl/>
          </w:rPr>
          <w:t>והתחייבויותיו</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Toc423423398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42</w:t>
        </w:r>
        <w:r w:rsidR="00234530" w:rsidRPr="00234530">
          <w:rPr>
            <w:rStyle w:val="Hyperlink"/>
            <w:noProof/>
            <w:rtl/>
          </w:rPr>
          <w:fldChar w:fldCharType="end"/>
        </w:r>
      </w:hyperlink>
    </w:p>
    <w:p w:rsidR="00234530" w:rsidRPr="00234530" w:rsidRDefault="00013861">
      <w:pPr>
        <w:pStyle w:val="TOC2"/>
        <w:tabs>
          <w:tab w:val="right" w:leader="dot" w:pos="9629"/>
        </w:tabs>
        <w:rPr>
          <w:rFonts w:asciiTheme="minorHAnsi" w:eastAsiaTheme="minorEastAsia" w:hAnsiTheme="minorHAnsi" w:cstheme="minorBidi"/>
          <w:noProof/>
          <w:szCs w:val="22"/>
          <w:rtl/>
        </w:rPr>
      </w:pPr>
      <w:hyperlink w:anchor="_Toc423423399"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ב</w:t>
        </w:r>
        <w:r w:rsidR="00234530" w:rsidRPr="00234530">
          <w:rPr>
            <w:rStyle w:val="Hyperlink"/>
            <w:noProof/>
            <w:rtl/>
          </w:rPr>
          <w:t xml:space="preserve">'3 - </w:t>
        </w:r>
        <w:r w:rsidR="00234530" w:rsidRPr="00234530">
          <w:rPr>
            <w:rStyle w:val="Hyperlink"/>
            <w:rFonts w:hint="eastAsia"/>
            <w:noProof/>
            <w:rtl/>
          </w:rPr>
          <w:t>פרטי</w:t>
        </w:r>
        <w:r w:rsidR="00234530" w:rsidRPr="00234530">
          <w:rPr>
            <w:rStyle w:val="Hyperlink"/>
            <w:noProof/>
            <w:rtl/>
          </w:rPr>
          <w:t xml:space="preserve"> </w:t>
        </w:r>
        <w:r w:rsidR="00234530" w:rsidRPr="00234530">
          <w:rPr>
            <w:rStyle w:val="Hyperlink"/>
            <w:rFonts w:hint="eastAsia"/>
            <w:noProof/>
            <w:rtl/>
          </w:rPr>
          <w:t>מנהל</w:t>
        </w:r>
        <w:r w:rsidR="00234530" w:rsidRPr="00234530">
          <w:rPr>
            <w:rStyle w:val="Hyperlink"/>
            <w:noProof/>
            <w:rtl/>
          </w:rPr>
          <w:t xml:space="preserve"> </w:t>
        </w:r>
        <w:r w:rsidR="00234530" w:rsidRPr="00234530">
          <w:rPr>
            <w:rStyle w:val="Hyperlink"/>
            <w:rFonts w:hint="eastAsia"/>
            <w:noProof/>
            <w:rtl/>
          </w:rPr>
          <w:t>הפרויקט</w:t>
        </w:r>
        <w:r w:rsidR="00234530" w:rsidRPr="00234530">
          <w:rPr>
            <w:rStyle w:val="Hyperlink"/>
            <w:noProof/>
            <w:rtl/>
          </w:rPr>
          <w:t xml:space="preserve"> </w:t>
        </w:r>
        <w:r w:rsidR="00234530" w:rsidRPr="00234530">
          <w:rPr>
            <w:rStyle w:val="Hyperlink"/>
            <w:rFonts w:hint="eastAsia"/>
            <w:noProof/>
            <w:rtl/>
          </w:rPr>
          <w:t>וניסיונו</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Toc423423399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49</w:t>
        </w:r>
        <w:r w:rsidR="00234530" w:rsidRPr="00234530">
          <w:rPr>
            <w:rStyle w:val="Hyperlink"/>
            <w:noProof/>
            <w:rtl/>
          </w:rPr>
          <w:fldChar w:fldCharType="end"/>
        </w:r>
      </w:hyperlink>
    </w:p>
    <w:p w:rsidR="00234530" w:rsidRPr="00234530" w:rsidRDefault="00013861">
      <w:pPr>
        <w:pStyle w:val="TOC2"/>
        <w:tabs>
          <w:tab w:val="right" w:leader="dot" w:pos="9629"/>
        </w:tabs>
        <w:rPr>
          <w:rFonts w:asciiTheme="minorHAnsi" w:eastAsiaTheme="minorEastAsia" w:hAnsiTheme="minorHAnsi" w:cstheme="minorBidi"/>
          <w:noProof/>
          <w:szCs w:val="22"/>
          <w:rtl/>
        </w:rPr>
      </w:pPr>
      <w:hyperlink w:anchor="_Toc423423400"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ב</w:t>
        </w:r>
        <w:r w:rsidR="00234530" w:rsidRPr="00234530">
          <w:rPr>
            <w:rStyle w:val="Hyperlink"/>
            <w:noProof/>
            <w:rtl/>
          </w:rPr>
          <w:t xml:space="preserve">'4 – </w:t>
        </w:r>
        <w:r w:rsidR="00234530" w:rsidRPr="00234530">
          <w:rPr>
            <w:rStyle w:val="Hyperlink"/>
            <w:rFonts w:hint="eastAsia"/>
            <w:noProof/>
            <w:rtl/>
          </w:rPr>
          <w:t>פרטי</w:t>
        </w:r>
        <w:r w:rsidR="00234530" w:rsidRPr="00234530">
          <w:rPr>
            <w:rStyle w:val="Hyperlink"/>
            <w:noProof/>
            <w:rtl/>
          </w:rPr>
          <w:t xml:space="preserve"> </w:t>
        </w:r>
        <w:r w:rsidR="00234530" w:rsidRPr="00234530">
          <w:rPr>
            <w:rStyle w:val="Hyperlink"/>
            <w:rFonts w:hint="eastAsia"/>
            <w:noProof/>
            <w:rtl/>
          </w:rPr>
          <w:t>סגל</w:t>
        </w:r>
        <w:r w:rsidR="00234530" w:rsidRPr="00234530">
          <w:rPr>
            <w:rStyle w:val="Hyperlink"/>
            <w:noProof/>
            <w:rtl/>
          </w:rPr>
          <w:t xml:space="preserve"> </w:t>
        </w:r>
        <w:r w:rsidR="00234530" w:rsidRPr="00234530">
          <w:rPr>
            <w:rStyle w:val="Hyperlink"/>
            <w:rFonts w:hint="eastAsia"/>
            <w:noProof/>
            <w:rtl/>
          </w:rPr>
          <w:t>ההוראה</w:t>
        </w:r>
        <w:r w:rsidR="00234530" w:rsidRPr="00234530">
          <w:rPr>
            <w:rStyle w:val="Hyperlink"/>
            <w:noProof/>
            <w:rtl/>
          </w:rPr>
          <w:t xml:space="preserve"> </w:t>
        </w:r>
        <w:r w:rsidR="00234530" w:rsidRPr="00234530">
          <w:rPr>
            <w:rStyle w:val="Hyperlink"/>
            <w:rFonts w:hint="eastAsia"/>
            <w:noProof/>
            <w:rtl/>
          </w:rPr>
          <w:t>בשנה</w:t>
        </w:r>
        <w:r w:rsidR="00234530" w:rsidRPr="00234530">
          <w:rPr>
            <w:rStyle w:val="Hyperlink"/>
            <w:noProof/>
            <w:rtl/>
          </w:rPr>
          <w:t xml:space="preserve"> </w:t>
        </w:r>
        <w:r w:rsidR="00234530" w:rsidRPr="00234530">
          <w:rPr>
            <w:rStyle w:val="Hyperlink"/>
            <w:rFonts w:hint="eastAsia"/>
            <w:noProof/>
            <w:rtl/>
          </w:rPr>
          <w:t>החולפת</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Toc423423400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53</w:t>
        </w:r>
        <w:r w:rsidR="00234530" w:rsidRPr="00234530">
          <w:rPr>
            <w:rStyle w:val="Hyperlink"/>
            <w:noProof/>
            <w:rtl/>
          </w:rPr>
          <w:fldChar w:fldCharType="end"/>
        </w:r>
      </w:hyperlink>
    </w:p>
    <w:p w:rsidR="00234530" w:rsidRPr="00234530" w:rsidRDefault="00013861">
      <w:pPr>
        <w:pStyle w:val="TOC2"/>
        <w:tabs>
          <w:tab w:val="right" w:leader="dot" w:pos="9629"/>
        </w:tabs>
        <w:rPr>
          <w:rFonts w:asciiTheme="minorHAnsi" w:eastAsiaTheme="minorEastAsia" w:hAnsiTheme="minorHAnsi" w:cstheme="minorBidi"/>
          <w:noProof/>
          <w:szCs w:val="22"/>
          <w:rtl/>
        </w:rPr>
      </w:pPr>
      <w:hyperlink w:anchor="_Toc423423401"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ב</w:t>
        </w:r>
        <w:r w:rsidR="00234530" w:rsidRPr="00234530">
          <w:rPr>
            <w:rStyle w:val="Hyperlink"/>
            <w:noProof/>
            <w:rtl/>
          </w:rPr>
          <w:t xml:space="preserve">'5 – </w:t>
        </w:r>
        <w:r w:rsidR="00234530" w:rsidRPr="00234530">
          <w:rPr>
            <w:rStyle w:val="Hyperlink"/>
            <w:rFonts w:hint="eastAsia"/>
            <w:noProof/>
            <w:rtl/>
          </w:rPr>
          <w:t>תיאור</w:t>
        </w:r>
        <w:r w:rsidR="00234530" w:rsidRPr="00234530">
          <w:rPr>
            <w:rStyle w:val="Hyperlink"/>
            <w:noProof/>
            <w:rtl/>
          </w:rPr>
          <w:t xml:space="preserve"> </w:t>
        </w:r>
        <w:r w:rsidR="00234530" w:rsidRPr="00234530">
          <w:rPr>
            <w:rStyle w:val="Hyperlink"/>
            <w:rFonts w:hint="eastAsia"/>
            <w:noProof/>
            <w:rtl/>
          </w:rPr>
          <w:t>הפרויקט</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Toc423423401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54</w:t>
        </w:r>
        <w:r w:rsidR="00234530" w:rsidRPr="00234530">
          <w:rPr>
            <w:rStyle w:val="Hyperlink"/>
            <w:noProof/>
            <w:rtl/>
          </w:rPr>
          <w:fldChar w:fldCharType="end"/>
        </w:r>
      </w:hyperlink>
    </w:p>
    <w:p w:rsidR="00234530" w:rsidRPr="00234530" w:rsidRDefault="00013861">
      <w:pPr>
        <w:pStyle w:val="TOC2"/>
        <w:tabs>
          <w:tab w:val="right" w:leader="dot" w:pos="9629"/>
        </w:tabs>
        <w:rPr>
          <w:rFonts w:asciiTheme="minorHAnsi" w:eastAsiaTheme="minorEastAsia" w:hAnsiTheme="minorHAnsi" w:cstheme="minorBidi"/>
          <w:noProof/>
          <w:szCs w:val="22"/>
          <w:rtl/>
        </w:rPr>
      </w:pPr>
      <w:hyperlink w:anchor="_Toc423423402"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ב</w:t>
        </w:r>
        <w:r w:rsidR="00234530" w:rsidRPr="00234530">
          <w:rPr>
            <w:rStyle w:val="Hyperlink"/>
            <w:noProof/>
            <w:rtl/>
          </w:rPr>
          <w:t xml:space="preserve">'6 – </w:t>
        </w:r>
        <w:r w:rsidR="00234530" w:rsidRPr="00234530">
          <w:rPr>
            <w:rStyle w:val="Hyperlink"/>
            <w:rFonts w:hint="eastAsia"/>
            <w:noProof/>
            <w:rtl/>
          </w:rPr>
          <w:t>ערבות</w:t>
        </w:r>
        <w:r w:rsidR="00234530" w:rsidRPr="00234530">
          <w:rPr>
            <w:rStyle w:val="Hyperlink"/>
            <w:noProof/>
            <w:rtl/>
          </w:rPr>
          <w:t xml:space="preserve"> </w:t>
        </w:r>
        <w:r w:rsidR="00234530" w:rsidRPr="00234530">
          <w:rPr>
            <w:rStyle w:val="Hyperlink"/>
            <w:rFonts w:hint="eastAsia"/>
            <w:noProof/>
            <w:rtl/>
          </w:rPr>
          <w:t>הצעה</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Toc423423402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60</w:t>
        </w:r>
        <w:r w:rsidR="00234530" w:rsidRPr="00234530">
          <w:rPr>
            <w:rStyle w:val="Hyperlink"/>
            <w:noProof/>
            <w:rtl/>
          </w:rPr>
          <w:fldChar w:fldCharType="end"/>
        </w:r>
      </w:hyperlink>
    </w:p>
    <w:p w:rsidR="00234530" w:rsidRPr="00234530" w:rsidRDefault="00013861">
      <w:pPr>
        <w:pStyle w:val="TOC2"/>
        <w:tabs>
          <w:tab w:val="right" w:leader="dot" w:pos="9629"/>
        </w:tabs>
        <w:rPr>
          <w:rFonts w:asciiTheme="minorHAnsi" w:eastAsiaTheme="minorEastAsia" w:hAnsiTheme="minorHAnsi" w:cstheme="minorBidi"/>
          <w:noProof/>
          <w:szCs w:val="22"/>
          <w:rtl/>
        </w:rPr>
      </w:pPr>
      <w:hyperlink w:anchor="_Toc423423403"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ב</w:t>
        </w:r>
        <w:r w:rsidR="00234530" w:rsidRPr="00234530">
          <w:rPr>
            <w:rStyle w:val="Hyperlink"/>
            <w:noProof/>
            <w:rtl/>
          </w:rPr>
          <w:t xml:space="preserve">'7 - </w:t>
        </w:r>
        <w:r w:rsidR="00234530" w:rsidRPr="00234530">
          <w:rPr>
            <w:rStyle w:val="Hyperlink"/>
            <w:rFonts w:hint="eastAsia"/>
            <w:noProof/>
            <w:rtl/>
          </w:rPr>
          <w:t>תצהיר</w:t>
        </w:r>
        <w:r w:rsidR="00234530" w:rsidRPr="00234530">
          <w:rPr>
            <w:rStyle w:val="Hyperlink"/>
            <w:noProof/>
            <w:rtl/>
          </w:rPr>
          <w:t xml:space="preserve"> </w:t>
        </w:r>
        <w:r w:rsidR="00234530" w:rsidRPr="00234530">
          <w:rPr>
            <w:rStyle w:val="Hyperlink"/>
            <w:rFonts w:hint="eastAsia"/>
            <w:noProof/>
            <w:rtl/>
          </w:rPr>
          <w:t>בדבר</w:t>
        </w:r>
        <w:r w:rsidR="00234530" w:rsidRPr="00234530">
          <w:rPr>
            <w:rStyle w:val="Hyperlink"/>
            <w:noProof/>
            <w:rtl/>
          </w:rPr>
          <w:t xml:space="preserve"> </w:t>
        </w:r>
        <w:r w:rsidR="00234530" w:rsidRPr="00234530">
          <w:rPr>
            <w:rStyle w:val="Hyperlink"/>
            <w:rFonts w:hint="eastAsia"/>
            <w:noProof/>
            <w:rtl/>
          </w:rPr>
          <w:t>היעדר</w:t>
        </w:r>
        <w:r w:rsidR="00234530" w:rsidRPr="00234530">
          <w:rPr>
            <w:rStyle w:val="Hyperlink"/>
            <w:noProof/>
            <w:rtl/>
          </w:rPr>
          <w:t xml:space="preserve"> </w:t>
        </w:r>
        <w:r w:rsidR="00234530" w:rsidRPr="00234530">
          <w:rPr>
            <w:rStyle w:val="Hyperlink"/>
            <w:rFonts w:hint="eastAsia"/>
            <w:noProof/>
            <w:rtl/>
          </w:rPr>
          <w:t>הרשעות</w:t>
        </w:r>
        <w:r w:rsidR="00234530" w:rsidRPr="00234530">
          <w:rPr>
            <w:rStyle w:val="Hyperlink"/>
            <w:noProof/>
            <w:rtl/>
          </w:rPr>
          <w:t xml:space="preserve"> </w:t>
        </w:r>
        <w:r w:rsidR="00234530" w:rsidRPr="00234530">
          <w:rPr>
            <w:rStyle w:val="Hyperlink"/>
            <w:rFonts w:hint="eastAsia"/>
            <w:noProof/>
            <w:rtl/>
          </w:rPr>
          <w:t>לפי</w:t>
        </w:r>
        <w:r w:rsidR="00234530" w:rsidRPr="00234530">
          <w:rPr>
            <w:rStyle w:val="Hyperlink"/>
            <w:noProof/>
            <w:rtl/>
          </w:rPr>
          <w:t xml:space="preserve"> </w:t>
        </w:r>
        <w:r w:rsidR="00234530" w:rsidRPr="00234530">
          <w:rPr>
            <w:rStyle w:val="Hyperlink"/>
            <w:rFonts w:hint="eastAsia"/>
            <w:noProof/>
            <w:rtl/>
          </w:rPr>
          <w:t>חוק</w:t>
        </w:r>
        <w:r w:rsidR="00234530" w:rsidRPr="00234530">
          <w:rPr>
            <w:rStyle w:val="Hyperlink"/>
            <w:noProof/>
            <w:rtl/>
          </w:rPr>
          <w:t xml:space="preserve"> </w:t>
        </w:r>
        <w:r w:rsidR="00234530" w:rsidRPr="00234530">
          <w:rPr>
            <w:rStyle w:val="Hyperlink"/>
            <w:rFonts w:hint="eastAsia"/>
            <w:noProof/>
            <w:rtl/>
          </w:rPr>
          <w:t>עובדים</w:t>
        </w:r>
        <w:r w:rsidR="00234530" w:rsidRPr="00234530">
          <w:rPr>
            <w:rStyle w:val="Hyperlink"/>
            <w:noProof/>
            <w:rtl/>
          </w:rPr>
          <w:t xml:space="preserve"> </w:t>
        </w:r>
        <w:r w:rsidR="00234530" w:rsidRPr="00234530">
          <w:rPr>
            <w:rStyle w:val="Hyperlink"/>
            <w:rFonts w:hint="eastAsia"/>
            <w:noProof/>
            <w:rtl/>
          </w:rPr>
          <w:t>זרים</w:t>
        </w:r>
        <w:r w:rsidR="00234530" w:rsidRPr="00234530">
          <w:rPr>
            <w:rStyle w:val="Hyperlink"/>
            <w:noProof/>
            <w:rtl/>
          </w:rPr>
          <w:t xml:space="preserve"> </w:t>
        </w:r>
        <w:r w:rsidR="00234530" w:rsidRPr="00234530">
          <w:rPr>
            <w:rStyle w:val="Hyperlink"/>
            <w:rFonts w:hint="eastAsia"/>
            <w:noProof/>
            <w:rtl/>
          </w:rPr>
          <w:t>וחוק</w:t>
        </w:r>
        <w:r w:rsidR="00234530" w:rsidRPr="00234530">
          <w:rPr>
            <w:rStyle w:val="Hyperlink"/>
            <w:noProof/>
            <w:rtl/>
          </w:rPr>
          <w:t xml:space="preserve"> </w:t>
        </w:r>
        <w:r w:rsidR="00234530" w:rsidRPr="00234530">
          <w:rPr>
            <w:rStyle w:val="Hyperlink"/>
            <w:rFonts w:hint="eastAsia"/>
            <w:noProof/>
            <w:rtl/>
          </w:rPr>
          <w:t>שכר</w:t>
        </w:r>
        <w:r w:rsidR="00234530" w:rsidRPr="00234530">
          <w:rPr>
            <w:rStyle w:val="Hyperlink"/>
            <w:noProof/>
            <w:rtl/>
          </w:rPr>
          <w:t xml:space="preserve"> </w:t>
        </w:r>
        <w:r w:rsidR="00234530" w:rsidRPr="00234530">
          <w:rPr>
            <w:rStyle w:val="Hyperlink"/>
            <w:rFonts w:hint="eastAsia"/>
            <w:noProof/>
            <w:rtl/>
          </w:rPr>
          <w:t>מינימום</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Toc423423403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61</w:t>
        </w:r>
        <w:r w:rsidR="00234530" w:rsidRPr="00234530">
          <w:rPr>
            <w:rStyle w:val="Hyperlink"/>
            <w:noProof/>
            <w:rtl/>
          </w:rPr>
          <w:fldChar w:fldCharType="end"/>
        </w:r>
      </w:hyperlink>
    </w:p>
    <w:p w:rsidR="00234530" w:rsidRPr="00234530" w:rsidRDefault="00013861">
      <w:pPr>
        <w:pStyle w:val="TOC2"/>
        <w:tabs>
          <w:tab w:val="right" w:leader="dot" w:pos="9629"/>
        </w:tabs>
        <w:rPr>
          <w:rFonts w:asciiTheme="minorHAnsi" w:eastAsiaTheme="minorEastAsia" w:hAnsiTheme="minorHAnsi" w:cstheme="minorBidi"/>
          <w:noProof/>
          <w:szCs w:val="22"/>
          <w:rtl/>
        </w:rPr>
      </w:pPr>
      <w:hyperlink w:anchor="_Toc423423404"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ב</w:t>
        </w:r>
        <w:r w:rsidR="00234530" w:rsidRPr="00234530">
          <w:rPr>
            <w:rStyle w:val="Hyperlink"/>
            <w:noProof/>
            <w:rtl/>
          </w:rPr>
          <w:t xml:space="preserve">'8 - </w:t>
        </w:r>
        <w:r w:rsidR="00234530" w:rsidRPr="00234530">
          <w:rPr>
            <w:rStyle w:val="Hyperlink"/>
            <w:rFonts w:hint="eastAsia"/>
            <w:noProof/>
            <w:rtl/>
          </w:rPr>
          <w:t>התחייבות</w:t>
        </w:r>
        <w:r w:rsidR="00234530" w:rsidRPr="00234530">
          <w:rPr>
            <w:rStyle w:val="Hyperlink"/>
            <w:noProof/>
            <w:rtl/>
          </w:rPr>
          <w:t xml:space="preserve"> </w:t>
        </w:r>
        <w:r w:rsidR="00234530" w:rsidRPr="00234530">
          <w:rPr>
            <w:rStyle w:val="Hyperlink"/>
            <w:rFonts w:hint="eastAsia"/>
            <w:noProof/>
            <w:rtl/>
          </w:rPr>
          <w:t>ואישור</w:t>
        </w:r>
        <w:r w:rsidR="00234530" w:rsidRPr="00234530">
          <w:rPr>
            <w:rStyle w:val="Hyperlink"/>
            <w:noProof/>
            <w:rtl/>
          </w:rPr>
          <w:t xml:space="preserve"> </w:t>
        </w:r>
        <w:r w:rsidR="00234530" w:rsidRPr="00234530">
          <w:rPr>
            <w:rStyle w:val="Hyperlink"/>
            <w:rFonts w:hint="eastAsia"/>
            <w:noProof/>
            <w:rtl/>
          </w:rPr>
          <w:t>המציע</w:t>
        </w:r>
        <w:r w:rsidR="00234530" w:rsidRPr="00234530">
          <w:rPr>
            <w:rStyle w:val="Hyperlink"/>
            <w:noProof/>
            <w:rtl/>
          </w:rPr>
          <w:t xml:space="preserve"> </w:t>
        </w:r>
        <w:r w:rsidR="00234530" w:rsidRPr="00234530">
          <w:rPr>
            <w:rStyle w:val="Hyperlink"/>
            <w:rFonts w:hint="eastAsia"/>
            <w:noProof/>
            <w:rtl/>
          </w:rPr>
          <w:t>לקיום</w:t>
        </w:r>
        <w:r w:rsidR="00234530" w:rsidRPr="00234530">
          <w:rPr>
            <w:rStyle w:val="Hyperlink"/>
            <w:noProof/>
            <w:rtl/>
          </w:rPr>
          <w:t xml:space="preserve"> </w:t>
        </w:r>
        <w:r w:rsidR="00234530" w:rsidRPr="00234530">
          <w:rPr>
            <w:rStyle w:val="Hyperlink"/>
            <w:rFonts w:hint="eastAsia"/>
            <w:noProof/>
            <w:rtl/>
          </w:rPr>
          <w:t>החקיקה</w:t>
        </w:r>
        <w:r w:rsidR="00234530" w:rsidRPr="00234530">
          <w:rPr>
            <w:rStyle w:val="Hyperlink"/>
            <w:noProof/>
            <w:rtl/>
          </w:rPr>
          <w:t xml:space="preserve"> </w:t>
        </w:r>
        <w:r w:rsidR="00234530" w:rsidRPr="00234530">
          <w:rPr>
            <w:rStyle w:val="Hyperlink"/>
            <w:rFonts w:hint="eastAsia"/>
            <w:noProof/>
            <w:rtl/>
          </w:rPr>
          <w:t>בתחום</w:t>
        </w:r>
        <w:r w:rsidR="00234530" w:rsidRPr="00234530">
          <w:rPr>
            <w:rStyle w:val="Hyperlink"/>
            <w:noProof/>
            <w:rtl/>
          </w:rPr>
          <w:t xml:space="preserve"> </w:t>
        </w:r>
        <w:r w:rsidR="00234530" w:rsidRPr="00234530">
          <w:rPr>
            <w:rStyle w:val="Hyperlink"/>
            <w:rFonts w:hint="eastAsia"/>
            <w:noProof/>
            <w:rtl/>
          </w:rPr>
          <w:t>העסקת</w:t>
        </w:r>
        <w:r w:rsidR="00234530" w:rsidRPr="00234530">
          <w:rPr>
            <w:rStyle w:val="Hyperlink"/>
            <w:noProof/>
            <w:rtl/>
          </w:rPr>
          <w:t xml:space="preserve"> </w:t>
        </w:r>
        <w:r w:rsidR="00234530" w:rsidRPr="00234530">
          <w:rPr>
            <w:rStyle w:val="Hyperlink"/>
            <w:rFonts w:hint="eastAsia"/>
            <w:noProof/>
            <w:rtl/>
          </w:rPr>
          <w:t>עובדים</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Toc423423404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62</w:t>
        </w:r>
        <w:r w:rsidR="00234530" w:rsidRPr="00234530">
          <w:rPr>
            <w:rStyle w:val="Hyperlink"/>
            <w:noProof/>
            <w:rtl/>
          </w:rPr>
          <w:fldChar w:fldCharType="end"/>
        </w:r>
      </w:hyperlink>
    </w:p>
    <w:p w:rsidR="00234530" w:rsidRPr="00234530" w:rsidRDefault="00013861">
      <w:pPr>
        <w:pStyle w:val="TOC2"/>
        <w:tabs>
          <w:tab w:val="right" w:leader="dot" w:pos="9629"/>
        </w:tabs>
        <w:rPr>
          <w:rFonts w:asciiTheme="minorHAnsi" w:eastAsiaTheme="minorEastAsia" w:hAnsiTheme="minorHAnsi" w:cstheme="minorBidi"/>
          <w:noProof/>
          <w:szCs w:val="22"/>
          <w:rtl/>
        </w:rPr>
      </w:pPr>
      <w:hyperlink w:anchor="_Toc423423405"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ב</w:t>
        </w:r>
        <w:r w:rsidR="00234530" w:rsidRPr="00234530">
          <w:rPr>
            <w:rStyle w:val="Hyperlink"/>
            <w:noProof/>
            <w:rtl/>
          </w:rPr>
          <w:t xml:space="preserve">'9 - </w:t>
        </w:r>
        <w:r w:rsidR="00234530" w:rsidRPr="00234530">
          <w:rPr>
            <w:rStyle w:val="Hyperlink"/>
            <w:rFonts w:hint="eastAsia"/>
            <w:noProof/>
            <w:rtl/>
          </w:rPr>
          <w:t>נוסח</w:t>
        </w:r>
        <w:r w:rsidR="00234530" w:rsidRPr="00234530">
          <w:rPr>
            <w:rStyle w:val="Hyperlink"/>
            <w:noProof/>
            <w:rtl/>
          </w:rPr>
          <w:t xml:space="preserve"> </w:t>
        </w:r>
        <w:r w:rsidR="00234530" w:rsidRPr="00234530">
          <w:rPr>
            <w:rStyle w:val="Hyperlink"/>
            <w:rFonts w:hint="eastAsia"/>
            <w:noProof/>
            <w:rtl/>
          </w:rPr>
          <w:t>התחייבות</w:t>
        </w:r>
        <w:r w:rsidR="00234530" w:rsidRPr="00234530">
          <w:rPr>
            <w:rStyle w:val="Hyperlink"/>
            <w:noProof/>
            <w:rtl/>
          </w:rPr>
          <w:t xml:space="preserve"> </w:t>
        </w:r>
        <w:r w:rsidR="00234530" w:rsidRPr="00234530">
          <w:rPr>
            <w:rStyle w:val="Hyperlink"/>
            <w:rFonts w:hint="eastAsia"/>
            <w:noProof/>
            <w:rtl/>
          </w:rPr>
          <w:t>לשמירת</w:t>
        </w:r>
        <w:r w:rsidR="00234530" w:rsidRPr="00234530">
          <w:rPr>
            <w:rStyle w:val="Hyperlink"/>
            <w:noProof/>
            <w:rtl/>
          </w:rPr>
          <w:t xml:space="preserve"> </w:t>
        </w:r>
        <w:r w:rsidR="00234530" w:rsidRPr="00234530">
          <w:rPr>
            <w:rStyle w:val="Hyperlink"/>
            <w:rFonts w:hint="eastAsia"/>
            <w:noProof/>
            <w:rtl/>
          </w:rPr>
          <w:t>סודיות</w:t>
        </w:r>
        <w:r w:rsidR="00234530" w:rsidRPr="00234530">
          <w:rPr>
            <w:rStyle w:val="Hyperlink"/>
            <w:noProof/>
            <w:rtl/>
          </w:rPr>
          <w:t xml:space="preserve"> </w:t>
        </w:r>
        <w:r w:rsidR="00234530" w:rsidRPr="00234530">
          <w:rPr>
            <w:rStyle w:val="Hyperlink"/>
            <w:rFonts w:hint="eastAsia"/>
            <w:noProof/>
            <w:rtl/>
          </w:rPr>
          <w:t>ולמניעת</w:t>
        </w:r>
        <w:r w:rsidR="00234530" w:rsidRPr="00234530">
          <w:rPr>
            <w:rStyle w:val="Hyperlink"/>
            <w:noProof/>
            <w:rtl/>
          </w:rPr>
          <w:t xml:space="preserve"> </w:t>
        </w:r>
        <w:r w:rsidR="00234530" w:rsidRPr="00234530">
          <w:rPr>
            <w:rStyle w:val="Hyperlink"/>
            <w:rFonts w:hint="eastAsia"/>
            <w:noProof/>
            <w:rtl/>
          </w:rPr>
          <w:t>ניגוד</w:t>
        </w:r>
        <w:r w:rsidR="00234530" w:rsidRPr="00234530">
          <w:rPr>
            <w:rStyle w:val="Hyperlink"/>
            <w:noProof/>
            <w:rtl/>
          </w:rPr>
          <w:t xml:space="preserve"> </w:t>
        </w:r>
        <w:r w:rsidR="00234530" w:rsidRPr="00234530">
          <w:rPr>
            <w:rStyle w:val="Hyperlink"/>
            <w:rFonts w:hint="eastAsia"/>
            <w:noProof/>
            <w:rtl/>
          </w:rPr>
          <w:t>עניינים</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Toc423423405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64</w:t>
        </w:r>
        <w:r w:rsidR="00234530" w:rsidRPr="00234530">
          <w:rPr>
            <w:rStyle w:val="Hyperlink"/>
            <w:noProof/>
            <w:rtl/>
          </w:rPr>
          <w:fldChar w:fldCharType="end"/>
        </w:r>
      </w:hyperlink>
    </w:p>
    <w:p w:rsidR="00234530" w:rsidRPr="00234530" w:rsidRDefault="00013861">
      <w:pPr>
        <w:pStyle w:val="TOC2"/>
        <w:tabs>
          <w:tab w:val="right" w:leader="dot" w:pos="9629"/>
        </w:tabs>
        <w:rPr>
          <w:rFonts w:asciiTheme="minorHAnsi" w:eastAsiaTheme="minorEastAsia" w:hAnsiTheme="minorHAnsi" w:cstheme="minorBidi"/>
          <w:noProof/>
          <w:szCs w:val="22"/>
          <w:rtl/>
        </w:rPr>
      </w:pPr>
      <w:hyperlink w:anchor="_Toc423423406"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ב</w:t>
        </w:r>
        <w:r w:rsidR="00234530" w:rsidRPr="00234530">
          <w:rPr>
            <w:rStyle w:val="Hyperlink"/>
            <w:noProof/>
            <w:rtl/>
          </w:rPr>
          <w:t xml:space="preserve">'10 - </w:t>
        </w:r>
        <w:r w:rsidR="00234530" w:rsidRPr="00234530">
          <w:rPr>
            <w:rStyle w:val="Hyperlink"/>
            <w:rFonts w:hint="eastAsia"/>
            <w:noProof/>
            <w:rtl/>
          </w:rPr>
          <w:t>הצהרה</w:t>
        </w:r>
        <w:r w:rsidR="00234530" w:rsidRPr="00234530">
          <w:rPr>
            <w:rStyle w:val="Hyperlink"/>
            <w:noProof/>
            <w:rtl/>
          </w:rPr>
          <w:t xml:space="preserve"> </w:t>
        </w:r>
        <w:r w:rsidR="00234530" w:rsidRPr="00234530">
          <w:rPr>
            <w:rStyle w:val="Hyperlink"/>
            <w:rFonts w:hint="eastAsia"/>
            <w:noProof/>
            <w:rtl/>
          </w:rPr>
          <w:t>בדבר</w:t>
        </w:r>
        <w:r w:rsidR="00234530" w:rsidRPr="00234530">
          <w:rPr>
            <w:rStyle w:val="Hyperlink"/>
            <w:noProof/>
            <w:rtl/>
          </w:rPr>
          <w:t xml:space="preserve"> </w:t>
        </w:r>
        <w:r w:rsidR="00234530" w:rsidRPr="00234530">
          <w:rPr>
            <w:rStyle w:val="Hyperlink"/>
            <w:rFonts w:hint="eastAsia"/>
            <w:noProof/>
            <w:rtl/>
          </w:rPr>
          <w:t>שימוש</w:t>
        </w:r>
        <w:r w:rsidR="00234530" w:rsidRPr="00234530">
          <w:rPr>
            <w:rStyle w:val="Hyperlink"/>
            <w:noProof/>
            <w:rtl/>
          </w:rPr>
          <w:t xml:space="preserve"> </w:t>
        </w:r>
        <w:r w:rsidR="00234530" w:rsidRPr="00234530">
          <w:rPr>
            <w:rStyle w:val="Hyperlink"/>
            <w:rFonts w:hint="eastAsia"/>
            <w:noProof/>
            <w:rtl/>
          </w:rPr>
          <w:t>בתוכנות</w:t>
        </w:r>
        <w:r w:rsidR="00234530" w:rsidRPr="00234530">
          <w:rPr>
            <w:rStyle w:val="Hyperlink"/>
            <w:noProof/>
            <w:rtl/>
          </w:rPr>
          <w:t xml:space="preserve"> </w:t>
        </w:r>
        <w:r w:rsidR="00234530" w:rsidRPr="00234530">
          <w:rPr>
            <w:rStyle w:val="Hyperlink"/>
            <w:rFonts w:hint="eastAsia"/>
            <w:noProof/>
            <w:rtl/>
          </w:rPr>
          <w:t>מקור</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Toc423423406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66</w:t>
        </w:r>
        <w:r w:rsidR="00234530" w:rsidRPr="00234530">
          <w:rPr>
            <w:rStyle w:val="Hyperlink"/>
            <w:noProof/>
            <w:rtl/>
          </w:rPr>
          <w:fldChar w:fldCharType="end"/>
        </w:r>
      </w:hyperlink>
    </w:p>
    <w:p w:rsidR="00234530" w:rsidRPr="00234530" w:rsidRDefault="00013861">
      <w:pPr>
        <w:pStyle w:val="TOC2"/>
        <w:tabs>
          <w:tab w:val="right" w:leader="dot" w:pos="9629"/>
        </w:tabs>
        <w:rPr>
          <w:rFonts w:asciiTheme="minorHAnsi" w:eastAsiaTheme="minorEastAsia" w:hAnsiTheme="minorHAnsi" w:cstheme="minorBidi"/>
          <w:noProof/>
          <w:szCs w:val="22"/>
          <w:rtl/>
        </w:rPr>
      </w:pPr>
      <w:hyperlink w:anchor="_Toc423423407"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ב</w:t>
        </w:r>
        <w:r w:rsidR="00234530" w:rsidRPr="00234530">
          <w:rPr>
            <w:rStyle w:val="Hyperlink"/>
            <w:noProof/>
            <w:rtl/>
          </w:rPr>
          <w:t xml:space="preserve">'11 – </w:t>
        </w:r>
        <w:r w:rsidR="00234530" w:rsidRPr="00234530">
          <w:rPr>
            <w:rStyle w:val="Hyperlink"/>
            <w:rFonts w:hint="eastAsia"/>
            <w:noProof/>
            <w:rtl/>
          </w:rPr>
          <w:t>הצעת</w:t>
        </w:r>
        <w:r w:rsidR="00234530" w:rsidRPr="00234530">
          <w:rPr>
            <w:rStyle w:val="Hyperlink"/>
            <w:noProof/>
            <w:rtl/>
          </w:rPr>
          <w:t xml:space="preserve"> </w:t>
        </w:r>
        <w:r w:rsidR="00234530" w:rsidRPr="00234530">
          <w:rPr>
            <w:rStyle w:val="Hyperlink"/>
            <w:rFonts w:hint="eastAsia"/>
            <w:noProof/>
            <w:rtl/>
          </w:rPr>
          <w:t>מחיר</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Toc423423407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67</w:t>
        </w:r>
        <w:r w:rsidR="00234530" w:rsidRPr="00234530">
          <w:rPr>
            <w:rStyle w:val="Hyperlink"/>
            <w:noProof/>
            <w:rtl/>
          </w:rPr>
          <w:fldChar w:fldCharType="end"/>
        </w:r>
      </w:hyperlink>
    </w:p>
    <w:p w:rsidR="00234530" w:rsidRPr="00234530" w:rsidRDefault="00013861">
      <w:pPr>
        <w:pStyle w:val="TOC2"/>
        <w:tabs>
          <w:tab w:val="right" w:leader="dot" w:pos="9629"/>
        </w:tabs>
        <w:rPr>
          <w:rFonts w:asciiTheme="minorHAnsi" w:eastAsiaTheme="minorEastAsia" w:hAnsiTheme="minorHAnsi" w:cstheme="minorBidi"/>
          <w:noProof/>
          <w:szCs w:val="22"/>
          <w:rtl/>
        </w:rPr>
      </w:pPr>
      <w:hyperlink w:anchor="_Toc423423408"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ב</w:t>
        </w:r>
        <w:r w:rsidR="00234530" w:rsidRPr="00234530">
          <w:rPr>
            <w:rStyle w:val="Hyperlink"/>
            <w:noProof/>
            <w:rtl/>
          </w:rPr>
          <w:t xml:space="preserve">'12 - </w:t>
        </w:r>
        <w:r w:rsidR="00234530" w:rsidRPr="00234530">
          <w:rPr>
            <w:rStyle w:val="Hyperlink"/>
            <w:rFonts w:hint="eastAsia"/>
            <w:noProof/>
            <w:rtl/>
          </w:rPr>
          <w:t>סיכום</w:t>
        </w:r>
        <w:r w:rsidR="00234530" w:rsidRPr="00234530">
          <w:rPr>
            <w:rStyle w:val="Hyperlink"/>
            <w:noProof/>
            <w:rtl/>
          </w:rPr>
          <w:t xml:space="preserve"> </w:t>
        </w:r>
        <w:r w:rsidR="00234530" w:rsidRPr="00234530">
          <w:rPr>
            <w:rStyle w:val="Hyperlink"/>
            <w:rFonts w:hint="eastAsia"/>
            <w:noProof/>
            <w:rtl/>
          </w:rPr>
          <w:t>מתאריך</w:t>
        </w:r>
        <w:r w:rsidR="00234530" w:rsidRPr="00234530">
          <w:rPr>
            <w:rStyle w:val="Hyperlink"/>
            <w:noProof/>
            <w:rtl/>
          </w:rPr>
          <w:t xml:space="preserve"> 14.7.2011 </w:t>
        </w:r>
        <w:r w:rsidR="00234530" w:rsidRPr="00234530">
          <w:rPr>
            <w:rStyle w:val="Hyperlink"/>
            <w:rFonts w:hint="eastAsia"/>
            <w:noProof/>
            <w:rtl/>
          </w:rPr>
          <w:t>בנושא</w:t>
        </w:r>
        <w:r w:rsidR="00234530" w:rsidRPr="00234530">
          <w:rPr>
            <w:rStyle w:val="Hyperlink"/>
            <w:noProof/>
            <w:rtl/>
          </w:rPr>
          <w:t xml:space="preserve"> </w:t>
        </w:r>
        <w:r w:rsidR="00234530" w:rsidRPr="00234530">
          <w:rPr>
            <w:rStyle w:val="Hyperlink"/>
            <w:rFonts w:hint="eastAsia"/>
            <w:noProof/>
            <w:rtl/>
          </w:rPr>
          <w:t>מחיר</w:t>
        </w:r>
        <w:r w:rsidR="00234530" w:rsidRPr="00234530">
          <w:rPr>
            <w:rStyle w:val="Hyperlink"/>
            <w:noProof/>
            <w:rtl/>
          </w:rPr>
          <w:t xml:space="preserve"> </w:t>
        </w:r>
        <w:r w:rsidR="00234530" w:rsidRPr="00234530">
          <w:rPr>
            <w:rStyle w:val="Hyperlink"/>
            <w:rFonts w:hint="eastAsia"/>
            <w:noProof/>
            <w:rtl/>
          </w:rPr>
          <w:t>מרבי</w:t>
        </w:r>
        <w:r w:rsidR="00234530" w:rsidRPr="00234530">
          <w:rPr>
            <w:rStyle w:val="Hyperlink"/>
            <w:noProof/>
            <w:rtl/>
          </w:rPr>
          <w:t xml:space="preserve"> </w:t>
        </w:r>
        <w:r w:rsidR="00234530" w:rsidRPr="00234530">
          <w:rPr>
            <w:rStyle w:val="Hyperlink"/>
            <w:rFonts w:hint="eastAsia"/>
            <w:noProof/>
            <w:rtl/>
          </w:rPr>
          <w:t>בעד</w:t>
        </w:r>
        <w:r w:rsidR="00234530" w:rsidRPr="00234530">
          <w:rPr>
            <w:rStyle w:val="Hyperlink"/>
            <w:noProof/>
            <w:rtl/>
          </w:rPr>
          <w:t xml:space="preserve"> </w:t>
        </w:r>
        <w:r w:rsidR="00234530" w:rsidRPr="00234530">
          <w:rPr>
            <w:rStyle w:val="Hyperlink"/>
            <w:rFonts w:hint="eastAsia"/>
            <w:noProof/>
            <w:rtl/>
          </w:rPr>
          <w:t>שירותים</w:t>
        </w:r>
        <w:r w:rsidR="00234530" w:rsidRPr="00234530">
          <w:rPr>
            <w:rStyle w:val="Hyperlink"/>
            <w:noProof/>
            <w:rtl/>
          </w:rPr>
          <w:t xml:space="preserve"> </w:t>
        </w:r>
        <w:r w:rsidR="00234530" w:rsidRPr="00234530">
          <w:rPr>
            <w:rStyle w:val="Hyperlink"/>
            <w:rFonts w:hint="eastAsia"/>
            <w:noProof/>
            <w:rtl/>
          </w:rPr>
          <w:t>באכסניות</w:t>
        </w:r>
        <w:r w:rsidR="00234530" w:rsidRPr="00234530">
          <w:rPr>
            <w:rStyle w:val="Hyperlink"/>
            <w:noProof/>
            <w:rtl/>
          </w:rPr>
          <w:t xml:space="preserve"> </w:t>
        </w:r>
        <w:r w:rsidR="00234530" w:rsidRPr="00234530">
          <w:rPr>
            <w:rStyle w:val="Hyperlink"/>
            <w:rFonts w:hint="eastAsia"/>
            <w:noProof/>
            <w:rtl/>
          </w:rPr>
          <w:t>נוער</w:t>
        </w:r>
        <w:r w:rsidR="00234530" w:rsidRPr="00234530">
          <w:rPr>
            <w:rStyle w:val="Hyperlink"/>
            <w:noProof/>
            <w:rtl/>
          </w:rPr>
          <w:t xml:space="preserve"> </w:t>
        </w:r>
        <w:r w:rsidR="00234530" w:rsidRPr="00234530">
          <w:rPr>
            <w:rStyle w:val="Hyperlink"/>
            <w:rFonts w:hint="eastAsia"/>
            <w:noProof/>
            <w:rtl/>
          </w:rPr>
          <w:t>ובתי</w:t>
        </w:r>
        <w:r w:rsidR="00234530" w:rsidRPr="00234530">
          <w:rPr>
            <w:rStyle w:val="Hyperlink"/>
            <w:noProof/>
            <w:rtl/>
          </w:rPr>
          <w:t>"</w:t>
        </w:r>
        <w:r w:rsidR="00234530" w:rsidRPr="00234530">
          <w:rPr>
            <w:rStyle w:val="Hyperlink"/>
            <w:rFonts w:hint="eastAsia"/>
            <w:noProof/>
            <w:rtl/>
          </w:rPr>
          <w:t>ס</w:t>
        </w:r>
        <w:r w:rsidR="00234530" w:rsidRPr="00234530">
          <w:rPr>
            <w:rStyle w:val="Hyperlink"/>
            <w:noProof/>
            <w:rtl/>
          </w:rPr>
          <w:t xml:space="preserve"> </w:t>
        </w:r>
        <w:r w:rsidR="00234530" w:rsidRPr="00234530">
          <w:rPr>
            <w:rStyle w:val="Hyperlink"/>
            <w:rFonts w:hint="eastAsia"/>
            <w:noProof/>
            <w:rtl/>
          </w:rPr>
          <w:t>שדה</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Toc423423408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68</w:t>
        </w:r>
        <w:r w:rsidR="00234530" w:rsidRPr="00234530">
          <w:rPr>
            <w:rStyle w:val="Hyperlink"/>
            <w:noProof/>
            <w:rtl/>
          </w:rPr>
          <w:fldChar w:fldCharType="end"/>
        </w:r>
      </w:hyperlink>
    </w:p>
    <w:p w:rsidR="00234530" w:rsidRPr="00234530" w:rsidRDefault="00013861">
      <w:pPr>
        <w:pStyle w:val="TOC1"/>
        <w:rPr>
          <w:rFonts w:asciiTheme="minorHAnsi" w:eastAsiaTheme="minorEastAsia" w:hAnsiTheme="minorHAnsi" w:cstheme="minorBidi"/>
          <w:noProof/>
          <w:szCs w:val="22"/>
          <w:rtl/>
        </w:rPr>
      </w:pPr>
      <w:hyperlink w:anchor="_Toc423423409" w:history="1">
        <w:r w:rsidR="00234530" w:rsidRPr="00234530">
          <w:rPr>
            <w:rStyle w:val="Hyperlink"/>
            <w:rFonts w:hint="eastAsia"/>
            <w:noProof/>
            <w:rtl/>
          </w:rPr>
          <w:t>חלק</w:t>
        </w:r>
        <w:r w:rsidR="00234530" w:rsidRPr="00234530">
          <w:rPr>
            <w:rStyle w:val="Hyperlink"/>
            <w:noProof/>
            <w:rtl/>
          </w:rPr>
          <w:t xml:space="preserve"> </w:t>
        </w:r>
        <w:r w:rsidR="00234530" w:rsidRPr="00234530">
          <w:rPr>
            <w:rStyle w:val="Hyperlink"/>
            <w:rFonts w:hint="eastAsia"/>
            <w:noProof/>
            <w:rtl/>
          </w:rPr>
          <w:t>ג</w:t>
        </w:r>
        <w:r w:rsidR="00234530" w:rsidRPr="00234530">
          <w:rPr>
            <w:rStyle w:val="Hyperlink"/>
            <w:noProof/>
            <w:rtl/>
          </w:rPr>
          <w:t xml:space="preserve">' – </w:t>
        </w:r>
        <w:r w:rsidR="00234530" w:rsidRPr="00234530">
          <w:rPr>
            <w:rStyle w:val="Hyperlink"/>
            <w:rFonts w:hint="eastAsia"/>
            <w:noProof/>
            <w:rtl/>
          </w:rPr>
          <w:t>הסכם</w:t>
        </w:r>
        <w:r w:rsidR="00234530" w:rsidRPr="00234530">
          <w:rPr>
            <w:rStyle w:val="Hyperlink"/>
            <w:noProof/>
            <w:rtl/>
          </w:rPr>
          <w:t xml:space="preserve"> </w:t>
        </w:r>
        <w:r w:rsidR="00234530" w:rsidRPr="00234530">
          <w:rPr>
            <w:rStyle w:val="Hyperlink"/>
            <w:rFonts w:hint="eastAsia"/>
            <w:noProof/>
            <w:rtl/>
          </w:rPr>
          <w:t>אספקת</w:t>
        </w:r>
        <w:r w:rsidR="00234530" w:rsidRPr="00234530">
          <w:rPr>
            <w:rStyle w:val="Hyperlink"/>
            <w:noProof/>
            <w:rtl/>
          </w:rPr>
          <w:t xml:space="preserve"> </w:t>
        </w:r>
        <w:r w:rsidR="00234530" w:rsidRPr="00234530">
          <w:rPr>
            <w:rStyle w:val="Hyperlink"/>
            <w:rFonts w:hint="eastAsia"/>
            <w:noProof/>
            <w:rtl/>
          </w:rPr>
          <w:t>השירותים</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Toc423423409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70</w:t>
        </w:r>
        <w:r w:rsidR="00234530" w:rsidRPr="00234530">
          <w:rPr>
            <w:rStyle w:val="Hyperlink"/>
            <w:noProof/>
            <w:rtl/>
          </w:rPr>
          <w:fldChar w:fldCharType="end"/>
        </w:r>
      </w:hyperlink>
    </w:p>
    <w:p w:rsidR="00234530" w:rsidRPr="00234530" w:rsidRDefault="00013861">
      <w:pPr>
        <w:pStyle w:val="TOC2"/>
        <w:tabs>
          <w:tab w:val="right" w:leader="dot" w:pos="9629"/>
        </w:tabs>
        <w:rPr>
          <w:rFonts w:asciiTheme="minorHAnsi" w:eastAsiaTheme="minorEastAsia" w:hAnsiTheme="minorHAnsi" w:cstheme="minorBidi"/>
          <w:noProof/>
          <w:szCs w:val="22"/>
          <w:rtl/>
        </w:rPr>
      </w:pPr>
      <w:hyperlink w:anchor="_Toc423423410"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ג</w:t>
        </w:r>
        <w:r w:rsidR="00234530" w:rsidRPr="00234530">
          <w:rPr>
            <w:rStyle w:val="Hyperlink"/>
            <w:noProof/>
            <w:rtl/>
          </w:rPr>
          <w:t xml:space="preserve">'1 </w:t>
        </w:r>
        <w:r w:rsidR="00234530" w:rsidRPr="00234530">
          <w:rPr>
            <w:rStyle w:val="Hyperlink"/>
            <w:rFonts w:hint="eastAsia"/>
            <w:noProof/>
            <w:rtl/>
          </w:rPr>
          <w:t>להסכם</w:t>
        </w:r>
        <w:r w:rsidR="00234530" w:rsidRPr="00234530">
          <w:rPr>
            <w:rStyle w:val="Hyperlink"/>
            <w:noProof/>
            <w:rtl/>
          </w:rPr>
          <w:t xml:space="preserve"> – </w:t>
        </w:r>
        <w:r w:rsidR="00234530" w:rsidRPr="00234530">
          <w:rPr>
            <w:rStyle w:val="Hyperlink"/>
            <w:rFonts w:hint="eastAsia"/>
            <w:noProof/>
            <w:rtl/>
          </w:rPr>
          <w:t>התחייבות</w:t>
        </w:r>
        <w:r w:rsidR="00234530" w:rsidRPr="00234530">
          <w:rPr>
            <w:rStyle w:val="Hyperlink"/>
            <w:noProof/>
            <w:rtl/>
          </w:rPr>
          <w:t xml:space="preserve"> </w:t>
        </w:r>
        <w:r w:rsidR="00234530" w:rsidRPr="00234530">
          <w:rPr>
            <w:rStyle w:val="Hyperlink"/>
            <w:rFonts w:hint="eastAsia"/>
            <w:noProof/>
            <w:rtl/>
          </w:rPr>
          <w:t>לשמירה</w:t>
        </w:r>
        <w:r w:rsidR="00234530" w:rsidRPr="00234530">
          <w:rPr>
            <w:rStyle w:val="Hyperlink"/>
            <w:noProof/>
            <w:rtl/>
          </w:rPr>
          <w:t xml:space="preserve"> </w:t>
        </w:r>
        <w:r w:rsidR="00234530" w:rsidRPr="00234530">
          <w:rPr>
            <w:rStyle w:val="Hyperlink"/>
            <w:rFonts w:hint="eastAsia"/>
            <w:noProof/>
            <w:rtl/>
          </w:rPr>
          <w:t>על</w:t>
        </w:r>
        <w:r w:rsidR="00234530" w:rsidRPr="00234530">
          <w:rPr>
            <w:rStyle w:val="Hyperlink"/>
            <w:noProof/>
            <w:rtl/>
          </w:rPr>
          <w:t xml:space="preserve"> </w:t>
        </w:r>
        <w:r w:rsidR="00234530" w:rsidRPr="00234530">
          <w:rPr>
            <w:rStyle w:val="Hyperlink"/>
            <w:rFonts w:hint="eastAsia"/>
            <w:noProof/>
            <w:rtl/>
          </w:rPr>
          <w:t>סודיות</w:t>
        </w:r>
        <w:r w:rsidR="00234530" w:rsidRPr="00234530">
          <w:rPr>
            <w:rStyle w:val="Hyperlink"/>
            <w:noProof/>
            <w:rtl/>
          </w:rPr>
          <w:t xml:space="preserve"> </w:t>
        </w:r>
        <w:r w:rsidR="00234530" w:rsidRPr="00234530">
          <w:rPr>
            <w:rStyle w:val="Hyperlink"/>
            <w:rFonts w:hint="eastAsia"/>
            <w:noProof/>
            <w:rtl/>
          </w:rPr>
          <w:t>ולהימנעות</w:t>
        </w:r>
        <w:r w:rsidR="00234530" w:rsidRPr="00234530">
          <w:rPr>
            <w:rStyle w:val="Hyperlink"/>
            <w:noProof/>
            <w:rtl/>
          </w:rPr>
          <w:t xml:space="preserve"> </w:t>
        </w:r>
        <w:r w:rsidR="00234530" w:rsidRPr="00234530">
          <w:rPr>
            <w:rStyle w:val="Hyperlink"/>
            <w:rFonts w:hint="eastAsia"/>
            <w:noProof/>
            <w:rtl/>
          </w:rPr>
          <w:t>מניגוד</w:t>
        </w:r>
        <w:r w:rsidR="00234530" w:rsidRPr="00234530">
          <w:rPr>
            <w:rStyle w:val="Hyperlink"/>
            <w:noProof/>
            <w:rtl/>
          </w:rPr>
          <w:t xml:space="preserve"> </w:t>
        </w:r>
        <w:r w:rsidR="00234530" w:rsidRPr="00234530">
          <w:rPr>
            <w:rStyle w:val="Hyperlink"/>
            <w:rFonts w:hint="eastAsia"/>
            <w:noProof/>
            <w:rtl/>
          </w:rPr>
          <w:t>עניינים</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Toc423423410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90</w:t>
        </w:r>
        <w:r w:rsidR="00234530" w:rsidRPr="00234530">
          <w:rPr>
            <w:rStyle w:val="Hyperlink"/>
            <w:noProof/>
            <w:rtl/>
          </w:rPr>
          <w:fldChar w:fldCharType="end"/>
        </w:r>
      </w:hyperlink>
    </w:p>
    <w:p w:rsidR="00234530" w:rsidRPr="00234530" w:rsidRDefault="00013861">
      <w:pPr>
        <w:pStyle w:val="TOC2"/>
        <w:tabs>
          <w:tab w:val="right" w:leader="dot" w:pos="9629"/>
        </w:tabs>
        <w:rPr>
          <w:rFonts w:asciiTheme="minorHAnsi" w:eastAsiaTheme="minorEastAsia" w:hAnsiTheme="minorHAnsi" w:cstheme="minorBidi"/>
          <w:noProof/>
          <w:szCs w:val="22"/>
          <w:rtl/>
        </w:rPr>
      </w:pPr>
      <w:hyperlink w:anchor="_Toc423423411"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ג</w:t>
        </w:r>
        <w:r w:rsidR="00234530" w:rsidRPr="00234530">
          <w:rPr>
            <w:rStyle w:val="Hyperlink"/>
            <w:noProof/>
            <w:rtl/>
          </w:rPr>
          <w:t xml:space="preserve">'2 </w:t>
        </w:r>
        <w:r w:rsidR="00234530" w:rsidRPr="00234530">
          <w:rPr>
            <w:rStyle w:val="Hyperlink"/>
            <w:rFonts w:hint="eastAsia"/>
            <w:noProof/>
            <w:rtl/>
          </w:rPr>
          <w:t>להסכם</w:t>
        </w:r>
        <w:r w:rsidR="00234530" w:rsidRPr="00234530">
          <w:rPr>
            <w:rStyle w:val="Hyperlink"/>
            <w:noProof/>
            <w:rtl/>
          </w:rPr>
          <w:t xml:space="preserve"> – </w:t>
        </w:r>
        <w:r w:rsidR="00234530" w:rsidRPr="00234530">
          <w:rPr>
            <w:rStyle w:val="Hyperlink"/>
            <w:rFonts w:hint="eastAsia"/>
            <w:noProof/>
            <w:rtl/>
          </w:rPr>
          <w:t>אישור</w:t>
        </w:r>
        <w:r w:rsidR="00234530" w:rsidRPr="00234530">
          <w:rPr>
            <w:rStyle w:val="Hyperlink"/>
            <w:noProof/>
            <w:rtl/>
          </w:rPr>
          <w:t xml:space="preserve"> </w:t>
        </w:r>
        <w:r w:rsidR="00234530" w:rsidRPr="00234530">
          <w:rPr>
            <w:rStyle w:val="Hyperlink"/>
            <w:rFonts w:hint="eastAsia"/>
            <w:noProof/>
            <w:rtl/>
          </w:rPr>
          <w:t>קיום</w:t>
        </w:r>
        <w:r w:rsidR="00234530" w:rsidRPr="00234530">
          <w:rPr>
            <w:rStyle w:val="Hyperlink"/>
            <w:noProof/>
            <w:rtl/>
          </w:rPr>
          <w:t xml:space="preserve"> </w:t>
        </w:r>
        <w:r w:rsidR="00234530" w:rsidRPr="00234530">
          <w:rPr>
            <w:rStyle w:val="Hyperlink"/>
            <w:rFonts w:hint="eastAsia"/>
            <w:noProof/>
            <w:rtl/>
          </w:rPr>
          <w:t>ביטוח</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Toc423423411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92</w:t>
        </w:r>
        <w:r w:rsidR="00234530" w:rsidRPr="00234530">
          <w:rPr>
            <w:rStyle w:val="Hyperlink"/>
            <w:noProof/>
            <w:rtl/>
          </w:rPr>
          <w:fldChar w:fldCharType="end"/>
        </w:r>
      </w:hyperlink>
    </w:p>
    <w:p w:rsidR="00234530" w:rsidRPr="00234530" w:rsidRDefault="00013861">
      <w:pPr>
        <w:pStyle w:val="TOC2"/>
        <w:tabs>
          <w:tab w:val="right" w:leader="dot" w:pos="9629"/>
        </w:tabs>
        <w:rPr>
          <w:rFonts w:asciiTheme="minorHAnsi" w:eastAsiaTheme="minorEastAsia" w:hAnsiTheme="minorHAnsi" w:cstheme="minorBidi"/>
          <w:noProof/>
          <w:szCs w:val="22"/>
          <w:rtl/>
        </w:rPr>
      </w:pPr>
      <w:hyperlink w:anchor="_Toc423423412"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ג</w:t>
        </w:r>
        <w:r w:rsidR="00234530" w:rsidRPr="00234530">
          <w:rPr>
            <w:rStyle w:val="Hyperlink"/>
            <w:noProof/>
            <w:rtl/>
          </w:rPr>
          <w:t xml:space="preserve">'3 </w:t>
        </w:r>
        <w:r w:rsidR="00234530" w:rsidRPr="00234530">
          <w:rPr>
            <w:rStyle w:val="Hyperlink"/>
            <w:rFonts w:hint="eastAsia"/>
            <w:noProof/>
            <w:rtl/>
          </w:rPr>
          <w:t>להסכם</w:t>
        </w:r>
        <w:r w:rsidR="00234530" w:rsidRPr="00234530">
          <w:rPr>
            <w:rStyle w:val="Hyperlink"/>
            <w:noProof/>
            <w:rtl/>
          </w:rPr>
          <w:t xml:space="preserve"> – </w:t>
        </w:r>
        <w:r w:rsidR="00234530" w:rsidRPr="00234530">
          <w:rPr>
            <w:rStyle w:val="Hyperlink"/>
            <w:rFonts w:hint="eastAsia"/>
            <w:noProof/>
            <w:rtl/>
          </w:rPr>
          <w:t>ערבות</w:t>
        </w:r>
        <w:r w:rsidR="00234530" w:rsidRPr="00234530">
          <w:rPr>
            <w:rStyle w:val="Hyperlink"/>
            <w:noProof/>
            <w:rtl/>
          </w:rPr>
          <w:t xml:space="preserve"> </w:t>
        </w:r>
        <w:r w:rsidR="00234530" w:rsidRPr="00234530">
          <w:rPr>
            <w:rStyle w:val="Hyperlink"/>
            <w:rFonts w:hint="eastAsia"/>
            <w:noProof/>
            <w:rtl/>
          </w:rPr>
          <w:t>ביצוע</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Toc423423412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94</w:t>
        </w:r>
        <w:r w:rsidR="00234530" w:rsidRPr="00234530">
          <w:rPr>
            <w:rStyle w:val="Hyperlink"/>
            <w:noProof/>
            <w:rtl/>
          </w:rPr>
          <w:fldChar w:fldCharType="end"/>
        </w:r>
      </w:hyperlink>
    </w:p>
    <w:p w:rsidR="00234530" w:rsidRDefault="00013861">
      <w:pPr>
        <w:pStyle w:val="TOC2"/>
        <w:tabs>
          <w:tab w:val="right" w:leader="dot" w:pos="9629"/>
        </w:tabs>
        <w:rPr>
          <w:rFonts w:asciiTheme="minorHAnsi" w:eastAsiaTheme="minorEastAsia" w:hAnsiTheme="minorHAnsi" w:cstheme="minorBidi"/>
          <w:noProof/>
          <w:szCs w:val="22"/>
          <w:rtl/>
        </w:rPr>
      </w:pPr>
      <w:hyperlink w:anchor="_Toc423423413" w:history="1">
        <w:r w:rsidR="00234530" w:rsidRPr="00234530">
          <w:rPr>
            <w:rStyle w:val="Hyperlink"/>
            <w:rFonts w:hint="eastAsia"/>
            <w:noProof/>
            <w:rtl/>
          </w:rPr>
          <w:t>נספח</w:t>
        </w:r>
        <w:r w:rsidR="00234530" w:rsidRPr="00234530">
          <w:rPr>
            <w:rStyle w:val="Hyperlink"/>
            <w:noProof/>
            <w:rtl/>
          </w:rPr>
          <w:t xml:space="preserve"> </w:t>
        </w:r>
        <w:r w:rsidR="00234530" w:rsidRPr="00234530">
          <w:rPr>
            <w:rStyle w:val="Hyperlink"/>
            <w:rFonts w:hint="eastAsia"/>
            <w:noProof/>
            <w:rtl/>
          </w:rPr>
          <w:t>ג</w:t>
        </w:r>
        <w:r w:rsidR="00234530" w:rsidRPr="00234530">
          <w:rPr>
            <w:rStyle w:val="Hyperlink"/>
            <w:noProof/>
            <w:rtl/>
          </w:rPr>
          <w:t xml:space="preserve">'4 </w:t>
        </w:r>
        <w:r w:rsidR="00234530" w:rsidRPr="00234530">
          <w:rPr>
            <w:rStyle w:val="Hyperlink"/>
            <w:rFonts w:hint="eastAsia"/>
            <w:noProof/>
            <w:rtl/>
          </w:rPr>
          <w:t>להסכם</w:t>
        </w:r>
        <w:r w:rsidR="00234530" w:rsidRPr="00234530">
          <w:rPr>
            <w:rStyle w:val="Hyperlink"/>
            <w:noProof/>
            <w:rtl/>
          </w:rPr>
          <w:t xml:space="preserve"> – </w:t>
        </w:r>
        <w:r w:rsidR="00234530" w:rsidRPr="00234530">
          <w:rPr>
            <w:rStyle w:val="Hyperlink"/>
            <w:rFonts w:hint="eastAsia"/>
            <w:noProof/>
            <w:rtl/>
          </w:rPr>
          <w:t>תקנות</w:t>
        </w:r>
        <w:r w:rsidR="00234530" w:rsidRPr="00234530">
          <w:rPr>
            <w:rStyle w:val="Hyperlink"/>
            <w:noProof/>
            <w:rtl/>
          </w:rPr>
          <w:t xml:space="preserve"> </w:t>
        </w:r>
        <w:r w:rsidR="00234530" w:rsidRPr="00234530">
          <w:rPr>
            <w:rStyle w:val="Hyperlink"/>
            <w:rFonts w:hint="eastAsia"/>
            <w:noProof/>
            <w:rtl/>
          </w:rPr>
          <w:t>למניעת</w:t>
        </w:r>
        <w:r w:rsidR="00234530" w:rsidRPr="00234530">
          <w:rPr>
            <w:rStyle w:val="Hyperlink"/>
            <w:noProof/>
            <w:rtl/>
          </w:rPr>
          <w:t xml:space="preserve"> </w:t>
        </w:r>
        <w:r w:rsidR="00234530" w:rsidRPr="00234530">
          <w:rPr>
            <w:rStyle w:val="Hyperlink"/>
            <w:rFonts w:hint="eastAsia"/>
            <w:noProof/>
            <w:rtl/>
          </w:rPr>
          <w:t>העסקה</w:t>
        </w:r>
        <w:r w:rsidR="00234530" w:rsidRPr="00234530">
          <w:rPr>
            <w:rStyle w:val="Hyperlink"/>
            <w:noProof/>
            <w:rtl/>
          </w:rPr>
          <w:t xml:space="preserve"> </w:t>
        </w:r>
        <w:r w:rsidR="00234530" w:rsidRPr="00234530">
          <w:rPr>
            <w:rStyle w:val="Hyperlink"/>
            <w:rFonts w:hint="eastAsia"/>
            <w:noProof/>
            <w:rtl/>
          </w:rPr>
          <w:t>של</w:t>
        </w:r>
        <w:r w:rsidR="00234530" w:rsidRPr="00234530">
          <w:rPr>
            <w:rStyle w:val="Hyperlink"/>
            <w:noProof/>
            <w:rtl/>
          </w:rPr>
          <w:t xml:space="preserve"> </w:t>
        </w:r>
        <w:r w:rsidR="00234530" w:rsidRPr="00234530">
          <w:rPr>
            <w:rStyle w:val="Hyperlink"/>
            <w:rFonts w:hint="eastAsia"/>
            <w:noProof/>
            <w:rtl/>
          </w:rPr>
          <w:t>עברייני</w:t>
        </w:r>
        <w:r w:rsidR="00234530" w:rsidRPr="00234530">
          <w:rPr>
            <w:rStyle w:val="Hyperlink"/>
            <w:noProof/>
            <w:rtl/>
          </w:rPr>
          <w:t xml:space="preserve"> </w:t>
        </w:r>
        <w:r w:rsidR="00234530" w:rsidRPr="00234530">
          <w:rPr>
            <w:rStyle w:val="Hyperlink"/>
            <w:rFonts w:hint="eastAsia"/>
            <w:noProof/>
            <w:rtl/>
          </w:rPr>
          <w:t>מין</w:t>
        </w:r>
        <w:r w:rsidR="00234530" w:rsidRPr="00234530">
          <w:rPr>
            <w:rStyle w:val="Hyperlink"/>
            <w:noProof/>
            <w:rtl/>
          </w:rPr>
          <w:t xml:space="preserve"> </w:t>
        </w:r>
        <w:r w:rsidR="00234530" w:rsidRPr="00234530">
          <w:rPr>
            <w:rStyle w:val="Hyperlink"/>
            <w:rFonts w:hint="eastAsia"/>
            <w:noProof/>
            <w:rtl/>
          </w:rPr>
          <w:t>במוסד</w:t>
        </w:r>
        <w:r w:rsidR="00234530" w:rsidRPr="00234530">
          <w:rPr>
            <w:rStyle w:val="Hyperlink"/>
            <w:noProof/>
            <w:rtl/>
          </w:rPr>
          <w:t xml:space="preserve"> </w:t>
        </w:r>
        <w:r w:rsidR="00234530" w:rsidRPr="00234530">
          <w:rPr>
            <w:rStyle w:val="Hyperlink"/>
            <w:rFonts w:hint="eastAsia"/>
            <w:noProof/>
            <w:rtl/>
          </w:rPr>
          <w:t>המכוון</w:t>
        </w:r>
        <w:r w:rsidR="00234530" w:rsidRPr="00234530">
          <w:rPr>
            <w:rStyle w:val="Hyperlink"/>
            <w:noProof/>
            <w:rtl/>
          </w:rPr>
          <w:t xml:space="preserve"> </w:t>
        </w:r>
        <w:r w:rsidR="00234530" w:rsidRPr="00234530">
          <w:rPr>
            <w:rStyle w:val="Hyperlink"/>
            <w:rFonts w:hint="eastAsia"/>
            <w:noProof/>
            <w:rtl/>
          </w:rPr>
          <w:t>למתן</w:t>
        </w:r>
        <w:r w:rsidR="00234530" w:rsidRPr="00234530">
          <w:rPr>
            <w:rStyle w:val="Hyperlink"/>
            <w:noProof/>
            <w:rtl/>
          </w:rPr>
          <w:t xml:space="preserve"> </w:t>
        </w:r>
        <w:r w:rsidR="00234530" w:rsidRPr="00234530">
          <w:rPr>
            <w:rStyle w:val="Hyperlink"/>
            <w:rFonts w:hint="eastAsia"/>
            <w:noProof/>
            <w:rtl/>
          </w:rPr>
          <w:t>שירות</w:t>
        </w:r>
        <w:r w:rsidR="00234530" w:rsidRPr="00234530">
          <w:rPr>
            <w:rStyle w:val="Hyperlink"/>
            <w:noProof/>
            <w:rtl/>
          </w:rPr>
          <w:t xml:space="preserve"> </w:t>
        </w:r>
        <w:r w:rsidR="00234530" w:rsidRPr="00234530">
          <w:rPr>
            <w:rStyle w:val="Hyperlink"/>
            <w:rFonts w:hint="eastAsia"/>
            <w:noProof/>
            <w:rtl/>
          </w:rPr>
          <w:t>לקטינים</w:t>
        </w:r>
        <w:r w:rsidR="00234530" w:rsidRPr="00234530">
          <w:rPr>
            <w:rStyle w:val="Hyperlink"/>
            <w:noProof/>
            <w:rtl/>
          </w:rPr>
          <w:t xml:space="preserve">  (</w:t>
        </w:r>
        <w:r w:rsidR="00234530" w:rsidRPr="00234530">
          <w:rPr>
            <w:rStyle w:val="Hyperlink"/>
            <w:rFonts w:hint="eastAsia"/>
            <w:noProof/>
            <w:rtl/>
          </w:rPr>
          <w:t>אישור</w:t>
        </w:r>
        <w:r w:rsidR="00234530" w:rsidRPr="00234530">
          <w:rPr>
            <w:rStyle w:val="Hyperlink"/>
            <w:noProof/>
            <w:rtl/>
          </w:rPr>
          <w:t xml:space="preserve"> </w:t>
        </w:r>
        <w:r w:rsidR="00234530" w:rsidRPr="00234530">
          <w:rPr>
            <w:rStyle w:val="Hyperlink"/>
            <w:rFonts w:hint="eastAsia"/>
            <w:noProof/>
            <w:rtl/>
          </w:rPr>
          <w:t>המשטרה</w:t>
        </w:r>
        <w:r w:rsidR="00234530" w:rsidRPr="00234530">
          <w:rPr>
            <w:rStyle w:val="Hyperlink"/>
            <w:noProof/>
            <w:rtl/>
          </w:rPr>
          <w:t xml:space="preserve">), </w:t>
        </w:r>
        <w:r w:rsidR="00234530" w:rsidRPr="00234530">
          <w:rPr>
            <w:rStyle w:val="Hyperlink"/>
            <w:rFonts w:hint="eastAsia"/>
            <w:noProof/>
            <w:rtl/>
          </w:rPr>
          <w:t>התשס</w:t>
        </w:r>
        <w:r w:rsidR="00234530" w:rsidRPr="00234530">
          <w:rPr>
            <w:rStyle w:val="Hyperlink"/>
            <w:noProof/>
            <w:rtl/>
          </w:rPr>
          <w:t>"</w:t>
        </w:r>
        <w:r w:rsidR="00234530" w:rsidRPr="00234530">
          <w:rPr>
            <w:rStyle w:val="Hyperlink"/>
            <w:rFonts w:hint="eastAsia"/>
            <w:noProof/>
            <w:rtl/>
          </w:rPr>
          <w:t>ג</w:t>
        </w:r>
        <w:r w:rsidR="00234530" w:rsidRPr="00234530">
          <w:rPr>
            <w:rStyle w:val="Hyperlink"/>
            <w:noProof/>
            <w:rtl/>
          </w:rPr>
          <w:t>-2003</w:t>
        </w:r>
        <w:r w:rsidR="00234530" w:rsidRPr="00234530">
          <w:rPr>
            <w:noProof/>
            <w:webHidden/>
            <w:rtl/>
          </w:rPr>
          <w:tab/>
        </w:r>
        <w:r w:rsidR="00234530" w:rsidRPr="00234530">
          <w:rPr>
            <w:rStyle w:val="Hyperlink"/>
            <w:noProof/>
            <w:rtl/>
          </w:rPr>
          <w:fldChar w:fldCharType="begin"/>
        </w:r>
        <w:r w:rsidR="00234530" w:rsidRPr="00234530">
          <w:rPr>
            <w:noProof/>
            <w:webHidden/>
            <w:rtl/>
          </w:rPr>
          <w:instrText xml:space="preserve"> </w:instrText>
        </w:r>
        <w:r w:rsidR="00234530" w:rsidRPr="00234530">
          <w:rPr>
            <w:noProof/>
            <w:webHidden/>
          </w:rPr>
          <w:instrText>PAGEREF</w:instrText>
        </w:r>
        <w:r w:rsidR="00234530" w:rsidRPr="00234530">
          <w:rPr>
            <w:noProof/>
            <w:webHidden/>
            <w:rtl/>
          </w:rPr>
          <w:instrText xml:space="preserve"> _</w:instrText>
        </w:r>
        <w:r w:rsidR="00234530" w:rsidRPr="00234530">
          <w:rPr>
            <w:noProof/>
            <w:webHidden/>
          </w:rPr>
          <w:instrText>Toc423423413 \h</w:instrText>
        </w:r>
        <w:r w:rsidR="00234530" w:rsidRPr="00234530">
          <w:rPr>
            <w:noProof/>
            <w:webHidden/>
            <w:rtl/>
          </w:rPr>
          <w:instrText xml:space="preserve"> </w:instrText>
        </w:r>
        <w:r w:rsidR="00234530" w:rsidRPr="00234530">
          <w:rPr>
            <w:rStyle w:val="Hyperlink"/>
            <w:noProof/>
            <w:rtl/>
          </w:rPr>
        </w:r>
        <w:r w:rsidR="00234530" w:rsidRPr="00234530">
          <w:rPr>
            <w:rStyle w:val="Hyperlink"/>
            <w:noProof/>
            <w:rtl/>
          </w:rPr>
          <w:fldChar w:fldCharType="separate"/>
        </w:r>
        <w:r w:rsidR="009D7494">
          <w:rPr>
            <w:noProof/>
            <w:webHidden/>
            <w:rtl/>
          </w:rPr>
          <w:t>95</w:t>
        </w:r>
        <w:r w:rsidR="00234530" w:rsidRPr="00234530">
          <w:rPr>
            <w:rStyle w:val="Hyperlink"/>
            <w:noProof/>
            <w:rtl/>
          </w:rPr>
          <w:fldChar w:fldCharType="end"/>
        </w:r>
      </w:hyperlink>
    </w:p>
    <w:p w:rsidR="008651B2" w:rsidRPr="00234530" w:rsidRDefault="00E425DF" w:rsidP="008651B2">
      <w:pPr>
        <w:jc w:val="center"/>
      </w:pPr>
      <w:r w:rsidRPr="00234530">
        <w:fldChar w:fldCharType="end"/>
      </w:r>
    </w:p>
    <w:p w:rsidR="00F363CD" w:rsidRDefault="008651B2" w:rsidP="008651B2">
      <w:pPr>
        <w:jc w:val="center"/>
        <w:rPr>
          <w:b/>
          <w:bCs/>
          <w:rtl/>
        </w:rPr>
      </w:pPr>
      <w:r>
        <w:br w:type="page"/>
      </w:r>
    </w:p>
    <w:p w:rsidR="00BB63CC" w:rsidRPr="00FC76A2" w:rsidRDefault="00F363CD" w:rsidP="00FC76A2">
      <w:pPr>
        <w:pStyle w:val="20"/>
        <w:jc w:val="center"/>
        <w:rPr>
          <w:rFonts w:cs="David"/>
          <w:rtl/>
        </w:rPr>
      </w:pPr>
      <w:bookmarkStart w:id="1" w:name="_Toc423423395"/>
      <w:r w:rsidRPr="00973F51">
        <w:rPr>
          <w:rFonts w:cs="David" w:hint="eastAsia"/>
          <w:rtl/>
        </w:rPr>
        <w:lastRenderedPageBreak/>
        <w:t>חלק</w:t>
      </w:r>
      <w:r w:rsidRPr="00973F51">
        <w:rPr>
          <w:rFonts w:cs="David"/>
          <w:rtl/>
        </w:rPr>
        <w:t xml:space="preserve"> </w:t>
      </w:r>
      <w:r w:rsidRPr="00973F51">
        <w:rPr>
          <w:rFonts w:cs="David" w:hint="eastAsia"/>
          <w:rtl/>
        </w:rPr>
        <w:t>א</w:t>
      </w:r>
      <w:r w:rsidRPr="00973F51">
        <w:rPr>
          <w:rFonts w:cs="David"/>
          <w:rtl/>
        </w:rPr>
        <w:t xml:space="preserve">' - </w:t>
      </w:r>
      <w:r w:rsidRPr="00973F51">
        <w:rPr>
          <w:rFonts w:cs="David" w:hint="eastAsia"/>
          <w:rtl/>
        </w:rPr>
        <w:t>נוהל</w:t>
      </w:r>
      <w:r w:rsidRPr="00973F51">
        <w:rPr>
          <w:rFonts w:cs="David"/>
          <w:rtl/>
        </w:rPr>
        <w:t xml:space="preserve"> </w:t>
      </w:r>
      <w:r w:rsidRPr="00973F51">
        <w:rPr>
          <w:rFonts w:cs="David" w:hint="eastAsia"/>
          <w:rtl/>
        </w:rPr>
        <w:t>המכרז</w:t>
      </w:r>
      <w:r w:rsidRPr="00973F51">
        <w:rPr>
          <w:rFonts w:cs="David"/>
          <w:rtl/>
        </w:rPr>
        <w:t xml:space="preserve"> </w:t>
      </w:r>
      <w:r w:rsidRPr="00973F51">
        <w:rPr>
          <w:rFonts w:cs="David" w:hint="eastAsia"/>
          <w:rtl/>
        </w:rPr>
        <w:t>ותנאיו</w:t>
      </w:r>
      <w:bookmarkEnd w:id="1"/>
    </w:p>
    <w:p w:rsidR="00C43401" w:rsidRPr="00FC76A2" w:rsidRDefault="008651B2" w:rsidP="00FC76A2">
      <w:pPr>
        <w:rPr>
          <w:b/>
          <w:bCs/>
          <w:rtl/>
        </w:rPr>
      </w:pPr>
      <w:r w:rsidRPr="00A72C03">
        <w:rPr>
          <w:rFonts w:hint="eastAsia"/>
          <w:b/>
          <w:bCs/>
          <w:rtl/>
        </w:rPr>
        <w:t>מכרז</w:t>
      </w:r>
      <w:r w:rsidRPr="00A72C03">
        <w:rPr>
          <w:b/>
          <w:bCs/>
          <w:rtl/>
        </w:rPr>
        <w:t xml:space="preserve"> </w:t>
      </w:r>
      <w:r w:rsidRPr="00A72C03">
        <w:rPr>
          <w:rFonts w:hint="eastAsia"/>
          <w:b/>
          <w:bCs/>
          <w:rtl/>
        </w:rPr>
        <w:t>פומבי</w:t>
      </w:r>
      <w:r w:rsidRPr="00A72C03">
        <w:rPr>
          <w:b/>
          <w:bCs/>
          <w:rtl/>
        </w:rPr>
        <w:t xml:space="preserve"> </w:t>
      </w:r>
      <w:r w:rsidRPr="00A72C03">
        <w:rPr>
          <w:rFonts w:hint="eastAsia"/>
          <w:b/>
          <w:bCs/>
          <w:rtl/>
        </w:rPr>
        <w:t>מס</w:t>
      </w:r>
      <w:r w:rsidRPr="00A72C03">
        <w:rPr>
          <w:b/>
          <w:bCs/>
          <w:rtl/>
        </w:rPr>
        <w:t xml:space="preserve">' </w:t>
      </w:r>
      <w:r w:rsidR="00740BF0">
        <w:rPr>
          <w:rFonts w:hint="cs"/>
          <w:b/>
          <w:bCs/>
          <w:rtl/>
        </w:rPr>
        <w:t>2015</w:t>
      </w:r>
      <w:r w:rsidR="003C7D9D">
        <w:rPr>
          <w:b/>
          <w:bCs/>
        </w:rPr>
        <w:t>/</w:t>
      </w:r>
      <w:r w:rsidR="008D3528">
        <w:rPr>
          <w:rFonts w:hint="cs"/>
          <w:b/>
          <w:bCs/>
          <w:rtl/>
        </w:rPr>
        <w:t>03</w:t>
      </w:r>
      <w:r w:rsidR="00FC76A2">
        <w:rPr>
          <w:rFonts w:hint="cs"/>
          <w:b/>
          <w:bCs/>
          <w:rtl/>
        </w:rPr>
        <w:t xml:space="preserve"> </w:t>
      </w:r>
      <w:r w:rsidR="00C43401" w:rsidRPr="00C43401">
        <w:rPr>
          <w:rFonts w:hint="cs"/>
          <w:b/>
          <w:bCs/>
          <w:rtl/>
        </w:rPr>
        <w:t>ל</w:t>
      </w:r>
      <w:r w:rsidR="00A169B8">
        <w:rPr>
          <w:rFonts w:hint="cs"/>
          <w:b/>
          <w:bCs/>
          <w:rtl/>
        </w:rPr>
        <w:t xml:space="preserve">הפעלת פרויקט </w:t>
      </w:r>
      <w:r w:rsidR="00A169B8">
        <w:rPr>
          <w:b/>
          <w:bCs/>
          <w:rtl/>
        </w:rPr>
        <w:t>"</w:t>
      </w:r>
      <w:r w:rsidR="00A169B8">
        <w:rPr>
          <w:rFonts w:hint="cs"/>
          <w:b/>
          <w:bCs/>
          <w:rtl/>
        </w:rPr>
        <w:t>מדעניות העתיד</w:t>
      </w:r>
      <w:r w:rsidR="00A169B8">
        <w:rPr>
          <w:b/>
          <w:bCs/>
          <w:rtl/>
        </w:rPr>
        <w:t>"</w:t>
      </w:r>
      <w:r w:rsidR="00A169B8">
        <w:rPr>
          <w:rFonts w:hint="cs"/>
          <w:b/>
          <w:bCs/>
          <w:rtl/>
        </w:rPr>
        <w:t xml:space="preserve"> (מחזור ב</w:t>
      </w:r>
      <w:r w:rsidR="00A169B8">
        <w:rPr>
          <w:b/>
          <w:bCs/>
          <w:rtl/>
        </w:rPr>
        <w:t>'</w:t>
      </w:r>
      <w:r w:rsidR="00A169B8">
        <w:rPr>
          <w:rFonts w:hint="cs"/>
          <w:b/>
          <w:bCs/>
          <w:rtl/>
        </w:rPr>
        <w:t>)</w:t>
      </w:r>
    </w:p>
    <w:p w:rsidR="008651B2" w:rsidRDefault="008651B2" w:rsidP="00C43401">
      <w:pPr>
        <w:rPr>
          <w:b/>
          <w:bCs/>
          <w:u w:val="single"/>
          <w:lang w:eastAsia="en-US"/>
        </w:rPr>
      </w:pPr>
      <w:r>
        <w:rPr>
          <w:b/>
          <w:bCs/>
          <w:u w:val="single"/>
          <w:rtl/>
          <w:lang w:eastAsia="en-US"/>
        </w:rPr>
        <w:t>מב</w:t>
      </w:r>
      <w:r w:rsidRPr="009D593E">
        <w:rPr>
          <w:b/>
          <w:bCs/>
          <w:u w:val="single"/>
          <w:rtl/>
          <w:lang w:eastAsia="en-US"/>
        </w:rPr>
        <w:t xml:space="preserve">וא </w:t>
      </w:r>
    </w:p>
    <w:p w:rsidR="003D50A8" w:rsidRDefault="008651B2" w:rsidP="00113B37">
      <w:pPr>
        <w:numPr>
          <w:ilvl w:val="1"/>
          <w:numId w:val="20"/>
        </w:numPr>
        <w:ind w:left="1134" w:hanging="567"/>
        <w:rPr>
          <w:lang w:eastAsia="en-US"/>
        </w:rPr>
      </w:pPr>
      <w:r w:rsidRPr="00F206C0">
        <w:rPr>
          <w:rFonts w:hint="cs"/>
          <w:rtl/>
          <w:lang w:eastAsia="en-US"/>
        </w:rPr>
        <w:t xml:space="preserve">משרד </w:t>
      </w:r>
      <w:r>
        <w:rPr>
          <w:rFonts w:hint="cs"/>
          <w:rtl/>
          <w:lang w:eastAsia="en-US"/>
        </w:rPr>
        <w:t>המדע, הטכנולוגיה והחלל</w:t>
      </w:r>
      <w:r w:rsidRPr="00F206C0">
        <w:rPr>
          <w:rFonts w:hint="cs"/>
          <w:rtl/>
          <w:lang w:eastAsia="en-US"/>
        </w:rPr>
        <w:t xml:space="preserve"> </w:t>
      </w:r>
      <w:r w:rsidRPr="00F206C0">
        <w:rPr>
          <w:rtl/>
          <w:lang w:eastAsia="en-US"/>
        </w:rPr>
        <w:t>(</w:t>
      </w:r>
      <w:r w:rsidRPr="00F206C0">
        <w:rPr>
          <w:rFonts w:hint="cs"/>
          <w:rtl/>
          <w:lang w:eastAsia="en-US"/>
        </w:rPr>
        <w:t>להלן</w:t>
      </w:r>
      <w:r w:rsidRPr="00F206C0">
        <w:rPr>
          <w:rtl/>
          <w:lang w:eastAsia="en-US"/>
        </w:rPr>
        <w:t xml:space="preserve">: </w:t>
      </w:r>
      <w:r w:rsidR="00F3428D" w:rsidRPr="003D5FF9">
        <w:rPr>
          <w:rFonts w:hint="cs"/>
          <w:b/>
          <w:bCs/>
          <w:rtl/>
          <w:lang w:eastAsia="en-US"/>
        </w:rPr>
        <w:t>"המשרד"</w:t>
      </w:r>
      <w:r w:rsidR="007236BA">
        <w:rPr>
          <w:rFonts w:hint="cs"/>
          <w:rtl/>
          <w:lang w:eastAsia="en-US"/>
        </w:rPr>
        <w:t>)</w:t>
      </w:r>
      <w:r w:rsidR="00F3428D">
        <w:rPr>
          <w:rFonts w:hint="cs"/>
          <w:rtl/>
          <w:lang w:eastAsia="en-US"/>
        </w:rPr>
        <w:t>,</w:t>
      </w:r>
      <w:r w:rsidR="007236BA">
        <w:rPr>
          <w:rFonts w:hint="cs"/>
          <w:rtl/>
          <w:lang w:eastAsia="en-US"/>
        </w:rPr>
        <w:t xml:space="preserve"> מנהל אגף מדע וקהילה</w:t>
      </w:r>
      <w:r w:rsidR="00F3428D">
        <w:rPr>
          <w:rFonts w:hint="cs"/>
          <w:rtl/>
          <w:lang w:eastAsia="en-US"/>
        </w:rPr>
        <w:t xml:space="preserve"> </w:t>
      </w:r>
      <w:r w:rsidR="007236BA">
        <w:rPr>
          <w:rFonts w:hint="cs"/>
          <w:rtl/>
          <w:lang w:eastAsia="en-US"/>
        </w:rPr>
        <w:t xml:space="preserve">(להלן: </w:t>
      </w:r>
      <w:r w:rsidRPr="003D5FF9">
        <w:rPr>
          <w:rFonts w:hint="cs"/>
          <w:b/>
          <w:bCs/>
          <w:rtl/>
          <w:lang w:eastAsia="en-US"/>
        </w:rPr>
        <w:t>"המזמין"</w:t>
      </w:r>
      <w:r w:rsidR="007236BA" w:rsidRPr="003D5FF9">
        <w:rPr>
          <w:rFonts w:hint="cs"/>
          <w:b/>
          <w:bCs/>
          <w:rtl/>
          <w:lang w:eastAsia="en-US"/>
        </w:rPr>
        <w:t>, "האגף"</w:t>
      </w:r>
      <w:r w:rsidRPr="00F206C0">
        <w:rPr>
          <w:rtl/>
          <w:lang w:eastAsia="en-US"/>
        </w:rPr>
        <w:t xml:space="preserve">), פונה בזאת לקבלת הצעות </w:t>
      </w:r>
      <w:r w:rsidR="00F3428D" w:rsidRPr="00F3428D">
        <w:rPr>
          <w:rtl/>
          <w:lang w:eastAsia="en-US"/>
        </w:rPr>
        <w:t>ל</w:t>
      </w:r>
      <w:r w:rsidR="00A169B8">
        <w:rPr>
          <w:rFonts w:hint="cs"/>
          <w:rtl/>
          <w:lang w:eastAsia="en-US"/>
        </w:rPr>
        <w:t xml:space="preserve">הפעלת פרויקט </w:t>
      </w:r>
      <w:r w:rsidR="00A169B8">
        <w:rPr>
          <w:rtl/>
          <w:lang w:eastAsia="en-US"/>
        </w:rPr>
        <w:t>"</w:t>
      </w:r>
      <w:r w:rsidR="00A169B8">
        <w:rPr>
          <w:rFonts w:hint="cs"/>
          <w:rtl/>
          <w:lang w:eastAsia="en-US"/>
        </w:rPr>
        <w:t>מדעניות העתיד</w:t>
      </w:r>
      <w:r w:rsidR="00A169B8">
        <w:rPr>
          <w:rtl/>
          <w:lang w:eastAsia="en-US"/>
        </w:rPr>
        <w:t>"</w:t>
      </w:r>
      <w:r w:rsidR="00A169B8">
        <w:rPr>
          <w:rFonts w:hint="cs"/>
          <w:rtl/>
          <w:lang w:eastAsia="en-US"/>
        </w:rPr>
        <w:t xml:space="preserve"> (מחזור ב</w:t>
      </w:r>
      <w:r w:rsidR="00A169B8">
        <w:rPr>
          <w:rtl/>
          <w:lang w:eastAsia="en-US"/>
        </w:rPr>
        <w:t>'</w:t>
      </w:r>
      <w:r w:rsidR="00A169B8">
        <w:rPr>
          <w:rFonts w:hint="cs"/>
          <w:rtl/>
          <w:lang w:eastAsia="en-US"/>
        </w:rPr>
        <w:t>)</w:t>
      </w:r>
      <w:r w:rsidR="00C43401">
        <w:rPr>
          <w:rFonts w:hint="cs"/>
          <w:rtl/>
          <w:lang w:eastAsia="en-US"/>
        </w:rPr>
        <w:t>.</w:t>
      </w:r>
    </w:p>
    <w:p w:rsidR="003D5FF9" w:rsidRDefault="003D5FF9" w:rsidP="00632B45">
      <w:pPr>
        <w:numPr>
          <w:ilvl w:val="1"/>
          <w:numId w:val="20"/>
        </w:numPr>
        <w:ind w:left="1134" w:hanging="567"/>
        <w:rPr>
          <w:lang w:eastAsia="en-US"/>
        </w:rPr>
      </w:pPr>
      <w:r>
        <w:rPr>
          <w:rFonts w:hint="cs"/>
          <w:rtl/>
          <w:lang w:eastAsia="en-US"/>
        </w:rPr>
        <w:t xml:space="preserve">האגף </w:t>
      </w:r>
      <w:r w:rsidR="00632B45">
        <w:rPr>
          <w:rFonts w:hint="cs"/>
          <w:rtl/>
          <w:lang w:eastAsia="en-US"/>
        </w:rPr>
        <w:t>מעונין</w:t>
      </w:r>
      <w:r>
        <w:rPr>
          <w:rFonts w:hint="cs"/>
          <w:rtl/>
          <w:lang w:eastAsia="en-US"/>
        </w:rPr>
        <w:t xml:space="preserve"> לבחור ספק אחד שיפעיל את הפרויקט בפריסה ארצית</w:t>
      </w:r>
      <w:r w:rsidR="007B2E01">
        <w:rPr>
          <w:rFonts w:hint="cs"/>
          <w:rtl/>
          <w:lang w:eastAsia="en-US"/>
        </w:rPr>
        <w:t>, אך שומר לעצמו את הזכות לבחור מספר ספקים, ככל שימצא לנכון</w:t>
      </w:r>
      <w:r w:rsidR="00632B45">
        <w:rPr>
          <w:rFonts w:hint="cs"/>
          <w:rtl/>
          <w:lang w:eastAsia="en-US"/>
        </w:rPr>
        <w:t>.</w:t>
      </w:r>
    </w:p>
    <w:p w:rsidR="007071DA" w:rsidRPr="00F56B8E" w:rsidRDefault="007071DA" w:rsidP="00933492">
      <w:pPr>
        <w:numPr>
          <w:ilvl w:val="1"/>
          <w:numId w:val="20"/>
        </w:numPr>
        <w:ind w:left="1134" w:hanging="567"/>
        <w:rPr>
          <w:rtl/>
          <w:lang w:eastAsia="en-US"/>
        </w:rPr>
      </w:pPr>
      <w:r w:rsidRPr="00F56B8E">
        <w:rPr>
          <w:rFonts w:hint="cs"/>
          <w:rtl/>
          <w:lang w:eastAsia="en-US"/>
        </w:rPr>
        <w:t>המשרד</w:t>
      </w:r>
      <w:r w:rsidRPr="00F56B8E">
        <w:rPr>
          <w:rtl/>
          <w:lang w:eastAsia="en-US"/>
        </w:rPr>
        <w:t xml:space="preserve"> </w:t>
      </w:r>
      <w:r w:rsidRPr="00F56B8E">
        <w:rPr>
          <w:rFonts w:hint="cs"/>
          <w:rtl/>
          <w:lang w:eastAsia="en-US"/>
        </w:rPr>
        <w:t>יקצה</w:t>
      </w:r>
      <w:r w:rsidRPr="00F56B8E">
        <w:rPr>
          <w:rtl/>
          <w:lang w:eastAsia="en-US"/>
        </w:rPr>
        <w:t xml:space="preserve"> </w:t>
      </w:r>
      <w:r>
        <w:rPr>
          <w:rFonts w:hint="cs"/>
          <w:rtl/>
          <w:lang w:eastAsia="en-US"/>
        </w:rPr>
        <w:t xml:space="preserve">כל שנה </w:t>
      </w:r>
      <w:r w:rsidR="00933492">
        <w:rPr>
          <w:rFonts w:hint="cs"/>
          <w:rtl/>
          <w:lang w:eastAsia="en-US"/>
        </w:rPr>
        <w:t>תקציב</w:t>
      </w:r>
      <w:r>
        <w:rPr>
          <w:rFonts w:hint="cs"/>
          <w:rtl/>
          <w:lang w:eastAsia="en-US"/>
        </w:rPr>
        <w:t xml:space="preserve"> לטובת הפרויקט וזאת</w:t>
      </w:r>
      <w:r w:rsidRPr="00F56B8E">
        <w:rPr>
          <w:rtl/>
          <w:lang w:eastAsia="en-US"/>
        </w:rPr>
        <w:t xml:space="preserve"> </w:t>
      </w:r>
      <w:r w:rsidRPr="00F56B8E">
        <w:rPr>
          <w:rFonts w:hint="cs"/>
          <w:rtl/>
          <w:lang w:eastAsia="en-US"/>
        </w:rPr>
        <w:t>לתקופה</w:t>
      </w:r>
      <w:r w:rsidRPr="00F56B8E">
        <w:rPr>
          <w:rtl/>
          <w:lang w:eastAsia="en-US"/>
        </w:rPr>
        <w:t xml:space="preserve"> </w:t>
      </w:r>
      <w:r w:rsidRPr="00F56B8E">
        <w:rPr>
          <w:rFonts w:hint="cs"/>
          <w:rtl/>
          <w:lang w:eastAsia="en-US"/>
        </w:rPr>
        <w:t>של</w:t>
      </w:r>
      <w:r w:rsidRPr="00F56B8E">
        <w:rPr>
          <w:rtl/>
          <w:lang w:eastAsia="en-US"/>
        </w:rPr>
        <w:t xml:space="preserve"> 3 </w:t>
      </w:r>
      <w:r w:rsidRPr="00F56B8E">
        <w:rPr>
          <w:rFonts w:hint="cs"/>
          <w:rtl/>
          <w:lang w:eastAsia="en-US"/>
        </w:rPr>
        <w:t>שנים</w:t>
      </w:r>
      <w:r w:rsidRPr="00F56B8E">
        <w:rPr>
          <w:rtl/>
          <w:lang w:eastAsia="en-US"/>
        </w:rPr>
        <w:t>.</w:t>
      </w:r>
    </w:p>
    <w:p w:rsidR="007071DA" w:rsidRPr="00F206C0" w:rsidRDefault="003C035C" w:rsidP="008F0582">
      <w:pPr>
        <w:numPr>
          <w:ilvl w:val="1"/>
          <w:numId w:val="20"/>
        </w:numPr>
        <w:ind w:left="1134" w:hanging="567"/>
        <w:rPr>
          <w:lang w:eastAsia="en-US"/>
        </w:rPr>
      </w:pPr>
      <w:r>
        <w:rPr>
          <w:rFonts w:hint="cs"/>
          <w:rtl/>
          <w:lang w:eastAsia="en-US"/>
        </w:rPr>
        <w:t>היקף התקציב אשר יועבר לספק ייקבע בהתאם ל</w:t>
      </w:r>
      <w:r w:rsidR="007071DA" w:rsidRPr="00F56B8E">
        <w:rPr>
          <w:rFonts w:hint="cs"/>
          <w:rtl/>
          <w:lang w:eastAsia="en-US"/>
        </w:rPr>
        <w:t>מספר</w:t>
      </w:r>
      <w:r w:rsidR="007071DA" w:rsidRPr="00F56B8E">
        <w:rPr>
          <w:rtl/>
          <w:lang w:eastAsia="en-US"/>
        </w:rPr>
        <w:t xml:space="preserve"> </w:t>
      </w:r>
      <w:r w:rsidR="007071DA" w:rsidRPr="00F56B8E">
        <w:rPr>
          <w:rFonts w:hint="cs"/>
          <w:rtl/>
          <w:lang w:eastAsia="en-US"/>
        </w:rPr>
        <w:t>ה</w:t>
      </w:r>
      <w:r w:rsidR="00146076">
        <w:rPr>
          <w:rFonts w:hint="cs"/>
          <w:rtl/>
          <w:lang w:eastAsia="en-US"/>
        </w:rPr>
        <w:t>קבוצות</w:t>
      </w:r>
      <w:r w:rsidR="007071DA" w:rsidRPr="00F56B8E">
        <w:rPr>
          <w:rtl/>
          <w:lang w:eastAsia="en-US"/>
        </w:rPr>
        <w:t xml:space="preserve"> </w:t>
      </w:r>
      <w:r w:rsidR="007071DA" w:rsidRPr="00F56B8E">
        <w:rPr>
          <w:rFonts w:hint="cs"/>
          <w:rtl/>
          <w:lang w:eastAsia="en-US"/>
        </w:rPr>
        <w:t>אשר</w:t>
      </w:r>
      <w:r w:rsidR="007071DA" w:rsidRPr="00F56B8E">
        <w:rPr>
          <w:rtl/>
          <w:lang w:eastAsia="en-US"/>
        </w:rPr>
        <w:t xml:space="preserve"> </w:t>
      </w:r>
      <w:r w:rsidR="007071DA" w:rsidRPr="00F56B8E">
        <w:rPr>
          <w:rFonts w:hint="cs"/>
          <w:rtl/>
          <w:lang w:eastAsia="en-US"/>
        </w:rPr>
        <w:t>ייקחו</w:t>
      </w:r>
      <w:r w:rsidR="007071DA" w:rsidRPr="00F56B8E">
        <w:rPr>
          <w:rtl/>
          <w:lang w:eastAsia="en-US"/>
        </w:rPr>
        <w:t xml:space="preserve"> </w:t>
      </w:r>
      <w:r w:rsidR="007071DA" w:rsidRPr="00F56B8E">
        <w:rPr>
          <w:rFonts w:hint="cs"/>
          <w:rtl/>
          <w:lang w:eastAsia="en-US"/>
        </w:rPr>
        <w:t>חלק</w:t>
      </w:r>
      <w:r w:rsidR="007071DA" w:rsidRPr="00F56B8E">
        <w:rPr>
          <w:rtl/>
          <w:lang w:eastAsia="en-US"/>
        </w:rPr>
        <w:t xml:space="preserve"> </w:t>
      </w:r>
      <w:r w:rsidR="007071DA" w:rsidRPr="00F56B8E">
        <w:rPr>
          <w:rFonts w:hint="cs"/>
          <w:rtl/>
          <w:lang w:eastAsia="en-US"/>
        </w:rPr>
        <w:t>בפרויקט</w:t>
      </w:r>
      <w:r w:rsidR="00146076">
        <w:rPr>
          <w:rFonts w:hint="cs"/>
          <w:rtl/>
          <w:lang w:eastAsia="en-US"/>
        </w:rPr>
        <w:t>. התשלום יועבר לספק, בהתאם להצעת המחיר הזוכה (ראה נספח ב'11) ובהתאם למספר תכניות ההוראה שבוצעו בפועל, לכל קבוצה.</w:t>
      </w:r>
    </w:p>
    <w:p w:rsidR="008651B2" w:rsidRPr="0058384D" w:rsidRDefault="008651B2" w:rsidP="0019139C">
      <w:pPr>
        <w:numPr>
          <w:ilvl w:val="0"/>
          <w:numId w:val="20"/>
        </w:numPr>
        <w:spacing w:before="240"/>
        <w:ind w:left="357" w:hanging="357"/>
        <w:rPr>
          <w:b/>
          <w:bCs/>
          <w:u w:val="single"/>
          <w:rtl/>
          <w:lang w:eastAsia="en-US"/>
        </w:rPr>
      </w:pPr>
      <w:r w:rsidRPr="00F206C0">
        <w:rPr>
          <w:rFonts w:hint="cs"/>
          <w:b/>
          <w:bCs/>
          <w:u w:val="single"/>
          <w:rtl/>
          <w:lang w:eastAsia="en-US"/>
        </w:rPr>
        <w:t>הגדרות</w:t>
      </w:r>
    </w:p>
    <w:p w:rsidR="008651B2" w:rsidRDefault="008651B2" w:rsidP="0019139C">
      <w:pPr>
        <w:numPr>
          <w:ilvl w:val="1"/>
          <w:numId w:val="20"/>
        </w:numPr>
        <w:ind w:left="1134" w:hanging="567"/>
        <w:rPr>
          <w:rtl/>
          <w:lang w:eastAsia="en-US"/>
        </w:rPr>
      </w:pPr>
      <w:r w:rsidRPr="00F206C0">
        <w:rPr>
          <w:rFonts w:hint="cs"/>
          <w:b/>
          <w:bCs/>
          <w:rtl/>
          <w:lang w:eastAsia="en-US"/>
        </w:rPr>
        <w:t>המשרד</w:t>
      </w:r>
      <w:r>
        <w:rPr>
          <w:rFonts w:hint="cs"/>
          <w:rtl/>
          <w:lang w:eastAsia="en-US"/>
        </w:rPr>
        <w:t xml:space="preserve"> </w:t>
      </w:r>
      <w:r>
        <w:rPr>
          <w:rtl/>
          <w:lang w:eastAsia="en-US"/>
        </w:rPr>
        <w:t>–</w:t>
      </w:r>
      <w:r>
        <w:rPr>
          <w:rFonts w:hint="cs"/>
          <w:rtl/>
          <w:lang w:eastAsia="en-US"/>
        </w:rPr>
        <w:t xml:space="preserve"> משרד המדע, הטכנולוגיה והחלל. </w:t>
      </w:r>
    </w:p>
    <w:p w:rsidR="008651B2" w:rsidRDefault="008651B2" w:rsidP="0019139C">
      <w:pPr>
        <w:numPr>
          <w:ilvl w:val="1"/>
          <w:numId w:val="20"/>
        </w:numPr>
        <w:ind w:left="1134" w:hanging="567"/>
        <w:rPr>
          <w:rtl/>
          <w:lang w:eastAsia="en-US"/>
        </w:rPr>
      </w:pPr>
      <w:r w:rsidRPr="00F206C0">
        <w:rPr>
          <w:rFonts w:hint="cs"/>
          <w:b/>
          <w:bCs/>
          <w:rtl/>
          <w:lang w:eastAsia="en-US"/>
        </w:rPr>
        <w:t>היחידה המזמינה או המזמין</w:t>
      </w:r>
      <w:r>
        <w:rPr>
          <w:rFonts w:hint="cs"/>
          <w:rtl/>
          <w:lang w:eastAsia="en-US"/>
        </w:rPr>
        <w:t xml:space="preserve"> </w:t>
      </w:r>
      <w:r>
        <w:rPr>
          <w:rtl/>
          <w:lang w:eastAsia="en-US"/>
        </w:rPr>
        <w:t>–</w:t>
      </w:r>
      <w:r>
        <w:rPr>
          <w:rFonts w:hint="cs"/>
          <w:rtl/>
          <w:lang w:eastAsia="en-US"/>
        </w:rPr>
        <w:t xml:space="preserve">  </w:t>
      </w:r>
      <w:r w:rsidR="007236BA">
        <w:rPr>
          <w:rFonts w:hint="cs"/>
          <w:rtl/>
          <w:lang w:eastAsia="en-US"/>
        </w:rPr>
        <w:t>מ</w:t>
      </w:r>
      <w:r w:rsidR="0031016C">
        <w:rPr>
          <w:rFonts w:hint="cs"/>
          <w:rtl/>
          <w:lang w:eastAsia="en-US"/>
        </w:rPr>
        <w:t>י</w:t>
      </w:r>
      <w:r w:rsidR="007236BA">
        <w:rPr>
          <w:rFonts w:hint="cs"/>
          <w:rtl/>
          <w:lang w:eastAsia="en-US"/>
        </w:rPr>
        <w:t xml:space="preserve">נהל </w:t>
      </w:r>
      <w:r w:rsidR="00522CCF">
        <w:rPr>
          <w:rFonts w:hint="cs"/>
          <w:rtl/>
          <w:lang w:eastAsia="en-US"/>
        </w:rPr>
        <w:t>אגף מדע וקהילה</w:t>
      </w:r>
      <w:r>
        <w:rPr>
          <w:rFonts w:hint="cs"/>
          <w:rtl/>
          <w:lang w:eastAsia="en-US"/>
        </w:rPr>
        <w:t xml:space="preserve"> שבמשרד המדע, הטכנולוגיה והחלל.</w:t>
      </w:r>
    </w:p>
    <w:p w:rsidR="008651B2" w:rsidRPr="003D5FF9" w:rsidRDefault="008651B2" w:rsidP="003D5FF9">
      <w:pPr>
        <w:numPr>
          <w:ilvl w:val="1"/>
          <w:numId w:val="20"/>
        </w:numPr>
        <w:ind w:left="1134" w:hanging="567"/>
        <w:rPr>
          <w:b/>
          <w:bCs/>
          <w:lang w:eastAsia="en-US"/>
        </w:rPr>
      </w:pPr>
      <w:r w:rsidRPr="00F206C0">
        <w:rPr>
          <w:rFonts w:hint="cs"/>
          <w:b/>
          <w:bCs/>
          <w:rtl/>
          <w:lang w:eastAsia="en-US"/>
        </w:rPr>
        <w:t>השירותים נשואי המכרז</w:t>
      </w:r>
      <w:r w:rsidRPr="003D5FF9">
        <w:rPr>
          <w:rFonts w:hint="cs"/>
          <w:b/>
          <w:bCs/>
          <w:rtl/>
          <w:lang w:eastAsia="en-US"/>
        </w:rPr>
        <w:t xml:space="preserve"> </w:t>
      </w:r>
      <w:r w:rsidRPr="003D5FF9">
        <w:rPr>
          <w:b/>
          <w:bCs/>
          <w:rtl/>
          <w:lang w:eastAsia="en-US"/>
        </w:rPr>
        <w:t>–</w:t>
      </w:r>
      <w:r w:rsidRPr="003D5FF9">
        <w:rPr>
          <w:rFonts w:hint="cs"/>
          <w:b/>
          <w:bCs/>
          <w:rtl/>
          <w:lang w:eastAsia="en-US"/>
        </w:rPr>
        <w:t xml:space="preserve"> </w:t>
      </w:r>
      <w:r w:rsidR="003D5FF9" w:rsidRPr="003D5FF9">
        <w:rPr>
          <w:rtl/>
          <w:lang w:eastAsia="en-US"/>
        </w:rPr>
        <w:t>שירותי תגבור והעשרה בתחומי ההנדסה והמדעים המדויקים, פעילות העצמה אישית וקבוצתית, וחשיפה לאקדמיה ולתעשייה</w:t>
      </w:r>
      <w:r w:rsidR="003D5FF9" w:rsidRPr="003D5FF9">
        <w:rPr>
          <w:rFonts w:hint="cs"/>
          <w:rtl/>
          <w:lang w:eastAsia="en-US"/>
        </w:rPr>
        <w:t>.</w:t>
      </w:r>
    </w:p>
    <w:p w:rsidR="008651B2" w:rsidRPr="001B0B4F" w:rsidRDefault="008651B2" w:rsidP="0019139C">
      <w:pPr>
        <w:numPr>
          <w:ilvl w:val="1"/>
          <w:numId w:val="20"/>
        </w:numPr>
        <w:ind w:left="1134" w:hanging="567"/>
        <w:rPr>
          <w:rtl/>
          <w:lang w:eastAsia="en-US"/>
        </w:rPr>
      </w:pPr>
      <w:r w:rsidRPr="00F206C0">
        <w:rPr>
          <w:rFonts w:hint="cs"/>
          <w:b/>
          <w:bCs/>
          <w:rtl/>
          <w:lang w:eastAsia="en-US"/>
        </w:rPr>
        <w:t>תנאי סף</w:t>
      </w:r>
      <w:r>
        <w:rPr>
          <w:rFonts w:hint="cs"/>
          <w:rtl/>
          <w:lang w:eastAsia="en-US"/>
        </w:rPr>
        <w:t xml:space="preserve"> </w:t>
      </w:r>
      <w:r>
        <w:rPr>
          <w:rtl/>
          <w:lang w:eastAsia="en-US"/>
        </w:rPr>
        <w:t>–</w:t>
      </w:r>
      <w:r>
        <w:rPr>
          <w:rFonts w:hint="cs"/>
          <w:rtl/>
          <w:lang w:eastAsia="en-US"/>
        </w:rPr>
        <w:t xml:space="preserve"> הדרישות </w:t>
      </w:r>
      <w:r w:rsidRPr="001B0B4F">
        <w:rPr>
          <w:rFonts w:hint="cs"/>
          <w:rtl/>
          <w:lang w:eastAsia="en-US"/>
        </w:rPr>
        <w:t>הבסיסיות המגדירות את המינימום הנדרש על מנת להגיש הצעה למכרז וכן דרישות מנדטוריות אחרות הנדרשות לשם כך.</w:t>
      </w:r>
    </w:p>
    <w:p w:rsidR="008651B2" w:rsidRPr="001B0B4F" w:rsidRDefault="008651B2" w:rsidP="0019139C">
      <w:pPr>
        <w:numPr>
          <w:ilvl w:val="1"/>
          <w:numId w:val="20"/>
        </w:numPr>
        <w:ind w:left="1134" w:hanging="567"/>
        <w:rPr>
          <w:rtl/>
          <w:lang w:eastAsia="en-US"/>
        </w:rPr>
      </w:pPr>
      <w:r w:rsidRPr="00F206C0">
        <w:rPr>
          <w:rFonts w:hint="cs"/>
          <w:b/>
          <w:bCs/>
          <w:rtl/>
          <w:lang w:eastAsia="en-US"/>
        </w:rPr>
        <w:t>המציע</w:t>
      </w:r>
      <w:r w:rsidRPr="001B0B4F">
        <w:rPr>
          <w:rFonts w:hint="cs"/>
          <w:rtl/>
          <w:lang w:eastAsia="en-US"/>
        </w:rPr>
        <w:t xml:space="preserve"> </w:t>
      </w:r>
      <w:r w:rsidRPr="001B0B4F">
        <w:rPr>
          <w:rtl/>
          <w:lang w:eastAsia="en-US"/>
        </w:rPr>
        <w:t>–</w:t>
      </w:r>
      <w:r w:rsidRPr="001B0B4F">
        <w:rPr>
          <w:rFonts w:hint="cs"/>
          <w:rtl/>
          <w:lang w:eastAsia="en-US"/>
        </w:rPr>
        <w:t xml:space="preserve"> כל גוף שהגיש הצעה למכרז.</w:t>
      </w:r>
    </w:p>
    <w:p w:rsidR="008651B2" w:rsidRDefault="008651B2" w:rsidP="0019139C">
      <w:pPr>
        <w:numPr>
          <w:ilvl w:val="1"/>
          <w:numId w:val="20"/>
        </w:numPr>
        <w:ind w:left="1134" w:hanging="567"/>
        <w:rPr>
          <w:lang w:eastAsia="en-US"/>
        </w:rPr>
      </w:pPr>
      <w:r w:rsidRPr="00F206C0">
        <w:rPr>
          <w:rFonts w:hint="cs"/>
          <w:b/>
          <w:bCs/>
          <w:rtl/>
          <w:lang w:eastAsia="en-US"/>
        </w:rPr>
        <w:t>המציע הזוכה / הספק</w:t>
      </w:r>
      <w:r>
        <w:rPr>
          <w:rFonts w:hint="cs"/>
          <w:rtl/>
          <w:lang w:eastAsia="en-US"/>
        </w:rPr>
        <w:t xml:space="preserve"> </w:t>
      </w:r>
      <w:r>
        <w:rPr>
          <w:rtl/>
          <w:lang w:eastAsia="en-US"/>
        </w:rPr>
        <w:t>–</w:t>
      </w:r>
      <w:r>
        <w:rPr>
          <w:rFonts w:hint="cs"/>
          <w:rtl/>
          <w:lang w:eastAsia="en-US"/>
        </w:rPr>
        <w:t xml:space="preserve"> מציע שהצעתו זכתה במכרז וחתם על הסכם התקשרות עם המשרד.</w:t>
      </w:r>
    </w:p>
    <w:p w:rsidR="00BB63CC" w:rsidRDefault="00BB63CC" w:rsidP="0019139C">
      <w:pPr>
        <w:numPr>
          <w:ilvl w:val="1"/>
          <w:numId w:val="20"/>
        </w:numPr>
        <w:ind w:left="1134" w:hanging="567"/>
        <w:rPr>
          <w:lang w:eastAsia="en-US"/>
        </w:rPr>
      </w:pPr>
      <w:r w:rsidRPr="00F206C0">
        <w:rPr>
          <w:rFonts w:hint="cs"/>
          <w:b/>
          <w:bCs/>
          <w:rtl/>
          <w:lang w:eastAsia="en-US"/>
        </w:rPr>
        <w:t xml:space="preserve">ערבות </w:t>
      </w:r>
      <w:r>
        <w:rPr>
          <w:rFonts w:hint="cs"/>
          <w:b/>
          <w:bCs/>
          <w:rtl/>
          <w:lang w:eastAsia="en-US"/>
        </w:rPr>
        <w:t>הצעה</w:t>
      </w:r>
      <w:r>
        <w:rPr>
          <w:rFonts w:hint="cs"/>
          <w:rtl/>
          <w:lang w:eastAsia="en-US"/>
        </w:rPr>
        <w:t xml:space="preserve"> </w:t>
      </w:r>
      <w:r>
        <w:rPr>
          <w:rtl/>
          <w:lang w:eastAsia="en-US"/>
        </w:rPr>
        <w:t>–</w:t>
      </w:r>
      <w:r>
        <w:rPr>
          <w:rFonts w:hint="cs"/>
          <w:rtl/>
          <w:lang w:eastAsia="en-US"/>
        </w:rPr>
        <w:t xml:space="preserve"> </w:t>
      </w:r>
      <w:r w:rsidR="00FD1A79">
        <w:rPr>
          <w:rFonts w:hint="cs"/>
          <w:rtl/>
          <w:lang w:eastAsia="en-US"/>
        </w:rPr>
        <w:t xml:space="preserve">ערבות המיועדת להבטיח את קיום הצעה למכרז וחתימה על </w:t>
      </w:r>
      <w:r w:rsidR="006C5F3A">
        <w:rPr>
          <w:rFonts w:hint="cs"/>
          <w:rtl/>
          <w:lang w:eastAsia="en-US"/>
        </w:rPr>
        <w:t>הסכם</w:t>
      </w:r>
      <w:r w:rsidR="00FD1A79">
        <w:rPr>
          <w:rFonts w:hint="cs"/>
          <w:rtl/>
          <w:lang w:eastAsia="en-US"/>
        </w:rPr>
        <w:t xml:space="preserve"> התקשרות במקרה של זכייה</w:t>
      </w:r>
      <w:r w:rsidR="00AD55F7">
        <w:rPr>
          <w:rFonts w:hint="cs"/>
          <w:rtl/>
          <w:lang w:eastAsia="en-US"/>
        </w:rPr>
        <w:t>.</w:t>
      </w:r>
    </w:p>
    <w:p w:rsidR="008651B2" w:rsidRDefault="008651B2" w:rsidP="0019139C">
      <w:pPr>
        <w:numPr>
          <w:ilvl w:val="1"/>
          <w:numId w:val="20"/>
        </w:numPr>
        <w:ind w:left="1134" w:hanging="567"/>
        <w:rPr>
          <w:rtl/>
          <w:lang w:eastAsia="en-US"/>
        </w:rPr>
      </w:pPr>
      <w:r w:rsidRPr="00F206C0">
        <w:rPr>
          <w:rFonts w:hint="cs"/>
          <w:b/>
          <w:bCs/>
          <w:rtl/>
          <w:lang w:eastAsia="en-US"/>
        </w:rPr>
        <w:t>ערבות ביצוע</w:t>
      </w:r>
      <w:r>
        <w:rPr>
          <w:rFonts w:hint="cs"/>
          <w:rtl/>
          <w:lang w:eastAsia="en-US"/>
        </w:rPr>
        <w:t xml:space="preserve"> </w:t>
      </w:r>
      <w:r>
        <w:rPr>
          <w:rtl/>
          <w:lang w:eastAsia="en-US"/>
        </w:rPr>
        <w:t>–</w:t>
      </w:r>
      <w:r>
        <w:rPr>
          <w:rFonts w:hint="cs"/>
          <w:rtl/>
          <w:lang w:eastAsia="en-US"/>
        </w:rPr>
        <w:t xml:space="preserve"> ערבות המבטיחה את מילוי התחייבויו</w:t>
      </w:r>
      <w:r>
        <w:rPr>
          <w:rFonts w:hint="eastAsia"/>
          <w:rtl/>
          <w:lang w:eastAsia="en-US"/>
        </w:rPr>
        <w:t>ת</w:t>
      </w:r>
      <w:r>
        <w:rPr>
          <w:rFonts w:hint="cs"/>
          <w:rtl/>
          <w:lang w:eastAsia="en-US"/>
        </w:rPr>
        <w:t xml:space="preserve"> המציע על-פי תנאי המכרז, עפ"י הצעתו כפי שאושרה ע"י ועדת המכרזים ו</w:t>
      </w:r>
      <w:r w:rsidR="006C5F3A">
        <w:rPr>
          <w:rFonts w:hint="cs"/>
          <w:rtl/>
          <w:lang w:eastAsia="en-US"/>
        </w:rPr>
        <w:t>הסכם</w:t>
      </w:r>
      <w:r>
        <w:rPr>
          <w:rFonts w:hint="cs"/>
          <w:rtl/>
          <w:lang w:eastAsia="en-US"/>
        </w:rPr>
        <w:t xml:space="preserve"> ההתקשרות.</w:t>
      </w:r>
    </w:p>
    <w:p w:rsidR="008651B2" w:rsidRPr="000A6488" w:rsidRDefault="008651B2" w:rsidP="0019139C">
      <w:pPr>
        <w:numPr>
          <w:ilvl w:val="1"/>
          <w:numId w:val="20"/>
        </w:numPr>
        <w:ind w:left="1134" w:hanging="567"/>
        <w:rPr>
          <w:rtl/>
          <w:lang w:eastAsia="en-US"/>
        </w:rPr>
      </w:pPr>
      <w:r w:rsidRPr="00F206C0">
        <w:rPr>
          <w:rFonts w:hint="cs"/>
          <w:b/>
          <w:bCs/>
          <w:rtl/>
          <w:lang w:eastAsia="en-US"/>
        </w:rPr>
        <w:t>הצעה למכרז</w:t>
      </w:r>
      <w:r>
        <w:rPr>
          <w:rFonts w:hint="cs"/>
          <w:rtl/>
          <w:lang w:eastAsia="en-US"/>
        </w:rPr>
        <w:t xml:space="preserve"> </w:t>
      </w:r>
      <w:r>
        <w:rPr>
          <w:rtl/>
          <w:lang w:eastAsia="en-US"/>
        </w:rPr>
        <w:t>–</w:t>
      </w:r>
      <w:r>
        <w:rPr>
          <w:rFonts w:hint="cs"/>
          <w:rtl/>
          <w:lang w:eastAsia="en-US"/>
        </w:rPr>
        <w:t xml:space="preserve"> תשובת המציע לפניית המשרד הכוללת את כל המידע הנדרש למשרד, מסמכים המעידים על עמידתו בדרישות המכרז, התחייבותו לעמוד בתנאי המכרז </w:t>
      </w:r>
      <w:r w:rsidR="00E43397">
        <w:rPr>
          <w:rFonts w:hint="cs"/>
          <w:rtl/>
          <w:lang w:eastAsia="en-US"/>
        </w:rPr>
        <w:t xml:space="preserve">ותכנית </w:t>
      </w:r>
      <w:r w:rsidR="00AD5F3B">
        <w:rPr>
          <w:rFonts w:hint="cs"/>
          <w:rtl/>
          <w:lang w:eastAsia="en-US"/>
        </w:rPr>
        <w:t>הפרויקט</w:t>
      </w:r>
      <w:r w:rsidR="00E43397">
        <w:rPr>
          <w:rFonts w:hint="cs"/>
          <w:rtl/>
          <w:lang w:eastAsia="en-US"/>
        </w:rPr>
        <w:t xml:space="preserve"> המוצע</w:t>
      </w:r>
      <w:r w:rsidR="00AD5F3B">
        <w:rPr>
          <w:rFonts w:hint="cs"/>
          <w:rtl/>
          <w:lang w:eastAsia="en-US"/>
        </w:rPr>
        <w:t>ת</w:t>
      </w:r>
      <w:r>
        <w:rPr>
          <w:rFonts w:hint="cs"/>
          <w:rtl/>
          <w:lang w:eastAsia="en-US"/>
        </w:rPr>
        <w:t xml:space="preserve"> </w:t>
      </w:r>
      <w:r>
        <w:rPr>
          <w:rtl/>
          <w:lang w:eastAsia="en-US"/>
        </w:rPr>
        <w:t>–</w:t>
      </w:r>
      <w:r>
        <w:rPr>
          <w:rFonts w:hint="cs"/>
          <w:rtl/>
          <w:lang w:eastAsia="en-US"/>
        </w:rPr>
        <w:t xml:space="preserve"> כל </w:t>
      </w:r>
      <w:r w:rsidRPr="00915F35">
        <w:rPr>
          <w:rFonts w:hint="cs"/>
          <w:rtl/>
          <w:lang w:eastAsia="en-US"/>
        </w:rPr>
        <w:t>זאת עפ"י דרישות המכרז.</w:t>
      </w:r>
    </w:p>
    <w:p w:rsidR="008651B2" w:rsidRPr="000A6488" w:rsidRDefault="008651B2" w:rsidP="0019139C">
      <w:pPr>
        <w:numPr>
          <w:ilvl w:val="1"/>
          <w:numId w:val="20"/>
        </w:numPr>
        <w:ind w:left="1134" w:hanging="567"/>
        <w:rPr>
          <w:lang w:eastAsia="en-US"/>
        </w:rPr>
      </w:pPr>
      <w:r w:rsidRPr="000A6488">
        <w:rPr>
          <w:rFonts w:hint="cs"/>
          <w:b/>
          <w:bCs/>
          <w:rtl/>
          <w:lang w:eastAsia="en-US"/>
        </w:rPr>
        <w:t>שנה אחרונה / שנים אחרונות</w:t>
      </w:r>
      <w:r w:rsidRPr="000A6488">
        <w:rPr>
          <w:rFonts w:hint="cs"/>
          <w:rtl/>
          <w:lang w:eastAsia="en-US"/>
        </w:rPr>
        <w:t xml:space="preserve"> </w:t>
      </w:r>
      <w:r w:rsidRPr="000A6488">
        <w:rPr>
          <w:rtl/>
          <w:lang w:eastAsia="en-US"/>
        </w:rPr>
        <w:t>–</w:t>
      </w:r>
      <w:r w:rsidRPr="000A6488">
        <w:rPr>
          <w:rFonts w:hint="cs"/>
          <w:rtl/>
          <w:lang w:eastAsia="en-US"/>
        </w:rPr>
        <w:t xml:space="preserve"> הספירה מתייחסת לשנה / שנים מהמועד האחרון להגשת הצעה למכרז, אלא אם כן מצוין אחרת.</w:t>
      </w:r>
    </w:p>
    <w:p w:rsidR="00AF0258" w:rsidRPr="008F0582" w:rsidRDefault="00924F5C" w:rsidP="00AF0258">
      <w:pPr>
        <w:numPr>
          <w:ilvl w:val="1"/>
          <w:numId w:val="20"/>
        </w:numPr>
        <w:ind w:left="1134" w:hanging="567"/>
      </w:pPr>
      <w:bookmarkStart w:id="2" w:name="_Ref421459209"/>
      <w:r w:rsidRPr="008F0582">
        <w:rPr>
          <w:rFonts w:hint="eastAsia"/>
          <w:b/>
          <w:bCs/>
          <w:rtl/>
        </w:rPr>
        <w:t>מורה</w:t>
      </w:r>
      <w:r w:rsidRPr="008F0582">
        <w:rPr>
          <w:b/>
          <w:bCs/>
          <w:rtl/>
        </w:rPr>
        <w:t xml:space="preserve"> – </w:t>
      </w:r>
      <w:r w:rsidR="00AF0258" w:rsidRPr="008F0582">
        <w:rPr>
          <w:rFonts w:hint="eastAsia"/>
          <w:rtl/>
        </w:rPr>
        <w:t>בעל</w:t>
      </w:r>
      <w:r w:rsidR="00AF0258" w:rsidRPr="008F0582">
        <w:rPr>
          <w:rtl/>
        </w:rPr>
        <w:t xml:space="preserve"> תואר </w:t>
      </w:r>
      <w:r w:rsidR="00AF0258" w:rsidRPr="008F0582">
        <w:t>b.ed</w:t>
      </w:r>
      <w:r w:rsidR="00AF0258" w:rsidRPr="008F0582">
        <w:rPr>
          <w:rtl/>
        </w:rPr>
        <w:t xml:space="preserve"> ו/או </w:t>
      </w:r>
      <w:r w:rsidRPr="008F0582">
        <w:rPr>
          <w:rFonts w:hint="eastAsia"/>
          <w:rtl/>
        </w:rPr>
        <w:t>בעל</w:t>
      </w:r>
      <w:r w:rsidRPr="008F0582">
        <w:rPr>
          <w:rtl/>
        </w:rPr>
        <w:t xml:space="preserve"> תעודת הוראה </w:t>
      </w:r>
      <w:r w:rsidR="00AF0258" w:rsidRPr="008F0582">
        <w:rPr>
          <w:rFonts w:hint="eastAsia"/>
          <w:rtl/>
        </w:rPr>
        <w:t>בדרגה</w:t>
      </w:r>
      <w:r w:rsidR="00AF0258" w:rsidRPr="008F0582">
        <w:rPr>
          <w:rtl/>
        </w:rPr>
        <w:t xml:space="preserve"> </w:t>
      </w:r>
      <w:r w:rsidR="00AF0258" w:rsidRPr="008F0582">
        <w:rPr>
          <w:rFonts w:hint="eastAsia"/>
          <w:rtl/>
        </w:rPr>
        <w:t>של</w:t>
      </w:r>
      <w:r w:rsidR="00AF0258" w:rsidRPr="008F0582">
        <w:rPr>
          <w:rtl/>
        </w:rPr>
        <w:t xml:space="preserve"> "מורה </w:t>
      </w:r>
      <w:r w:rsidR="00AF0258" w:rsidRPr="008F0582">
        <w:rPr>
          <w:rFonts w:hint="eastAsia"/>
          <w:rtl/>
        </w:rPr>
        <w:t>מוסמך</w:t>
      </w:r>
      <w:r w:rsidR="00AF0258" w:rsidRPr="008F0582">
        <w:rPr>
          <w:rtl/>
        </w:rPr>
        <w:t xml:space="preserve"> </w:t>
      </w:r>
      <w:r w:rsidR="00AF0258" w:rsidRPr="008F0582">
        <w:rPr>
          <w:rFonts w:hint="eastAsia"/>
          <w:rtl/>
        </w:rPr>
        <w:t>בכיר</w:t>
      </w:r>
      <w:r w:rsidR="00AF0258" w:rsidRPr="008F0582">
        <w:rPr>
          <w:rtl/>
        </w:rPr>
        <w:t xml:space="preserve">" </w:t>
      </w:r>
      <w:r w:rsidR="00AF0258" w:rsidRPr="008F0582">
        <w:rPr>
          <w:rFonts w:hint="eastAsia"/>
          <w:rtl/>
        </w:rPr>
        <w:t>כהגדרתו</w:t>
      </w:r>
      <w:r w:rsidR="00AF0258" w:rsidRPr="008F0582">
        <w:rPr>
          <w:rtl/>
        </w:rPr>
        <w:t xml:space="preserve"> </w:t>
      </w:r>
      <w:r w:rsidR="00AF0258" w:rsidRPr="008F0582">
        <w:rPr>
          <w:rFonts w:hint="eastAsia"/>
          <w:rtl/>
        </w:rPr>
        <w:t>על</w:t>
      </w:r>
      <w:r w:rsidR="00AF0258" w:rsidRPr="008F0582">
        <w:rPr>
          <w:rtl/>
        </w:rPr>
        <w:t xml:space="preserve"> </w:t>
      </w:r>
      <w:r w:rsidR="00AF0258" w:rsidRPr="008F0582">
        <w:rPr>
          <w:rFonts w:hint="eastAsia"/>
          <w:rtl/>
        </w:rPr>
        <w:t>ידי</w:t>
      </w:r>
      <w:r w:rsidR="00AF0258" w:rsidRPr="008F0582">
        <w:rPr>
          <w:rtl/>
        </w:rPr>
        <w:t xml:space="preserve"> </w:t>
      </w:r>
      <w:r w:rsidR="00AF0258" w:rsidRPr="008F0582">
        <w:rPr>
          <w:rFonts w:hint="eastAsia"/>
          <w:rtl/>
        </w:rPr>
        <w:t>משרד</w:t>
      </w:r>
      <w:r w:rsidR="00AF0258" w:rsidRPr="008F0582">
        <w:rPr>
          <w:rtl/>
        </w:rPr>
        <w:t xml:space="preserve"> </w:t>
      </w:r>
      <w:r w:rsidR="00AF0258" w:rsidRPr="008F0582">
        <w:rPr>
          <w:rFonts w:hint="eastAsia"/>
          <w:rtl/>
        </w:rPr>
        <w:t>החינוך</w:t>
      </w:r>
      <w:r w:rsidRPr="008F0582">
        <w:rPr>
          <w:rtl/>
        </w:rPr>
        <w:t>.</w:t>
      </w:r>
      <w:bookmarkEnd w:id="2"/>
    </w:p>
    <w:p w:rsidR="00940C89" w:rsidRDefault="00940C89" w:rsidP="00703A7E">
      <w:pPr>
        <w:numPr>
          <w:ilvl w:val="1"/>
          <w:numId w:val="20"/>
        </w:numPr>
        <w:ind w:left="1134" w:hanging="567"/>
        <w:rPr>
          <w:lang w:eastAsia="en-US"/>
        </w:rPr>
      </w:pPr>
      <w:bookmarkStart w:id="3" w:name="_Ref419381649"/>
      <w:r w:rsidRPr="00F263E4">
        <w:rPr>
          <w:rFonts w:hint="cs"/>
          <w:b/>
          <w:bCs/>
          <w:rtl/>
          <w:lang w:eastAsia="en-US"/>
        </w:rPr>
        <w:t xml:space="preserve">פרויקט רב שנתי </w:t>
      </w:r>
      <w:r w:rsidRPr="00F263E4">
        <w:rPr>
          <w:b/>
          <w:bCs/>
          <w:rtl/>
          <w:lang w:eastAsia="en-US"/>
        </w:rPr>
        <w:t>–</w:t>
      </w:r>
      <w:r>
        <w:rPr>
          <w:rFonts w:hint="cs"/>
          <w:rtl/>
          <w:lang w:eastAsia="en-US"/>
        </w:rPr>
        <w:t xml:space="preserve"> פרויקט</w:t>
      </w:r>
      <w:r w:rsidR="007731E5">
        <w:rPr>
          <w:rFonts w:hint="cs"/>
          <w:rtl/>
          <w:lang w:eastAsia="en-US"/>
        </w:rPr>
        <w:t xml:space="preserve"> </w:t>
      </w:r>
      <w:r w:rsidR="00C070D7">
        <w:rPr>
          <w:rFonts w:hint="cs"/>
          <w:rtl/>
          <w:lang w:eastAsia="en-US"/>
        </w:rPr>
        <w:t xml:space="preserve">המתפרס על פני מספר שנים </w:t>
      </w:r>
      <w:r w:rsidR="007731E5" w:rsidRPr="006C716E">
        <w:rPr>
          <w:rFonts w:hint="cs"/>
          <w:rtl/>
          <w:lang w:eastAsia="en-US"/>
        </w:rPr>
        <w:t xml:space="preserve">בהיקף מינימאלי של </w:t>
      </w:r>
      <w:r w:rsidR="007731E5" w:rsidRPr="007731E5">
        <w:rPr>
          <w:rFonts w:hint="eastAsia"/>
          <w:rtl/>
          <w:lang w:eastAsia="en-US"/>
        </w:rPr>
        <w:t>לפחות</w:t>
      </w:r>
      <w:r w:rsidR="007731E5" w:rsidRPr="007731E5">
        <w:rPr>
          <w:rtl/>
          <w:lang w:eastAsia="en-US"/>
        </w:rPr>
        <w:t xml:space="preserve"> </w:t>
      </w:r>
      <w:r w:rsidR="007731E5" w:rsidRPr="00A84E37">
        <w:rPr>
          <w:rtl/>
          <w:lang w:eastAsia="en-US"/>
        </w:rPr>
        <w:t xml:space="preserve">5 קבוצות לימוד </w:t>
      </w:r>
      <w:r w:rsidR="007731E5" w:rsidRPr="007731E5">
        <w:rPr>
          <w:rFonts w:hint="eastAsia"/>
          <w:rtl/>
          <w:lang w:eastAsia="en-US"/>
        </w:rPr>
        <w:t>בנות</w:t>
      </w:r>
      <w:r w:rsidR="007731E5" w:rsidRPr="007731E5">
        <w:rPr>
          <w:rtl/>
          <w:lang w:eastAsia="en-US"/>
        </w:rPr>
        <w:t xml:space="preserve"> </w:t>
      </w:r>
      <w:r w:rsidR="007731E5" w:rsidRPr="00A84E37">
        <w:rPr>
          <w:rtl/>
          <w:lang w:eastAsia="en-US"/>
        </w:rPr>
        <w:t>10</w:t>
      </w:r>
      <w:r w:rsidR="007731E5" w:rsidRPr="007731E5">
        <w:rPr>
          <w:rtl/>
          <w:lang w:eastAsia="en-US"/>
        </w:rPr>
        <w:t xml:space="preserve"> משתתפים</w:t>
      </w:r>
      <w:r w:rsidR="007731E5">
        <w:rPr>
          <w:rFonts w:hint="cs"/>
          <w:rtl/>
          <w:lang w:eastAsia="en-US"/>
        </w:rPr>
        <w:t xml:space="preserve"> ומעלה, בכל קבוצה</w:t>
      </w:r>
      <w:r w:rsidR="00CD7D81">
        <w:rPr>
          <w:rFonts w:hint="cs"/>
          <w:rtl/>
          <w:lang w:eastAsia="en-US"/>
        </w:rPr>
        <w:t>, בכל שנה</w:t>
      </w:r>
      <w:r w:rsidR="007731E5">
        <w:rPr>
          <w:rFonts w:hint="cs"/>
          <w:rtl/>
          <w:lang w:eastAsia="en-US"/>
        </w:rPr>
        <w:t>,</w:t>
      </w:r>
      <w:r w:rsidR="007731E5" w:rsidRPr="006C716E">
        <w:rPr>
          <w:rFonts w:hint="cs"/>
          <w:rtl/>
          <w:lang w:eastAsia="en-US"/>
        </w:rPr>
        <w:t xml:space="preserve"> </w:t>
      </w:r>
      <w:r w:rsidR="00703A7E">
        <w:rPr>
          <w:rFonts w:hint="cs"/>
          <w:rtl/>
          <w:lang w:eastAsia="en-US"/>
        </w:rPr>
        <w:t xml:space="preserve">אשר כלל 10 מפגשים לפחות בני שעה כל אחד, </w:t>
      </w:r>
      <w:r>
        <w:rPr>
          <w:rFonts w:hint="cs"/>
          <w:rtl/>
          <w:lang w:eastAsia="en-US"/>
        </w:rPr>
        <w:t>בו לפחות 70% מהמשתתפים המשיכו בשנה השנייה לפרויקט.</w:t>
      </w:r>
      <w:bookmarkEnd w:id="3"/>
    </w:p>
    <w:p w:rsidR="00924F5C" w:rsidRDefault="00924F5C" w:rsidP="001855FE">
      <w:pPr>
        <w:numPr>
          <w:ilvl w:val="1"/>
          <w:numId w:val="20"/>
        </w:numPr>
        <w:ind w:left="1134" w:hanging="567"/>
        <w:rPr>
          <w:lang w:eastAsia="en-US"/>
        </w:rPr>
      </w:pPr>
      <w:r w:rsidRPr="00A84E37">
        <w:rPr>
          <w:rFonts w:hint="eastAsia"/>
          <w:b/>
          <w:bCs/>
          <w:rtl/>
          <w:lang w:eastAsia="en-US"/>
        </w:rPr>
        <w:t>ועדת</w:t>
      </w:r>
      <w:r w:rsidRPr="00A84E37">
        <w:rPr>
          <w:b/>
          <w:bCs/>
          <w:rtl/>
          <w:lang w:eastAsia="en-US"/>
        </w:rPr>
        <w:t xml:space="preserve"> </w:t>
      </w:r>
      <w:r w:rsidRPr="00A84E37">
        <w:rPr>
          <w:rFonts w:hint="eastAsia"/>
          <w:b/>
          <w:bCs/>
          <w:rtl/>
          <w:lang w:eastAsia="en-US"/>
        </w:rPr>
        <w:t>היגוי</w:t>
      </w:r>
      <w:r>
        <w:rPr>
          <w:rFonts w:hint="cs"/>
          <w:b/>
          <w:bCs/>
          <w:rtl/>
          <w:lang w:eastAsia="en-US"/>
        </w:rPr>
        <w:t xml:space="preserve"> </w:t>
      </w:r>
      <w:r w:rsidRPr="00690875">
        <w:rPr>
          <w:b/>
          <w:bCs/>
          <w:rtl/>
          <w:lang w:eastAsia="en-US"/>
        </w:rPr>
        <w:t>–</w:t>
      </w:r>
      <w:r>
        <w:rPr>
          <w:rFonts w:hint="cs"/>
          <w:rtl/>
        </w:rPr>
        <w:t xml:space="preserve"> </w:t>
      </w:r>
      <w:r w:rsidR="00990873">
        <w:rPr>
          <w:rFonts w:hint="cs"/>
          <w:rtl/>
        </w:rPr>
        <w:t xml:space="preserve">ועדה בראשות </w:t>
      </w:r>
      <w:r w:rsidR="006162FE">
        <w:rPr>
          <w:rFonts w:hint="cs"/>
          <w:rtl/>
        </w:rPr>
        <w:t>מנכ"ל המשרד</w:t>
      </w:r>
      <w:r w:rsidR="00FF3FF8">
        <w:rPr>
          <w:rFonts w:hint="cs"/>
          <w:rtl/>
        </w:rPr>
        <w:t xml:space="preserve"> או מי מטעמו</w:t>
      </w:r>
      <w:r>
        <w:rPr>
          <w:rFonts w:hint="cs"/>
          <w:rtl/>
        </w:rPr>
        <w:t>, שתפקיד</w:t>
      </w:r>
      <w:r w:rsidR="006162FE">
        <w:rPr>
          <w:rFonts w:hint="cs"/>
          <w:rtl/>
        </w:rPr>
        <w:t>י</w:t>
      </w:r>
      <w:r>
        <w:rPr>
          <w:rFonts w:hint="cs"/>
          <w:rtl/>
        </w:rPr>
        <w:t>ה</w:t>
      </w:r>
      <w:r w:rsidR="006162FE">
        <w:rPr>
          <w:rFonts w:hint="cs"/>
          <w:rtl/>
        </w:rPr>
        <w:t>, בין היתר, קביעת מדיניות הפרויקט</w:t>
      </w:r>
      <w:r w:rsidR="001855FE">
        <w:rPr>
          <w:rFonts w:hint="cs"/>
          <w:rtl/>
        </w:rPr>
        <w:t xml:space="preserve"> ו</w:t>
      </w:r>
      <w:r w:rsidR="006162FE">
        <w:rPr>
          <w:rFonts w:hint="cs"/>
          <w:rtl/>
        </w:rPr>
        <w:t>אופן הפעלתו, הגדרת הקריטריונים לבחירת הרשויות בהן יופעל</w:t>
      </w:r>
      <w:r w:rsidR="001855FE">
        <w:rPr>
          <w:rFonts w:hint="cs"/>
          <w:rtl/>
        </w:rPr>
        <w:t xml:space="preserve"> וכן </w:t>
      </w:r>
      <w:r w:rsidR="006162FE">
        <w:rPr>
          <w:rFonts w:hint="cs"/>
          <w:rtl/>
        </w:rPr>
        <w:t xml:space="preserve">הגדרת הקריטריונים </w:t>
      </w:r>
      <w:r w:rsidR="006162FE">
        <w:rPr>
          <w:rFonts w:hint="cs"/>
          <w:rtl/>
        </w:rPr>
        <w:lastRenderedPageBreak/>
        <w:t>לבחירת התלמידות</w:t>
      </w:r>
      <w:r w:rsidR="001855FE">
        <w:rPr>
          <w:rFonts w:hint="cs"/>
          <w:rtl/>
        </w:rPr>
        <w:t xml:space="preserve"> אשר ישתתפו בו</w:t>
      </w:r>
      <w:r w:rsidR="006162FE">
        <w:rPr>
          <w:rFonts w:hint="cs"/>
          <w:rtl/>
        </w:rPr>
        <w:t xml:space="preserve">, אישור תכנית העבודה אשר תוגש על ידי הספק </w:t>
      </w:r>
      <w:r w:rsidR="001855FE">
        <w:rPr>
          <w:rFonts w:hint="cs"/>
          <w:rtl/>
        </w:rPr>
        <w:t>לכשייבחר</w:t>
      </w:r>
      <w:r>
        <w:rPr>
          <w:rFonts w:hint="cs"/>
          <w:rtl/>
        </w:rPr>
        <w:t xml:space="preserve"> </w:t>
      </w:r>
      <w:r w:rsidR="006162FE">
        <w:rPr>
          <w:rFonts w:hint="cs"/>
          <w:rtl/>
        </w:rPr>
        <w:t>ומעקב אחר ביצוע הפרויקט.</w:t>
      </w:r>
      <w:r>
        <w:rPr>
          <w:rFonts w:hint="cs"/>
          <w:rtl/>
        </w:rPr>
        <w:t xml:space="preserve"> </w:t>
      </w:r>
    </w:p>
    <w:p w:rsidR="00BB6D46" w:rsidRPr="00BB6D46" w:rsidRDefault="00BB6D46" w:rsidP="00BB6D46">
      <w:pPr>
        <w:numPr>
          <w:ilvl w:val="1"/>
          <w:numId w:val="20"/>
        </w:numPr>
        <w:ind w:left="1134" w:hanging="567"/>
        <w:rPr>
          <w:rtl/>
          <w:lang w:eastAsia="en-US"/>
        </w:rPr>
      </w:pPr>
      <w:bookmarkStart w:id="4" w:name="_Ref421614486"/>
      <w:r w:rsidRPr="00BB6D46">
        <w:rPr>
          <w:rFonts w:hint="cs"/>
          <w:b/>
          <w:bCs/>
          <w:rtl/>
          <w:lang w:eastAsia="en-US"/>
        </w:rPr>
        <w:t>מ</w:t>
      </w:r>
      <w:r w:rsidRPr="00BB6D46">
        <w:rPr>
          <w:b/>
          <w:bCs/>
          <w:rtl/>
          <w:lang w:eastAsia="en-US"/>
        </w:rPr>
        <w:t xml:space="preserve">כון מחקר – </w:t>
      </w:r>
      <w:r w:rsidRPr="00BB6D46">
        <w:rPr>
          <w:rtl/>
          <w:lang w:eastAsia="en-US"/>
        </w:rPr>
        <w:t>גוף אשר עיקר פעילותו קשורה בקידום המחקר בחזית הידע העולמי, ברשותו תשתית ציוד לביצוע מחקרים, והחוקרים אשר מועסקים במסגרתו עוסקים בין היתר בפרסום מאמרים מטעמו בעיתונות מדעית בינלאומית ובהצגת עבודות בכנסים בינלאומיים. גוף זה יחויב להיות מלכ"ר או חברה ממשלתית או יחידה ממשלתית (משרד ממשלתי או יחידת סמך).</w:t>
      </w:r>
      <w:bookmarkEnd w:id="4"/>
    </w:p>
    <w:p w:rsidR="008651B2" w:rsidRPr="00F206C0" w:rsidRDefault="008651B2" w:rsidP="0019139C">
      <w:pPr>
        <w:numPr>
          <w:ilvl w:val="0"/>
          <w:numId w:val="20"/>
        </w:numPr>
        <w:spacing w:before="240"/>
        <w:ind w:left="357" w:hanging="357"/>
        <w:rPr>
          <w:b/>
          <w:bCs/>
          <w:u w:val="single"/>
          <w:rtl/>
          <w:lang w:eastAsia="en-US"/>
        </w:rPr>
      </w:pPr>
      <w:r w:rsidRPr="00F206C0">
        <w:rPr>
          <w:b/>
          <w:bCs/>
          <w:u w:val="single"/>
          <w:rtl/>
          <w:lang w:eastAsia="en-US"/>
        </w:rPr>
        <w:t>תקופת ה</w:t>
      </w:r>
      <w:r w:rsidRPr="00F206C0">
        <w:rPr>
          <w:rFonts w:hint="cs"/>
          <w:b/>
          <w:bCs/>
          <w:u w:val="single"/>
          <w:rtl/>
          <w:lang w:eastAsia="en-US"/>
        </w:rPr>
        <w:t>ה</w:t>
      </w:r>
      <w:r w:rsidRPr="00F206C0">
        <w:rPr>
          <w:b/>
          <w:bCs/>
          <w:u w:val="single"/>
          <w:rtl/>
          <w:lang w:eastAsia="en-US"/>
        </w:rPr>
        <w:t>תקשרות</w:t>
      </w:r>
    </w:p>
    <w:p w:rsidR="006C716E" w:rsidRPr="00F56B8E" w:rsidRDefault="006C716E" w:rsidP="006C716E">
      <w:pPr>
        <w:numPr>
          <w:ilvl w:val="1"/>
          <w:numId w:val="20"/>
        </w:numPr>
        <w:ind w:left="1134" w:hanging="567"/>
        <w:rPr>
          <w:lang w:eastAsia="en-US"/>
        </w:rPr>
      </w:pPr>
      <w:r w:rsidRPr="00F56B8E">
        <w:rPr>
          <w:rFonts w:hint="cs"/>
          <w:rtl/>
          <w:lang w:eastAsia="en-US"/>
        </w:rPr>
        <w:t>משך</w:t>
      </w:r>
      <w:r w:rsidRPr="00F56B8E">
        <w:rPr>
          <w:rtl/>
          <w:lang w:eastAsia="en-US"/>
        </w:rPr>
        <w:t xml:space="preserve"> </w:t>
      </w:r>
      <w:r w:rsidRPr="00F56B8E">
        <w:rPr>
          <w:rFonts w:hint="cs"/>
          <w:rtl/>
          <w:lang w:eastAsia="en-US"/>
        </w:rPr>
        <w:t>הפרויקט</w:t>
      </w:r>
      <w:r w:rsidRPr="00F56B8E">
        <w:rPr>
          <w:rtl/>
          <w:lang w:eastAsia="en-US"/>
        </w:rPr>
        <w:t xml:space="preserve"> – 3 </w:t>
      </w:r>
      <w:r w:rsidRPr="00F56B8E">
        <w:rPr>
          <w:rFonts w:hint="cs"/>
          <w:rtl/>
          <w:lang w:eastAsia="en-US"/>
        </w:rPr>
        <w:t>שנות</w:t>
      </w:r>
      <w:r w:rsidRPr="00F56B8E">
        <w:rPr>
          <w:rtl/>
          <w:lang w:eastAsia="en-US"/>
        </w:rPr>
        <w:t xml:space="preserve"> </w:t>
      </w:r>
      <w:r w:rsidRPr="00F56B8E">
        <w:rPr>
          <w:rFonts w:hint="cs"/>
          <w:rtl/>
          <w:lang w:eastAsia="en-US"/>
        </w:rPr>
        <w:t>תקצוב</w:t>
      </w:r>
      <w:r w:rsidRPr="00F56B8E">
        <w:rPr>
          <w:rtl/>
          <w:lang w:eastAsia="en-US"/>
        </w:rPr>
        <w:t xml:space="preserve">, </w:t>
      </w:r>
      <w:r w:rsidRPr="00F56B8E">
        <w:rPr>
          <w:rFonts w:hint="cs"/>
          <w:rtl/>
          <w:lang w:eastAsia="en-US"/>
        </w:rPr>
        <w:t>אשר</w:t>
      </w:r>
      <w:r w:rsidRPr="00F56B8E">
        <w:rPr>
          <w:rtl/>
          <w:lang w:eastAsia="en-US"/>
        </w:rPr>
        <w:t xml:space="preserve"> </w:t>
      </w:r>
      <w:r w:rsidRPr="00F56B8E">
        <w:rPr>
          <w:rFonts w:hint="cs"/>
          <w:rtl/>
          <w:lang w:eastAsia="en-US"/>
        </w:rPr>
        <w:t>יתפרסו</w:t>
      </w:r>
      <w:r w:rsidRPr="00F56B8E">
        <w:rPr>
          <w:rtl/>
          <w:lang w:eastAsia="en-US"/>
        </w:rPr>
        <w:t xml:space="preserve"> </w:t>
      </w:r>
      <w:r w:rsidRPr="00F56B8E">
        <w:rPr>
          <w:rFonts w:hint="cs"/>
          <w:rtl/>
          <w:lang w:eastAsia="en-US"/>
        </w:rPr>
        <w:t>על</w:t>
      </w:r>
      <w:r w:rsidRPr="00F56B8E">
        <w:rPr>
          <w:rtl/>
          <w:lang w:eastAsia="en-US"/>
        </w:rPr>
        <w:t>-</w:t>
      </w:r>
      <w:r w:rsidRPr="00F56B8E">
        <w:rPr>
          <w:rFonts w:hint="cs"/>
          <w:rtl/>
          <w:lang w:eastAsia="en-US"/>
        </w:rPr>
        <w:t>פני</w:t>
      </w:r>
      <w:r w:rsidRPr="00F56B8E">
        <w:rPr>
          <w:rtl/>
          <w:lang w:eastAsia="en-US"/>
        </w:rPr>
        <w:t xml:space="preserve"> 4 </w:t>
      </w:r>
      <w:r w:rsidRPr="00F56B8E">
        <w:rPr>
          <w:rFonts w:hint="cs"/>
          <w:rtl/>
          <w:lang w:eastAsia="en-US"/>
        </w:rPr>
        <w:t>שנים</w:t>
      </w:r>
      <w:r w:rsidRPr="00F56B8E">
        <w:rPr>
          <w:rtl/>
          <w:lang w:eastAsia="en-US"/>
        </w:rPr>
        <w:t xml:space="preserve"> </w:t>
      </w:r>
      <w:r w:rsidRPr="00F56B8E">
        <w:rPr>
          <w:rFonts w:hint="cs"/>
          <w:rtl/>
          <w:lang w:eastAsia="en-US"/>
        </w:rPr>
        <w:t>קלנדריות,</w:t>
      </w:r>
      <w:r w:rsidR="003B2C70">
        <w:rPr>
          <w:rFonts w:hint="cs"/>
          <w:rtl/>
          <w:lang w:eastAsia="en-US"/>
        </w:rPr>
        <w:t xml:space="preserve"> כלומר 3 שנים</w:t>
      </w:r>
      <w:r w:rsidRPr="00F56B8E">
        <w:rPr>
          <w:rFonts w:hint="cs"/>
          <w:rtl/>
          <w:lang w:eastAsia="en-US"/>
        </w:rPr>
        <w:t xml:space="preserve"> החל מחתימת הסכם ההתקשרות בין הספק למשרד.</w:t>
      </w:r>
    </w:p>
    <w:p w:rsidR="00924F5C" w:rsidRPr="00F56B8E" w:rsidRDefault="006C716E" w:rsidP="00C04BBA">
      <w:pPr>
        <w:numPr>
          <w:ilvl w:val="1"/>
          <w:numId w:val="20"/>
        </w:numPr>
        <w:ind w:left="1134" w:hanging="567"/>
        <w:rPr>
          <w:lang w:eastAsia="en-US"/>
        </w:rPr>
      </w:pPr>
      <w:r w:rsidRPr="00F56B8E">
        <w:rPr>
          <w:rtl/>
          <w:lang w:eastAsia="en-US"/>
        </w:rPr>
        <w:t xml:space="preserve">תוקף ההתקשרות כפוף לחוק התקציב. </w:t>
      </w:r>
    </w:p>
    <w:p w:rsidR="003B2C70" w:rsidRDefault="003B2C70" w:rsidP="003B2C70">
      <w:pPr>
        <w:numPr>
          <w:ilvl w:val="0"/>
          <w:numId w:val="20"/>
        </w:numPr>
        <w:spacing w:before="240"/>
        <w:ind w:left="357" w:hanging="357"/>
        <w:rPr>
          <w:b/>
          <w:bCs/>
          <w:u w:val="single"/>
          <w:lang w:eastAsia="en-US"/>
        </w:rPr>
      </w:pPr>
      <w:r>
        <w:rPr>
          <w:b/>
          <w:bCs/>
          <w:u w:val="single"/>
          <w:rtl/>
          <w:lang w:eastAsia="en-US"/>
        </w:rPr>
        <w:t>תיאור הפרוי</w:t>
      </w:r>
      <w:r w:rsidRPr="00CA65B0">
        <w:rPr>
          <w:b/>
          <w:bCs/>
          <w:u w:val="single"/>
          <w:rtl/>
          <w:lang w:eastAsia="en-US"/>
        </w:rPr>
        <w:t>קט</w:t>
      </w:r>
    </w:p>
    <w:p w:rsidR="00E7441F" w:rsidRPr="00662058" w:rsidRDefault="00E7441F" w:rsidP="00E7441F">
      <w:pPr>
        <w:numPr>
          <w:ilvl w:val="1"/>
          <w:numId w:val="20"/>
        </w:numPr>
        <w:ind w:left="1134" w:hanging="567"/>
        <w:rPr>
          <w:u w:val="single"/>
          <w:lang w:eastAsia="en-US"/>
        </w:rPr>
      </w:pPr>
      <w:r w:rsidRPr="00662058">
        <w:rPr>
          <w:u w:val="single"/>
          <w:rtl/>
          <w:lang w:eastAsia="en-US"/>
        </w:rPr>
        <w:t>מטר</w:t>
      </w:r>
      <w:r w:rsidRPr="00662058">
        <w:rPr>
          <w:rFonts w:hint="cs"/>
          <w:u w:val="single"/>
          <w:rtl/>
          <w:lang w:eastAsia="en-US"/>
        </w:rPr>
        <w:t>ו</w:t>
      </w:r>
      <w:r w:rsidRPr="00662058">
        <w:rPr>
          <w:u w:val="single"/>
          <w:rtl/>
          <w:lang w:eastAsia="en-US"/>
        </w:rPr>
        <w:t>ת הפרויקט</w:t>
      </w:r>
      <w:r w:rsidRPr="00662058">
        <w:rPr>
          <w:rFonts w:hint="cs"/>
          <w:u w:val="single"/>
          <w:rtl/>
          <w:lang w:eastAsia="en-US"/>
        </w:rPr>
        <w:t>:</w:t>
      </w:r>
      <w:r w:rsidRPr="00662058">
        <w:rPr>
          <w:u w:val="single"/>
          <w:rtl/>
          <w:lang w:eastAsia="en-US"/>
        </w:rPr>
        <w:t xml:space="preserve"> </w:t>
      </w:r>
    </w:p>
    <w:p w:rsidR="00E7441F" w:rsidRPr="00F56B8E" w:rsidRDefault="00E7441F" w:rsidP="00E7441F">
      <w:pPr>
        <w:numPr>
          <w:ilvl w:val="2"/>
          <w:numId w:val="20"/>
        </w:numPr>
        <w:ind w:left="1701"/>
        <w:rPr>
          <w:lang w:eastAsia="en-US"/>
        </w:rPr>
      </w:pPr>
      <w:r w:rsidRPr="00F56B8E">
        <w:rPr>
          <w:rFonts w:hint="cs"/>
          <w:rtl/>
          <w:lang w:eastAsia="en-US"/>
        </w:rPr>
        <w:t>המשרד</w:t>
      </w:r>
      <w:r w:rsidRPr="00F56B8E">
        <w:rPr>
          <w:rtl/>
          <w:lang w:eastAsia="en-US"/>
        </w:rPr>
        <w:t xml:space="preserve"> </w:t>
      </w:r>
      <w:r w:rsidRPr="00F56B8E">
        <w:rPr>
          <w:rFonts w:hint="cs"/>
          <w:rtl/>
          <w:lang w:eastAsia="en-US"/>
        </w:rPr>
        <w:t>שם</w:t>
      </w:r>
      <w:r w:rsidRPr="00F56B8E">
        <w:rPr>
          <w:rtl/>
          <w:lang w:eastAsia="en-US"/>
        </w:rPr>
        <w:t xml:space="preserve"> </w:t>
      </w:r>
      <w:r w:rsidRPr="00F56B8E">
        <w:rPr>
          <w:rFonts w:hint="cs"/>
          <w:rtl/>
          <w:lang w:eastAsia="en-US"/>
        </w:rPr>
        <w:t>לו</w:t>
      </w:r>
      <w:r w:rsidRPr="00F56B8E">
        <w:rPr>
          <w:rtl/>
          <w:lang w:eastAsia="en-US"/>
        </w:rPr>
        <w:t xml:space="preserve"> </w:t>
      </w:r>
      <w:r w:rsidRPr="00F56B8E">
        <w:rPr>
          <w:rFonts w:hint="cs"/>
          <w:rtl/>
          <w:lang w:eastAsia="en-US"/>
        </w:rPr>
        <w:t>למטרה</w:t>
      </w:r>
      <w:r w:rsidRPr="00F56B8E">
        <w:rPr>
          <w:rtl/>
          <w:lang w:eastAsia="en-US"/>
        </w:rPr>
        <w:t xml:space="preserve"> </w:t>
      </w:r>
      <w:r w:rsidRPr="00F56B8E">
        <w:rPr>
          <w:rFonts w:hint="cs"/>
          <w:rtl/>
          <w:lang w:eastAsia="en-US"/>
        </w:rPr>
        <w:t>לקדם</w:t>
      </w:r>
      <w:r w:rsidRPr="00F56B8E">
        <w:rPr>
          <w:rtl/>
          <w:lang w:eastAsia="en-US"/>
        </w:rPr>
        <w:t xml:space="preserve"> </w:t>
      </w:r>
      <w:r w:rsidRPr="00F56B8E">
        <w:rPr>
          <w:rFonts w:hint="cs"/>
          <w:rtl/>
          <w:lang w:eastAsia="en-US"/>
        </w:rPr>
        <w:t>את</w:t>
      </w:r>
      <w:r w:rsidRPr="00F56B8E">
        <w:rPr>
          <w:rtl/>
          <w:lang w:eastAsia="en-US"/>
        </w:rPr>
        <w:t xml:space="preserve"> </w:t>
      </w:r>
      <w:r w:rsidRPr="00F56B8E">
        <w:rPr>
          <w:rFonts w:hint="cs"/>
          <w:rtl/>
          <w:lang w:eastAsia="en-US"/>
        </w:rPr>
        <w:t>האוכלוסיות</w:t>
      </w:r>
      <w:r w:rsidRPr="00F56B8E">
        <w:rPr>
          <w:rtl/>
          <w:lang w:eastAsia="en-US"/>
        </w:rPr>
        <w:t xml:space="preserve"> </w:t>
      </w:r>
      <w:r w:rsidRPr="00F56B8E">
        <w:rPr>
          <w:rFonts w:hint="cs"/>
          <w:rtl/>
          <w:lang w:eastAsia="en-US"/>
        </w:rPr>
        <w:t>המודרות מתחומי המדעים המדויקים, ההנדסה והטכנולוגיה</w:t>
      </w:r>
      <w:r w:rsidRPr="00F56B8E">
        <w:rPr>
          <w:rtl/>
          <w:lang w:eastAsia="en-US"/>
        </w:rPr>
        <w:t xml:space="preserve"> </w:t>
      </w:r>
      <w:r w:rsidRPr="00F56B8E">
        <w:rPr>
          <w:rFonts w:hint="cs"/>
          <w:rtl/>
          <w:lang w:eastAsia="en-US"/>
        </w:rPr>
        <w:t>במדינת</w:t>
      </w:r>
      <w:r w:rsidRPr="00F56B8E">
        <w:rPr>
          <w:rtl/>
          <w:lang w:eastAsia="en-US"/>
        </w:rPr>
        <w:t xml:space="preserve"> </w:t>
      </w:r>
      <w:r w:rsidRPr="00F56B8E">
        <w:rPr>
          <w:rFonts w:hint="cs"/>
          <w:rtl/>
          <w:lang w:eastAsia="en-US"/>
        </w:rPr>
        <w:t>ישראל,</w:t>
      </w:r>
      <w:r w:rsidRPr="00F56B8E">
        <w:rPr>
          <w:rtl/>
          <w:lang w:eastAsia="en-US"/>
        </w:rPr>
        <w:t xml:space="preserve"> </w:t>
      </w:r>
      <w:r w:rsidRPr="00F56B8E">
        <w:rPr>
          <w:rFonts w:hint="cs"/>
          <w:rtl/>
          <w:lang w:eastAsia="en-US"/>
        </w:rPr>
        <w:t>ובפרט</w:t>
      </w:r>
      <w:r w:rsidRPr="00F56B8E">
        <w:rPr>
          <w:rtl/>
          <w:lang w:eastAsia="en-US"/>
        </w:rPr>
        <w:t xml:space="preserve"> </w:t>
      </w:r>
      <w:r w:rsidRPr="00F56B8E">
        <w:rPr>
          <w:rFonts w:hint="cs"/>
          <w:rtl/>
          <w:lang w:eastAsia="en-US"/>
        </w:rPr>
        <w:t>נשים,</w:t>
      </w:r>
      <w:r w:rsidRPr="00F56B8E">
        <w:rPr>
          <w:rtl/>
          <w:lang w:eastAsia="en-US"/>
        </w:rPr>
        <w:t xml:space="preserve"> </w:t>
      </w:r>
      <w:r w:rsidRPr="00F56B8E">
        <w:rPr>
          <w:rFonts w:hint="cs"/>
          <w:rtl/>
          <w:lang w:eastAsia="en-US"/>
        </w:rPr>
        <w:t>מאזורי</w:t>
      </w:r>
      <w:r w:rsidRPr="00F56B8E">
        <w:rPr>
          <w:rtl/>
          <w:lang w:eastAsia="en-US"/>
        </w:rPr>
        <w:t xml:space="preserve"> </w:t>
      </w:r>
      <w:r w:rsidRPr="00F56B8E">
        <w:rPr>
          <w:rFonts w:hint="cs"/>
          <w:rtl/>
          <w:lang w:eastAsia="en-US"/>
        </w:rPr>
        <w:t>הפריפריה</w:t>
      </w:r>
      <w:r w:rsidRPr="00F56B8E">
        <w:rPr>
          <w:rtl/>
          <w:lang w:eastAsia="en-US"/>
        </w:rPr>
        <w:t xml:space="preserve"> </w:t>
      </w:r>
      <w:r w:rsidRPr="00F56B8E">
        <w:rPr>
          <w:rFonts w:hint="cs"/>
          <w:rtl/>
          <w:lang w:eastAsia="en-US"/>
        </w:rPr>
        <w:t>החברתית</w:t>
      </w:r>
      <w:r w:rsidRPr="00F56B8E">
        <w:rPr>
          <w:rtl/>
          <w:lang w:eastAsia="en-US"/>
        </w:rPr>
        <w:t xml:space="preserve"> </w:t>
      </w:r>
      <w:r>
        <w:rPr>
          <w:rFonts w:hint="cs"/>
          <w:rtl/>
          <w:lang w:eastAsia="en-US"/>
        </w:rPr>
        <w:t>והגיאוגרפית.</w:t>
      </w:r>
      <w:r w:rsidRPr="00F56B8E">
        <w:rPr>
          <w:rFonts w:hint="cs"/>
          <w:rtl/>
          <w:lang w:eastAsia="en-US"/>
        </w:rPr>
        <w:t xml:space="preserve"> כל זאת כמענה</w:t>
      </w:r>
      <w:r w:rsidRPr="00F56B8E">
        <w:rPr>
          <w:rtl/>
          <w:lang w:eastAsia="en-US"/>
        </w:rPr>
        <w:t xml:space="preserve"> </w:t>
      </w:r>
      <w:r w:rsidRPr="00F56B8E">
        <w:rPr>
          <w:rFonts w:hint="cs"/>
          <w:rtl/>
          <w:lang w:eastAsia="en-US"/>
        </w:rPr>
        <w:t>לצורך</w:t>
      </w:r>
      <w:r w:rsidRPr="00F56B8E">
        <w:rPr>
          <w:rtl/>
          <w:lang w:eastAsia="en-US"/>
        </w:rPr>
        <w:t xml:space="preserve"> </w:t>
      </w:r>
      <w:r w:rsidRPr="00F56B8E">
        <w:rPr>
          <w:rFonts w:hint="cs"/>
          <w:rtl/>
          <w:lang w:eastAsia="en-US"/>
        </w:rPr>
        <w:t>לאומי</w:t>
      </w:r>
      <w:r w:rsidRPr="00F56B8E">
        <w:rPr>
          <w:rtl/>
          <w:lang w:eastAsia="en-US"/>
        </w:rPr>
        <w:t xml:space="preserve"> </w:t>
      </w:r>
      <w:r w:rsidRPr="00F56B8E">
        <w:rPr>
          <w:rFonts w:hint="cs"/>
          <w:rtl/>
          <w:lang w:eastAsia="en-US"/>
        </w:rPr>
        <w:t>של</w:t>
      </w:r>
      <w:r w:rsidRPr="00F56B8E">
        <w:rPr>
          <w:rtl/>
          <w:lang w:eastAsia="en-US"/>
        </w:rPr>
        <w:t xml:space="preserve"> </w:t>
      </w:r>
      <w:r w:rsidRPr="00F56B8E">
        <w:rPr>
          <w:rFonts w:hint="cs"/>
          <w:rtl/>
          <w:lang w:eastAsia="en-US"/>
        </w:rPr>
        <w:t>מדינת</w:t>
      </w:r>
      <w:r w:rsidRPr="00F56B8E">
        <w:rPr>
          <w:rtl/>
          <w:lang w:eastAsia="en-US"/>
        </w:rPr>
        <w:t xml:space="preserve"> </w:t>
      </w:r>
      <w:r w:rsidRPr="00F56B8E">
        <w:rPr>
          <w:rFonts w:hint="cs"/>
          <w:rtl/>
          <w:lang w:eastAsia="en-US"/>
        </w:rPr>
        <w:t>ישראל</w:t>
      </w:r>
      <w:r w:rsidRPr="00F56B8E">
        <w:rPr>
          <w:rtl/>
          <w:lang w:eastAsia="en-US"/>
        </w:rPr>
        <w:t xml:space="preserve">.  </w:t>
      </w:r>
      <w:r w:rsidRPr="00F56B8E">
        <w:rPr>
          <w:rFonts w:hint="cs"/>
          <w:rtl/>
          <w:lang w:eastAsia="en-US"/>
        </w:rPr>
        <w:t>פרויקט "מדעניות העתיד" מיועד לקדם תחומים אלו בקרב אוכלוסיית תלמידות חטיבות הביניים והתיכון.</w:t>
      </w:r>
    </w:p>
    <w:p w:rsidR="00E7441F" w:rsidRPr="00F56B8E" w:rsidRDefault="00E7441F" w:rsidP="00E7441F">
      <w:pPr>
        <w:numPr>
          <w:ilvl w:val="2"/>
          <w:numId w:val="20"/>
        </w:numPr>
        <w:ind w:left="1701"/>
        <w:rPr>
          <w:lang w:eastAsia="en-US"/>
        </w:rPr>
      </w:pPr>
      <w:r w:rsidRPr="00F56B8E">
        <w:rPr>
          <w:rFonts w:hint="cs"/>
          <w:rtl/>
          <w:lang w:eastAsia="en-US"/>
        </w:rPr>
        <w:t>הגדלת</w:t>
      </w:r>
      <w:r w:rsidRPr="00F56B8E">
        <w:rPr>
          <w:rtl/>
          <w:lang w:eastAsia="en-US"/>
        </w:rPr>
        <w:t xml:space="preserve"> </w:t>
      </w:r>
      <w:r w:rsidRPr="00F56B8E">
        <w:rPr>
          <w:rFonts w:hint="cs"/>
          <w:rtl/>
          <w:lang w:eastAsia="en-US"/>
        </w:rPr>
        <w:t>מספר</w:t>
      </w:r>
      <w:r w:rsidRPr="00F56B8E">
        <w:rPr>
          <w:rtl/>
          <w:lang w:eastAsia="en-US"/>
        </w:rPr>
        <w:t xml:space="preserve"> </w:t>
      </w:r>
      <w:r w:rsidRPr="00F56B8E">
        <w:rPr>
          <w:rFonts w:hint="cs"/>
          <w:rtl/>
          <w:lang w:eastAsia="en-US"/>
        </w:rPr>
        <w:t>הנשים</w:t>
      </w:r>
      <w:r w:rsidRPr="00F56B8E">
        <w:rPr>
          <w:rtl/>
          <w:lang w:eastAsia="en-US"/>
        </w:rPr>
        <w:t xml:space="preserve"> </w:t>
      </w:r>
      <w:r w:rsidRPr="00F56B8E">
        <w:rPr>
          <w:rFonts w:hint="cs"/>
          <w:rtl/>
          <w:lang w:eastAsia="en-US"/>
        </w:rPr>
        <w:t>העוסקות</w:t>
      </w:r>
      <w:r w:rsidRPr="00F56B8E">
        <w:rPr>
          <w:rtl/>
          <w:lang w:eastAsia="en-US"/>
        </w:rPr>
        <w:t xml:space="preserve"> </w:t>
      </w:r>
      <w:r w:rsidRPr="00F56B8E">
        <w:rPr>
          <w:rFonts w:hint="cs"/>
          <w:rtl/>
          <w:lang w:eastAsia="en-US"/>
        </w:rPr>
        <w:t>במדע</w:t>
      </w:r>
      <w:r w:rsidRPr="00F56B8E">
        <w:rPr>
          <w:rtl/>
          <w:lang w:eastAsia="en-US"/>
        </w:rPr>
        <w:t xml:space="preserve"> </w:t>
      </w:r>
      <w:r w:rsidRPr="00F56B8E">
        <w:rPr>
          <w:rFonts w:hint="cs"/>
          <w:rtl/>
          <w:lang w:eastAsia="en-US"/>
        </w:rPr>
        <w:t>וטכנולוגיה</w:t>
      </w:r>
      <w:r w:rsidRPr="00F56B8E">
        <w:rPr>
          <w:rtl/>
          <w:lang w:eastAsia="en-US"/>
        </w:rPr>
        <w:t xml:space="preserve">, </w:t>
      </w:r>
      <w:r w:rsidRPr="00F56B8E">
        <w:rPr>
          <w:rFonts w:hint="cs"/>
          <w:rtl/>
          <w:lang w:eastAsia="en-US"/>
        </w:rPr>
        <w:t>במדעים</w:t>
      </w:r>
      <w:r w:rsidRPr="00F56B8E">
        <w:rPr>
          <w:rtl/>
          <w:lang w:eastAsia="en-US"/>
        </w:rPr>
        <w:t xml:space="preserve"> </w:t>
      </w:r>
      <w:r w:rsidRPr="00F56B8E">
        <w:rPr>
          <w:rFonts w:hint="cs"/>
          <w:rtl/>
          <w:lang w:eastAsia="en-US"/>
        </w:rPr>
        <w:t>מדויקים</w:t>
      </w:r>
      <w:r w:rsidRPr="00F56B8E">
        <w:rPr>
          <w:rtl/>
          <w:lang w:eastAsia="en-US"/>
        </w:rPr>
        <w:t xml:space="preserve"> </w:t>
      </w:r>
      <w:r w:rsidRPr="00F56B8E">
        <w:rPr>
          <w:rFonts w:hint="cs"/>
          <w:rtl/>
          <w:lang w:eastAsia="en-US"/>
        </w:rPr>
        <w:t>ובהנדסה, תחומים</w:t>
      </w:r>
      <w:r w:rsidRPr="00F56B8E">
        <w:rPr>
          <w:rtl/>
          <w:lang w:eastAsia="en-US"/>
        </w:rPr>
        <w:t xml:space="preserve"> </w:t>
      </w:r>
      <w:r w:rsidRPr="00F56B8E">
        <w:rPr>
          <w:rFonts w:hint="cs"/>
          <w:rtl/>
          <w:lang w:eastAsia="en-US"/>
        </w:rPr>
        <w:t>אשר ייצוג</w:t>
      </w:r>
      <w:r w:rsidRPr="00F56B8E">
        <w:rPr>
          <w:rtl/>
          <w:lang w:eastAsia="en-US"/>
        </w:rPr>
        <w:t xml:space="preserve"> </w:t>
      </w:r>
      <w:r w:rsidRPr="00F56B8E">
        <w:rPr>
          <w:rFonts w:hint="cs"/>
          <w:rtl/>
          <w:lang w:eastAsia="en-US"/>
        </w:rPr>
        <w:t>הנשים במסגרתם נמוך</w:t>
      </w:r>
      <w:r w:rsidRPr="00F56B8E">
        <w:rPr>
          <w:rtl/>
          <w:lang w:eastAsia="en-US"/>
        </w:rPr>
        <w:t>.</w:t>
      </w:r>
    </w:p>
    <w:p w:rsidR="00E7441F" w:rsidRPr="00F56B8E" w:rsidRDefault="00E7441F" w:rsidP="00E7441F">
      <w:pPr>
        <w:numPr>
          <w:ilvl w:val="2"/>
          <w:numId w:val="20"/>
        </w:numPr>
        <w:ind w:left="1701"/>
        <w:rPr>
          <w:lang w:eastAsia="en-US"/>
        </w:rPr>
      </w:pPr>
      <w:r w:rsidRPr="00F56B8E">
        <w:rPr>
          <w:rFonts w:hint="cs"/>
          <w:rtl/>
          <w:lang w:eastAsia="en-US"/>
        </w:rPr>
        <w:t>עידוד</w:t>
      </w:r>
      <w:r w:rsidRPr="00F56B8E">
        <w:rPr>
          <w:rtl/>
          <w:lang w:eastAsia="en-US"/>
        </w:rPr>
        <w:t xml:space="preserve"> </w:t>
      </w:r>
      <w:r w:rsidRPr="00F56B8E">
        <w:rPr>
          <w:rFonts w:hint="cs"/>
          <w:rtl/>
          <w:lang w:eastAsia="en-US"/>
        </w:rPr>
        <w:t>בנות</w:t>
      </w:r>
      <w:r w:rsidRPr="00F56B8E">
        <w:rPr>
          <w:rtl/>
          <w:lang w:eastAsia="en-US"/>
        </w:rPr>
        <w:t xml:space="preserve"> </w:t>
      </w:r>
      <w:r w:rsidRPr="00F56B8E">
        <w:rPr>
          <w:rFonts w:hint="cs"/>
          <w:rtl/>
          <w:lang w:eastAsia="en-US"/>
        </w:rPr>
        <w:t>לבחירת</w:t>
      </w:r>
      <w:r w:rsidRPr="00F56B8E">
        <w:rPr>
          <w:rtl/>
          <w:lang w:eastAsia="en-US"/>
        </w:rPr>
        <w:t xml:space="preserve"> </w:t>
      </w:r>
      <w:r w:rsidRPr="00F56B8E">
        <w:rPr>
          <w:rFonts w:hint="cs"/>
          <w:rtl/>
          <w:lang w:eastAsia="en-US"/>
        </w:rPr>
        <w:t>מגמה</w:t>
      </w:r>
      <w:r w:rsidRPr="00F56B8E">
        <w:rPr>
          <w:rtl/>
          <w:lang w:eastAsia="en-US"/>
        </w:rPr>
        <w:t xml:space="preserve"> </w:t>
      </w:r>
      <w:r w:rsidRPr="00F56B8E">
        <w:rPr>
          <w:rFonts w:hint="cs"/>
          <w:rtl/>
          <w:lang w:eastAsia="en-US"/>
        </w:rPr>
        <w:t>מדעית</w:t>
      </w:r>
      <w:r w:rsidRPr="00F56B8E">
        <w:rPr>
          <w:rtl/>
          <w:lang w:eastAsia="en-US"/>
        </w:rPr>
        <w:t>-</w:t>
      </w:r>
      <w:r w:rsidRPr="00F56B8E">
        <w:rPr>
          <w:rFonts w:hint="cs"/>
          <w:rtl/>
          <w:lang w:eastAsia="en-US"/>
        </w:rPr>
        <w:t>טכנולוגית</w:t>
      </w:r>
      <w:r w:rsidRPr="00F56B8E">
        <w:rPr>
          <w:rtl/>
          <w:lang w:eastAsia="en-US"/>
        </w:rPr>
        <w:t xml:space="preserve"> </w:t>
      </w:r>
      <w:r w:rsidRPr="00F56B8E">
        <w:rPr>
          <w:rFonts w:hint="cs"/>
          <w:rtl/>
          <w:lang w:eastAsia="en-US"/>
        </w:rPr>
        <w:t>בתיכון</w:t>
      </w:r>
      <w:r w:rsidRPr="00F56B8E">
        <w:rPr>
          <w:rtl/>
          <w:lang w:eastAsia="en-US"/>
        </w:rPr>
        <w:t xml:space="preserve">, </w:t>
      </w:r>
      <w:r w:rsidRPr="00F56B8E">
        <w:rPr>
          <w:rFonts w:hint="cs"/>
          <w:rtl/>
          <w:lang w:eastAsia="en-US"/>
        </w:rPr>
        <w:t>חשיפתן</w:t>
      </w:r>
      <w:r w:rsidRPr="00F56B8E">
        <w:rPr>
          <w:rtl/>
          <w:lang w:eastAsia="en-US"/>
        </w:rPr>
        <w:t xml:space="preserve"> </w:t>
      </w:r>
      <w:r w:rsidRPr="00F56B8E">
        <w:rPr>
          <w:rFonts w:hint="cs"/>
          <w:rtl/>
          <w:lang w:eastAsia="en-US"/>
        </w:rPr>
        <w:t>לבחירה</w:t>
      </w:r>
      <w:r w:rsidRPr="00F56B8E">
        <w:rPr>
          <w:rtl/>
          <w:lang w:eastAsia="en-US"/>
        </w:rPr>
        <w:t xml:space="preserve"> </w:t>
      </w:r>
      <w:r w:rsidRPr="00F56B8E">
        <w:rPr>
          <w:rFonts w:hint="cs"/>
          <w:rtl/>
          <w:lang w:eastAsia="en-US"/>
        </w:rPr>
        <w:t>במקצועות</w:t>
      </w:r>
      <w:r w:rsidRPr="00F56B8E">
        <w:rPr>
          <w:rtl/>
          <w:lang w:eastAsia="en-US"/>
        </w:rPr>
        <w:t xml:space="preserve"> </w:t>
      </w:r>
      <w:r w:rsidRPr="00F56B8E">
        <w:rPr>
          <w:rFonts w:hint="cs"/>
          <w:rtl/>
          <w:lang w:eastAsia="en-US"/>
        </w:rPr>
        <w:t>מדעיים</w:t>
      </w:r>
      <w:r w:rsidRPr="00F56B8E">
        <w:rPr>
          <w:rtl/>
          <w:lang w:eastAsia="en-US"/>
        </w:rPr>
        <w:t>-</w:t>
      </w:r>
      <w:r w:rsidRPr="00F56B8E">
        <w:rPr>
          <w:rFonts w:hint="cs"/>
          <w:rtl/>
          <w:lang w:eastAsia="en-US"/>
        </w:rPr>
        <w:t>טכנולוגיים</w:t>
      </w:r>
      <w:r w:rsidRPr="00F56B8E">
        <w:rPr>
          <w:rtl/>
          <w:lang w:eastAsia="en-US"/>
        </w:rPr>
        <w:t xml:space="preserve"> </w:t>
      </w:r>
      <w:r w:rsidRPr="00F56B8E">
        <w:rPr>
          <w:rFonts w:hint="cs"/>
          <w:rtl/>
          <w:lang w:eastAsia="en-US"/>
        </w:rPr>
        <w:t>בעתודה</w:t>
      </w:r>
      <w:r w:rsidRPr="00F56B8E">
        <w:rPr>
          <w:rtl/>
          <w:lang w:eastAsia="en-US"/>
        </w:rPr>
        <w:t xml:space="preserve"> </w:t>
      </w:r>
      <w:r w:rsidRPr="00F56B8E">
        <w:rPr>
          <w:rFonts w:hint="cs"/>
          <w:rtl/>
          <w:lang w:eastAsia="en-US"/>
        </w:rPr>
        <w:t>ובאקדמיה</w:t>
      </w:r>
      <w:r w:rsidRPr="00F56B8E">
        <w:rPr>
          <w:rtl/>
          <w:lang w:eastAsia="en-US"/>
        </w:rPr>
        <w:t xml:space="preserve"> </w:t>
      </w:r>
      <w:r w:rsidRPr="00F56B8E">
        <w:rPr>
          <w:rFonts w:hint="cs"/>
          <w:rtl/>
          <w:lang w:eastAsia="en-US"/>
        </w:rPr>
        <w:t>ולהשתלבות</w:t>
      </w:r>
      <w:r w:rsidRPr="00F56B8E">
        <w:rPr>
          <w:rtl/>
          <w:lang w:eastAsia="en-US"/>
        </w:rPr>
        <w:t xml:space="preserve"> </w:t>
      </w:r>
      <w:r w:rsidRPr="00F56B8E">
        <w:rPr>
          <w:rFonts w:hint="cs"/>
          <w:rtl/>
          <w:lang w:eastAsia="en-US"/>
        </w:rPr>
        <w:t>בשוק</w:t>
      </w:r>
      <w:r w:rsidRPr="00F56B8E">
        <w:rPr>
          <w:rtl/>
          <w:lang w:eastAsia="en-US"/>
        </w:rPr>
        <w:t xml:space="preserve"> </w:t>
      </w:r>
      <w:r w:rsidRPr="00F56B8E">
        <w:rPr>
          <w:rFonts w:hint="cs"/>
          <w:rtl/>
          <w:lang w:eastAsia="en-US"/>
        </w:rPr>
        <w:t>העבודה</w:t>
      </w:r>
      <w:r w:rsidRPr="00F56B8E">
        <w:rPr>
          <w:rtl/>
          <w:lang w:eastAsia="en-US"/>
        </w:rPr>
        <w:t xml:space="preserve"> </w:t>
      </w:r>
      <w:r w:rsidRPr="00F56B8E">
        <w:rPr>
          <w:rFonts w:hint="cs"/>
          <w:rtl/>
          <w:lang w:eastAsia="en-US"/>
        </w:rPr>
        <w:t>במקצועות</w:t>
      </w:r>
      <w:r w:rsidRPr="00F56B8E">
        <w:rPr>
          <w:rtl/>
          <w:lang w:eastAsia="en-US"/>
        </w:rPr>
        <w:t xml:space="preserve"> </w:t>
      </w:r>
      <w:r w:rsidRPr="00F56B8E">
        <w:rPr>
          <w:rFonts w:hint="cs"/>
          <w:rtl/>
          <w:lang w:eastAsia="en-US"/>
        </w:rPr>
        <w:t>הללו</w:t>
      </w:r>
      <w:r>
        <w:rPr>
          <w:rFonts w:hint="cs"/>
          <w:rtl/>
          <w:lang w:eastAsia="en-US"/>
        </w:rPr>
        <w:t>.</w:t>
      </w:r>
      <w:r w:rsidRPr="00F56B8E">
        <w:rPr>
          <w:rtl/>
          <w:lang w:eastAsia="en-US"/>
        </w:rPr>
        <w:t xml:space="preserve"> </w:t>
      </w:r>
    </w:p>
    <w:p w:rsidR="00E7441F" w:rsidRPr="00F56B8E" w:rsidRDefault="00E7441F" w:rsidP="00E7441F">
      <w:pPr>
        <w:numPr>
          <w:ilvl w:val="2"/>
          <w:numId w:val="20"/>
        </w:numPr>
        <w:ind w:left="1701"/>
        <w:rPr>
          <w:lang w:eastAsia="en-US"/>
        </w:rPr>
      </w:pPr>
      <w:r>
        <w:rPr>
          <w:rFonts w:hint="cs"/>
          <w:rtl/>
          <w:lang w:eastAsia="en-US"/>
        </w:rPr>
        <w:t xml:space="preserve">עידוד מצוינות, </w:t>
      </w:r>
      <w:r w:rsidRPr="00F56B8E">
        <w:rPr>
          <w:rFonts w:hint="cs"/>
          <w:rtl/>
          <w:lang w:eastAsia="en-US"/>
        </w:rPr>
        <w:t>העצמת</w:t>
      </w:r>
      <w:r w:rsidRPr="00F56B8E">
        <w:rPr>
          <w:rtl/>
          <w:lang w:eastAsia="en-US"/>
        </w:rPr>
        <w:t xml:space="preserve"> </w:t>
      </w:r>
      <w:r w:rsidRPr="00F56B8E">
        <w:rPr>
          <w:rFonts w:hint="cs"/>
          <w:rtl/>
          <w:lang w:eastAsia="en-US"/>
        </w:rPr>
        <w:t>הבנות</w:t>
      </w:r>
      <w:r w:rsidRPr="00F56B8E">
        <w:rPr>
          <w:rtl/>
          <w:lang w:eastAsia="en-US"/>
        </w:rPr>
        <w:t xml:space="preserve"> </w:t>
      </w:r>
      <w:r w:rsidRPr="00F56B8E">
        <w:rPr>
          <w:rFonts w:hint="cs"/>
          <w:rtl/>
          <w:lang w:eastAsia="en-US"/>
        </w:rPr>
        <w:t>והענקת תמונת</w:t>
      </w:r>
      <w:r w:rsidRPr="00F56B8E">
        <w:rPr>
          <w:rtl/>
          <w:lang w:eastAsia="en-US"/>
        </w:rPr>
        <w:t xml:space="preserve"> </w:t>
      </w:r>
      <w:r w:rsidRPr="00F56B8E">
        <w:rPr>
          <w:rFonts w:hint="cs"/>
          <w:rtl/>
          <w:lang w:eastAsia="en-US"/>
        </w:rPr>
        <w:t>עתיד, תוך</w:t>
      </w:r>
      <w:r w:rsidRPr="00F56B8E">
        <w:rPr>
          <w:rtl/>
          <w:lang w:eastAsia="en-US"/>
        </w:rPr>
        <w:t xml:space="preserve"> </w:t>
      </w:r>
      <w:r w:rsidRPr="00F56B8E">
        <w:rPr>
          <w:rFonts w:hint="cs"/>
          <w:rtl/>
          <w:lang w:eastAsia="en-US"/>
        </w:rPr>
        <w:t>הקניית</w:t>
      </w:r>
      <w:r w:rsidRPr="00F56B8E">
        <w:rPr>
          <w:rtl/>
          <w:lang w:eastAsia="en-US"/>
        </w:rPr>
        <w:t xml:space="preserve"> </w:t>
      </w:r>
      <w:r w:rsidRPr="00F56B8E">
        <w:rPr>
          <w:rFonts w:hint="cs"/>
          <w:rtl/>
          <w:lang w:eastAsia="en-US"/>
        </w:rPr>
        <w:t>הכלים</w:t>
      </w:r>
      <w:r w:rsidRPr="00F56B8E">
        <w:rPr>
          <w:rtl/>
          <w:lang w:eastAsia="en-US"/>
        </w:rPr>
        <w:t xml:space="preserve"> </w:t>
      </w:r>
      <w:r w:rsidRPr="00F56B8E">
        <w:rPr>
          <w:rFonts w:hint="cs"/>
          <w:rtl/>
          <w:lang w:eastAsia="en-US"/>
        </w:rPr>
        <w:t>המאפשרים</w:t>
      </w:r>
      <w:r w:rsidRPr="00F56B8E">
        <w:rPr>
          <w:rtl/>
          <w:lang w:eastAsia="en-US"/>
        </w:rPr>
        <w:t xml:space="preserve"> </w:t>
      </w:r>
      <w:r w:rsidRPr="00F56B8E">
        <w:rPr>
          <w:rFonts w:hint="cs"/>
          <w:rtl/>
          <w:lang w:eastAsia="en-US"/>
        </w:rPr>
        <w:t>קבלה</w:t>
      </w:r>
      <w:r w:rsidRPr="00F56B8E">
        <w:rPr>
          <w:rtl/>
          <w:lang w:eastAsia="en-US"/>
        </w:rPr>
        <w:t xml:space="preserve"> </w:t>
      </w:r>
      <w:r w:rsidRPr="00F56B8E">
        <w:rPr>
          <w:rFonts w:hint="cs"/>
          <w:rtl/>
          <w:lang w:eastAsia="en-US"/>
        </w:rPr>
        <w:t>לפקולטות</w:t>
      </w:r>
      <w:r w:rsidRPr="00F56B8E">
        <w:rPr>
          <w:rtl/>
          <w:lang w:eastAsia="en-US"/>
        </w:rPr>
        <w:t xml:space="preserve"> </w:t>
      </w:r>
      <w:r w:rsidRPr="00F56B8E">
        <w:rPr>
          <w:rFonts w:hint="cs"/>
          <w:rtl/>
          <w:lang w:eastAsia="en-US"/>
        </w:rPr>
        <w:t>היוקרתיות</w:t>
      </w:r>
      <w:r w:rsidRPr="00F56B8E">
        <w:rPr>
          <w:rtl/>
          <w:lang w:eastAsia="en-US"/>
        </w:rPr>
        <w:t xml:space="preserve"> </w:t>
      </w:r>
      <w:r w:rsidRPr="00F56B8E">
        <w:rPr>
          <w:rFonts w:hint="cs"/>
          <w:rtl/>
          <w:lang w:eastAsia="en-US"/>
        </w:rPr>
        <w:t>באוניברסיטאות</w:t>
      </w:r>
      <w:r w:rsidRPr="00F56B8E">
        <w:rPr>
          <w:rtl/>
          <w:lang w:eastAsia="en-US"/>
        </w:rPr>
        <w:t xml:space="preserve"> </w:t>
      </w:r>
      <w:r w:rsidRPr="00F56B8E">
        <w:rPr>
          <w:rFonts w:hint="cs"/>
          <w:rtl/>
          <w:lang w:eastAsia="en-US"/>
        </w:rPr>
        <w:t>השונות</w:t>
      </w:r>
      <w:r w:rsidRPr="00F56B8E">
        <w:rPr>
          <w:rtl/>
          <w:lang w:eastAsia="en-US"/>
        </w:rPr>
        <w:t xml:space="preserve"> </w:t>
      </w:r>
      <w:r w:rsidRPr="00F56B8E">
        <w:rPr>
          <w:rFonts w:hint="cs"/>
          <w:rtl/>
          <w:lang w:eastAsia="en-US"/>
        </w:rPr>
        <w:t>לתחומי</w:t>
      </w:r>
      <w:r w:rsidRPr="00F56B8E">
        <w:rPr>
          <w:rtl/>
          <w:lang w:eastAsia="en-US"/>
        </w:rPr>
        <w:t xml:space="preserve"> </w:t>
      </w:r>
      <w:r w:rsidRPr="00F56B8E">
        <w:rPr>
          <w:rFonts w:hint="cs"/>
          <w:rtl/>
          <w:lang w:eastAsia="en-US"/>
        </w:rPr>
        <w:t>ההנדסה</w:t>
      </w:r>
      <w:r w:rsidRPr="00F56B8E">
        <w:rPr>
          <w:rtl/>
          <w:lang w:eastAsia="en-US"/>
        </w:rPr>
        <w:t xml:space="preserve"> </w:t>
      </w:r>
      <w:r w:rsidRPr="00F56B8E">
        <w:rPr>
          <w:rFonts w:hint="cs"/>
          <w:rtl/>
          <w:lang w:eastAsia="en-US"/>
        </w:rPr>
        <w:t>והמדעים</w:t>
      </w:r>
      <w:r w:rsidRPr="00F56B8E">
        <w:rPr>
          <w:rtl/>
          <w:lang w:eastAsia="en-US"/>
        </w:rPr>
        <w:t xml:space="preserve"> </w:t>
      </w:r>
      <w:r w:rsidRPr="00F56B8E">
        <w:rPr>
          <w:rFonts w:hint="cs"/>
          <w:rtl/>
          <w:lang w:eastAsia="en-US"/>
        </w:rPr>
        <w:t>המדויקים</w:t>
      </w:r>
      <w:r w:rsidRPr="00F56B8E">
        <w:rPr>
          <w:rtl/>
          <w:lang w:eastAsia="en-US"/>
        </w:rPr>
        <w:t>.</w:t>
      </w:r>
      <w:r>
        <w:rPr>
          <w:rFonts w:hint="cs"/>
          <w:rtl/>
          <w:lang w:eastAsia="en-US"/>
        </w:rPr>
        <w:t xml:space="preserve"> </w:t>
      </w:r>
      <w:r w:rsidRPr="00F56B8E">
        <w:rPr>
          <w:rFonts w:hint="cs"/>
          <w:rtl/>
          <w:lang w:eastAsia="en-US"/>
        </w:rPr>
        <w:t>הפרויקט</w:t>
      </w:r>
      <w:r w:rsidRPr="00F56B8E">
        <w:rPr>
          <w:rtl/>
          <w:lang w:eastAsia="en-US"/>
        </w:rPr>
        <w:t xml:space="preserve"> </w:t>
      </w:r>
      <w:r>
        <w:rPr>
          <w:rFonts w:hint="cs"/>
          <w:rtl/>
          <w:lang w:eastAsia="en-US"/>
        </w:rPr>
        <w:t>נועד</w:t>
      </w:r>
      <w:r w:rsidRPr="00F56B8E">
        <w:rPr>
          <w:rtl/>
          <w:lang w:eastAsia="en-US"/>
        </w:rPr>
        <w:t xml:space="preserve"> </w:t>
      </w:r>
      <w:r w:rsidRPr="00F56B8E">
        <w:rPr>
          <w:rFonts w:hint="cs"/>
          <w:rtl/>
          <w:lang w:eastAsia="en-US"/>
        </w:rPr>
        <w:t>לתת</w:t>
      </w:r>
      <w:r w:rsidRPr="00F56B8E">
        <w:rPr>
          <w:rtl/>
          <w:lang w:eastAsia="en-US"/>
        </w:rPr>
        <w:t xml:space="preserve"> </w:t>
      </w:r>
      <w:r w:rsidRPr="00F56B8E">
        <w:rPr>
          <w:rFonts w:hint="cs"/>
          <w:rtl/>
          <w:lang w:eastAsia="en-US"/>
        </w:rPr>
        <w:t>הזדמנות</w:t>
      </w:r>
      <w:r w:rsidRPr="00F56B8E">
        <w:rPr>
          <w:rtl/>
          <w:lang w:eastAsia="en-US"/>
        </w:rPr>
        <w:t xml:space="preserve"> </w:t>
      </w:r>
      <w:r w:rsidRPr="00F56B8E">
        <w:rPr>
          <w:rFonts w:hint="cs"/>
          <w:rtl/>
          <w:lang w:eastAsia="en-US"/>
        </w:rPr>
        <w:t>לתלמידות</w:t>
      </w:r>
      <w:r w:rsidRPr="00F56B8E">
        <w:rPr>
          <w:rtl/>
          <w:lang w:eastAsia="en-US"/>
        </w:rPr>
        <w:t xml:space="preserve"> </w:t>
      </w:r>
      <w:r w:rsidRPr="00F56B8E">
        <w:rPr>
          <w:rFonts w:hint="cs"/>
          <w:rtl/>
          <w:lang w:eastAsia="en-US"/>
        </w:rPr>
        <w:t>מצטיינות</w:t>
      </w:r>
      <w:r w:rsidRPr="00F56B8E">
        <w:rPr>
          <w:rtl/>
          <w:lang w:eastAsia="en-US"/>
        </w:rPr>
        <w:t xml:space="preserve"> </w:t>
      </w:r>
      <w:r w:rsidRPr="00F56B8E">
        <w:rPr>
          <w:rFonts w:hint="cs"/>
          <w:rtl/>
          <w:lang w:eastAsia="en-US"/>
        </w:rPr>
        <w:t>בנות</w:t>
      </w:r>
      <w:r w:rsidRPr="00F56B8E">
        <w:rPr>
          <w:rtl/>
          <w:lang w:eastAsia="en-US"/>
        </w:rPr>
        <w:t xml:space="preserve"> </w:t>
      </w:r>
      <w:r w:rsidRPr="00F56B8E">
        <w:rPr>
          <w:rFonts w:hint="cs"/>
          <w:rtl/>
          <w:lang w:eastAsia="en-US"/>
        </w:rPr>
        <w:t>הפריפריה</w:t>
      </w:r>
      <w:r w:rsidRPr="00F56B8E">
        <w:rPr>
          <w:rtl/>
          <w:lang w:eastAsia="en-US"/>
        </w:rPr>
        <w:t xml:space="preserve"> </w:t>
      </w:r>
      <w:r w:rsidRPr="00F56B8E">
        <w:rPr>
          <w:rFonts w:hint="cs"/>
          <w:rtl/>
          <w:lang w:eastAsia="en-US"/>
        </w:rPr>
        <w:t>להגשים</w:t>
      </w:r>
      <w:r w:rsidRPr="00F56B8E">
        <w:rPr>
          <w:rtl/>
          <w:lang w:eastAsia="en-US"/>
        </w:rPr>
        <w:t xml:space="preserve"> </w:t>
      </w:r>
      <w:r w:rsidRPr="00F56B8E">
        <w:rPr>
          <w:rFonts w:hint="cs"/>
          <w:rtl/>
          <w:lang w:eastAsia="en-US"/>
        </w:rPr>
        <w:t>את</w:t>
      </w:r>
      <w:r w:rsidRPr="00F56B8E">
        <w:rPr>
          <w:rtl/>
          <w:lang w:eastAsia="en-US"/>
        </w:rPr>
        <w:t xml:space="preserve"> </w:t>
      </w:r>
      <w:r w:rsidRPr="00F56B8E">
        <w:rPr>
          <w:rFonts w:hint="cs"/>
          <w:rtl/>
          <w:lang w:eastAsia="en-US"/>
        </w:rPr>
        <w:t>הפוטנציאל</w:t>
      </w:r>
      <w:r w:rsidRPr="00F56B8E">
        <w:rPr>
          <w:rtl/>
          <w:lang w:eastAsia="en-US"/>
        </w:rPr>
        <w:t xml:space="preserve"> </w:t>
      </w:r>
      <w:r w:rsidRPr="00F56B8E">
        <w:rPr>
          <w:rFonts w:hint="cs"/>
          <w:rtl/>
          <w:lang w:eastAsia="en-US"/>
        </w:rPr>
        <w:t>הגלום</w:t>
      </w:r>
      <w:r w:rsidRPr="00F56B8E">
        <w:rPr>
          <w:rtl/>
          <w:lang w:eastAsia="en-US"/>
        </w:rPr>
        <w:t xml:space="preserve"> </w:t>
      </w:r>
      <w:r w:rsidRPr="00F56B8E">
        <w:rPr>
          <w:rFonts w:hint="cs"/>
          <w:rtl/>
          <w:lang w:eastAsia="en-US"/>
        </w:rPr>
        <w:t>בהן</w:t>
      </w:r>
      <w:r w:rsidRPr="00F56B8E">
        <w:rPr>
          <w:rtl/>
          <w:lang w:eastAsia="en-US"/>
        </w:rPr>
        <w:t xml:space="preserve"> </w:t>
      </w:r>
      <w:r w:rsidRPr="00F56B8E">
        <w:rPr>
          <w:rFonts w:hint="cs"/>
          <w:rtl/>
          <w:lang w:eastAsia="en-US"/>
        </w:rPr>
        <w:t>ולהפוך</w:t>
      </w:r>
      <w:r w:rsidRPr="00F56B8E">
        <w:rPr>
          <w:rtl/>
          <w:lang w:eastAsia="en-US"/>
        </w:rPr>
        <w:t xml:space="preserve"> </w:t>
      </w:r>
      <w:r w:rsidRPr="00F56B8E">
        <w:rPr>
          <w:rFonts w:hint="cs"/>
          <w:rtl/>
          <w:lang w:eastAsia="en-US"/>
        </w:rPr>
        <w:t>למדעניות</w:t>
      </w:r>
      <w:r w:rsidRPr="00F56B8E">
        <w:rPr>
          <w:rtl/>
          <w:lang w:eastAsia="en-US"/>
        </w:rPr>
        <w:t xml:space="preserve"> </w:t>
      </w:r>
      <w:r w:rsidRPr="00F56B8E">
        <w:rPr>
          <w:rFonts w:hint="cs"/>
          <w:rtl/>
          <w:lang w:eastAsia="en-US"/>
        </w:rPr>
        <w:t>המחר</w:t>
      </w:r>
      <w:r w:rsidRPr="00F56B8E">
        <w:rPr>
          <w:rtl/>
          <w:lang w:eastAsia="en-US"/>
        </w:rPr>
        <w:t xml:space="preserve"> </w:t>
      </w:r>
      <w:r w:rsidRPr="00F56B8E">
        <w:rPr>
          <w:rFonts w:hint="cs"/>
          <w:rtl/>
          <w:lang w:eastAsia="en-US"/>
        </w:rPr>
        <w:t>בתחומי</w:t>
      </w:r>
      <w:r w:rsidRPr="00F56B8E">
        <w:rPr>
          <w:rtl/>
          <w:lang w:eastAsia="en-US"/>
        </w:rPr>
        <w:t xml:space="preserve"> </w:t>
      </w:r>
      <w:r w:rsidRPr="00F56B8E">
        <w:rPr>
          <w:rFonts w:hint="cs"/>
          <w:rtl/>
          <w:lang w:eastAsia="en-US"/>
        </w:rPr>
        <w:t>ההנדסה</w:t>
      </w:r>
      <w:r w:rsidRPr="00F56B8E">
        <w:rPr>
          <w:rtl/>
          <w:lang w:eastAsia="en-US"/>
        </w:rPr>
        <w:t xml:space="preserve"> </w:t>
      </w:r>
      <w:r w:rsidRPr="00F56B8E">
        <w:rPr>
          <w:rFonts w:hint="cs"/>
          <w:rtl/>
          <w:lang w:eastAsia="en-US"/>
        </w:rPr>
        <w:t>והמדעים</w:t>
      </w:r>
      <w:r w:rsidRPr="00F56B8E">
        <w:rPr>
          <w:rtl/>
          <w:lang w:eastAsia="en-US"/>
        </w:rPr>
        <w:t xml:space="preserve"> </w:t>
      </w:r>
      <w:r w:rsidRPr="00F56B8E">
        <w:rPr>
          <w:rFonts w:hint="cs"/>
          <w:rtl/>
          <w:lang w:eastAsia="en-US"/>
        </w:rPr>
        <w:t>המדויקים,</w:t>
      </w:r>
      <w:r w:rsidRPr="00F56B8E">
        <w:rPr>
          <w:rtl/>
          <w:lang w:eastAsia="en-US"/>
        </w:rPr>
        <w:t xml:space="preserve"> </w:t>
      </w:r>
      <w:r w:rsidRPr="00F56B8E">
        <w:rPr>
          <w:rFonts w:hint="cs"/>
          <w:rtl/>
          <w:lang w:eastAsia="en-US"/>
        </w:rPr>
        <w:t>זאת</w:t>
      </w:r>
      <w:r w:rsidRPr="00F56B8E">
        <w:rPr>
          <w:rtl/>
          <w:lang w:eastAsia="en-US"/>
        </w:rPr>
        <w:t xml:space="preserve"> </w:t>
      </w:r>
      <w:r w:rsidRPr="00F56B8E">
        <w:rPr>
          <w:rFonts w:hint="cs"/>
          <w:rtl/>
          <w:lang w:eastAsia="en-US"/>
        </w:rPr>
        <w:t>באמצעות</w:t>
      </w:r>
      <w:r w:rsidRPr="00F56B8E">
        <w:rPr>
          <w:rtl/>
          <w:lang w:eastAsia="en-US"/>
        </w:rPr>
        <w:t xml:space="preserve"> </w:t>
      </w:r>
      <w:r w:rsidRPr="00F56B8E">
        <w:rPr>
          <w:rFonts w:hint="cs"/>
          <w:rtl/>
          <w:lang w:eastAsia="en-US"/>
        </w:rPr>
        <w:t>מפגש</w:t>
      </w:r>
      <w:r w:rsidRPr="00F56B8E">
        <w:rPr>
          <w:rtl/>
          <w:lang w:eastAsia="en-US"/>
        </w:rPr>
        <w:t xml:space="preserve"> </w:t>
      </w:r>
      <w:r w:rsidRPr="00F56B8E">
        <w:rPr>
          <w:rFonts w:hint="cs"/>
          <w:rtl/>
          <w:lang w:eastAsia="en-US"/>
        </w:rPr>
        <w:t>בלתי</w:t>
      </w:r>
      <w:r w:rsidRPr="00F56B8E">
        <w:rPr>
          <w:rtl/>
          <w:lang w:eastAsia="en-US"/>
        </w:rPr>
        <w:t xml:space="preserve"> </w:t>
      </w:r>
      <w:r w:rsidRPr="00F56B8E">
        <w:rPr>
          <w:rFonts w:hint="cs"/>
          <w:rtl/>
          <w:lang w:eastAsia="en-US"/>
        </w:rPr>
        <w:t>אמצעי</w:t>
      </w:r>
      <w:r w:rsidRPr="00F56B8E">
        <w:rPr>
          <w:rtl/>
          <w:lang w:eastAsia="en-US"/>
        </w:rPr>
        <w:t xml:space="preserve"> </w:t>
      </w:r>
      <w:r w:rsidRPr="00F56B8E">
        <w:rPr>
          <w:rFonts w:hint="cs"/>
          <w:rtl/>
          <w:lang w:eastAsia="en-US"/>
        </w:rPr>
        <w:t>עם</w:t>
      </w:r>
      <w:r w:rsidRPr="00F56B8E">
        <w:rPr>
          <w:rtl/>
          <w:lang w:eastAsia="en-US"/>
        </w:rPr>
        <w:t xml:space="preserve"> </w:t>
      </w:r>
      <w:r w:rsidRPr="00F56B8E">
        <w:rPr>
          <w:rFonts w:hint="cs"/>
          <w:rtl/>
          <w:lang w:eastAsia="en-US"/>
        </w:rPr>
        <w:t>עולם</w:t>
      </w:r>
      <w:r w:rsidRPr="00F56B8E">
        <w:rPr>
          <w:rtl/>
          <w:lang w:eastAsia="en-US"/>
        </w:rPr>
        <w:t xml:space="preserve"> </w:t>
      </w:r>
      <w:r w:rsidRPr="00F56B8E">
        <w:rPr>
          <w:rFonts w:hint="cs"/>
          <w:rtl/>
          <w:lang w:eastAsia="en-US"/>
        </w:rPr>
        <w:t>התוכן</w:t>
      </w:r>
      <w:r w:rsidRPr="00F56B8E">
        <w:rPr>
          <w:rtl/>
          <w:lang w:eastAsia="en-US"/>
        </w:rPr>
        <w:t xml:space="preserve"> </w:t>
      </w:r>
      <w:r w:rsidRPr="00F56B8E">
        <w:rPr>
          <w:rFonts w:hint="cs"/>
          <w:rtl/>
          <w:lang w:eastAsia="en-US"/>
        </w:rPr>
        <w:t>המדעי</w:t>
      </w:r>
      <w:r w:rsidRPr="00F56B8E">
        <w:rPr>
          <w:rtl/>
          <w:lang w:eastAsia="en-US"/>
        </w:rPr>
        <w:t>-</w:t>
      </w:r>
      <w:r w:rsidRPr="00F56B8E">
        <w:rPr>
          <w:rFonts w:hint="cs"/>
          <w:rtl/>
          <w:lang w:eastAsia="en-US"/>
        </w:rPr>
        <w:t>מחקרי</w:t>
      </w:r>
      <w:r w:rsidRPr="00F56B8E">
        <w:rPr>
          <w:rtl/>
          <w:lang w:eastAsia="en-US"/>
        </w:rPr>
        <w:t xml:space="preserve">. </w:t>
      </w:r>
    </w:p>
    <w:p w:rsidR="00E7441F" w:rsidRDefault="00E7441F" w:rsidP="00E7441F">
      <w:pPr>
        <w:numPr>
          <w:ilvl w:val="1"/>
          <w:numId w:val="20"/>
        </w:numPr>
        <w:ind w:left="1134" w:hanging="567"/>
        <w:rPr>
          <w:lang w:eastAsia="en-US"/>
        </w:rPr>
      </w:pPr>
      <w:r>
        <w:rPr>
          <w:rFonts w:hint="cs"/>
          <w:rtl/>
          <w:lang w:eastAsia="en-US"/>
        </w:rPr>
        <w:t>יובהר כי הפרויקט י</w:t>
      </w:r>
      <w:r w:rsidRPr="00F56B8E">
        <w:rPr>
          <w:rFonts w:hint="cs"/>
          <w:rtl/>
          <w:lang w:eastAsia="en-US"/>
        </w:rPr>
        <w:t xml:space="preserve">ופעל </w:t>
      </w:r>
      <w:r w:rsidRPr="00662058">
        <w:rPr>
          <w:rFonts w:hint="cs"/>
          <w:u w:val="single"/>
          <w:rtl/>
          <w:lang w:eastAsia="en-US"/>
        </w:rPr>
        <w:t>במסגרת בלתי פורמאלית</w:t>
      </w:r>
      <w:r w:rsidRPr="00F56B8E">
        <w:rPr>
          <w:rFonts w:hint="cs"/>
          <w:rtl/>
          <w:lang w:eastAsia="en-US"/>
        </w:rPr>
        <w:t xml:space="preserve">, </w:t>
      </w:r>
      <w:r>
        <w:rPr>
          <w:rFonts w:hint="cs"/>
          <w:rtl/>
          <w:lang w:eastAsia="en-US"/>
        </w:rPr>
        <w:t xml:space="preserve">אשר </w:t>
      </w:r>
      <w:r w:rsidRPr="00F56B8E">
        <w:rPr>
          <w:rFonts w:hint="cs"/>
          <w:rtl/>
          <w:lang w:eastAsia="en-US"/>
        </w:rPr>
        <w:t xml:space="preserve">לא תתקיים בשעות ובמועדים </w:t>
      </w:r>
      <w:r>
        <w:rPr>
          <w:rFonts w:hint="cs"/>
          <w:rtl/>
          <w:lang w:eastAsia="en-US"/>
        </w:rPr>
        <w:t xml:space="preserve">בהם </w:t>
      </w:r>
      <w:r w:rsidRPr="00F56B8E">
        <w:rPr>
          <w:rFonts w:hint="cs"/>
          <w:rtl/>
          <w:lang w:eastAsia="en-US"/>
        </w:rPr>
        <w:t xml:space="preserve"> מתקיימים לימודים פורמאליים במערכת החינוך, והחומר הלימודי שיועבר במסגרתה לא יהיה חלק מתוכנית הלימודים של משרד החינוך.</w:t>
      </w:r>
    </w:p>
    <w:p w:rsidR="00AD5F3B" w:rsidRDefault="003B2C70" w:rsidP="003B2C70">
      <w:pPr>
        <w:numPr>
          <w:ilvl w:val="1"/>
          <w:numId w:val="20"/>
        </w:numPr>
        <w:ind w:left="1134" w:hanging="567"/>
        <w:rPr>
          <w:lang w:eastAsia="en-US"/>
        </w:rPr>
      </w:pPr>
      <w:r>
        <w:rPr>
          <w:rFonts w:hint="cs"/>
          <w:rtl/>
          <w:lang w:eastAsia="en-US"/>
        </w:rPr>
        <w:t>הפרויקט</w:t>
      </w:r>
      <w:r w:rsidRPr="003D5FF9">
        <w:rPr>
          <w:rtl/>
          <w:lang w:eastAsia="en-US"/>
        </w:rPr>
        <w:t xml:space="preserve"> </w:t>
      </w:r>
      <w:r>
        <w:rPr>
          <w:rFonts w:hint="cs"/>
          <w:rtl/>
          <w:lang w:eastAsia="en-US"/>
        </w:rPr>
        <w:t>י</w:t>
      </w:r>
      <w:r w:rsidRPr="003D5FF9">
        <w:rPr>
          <w:rFonts w:hint="cs"/>
          <w:rtl/>
          <w:lang w:eastAsia="en-US"/>
        </w:rPr>
        <w:t>כלול</w:t>
      </w:r>
      <w:r w:rsidRPr="003D5FF9">
        <w:rPr>
          <w:rtl/>
          <w:lang w:eastAsia="en-US"/>
        </w:rPr>
        <w:t xml:space="preserve"> </w:t>
      </w:r>
      <w:r w:rsidRPr="003D5FF9">
        <w:rPr>
          <w:rFonts w:hint="cs"/>
          <w:rtl/>
          <w:lang w:eastAsia="en-US"/>
        </w:rPr>
        <w:t>מספר</w:t>
      </w:r>
      <w:r w:rsidRPr="003D5FF9">
        <w:rPr>
          <w:rtl/>
          <w:lang w:eastAsia="en-US"/>
        </w:rPr>
        <w:t xml:space="preserve"> </w:t>
      </w:r>
      <w:r w:rsidRPr="003D5FF9">
        <w:rPr>
          <w:rFonts w:hint="cs"/>
          <w:rtl/>
          <w:lang w:eastAsia="en-US"/>
        </w:rPr>
        <w:t>נדבכים</w:t>
      </w:r>
      <w:r w:rsidRPr="003D5FF9">
        <w:rPr>
          <w:rtl/>
          <w:lang w:eastAsia="en-US"/>
        </w:rPr>
        <w:t xml:space="preserve"> </w:t>
      </w:r>
      <w:r w:rsidRPr="003D5FF9">
        <w:rPr>
          <w:rFonts w:hint="cs"/>
          <w:rtl/>
          <w:lang w:eastAsia="en-US"/>
        </w:rPr>
        <w:t>על</w:t>
      </w:r>
      <w:r w:rsidRPr="003D5FF9">
        <w:rPr>
          <w:rtl/>
          <w:lang w:eastAsia="en-US"/>
        </w:rPr>
        <w:t xml:space="preserve"> </w:t>
      </w:r>
      <w:r w:rsidRPr="003D5FF9">
        <w:rPr>
          <w:rFonts w:hint="cs"/>
          <w:rtl/>
          <w:lang w:eastAsia="en-US"/>
        </w:rPr>
        <w:t>ציר</w:t>
      </w:r>
      <w:r w:rsidRPr="003D5FF9">
        <w:rPr>
          <w:rtl/>
          <w:lang w:eastAsia="en-US"/>
        </w:rPr>
        <w:t xml:space="preserve"> </w:t>
      </w:r>
      <w:r w:rsidRPr="003D5FF9">
        <w:rPr>
          <w:rFonts w:hint="cs"/>
          <w:rtl/>
          <w:lang w:eastAsia="en-US"/>
        </w:rPr>
        <w:t>של</w:t>
      </w:r>
      <w:r w:rsidRPr="003D5FF9">
        <w:rPr>
          <w:rtl/>
          <w:lang w:eastAsia="en-US"/>
        </w:rPr>
        <w:t xml:space="preserve"> </w:t>
      </w:r>
      <w:r w:rsidRPr="003D5FF9">
        <w:rPr>
          <w:rFonts w:hint="cs"/>
          <w:rtl/>
          <w:lang w:eastAsia="en-US"/>
        </w:rPr>
        <w:t>חוויית</w:t>
      </w:r>
      <w:r w:rsidRPr="003D5FF9">
        <w:rPr>
          <w:rtl/>
          <w:lang w:eastAsia="en-US"/>
        </w:rPr>
        <w:t xml:space="preserve"> </w:t>
      </w:r>
      <w:r w:rsidRPr="003D5FF9">
        <w:rPr>
          <w:rFonts w:hint="cs"/>
          <w:rtl/>
          <w:lang w:eastAsia="en-US"/>
        </w:rPr>
        <w:t>חקר</w:t>
      </w:r>
      <w:r w:rsidRPr="003D5FF9">
        <w:rPr>
          <w:rtl/>
          <w:lang w:eastAsia="en-US"/>
        </w:rPr>
        <w:t xml:space="preserve"> </w:t>
      </w:r>
      <w:r w:rsidRPr="003D5FF9">
        <w:rPr>
          <w:rFonts w:hint="cs"/>
          <w:rtl/>
          <w:lang w:eastAsia="en-US"/>
        </w:rPr>
        <w:t>איכותית</w:t>
      </w:r>
      <w:r w:rsidRPr="003D5FF9">
        <w:rPr>
          <w:rtl/>
          <w:lang w:eastAsia="en-US"/>
        </w:rPr>
        <w:t xml:space="preserve"> </w:t>
      </w:r>
      <w:r w:rsidRPr="003D5FF9">
        <w:rPr>
          <w:rFonts w:hint="cs"/>
          <w:rtl/>
          <w:lang w:eastAsia="en-US"/>
        </w:rPr>
        <w:t>וביניהם</w:t>
      </w:r>
      <w:r w:rsidRPr="003D5FF9">
        <w:rPr>
          <w:rtl/>
          <w:lang w:eastAsia="en-US"/>
        </w:rPr>
        <w:t xml:space="preserve">: </w:t>
      </w:r>
      <w:r w:rsidRPr="005F2144">
        <w:rPr>
          <w:rFonts w:hint="cs"/>
          <w:b/>
          <w:bCs/>
          <w:rtl/>
          <w:lang w:eastAsia="en-US"/>
        </w:rPr>
        <w:t>העשרה</w:t>
      </w:r>
      <w:r w:rsidRPr="005F2144">
        <w:rPr>
          <w:b/>
          <w:bCs/>
          <w:rtl/>
          <w:lang w:eastAsia="en-US"/>
        </w:rPr>
        <w:t xml:space="preserve"> </w:t>
      </w:r>
      <w:r w:rsidRPr="005F2144">
        <w:rPr>
          <w:rFonts w:hint="cs"/>
          <w:b/>
          <w:bCs/>
          <w:rtl/>
          <w:lang w:eastAsia="en-US"/>
        </w:rPr>
        <w:t>לימודית</w:t>
      </w:r>
      <w:r w:rsidRPr="003D5FF9">
        <w:rPr>
          <w:rFonts w:hint="cs"/>
          <w:rtl/>
          <w:lang w:eastAsia="en-US"/>
        </w:rPr>
        <w:t xml:space="preserve"> (של תכני לימוד אשר אינם מהווים חלק מתכנית הלימודים של משרד החינוך)</w:t>
      </w:r>
      <w:r w:rsidRPr="003D5FF9">
        <w:rPr>
          <w:rtl/>
          <w:lang w:eastAsia="en-US"/>
        </w:rPr>
        <w:t xml:space="preserve">, </w:t>
      </w:r>
      <w:r w:rsidRPr="005F2144">
        <w:rPr>
          <w:rFonts w:hint="cs"/>
          <w:b/>
          <w:bCs/>
          <w:rtl/>
          <w:lang w:eastAsia="en-US"/>
        </w:rPr>
        <w:t>העצמה</w:t>
      </w:r>
      <w:r w:rsidRPr="005F2144">
        <w:rPr>
          <w:b/>
          <w:bCs/>
          <w:rtl/>
          <w:lang w:eastAsia="en-US"/>
        </w:rPr>
        <w:t xml:space="preserve"> </w:t>
      </w:r>
      <w:r w:rsidRPr="005F2144">
        <w:rPr>
          <w:rFonts w:hint="cs"/>
          <w:b/>
          <w:bCs/>
          <w:rtl/>
          <w:lang w:eastAsia="en-US"/>
        </w:rPr>
        <w:t>אישית</w:t>
      </w:r>
      <w:r w:rsidRPr="003D5FF9">
        <w:rPr>
          <w:rtl/>
          <w:lang w:eastAsia="en-US"/>
        </w:rPr>
        <w:t xml:space="preserve"> (</w:t>
      </w:r>
      <w:r w:rsidRPr="003D5FF9">
        <w:rPr>
          <w:rFonts w:hint="cs"/>
          <w:rtl/>
          <w:lang w:eastAsia="en-US"/>
        </w:rPr>
        <w:t>פיתוח</w:t>
      </w:r>
      <w:r w:rsidRPr="003D5FF9">
        <w:rPr>
          <w:rtl/>
          <w:lang w:eastAsia="en-US"/>
        </w:rPr>
        <w:t xml:space="preserve"> </w:t>
      </w:r>
      <w:r w:rsidRPr="003D5FF9">
        <w:rPr>
          <w:rFonts w:hint="cs"/>
          <w:rtl/>
          <w:lang w:eastAsia="en-US"/>
        </w:rPr>
        <w:t>מנהיגות</w:t>
      </w:r>
      <w:r w:rsidRPr="003D5FF9">
        <w:rPr>
          <w:rtl/>
          <w:lang w:eastAsia="en-US"/>
        </w:rPr>
        <w:t xml:space="preserve"> </w:t>
      </w:r>
      <w:r w:rsidRPr="003D5FF9">
        <w:rPr>
          <w:rFonts w:hint="cs"/>
          <w:rtl/>
          <w:lang w:eastAsia="en-US"/>
        </w:rPr>
        <w:t>והתנדבות</w:t>
      </w:r>
      <w:r w:rsidRPr="003D5FF9">
        <w:rPr>
          <w:rtl/>
          <w:lang w:eastAsia="en-US"/>
        </w:rPr>
        <w:t xml:space="preserve">), </w:t>
      </w:r>
      <w:r w:rsidRPr="005F2144">
        <w:rPr>
          <w:rFonts w:hint="cs"/>
          <w:b/>
          <w:bCs/>
          <w:rtl/>
          <w:lang w:eastAsia="en-US"/>
        </w:rPr>
        <w:t>חשיפה</w:t>
      </w:r>
      <w:r w:rsidRPr="005F2144">
        <w:rPr>
          <w:b/>
          <w:bCs/>
          <w:rtl/>
          <w:lang w:eastAsia="en-US"/>
        </w:rPr>
        <w:t xml:space="preserve"> </w:t>
      </w:r>
      <w:r w:rsidRPr="005F2144">
        <w:rPr>
          <w:rFonts w:hint="cs"/>
          <w:b/>
          <w:bCs/>
          <w:rtl/>
          <w:lang w:eastAsia="en-US"/>
        </w:rPr>
        <w:t>למדע</w:t>
      </w:r>
      <w:r w:rsidRPr="005F2144">
        <w:rPr>
          <w:b/>
          <w:bCs/>
          <w:rtl/>
          <w:lang w:eastAsia="en-US"/>
        </w:rPr>
        <w:t xml:space="preserve"> (</w:t>
      </w:r>
      <w:r w:rsidRPr="005F2144">
        <w:rPr>
          <w:rFonts w:hint="cs"/>
          <w:b/>
          <w:bCs/>
          <w:rtl/>
          <w:lang w:eastAsia="en-US"/>
        </w:rPr>
        <w:t>הכוללת</w:t>
      </w:r>
      <w:r w:rsidRPr="005F2144">
        <w:rPr>
          <w:b/>
          <w:bCs/>
          <w:rtl/>
          <w:lang w:eastAsia="en-US"/>
        </w:rPr>
        <w:t xml:space="preserve"> </w:t>
      </w:r>
      <w:r w:rsidRPr="005F2144">
        <w:rPr>
          <w:rFonts w:hint="cs"/>
          <w:b/>
          <w:bCs/>
          <w:rtl/>
          <w:lang w:eastAsia="en-US"/>
        </w:rPr>
        <w:t>עבודת</w:t>
      </w:r>
      <w:r w:rsidRPr="005F2144">
        <w:rPr>
          <w:b/>
          <w:bCs/>
          <w:rtl/>
          <w:lang w:eastAsia="en-US"/>
        </w:rPr>
        <w:t xml:space="preserve"> </w:t>
      </w:r>
      <w:r w:rsidRPr="005F2144">
        <w:rPr>
          <w:rFonts w:hint="cs"/>
          <w:b/>
          <w:bCs/>
          <w:rtl/>
          <w:lang w:eastAsia="en-US"/>
        </w:rPr>
        <w:t>חקר</w:t>
      </w:r>
      <w:r w:rsidRPr="005F2144">
        <w:rPr>
          <w:b/>
          <w:bCs/>
          <w:rtl/>
          <w:lang w:eastAsia="en-US"/>
        </w:rPr>
        <w:t xml:space="preserve"> </w:t>
      </w:r>
      <w:r w:rsidRPr="005F2144">
        <w:rPr>
          <w:rFonts w:hint="cs"/>
          <w:b/>
          <w:bCs/>
          <w:rtl/>
          <w:lang w:eastAsia="en-US"/>
        </w:rPr>
        <w:t>ופעילויות</w:t>
      </w:r>
      <w:r w:rsidRPr="005F2144">
        <w:rPr>
          <w:b/>
          <w:bCs/>
          <w:rtl/>
          <w:lang w:eastAsia="en-US"/>
        </w:rPr>
        <w:t xml:space="preserve"> </w:t>
      </w:r>
      <w:r w:rsidRPr="005F2144">
        <w:rPr>
          <w:rFonts w:hint="cs"/>
          <w:b/>
          <w:bCs/>
          <w:rtl/>
          <w:lang w:eastAsia="en-US"/>
        </w:rPr>
        <w:t>חוץ</w:t>
      </w:r>
      <w:r w:rsidRPr="005F2144">
        <w:rPr>
          <w:b/>
          <w:bCs/>
          <w:rtl/>
          <w:lang w:eastAsia="en-US"/>
        </w:rPr>
        <w:t xml:space="preserve">), </w:t>
      </w:r>
      <w:r w:rsidRPr="005F2144">
        <w:rPr>
          <w:rFonts w:hint="cs"/>
          <w:b/>
          <w:bCs/>
          <w:rtl/>
          <w:lang w:eastAsia="en-US"/>
        </w:rPr>
        <w:t>לאקדמיה</w:t>
      </w:r>
      <w:r w:rsidRPr="005F2144">
        <w:rPr>
          <w:b/>
          <w:bCs/>
          <w:rtl/>
          <w:lang w:eastAsia="en-US"/>
        </w:rPr>
        <w:t xml:space="preserve"> </w:t>
      </w:r>
      <w:r w:rsidRPr="005F2144">
        <w:rPr>
          <w:rFonts w:hint="cs"/>
          <w:b/>
          <w:bCs/>
          <w:rtl/>
          <w:lang w:eastAsia="en-US"/>
        </w:rPr>
        <w:t>ולתעשייה</w:t>
      </w:r>
      <w:r w:rsidRPr="003D5FF9">
        <w:rPr>
          <w:rtl/>
          <w:lang w:eastAsia="en-US"/>
        </w:rPr>
        <w:t>.</w:t>
      </w:r>
      <w:r w:rsidR="00AD5F3B">
        <w:rPr>
          <w:rFonts w:hint="cs"/>
          <w:rtl/>
          <w:lang w:eastAsia="en-US"/>
        </w:rPr>
        <w:t xml:space="preserve"> </w:t>
      </w:r>
    </w:p>
    <w:p w:rsidR="00E7441F" w:rsidRDefault="003838E9" w:rsidP="003B2C70">
      <w:pPr>
        <w:numPr>
          <w:ilvl w:val="1"/>
          <w:numId w:val="20"/>
        </w:numPr>
        <w:ind w:left="1134" w:hanging="567"/>
        <w:rPr>
          <w:lang w:eastAsia="en-US"/>
        </w:rPr>
      </w:pPr>
      <w:r>
        <w:rPr>
          <w:rFonts w:hint="cs"/>
          <w:rtl/>
          <w:lang w:eastAsia="en-US"/>
        </w:rPr>
        <w:t xml:space="preserve">בעת הגשת ההצעה המציע יציג סילבוס בסיסי, כנדרש בסעיף </w:t>
      </w:r>
      <w:r>
        <w:rPr>
          <w:rtl/>
          <w:lang w:eastAsia="en-US"/>
        </w:rPr>
        <w:fldChar w:fldCharType="begin"/>
      </w:r>
      <w:r>
        <w:rPr>
          <w:rtl/>
          <w:lang w:eastAsia="en-US"/>
        </w:rPr>
        <w:instrText xml:space="preserve"> </w:instrText>
      </w:r>
      <w:r>
        <w:rPr>
          <w:rFonts w:hint="cs"/>
          <w:lang w:eastAsia="en-US"/>
        </w:rPr>
        <w:instrText>REF</w:instrText>
      </w:r>
      <w:r>
        <w:rPr>
          <w:rFonts w:hint="cs"/>
          <w:rtl/>
          <w:lang w:eastAsia="en-US"/>
        </w:rPr>
        <w:instrText xml:space="preserve"> _</w:instrText>
      </w:r>
      <w:r>
        <w:rPr>
          <w:rFonts w:hint="cs"/>
          <w:lang w:eastAsia="en-US"/>
        </w:rPr>
        <w:instrText>Ref377323939 \r \h</w:instrText>
      </w:r>
      <w:r>
        <w:rPr>
          <w:rtl/>
          <w:lang w:eastAsia="en-US"/>
        </w:rPr>
        <w:instrText xml:space="preserve"> </w:instrText>
      </w:r>
      <w:r>
        <w:rPr>
          <w:rtl/>
          <w:lang w:eastAsia="en-US"/>
        </w:rPr>
      </w:r>
      <w:r>
        <w:rPr>
          <w:rtl/>
          <w:lang w:eastAsia="en-US"/>
        </w:rPr>
        <w:fldChar w:fldCharType="separate"/>
      </w:r>
      <w:r w:rsidR="009D7494">
        <w:rPr>
          <w:cs/>
          <w:lang w:eastAsia="en-US"/>
        </w:rPr>
        <w:t>‎</w:t>
      </w:r>
      <w:r w:rsidR="009D7494">
        <w:rPr>
          <w:lang w:eastAsia="en-US"/>
        </w:rPr>
        <w:t>7.11</w:t>
      </w:r>
      <w:r>
        <w:rPr>
          <w:rtl/>
          <w:lang w:eastAsia="en-US"/>
        </w:rPr>
        <w:fldChar w:fldCharType="end"/>
      </w:r>
      <w:r>
        <w:rPr>
          <w:rFonts w:hint="cs"/>
          <w:rtl/>
          <w:lang w:eastAsia="en-US"/>
        </w:rPr>
        <w:t xml:space="preserve"> למכרז. בהמשך, לאחר תחילת הפרויקט וגיבוש הקבוצות השונות, </w:t>
      </w:r>
      <w:r w:rsidR="00AD5F3B">
        <w:rPr>
          <w:rFonts w:hint="cs"/>
          <w:rtl/>
          <w:lang w:eastAsia="en-US"/>
        </w:rPr>
        <w:t xml:space="preserve">לכל קבוצה בפרויקט יותאם סילבוס ייחודי ובו תכנון למספר מסוים של תכניות הוראה בכל </w:t>
      </w:r>
      <w:r w:rsidR="00575C19">
        <w:rPr>
          <w:rFonts w:hint="cs"/>
          <w:rtl/>
          <w:lang w:eastAsia="en-US"/>
        </w:rPr>
        <w:t>נדבך פעילות</w:t>
      </w:r>
      <w:r w:rsidR="00AD5F3B">
        <w:rPr>
          <w:rFonts w:hint="cs"/>
          <w:rtl/>
          <w:lang w:eastAsia="en-US"/>
        </w:rPr>
        <w:t xml:space="preserve">. </w:t>
      </w:r>
    </w:p>
    <w:p w:rsidR="003B2C70" w:rsidRDefault="00E7441F" w:rsidP="003B2C70">
      <w:pPr>
        <w:numPr>
          <w:ilvl w:val="1"/>
          <w:numId w:val="20"/>
        </w:numPr>
        <w:ind w:left="1134" w:hanging="567"/>
        <w:rPr>
          <w:lang w:eastAsia="en-US"/>
        </w:rPr>
      </w:pPr>
      <w:r>
        <w:rPr>
          <w:rFonts w:hint="cs"/>
          <w:rtl/>
          <w:lang w:eastAsia="en-US"/>
        </w:rPr>
        <w:t>במהלך 3 השנים בהן יופעל הפרויקט</w:t>
      </w:r>
      <w:r w:rsidR="00AD5F3B">
        <w:rPr>
          <w:rFonts w:hint="cs"/>
          <w:rtl/>
          <w:lang w:eastAsia="en-US"/>
        </w:rPr>
        <w:t xml:space="preserve"> תיתכן גמישות ושינויים בין תכניות ההוראה והכל כפוף לאישור נציג המשרד.</w:t>
      </w:r>
      <w:r w:rsidR="00575C19">
        <w:rPr>
          <w:rFonts w:hint="cs"/>
          <w:rtl/>
          <w:lang w:eastAsia="en-US"/>
        </w:rPr>
        <w:t xml:space="preserve"> התשלום לספק יבוצע על פי תכניות ההוראה שהועברו בפועל למשתתפות בפרויקט.</w:t>
      </w:r>
      <w:r w:rsidR="00AD5F3B">
        <w:rPr>
          <w:rFonts w:hint="cs"/>
          <w:rtl/>
          <w:lang w:eastAsia="en-US"/>
        </w:rPr>
        <w:t xml:space="preserve">  </w:t>
      </w:r>
    </w:p>
    <w:p w:rsidR="003B2C70" w:rsidRPr="003D5FF9" w:rsidRDefault="003B2C70" w:rsidP="003B2C70">
      <w:pPr>
        <w:numPr>
          <w:ilvl w:val="1"/>
          <w:numId w:val="20"/>
        </w:numPr>
        <w:ind w:left="1134" w:hanging="567"/>
        <w:rPr>
          <w:lang w:eastAsia="en-US"/>
        </w:rPr>
      </w:pPr>
      <w:r w:rsidRPr="003D5FF9">
        <w:rPr>
          <w:rFonts w:hint="cs"/>
          <w:rtl/>
          <w:lang w:eastAsia="en-US"/>
        </w:rPr>
        <w:lastRenderedPageBreak/>
        <w:t>במסגרת הפרויקט יתקיימו הרצאות, סדנאות, סיורים, ביצוע עבודות חקר, התנסויות, הדגמות מעשיות ומפגשים עם מודלים נשיים, אשר יבוצעו על ידי צוותי מדריכים מיומנים שיגיעו לישובים ברחבי הארץ ולפריפריה בפרט.</w:t>
      </w:r>
    </w:p>
    <w:p w:rsidR="008651B2" w:rsidRPr="00E74207" w:rsidRDefault="008651B2" w:rsidP="0019139C">
      <w:pPr>
        <w:numPr>
          <w:ilvl w:val="0"/>
          <w:numId w:val="20"/>
        </w:numPr>
        <w:spacing w:before="240"/>
        <w:ind w:left="357" w:hanging="357"/>
        <w:rPr>
          <w:b/>
          <w:bCs/>
          <w:u w:val="single"/>
          <w:lang w:eastAsia="en-US"/>
        </w:rPr>
      </w:pPr>
      <w:bookmarkStart w:id="5" w:name="_Ref391151111"/>
      <w:bookmarkStart w:id="6" w:name="_Ref373429343"/>
      <w:r w:rsidRPr="00E74207">
        <w:rPr>
          <w:rFonts w:hint="cs"/>
          <w:b/>
          <w:bCs/>
          <w:u w:val="single"/>
          <w:rtl/>
          <w:lang w:eastAsia="en-US"/>
        </w:rPr>
        <w:t>השירותים הנדרשים</w:t>
      </w:r>
      <w:bookmarkEnd w:id="5"/>
      <w:r w:rsidRPr="00E74207">
        <w:rPr>
          <w:rFonts w:hint="cs"/>
          <w:b/>
          <w:bCs/>
          <w:u w:val="single"/>
          <w:rtl/>
          <w:lang w:eastAsia="en-US"/>
        </w:rPr>
        <w:t xml:space="preserve"> </w:t>
      </w:r>
      <w:bookmarkStart w:id="7" w:name="_Ref299455411"/>
      <w:bookmarkEnd w:id="6"/>
    </w:p>
    <w:p w:rsidR="00146076" w:rsidRPr="00CC5EB4" w:rsidRDefault="00146076" w:rsidP="003838E9">
      <w:pPr>
        <w:numPr>
          <w:ilvl w:val="1"/>
          <w:numId w:val="20"/>
        </w:numPr>
        <w:ind w:left="1134" w:hanging="567"/>
        <w:rPr>
          <w:rFonts w:ascii="David" w:hAnsi="David"/>
          <w:lang w:eastAsia="en-US"/>
        </w:rPr>
      </w:pPr>
      <w:r w:rsidRPr="003838E9">
        <w:rPr>
          <w:rFonts w:ascii="David" w:hAnsi="David" w:hint="eastAsia"/>
          <w:rtl/>
          <w:lang w:eastAsia="en-US"/>
        </w:rPr>
        <w:t>השירותים</w:t>
      </w:r>
      <w:r w:rsidRPr="003838E9">
        <w:rPr>
          <w:rFonts w:ascii="David" w:hAnsi="David"/>
          <w:rtl/>
          <w:lang w:eastAsia="en-US"/>
        </w:rPr>
        <w:t xml:space="preserve"> הנדרשים במכרז זה הינם שירותי תגבור והעשרה בתחומי ההנדסה והמדעים המדויקים, פעילות העצמה אישית וקבוצתית, וחשיפה לאקדמיה ולתעשייה במסגרת פרויקט של משרד המדע, </w:t>
      </w:r>
      <w:r w:rsidRPr="00CC5EB4">
        <w:rPr>
          <w:rFonts w:ascii="David" w:hAnsi="David"/>
          <w:rtl/>
          <w:lang w:eastAsia="en-US"/>
        </w:rPr>
        <w:t xml:space="preserve">הטכנולוגיה והחלל, פרויקט </w:t>
      </w:r>
      <w:r w:rsidRPr="00CC5EB4">
        <w:rPr>
          <w:rFonts w:ascii="David" w:hAnsi="David"/>
          <w:b/>
          <w:bCs/>
          <w:rtl/>
          <w:lang w:eastAsia="en-US"/>
        </w:rPr>
        <w:t>"</w:t>
      </w:r>
      <w:r w:rsidRPr="00CC5EB4">
        <w:rPr>
          <w:rFonts w:ascii="David" w:hAnsi="David" w:hint="eastAsia"/>
          <w:b/>
          <w:bCs/>
          <w:rtl/>
          <w:lang w:eastAsia="en-US"/>
        </w:rPr>
        <w:t>מדעניות</w:t>
      </w:r>
      <w:r w:rsidRPr="00CC5EB4">
        <w:rPr>
          <w:rFonts w:ascii="David" w:hAnsi="David"/>
          <w:b/>
          <w:bCs/>
          <w:rtl/>
          <w:lang w:eastAsia="en-US"/>
        </w:rPr>
        <w:t xml:space="preserve"> </w:t>
      </w:r>
      <w:r w:rsidRPr="00CC5EB4">
        <w:rPr>
          <w:rFonts w:ascii="David" w:hAnsi="David" w:hint="eastAsia"/>
          <w:b/>
          <w:bCs/>
          <w:rtl/>
          <w:lang w:eastAsia="en-US"/>
        </w:rPr>
        <w:t>העתיד</w:t>
      </w:r>
      <w:r w:rsidRPr="00CC5EB4">
        <w:rPr>
          <w:rFonts w:ascii="David" w:hAnsi="David"/>
          <w:b/>
          <w:bCs/>
          <w:rtl/>
          <w:lang w:eastAsia="en-US"/>
        </w:rPr>
        <w:t xml:space="preserve">", </w:t>
      </w:r>
      <w:r w:rsidRPr="00CC5EB4">
        <w:rPr>
          <w:rFonts w:ascii="David" w:hAnsi="David" w:hint="eastAsia"/>
          <w:rtl/>
          <w:lang w:eastAsia="en-US"/>
        </w:rPr>
        <w:t>במטרה</w:t>
      </w:r>
      <w:r w:rsidRPr="00CC5EB4">
        <w:rPr>
          <w:rFonts w:ascii="David" w:hAnsi="David"/>
          <w:rtl/>
          <w:lang w:eastAsia="en-US"/>
        </w:rPr>
        <w:t xml:space="preserve"> לבנות תשתית אנושית נשית מדעית וטכנולוגית. </w:t>
      </w:r>
    </w:p>
    <w:p w:rsidR="005B37C7" w:rsidRPr="00CC5EB4" w:rsidRDefault="005B37C7" w:rsidP="005B37C7">
      <w:pPr>
        <w:numPr>
          <w:ilvl w:val="1"/>
          <w:numId w:val="20"/>
        </w:numPr>
        <w:ind w:left="1134" w:hanging="567"/>
        <w:rPr>
          <w:rFonts w:ascii="David" w:hAnsi="David"/>
          <w:rtl/>
          <w:lang w:eastAsia="en-US"/>
        </w:rPr>
      </w:pPr>
      <w:r w:rsidRPr="00CC5EB4">
        <w:rPr>
          <w:rFonts w:ascii="David" w:hAnsi="David"/>
          <w:rtl/>
          <w:lang w:eastAsia="en-US"/>
        </w:rPr>
        <w:t xml:space="preserve">הספק יפעיל את הפרויקט לתלמידות בכיתות </w:t>
      </w:r>
      <w:r w:rsidRPr="00CC5EB4">
        <w:rPr>
          <w:rFonts w:ascii="David" w:hAnsi="David"/>
          <w:b/>
          <w:bCs/>
          <w:rtl/>
          <w:lang w:eastAsia="en-US"/>
        </w:rPr>
        <w:t>ט'-יא'</w:t>
      </w:r>
      <w:r w:rsidRPr="00CC5EB4">
        <w:rPr>
          <w:rFonts w:ascii="David" w:hAnsi="David"/>
          <w:rtl/>
          <w:lang w:eastAsia="en-US"/>
        </w:rPr>
        <w:t xml:space="preserve"> בתדירות מפגשים של פעם עד פעמיים בשבוע, </w:t>
      </w:r>
      <w:r w:rsidRPr="00CC5EB4">
        <w:rPr>
          <w:rFonts w:ascii="David" w:hAnsi="David"/>
          <w:b/>
          <w:bCs/>
          <w:rtl/>
          <w:lang w:eastAsia="en-US"/>
        </w:rPr>
        <w:t>4-6</w:t>
      </w:r>
      <w:r w:rsidRPr="00CC5EB4">
        <w:rPr>
          <w:rFonts w:ascii="David" w:hAnsi="David"/>
          <w:rtl/>
          <w:lang w:eastAsia="en-US"/>
        </w:rPr>
        <w:t xml:space="preserve"> שעות שבועיות (לא כולל ימי פעילות מרוכזים).</w:t>
      </w:r>
    </w:p>
    <w:p w:rsidR="005B37C7" w:rsidRPr="00CC5EB4" w:rsidRDefault="005B37C7" w:rsidP="005B37C7">
      <w:pPr>
        <w:numPr>
          <w:ilvl w:val="1"/>
          <w:numId w:val="20"/>
        </w:numPr>
        <w:ind w:left="1134" w:hanging="567"/>
        <w:rPr>
          <w:rFonts w:ascii="David" w:hAnsi="David"/>
          <w:rtl/>
          <w:lang w:eastAsia="en-US"/>
        </w:rPr>
      </w:pPr>
      <w:r w:rsidRPr="00CC5EB4">
        <w:rPr>
          <w:rFonts w:ascii="David" w:hAnsi="David"/>
          <w:rtl/>
          <w:lang w:eastAsia="en-US"/>
        </w:rPr>
        <w:t xml:space="preserve">התכנית מיועדת לתלמידות חטיבות הביניים והתיכון בעלות ממוצע 85 ומעלה בתחומי המדעים. </w:t>
      </w:r>
    </w:p>
    <w:p w:rsidR="005B37C7" w:rsidRPr="00CC5EB4" w:rsidRDefault="005B37C7" w:rsidP="003838E9">
      <w:pPr>
        <w:numPr>
          <w:ilvl w:val="1"/>
          <w:numId w:val="20"/>
        </w:numPr>
        <w:ind w:left="1134" w:hanging="567"/>
        <w:rPr>
          <w:rFonts w:ascii="David" w:hAnsi="David"/>
          <w:rtl/>
          <w:lang w:eastAsia="en-US"/>
        </w:rPr>
      </w:pPr>
      <w:r w:rsidRPr="00CC5EB4">
        <w:rPr>
          <w:rFonts w:ascii="David" w:hAnsi="David"/>
          <w:rtl/>
          <w:lang w:eastAsia="en-US"/>
        </w:rPr>
        <w:t xml:space="preserve">כל קבוצה תמנה לכל הפחות </w:t>
      </w:r>
      <w:r w:rsidRPr="00CC5EB4">
        <w:rPr>
          <w:rFonts w:ascii="David" w:hAnsi="David"/>
          <w:b/>
          <w:bCs/>
          <w:rtl/>
          <w:lang w:eastAsia="en-US"/>
        </w:rPr>
        <w:t>10 בנות ומקסימום 20 בנות</w:t>
      </w:r>
      <w:r w:rsidRPr="00CC5EB4">
        <w:rPr>
          <w:rFonts w:ascii="David" w:hAnsi="David"/>
          <w:rtl/>
          <w:lang w:eastAsia="en-US"/>
        </w:rPr>
        <w:t>.</w:t>
      </w:r>
    </w:p>
    <w:p w:rsidR="005B37C7" w:rsidRPr="00CC5EB4" w:rsidRDefault="005B37C7" w:rsidP="005B37C7">
      <w:pPr>
        <w:numPr>
          <w:ilvl w:val="1"/>
          <w:numId w:val="20"/>
        </w:numPr>
        <w:ind w:left="1134" w:hanging="567"/>
        <w:rPr>
          <w:rFonts w:ascii="David" w:hAnsi="David"/>
          <w:rtl/>
          <w:lang w:eastAsia="en-US"/>
        </w:rPr>
      </w:pPr>
      <w:r w:rsidRPr="00CC5EB4">
        <w:rPr>
          <w:rFonts w:ascii="David" w:hAnsi="David"/>
          <w:rtl/>
          <w:lang w:eastAsia="en-US"/>
        </w:rPr>
        <w:t xml:space="preserve">על פי הערכה, ובהתאם להיענות הרשויות, הפרויקט יכלול </w:t>
      </w:r>
      <w:r w:rsidRPr="00CC5EB4">
        <w:rPr>
          <w:rFonts w:ascii="David" w:hAnsi="David"/>
          <w:b/>
          <w:bCs/>
          <w:rtl/>
          <w:lang w:eastAsia="en-US"/>
        </w:rPr>
        <w:t>17-20</w:t>
      </w:r>
      <w:r w:rsidRPr="00CC5EB4">
        <w:rPr>
          <w:rFonts w:ascii="David" w:hAnsi="David"/>
          <w:rtl/>
          <w:lang w:eastAsia="en-US"/>
        </w:rPr>
        <w:t xml:space="preserve"> קבוצות, אשר יופעלו ברשויות שונות.</w:t>
      </w:r>
    </w:p>
    <w:p w:rsidR="005B37C7" w:rsidRPr="00CC5EB4" w:rsidRDefault="005B37C7" w:rsidP="003838E9">
      <w:pPr>
        <w:numPr>
          <w:ilvl w:val="1"/>
          <w:numId w:val="20"/>
        </w:numPr>
        <w:ind w:left="1134" w:hanging="567"/>
        <w:rPr>
          <w:rFonts w:ascii="David" w:hAnsi="David"/>
          <w:rtl/>
          <w:lang w:eastAsia="en-US"/>
        </w:rPr>
      </w:pPr>
      <w:r w:rsidRPr="00CC5EB4">
        <w:rPr>
          <w:rFonts w:ascii="David" w:hAnsi="David"/>
          <w:rtl/>
          <w:lang w:eastAsia="en-US"/>
        </w:rPr>
        <w:t xml:space="preserve">הספק יפעיל את הפרויקט בתחומי הדעת הבאים: </w:t>
      </w:r>
      <w:r w:rsidRPr="00CC5EB4">
        <w:rPr>
          <w:rFonts w:ascii="David" w:hAnsi="David"/>
          <w:b/>
          <w:bCs/>
          <w:rtl/>
          <w:lang w:eastAsia="en-US"/>
        </w:rPr>
        <w:t>מתמטיקה, אנגלית, פיסיקה, אלקטרוניקה, מחשבים ותחום הסייבר.</w:t>
      </w:r>
    </w:p>
    <w:p w:rsidR="005B37C7" w:rsidRPr="00CC5EB4" w:rsidRDefault="005B37C7" w:rsidP="003838E9">
      <w:pPr>
        <w:numPr>
          <w:ilvl w:val="1"/>
          <w:numId w:val="20"/>
        </w:numPr>
        <w:ind w:left="1134" w:hanging="567"/>
        <w:rPr>
          <w:rFonts w:ascii="David" w:hAnsi="David"/>
          <w:rtl/>
          <w:lang w:eastAsia="en-US"/>
        </w:rPr>
      </w:pPr>
      <w:r w:rsidRPr="00CC5EB4">
        <w:rPr>
          <w:rFonts w:ascii="David" w:hAnsi="David"/>
          <w:rtl/>
          <w:lang w:eastAsia="en-US"/>
        </w:rPr>
        <w:t xml:space="preserve">הספק יפעיל את הפרויקט במשך </w:t>
      </w:r>
      <w:r w:rsidRPr="00CC5EB4">
        <w:rPr>
          <w:rFonts w:ascii="David" w:hAnsi="David"/>
          <w:b/>
          <w:bCs/>
          <w:rtl/>
          <w:lang w:eastAsia="en-US"/>
        </w:rPr>
        <w:t>3 שנים רצופות</w:t>
      </w:r>
      <w:r w:rsidRPr="00CC5EB4">
        <w:rPr>
          <w:rFonts w:ascii="David" w:hAnsi="David"/>
          <w:rtl/>
          <w:lang w:eastAsia="en-US"/>
        </w:rPr>
        <w:t>, מתחילת שנה"ל תשע"ו עד לסוף שנה"ל תשע"ח.</w:t>
      </w:r>
    </w:p>
    <w:p w:rsidR="00146076" w:rsidRPr="00CC5EB4" w:rsidRDefault="00146076" w:rsidP="003838E9">
      <w:pPr>
        <w:numPr>
          <w:ilvl w:val="1"/>
          <w:numId w:val="20"/>
        </w:numPr>
        <w:ind w:left="1134" w:hanging="567"/>
        <w:rPr>
          <w:rFonts w:ascii="David" w:hAnsi="David"/>
          <w:rtl/>
          <w:lang w:eastAsia="en-US"/>
        </w:rPr>
      </w:pPr>
      <w:r w:rsidRPr="00CC5EB4">
        <w:rPr>
          <w:rFonts w:ascii="David" w:hAnsi="David" w:hint="eastAsia"/>
          <w:rtl/>
          <w:lang w:eastAsia="en-US"/>
        </w:rPr>
        <w:t>המשרד</w:t>
      </w:r>
      <w:r w:rsidRPr="00CC5EB4">
        <w:rPr>
          <w:rFonts w:ascii="David" w:hAnsi="David"/>
          <w:rtl/>
          <w:lang w:eastAsia="en-US"/>
        </w:rPr>
        <w:t xml:space="preserve"> </w:t>
      </w:r>
      <w:r w:rsidRPr="00CC5EB4">
        <w:rPr>
          <w:rFonts w:ascii="David" w:hAnsi="David" w:hint="eastAsia"/>
          <w:rtl/>
          <w:lang w:eastAsia="en-US"/>
        </w:rPr>
        <w:t>מעונין</w:t>
      </w:r>
      <w:r w:rsidRPr="00CC5EB4">
        <w:rPr>
          <w:rFonts w:ascii="David" w:hAnsi="David"/>
          <w:rtl/>
          <w:lang w:eastAsia="en-US"/>
        </w:rPr>
        <w:t xml:space="preserve"> </w:t>
      </w:r>
      <w:r w:rsidRPr="00CC5EB4">
        <w:rPr>
          <w:rFonts w:ascii="David" w:hAnsi="David" w:hint="eastAsia"/>
          <w:rtl/>
          <w:lang w:eastAsia="en-US"/>
        </w:rPr>
        <w:t>בשכירת</w:t>
      </w:r>
      <w:r w:rsidRPr="00CC5EB4">
        <w:rPr>
          <w:rFonts w:ascii="David" w:hAnsi="David"/>
          <w:rtl/>
          <w:lang w:eastAsia="en-US"/>
        </w:rPr>
        <w:t xml:space="preserve"> </w:t>
      </w:r>
      <w:r w:rsidRPr="00CC5EB4">
        <w:rPr>
          <w:rFonts w:ascii="David" w:hAnsi="David" w:hint="eastAsia"/>
          <w:rtl/>
          <w:lang w:eastAsia="en-US"/>
        </w:rPr>
        <w:t>שירותיו</w:t>
      </w:r>
      <w:r w:rsidRPr="00CC5EB4">
        <w:rPr>
          <w:rFonts w:ascii="David" w:hAnsi="David"/>
          <w:rtl/>
          <w:lang w:eastAsia="en-US"/>
        </w:rPr>
        <w:t xml:space="preserve"> </w:t>
      </w:r>
      <w:r w:rsidRPr="00CC5EB4">
        <w:rPr>
          <w:rFonts w:ascii="David" w:hAnsi="David" w:hint="eastAsia"/>
          <w:rtl/>
          <w:lang w:eastAsia="en-US"/>
        </w:rPr>
        <w:t>של</w:t>
      </w:r>
      <w:r w:rsidRPr="00CC5EB4">
        <w:rPr>
          <w:rFonts w:ascii="David" w:hAnsi="David"/>
          <w:rtl/>
          <w:lang w:eastAsia="en-US"/>
        </w:rPr>
        <w:t xml:space="preserve"> ספק (או מספר ספקים), שיהווה </w:t>
      </w:r>
      <w:r w:rsidRPr="00CC5EB4">
        <w:rPr>
          <w:rFonts w:ascii="David" w:hAnsi="David" w:hint="eastAsia"/>
          <w:b/>
          <w:bCs/>
          <w:rtl/>
          <w:lang w:eastAsia="en-US"/>
        </w:rPr>
        <w:t>מפעיל</w:t>
      </w:r>
      <w:r w:rsidRPr="00CC5EB4">
        <w:rPr>
          <w:rFonts w:ascii="David" w:hAnsi="David"/>
          <w:b/>
          <w:bCs/>
          <w:rtl/>
          <w:lang w:eastAsia="en-US"/>
        </w:rPr>
        <w:t>-</w:t>
      </w:r>
      <w:r w:rsidRPr="00CC5EB4">
        <w:rPr>
          <w:rFonts w:ascii="David" w:hAnsi="David" w:hint="eastAsia"/>
          <w:b/>
          <w:bCs/>
          <w:rtl/>
          <w:lang w:eastAsia="en-US"/>
        </w:rPr>
        <w:t>אינטגרטור</w:t>
      </w:r>
      <w:r w:rsidRPr="00CC5EB4">
        <w:rPr>
          <w:rFonts w:ascii="David" w:hAnsi="David"/>
          <w:rtl/>
          <w:lang w:eastAsia="en-US"/>
        </w:rPr>
        <w:t xml:space="preserve">, אשר </w:t>
      </w:r>
      <w:r w:rsidRPr="00CC5EB4">
        <w:rPr>
          <w:rFonts w:ascii="David" w:hAnsi="David" w:hint="eastAsia"/>
          <w:rtl/>
          <w:lang w:eastAsia="en-US"/>
        </w:rPr>
        <w:t>יתכלל</w:t>
      </w:r>
      <w:r w:rsidRPr="00CC5EB4">
        <w:rPr>
          <w:rFonts w:ascii="David" w:hAnsi="David"/>
          <w:rtl/>
          <w:lang w:eastAsia="en-US"/>
        </w:rPr>
        <w:t xml:space="preserve"> את תחומי פרויקט "מדעניות העתיד", על כל רבדיו השונים, כך שהפרויקט יופעל בפריסה ארצית.</w:t>
      </w:r>
    </w:p>
    <w:p w:rsidR="001E7B3A" w:rsidRPr="00CC5EB4" w:rsidRDefault="003D5FF9" w:rsidP="00C43401">
      <w:pPr>
        <w:numPr>
          <w:ilvl w:val="1"/>
          <w:numId w:val="20"/>
        </w:numPr>
        <w:ind w:left="1134" w:hanging="567"/>
        <w:rPr>
          <w:rFonts w:ascii="David" w:hAnsi="David"/>
          <w:b/>
          <w:bCs/>
          <w:lang w:eastAsia="en-US"/>
        </w:rPr>
      </w:pPr>
      <w:r w:rsidRPr="00CC5EB4">
        <w:rPr>
          <w:rFonts w:hint="cs"/>
          <w:rtl/>
        </w:rPr>
        <w:t xml:space="preserve">כלל השירותים הנדרשים מתוארים בפירוט </w:t>
      </w:r>
      <w:r w:rsidRPr="00CC5EB4">
        <w:rPr>
          <w:rFonts w:hint="cs"/>
          <w:b/>
          <w:bCs/>
          <w:rtl/>
        </w:rPr>
        <w:t>בנספח א'1- מפרט השירותים.</w:t>
      </w:r>
    </w:p>
    <w:p w:rsidR="008651B2" w:rsidRPr="00CC5EB4" w:rsidRDefault="008651B2" w:rsidP="0019139C">
      <w:pPr>
        <w:numPr>
          <w:ilvl w:val="0"/>
          <w:numId w:val="20"/>
        </w:numPr>
        <w:spacing w:before="240"/>
        <w:ind w:left="357" w:hanging="357"/>
      </w:pPr>
      <w:bookmarkStart w:id="8" w:name="_Ref370932266"/>
      <w:bookmarkStart w:id="9" w:name="_Ref390957830"/>
      <w:bookmarkStart w:id="10" w:name="_Ref421462508"/>
      <w:r w:rsidRPr="00CC5EB4">
        <w:rPr>
          <w:rFonts w:hint="cs"/>
          <w:b/>
          <w:bCs/>
          <w:u w:val="single"/>
          <w:rtl/>
          <w:lang w:eastAsia="en-US"/>
        </w:rPr>
        <w:t>תנאי</w:t>
      </w:r>
      <w:r w:rsidRPr="00CC5EB4">
        <w:rPr>
          <w:b/>
          <w:bCs/>
          <w:u w:val="single"/>
          <w:rtl/>
          <w:lang w:eastAsia="en-US"/>
        </w:rPr>
        <w:t xml:space="preserve"> </w:t>
      </w:r>
      <w:r w:rsidRPr="00CC5EB4">
        <w:rPr>
          <w:rFonts w:hint="cs"/>
          <w:b/>
          <w:bCs/>
          <w:u w:val="single"/>
          <w:rtl/>
          <w:lang w:eastAsia="en-US"/>
        </w:rPr>
        <w:t>סף</w:t>
      </w:r>
      <w:bookmarkStart w:id="11" w:name="_Ref263083897"/>
      <w:bookmarkEnd w:id="7"/>
      <w:bookmarkEnd w:id="8"/>
      <w:bookmarkEnd w:id="9"/>
      <w:bookmarkEnd w:id="10"/>
    </w:p>
    <w:p w:rsidR="005F2047" w:rsidRPr="00CC5EB4" w:rsidRDefault="00F5430C" w:rsidP="0019139C">
      <w:pPr>
        <w:numPr>
          <w:ilvl w:val="1"/>
          <w:numId w:val="20"/>
        </w:numPr>
        <w:ind w:left="1134" w:hanging="567"/>
        <w:rPr>
          <w:b/>
          <w:bCs/>
          <w:lang w:eastAsia="en-US"/>
        </w:rPr>
      </w:pPr>
      <w:bookmarkStart w:id="12" w:name="_Ref370930661"/>
      <w:r w:rsidRPr="00CC5EB4">
        <w:rPr>
          <w:rFonts w:hint="cs"/>
          <w:b/>
          <w:bCs/>
          <w:rtl/>
          <w:lang w:eastAsia="en-US"/>
        </w:rPr>
        <w:t>תנאי סף מנהליים:</w:t>
      </w:r>
    </w:p>
    <w:p w:rsidR="008651B2" w:rsidRPr="00CC5EB4" w:rsidRDefault="008651B2" w:rsidP="0019139C">
      <w:pPr>
        <w:numPr>
          <w:ilvl w:val="2"/>
          <w:numId w:val="20"/>
        </w:numPr>
        <w:ind w:left="1842" w:hanging="708"/>
        <w:rPr>
          <w:lang w:eastAsia="en-US"/>
        </w:rPr>
      </w:pPr>
      <w:bookmarkStart w:id="13" w:name="_Ref374524676"/>
      <w:r w:rsidRPr="00CC5EB4">
        <w:rPr>
          <w:rFonts w:hint="cs"/>
          <w:rtl/>
          <w:lang w:eastAsia="en-US"/>
        </w:rPr>
        <w:t xml:space="preserve">המציע הינו </w:t>
      </w:r>
      <w:r w:rsidR="00537661" w:rsidRPr="00CC5EB4">
        <w:rPr>
          <w:rFonts w:hint="cs"/>
          <w:rtl/>
          <w:lang w:eastAsia="en-US"/>
        </w:rPr>
        <w:t>עמותה</w:t>
      </w:r>
      <w:r w:rsidR="00C24E29" w:rsidRPr="00CC5EB4">
        <w:rPr>
          <w:rFonts w:hint="cs"/>
          <w:rtl/>
          <w:lang w:eastAsia="en-US"/>
        </w:rPr>
        <w:t xml:space="preserve"> </w:t>
      </w:r>
      <w:r w:rsidR="005F6521" w:rsidRPr="00CC5EB4">
        <w:rPr>
          <w:rFonts w:hint="cs"/>
          <w:rtl/>
          <w:lang w:eastAsia="en-US"/>
        </w:rPr>
        <w:t xml:space="preserve">או </w:t>
      </w:r>
      <w:r w:rsidR="005F6521" w:rsidRPr="00CC5EB4">
        <w:rPr>
          <w:rtl/>
          <w:lang w:eastAsia="en-US"/>
        </w:rPr>
        <w:t>גוף משפטי מאוגד הרשום ברשם רשמי</w:t>
      </w:r>
      <w:r w:rsidR="005F6521" w:rsidRPr="00CC5EB4">
        <w:rPr>
          <w:rFonts w:hint="cs"/>
          <w:rtl/>
          <w:lang w:eastAsia="en-US"/>
        </w:rPr>
        <w:t xml:space="preserve"> ו/או עוסק מורשה</w:t>
      </w:r>
      <w:r w:rsidRPr="00CC5EB4">
        <w:rPr>
          <w:rtl/>
          <w:lang w:eastAsia="en-US"/>
        </w:rPr>
        <w:t>.</w:t>
      </w:r>
      <w:bookmarkEnd w:id="11"/>
      <w:bookmarkEnd w:id="12"/>
      <w:bookmarkEnd w:id="13"/>
    </w:p>
    <w:p w:rsidR="008651B2" w:rsidRPr="00CC5EB4" w:rsidRDefault="008651B2" w:rsidP="0019139C">
      <w:pPr>
        <w:numPr>
          <w:ilvl w:val="2"/>
          <w:numId w:val="20"/>
        </w:numPr>
        <w:ind w:left="1842" w:hanging="708"/>
        <w:rPr>
          <w:lang w:eastAsia="en-US"/>
        </w:rPr>
      </w:pPr>
      <w:bookmarkStart w:id="14" w:name="_Ref274737718"/>
      <w:r w:rsidRPr="00CC5EB4" w:rsidDel="000F14F0">
        <w:rPr>
          <w:rFonts w:hint="cs"/>
          <w:rtl/>
          <w:lang w:eastAsia="en-US"/>
        </w:rPr>
        <w:t xml:space="preserve">המציע עומד בדרישות תקנה 6(א) לתקנות חובת המכרזים, התשנ"ג- 1993 ובכלל זה </w:t>
      </w:r>
      <w:r w:rsidRPr="00CC5EB4">
        <w:rPr>
          <w:rFonts w:hint="cs"/>
          <w:rtl/>
          <w:lang w:eastAsia="en-US"/>
        </w:rPr>
        <w:t>מ</w:t>
      </w:r>
      <w:r w:rsidRPr="00CC5EB4" w:rsidDel="000F14F0">
        <w:rPr>
          <w:rFonts w:hint="cs"/>
          <w:rtl/>
          <w:lang w:eastAsia="en-US"/>
        </w:rPr>
        <w:t>חזיק בכל האישורים הנדרשים לפי חוק עסקאות גופים ציבוריים</w:t>
      </w:r>
      <w:r w:rsidRPr="00CC5EB4">
        <w:rPr>
          <w:rFonts w:hint="cs"/>
          <w:rtl/>
          <w:lang w:eastAsia="en-US"/>
        </w:rPr>
        <w:t xml:space="preserve">, </w:t>
      </w:r>
      <w:r w:rsidRPr="00CC5EB4">
        <w:rPr>
          <w:rFonts w:hint="eastAsia"/>
          <w:rtl/>
          <w:lang w:eastAsia="en-US"/>
        </w:rPr>
        <w:t>התשל</w:t>
      </w:r>
      <w:r w:rsidRPr="00CC5EB4">
        <w:rPr>
          <w:rtl/>
          <w:lang w:eastAsia="en-US"/>
        </w:rPr>
        <w:t>"</w:t>
      </w:r>
      <w:r w:rsidRPr="00CC5EB4">
        <w:rPr>
          <w:rFonts w:hint="eastAsia"/>
          <w:rtl/>
          <w:lang w:eastAsia="en-US"/>
        </w:rPr>
        <w:t>ו</w:t>
      </w:r>
      <w:r w:rsidRPr="00CC5EB4">
        <w:rPr>
          <w:rtl/>
          <w:lang w:eastAsia="en-US"/>
        </w:rPr>
        <w:t>- 1976</w:t>
      </w:r>
      <w:r w:rsidRPr="00CC5EB4">
        <w:rPr>
          <w:rFonts w:hint="cs"/>
          <w:rtl/>
          <w:lang w:eastAsia="en-US"/>
        </w:rPr>
        <w:t xml:space="preserve"> (אכיפת ניהול חשבונות ותשלום חובות מס)</w:t>
      </w:r>
      <w:r w:rsidRPr="00CC5EB4" w:rsidDel="000F14F0">
        <w:rPr>
          <w:rFonts w:hint="cs"/>
          <w:rtl/>
          <w:lang w:eastAsia="en-US"/>
        </w:rPr>
        <w:t>, כשהם תקפים.</w:t>
      </w:r>
      <w:bookmarkEnd w:id="14"/>
    </w:p>
    <w:p w:rsidR="008651B2" w:rsidRDefault="008651B2" w:rsidP="0019139C">
      <w:pPr>
        <w:numPr>
          <w:ilvl w:val="2"/>
          <w:numId w:val="20"/>
        </w:numPr>
        <w:ind w:left="1842" w:hanging="708"/>
        <w:rPr>
          <w:lang w:eastAsia="en-US"/>
        </w:rPr>
      </w:pPr>
      <w:bookmarkStart w:id="15" w:name="_Ref295727242"/>
      <w:r w:rsidRPr="00CC5EB4">
        <w:rPr>
          <w:rFonts w:hint="cs"/>
          <w:rtl/>
          <w:lang w:eastAsia="en-US"/>
        </w:rPr>
        <w:t>אין מניעה, לפי כל דין ו/או הסכם שהמציע צד לו, להשתתפותו של המציע במכרז</w:t>
      </w:r>
      <w:r w:rsidR="003D1306" w:rsidRPr="00CC5EB4">
        <w:rPr>
          <w:rFonts w:hint="cs"/>
          <w:rtl/>
          <w:lang w:eastAsia="en-US"/>
        </w:rPr>
        <w:t>,</w:t>
      </w:r>
      <w:r w:rsidRPr="00CC5EB4">
        <w:rPr>
          <w:rFonts w:hint="cs"/>
          <w:rtl/>
          <w:lang w:eastAsia="en-US"/>
        </w:rPr>
        <w:t xml:space="preserve"> ואין, לפי שיקול דעתו הבלעדי והמוחלט של המזמין, אפשרות כלשהי לקיומו של ניגוד עניינים, ישיר</w:t>
      </w:r>
      <w:r w:rsidRPr="004E1538">
        <w:rPr>
          <w:rFonts w:hint="cs"/>
          <w:rtl/>
          <w:lang w:eastAsia="en-US"/>
        </w:rPr>
        <w:t xml:space="preserve"> או עקיף, בין ענייני המציע ו/או בעלי השליטה בו ו/או נושאי המשרה שלו ו/או הפועלים מטעמו, לבין ענייני המזמין ו/או מתן השירותים.</w:t>
      </w:r>
      <w:bookmarkStart w:id="16" w:name="_Ref299442519"/>
      <w:bookmarkEnd w:id="15"/>
    </w:p>
    <w:p w:rsidR="00537661" w:rsidRDefault="005F2047" w:rsidP="0019139C">
      <w:pPr>
        <w:numPr>
          <w:ilvl w:val="2"/>
          <w:numId w:val="20"/>
        </w:numPr>
        <w:ind w:left="1842" w:hanging="708"/>
        <w:rPr>
          <w:lang w:eastAsia="en-US"/>
        </w:rPr>
      </w:pPr>
      <w:r w:rsidRPr="005F2047">
        <w:rPr>
          <w:rtl/>
          <w:lang w:eastAsia="en-US"/>
        </w:rPr>
        <w:t>אם המציע הינו עמותה, עליו להיות בעל אישור על ניהול תקין, מטעם רשם העמותות, תקף לשנה השוטפת</w:t>
      </w:r>
      <w:r w:rsidR="00DC698E">
        <w:rPr>
          <w:rFonts w:hint="cs"/>
          <w:rtl/>
          <w:lang w:eastAsia="en-US"/>
        </w:rPr>
        <w:t>.</w:t>
      </w:r>
    </w:p>
    <w:p w:rsidR="008651B2" w:rsidRDefault="005F2047" w:rsidP="0019139C">
      <w:pPr>
        <w:numPr>
          <w:ilvl w:val="2"/>
          <w:numId w:val="20"/>
        </w:numPr>
        <w:ind w:left="1842" w:hanging="708"/>
        <w:rPr>
          <w:lang w:eastAsia="en-US"/>
        </w:rPr>
      </w:pPr>
      <w:bookmarkStart w:id="17" w:name="_Ref373241086"/>
      <w:r w:rsidRPr="005F2047">
        <w:rPr>
          <w:rtl/>
          <w:lang w:eastAsia="en-US"/>
        </w:rPr>
        <w:t>אם המציע הינו גוף משפטי המאוגד כחברה או כשותפות רשומה, הוא אינו "חברה מפרה" ו/או לא נשלחה אליו התראה על היותו "חברה מפרה" כאמור בסעיף 362א' לחוק החברות, התשנ"ט 1999</w:t>
      </w:r>
      <w:r w:rsidR="00496656">
        <w:rPr>
          <w:rFonts w:hint="cs"/>
          <w:rtl/>
          <w:lang w:eastAsia="en-US"/>
        </w:rPr>
        <w:t>.</w:t>
      </w:r>
      <w:bookmarkEnd w:id="17"/>
    </w:p>
    <w:p w:rsidR="00A466E9" w:rsidRDefault="00513CE9" w:rsidP="00A466E9">
      <w:pPr>
        <w:numPr>
          <w:ilvl w:val="2"/>
          <w:numId w:val="20"/>
        </w:numPr>
        <w:ind w:left="1842" w:hanging="708"/>
        <w:rPr>
          <w:lang w:eastAsia="en-US"/>
        </w:rPr>
      </w:pPr>
      <w:bookmarkStart w:id="18" w:name="_Ref296892065"/>
      <w:bookmarkStart w:id="19" w:name="_Ref315969559"/>
      <w:r>
        <w:rPr>
          <w:rFonts w:hint="cs"/>
          <w:rtl/>
        </w:rPr>
        <w:lastRenderedPageBreak/>
        <w:t>אם המציע הוא תאגיד -</w:t>
      </w:r>
      <w:r w:rsidR="00D1653D" w:rsidRPr="00233BD6">
        <w:rPr>
          <w:rtl/>
        </w:rPr>
        <w:t xml:space="preserve"> </w:t>
      </w:r>
      <w:r w:rsidR="00D1653D" w:rsidRPr="00233BD6">
        <w:rPr>
          <w:rFonts w:hint="eastAsia"/>
          <w:rtl/>
        </w:rPr>
        <w:t>במועד</w:t>
      </w:r>
      <w:r w:rsidR="00D1653D" w:rsidRPr="00233BD6">
        <w:rPr>
          <w:rtl/>
        </w:rPr>
        <w:t xml:space="preserve"> </w:t>
      </w:r>
      <w:r w:rsidR="00D1653D" w:rsidRPr="00233BD6">
        <w:rPr>
          <w:rFonts w:hint="eastAsia"/>
          <w:rtl/>
        </w:rPr>
        <w:t>הגשת</w:t>
      </w:r>
      <w:r w:rsidR="00D1653D" w:rsidRPr="00233BD6">
        <w:rPr>
          <w:rtl/>
        </w:rPr>
        <w:t xml:space="preserve"> </w:t>
      </w:r>
      <w:r w:rsidR="00D1653D" w:rsidRPr="00233BD6">
        <w:rPr>
          <w:rFonts w:hint="eastAsia"/>
          <w:rtl/>
        </w:rPr>
        <w:t>ההצעה</w:t>
      </w:r>
      <w:r w:rsidR="00D1653D" w:rsidRPr="00233BD6">
        <w:rPr>
          <w:rtl/>
        </w:rPr>
        <w:t xml:space="preserve"> </w:t>
      </w:r>
      <w:r w:rsidR="00D1653D" w:rsidRPr="00233BD6">
        <w:rPr>
          <w:rFonts w:hint="eastAsia"/>
          <w:rtl/>
        </w:rPr>
        <w:t>המציע</w:t>
      </w:r>
      <w:r w:rsidR="00D1653D" w:rsidRPr="00233BD6">
        <w:rPr>
          <w:rtl/>
        </w:rPr>
        <w:t xml:space="preserve"> </w:t>
      </w:r>
      <w:r w:rsidR="00D1653D" w:rsidRPr="00233BD6">
        <w:rPr>
          <w:rFonts w:hint="eastAsia"/>
          <w:rtl/>
        </w:rPr>
        <w:t>אינו</w:t>
      </w:r>
      <w:r w:rsidR="00D1653D" w:rsidRPr="00233BD6">
        <w:rPr>
          <w:rtl/>
        </w:rPr>
        <w:t xml:space="preserve"> </w:t>
      </w:r>
      <w:r w:rsidR="00D1653D" w:rsidRPr="00233BD6">
        <w:rPr>
          <w:rFonts w:hint="eastAsia"/>
          <w:rtl/>
        </w:rPr>
        <w:t>בעל</w:t>
      </w:r>
      <w:r w:rsidR="00D1653D" w:rsidRPr="00233BD6">
        <w:rPr>
          <w:rtl/>
        </w:rPr>
        <w:t xml:space="preserve"> </w:t>
      </w:r>
      <w:r w:rsidR="00D1653D" w:rsidRPr="00233BD6">
        <w:rPr>
          <w:rFonts w:hint="eastAsia"/>
          <w:rtl/>
        </w:rPr>
        <w:t>חובות</w:t>
      </w:r>
      <w:r w:rsidR="00D1653D" w:rsidRPr="00233BD6">
        <w:rPr>
          <w:rtl/>
        </w:rPr>
        <w:t xml:space="preserve"> </w:t>
      </w:r>
      <w:r w:rsidR="00D1653D" w:rsidRPr="00233BD6">
        <w:rPr>
          <w:rFonts w:hint="eastAsia"/>
          <w:rtl/>
        </w:rPr>
        <w:t>אגרה</w:t>
      </w:r>
      <w:r w:rsidR="00D1653D" w:rsidRPr="00233BD6">
        <w:rPr>
          <w:rtl/>
        </w:rPr>
        <w:t xml:space="preserve"> </w:t>
      </w:r>
      <w:r w:rsidR="00D1653D" w:rsidRPr="00233BD6">
        <w:rPr>
          <w:rFonts w:hint="eastAsia"/>
          <w:rtl/>
        </w:rPr>
        <w:t>שנתית</w:t>
      </w:r>
      <w:r w:rsidR="00D1653D" w:rsidRPr="00233BD6">
        <w:rPr>
          <w:rtl/>
        </w:rPr>
        <w:t xml:space="preserve"> </w:t>
      </w:r>
      <w:r>
        <w:rPr>
          <w:rFonts w:hint="cs"/>
          <w:rtl/>
        </w:rPr>
        <w:t>ל</w:t>
      </w:r>
      <w:r w:rsidR="00D1653D" w:rsidRPr="00233BD6">
        <w:rPr>
          <w:rFonts w:hint="eastAsia"/>
          <w:rtl/>
        </w:rPr>
        <w:t>רשות</w:t>
      </w:r>
      <w:r w:rsidR="00D1653D" w:rsidRPr="00233BD6">
        <w:rPr>
          <w:rtl/>
        </w:rPr>
        <w:t xml:space="preserve"> </w:t>
      </w:r>
      <w:r w:rsidR="00D1653D" w:rsidRPr="00233BD6">
        <w:rPr>
          <w:rFonts w:hint="eastAsia"/>
          <w:rtl/>
        </w:rPr>
        <w:t>התאגידים</w:t>
      </w:r>
      <w:r>
        <w:rPr>
          <w:rFonts w:hint="cs"/>
          <w:rtl/>
          <w:lang w:eastAsia="en-US"/>
        </w:rPr>
        <w:t xml:space="preserve"> בגין שנת 201</w:t>
      </w:r>
      <w:r w:rsidR="008742F6">
        <w:rPr>
          <w:rFonts w:hint="cs"/>
          <w:rtl/>
          <w:lang w:eastAsia="en-US"/>
        </w:rPr>
        <w:t>4</w:t>
      </w:r>
      <w:r>
        <w:rPr>
          <w:rFonts w:hint="cs"/>
          <w:rtl/>
          <w:lang w:eastAsia="en-US"/>
        </w:rPr>
        <w:t xml:space="preserve"> או מוקדם מכך.</w:t>
      </w:r>
      <w:bookmarkStart w:id="20" w:name="_Ref299614156"/>
      <w:bookmarkEnd w:id="18"/>
      <w:bookmarkEnd w:id="19"/>
    </w:p>
    <w:p w:rsidR="0035173F" w:rsidRDefault="0035173F" w:rsidP="00954D4D">
      <w:pPr>
        <w:numPr>
          <w:ilvl w:val="2"/>
          <w:numId w:val="20"/>
        </w:numPr>
        <w:ind w:left="1842" w:hanging="708"/>
        <w:rPr>
          <w:lang w:eastAsia="en-US"/>
        </w:rPr>
      </w:pPr>
      <w:r w:rsidRPr="00A466E9">
        <w:rPr>
          <w:rFonts w:hint="cs"/>
          <w:b/>
          <w:bCs/>
          <w:rtl/>
          <w:lang w:eastAsia="en-US"/>
        </w:rPr>
        <w:t>ערבות</w:t>
      </w:r>
      <w:r w:rsidRPr="00A466E9">
        <w:rPr>
          <w:b/>
          <w:bCs/>
          <w:rtl/>
          <w:lang w:eastAsia="en-US"/>
        </w:rPr>
        <w:t xml:space="preserve"> </w:t>
      </w:r>
      <w:r w:rsidRPr="00A466E9">
        <w:rPr>
          <w:rFonts w:hint="cs"/>
          <w:b/>
          <w:bCs/>
          <w:rtl/>
          <w:lang w:eastAsia="en-US"/>
        </w:rPr>
        <w:t>הצעה</w:t>
      </w:r>
      <w:r w:rsidRPr="00A466E9">
        <w:rPr>
          <w:b/>
          <w:bCs/>
          <w:rtl/>
          <w:lang w:eastAsia="en-US"/>
        </w:rPr>
        <w:t xml:space="preserve"> -</w:t>
      </w:r>
      <w:r w:rsidRPr="00265F63">
        <w:rPr>
          <w:rtl/>
          <w:lang w:eastAsia="en-US"/>
        </w:rPr>
        <w:t xml:space="preserve"> </w:t>
      </w:r>
      <w:r w:rsidRPr="00C47982">
        <w:rPr>
          <w:rFonts w:hint="cs"/>
          <w:rtl/>
          <w:lang w:eastAsia="en-US"/>
        </w:rPr>
        <w:t>מציע</w:t>
      </w:r>
      <w:r w:rsidRPr="00C47982">
        <w:rPr>
          <w:rtl/>
          <w:lang w:eastAsia="en-US"/>
        </w:rPr>
        <w:t xml:space="preserve"> </w:t>
      </w:r>
      <w:r w:rsidR="00F305A1">
        <w:rPr>
          <w:rFonts w:hint="cs"/>
          <w:rtl/>
          <w:lang w:eastAsia="en-US"/>
        </w:rPr>
        <w:t xml:space="preserve">יצרף </w:t>
      </w:r>
      <w:r w:rsidRPr="00C47982">
        <w:rPr>
          <w:rFonts w:hint="cs"/>
          <w:rtl/>
          <w:lang w:eastAsia="en-US"/>
        </w:rPr>
        <w:t>להצעתו</w:t>
      </w:r>
      <w:r w:rsidRPr="00C47982">
        <w:rPr>
          <w:rtl/>
          <w:lang w:eastAsia="en-US"/>
        </w:rPr>
        <w:t xml:space="preserve"> </w:t>
      </w:r>
      <w:r w:rsidRPr="00C47982">
        <w:rPr>
          <w:rFonts w:hint="eastAsia"/>
          <w:rtl/>
          <w:lang w:eastAsia="en-US"/>
        </w:rPr>
        <w:t>ערבות</w:t>
      </w:r>
      <w:r w:rsidRPr="00C47982">
        <w:rPr>
          <w:rtl/>
          <w:lang w:eastAsia="en-US"/>
        </w:rPr>
        <w:t xml:space="preserve"> בנקאית </w:t>
      </w:r>
      <w:r w:rsidRPr="00C47982">
        <w:rPr>
          <w:rFonts w:hint="cs"/>
          <w:rtl/>
          <w:lang w:eastAsia="en-US"/>
        </w:rPr>
        <w:t>לא</w:t>
      </w:r>
      <w:r w:rsidRPr="00C47982">
        <w:rPr>
          <w:rtl/>
          <w:lang w:eastAsia="en-US"/>
        </w:rPr>
        <w:t xml:space="preserve"> </w:t>
      </w:r>
      <w:r w:rsidRPr="00C47982">
        <w:rPr>
          <w:rFonts w:hint="cs"/>
          <w:rtl/>
          <w:lang w:eastAsia="en-US"/>
        </w:rPr>
        <w:t>צמודה</w:t>
      </w:r>
      <w:r w:rsidRPr="00C47982">
        <w:rPr>
          <w:rtl/>
          <w:lang w:eastAsia="en-US"/>
        </w:rPr>
        <w:t xml:space="preserve">, </w:t>
      </w:r>
      <w:r w:rsidRPr="00C47982">
        <w:rPr>
          <w:rFonts w:hint="cs"/>
          <w:rtl/>
          <w:lang w:eastAsia="en-US"/>
        </w:rPr>
        <w:t>בלתי-מותנית</w:t>
      </w:r>
      <w:r w:rsidRPr="00C47982">
        <w:rPr>
          <w:rtl/>
          <w:lang w:eastAsia="en-US"/>
        </w:rPr>
        <w:t xml:space="preserve"> </w:t>
      </w:r>
      <w:r w:rsidRPr="00C47982">
        <w:rPr>
          <w:rFonts w:hint="cs"/>
          <w:rtl/>
          <w:lang w:eastAsia="en-US"/>
        </w:rPr>
        <w:t>וברת-חילוט</w:t>
      </w:r>
      <w:r w:rsidRPr="00C47982">
        <w:rPr>
          <w:rtl/>
          <w:lang w:eastAsia="en-US"/>
        </w:rPr>
        <w:t xml:space="preserve"> </w:t>
      </w:r>
      <w:r w:rsidRPr="00C47982">
        <w:rPr>
          <w:rFonts w:hint="cs"/>
          <w:rtl/>
          <w:lang w:eastAsia="en-US"/>
        </w:rPr>
        <w:t>על סך של</w:t>
      </w:r>
      <w:r w:rsidR="003F5D68">
        <w:rPr>
          <w:rFonts w:hint="cs"/>
          <w:rtl/>
          <w:lang w:eastAsia="en-US"/>
        </w:rPr>
        <w:t xml:space="preserve"> </w:t>
      </w:r>
      <w:r w:rsidR="00CC5EB4">
        <w:rPr>
          <w:rFonts w:hint="cs"/>
          <w:b/>
          <w:bCs/>
          <w:rtl/>
          <w:lang w:eastAsia="en-US"/>
        </w:rPr>
        <w:t>1</w:t>
      </w:r>
      <w:r w:rsidR="00426BF6" w:rsidRPr="00A466E9">
        <w:rPr>
          <w:rFonts w:hint="cs"/>
          <w:b/>
          <w:bCs/>
          <w:rtl/>
          <w:lang w:eastAsia="en-US"/>
        </w:rPr>
        <w:t>00</w:t>
      </w:r>
      <w:r w:rsidR="00E94B7F" w:rsidRPr="00A466E9">
        <w:rPr>
          <w:rFonts w:hint="cs"/>
          <w:b/>
          <w:bCs/>
          <w:rtl/>
          <w:lang w:eastAsia="en-US"/>
        </w:rPr>
        <w:t>,000</w:t>
      </w:r>
      <w:r w:rsidR="003B2C70" w:rsidRPr="00A466E9">
        <w:rPr>
          <w:rFonts w:hint="cs"/>
          <w:b/>
          <w:bCs/>
          <w:rtl/>
          <w:lang w:eastAsia="en-US"/>
        </w:rPr>
        <w:t xml:space="preserve"> </w:t>
      </w:r>
      <w:r w:rsidRPr="00A466E9">
        <w:rPr>
          <w:rFonts w:hint="cs"/>
          <w:b/>
          <w:bCs/>
          <w:rtl/>
          <w:lang w:eastAsia="en-US"/>
        </w:rPr>
        <w:t>₪</w:t>
      </w:r>
      <w:r w:rsidRPr="00C47982">
        <w:rPr>
          <w:rtl/>
          <w:lang w:eastAsia="en-US"/>
        </w:rPr>
        <w:t xml:space="preserve"> </w:t>
      </w:r>
      <w:r w:rsidRPr="00C47982">
        <w:rPr>
          <w:rFonts w:hint="cs"/>
          <w:rtl/>
          <w:lang w:eastAsia="en-US"/>
        </w:rPr>
        <w:t>על</w:t>
      </w:r>
      <w:r w:rsidRPr="00C47982">
        <w:rPr>
          <w:rtl/>
          <w:lang w:eastAsia="en-US"/>
        </w:rPr>
        <w:t xml:space="preserve"> </w:t>
      </w:r>
      <w:r w:rsidRPr="00C47982">
        <w:rPr>
          <w:rFonts w:hint="cs"/>
          <w:rtl/>
          <w:lang w:eastAsia="en-US"/>
        </w:rPr>
        <w:t>שם</w:t>
      </w:r>
      <w:r w:rsidRPr="00C47982">
        <w:rPr>
          <w:rtl/>
          <w:lang w:eastAsia="en-US"/>
        </w:rPr>
        <w:t xml:space="preserve"> </w:t>
      </w:r>
      <w:r w:rsidRPr="00C47982">
        <w:rPr>
          <w:rFonts w:hint="cs"/>
          <w:rtl/>
          <w:lang w:eastAsia="en-US"/>
        </w:rPr>
        <w:t>המציע</w:t>
      </w:r>
      <w:r w:rsidRPr="00C47982">
        <w:rPr>
          <w:rtl/>
          <w:lang w:eastAsia="en-US"/>
        </w:rPr>
        <w:t xml:space="preserve"> </w:t>
      </w:r>
      <w:r w:rsidRPr="00C47982">
        <w:rPr>
          <w:rFonts w:hint="cs"/>
          <w:rtl/>
          <w:lang w:eastAsia="en-US"/>
        </w:rPr>
        <w:t>שתהא</w:t>
      </w:r>
      <w:r w:rsidRPr="00C47982">
        <w:rPr>
          <w:rtl/>
          <w:lang w:eastAsia="en-US"/>
        </w:rPr>
        <w:t xml:space="preserve"> </w:t>
      </w:r>
      <w:r w:rsidRPr="00C47982">
        <w:rPr>
          <w:rFonts w:hint="cs"/>
          <w:rtl/>
          <w:lang w:eastAsia="en-US"/>
        </w:rPr>
        <w:t>בתוקף</w:t>
      </w:r>
      <w:r w:rsidRPr="00C47982">
        <w:rPr>
          <w:rtl/>
          <w:lang w:eastAsia="en-US"/>
        </w:rPr>
        <w:t xml:space="preserve"> </w:t>
      </w:r>
      <w:r w:rsidR="00A466E9" w:rsidRPr="00A466E9">
        <w:rPr>
          <w:rtl/>
          <w:lang w:eastAsia="en-US"/>
        </w:rPr>
        <w:t xml:space="preserve">עד לתאריך המצוין בסעיף </w:t>
      </w:r>
      <w:r w:rsidR="00A466E9" w:rsidRPr="00A466E9">
        <w:rPr>
          <w:cs/>
          <w:lang w:eastAsia="en-US"/>
        </w:rPr>
        <w:t>‎</w:t>
      </w:r>
      <w:r w:rsidR="00A466E9" w:rsidRPr="00A466E9">
        <w:rPr>
          <w:lang w:eastAsia="en-US"/>
        </w:rPr>
        <w:t>2</w:t>
      </w:r>
      <w:r w:rsidR="00A466E9" w:rsidRPr="00A466E9">
        <w:rPr>
          <w:rtl/>
          <w:lang w:eastAsia="en-US"/>
        </w:rPr>
        <w:t>–"ריכוז מועדים"</w:t>
      </w:r>
      <w:r w:rsidR="00954D4D">
        <w:rPr>
          <w:rFonts w:hint="cs"/>
          <w:rtl/>
          <w:lang w:eastAsia="en-US"/>
        </w:rPr>
        <w:t xml:space="preserve">, </w:t>
      </w:r>
      <w:r w:rsidRPr="00C47982">
        <w:rPr>
          <w:rFonts w:hint="cs"/>
          <w:rtl/>
          <w:lang w:eastAsia="en-US"/>
        </w:rPr>
        <w:t>על-פי הנוסח</w:t>
      </w:r>
      <w:r w:rsidRPr="00C47982">
        <w:rPr>
          <w:rtl/>
          <w:lang w:eastAsia="en-US"/>
        </w:rPr>
        <w:t xml:space="preserve"> </w:t>
      </w:r>
      <w:r w:rsidR="00954D4D">
        <w:rPr>
          <w:rFonts w:hint="cs"/>
          <w:rtl/>
          <w:lang w:eastAsia="en-US"/>
        </w:rPr>
        <w:t>האמור</w:t>
      </w:r>
      <w:r w:rsidRPr="00C47982">
        <w:rPr>
          <w:rtl/>
          <w:lang w:eastAsia="en-US"/>
        </w:rPr>
        <w:t xml:space="preserve"> </w:t>
      </w:r>
      <w:r w:rsidRPr="00C47982">
        <w:rPr>
          <w:rFonts w:hint="cs"/>
          <w:rtl/>
          <w:lang w:eastAsia="en-US"/>
        </w:rPr>
        <w:t>בנספח</w:t>
      </w:r>
      <w:r w:rsidRPr="00C47982">
        <w:rPr>
          <w:rtl/>
          <w:lang w:eastAsia="en-US"/>
        </w:rPr>
        <w:t xml:space="preserve"> </w:t>
      </w:r>
      <w:r w:rsidRPr="00C47982">
        <w:rPr>
          <w:rFonts w:hint="cs"/>
          <w:rtl/>
          <w:lang w:eastAsia="en-US"/>
        </w:rPr>
        <w:t>ב'</w:t>
      </w:r>
      <w:r>
        <w:rPr>
          <w:rFonts w:hint="cs"/>
          <w:rtl/>
          <w:lang w:eastAsia="en-US"/>
        </w:rPr>
        <w:t>6</w:t>
      </w:r>
      <w:r w:rsidRPr="00C47982">
        <w:rPr>
          <w:rtl/>
          <w:lang w:eastAsia="en-US"/>
        </w:rPr>
        <w:t xml:space="preserve">. </w:t>
      </w:r>
      <w:r w:rsidRPr="00C47982">
        <w:rPr>
          <w:rFonts w:hint="cs"/>
          <w:rtl/>
          <w:lang w:eastAsia="en-US"/>
        </w:rPr>
        <w:t>ערבות זו</w:t>
      </w:r>
      <w:r w:rsidRPr="00C47982">
        <w:rPr>
          <w:rtl/>
          <w:lang w:eastAsia="en-US"/>
        </w:rPr>
        <w:t xml:space="preserve"> </w:t>
      </w:r>
      <w:r w:rsidRPr="00C47982">
        <w:rPr>
          <w:rFonts w:hint="cs"/>
          <w:rtl/>
          <w:lang w:eastAsia="en-US"/>
        </w:rPr>
        <w:t>תוחזר</w:t>
      </w:r>
      <w:r w:rsidRPr="00C47982">
        <w:rPr>
          <w:rtl/>
          <w:lang w:eastAsia="en-US"/>
        </w:rPr>
        <w:t xml:space="preserve"> </w:t>
      </w:r>
      <w:r w:rsidRPr="00C47982">
        <w:rPr>
          <w:rFonts w:hint="cs"/>
          <w:rtl/>
          <w:lang w:eastAsia="en-US"/>
        </w:rPr>
        <w:t>למציעים</w:t>
      </w:r>
      <w:r w:rsidRPr="00C47982">
        <w:rPr>
          <w:rtl/>
          <w:lang w:eastAsia="en-US"/>
        </w:rPr>
        <w:t xml:space="preserve"> </w:t>
      </w:r>
      <w:r w:rsidRPr="00C47982">
        <w:rPr>
          <w:rFonts w:hint="cs"/>
          <w:rtl/>
          <w:lang w:eastAsia="en-US"/>
        </w:rPr>
        <w:t>שלא</w:t>
      </w:r>
      <w:r w:rsidRPr="00C47982">
        <w:rPr>
          <w:rtl/>
          <w:lang w:eastAsia="en-US"/>
        </w:rPr>
        <w:t xml:space="preserve"> </w:t>
      </w:r>
      <w:r w:rsidRPr="00C47982">
        <w:rPr>
          <w:rFonts w:hint="cs"/>
          <w:rtl/>
          <w:lang w:eastAsia="en-US"/>
        </w:rPr>
        <w:t>יזכו</w:t>
      </w:r>
      <w:r w:rsidRPr="00C47982">
        <w:rPr>
          <w:rtl/>
          <w:lang w:eastAsia="en-US"/>
        </w:rPr>
        <w:t xml:space="preserve"> </w:t>
      </w:r>
      <w:r w:rsidRPr="00C47982">
        <w:rPr>
          <w:rFonts w:hint="cs"/>
          <w:rtl/>
          <w:lang w:eastAsia="en-US"/>
        </w:rPr>
        <w:t>במכרז</w:t>
      </w:r>
      <w:r w:rsidRPr="00C47982">
        <w:rPr>
          <w:rtl/>
          <w:lang w:eastAsia="en-US"/>
        </w:rPr>
        <w:t xml:space="preserve">. </w:t>
      </w:r>
      <w:r w:rsidRPr="00C47982">
        <w:rPr>
          <w:rFonts w:hint="cs"/>
          <w:rtl/>
          <w:lang w:eastAsia="en-US"/>
        </w:rPr>
        <w:t>המציע</w:t>
      </w:r>
      <w:r w:rsidRPr="00C47982">
        <w:rPr>
          <w:rtl/>
          <w:lang w:eastAsia="en-US"/>
        </w:rPr>
        <w:t xml:space="preserve"> </w:t>
      </w:r>
      <w:r w:rsidRPr="00C47982">
        <w:rPr>
          <w:rFonts w:hint="cs"/>
          <w:rtl/>
          <w:lang w:eastAsia="en-US"/>
        </w:rPr>
        <w:t>שיזכה</w:t>
      </w:r>
      <w:r w:rsidRPr="00C47982">
        <w:rPr>
          <w:rtl/>
          <w:lang w:eastAsia="en-US"/>
        </w:rPr>
        <w:t xml:space="preserve"> </w:t>
      </w:r>
      <w:r w:rsidRPr="00C47982">
        <w:rPr>
          <w:rFonts w:hint="cs"/>
          <w:rtl/>
          <w:lang w:eastAsia="en-US"/>
        </w:rPr>
        <w:t>במכרז</w:t>
      </w:r>
      <w:r w:rsidRPr="00C47982">
        <w:rPr>
          <w:rtl/>
          <w:lang w:eastAsia="en-US"/>
        </w:rPr>
        <w:t xml:space="preserve">, </w:t>
      </w:r>
      <w:r w:rsidRPr="00C47982">
        <w:rPr>
          <w:rFonts w:hint="cs"/>
          <w:rtl/>
          <w:lang w:eastAsia="en-US"/>
        </w:rPr>
        <w:t>יחליף</w:t>
      </w:r>
      <w:r w:rsidRPr="00C47982">
        <w:rPr>
          <w:rtl/>
          <w:lang w:eastAsia="en-US"/>
        </w:rPr>
        <w:t xml:space="preserve"> </w:t>
      </w:r>
      <w:r w:rsidRPr="00C47982">
        <w:rPr>
          <w:rFonts w:hint="cs"/>
          <w:rtl/>
          <w:lang w:eastAsia="en-US"/>
        </w:rPr>
        <w:t>ערבות זו</w:t>
      </w:r>
      <w:r w:rsidRPr="00C47982">
        <w:rPr>
          <w:rtl/>
          <w:lang w:eastAsia="en-US"/>
        </w:rPr>
        <w:t xml:space="preserve"> </w:t>
      </w:r>
      <w:r w:rsidRPr="00C47982">
        <w:rPr>
          <w:rFonts w:hint="cs"/>
          <w:rtl/>
          <w:lang w:eastAsia="en-US"/>
        </w:rPr>
        <w:t>בערבות</w:t>
      </w:r>
      <w:r w:rsidRPr="00C47982">
        <w:rPr>
          <w:rtl/>
          <w:lang w:eastAsia="en-US"/>
        </w:rPr>
        <w:t xml:space="preserve"> </w:t>
      </w:r>
      <w:r w:rsidRPr="00C47982">
        <w:rPr>
          <w:rFonts w:hint="cs"/>
          <w:rtl/>
          <w:lang w:eastAsia="en-US"/>
        </w:rPr>
        <w:t>לביצוע</w:t>
      </w:r>
      <w:r w:rsidRPr="00C47982">
        <w:rPr>
          <w:rtl/>
          <w:lang w:eastAsia="en-US"/>
        </w:rPr>
        <w:t xml:space="preserve"> </w:t>
      </w:r>
      <w:r w:rsidRPr="00C47982">
        <w:rPr>
          <w:rFonts w:hint="cs"/>
          <w:rtl/>
          <w:lang w:eastAsia="en-US"/>
        </w:rPr>
        <w:t>ה</w:t>
      </w:r>
      <w:r w:rsidR="006C5F3A">
        <w:rPr>
          <w:rFonts w:hint="cs"/>
          <w:rtl/>
          <w:lang w:eastAsia="en-US"/>
        </w:rPr>
        <w:t>הסכם</w:t>
      </w:r>
      <w:r w:rsidRPr="00C47982">
        <w:rPr>
          <w:rtl/>
          <w:lang w:eastAsia="en-US"/>
        </w:rPr>
        <w:t xml:space="preserve"> </w:t>
      </w:r>
      <w:r w:rsidRPr="00C47982">
        <w:rPr>
          <w:rFonts w:hint="cs"/>
          <w:rtl/>
          <w:lang w:eastAsia="en-US"/>
        </w:rPr>
        <w:t>כנדרש</w:t>
      </w:r>
      <w:r w:rsidRPr="00C47982">
        <w:rPr>
          <w:rtl/>
          <w:lang w:eastAsia="en-US"/>
        </w:rPr>
        <w:t xml:space="preserve"> </w:t>
      </w:r>
      <w:r w:rsidRPr="00C47982">
        <w:rPr>
          <w:rFonts w:hint="cs"/>
          <w:rtl/>
          <w:lang w:eastAsia="en-US"/>
        </w:rPr>
        <w:t>להלן</w:t>
      </w:r>
      <w:r w:rsidRPr="00C47982">
        <w:rPr>
          <w:rtl/>
          <w:lang w:eastAsia="en-US"/>
        </w:rPr>
        <w:t>.</w:t>
      </w:r>
      <w:bookmarkEnd w:id="20"/>
      <w:r w:rsidRPr="00C47982">
        <w:rPr>
          <w:rtl/>
          <w:lang w:eastAsia="en-US"/>
        </w:rPr>
        <w:t xml:space="preserve"> </w:t>
      </w:r>
    </w:p>
    <w:p w:rsidR="0035173F" w:rsidRDefault="0035173F" w:rsidP="0035173F">
      <w:pPr>
        <w:ind w:left="1842"/>
        <w:rPr>
          <w:lang w:eastAsia="en-US"/>
        </w:rPr>
      </w:pPr>
      <w:r w:rsidRPr="00C47982">
        <w:rPr>
          <w:rFonts w:hint="eastAsia"/>
          <w:b/>
          <w:bCs/>
          <w:position w:val="2"/>
          <w:rtl/>
          <w:lang w:eastAsia="en-US"/>
        </w:rPr>
        <w:t>הצעה</w:t>
      </w:r>
      <w:r w:rsidRPr="00C47982">
        <w:rPr>
          <w:b/>
          <w:bCs/>
          <w:position w:val="2"/>
          <w:rtl/>
          <w:lang w:eastAsia="en-US"/>
        </w:rPr>
        <w:t xml:space="preserve"> </w:t>
      </w:r>
      <w:r w:rsidRPr="00C47982">
        <w:rPr>
          <w:rFonts w:hint="cs"/>
          <w:b/>
          <w:bCs/>
          <w:position w:val="2"/>
          <w:rtl/>
          <w:lang w:eastAsia="en-US"/>
        </w:rPr>
        <w:t xml:space="preserve">שתכלול </w:t>
      </w:r>
      <w:r w:rsidRPr="00C47982">
        <w:rPr>
          <w:b/>
          <w:bCs/>
          <w:position w:val="2"/>
          <w:rtl/>
          <w:lang w:eastAsia="en-US"/>
        </w:rPr>
        <w:t xml:space="preserve">ערבות </w:t>
      </w:r>
      <w:r w:rsidRPr="00C47982">
        <w:rPr>
          <w:rFonts w:hint="cs"/>
          <w:b/>
          <w:bCs/>
          <w:position w:val="2"/>
          <w:rtl/>
          <w:lang w:eastAsia="en-US"/>
        </w:rPr>
        <w:t xml:space="preserve">אשר אינה </w:t>
      </w:r>
      <w:r w:rsidRPr="00C47982">
        <w:rPr>
          <w:b/>
          <w:bCs/>
          <w:position w:val="2"/>
          <w:rtl/>
          <w:lang w:eastAsia="en-US"/>
        </w:rPr>
        <w:t>עומד</w:t>
      </w:r>
      <w:r w:rsidRPr="00C47982">
        <w:rPr>
          <w:rFonts w:hint="cs"/>
          <w:b/>
          <w:bCs/>
          <w:position w:val="2"/>
          <w:rtl/>
          <w:lang w:eastAsia="en-US"/>
        </w:rPr>
        <w:t>ת</w:t>
      </w:r>
      <w:r w:rsidRPr="00C47982">
        <w:rPr>
          <w:b/>
          <w:bCs/>
          <w:position w:val="2"/>
          <w:rtl/>
          <w:lang w:eastAsia="en-US"/>
        </w:rPr>
        <w:t xml:space="preserve"> בדרישה של סכום הערבות ו/או </w:t>
      </w:r>
      <w:r w:rsidRPr="00C47982">
        <w:rPr>
          <w:rFonts w:hint="cs"/>
          <w:b/>
          <w:bCs/>
          <w:position w:val="2"/>
          <w:rtl/>
          <w:lang w:eastAsia="en-US"/>
        </w:rPr>
        <w:t>תוקף</w:t>
      </w:r>
      <w:r w:rsidRPr="00C47982">
        <w:rPr>
          <w:b/>
          <w:bCs/>
          <w:position w:val="2"/>
          <w:rtl/>
          <w:lang w:eastAsia="en-US"/>
        </w:rPr>
        <w:t xml:space="preserve"> ו/או</w:t>
      </w:r>
      <w:r>
        <w:rPr>
          <w:rFonts w:hint="cs"/>
          <w:b/>
          <w:bCs/>
          <w:position w:val="2"/>
          <w:rtl/>
          <w:lang w:eastAsia="en-US"/>
        </w:rPr>
        <w:t xml:space="preserve"> נוסח תואם תיפסל על הסף</w:t>
      </w:r>
      <w:r w:rsidR="004B08E0">
        <w:rPr>
          <w:rFonts w:hint="cs"/>
          <w:b/>
          <w:bCs/>
          <w:position w:val="2"/>
          <w:rtl/>
          <w:lang w:eastAsia="en-US"/>
        </w:rPr>
        <w:t>.</w:t>
      </w:r>
    </w:p>
    <w:p w:rsidR="00087F8C" w:rsidRPr="00F426EB" w:rsidRDefault="00087F8C" w:rsidP="0019139C">
      <w:pPr>
        <w:numPr>
          <w:ilvl w:val="1"/>
          <w:numId w:val="20"/>
        </w:numPr>
        <w:ind w:left="1134" w:hanging="567"/>
        <w:rPr>
          <w:b/>
          <w:bCs/>
          <w:lang w:eastAsia="en-US"/>
        </w:rPr>
      </w:pPr>
      <w:bookmarkStart w:id="21" w:name="_Ref385165013"/>
      <w:bookmarkStart w:id="22" w:name="_Ref375122521"/>
      <w:r w:rsidRPr="00F426EB">
        <w:rPr>
          <w:rFonts w:hint="eastAsia"/>
          <w:b/>
          <w:bCs/>
          <w:rtl/>
          <w:lang w:eastAsia="en-US"/>
        </w:rPr>
        <w:t>תנאי</w:t>
      </w:r>
      <w:r w:rsidRPr="00F426EB">
        <w:rPr>
          <w:b/>
          <w:bCs/>
          <w:rtl/>
          <w:lang w:eastAsia="en-US"/>
        </w:rPr>
        <w:t xml:space="preserve"> </w:t>
      </w:r>
      <w:r w:rsidRPr="00F426EB">
        <w:rPr>
          <w:rFonts w:hint="eastAsia"/>
          <w:b/>
          <w:bCs/>
          <w:rtl/>
          <w:lang w:eastAsia="en-US"/>
        </w:rPr>
        <w:t>סף</w:t>
      </w:r>
      <w:r w:rsidRPr="00F426EB">
        <w:rPr>
          <w:b/>
          <w:bCs/>
          <w:rtl/>
          <w:lang w:eastAsia="en-US"/>
        </w:rPr>
        <w:t xml:space="preserve"> </w:t>
      </w:r>
      <w:r w:rsidR="008742F6">
        <w:rPr>
          <w:rFonts w:hint="cs"/>
          <w:b/>
          <w:bCs/>
          <w:rtl/>
          <w:lang w:eastAsia="en-US"/>
        </w:rPr>
        <w:t>מקצועיים</w:t>
      </w:r>
      <w:r w:rsidR="00965BB0" w:rsidRPr="00F426EB">
        <w:rPr>
          <w:b/>
          <w:bCs/>
          <w:rtl/>
          <w:lang w:eastAsia="en-US"/>
        </w:rPr>
        <w:t>:</w:t>
      </w:r>
      <w:bookmarkEnd w:id="21"/>
    </w:p>
    <w:p w:rsidR="00C43401" w:rsidRPr="006C716E" w:rsidRDefault="008742F6" w:rsidP="006C716E">
      <w:pPr>
        <w:numPr>
          <w:ilvl w:val="2"/>
          <w:numId w:val="20"/>
        </w:numPr>
        <w:ind w:left="1842" w:hanging="708"/>
        <w:rPr>
          <w:u w:val="single"/>
          <w:rtl/>
          <w:lang w:eastAsia="en-US"/>
        </w:rPr>
      </w:pPr>
      <w:bookmarkStart w:id="23" w:name="_Ref395437347"/>
      <w:bookmarkStart w:id="24" w:name="_Ref387576552"/>
      <w:bookmarkStart w:id="25" w:name="_Ref387580361"/>
      <w:bookmarkEnd w:id="16"/>
      <w:bookmarkEnd w:id="22"/>
      <w:r w:rsidRPr="006C716E">
        <w:rPr>
          <w:rFonts w:hint="cs"/>
          <w:u w:val="single"/>
          <w:rtl/>
          <w:lang w:eastAsia="en-US"/>
        </w:rPr>
        <w:t>המציע:</w:t>
      </w:r>
      <w:bookmarkEnd w:id="23"/>
      <w:bookmarkEnd w:id="24"/>
      <w:bookmarkEnd w:id="25"/>
    </w:p>
    <w:p w:rsidR="006C716E" w:rsidRDefault="006C716E" w:rsidP="0070505E">
      <w:pPr>
        <w:numPr>
          <w:ilvl w:val="3"/>
          <w:numId w:val="20"/>
        </w:numPr>
        <w:rPr>
          <w:lang w:eastAsia="en-US"/>
        </w:rPr>
      </w:pPr>
      <w:bookmarkStart w:id="26" w:name="_Ref416102936"/>
      <w:bookmarkStart w:id="27" w:name="_Ref421607530"/>
      <w:r w:rsidRPr="006C716E">
        <w:rPr>
          <w:rFonts w:hint="cs"/>
          <w:rtl/>
          <w:lang w:eastAsia="en-US"/>
        </w:rPr>
        <w:t xml:space="preserve">על הגוף המציע להיות בעל ניסיון </w:t>
      </w:r>
      <w:r w:rsidR="00CD7D81">
        <w:rPr>
          <w:rFonts w:hint="cs"/>
          <w:rtl/>
          <w:lang w:eastAsia="en-US"/>
        </w:rPr>
        <w:t xml:space="preserve">של 3 שנים במהלך </w:t>
      </w:r>
      <w:r w:rsidRPr="003F5D68">
        <w:rPr>
          <w:rFonts w:hint="cs"/>
          <w:rtl/>
          <w:lang w:eastAsia="en-US"/>
        </w:rPr>
        <w:t xml:space="preserve">5 השנים האחרונות, </w:t>
      </w:r>
      <w:r w:rsidRPr="006C716E">
        <w:rPr>
          <w:rFonts w:hint="cs"/>
          <w:b/>
          <w:bCs/>
          <w:u w:val="single"/>
          <w:rtl/>
          <w:lang w:eastAsia="en-US"/>
        </w:rPr>
        <w:t>בניהול ארגוני</w:t>
      </w:r>
      <w:r w:rsidR="00395225">
        <w:rPr>
          <w:rFonts w:hint="cs"/>
          <w:b/>
          <w:bCs/>
          <w:u w:val="single"/>
          <w:rtl/>
          <w:lang w:eastAsia="en-US"/>
        </w:rPr>
        <w:t xml:space="preserve"> </w:t>
      </w:r>
      <w:r w:rsidRPr="003F5D68">
        <w:rPr>
          <w:rFonts w:hint="cs"/>
          <w:u w:val="single"/>
          <w:rtl/>
          <w:lang w:eastAsia="en-US"/>
        </w:rPr>
        <w:t>של תכניות בלתי פורמליות</w:t>
      </w:r>
      <w:r w:rsidRPr="00334547">
        <w:rPr>
          <w:rtl/>
        </w:rPr>
        <w:t xml:space="preserve"> </w:t>
      </w:r>
      <w:r w:rsidRPr="006C716E">
        <w:rPr>
          <w:rFonts w:hint="cs"/>
          <w:rtl/>
          <w:lang w:eastAsia="en-US"/>
        </w:rPr>
        <w:t xml:space="preserve">בהיקף מינימאלי של לפחות </w:t>
      </w:r>
      <w:r w:rsidRPr="006C716E">
        <w:rPr>
          <w:rFonts w:hint="cs"/>
          <w:b/>
          <w:bCs/>
          <w:rtl/>
          <w:lang w:eastAsia="en-US"/>
        </w:rPr>
        <w:t xml:space="preserve">5 קבוצות לימוד </w:t>
      </w:r>
      <w:r w:rsidRPr="006C716E">
        <w:rPr>
          <w:rFonts w:hint="cs"/>
          <w:rtl/>
          <w:lang w:eastAsia="en-US"/>
        </w:rPr>
        <w:t xml:space="preserve">בנות </w:t>
      </w:r>
      <w:r w:rsidRPr="006C716E">
        <w:rPr>
          <w:rFonts w:hint="cs"/>
          <w:b/>
          <w:bCs/>
          <w:rtl/>
          <w:lang w:eastAsia="en-US"/>
        </w:rPr>
        <w:t>10</w:t>
      </w:r>
      <w:r w:rsidRPr="006C716E">
        <w:rPr>
          <w:rFonts w:hint="cs"/>
          <w:rtl/>
          <w:lang w:eastAsia="en-US"/>
        </w:rPr>
        <w:t xml:space="preserve"> </w:t>
      </w:r>
      <w:r w:rsidR="00940C89">
        <w:rPr>
          <w:rFonts w:hint="cs"/>
          <w:rtl/>
          <w:lang w:eastAsia="en-US"/>
        </w:rPr>
        <w:t>משתתפ</w:t>
      </w:r>
      <w:r w:rsidRPr="006C716E">
        <w:rPr>
          <w:rFonts w:hint="cs"/>
          <w:rtl/>
          <w:lang w:eastAsia="en-US"/>
        </w:rPr>
        <w:t>ים ומעלה, בכל קבוצה</w:t>
      </w:r>
      <w:r w:rsidR="00CD7D81">
        <w:rPr>
          <w:rFonts w:hint="cs"/>
          <w:rtl/>
          <w:lang w:eastAsia="en-US"/>
        </w:rPr>
        <w:t>, בכל שנה</w:t>
      </w:r>
      <w:r w:rsidR="001D2F29">
        <w:rPr>
          <w:rFonts w:hint="cs"/>
          <w:rtl/>
          <w:lang w:eastAsia="en-US"/>
        </w:rPr>
        <w:t>, כאשר כל תכנית כללה 10 מפגשים לפחות בני שעה כל אחד</w:t>
      </w:r>
      <w:r w:rsidRPr="006C716E">
        <w:rPr>
          <w:rFonts w:hint="cs"/>
          <w:rtl/>
          <w:lang w:eastAsia="en-US"/>
        </w:rPr>
        <w:t>.</w:t>
      </w:r>
      <w:bookmarkEnd w:id="26"/>
      <w:r w:rsidRPr="006C716E">
        <w:rPr>
          <w:rFonts w:hint="cs"/>
          <w:rtl/>
          <w:lang w:eastAsia="en-US"/>
        </w:rPr>
        <w:t xml:space="preserve"> </w:t>
      </w:r>
      <w:r w:rsidR="00990873">
        <w:rPr>
          <w:rFonts w:hint="cs"/>
          <w:rtl/>
          <w:lang w:eastAsia="en-US"/>
        </w:rPr>
        <w:t>המציע נדרש למלא לשם כך את נספח</w:t>
      </w:r>
      <w:r w:rsidR="00C04BBA">
        <w:rPr>
          <w:rFonts w:hint="cs"/>
          <w:rtl/>
          <w:lang w:eastAsia="en-US"/>
        </w:rPr>
        <w:t xml:space="preserve"> ב'2 בחוברת ההצעה.</w:t>
      </w:r>
      <w:bookmarkEnd w:id="27"/>
    </w:p>
    <w:p w:rsidR="00940C89" w:rsidRDefault="00395225" w:rsidP="00BA67A0">
      <w:pPr>
        <w:numPr>
          <w:ilvl w:val="3"/>
          <w:numId w:val="20"/>
        </w:numPr>
        <w:rPr>
          <w:lang w:eastAsia="en-US"/>
        </w:rPr>
      </w:pPr>
      <w:r>
        <w:rPr>
          <w:rFonts w:hint="cs"/>
          <w:rtl/>
          <w:lang w:eastAsia="en-US"/>
        </w:rPr>
        <w:t xml:space="preserve"> </w:t>
      </w:r>
      <w:bookmarkStart w:id="28" w:name="_Ref421451355"/>
      <w:r w:rsidR="00990873">
        <w:rPr>
          <w:rFonts w:hint="cs"/>
          <w:rtl/>
          <w:lang w:eastAsia="en-US"/>
        </w:rPr>
        <w:t xml:space="preserve">על </w:t>
      </w:r>
      <w:r w:rsidR="00990873" w:rsidRPr="006C716E">
        <w:rPr>
          <w:rFonts w:hint="cs"/>
          <w:rtl/>
          <w:lang w:eastAsia="en-US"/>
        </w:rPr>
        <w:t>הגוף המציע להיות בעל ניסיו</w:t>
      </w:r>
      <w:r w:rsidR="00F92480">
        <w:rPr>
          <w:rFonts w:hint="cs"/>
          <w:rtl/>
          <w:lang w:eastAsia="en-US"/>
        </w:rPr>
        <w:t>ן,</w:t>
      </w:r>
      <w:r w:rsidR="001D2F29">
        <w:rPr>
          <w:rFonts w:hint="cs"/>
          <w:rtl/>
          <w:lang w:eastAsia="en-US"/>
        </w:rPr>
        <w:t xml:space="preserve"> במהלך </w:t>
      </w:r>
      <w:r w:rsidR="00990873" w:rsidRPr="00690875">
        <w:rPr>
          <w:rFonts w:hint="cs"/>
          <w:rtl/>
          <w:lang w:eastAsia="en-US"/>
        </w:rPr>
        <w:t xml:space="preserve">5 השנים האחרונות, </w:t>
      </w:r>
      <w:r w:rsidR="00990873" w:rsidRPr="003F5D68">
        <w:rPr>
          <w:rFonts w:hint="cs"/>
          <w:b/>
          <w:bCs/>
          <w:rtl/>
          <w:lang w:eastAsia="en-US"/>
        </w:rPr>
        <w:t>ב</w:t>
      </w:r>
      <w:r w:rsidRPr="003F5D68">
        <w:rPr>
          <w:rFonts w:hint="eastAsia"/>
          <w:b/>
          <w:bCs/>
          <w:rtl/>
          <w:lang w:eastAsia="en-US"/>
        </w:rPr>
        <w:t>ניהול</w:t>
      </w:r>
      <w:r w:rsidRPr="003F5D68">
        <w:rPr>
          <w:b/>
          <w:bCs/>
          <w:rtl/>
          <w:lang w:eastAsia="en-US"/>
        </w:rPr>
        <w:t xml:space="preserve"> </w:t>
      </w:r>
      <w:r w:rsidRPr="003F5D68">
        <w:rPr>
          <w:rFonts w:hint="eastAsia"/>
          <w:b/>
          <w:bCs/>
          <w:rtl/>
          <w:lang w:eastAsia="en-US"/>
        </w:rPr>
        <w:t>פדגוגי</w:t>
      </w:r>
      <w:r w:rsidR="003946F8">
        <w:rPr>
          <w:rFonts w:hint="cs"/>
          <w:rtl/>
          <w:lang w:eastAsia="en-US"/>
        </w:rPr>
        <w:t xml:space="preserve"> </w:t>
      </w:r>
      <w:r w:rsidR="003946F8" w:rsidRPr="006C716E">
        <w:rPr>
          <w:rFonts w:hint="cs"/>
          <w:rtl/>
          <w:lang w:eastAsia="en-US"/>
        </w:rPr>
        <w:t>עבור שכבות הגיל ט'-יב'</w:t>
      </w:r>
      <w:r>
        <w:rPr>
          <w:rFonts w:hint="cs"/>
          <w:rtl/>
          <w:lang w:eastAsia="en-US"/>
        </w:rPr>
        <w:t xml:space="preserve"> של </w:t>
      </w:r>
      <w:r w:rsidR="00990873">
        <w:rPr>
          <w:rFonts w:hint="cs"/>
          <w:rtl/>
          <w:lang w:eastAsia="en-US"/>
        </w:rPr>
        <w:t xml:space="preserve">לפחות </w:t>
      </w:r>
      <w:r w:rsidR="00990873" w:rsidRPr="003F5D68">
        <w:rPr>
          <w:rFonts w:hint="cs"/>
          <w:u w:val="single"/>
          <w:rtl/>
          <w:lang w:eastAsia="en-US"/>
        </w:rPr>
        <w:t xml:space="preserve">2 </w:t>
      </w:r>
      <w:r w:rsidRPr="003F5D68">
        <w:rPr>
          <w:rFonts w:hint="cs"/>
          <w:u w:val="single"/>
          <w:rtl/>
          <w:lang w:eastAsia="en-US"/>
        </w:rPr>
        <w:t xml:space="preserve">פרויקטים </w:t>
      </w:r>
      <w:r w:rsidR="00C04BBA" w:rsidRPr="003F5D68">
        <w:rPr>
          <w:rFonts w:hint="cs"/>
          <w:u w:val="single"/>
          <w:rtl/>
          <w:lang w:eastAsia="en-US"/>
        </w:rPr>
        <w:t xml:space="preserve">בלתי פורמליים </w:t>
      </w:r>
      <w:r w:rsidRPr="003F5D68">
        <w:rPr>
          <w:rFonts w:hint="cs"/>
          <w:u w:val="single"/>
          <w:rtl/>
          <w:lang w:eastAsia="en-US"/>
        </w:rPr>
        <w:t>רב שנתיים (</w:t>
      </w:r>
      <w:r w:rsidR="00451218">
        <w:rPr>
          <w:rFonts w:hint="cs"/>
          <w:u w:val="single"/>
          <w:rtl/>
          <w:lang w:eastAsia="en-US"/>
        </w:rPr>
        <w:t xml:space="preserve">לפי ההגדרה בסעיף </w:t>
      </w:r>
      <w:r w:rsidR="00451218" w:rsidRPr="00BA67A0">
        <w:rPr>
          <w:u w:val="single"/>
          <w:rtl/>
          <w:lang w:eastAsia="en-US"/>
        </w:rPr>
        <w:fldChar w:fldCharType="begin"/>
      </w:r>
      <w:r w:rsidR="00451218" w:rsidRPr="00DA25FC">
        <w:rPr>
          <w:u w:val="single"/>
          <w:rtl/>
          <w:lang w:eastAsia="en-US"/>
        </w:rPr>
        <w:instrText xml:space="preserve"> </w:instrText>
      </w:r>
      <w:r w:rsidR="00451218" w:rsidRPr="00DA25FC">
        <w:rPr>
          <w:u w:val="single"/>
          <w:lang w:eastAsia="en-US"/>
        </w:rPr>
        <w:instrText>REF</w:instrText>
      </w:r>
      <w:r w:rsidR="00451218" w:rsidRPr="00DA25FC">
        <w:rPr>
          <w:u w:val="single"/>
          <w:rtl/>
          <w:lang w:eastAsia="en-US"/>
        </w:rPr>
        <w:instrText xml:space="preserve"> _</w:instrText>
      </w:r>
      <w:r w:rsidR="00451218" w:rsidRPr="00DA25FC">
        <w:rPr>
          <w:u w:val="single"/>
          <w:lang w:eastAsia="en-US"/>
        </w:rPr>
        <w:instrText>Ref419381649 \r \h</w:instrText>
      </w:r>
      <w:r w:rsidR="00451218" w:rsidRPr="00DA25FC">
        <w:rPr>
          <w:u w:val="single"/>
          <w:rtl/>
          <w:lang w:eastAsia="en-US"/>
        </w:rPr>
        <w:instrText xml:space="preserve"> </w:instrText>
      </w:r>
      <w:r w:rsidR="00451218" w:rsidRPr="00BA67A0">
        <w:rPr>
          <w:u w:val="single"/>
          <w:rtl/>
          <w:lang w:eastAsia="en-US"/>
        </w:rPr>
      </w:r>
      <w:r w:rsidR="00451218" w:rsidRPr="00BA67A0">
        <w:rPr>
          <w:u w:val="single"/>
          <w:rtl/>
          <w:lang w:eastAsia="en-US"/>
        </w:rPr>
        <w:fldChar w:fldCharType="separate"/>
      </w:r>
      <w:r w:rsidR="009D7494">
        <w:rPr>
          <w:u w:val="single"/>
          <w:cs/>
          <w:lang w:eastAsia="en-US"/>
        </w:rPr>
        <w:t>‎</w:t>
      </w:r>
      <w:r w:rsidR="009D7494">
        <w:rPr>
          <w:u w:val="single"/>
          <w:lang w:eastAsia="en-US"/>
        </w:rPr>
        <w:t>2.12</w:t>
      </w:r>
      <w:r w:rsidR="00451218" w:rsidRPr="00BA67A0">
        <w:rPr>
          <w:u w:val="single"/>
          <w:rtl/>
          <w:lang w:eastAsia="en-US"/>
        </w:rPr>
        <w:fldChar w:fldCharType="end"/>
      </w:r>
      <w:r w:rsidRPr="00BA67A0">
        <w:rPr>
          <w:rFonts w:hint="cs"/>
          <w:u w:val="single"/>
          <w:rtl/>
          <w:lang w:eastAsia="en-US"/>
        </w:rPr>
        <w:t>)</w:t>
      </w:r>
      <w:r w:rsidR="00DA25FC" w:rsidRPr="000A6488">
        <w:rPr>
          <w:u w:val="single"/>
          <w:rtl/>
        </w:rPr>
        <w:t xml:space="preserve"> </w:t>
      </w:r>
      <w:r w:rsidR="00DA25FC" w:rsidRPr="000A6488">
        <w:rPr>
          <w:u w:val="single"/>
          <w:rtl/>
          <w:lang w:eastAsia="en-US"/>
        </w:rPr>
        <w:t>בתחומי המדע</w:t>
      </w:r>
      <w:r w:rsidR="00C74C09">
        <w:rPr>
          <w:rFonts w:hint="cs"/>
          <w:u w:val="single"/>
          <w:rtl/>
          <w:lang w:eastAsia="en-US"/>
        </w:rPr>
        <w:t>,</w:t>
      </w:r>
      <w:r w:rsidR="00DA25FC" w:rsidRPr="000A6488">
        <w:rPr>
          <w:u w:val="single"/>
          <w:rtl/>
          <w:lang w:eastAsia="en-US"/>
        </w:rPr>
        <w:t xml:space="preserve"> הטכנולוגיה או החלל</w:t>
      </w:r>
      <w:r w:rsidR="00C04BBA" w:rsidRPr="000A6488">
        <w:rPr>
          <w:u w:val="single"/>
          <w:rtl/>
          <w:lang w:eastAsia="en-US"/>
        </w:rPr>
        <w:t>.</w:t>
      </w:r>
      <w:bookmarkEnd w:id="28"/>
      <w:r w:rsidR="00990873">
        <w:rPr>
          <w:rFonts w:hint="cs"/>
          <w:rtl/>
          <w:lang w:eastAsia="en-US"/>
        </w:rPr>
        <w:t xml:space="preserve"> </w:t>
      </w:r>
    </w:p>
    <w:p w:rsidR="003946F8" w:rsidRPr="00334547" w:rsidRDefault="003946F8" w:rsidP="00334547">
      <w:pPr>
        <w:ind w:left="3168"/>
        <w:rPr>
          <w:b/>
        </w:rPr>
      </w:pPr>
      <w:r w:rsidRPr="000A6488">
        <w:rPr>
          <w:rFonts w:hint="eastAsia"/>
          <w:b/>
          <w:bCs/>
          <w:rtl/>
          <w:lang w:eastAsia="en-US"/>
        </w:rPr>
        <w:t>יובהר</w:t>
      </w:r>
      <w:r w:rsidR="00C74C09" w:rsidRPr="00915F35">
        <w:rPr>
          <w:b/>
          <w:bCs/>
          <w:rtl/>
          <w:lang w:eastAsia="en-US"/>
        </w:rPr>
        <w:t xml:space="preserve"> כי </w:t>
      </w:r>
      <w:r w:rsidR="00C74C09">
        <w:rPr>
          <w:rFonts w:hint="cs"/>
          <w:b/>
          <w:bCs/>
          <w:rtl/>
          <w:lang w:eastAsia="en-US"/>
        </w:rPr>
        <w:t>ניתן</w:t>
      </w:r>
      <w:r w:rsidRPr="000A6488">
        <w:rPr>
          <w:b/>
          <w:bCs/>
          <w:rtl/>
          <w:lang w:eastAsia="en-US"/>
        </w:rPr>
        <w:t xml:space="preserve"> </w:t>
      </w:r>
      <w:r w:rsidR="00575C19">
        <w:rPr>
          <w:rFonts w:hint="cs"/>
          <w:b/>
          <w:bCs/>
          <w:rtl/>
          <w:lang w:eastAsia="en-US"/>
        </w:rPr>
        <w:t>(</w:t>
      </w:r>
      <w:r w:rsidR="00A14E6E">
        <w:rPr>
          <w:rFonts w:hint="cs"/>
          <w:b/>
          <w:bCs/>
          <w:rtl/>
          <w:lang w:eastAsia="en-US"/>
        </w:rPr>
        <w:t xml:space="preserve">אך </w:t>
      </w:r>
      <w:r w:rsidR="00575C19">
        <w:rPr>
          <w:rFonts w:hint="cs"/>
          <w:b/>
          <w:bCs/>
          <w:rtl/>
          <w:lang w:eastAsia="en-US"/>
        </w:rPr>
        <w:t xml:space="preserve">לא חובה) </w:t>
      </w:r>
      <w:r w:rsidRPr="000A6488">
        <w:rPr>
          <w:b/>
          <w:bCs/>
          <w:rtl/>
          <w:lang w:eastAsia="en-US"/>
        </w:rPr>
        <w:t>לציין</w:t>
      </w:r>
      <w:r w:rsidRPr="00334547">
        <w:rPr>
          <w:b/>
          <w:bCs/>
          <w:rtl/>
        </w:rPr>
        <w:t xml:space="preserve"> את </w:t>
      </w:r>
      <w:r w:rsidRPr="000A6488">
        <w:rPr>
          <w:b/>
          <w:bCs/>
          <w:rtl/>
          <w:lang w:eastAsia="en-US"/>
        </w:rPr>
        <w:t xml:space="preserve">אותם פרויקטים </w:t>
      </w:r>
      <w:r w:rsidRPr="000A6488">
        <w:rPr>
          <w:rFonts w:hint="eastAsia"/>
          <w:b/>
          <w:bCs/>
          <w:rtl/>
          <w:lang w:eastAsia="en-US"/>
        </w:rPr>
        <w:t>לענין</w:t>
      </w:r>
      <w:r w:rsidRPr="000A6488">
        <w:rPr>
          <w:b/>
          <w:bCs/>
          <w:rtl/>
          <w:lang w:eastAsia="en-US"/>
        </w:rPr>
        <w:t xml:space="preserve"> סעיפים </w:t>
      </w:r>
      <w:r w:rsidR="00C74C09">
        <w:rPr>
          <w:b/>
          <w:bCs/>
          <w:rtl/>
          <w:lang w:eastAsia="en-US"/>
        </w:rPr>
        <w:fldChar w:fldCharType="begin"/>
      </w:r>
      <w:r w:rsidR="00C74C09">
        <w:rPr>
          <w:b/>
          <w:bCs/>
          <w:rtl/>
          <w:lang w:eastAsia="en-US"/>
        </w:rPr>
        <w:instrText xml:space="preserve"> </w:instrText>
      </w:r>
      <w:r w:rsidR="00C74C09">
        <w:rPr>
          <w:b/>
          <w:bCs/>
          <w:lang w:eastAsia="en-US"/>
        </w:rPr>
        <w:instrText>REF</w:instrText>
      </w:r>
      <w:r w:rsidR="00C74C09">
        <w:rPr>
          <w:b/>
          <w:bCs/>
          <w:rtl/>
          <w:lang w:eastAsia="en-US"/>
        </w:rPr>
        <w:instrText xml:space="preserve"> _</w:instrText>
      </w:r>
      <w:r w:rsidR="00C74C09">
        <w:rPr>
          <w:b/>
          <w:bCs/>
          <w:lang w:eastAsia="en-US"/>
        </w:rPr>
        <w:instrText>Ref421607530 \r \h</w:instrText>
      </w:r>
      <w:r w:rsidR="00C74C09">
        <w:rPr>
          <w:b/>
          <w:bCs/>
          <w:rtl/>
          <w:lang w:eastAsia="en-US"/>
        </w:rPr>
        <w:instrText xml:space="preserve"> </w:instrText>
      </w:r>
      <w:r w:rsidR="00C74C09">
        <w:rPr>
          <w:b/>
          <w:bCs/>
          <w:rtl/>
          <w:lang w:eastAsia="en-US"/>
        </w:rPr>
      </w:r>
      <w:r w:rsidR="00C74C09">
        <w:rPr>
          <w:b/>
          <w:bCs/>
          <w:rtl/>
          <w:lang w:eastAsia="en-US"/>
        </w:rPr>
        <w:fldChar w:fldCharType="separate"/>
      </w:r>
      <w:r w:rsidR="009D7494">
        <w:rPr>
          <w:b/>
          <w:bCs/>
          <w:cs/>
          <w:lang w:eastAsia="en-US"/>
        </w:rPr>
        <w:t>‎</w:t>
      </w:r>
      <w:r w:rsidR="009D7494">
        <w:rPr>
          <w:b/>
          <w:bCs/>
          <w:lang w:eastAsia="en-US"/>
        </w:rPr>
        <w:t>6.2.1.1</w:t>
      </w:r>
      <w:r w:rsidR="00C74C09">
        <w:rPr>
          <w:b/>
          <w:bCs/>
          <w:rtl/>
          <w:lang w:eastAsia="en-US"/>
        </w:rPr>
        <w:fldChar w:fldCharType="end"/>
      </w:r>
      <w:r w:rsidRPr="000A6488">
        <w:rPr>
          <w:b/>
          <w:bCs/>
          <w:rtl/>
          <w:lang w:eastAsia="en-US"/>
        </w:rPr>
        <w:t>-</w:t>
      </w:r>
      <w:r w:rsidR="00C74C09">
        <w:rPr>
          <w:b/>
          <w:bCs/>
          <w:rtl/>
          <w:lang w:eastAsia="en-US"/>
        </w:rPr>
        <w:fldChar w:fldCharType="begin"/>
      </w:r>
      <w:r w:rsidR="00C74C09">
        <w:rPr>
          <w:b/>
          <w:bCs/>
          <w:rtl/>
          <w:lang w:eastAsia="en-US"/>
        </w:rPr>
        <w:instrText xml:space="preserve"> </w:instrText>
      </w:r>
      <w:r w:rsidR="00C74C09">
        <w:rPr>
          <w:b/>
          <w:bCs/>
          <w:lang w:eastAsia="en-US"/>
        </w:rPr>
        <w:instrText>REF</w:instrText>
      </w:r>
      <w:r w:rsidR="00C74C09">
        <w:rPr>
          <w:b/>
          <w:bCs/>
          <w:rtl/>
          <w:lang w:eastAsia="en-US"/>
        </w:rPr>
        <w:instrText xml:space="preserve"> _</w:instrText>
      </w:r>
      <w:r w:rsidR="00C74C09">
        <w:rPr>
          <w:b/>
          <w:bCs/>
          <w:lang w:eastAsia="en-US"/>
        </w:rPr>
        <w:instrText>Ref421451355 \r \h</w:instrText>
      </w:r>
      <w:r w:rsidR="00C74C09">
        <w:rPr>
          <w:b/>
          <w:bCs/>
          <w:rtl/>
          <w:lang w:eastAsia="en-US"/>
        </w:rPr>
        <w:instrText xml:space="preserve"> </w:instrText>
      </w:r>
      <w:r w:rsidR="00C74C09">
        <w:rPr>
          <w:b/>
          <w:bCs/>
          <w:rtl/>
          <w:lang w:eastAsia="en-US"/>
        </w:rPr>
      </w:r>
      <w:r w:rsidR="00C74C09">
        <w:rPr>
          <w:b/>
          <w:bCs/>
          <w:rtl/>
          <w:lang w:eastAsia="en-US"/>
        </w:rPr>
        <w:fldChar w:fldCharType="separate"/>
      </w:r>
      <w:r w:rsidR="009D7494">
        <w:rPr>
          <w:b/>
          <w:bCs/>
          <w:cs/>
          <w:lang w:eastAsia="en-US"/>
        </w:rPr>
        <w:t>‎</w:t>
      </w:r>
      <w:r w:rsidR="009D7494">
        <w:rPr>
          <w:b/>
          <w:bCs/>
          <w:lang w:eastAsia="en-US"/>
        </w:rPr>
        <w:t>6.2.1.2</w:t>
      </w:r>
      <w:r w:rsidR="00C74C09">
        <w:rPr>
          <w:b/>
          <w:bCs/>
          <w:rtl/>
          <w:lang w:eastAsia="en-US"/>
        </w:rPr>
        <w:fldChar w:fldCharType="end"/>
      </w:r>
      <w:r w:rsidRPr="000A6488">
        <w:rPr>
          <w:b/>
          <w:bCs/>
          <w:rtl/>
          <w:lang w:eastAsia="en-US"/>
        </w:rPr>
        <w:t>.</w:t>
      </w:r>
      <w:r w:rsidRPr="00334547">
        <w:rPr>
          <w:b/>
          <w:bCs/>
          <w:rtl/>
        </w:rPr>
        <w:t xml:space="preserve"> </w:t>
      </w:r>
    </w:p>
    <w:p w:rsidR="00EE5245" w:rsidRDefault="006C716E" w:rsidP="0070505E">
      <w:pPr>
        <w:numPr>
          <w:ilvl w:val="3"/>
          <w:numId w:val="20"/>
        </w:numPr>
        <w:rPr>
          <w:lang w:eastAsia="en-US"/>
        </w:rPr>
      </w:pPr>
      <w:bookmarkStart w:id="29" w:name="_Ref416594494"/>
      <w:bookmarkStart w:id="30" w:name="_Ref421726812"/>
      <w:bookmarkStart w:id="31" w:name="_Ref417321376"/>
      <w:r w:rsidRPr="00F56B8E">
        <w:rPr>
          <w:rFonts w:hint="cs"/>
          <w:rtl/>
          <w:lang w:eastAsia="en-US"/>
        </w:rPr>
        <w:t xml:space="preserve">הגוף המציע </w:t>
      </w:r>
      <w:r w:rsidR="005F71D2" w:rsidRPr="00334547">
        <w:rPr>
          <w:rFonts w:hint="eastAsia"/>
          <w:rtl/>
        </w:rPr>
        <w:t>ה</w:t>
      </w:r>
      <w:r w:rsidR="004D3CD5" w:rsidRPr="00334547">
        <w:rPr>
          <w:rFonts w:hint="eastAsia"/>
          <w:rtl/>
        </w:rPr>
        <w:t>עסיק</w:t>
      </w:r>
      <w:r w:rsidR="004D3CD5" w:rsidRPr="000A6488">
        <w:rPr>
          <w:rtl/>
          <w:lang w:eastAsia="en-US"/>
        </w:rPr>
        <w:t xml:space="preserve"> </w:t>
      </w:r>
      <w:r w:rsidR="005F71D2" w:rsidRPr="003946F8">
        <w:rPr>
          <w:rFonts w:hint="eastAsia"/>
          <w:rtl/>
          <w:lang w:eastAsia="en-US"/>
        </w:rPr>
        <w:t>בשנה</w:t>
      </w:r>
      <w:r w:rsidR="005F71D2" w:rsidRPr="00451218">
        <w:rPr>
          <w:rFonts w:hint="cs"/>
          <w:rtl/>
          <w:lang w:eastAsia="en-US"/>
        </w:rPr>
        <w:t xml:space="preserve"> שקדמה</w:t>
      </w:r>
      <w:r w:rsidR="004D3CD5" w:rsidRPr="00451218">
        <w:rPr>
          <w:rFonts w:hint="cs"/>
          <w:rtl/>
          <w:lang w:eastAsia="en-US"/>
        </w:rPr>
        <w:t xml:space="preserve"> למועד הגשת ההצעות למכרז,</w:t>
      </w:r>
      <w:r w:rsidRPr="00F56B8E">
        <w:rPr>
          <w:rFonts w:hint="cs"/>
          <w:rtl/>
          <w:lang w:eastAsia="en-US"/>
        </w:rPr>
        <w:t xml:space="preserve"> לפחות </w:t>
      </w:r>
      <w:r w:rsidR="004D3CD5">
        <w:rPr>
          <w:rFonts w:hint="cs"/>
          <w:b/>
          <w:bCs/>
          <w:rtl/>
          <w:lang w:eastAsia="en-US"/>
        </w:rPr>
        <w:t>8</w:t>
      </w:r>
      <w:r w:rsidRPr="006C716E">
        <w:rPr>
          <w:rFonts w:hint="cs"/>
          <w:b/>
          <w:bCs/>
          <w:rtl/>
          <w:lang w:eastAsia="en-US"/>
        </w:rPr>
        <w:t xml:space="preserve"> מורים </w:t>
      </w:r>
      <w:r w:rsidRPr="00F56B8E">
        <w:rPr>
          <w:rFonts w:hint="cs"/>
          <w:rtl/>
          <w:lang w:eastAsia="en-US"/>
        </w:rPr>
        <w:t>למקצועות מתמטיקה, אנגלית, פיסיקה</w:t>
      </w:r>
      <w:r w:rsidR="00395225">
        <w:rPr>
          <w:rFonts w:hint="cs"/>
          <w:rtl/>
          <w:lang w:eastAsia="en-US"/>
        </w:rPr>
        <w:t xml:space="preserve">, </w:t>
      </w:r>
      <w:r w:rsidRPr="00F56B8E">
        <w:rPr>
          <w:rFonts w:hint="cs"/>
          <w:rtl/>
          <w:lang w:eastAsia="en-US"/>
        </w:rPr>
        <w:t xml:space="preserve">מחשבים </w:t>
      </w:r>
      <w:r w:rsidR="004D3CD5">
        <w:rPr>
          <w:rFonts w:hint="cs"/>
          <w:b/>
          <w:bCs/>
          <w:rtl/>
          <w:lang w:eastAsia="en-US"/>
        </w:rPr>
        <w:t>(</w:t>
      </w:r>
      <w:r w:rsidRPr="006C716E">
        <w:rPr>
          <w:rFonts w:hint="cs"/>
          <w:b/>
          <w:bCs/>
          <w:rtl/>
          <w:lang w:eastAsia="en-US"/>
        </w:rPr>
        <w:t>מינימום</w:t>
      </w:r>
      <w:r w:rsidR="004D3CD5">
        <w:rPr>
          <w:rFonts w:hint="cs"/>
          <w:b/>
          <w:bCs/>
          <w:rtl/>
          <w:lang w:eastAsia="en-US"/>
        </w:rPr>
        <w:t xml:space="preserve"> 2</w:t>
      </w:r>
      <w:r w:rsidRPr="006C716E">
        <w:rPr>
          <w:rFonts w:hint="cs"/>
          <w:b/>
          <w:bCs/>
          <w:rtl/>
          <w:lang w:eastAsia="en-US"/>
        </w:rPr>
        <w:t xml:space="preserve"> מור</w:t>
      </w:r>
      <w:r w:rsidR="004D3CD5">
        <w:rPr>
          <w:rFonts w:hint="cs"/>
          <w:b/>
          <w:bCs/>
          <w:rtl/>
          <w:lang w:eastAsia="en-US"/>
        </w:rPr>
        <w:t>ים</w:t>
      </w:r>
      <w:r w:rsidRPr="006C716E">
        <w:rPr>
          <w:rFonts w:hint="cs"/>
          <w:b/>
          <w:bCs/>
          <w:rtl/>
          <w:lang w:eastAsia="en-US"/>
        </w:rPr>
        <w:t xml:space="preserve"> לכל מקצוע</w:t>
      </w:r>
      <w:r w:rsidR="004D3CD5">
        <w:rPr>
          <w:rFonts w:hint="cs"/>
          <w:b/>
          <w:bCs/>
          <w:rtl/>
          <w:lang w:eastAsia="en-US"/>
        </w:rPr>
        <w:t>)</w:t>
      </w:r>
      <w:r w:rsidRPr="006C716E">
        <w:rPr>
          <w:rFonts w:hint="cs"/>
          <w:rtl/>
          <w:lang w:eastAsia="en-US"/>
        </w:rPr>
        <w:t>,</w:t>
      </w:r>
      <w:r w:rsidRPr="00F56B8E">
        <w:rPr>
          <w:rFonts w:hint="cs"/>
          <w:rtl/>
          <w:lang w:eastAsia="en-US"/>
        </w:rPr>
        <w:t xml:space="preserve"> ובהיקף הוראה של לפחות </w:t>
      </w:r>
      <w:r w:rsidRPr="006C716E">
        <w:rPr>
          <w:rFonts w:hint="cs"/>
          <w:b/>
          <w:bCs/>
          <w:rtl/>
          <w:lang w:eastAsia="en-US"/>
        </w:rPr>
        <w:t>120 שעות בשנה</w:t>
      </w:r>
      <w:r w:rsidRPr="006C716E">
        <w:rPr>
          <w:rFonts w:hint="cs"/>
          <w:rtl/>
          <w:lang w:eastAsia="en-US"/>
        </w:rPr>
        <w:t xml:space="preserve"> </w:t>
      </w:r>
      <w:r w:rsidRPr="00F56B8E">
        <w:rPr>
          <w:rFonts w:hint="cs"/>
          <w:rtl/>
          <w:lang w:eastAsia="en-US"/>
        </w:rPr>
        <w:t>לכל מורה</w:t>
      </w:r>
      <w:r w:rsidR="00B7727C">
        <w:rPr>
          <w:rFonts w:hint="cs"/>
          <w:rtl/>
          <w:lang w:eastAsia="en-US"/>
        </w:rPr>
        <w:t xml:space="preserve"> בכל מקצוע</w:t>
      </w:r>
      <w:r w:rsidRPr="00F56B8E">
        <w:rPr>
          <w:rFonts w:hint="cs"/>
          <w:rtl/>
          <w:lang w:eastAsia="en-US"/>
        </w:rPr>
        <w:t>.</w:t>
      </w:r>
      <w:bookmarkEnd w:id="29"/>
      <w:bookmarkEnd w:id="30"/>
      <w:r w:rsidR="004526C6">
        <w:rPr>
          <w:rFonts w:hint="cs"/>
          <w:rtl/>
          <w:lang w:eastAsia="en-US"/>
        </w:rPr>
        <w:t xml:space="preserve"> </w:t>
      </w:r>
    </w:p>
    <w:p w:rsidR="006C716E" w:rsidRPr="006C716E" w:rsidRDefault="006C716E" w:rsidP="006C716E">
      <w:pPr>
        <w:numPr>
          <w:ilvl w:val="2"/>
          <w:numId w:val="20"/>
        </w:numPr>
        <w:ind w:left="1842" w:hanging="708"/>
        <w:rPr>
          <w:u w:val="single"/>
          <w:lang w:eastAsia="en-US"/>
        </w:rPr>
      </w:pPr>
      <w:bookmarkStart w:id="32" w:name="_Ref416091478"/>
      <w:bookmarkStart w:id="33" w:name="_Ref421726762"/>
      <w:bookmarkEnd w:id="31"/>
      <w:r w:rsidRPr="006C716E">
        <w:rPr>
          <w:rFonts w:hint="cs"/>
          <w:u w:val="single"/>
          <w:rtl/>
          <w:lang w:eastAsia="en-US"/>
        </w:rPr>
        <w:t>מנהל הפרויקט:</w:t>
      </w:r>
      <w:bookmarkEnd w:id="32"/>
      <w:bookmarkEnd w:id="33"/>
    </w:p>
    <w:p w:rsidR="006C716E" w:rsidRPr="00F56B8E" w:rsidRDefault="006C716E" w:rsidP="006C716E">
      <w:pPr>
        <w:numPr>
          <w:ilvl w:val="3"/>
          <w:numId w:val="20"/>
        </w:numPr>
        <w:rPr>
          <w:lang w:eastAsia="en-US"/>
        </w:rPr>
      </w:pPr>
      <w:bookmarkStart w:id="34" w:name="_Ref421802870"/>
      <w:bookmarkStart w:id="35" w:name="_Ref375150714"/>
      <w:bookmarkStart w:id="36" w:name="_Ref410827555"/>
      <w:bookmarkStart w:id="37" w:name="_Ref371270150"/>
      <w:bookmarkStart w:id="38" w:name="_Ref372214965"/>
      <w:r w:rsidRPr="00F56B8E">
        <w:rPr>
          <w:rFonts w:hint="cs"/>
          <w:rtl/>
          <w:lang w:eastAsia="en-US"/>
        </w:rPr>
        <w:t>בעל תואר שני לפחות.</w:t>
      </w:r>
      <w:bookmarkEnd w:id="34"/>
    </w:p>
    <w:p w:rsidR="006C716E" w:rsidRPr="00F56B8E" w:rsidRDefault="006C716E" w:rsidP="00451218">
      <w:pPr>
        <w:numPr>
          <w:ilvl w:val="3"/>
          <w:numId w:val="20"/>
        </w:numPr>
        <w:rPr>
          <w:lang w:eastAsia="en-US"/>
        </w:rPr>
      </w:pPr>
      <w:bookmarkStart w:id="39" w:name="_Ref416103278"/>
      <w:bookmarkStart w:id="40" w:name="_Ref421605985"/>
      <w:bookmarkEnd w:id="35"/>
      <w:bookmarkEnd w:id="36"/>
      <w:r w:rsidRPr="00F56B8E">
        <w:rPr>
          <w:rFonts w:hint="cs"/>
          <w:rtl/>
          <w:lang w:eastAsia="en-US"/>
        </w:rPr>
        <w:t>ב-</w:t>
      </w:r>
      <w:r w:rsidRPr="006C716E">
        <w:rPr>
          <w:rFonts w:hint="cs"/>
          <w:rtl/>
          <w:lang w:eastAsia="en-US"/>
        </w:rPr>
        <w:t>5</w:t>
      </w:r>
      <w:r w:rsidRPr="00F56B8E">
        <w:rPr>
          <w:rFonts w:hint="cs"/>
          <w:rtl/>
          <w:lang w:eastAsia="en-US"/>
        </w:rPr>
        <w:t xml:space="preserve"> השנים האחרונות, בעל ניסיון </w:t>
      </w:r>
      <w:r w:rsidRPr="006C716E">
        <w:rPr>
          <w:rFonts w:hint="cs"/>
          <w:b/>
          <w:bCs/>
          <w:u w:val="single"/>
          <w:rtl/>
          <w:lang w:eastAsia="en-US"/>
        </w:rPr>
        <w:t>בניהול וליווי תהליך פדגוגי</w:t>
      </w:r>
      <w:r w:rsidRPr="00F56B8E">
        <w:rPr>
          <w:rFonts w:hint="cs"/>
          <w:rtl/>
          <w:lang w:eastAsia="en-US"/>
        </w:rPr>
        <w:t xml:space="preserve"> של לפחות </w:t>
      </w:r>
      <w:r w:rsidRPr="006C716E">
        <w:rPr>
          <w:rFonts w:hint="cs"/>
          <w:rtl/>
          <w:lang w:eastAsia="en-US"/>
        </w:rPr>
        <w:t>2</w:t>
      </w:r>
      <w:r w:rsidRPr="00F56B8E">
        <w:rPr>
          <w:rFonts w:hint="cs"/>
          <w:rtl/>
          <w:lang w:eastAsia="en-US"/>
        </w:rPr>
        <w:t xml:space="preserve"> פרויקטים </w:t>
      </w:r>
      <w:r w:rsidRPr="006C716E">
        <w:rPr>
          <w:rFonts w:hint="cs"/>
          <w:rtl/>
          <w:lang w:eastAsia="en-US"/>
        </w:rPr>
        <w:t>בלתי פורמליים</w:t>
      </w:r>
      <w:r w:rsidR="00940C89">
        <w:rPr>
          <w:rFonts w:hint="cs"/>
          <w:rtl/>
          <w:lang w:eastAsia="en-US"/>
        </w:rPr>
        <w:t xml:space="preserve"> רב שנתיים</w:t>
      </w:r>
      <w:r w:rsidR="00451218">
        <w:rPr>
          <w:rFonts w:hint="cs"/>
          <w:rtl/>
          <w:lang w:eastAsia="en-US"/>
        </w:rPr>
        <w:t xml:space="preserve"> </w:t>
      </w:r>
      <w:r w:rsidR="00451218" w:rsidRPr="003F5D68">
        <w:rPr>
          <w:rFonts w:hint="cs"/>
          <w:u w:val="single"/>
          <w:rtl/>
          <w:lang w:eastAsia="en-US"/>
        </w:rPr>
        <w:t>(</w:t>
      </w:r>
      <w:r w:rsidR="00451218">
        <w:rPr>
          <w:rFonts w:hint="cs"/>
          <w:u w:val="single"/>
          <w:rtl/>
          <w:lang w:eastAsia="en-US"/>
        </w:rPr>
        <w:t xml:space="preserve">לפי ההגדרה בסעיף </w:t>
      </w:r>
      <w:r w:rsidR="00451218">
        <w:rPr>
          <w:u w:val="single"/>
          <w:rtl/>
          <w:lang w:eastAsia="en-US"/>
        </w:rPr>
        <w:fldChar w:fldCharType="begin"/>
      </w:r>
      <w:r w:rsidR="00451218">
        <w:rPr>
          <w:u w:val="single"/>
          <w:rtl/>
          <w:lang w:eastAsia="en-US"/>
        </w:rPr>
        <w:instrText xml:space="preserve"> </w:instrText>
      </w:r>
      <w:r w:rsidR="00451218">
        <w:rPr>
          <w:rFonts w:hint="cs"/>
          <w:u w:val="single"/>
          <w:lang w:eastAsia="en-US"/>
        </w:rPr>
        <w:instrText>REF</w:instrText>
      </w:r>
      <w:r w:rsidR="00451218">
        <w:rPr>
          <w:rFonts w:hint="cs"/>
          <w:u w:val="single"/>
          <w:rtl/>
          <w:lang w:eastAsia="en-US"/>
        </w:rPr>
        <w:instrText xml:space="preserve"> _</w:instrText>
      </w:r>
      <w:r w:rsidR="00451218">
        <w:rPr>
          <w:rFonts w:hint="cs"/>
          <w:u w:val="single"/>
          <w:lang w:eastAsia="en-US"/>
        </w:rPr>
        <w:instrText>Ref419381649 \r \h</w:instrText>
      </w:r>
      <w:r w:rsidR="00451218">
        <w:rPr>
          <w:u w:val="single"/>
          <w:rtl/>
          <w:lang w:eastAsia="en-US"/>
        </w:rPr>
        <w:instrText xml:space="preserve"> </w:instrText>
      </w:r>
      <w:r w:rsidR="00451218">
        <w:rPr>
          <w:u w:val="single"/>
          <w:rtl/>
          <w:lang w:eastAsia="en-US"/>
        </w:rPr>
      </w:r>
      <w:r w:rsidR="00451218">
        <w:rPr>
          <w:u w:val="single"/>
          <w:rtl/>
          <w:lang w:eastAsia="en-US"/>
        </w:rPr>
        <w:fldChar w:fldCharType="separate"/>
      </w:r>
      <w:r w:rsidR="009D7494">
        <w:rPr>
          <w:u w:val="single"/>
          <w:cs/>
          <w:lang w:eastAsia="en-US"/>
        </w:rPr>
        <w:t>‎</w:t>
      </w:r>
      <w:r w:rsidR="009D7494">
        <w:rPr>
          <w:u w:val="single"/>
          <w:lang w:eastAsia="en-US"/>
        </w:rPr>
        <w:t>2.12</w:t>
      </w:r>
      <w:r w:rsidR="00451218">
        <w:rPr>
          <w:u w:val="single"/>
          <w:rtl/>
          <w:lang w:eastAsia="en-US"/>
        </w:rPr>
        <w:fldChar w:fldCharType="end"/>
      </w:r>
      <w:r w:rsidR="00451218">
        <w:rPr>
          <w:rFonts w:hint="cs"/>
          <w:u w:val="single"/>
          <w:rtl/>
          <w:lang w:eastAsia="en-US"/>
        </w:rPr>
        <w:t>)</w:t>
      </w:r>
      <w:bookmarkEnd w:id="39"/>
      <w:r w:rsidR="00EE5245">
        <w:rPr>
          <w:rFonts w:hint="cs"/>
          <w:rtl/>
          <w:lang w:eastAsia="en-US"/>
        </w:rPr>
        <w:t>.</w:t>
      </w:r>
      <w:bookmarkEnd w:id="40"/>
    </w:p>
    <w:bookmarkEnd w:id="37"/>
    <w:bookmarkEnd w:id="38"/>
    <w:p w:rsidR="008651B2" w:rsidRPr="009F1D32" w:rsidRDefault="008651B2" w:rsidP="0019139C">
      <w:pPr>
        <w:numPr>
          <w:ilvl w:val="0"/>
          <w:numId w:val="20"/>
        </w:numPr>
        <w:spacing w:before="240"/>
        <w:ind w:left="357" w:hanging="357"/>
        <w:rPr>
          <w:b/>
          <w:bCs/>
          <w:rtl/>
          <w:lang w:eastAsia="en-US"/>
        </w:rPr>
      </w:pPr>
      <w:r w:rsidRPr="009F1D32">
        <w:rPr>
          <w:b/>
          <w:bCs/>
          <w:u w:val="single"/>
          <w:rtl/>
          <w:lang w:eastAsia="en-US"/>
        </w:rPr>
        <w:t>מ</w:t>
      </w:r>
      <w:r w:rsidRPr="009F1D32">
        <w:rPr>
          <w:rFonts w:hint="cs"/>
          <w:b/>
          <w:bCs/>
          <w:u w:val="single"/>
          <w:rtl/>
          <w:lang w:eastAsia="en-US"/>
        </w:rPr>
        <w:t>סמכים נדרשים ותנאי מסירת ההצעה</w:t>
      </w:r>
      <w:r w:rsidRPr="009F1D32">
        <w:rPr>
          <w:b/>
          <w:bCs/>
          <w:rtl/>
          <w:lang w:eastAsia="en-US"/>
        </w:rPr>
        <w:t xml:space="preserve"> </w:t>
      </w:r>
      <w:r w:rsidRPr="009F1D32">
        <w:rPr>
          <w:b/>
          <w:bCs/>
          <w:rtl/>
          <w:lang w:eastAsia="en-US"/>
        </w:rPr>
        <w:tab/>
      </w:r>
      <w:r w:rsidRPr="009F1D32">
        <w:rPr>
          <w:b/>
          <w:bCs/>
          <w:rtl/>
          <w:lang w:eastAsia="en-US"/>
        </w:rPr>
        <w:tab/>
      </w:r>
      <w:r>
        <w:rPr>
          <w:rtl/>
          <w:lang w:eastAsia="en-US"/>
        </w:rPr>
        <w:tab/>
      </w:r>
      <w:r>
        <w:rPr>
          <w:rtl/>
          <w:lang w:eastAsia="en-US"/>
        </w:rPr>
        <w:tab/>
      </w:r>
      <w:r>
        <w:rPr>
          <w:rtl/>
          <w:lang w:eastAsia="en-US"/>
        </w:rPr>
        <w:tab/>
      </w:r>
      <w:r>
        <w:rPr>
          <w:rtl/>
          <w:lang w:eastAsia="en-US"/>
        </w:rPr>
        <w:tab/>
      </w:r>
      <w:r>
        <w:rPr>
          <w:rtl/>
          <w:lang w:eastAsia="en-US"/>
        </w:rPr>
        <w:tab/>
      </w:r>
    </w:p>
    <w:p w:rsidR="008651B2" w:rsidRPr="000D61A8" w:rsidRDefault="008651B2" w:rsidP="008651B2">
      <w:pPr>
        <w:ind w:left="142" w:firstLine="218"/>
        <w:rPr>
          <w:lang w:eastAsia="en-US"/>
        </w:rPr>
      </w:pPr>
      <w:r w:rsidRPr="0013445D">
        <w:rPr>
          <w:rtl/>
          <w:lang w:eastAsia="en-US"/>
        </w:rPr>
        <w:t>ל</w:t>
      </w:r>
      <w:r w:rsidRPr="0013445D">
        <w:rPr>
          <w:rFonts w:hint="cs"/>
          <w:rtl/>
          <w:lang w:eastAsia="en-US"/>
        </w:rPr>
        <w:t xml:space="preserve">הצעה (חוברת הצעה מלאה על כל </w:t>
      </w:r>
      <w:r w:rsidRPr="000D61A8">
        <w:rPr>
          <w:rFonts w:hint="cs"/>
          <w:rtl/>
          <w:lang w:eastAsia="en-US"/>
        </w:rPr>
        <w:t>סעיפיה) יש לצרף</w:t>
      </w:r>
      <w:r w:rsidRPr="000D61A8">
        <w:rPr>
          <w:rtl/>
          <w:lang w:eastAsia="en-US"/>
        </w:rPr>
        <w:t>:</w:t>
      </w:r>
      <w:r w:rsidRPr="000D61A8">
        <w:rPr>
          <w:rtl/>
          <w:lang w:eastAsia="en-US"/>
        </w:rPr>
        <w:tab/>
      </w:r>
      <w:r w:rsidRPr="000D61A8">
        <w:rPr>
          <w:rtl/>
          <w:lang w:eastAsia="en-US"/>
        </w:rPr>
        <w:tab/>
      </w:r>
      <w:r w:rsidRPr="000D61A8">
        <w:rPr>
          <w:rtl/>
          <w:lang w:eastAsia="en-US"/>
        </w:rPr>
        <w:tab/>
      </w:r>
      <w:r w:rsidRPr="000D61A8">
        <w:rPr>
          <w:rtl/>
          <w:lang w:eastAsia="en-US"/>
        </w:rPr>
        <w:tab/>
      </w:r>
      <w:r w:rsidRPr="000D61A8">
        <w:rPr>
          <w:rtl/>
          <w:lang w:eastAsia="en-US"/>
        </w:rPr>
        <w:tab/>
      </w:r>
      <w:r w:rsidRPr="000D61A8">
        <w:rPr>
          <w:rtl/>
          <w:lang w:eastAsia="en-US"/>
        </w:rPr>
        <w:tab/>
      </w:r>
    </w:p>
    <w:p w:rsidR="008651B2" w:rsidRPr="004E1538" w:rsidRDefault="008651B2" w:rsidP="0019139C">
      <w:pPr>
        <w:numPr>
          <w:ilvl w:val="1"/>
          <w:numId w:val="20"/>
        </w:numPr>
        <w:ind w:left="1134" w:hanging="567"/>
        <w:rPr>
          <w:lang w:eastAsia="en-US"/>
        </w:rPr>
      </w:pPr>
      <w:r w:rsidRPr="004E1538">
        <w:rPr>
          <w:rFonts w:hint="cs"/>
          <w:rtl/>
          <w:lang w:eastAsia="en-US"/>
        </w:rPr>
        <w:t>חוברת הצעה מלאה וחתומה כנדרש בסעיף</w:t>
      </w:r>
      <w:r w:rsidR="00DF7DC6">
        <w:rPr>
          <w:lang w:eastAsia="en-US"/>
        </w:rPr>
        <w:t xml:space="preserve"> </w:t>
      </w:r>
      <w:r w:rsidR="001344E9">
        <w:fldChar w:fldCharType="begin"/>
      </w:r>
      <w:r w:rsidR="001344E9">
        <w:instrText xml:space="preserve"> REF _Ref381089821 \r \h </w:instrText>
      </w:r>
      <w:r w:rsidR="00AE4DA3">
        <w:instrText xml:space="preserve"> \* MERGEFORMAT </w:instrText>
      </w:r>
      <w:r w:rsidR="001344E9">
        <w:fldChar w:fldCharType="separate"/>
      </w:r>
      <w:r w:rsidR="009D7494">
        <w:rPr>
          <w:cs/>
        </w:rPr>
        <w:t>‎</w:t>
      </w:r>
      <w:r w:rsidR="009D7494" w:rsidRPr="009D7494">
        <w:rPr>
          <w:rFonts w:asciiTheme="majorBidi" w:hAnsiTheme="majorBidi" w:cstheme="majorBidi"/>
        </w:rPr>
        <w:t>10</w:t>
      </w:r>
      <w:r w:rsidR="001344E9">
        <w:fldChar w:fldCharType="end"/>
      </w:r>
      <w:r w:rsidR="00DF7DC6">
        <w:rPr>
          <w:lang w:eastAsia="en-US"/>
        </w:rPr>
        <w:t xml:space="preserve"> </w:t>
      </w:r>
      <w:r w:rsidRPr="004E1538">
        <w:rPr>
          <w:rFonts w:hint="cs"/>
          <w:rtl/>
          <w:lang w:eastAsia="en-US"/>
        </w:rPr>
        <w:t>להלן.</w:t>
      </w:r>
    </w:p>
    <w:p w:rsidR="008651B2" w:rsidRPr="004E1538" w:rsidRDefault="008651B2" w:rsidP="00DA25FC">
      <w:pPr>
        <w:numPr>
          <w:ilvl w:val="1"/>
          <w:numId w:val="20"/>
        </w:numPr>
        <w:ind w:left="1134" w:hanging="567"/>
        <w:rPr>
          <w:lang w:eastAsia="en-US"/>
        </w:rPr>
      </w:pPr>
      <w:r w:rsidRPr="004E1538">
        <w:rPr>
          <w:rFonts w:hint="cs"/>
          <w:rtl/>
          <w:lang w:eastAsia="en-US"/>
        </w:rPr>
        <w:t xml:space="preserve">העתק תעודת עוסק מורשה והעתק של תעודת התאגדות (לפי העניין וסוג התאגדותו המשפטית של המציע), לצורך הוכחת העמידה בתנאי הסף שבסעיף </w:t>
      </w:r>
      <w:r w:rsidR="00605C33">
        <w:rPr>
          <w:rFonts w:asciiTheme="majorBidi" w:hAnsiTheme="majorBidi" w:cstheme="majorBidi"/>
          <w:rtl/>
          <w:lang w:eastAsia="en-US"/>
        </w:rPr>
        <w:fldChar w:fldCharType="begin"/>
      </w:r>
      <w:r w:rsidR="00605C33">
        <w:rPr>
          <w:rFonts w:asciiTheme="majorBidi" w:hAnsiTheme="majorBidi" w:cstheme="majorBidi"/>
          <w:rtl/>
          <w:lang w:eastAsia="en-US"/>
        </w:rPr>
        <w:instrText xml:space="preserve"> </w:instrText>
      </w:r>
      <w:r w:rsidR="00605C33">
        <w:rPr>
          <w:rFonts w:asciiTheme="majorBidi" w:hAnsiTheme="majorBidi" w:cstheme="majorBidi" w:hint="cs"/>
          <w:lang w:eastAsia="en-US"/>
        </w:rPr>
        <w:instrText>REF</w:instrText>
      </w:r>
      <w:r w:rsidR="00605C33">
        <w:rPr>
          <w:rFonts w:asciiTheme="majorBidi" w:hAnsiTheme="majorBidi" w:cstheme="majorBidi" w:hint="cs"/>
          <w:rtl/>
          <w:lang w:eastAsia="en-US"/>
        </w:rPr>
        <w:instrText xml:space="preserve"> _</w:instrText>
      </w:r>
      <w:r w:rsidR="00605C33">
        <w:rPr>
          <w:rFonts w:asciiTheme="majorBidi" w:hAnsiTheme="majorBidi" w:cstheme="majorBidi" w:hint="cs"/>
          <w:lang w:eastAsia="en-US"/>
        </w:rPr>
        <w:instrText>Ref374524676 \r \h</w:instrText>
      </w:r>
      <w:r w:rsidR="00605C33">
        <w:rPr>
          <w:rFonts w:asciiTheme="majorBidi" w:hAnsiTheme="majorBidi" w:cstheme="majorBidi"/>
          <w:rtl/>
          <w:lang w:eastAsia="en-US"/>
        </w:rPr>
        <w:instrText xml:space="preserve"> </w:instrText>
      </w:r>
      <w:r w:rsidR="00605C33">
        <w:rPr>
          <w:rFonts w:asciiTheme="majorBidi" w:hAnsiTheme="majorBidi" w:cstheme="majorBidi"/>
          <w:rtl/>
          <w:lang w:eastAsia="en-US"/>
        </w:rPr>
      </w:r>
      <w:r w:rsidR="00605C33">
        <w:rPr>
          <w:rFonts w:asciiTheme="majorBidi" w:hAnsiTheme="majorBidi" w:cstheme="majorBidi"/>
          <w:rtl/>
          <w:lang w:eastAsia="en-US"/>
        </w:rPr>
        <w:fldChar w:fldCharType="separate"/>
      </w:r>
      <w:r w:rsidR="009D7494">
        <w:rPr>
          <w:rFonts w:asciiTheme="majorBidi" w:hAnsiTheme="majorBidi" w:cstheme="majorBidi"/>
          <w:cs/>
          <w:lang w:eastAsia="en-US"/>
        </w:rPr>
        <w:t>‎</w:t>
      </w:r>
      <w:r w:rsidR="009D7494">
        <w:rPr>
          <w:rFonts w:asciiTheme="majorBidi" w:hAnsiTheme="majorBidi" w:cstheme="majorBidi"/>
          <w:lang w:eastAsia="en-US"/>
        </w:rPr>
        <w:t>6.1.1</w:t>
      </w:r>
      <w:r w:rsidR="00605C33">
        <w:rPr>
          <w:rFonts w:asciiTheme="majorBidi" w:hAnsiTheme="majorBidi" w:cstheme="majorBidi"/>
          <w:rtl/>
          <w:lang w:eastAsia="en-US"/>
        </w:rPr>
        <w:fldChar w:fldCharType="end"/>
      </w:r>
      <w:r w:rsidR="00605C33">
        <w:rPr>
          <w:rFonts w:asciiTheme="majorBidi" w:hAnsiTheme="majorBidi" w:cstheme="majorBidi" w:hint="cs"/>
          <w:rtl/>
          <w:lang w:eastAsia="en-US"/>
        </w:rPr>
        <w:t xml:space="preserve"> </w:t>
      </w:r>
      <w:r w:rsidRPr="004E1538">
        <w:rPr>
          <w:rFonts w:hint="cs"/>
          <w:rtl/>
          <w:lang w:eastAsia="en-US"/>
        </w:rPr>
        <w:t xml:space="preserve">לעיל. אם המציע הוא עמותה, עליו להעביר אישור ניהול תקין מטעם רשם העמותות, תקף למועד הגשת ההצעה. </w:t>
      </w:r>
    </w:p>
    <w:p w:rsidR="008651B2" w:rsidRPr="004E1538" w:rsidRDefault="008651B2" w:rsidP="0019139C">
      <w:pPr>
        <w:numPr>
          <w:ilvl w:val="1"/>
          <w:numId w:val="20"/>
        </w:numPr>
        <w:ind w:left="1134" w:hanging="567"/>
        <w:rPr>
          <w:rtl/>
          <w:lang w:eastAsia="en-US"/>
        </w:rPr>
      </w:pPr>
      <w:r w:rsidRPr="004E1538">
        <w:rPr>
          <w:rFonts w:hint="cs"/>
          <w:rtl/>
          <w:lang w:eastAsia="en-US"/>
        </w:rPr>
        <w:t>אם</w:t>
      </w:r>
      <w:r w:rsidRPr="004E1538">
        <w:rPr>
          <w:rtl/>
          <w:lang w:eastAsia="en-US"/>
        </w:rPr>
        <w:t xml:space="preserve"> המציע </w:t>
      </w:r>
      <w:r w:rsidRPr="004E1538">
        <w:rPr>
          <w:rFonts w:hint="cs"/>
          <w:rtl/>
          <w:lang w:eastAsia="en-US"/>
        </w:rPr>
        <w:t xml:space="preserve">הוא </w:t>
      </w:r>
      <w:r w:rsidRPr="004E1538">
        <w:rPr>
          <w:rtl/>
          <w:lang w:eastAsia="en-US"/>
        </w:rPr>
        <w:t>תאגיד, יצור</w:t>
      </w:r>
      <w:r w:rsidRPr="004E1538">
        <w:rPr>
          <w:rFonts w:hint="cs"/>
          <w:rtl/>
          <w:lang w:eastAsia="en-US"/>
        </w:rPr>
        <w:t>ף בנוסף אישור עו"ד או רו"ח על היות החתומים בשמו על מסמכי המכרז רשאים לחייב את המציע בחתימתם.</w:t>
      </w:r>
    </w:p>
    <w:p w:rsidR="008651B2" w:rsidRDefault="008651B2" w:rsidP="0019139C">
      <w:pPr>
        <w:numPr>
          <w:ilvl w:val="1"/>
          <w:numId w:val="20"/>
        </w:numPr>
        <w:ind w:left="1134" w:hanging="567"/>
        <w:rPr>
          <w:lang w:eastAsia="en-US"/>
        </w:rPr>
      </w:pPr>
      <w:r w:rsidRPr="004E1538">
        <w:rPr>
          <w:rFonts w:hint="cs"/>
          <w:rtl/>
          <w:lang w:eastAsia="en-US"/>
        </w:rPr>
        <w:lastRenderedPageBreak/>
        <w:t>א</w:t>
      </w:r>
      <w:r w:rsidRPr="004E1538">
        <w:rPr>
          <w:rtl/>
          <w:lang w:eastAsia="en-US"/>
        </w:rPr>
        <w:t>ישור</w:t>
      </w:r>
      <w:r w:rsidRPr="004E1538">
        <w:rPr>
          <w:rFonts w:hint="cs"/>
          <w:rtl/>
          <w:lang w:eastAsia="en-US"/>
        </w:rPr>
        <w:t>ים</w:t>
      </w:r>
      <w:r w:rsidRPr="004E1538">
        <w:rPr>
          <w:rtl/>
          <w:lang w:eastAsia="en-US"/>
        </w:rPr>
        <w:t xml:space="preserve"> לפי חוק עסקאות גופים ציבוריים</w:t>
      </w:r>
      <w:r w:rsidRPr="004E1538">
        <w:rPr>
          <w:rFonts w:hint="cs"/>
          <w:rtl/>
          <w:lang w:eastAsia="en-US"/>
        </w:rPr>
        <w:t>,</w:t>
      </w:r>
      <w:r w:rsidRPr="004E1538">
        <w:rPr>
          <w:rtl/>
          <w:lang w:eastAsia="en-US"/>
        </w:rPr>
        <w:t xml:space="preserve"> בדבר ניהול פנקסי חשבונות </w:t>
      </w:r>
      <w:r w:rsidRPr="004E1538">
        <w:rPr>
          <w:rFonts w:hint="cs"/>
          <w:rtl/>
          <w:lang w:eastAsia="en-US"/>
        </w:rPr>
        <w:t>ורשומות</w:t>
      </w:r>
      <w:r w:rsidRPr="004E1538">
        <w:rPr>
          <w:rtl/>
          <w:lang w:eastAsia="en-US"/>
        </w:rPr>
        <w:t xml:space="preserve">, </w:t>
      </w:r>
      <w:r w:rsidRPr="004E1538">
        <w:rPr>
          <w:rFonts w:hint="cs"/>
          <w:rtl/>
          <w:lang w:eastAsia="en-US"/>
        </w:rPr>
        <w:t>כשהוא</w:t>
      </w:r>
      <w:r w:rsidRPr="004E1538">
        <w:rPr>
          <w:rtl/>
          <w:lang w:eastAsia="en-US"/>
        </w:rPr>
        <w:t xml:space="preserve"> </w:t>
      </w:r>
      <w:r w:rsidRPr="004E1538">
        <w:rPr>
          <w:rFonts w:hint="cs"/>
          <w:rtl/>
          <w:lang w:eastAsia="en-US"/>
        </w:rPr>
        <w:t>תקף</w:t>
      </w:r>
      <w:r w:rsidRPr="004E1538">
        <w:rPr>
          <w:rtl/>
          <w:lang w:eastAsia="en-US"/>
        </w:rPr>
        <w:t xml:space="preserve">, </w:t>
      </w:r>
      <w:r w:rsidRPr="004E1538">
        <w:rPr>
          <w:rFonts w:hint="cs"/>
          <w:rtl/>
          <w:lang w:eastAsia="en-US"/>
        </w:rPr>
        <w:t>להוכחת</w:t>
      </w:r>
      <w:r w:rsidRPr="004E1538">
        <w:rPr>
          <w:rtl/>
          <w:lang w:eastAsia="en-US"/>
        </w:rPr>
        <w:t xml:space="preserve"> </w:t>
      </w:r>
      <w:r w:rsidRPr="004E1538">
        <w:rPr>
          <w:rFonts w:hint="cs"/>
          <w:rtl/>
          <w:lang w:eastAsia="en-US"/>
        </w:rPr>
        <w:t>העמידה</w:t>
      </w:r>
      <w:r w:rsidRPr="004E1538">
        <w:rPr>
          <w:rtl/>
          <w:lang w:eastAsia="en-US"/>
        </w:rPr>
        <w:t xml:space="preserve"> </w:t>
      </w:r>
      <w:r w:rsidRPr="004E1538">
        <w:rPr>
          <w:rFonts w:hint="cs"/>
          <w:rtl/>
          <w:lang w:eastAsia="en-US"/>
        </w:rPr>
        <w:t>בתנאי</w:t>
      </w:r>
      <w:r w:rsidRPr="004E1538">
        <w:rPr>
          <w:rtl/>
          <w:lang w:eastAsia="en-US"/>
        </w:rPr>
        <w:t xml:space="preserve"> </w:t>
      </w:r>
      <w:r w:rsidRPr="004E1538">
        <w:rPr>
          <w:rFonts w:hint="cs"/>
          <w:rtl/>
          <w:lang w:eastAsia="en-US"/>
        </w:rPr>
        <w:t>הסף</w:t>
      </w:r>
      <w:r w:rsidRPr="004E1538">
        <w:rPr>
          <w:rtl/>
          <w:lang w:eastAsia="en-US"/>
        </w:rPr>
        <w:t xml:space="preserve"> </w:t>
      </w:r>
      <w:r w:rsidRPr="004E1538">
        <w:rPr>
          <w:rFonts w:hint="cs"/>
          <w:rtl/>
          <w:lang w:eastAsia="en-US"/>
        </w:rPr>
        <w:t>שבסעיף</w:t>
      </w:r>
      <w:r w:rsidR="00605C33">
        <w:rPr>
          <w:rFonts w:hint="cs"/>
          <w:rtl/>
          <w:cs/>
          <w:lang w:eastAsia="en-US"/>
        </w:rPr>
        <w:t xml:space="preserve"> </w:t>
      </w:r>
      <w:r w:rsidR="001344E9">
        <w:rPr>
          <w:cs/>
          <w:lang w:eastAsia="en-US"/>
        </w:rPr>
        <w:fldChar w:fldCharType="begin"/>
      </w:r>
      <w:r w:rsidR="001344E9">
        <w:rPr>
          <w:lang w:eastAsia="en-US"/>
        </w:rPr>
        <w:instrText xml:space="preserve"> REF _Ref274737718 \r \h </w:instrText>
      </w:r>
      <w:r w:rsidR="0060189A">
        <w:rPr>
          <w:lang w:eastAsia="en-US"/>
        </w:rPr>
        <w:instrText xml:space="preserve"> \* MERGEFORMAT </w:instrText>
      </w:r>
      <w:r w:rsidR="001344E9">
        <w:rPr>
          <w:cs/>
          <w:lang w:eastAsia="en-US"/>
        </w:rPr>
      </w:r>
      <w:r w:rsidR="001344E9">
        <w:rPr>
          <w:cs/>
          <w:lang w:eastAsia="en-US"/>
        </w:rPr>
        <w:fldChar w:fldCharType="separate"/>
      </w:r>
      <w:r w:rsidR="009D7494">
        <w:rPr>
          <w:cs/>
          <w:lang w:eastAsia="en-US"/>
        </w:rPr>
        <w:t>‎</w:t>
      </w:r>
      <w:r w:rsidR="009D7494" w:rsidRPr="009D7494">
        <w:rPr>
          <w:rFonts w:asciiTheme="majorBidi" w:hAnsiTheme="majorBidi" w:cstheme="majorBidi"/>
          <w:lang w:eastAsia="en-US"/>
        </w:rPr>
        <w:t>6.1.2</w:t>
      </w:r>
      <w:r w:rsidR="001344E9">
        <w:rPr>
          <w:cs/>
          <w:lang w:eastAsia="en-US"/>
        </w:rPr>
        <w:fldChar w:fldCharType="end"/>
      </w:r>
      <w:r w:rsidRPr="004E1538">
        <w:rPr>
          <w:rtl/>
          <w:lang w:eastAsia="en-US"/>
        </w:rPr>
        <w:t xml:space="preserve"> </w:t>
      </w:r>
      <w:r w:rsidRPr="004E1538">
        <w:rPr>
          <w:rFonts w:hint="cs"/>
          <w:rtl/>
          <w:lang w:eastAsia="en-US"/>
        </w:rPr>
        <w:t>לעיל</w:t>
      </w:r>
      <w:r w:rsidRPr="004E1538">
        <w:rPr>
          <w:rtl/>
          <w:lang w:eastAsia="en-US"/>
        </w:rPr>
        <w:t>.</w:t>
      </w:r>
      <w:r w:rsidRPr="004E1538">
        <w:rPr>
          <w:rFonts w:hint="cs"/>
          <w:rtl/>
          <w:lang w:eastAsia="en-US"/>
        </w:rPr>
        <w:t xml:space="preserve"> </w:t>
      </w:r>
    </w:p>
    <w:p w:rsidR="00D1653D" w:rsidRPr="004E1538" w:rsidRDefault="00513CE9" w:rsidP="0019139C">
      <w:pPr>
        <w:numPr>
          <w:ilvl w:val="1"/>
          <w:numId w:val="20"/>
        </w:numPr>
        <w:ind w:left="1134" w:hanging="567"/>
      </w:pPr>
      <w:bookmarkStart w:id="41" w:name="_Ref312343192"/>
      <w:r>
        <w:rPr>
          <w:rFonts w:hint="cs"/>
          <w:rtl/>
        </w:rPr>
        <w:t>אם המציע הוא תאגיד - יצרף</w:t>
      </w:r>
      <w:r w:rsidR="00D1653D" w:rsidRPr="00233BD6">
        <w:rPr>
          <w:rtl/>
        </w:rPr>
        <w:t xml:space="preserve"> </w:t>
      </w:r>
      <w:r w:rsidR="00D1653D" w:rsidRPr="00D04518">
        <w:rPr>
          <w:rFonts w:hint="eastAsia"/>
          <w:rtl/>
        </w:rPr>
        <w:t>נסח</w:t>
      </w:r>
      <w:r w:rsidR="00D1653D" w:rsidRPr="00F41158">
        <w:rPr>
          <w:rtl/>
        </w:rPr>
        <w:t xml:space="preserve"> </w:t>
      </w:r>
      <w:r w:rsidR="00D1653D" w:rsidRPr="00233BD6">
        <w:rPr>
          <w:rFonts w:hint="eastAsia"/>
          <w:rtl/>
        </w:rPr>
        <w:t>חברה</w:t>
      </w:r>
      <w:r w:rsidR="00D1653D" w:rsidRPr="00233BD6">
        <w:rPr>
          <w:rtl/>
        </w:rPr>
        <w:t xml:space="preserve">/שותפות </w:t>
      </w:r>
      <w:r w:rsidR="00D1653D" w:rsidRPr="00233BD6">
        <w:rPr>
          <w:rFonts w:hint="eastAsia"/>
          <w:rtl/>
        </w:rPr>
        <w:t>עדכני</w:t>
      </w:r>
      <w:r w:rsidR="00D1653D" w:rsidRPr="00233BD6">
        <w:rPr>
          <w:rtl/>
        </w:rPr>
        <w:t xml:space="preserve"> </w:t>
      </w:r>
      <w:r w:rsidR="00D1653D" w:rsidRPr="00233BD6">
        <w:rPr>
          <w:rFonts w:hint="eastAsia"/>
          <w:rtl/>
        </w:rPr>
        <w:t>מרשות</w:t>
      </w:r>
      <w:r w:rsidR="00D1653D" w:rsidRPr="00233BD6">
        <w:rPr>
          <w:rtl/>
        </w:rPr>
        <w:t xml:space="preserve"> </w:t>
      </w:r>
      <w:r w:rsidR="00D1653D" w:rsidRPr="00233BD6">
        <w:rPr>
          <w:rFonts w:hint="eastAsia"/>
          <w:rtl/>
        </w:rPr>
        <w:t>התאגידים</w:t>
      </w:r>
      <w:r w:rsidR="00D1653D" w:rsidRPr="00233BD6">
        <w:rPr>
          <w:rtl/>
        </w:rPr>
        <w:t xml:space="preserve"> </w:t>
      </w:r>
      <w:r w:rsidR="00D1653D" w:rsidRPr="00233BD6">
        <w:rPr>
          <w:rFonts w:hint="eastAsia"/>
          <w:rtl/>
        </w:rPr>
        <w:t>המוכיח</w:t>
      </w:r>
      <w:r w:rsidR="00D1653D" w:rsidRPr="00233BD6">
        <w:rPr>
          <w:rtl/>
        </w:rPr>
        <w:t xml:space="preserve"> </w:t>
      </w:r>
      <w:r w:rsidR="00D1653D" w:rsidRPr="00233BD6">
        <w:rPr>
          <w:rFonts w:hint="eastAsia"/>
          <w:rtl/>
        </w:rPr>
        <w:t>כי</w:t>
      </w:r>
      <w:r w:rsidR="00D1653D" w:rsidRPr="00233BD6">
        <w:rPr>
          <w:rtl/>
        </w:rPr>
        <w:t xml:space="preserve"> </w:t>
      </w:r>
      <w:r w:rsidR="00D1653D" w:rsidRPr="00233BD6">
        <w:rPr>
          <w:rFonts w:hint="eastAsia"/>
          <w:rtl/>
        </w:rPr>
        <w:t>למציע</w:t>
      </w:r>
      <w:r w:rsidR="00D1653D" w:rsidRPr="00233BD6">
        <w:rPr>
          <w:rtl/>
        </w:rPr>
        <w:t xml:space="preserve"> </w:t>
      </w:r>
      <w:r w:rsidR="00D1653D" w:rsidRPr="00233BD6">
        <w:rPr>
          <w:rFonts w:hint="eastAsia"/>
          <w:rtl/>
        </w:rPr>
        <w:t>אין</w:t>
      </w:r>
      <w:r w:rsidR="00D1653D" w:rsidRPr="00233BD6">
        <w:rPr>
          <w:rtl/>
        </w:rPr>
        <w:t xml:space="preserve"> </w:t>
      </w:r>
      <w:r w:rsidR="00D1653D" w:rsidRPr="00233BD6">
        <w:rPr>
          <w:rFonts w:hint="eastAsia"/>
          <w:rtl/>
        </w:rPr>
        <w:t>חובות</w:t>
      </w:r>
      <w:r w:rsidR="00D1653D" w:rsidRPr="00233BD6">
        <w:rPr>
          <w:rtl/>
        </w:rPr>
        <w:t xml:space="preserve"> </w:t>
      </w:r>
      <w:r w:rsidR="00D1653D" w:rsidRPr="00233BD6">
        <w:rPr>
          <w:rFonts w:hint="eastAsia"/>
          <w:rtl/>
        </w:rPr>
        <w:t>אגרה</w:t>
      </w:r>
      <w:r w:rsidR="00D1653D" w:rsidRPr="00233BD6">
        <w:rPr>
          <w:rtl/>
        </w:rPr>
        <w:t xml:space="preserve"> </w:t>
      </w:r>
      <w:r w:rsidR="00D1653D" w:rsidRPr="00233BD6">
        <w:rPr>
          <w:rFonts w:hint="eastAsia"/>
          <w:rtl/>
        </w:rPr>
        <w:t>שנתית</w:t>
      </w:r>
      <w:r w:rsidR="00D1653D" w:rsidRPr="00233BD6">
        <w:rPr>
          <w:rtl/>
        </w:rPr>
        <w:t xml:space="preserve"> </w:t>
      </w:r>
      <w:r w:rsidR="00D1653D" w:rsidRPr="00233BD6">
        <w:rPr>
          <w:rFonts w:hint="eastAsia"/>
          <w:rtl/>
        </w:rPr>
        <w:t>לשנת</w:t>
      </w:r>
      <w:r w:rsidR="00D1653D" w:rsidRPr="00233BD6">
        <w:rPr>
          <w:rtl/>
        </w:rPr>
        <w:t xml:space="preserve"> 201</w:t>
      </w:r>
      <w:r w:rsidR="004F70D3">
        <w:rPr>
          <w:rFonts w:hint="cs"/>
          <w:rtl/>
        </w:rPr>
        <w:t>4</w:t>
      </w:r>
      <w:r w:rsidR="00D1653D" w:rsidRPr="00233BD6">
        <w:rPr>
          <w:rtl/>
        </w:rPr>
        <w:t xml:space="preserve"> </w:t>
      </w:r>
      <w:r w:rsidR="00D1653D" w:rsidRPr="00233BD6">
        <w:rPr>
          <w:rFonts w:hint="eastAsia"/>
          <w:rtl/>
        </w:rPr>
        <w:t>או</w:t>
      </w:r>
      <w:r w:rsidR="00D1653D" w:rsidRPr="00233BD6">
        <w:rPr>
          <w:rtl/>
        </w:rPr>
        <w:t xml:space="preserve"> מוקדם מכך </w:t>
      </w:r>
      <w:r w:rsidR="00D1653D" w:rsidRPr="00233BD6">
        <w:rPr>
          <w:rFonts w:hint="eastAsia"/>
          <w:rtl/>
        </w:rPr>
        <w:t>לרשם</w:t>
      </w:r>
      <w:r w:rsidR="00D1653D" w:rsidRPr="00233BD6">
        <w:rPr>
          <w:rtl/>
        </w:rPr>
        <w:t xml:space="preserve"> </w:t>
      </w:r>
      <w:r w:rsidR="00D1653D" w:rsidRPr="00233BD6">
        <w:rPr>
          <w:rFonts w:hint="eastAsia"/>
          <w:rtl/>
        </w:rPr>
        <w:t>החברות</w:t>
      </w:r>
      <w:r>
        <w:rPr>
          <w:rFonts w:hint="cs"/>
          <w:rtl/>
        </w:rPr>
        <w:t>,</w:t>
      </w:r>
      <w:bookmarkEnd w:id="41"/>
      <w:r w:rsidRPr="00513CE9">
        <w:rPr>
          <w:rFonts w:hint="cs"/>
          <w:rtl/>
        </w:rPr>
        <w:t xml:space="preserve"> </w:t>
      </w:r>
      <w:r w:rsidRPr="00F41158">
        <w:rPr>
          <w:rFonts w:hint="cs"/>
          <w:rtl/>
        </w:rPr>
        <w:t xml:space="preserve">לצורך הוכחת עמידה בתנאי סף </w:t>
      </w:r>
      <w:r w:rsidR="001344E9">
        <w:rPr>
          <w:rtl/>
        </w:rPr>
        <w:fldChar w:fldCharType="begin"/>
      </w:r>
      <w:r w:rsidR="001344E9">
        <w:rPr>
          <w:rtl/>
        </w:rPr>
        <w:instrText xml:space="preserve"> </w:instrText>
      </w:r>
      <w:r w:rsidR="001344E9">
        <w:instrText>REF</w:instrText>
      </w:r>
      <w:r w:rsidR="001344E9">
        <w:rPr>
          <w:rtl/>
        </w:rPr>
        <w:instrText xml:space="preserve"> _</w:instrText>
      </w:r>
      <w:r w:rsidR="001344E9">
        <w:instrText>Ref296892065 \r \h</w:instrText>
      </w:r>
      <w:r w:rsidR="001344E9">
        <w:rPr>
          <w:rtl/>
        </w:rPr>
        <w:instrText xml:space="preserve"> </w:instrText>
      </w:r>
      <w:r w:rsidR="0060189A">
        <w:rPr>
          <w:rtl/>
        </w:rPr>
        <w:instrText xml:space="preserve"> \* </w:instrText>
      </w:r>
      <w:r w:rsidR="0060189A">
        <w:instrText>MERGEFORMAT</w:instrText>
      </w:r>
      <w:r w:rsidR="0060189A">
        <w:rPr>
          <w:rtl/>
        </w:rPr>
        <w:instrText xml:space="preserve"> </w:instrText>
      </w:r>
      <w:r w:rsidR="001344E9">
        <w:rPr>
          <w:rtl/>
        </w:rPr>
      </w:r>
      <w:r w:rsidR="001344E9">
        <w:rPr>
          <w:rtl/>
        </w:rPr>
        <w:fldChar w:fldCharType="separate"/>
      </w:r>
      <w:r w:rsidR="009D7494">
        <w:rPr>
          <w:cs/>
        </w:rPr>
        <w:t>‎</w:t>
      </w:r>
      <w:r w:rsidR="009D7494" w:rsidRPr="009D7494">
        <w:rPr>
          <w:rFonts w:asciiTheme="majorBidi" w:hAnsiTheme="majorBidi" w:cstheme="majorBidi"/>
        </w:rPr>
        <w:t>6.1.6</w:t>
      </w:r>
      <w:r w:rsidR="001344E9">
        <w:rPr>
          <w:rtl/>
        </w:rPr>
        <w:fldChar w:fldCharType="end"/>
      </w:r>
      <w:r w:rsidR="004F70D3">
        <w:rPr>
          <w:rFonts w:hint="cs"/>
          <w:rtl/>
        </w:rPr>
        <w:t xml:space="preserve">. </w:t>
      </w:r>
      <w:r w:rsidR="00D1653D" w:rsidRPr="00233BD6">
        <w:rPr>
          <w:rFonts w:hint="eastAsia"/>
          <w:rtl/>
        </w:rPr>
        <w:t>הנסח</w:t>
      </w:r>
      <w:r w:rsidR="00D1653D" w:rsidRPr="00233BD6">
        <w:rPr>
          <w:rtl/>
        </w:rPr>
        <w:t xml:space="preserve"> האמור לעיל ניתן להפקה דרך אתר האינטרנט של רשות התאגידים, שכתובתו: </w:t>
      </w:r>
      <w:hyperlink r:id="rId11" w:history="1">
        <w:r w:rsidR="00D1653D" w:rsidRPr="00233BD6">
          <w:t>Taagidim.justice.gov.il</w:t>
        </w:r>
      </w:hyperlink>
      <w:r w:rsidR="00D1653D" w:rsidRPr="00233BD6">
        <w:rPr>
          <w:rtl/>
        </w:rPr>
        <w:t xml:space="preserve"> בלחיצה על הכותרת "הפקת נסח חברה".</w:t>
      </w:r>
    </w:p>
    <w:p w:rsidR="00291D3C" w:rsidRDefault="008651B2" w:rsidP="000A6488">
      <w:pPr>
        <w:numPr>
          <w:ilvl w:val="1"/>
          <w:numId w:val="20"/>
        </w:numPr>
        <w:ind w:left="1134" w:hanging="567"/>
      </w:pPr>
      <w:r w:rsidRPr="004E1538">
        <w:rPr>
          <w:rFonts w:hint="cs"/>
          <w:rtl/>
        </w:rPr>
        <w:t>פרטים אודות ניסיונו של המ</w:t>
      </w:r>
      <w:r>
        <w:rPr>
          <w:rFonts w:hint="cs"/>
          <w:rtl/>
        </w:rPr>
        <w:t>ציע</w:t>
      </w:r>
      <w:r w:rsidR="004F70D3">
        <w:rPr>
          <w:rFonts w:hint="cs"/>
          <w:rtl/>
        </w:rPr>
        <w:t>,</w:t>
      </w:r>
      <w:r w:rsidRPr="004E1538">
        <w:rPr>
          <w:rFonts w:hint="cs"/>
          <w:rtl/>
        </w:rPr>
        <w:t xml:space="preserve"> כנדרש בסעיף</w:t>
      </w:r>
      <w:r>
        <w:rPr>
          <w:rFonts w:hint="cs"/>
          <w:rtl/>
        </w:rPr>
        <w:t xml:space="preserve"> </w:t>
      </w:r>
      <w:r w:rsidR="00DF7DC6" w:rsidRPr="00DE19B1">
        <w:rPr>
          <w:rtl/>
        </w:rPr>
        <w:fldChar w:fldCharType="begin"/>
      </w:r>
      <w:r w:rsidR="00DF7DC6" w:rsidRPr="00DE19B1">
        <w:rPr>
          <w:rtl/>
        </w:rPr>
        <w:instrText xml:space="preserve"> </w:instrText>
      </w:r>
      <w:r w:rsidR="00DF7DC6" w:rsidRPr="00DE19B1">
        <w:instrText>REF</w:instrText>
      </w:r>
      <w:r w:rsidR="00DF7DC6" w:rsidRPr="00DE19B1">
        <w:rPr>
          <w:rtl/>
        </w:rPr>
        <w:instrText xml:space="preserve"> _</w:instrText>
      </w:r>
      <w:r w:rsidR="00DF7DC6" w:rsidRPr="00DE19B1">
        <w:instrText>Ref385165013 \r \h</w:instrText>
      </w:r>
      <w:r w:rsidR="00DF7DC6" w:rsidRPr="00DE19B1">
        <w:rPr>
          <w:rtl/>
        </w:rPr>
        <w:instrText xml:space="preserve">  \* </w:instrText>
      </w:r>
      <w:r w:rsidR="00DF7DC6" w:rsidRPr="00DE19B1">
        <w:instrText>MERGEFORMAT</w:instrText>
      </w:r>
      <w:r w:rsidR="00DF7DC6" w:rsidRPr="00DE19B1">
        <w:rPr>
          <w:rtl/>
        </w:rPr>
        <w:instrText xml:space="preserve"> </w:instrText>
      </w:r>
      <w:r w:rsidR="00DF7DC6" w:rsidRPr="00DE19B1">
        <w:rPr>
          <w:rtl/>
        </w:rPr>
      </w:r>
      <w:r w:rsidR="00DF7DC6" w:rsidRPr="00DE19B1">
        <w:rPr>
          <w:rtl/>
        </w:rPr>
        <w:fldChar w:fldCharType="separate"/>
      </w:r>
      <w:r w:rsidR="009D7494">
        <w:rPr>
          <w:cs/>
        </w:rPr>
        <w:t>‎</w:t>
      </w:r>
      <w:r w:rsidR="009D7494">
        <w:t>6.2</w:t>
      </w:r>
      <w:r w:rsidR="00DF7DC6" w:rsidRPr="00DE19B1">
        <w:rPr>
          <w:rtl/>
        </w:rPr>
        <w:fldChar w:fldCharType="end"/>
      </w:r>
      <w:r w:rsidR="00CF7005">
        <w:rPr>
          <w:rFonts w:hint="cs"/>
          <w:rtl/>
        </w:rPr>
        <w:t xml:space="preserve"> </w:t>
      </w:r>
      <w:r w:rsidRPr="004E1538">
        <w:rPr>
          <w:rFonts w:hint="cs"/>
          <w:rtl/>
        </w:rPr>
        <w:t xml:space="preserve">לעיל. </w:t>
      </w:r>
      <w:bookmarkStart w:id="42" w:name="_Ref299615356"/>
      <w:r w:rsidR="00DA25FC">
        <w:rPr>
          <w:rFonts w:hint="cs"/>
          <w:rtl/>
        </w:rPr>
        <w:t>ה</w:t>
      </w:r>
      <w:r w:rsidRPr="004E1538">
        <w:rPr>
          <w:rFonts w:hint="cs"/>
          <w:rtl/>
        </w:rPr>
        <w:t>ניסיו</w:t>
      </w:r>
      <w:r w:rsidRPr="004E1538">
        <w:rPr>
          <w:rFonts w:hint="eastAsia"/>
          <w:rtl/>
        </w:rPr>
        <w:t>ן</w:t>
      </w:r>
      <w:r w:rsidRPr="004E1538">
        <w:rPr>
          <w:rFonts w:hint="cs"/>
          <w:rtl/>
        </w:rPr>
        <w:t xml:space="preserve"> הנדרש על-פי סעיף זה יפורט ברשימה כרונולוגית מלאה של </w:t>
      </w:r>
      <w:r w:rsidR="001D0E1F" w:rsidRPr="004E1538">
        <w:rPr>
          <w:rFonts w:hint="cs"/>
          <w:rtl/>
        </w:rPr>
        <w:t>ה</w:t>
      </w:r>
      <w:r w:rsidR="001D0E1F">
        <w:rPr>
          <w:rFonts w:hint="cs"/>
          <w:rtl/>
        </w:rPr>
        <w:t>פעילויות</w:t>
      </w:r>
      <w:r w:rsidR="001D0E1F" w:rsidRPr="004E1538">
        <w:rPr>
          <w:rFonts w:hint="cs"/>
          <w:rtl/>
        </w:rPr>
        <w:t xml:space="preserve"> </w:t>
      </w:r>
      <w:r w:rsidRPr="004E1538">
        <w:rPr>
          <w:rFonts w:hint="cs"/>
          <w:rtl/>
        </w:rPr>
        <w:t>שבוצעו במהלך שנות הניסיון, כולל רשימת הלקוחות שקיבלו שירות זה או דומה לו מהמ</w:t>
      </w:r>
      <w:r>
        <w:rPr>
          <w:rFonts w:hint="cs"/>
          <w:rtl/>
        </w:rPr>
        <w:t>ציע</w:t>
      </w:r>
      <w:r w:rsidRPr="004E1538">
        <w:rPr>
          <w:rFonts w:hint="cs"/>
          <w:rtl/>
        </w:rPr>
        <w:t xml:space="preserve">, תוך ציון שם הלקוח, שם איש הקשר </w:t>
      </w:r>
      <w:bookmarkEnd w:id="42"/>
      <w:r>
        <w:rPr>
          <w:rFonts w:hint="cs"/>
          <w:rtl/>
        </w:rPr>
        <w:t>ופרטי ההתקשרות ע</w:t>
      </w:r>
      <w:r w:rsidR="00674C77">
        <w:rPr>
          <w:rFonts w:hint="cs"/>
          <w:rtl/>
        </w:rPr>
        <w:t>י</w:t>
      </w:r>
      <w:r>
        <w:rPr>
          <w:rFonts w:hint="cs"/>
          <w:rtl/>
        </w:rPr>
        <w:t>מו</w:t>
      </w:r>
      <w:r w:rsidR="00291D3C">
        <w:rPr>
          <w:rFonts w:hint="cs"/>
          <w:rtl/>
        </w:rPr>
        <w:t xml:space="preserve">, הכל לפי הנדרש בטבלה שבנספח זה </w:t>
      </w:r>
      <w:r w:rsidRPr="004E1538">
        <w:rPr>
          <w:rFonts w:hint="cs"/>
          <w:rtl/>
        </w:rPr>
        <w:t>(נספח ב'</w:t>
      </w:r>
      <w:r w:rsidR="00291D3C">
        <w:rPr>
          <w:rFonts w:hint="cs"/>
          <w:rtl/>
        </w:rPr>
        <w:t>2).</w:t>
      </w:r>
    </w:p>
    <w:p w:rsidR="008651B2" w:rsidRDefault="00DA25FC" w:rsidP="00A25047">
      <w:pPr>
        <w:numPr>
          <w:ilvl w:val="1"/>
          <w:numId w:val="20"/>
        </w:numPr>
        <w:ind w:left="1134" w:hanging="567"/>
      </w:pPr>
      <w:r w:rsidRPr="00DA25FC">
        <w:rPr>
          <w:rtl/>
        </w:rPr>
        <w:t xml:space="preserve">המציע נדרש לצרף 2 </w:t>
      </w:r>
      <w:r w:rsidRPr="000A6488">
        <w:rPr>
          <w:u w:val="single"/>
          <w:rtl/>
        </w:rPr>
        <w:t>תיקי פרויקט</w:t>
      </w:r>
      <w:r w:rsidRPr="00DA25FC">
        <w:rPr>
          <w:rtl/>
        </w:rPr>
        <w:t xml:space="preserve"> הכוללים מידע אודות הפרויקטים</w:t>
      </w:r>
      <w:r>
        <w:rPr>
          <w:rFonts w:hint="cs"/>
          <w:rtl/>
        </w:rPr>
        <w:t xml:space="preserve"> לשם הוכחת עמידתו בתנאי סף </w:t>
      </w:r>
      <w:r>
        <w:rPr>
          <w:rtl/>
        </w:rPr>
        <w:fldChar w:fldCharType="begin"/>
      </w:r>
      <w:r>
        <w:rPr>
          <w:rtl/>
        </w:rPr>
        <w:instrText xml:space="preserve"> </w:instrText>
      </w:r>
      <w:r>
        <w:rPr>
          <w:rFonts w:hint="cs"/>
        </w:rPr>
        <w:instrText>REF</w:instrText>
      </w:r>
      <w:r>
        <w:rPr>
          <w:rFonts w:hint="cs"/>
          <w:rtl/>
        </w:rPr>
        <w:instrText xml:space="preserve"> _</w:instrText>
      </w:r>
      <w:r>
        <w:rPr>
          <w:rFonts w:hint="cs"/>
        </w:rPr>
        <w:instrText>Ref421451355 \r \h</w:instrText>
      </w:r>
      <w:r>
        <w:rPr>
          <w:rtl/>
        </w:rPr>
        <w:instrText xml:space="preserve">  \* </w:instrText>
      </w:r>
      <w:r>
        <w:instrText>MERGEFORMAT</w:instrText>
      </w:r>
      <w:r>
        <w:rPr>
          <w:rtl/>
        </w:rPr>
        <w:instrText xml:space="preserve"> </w:instrText>
      </w:r>
      <w:r>
        <w:rPr>
          <w:rtl/>
        </w:rPr>
      </w:r>
      <w:r>
        <w:rPr>
          <w:rtl/>
        </w:rPr>
        <w:fldChar w:fldCharType="separate"/>
      </w:r>
      <w:r w:rsidR="009D7494">
        <w:rPr>
          <w:cs/>
        </w:rPr>
        <w:t>‎</w:t>
      </w:r>
      <w:r w:rsidR="009D7494">
        <w:t>6.2.1.2</w:t>
      </w:r>
      <w:r>
        <w:rPr>
          <w:rtl/>
        </w:rPr>
        <w:fldChar w:fldCharType="end"/>
      </w:r>
      <w:r w:rsidRPr="00DA25FC">
        <w:rPr>
          <w:rtl/>
        </w:rPr>
        <w:t>. תיק הפרויקט יכלול: מיקום הפרויקט (רשות מקומית או ישוב), גילאי הקבוצות, מספר המשתתפים, סילבוס הפרויקט, לוח גאנט של השיעורים והתכנים שהועברו, תכנית ההכשרה והבקרה על צוות ההדרכה בפרויקט, איש קשר מטעם מזמין הפרויקט</w:t>
      </w:r>
      <w:r w:rsidR="005B37C7">
        <w:rPr>
          <w:rFonts w:hint="cs"/>
          <w:rtl/>
        </w:rPr>
        <w:t xml:space="preserve">, </w:t>
      </w:r>
      <w:r w:rsidRPr="00DA25FC">
        <w:rPr>
          <w:rtl/>
        </w:rPr>
        <w:t xml:space="preserve">מספר </w:t>
      </w:r>
      <w:r w:rsidR="00A25047">
        <w:rPr>
          <w:rFonts w:hint="cs"/>
          <w:rtl/>
        </w:rPr>
        <w:t>טלפון</w:t>
      </w:r>
      <w:r w:rsidR="005B37C7">
        <w:rPr>
          <w:rFonts w:hint="cs"/>
          <w:rtl/>
        </w:rPr>
        <w:t xml:space="preserve"> נייד של איש הקשר</w:t>
      </w:r>
      <w:r w:rsidR="00A25047">
        <w:rPr>
          <w:rFonts w:hint="cs"/>
          <w:rtl/>
        </w:rPr>
        <w:t>.</w:t>
      </w:r>
      <w:r>
        <w:rPr>
          <w:rFonts w:hint="cs"/>
          <w:rtl/>
        </w:rPr>
        <w:t xml:space="preserve"> </w:t>
      </w:r>
    </w:p>
    <w:p w:rsidR="00291D3C" w:rsidRPr="00291D3C" w:rsidRDefault="00291D3C" w:rsidP="000A6488">
      <w:pPr>
        <w:numPr>
          <w:ilvl w:val="1"/>
          <w:numId w:val="20"/>
        </w:numPr>
        <w:ind w:left="1134" w:hanging="567"/>
        <w:rPr>
          <w:rtl/>
        </w:rPr>
      </w:pPr>
      <w:bookmarkStart w:id="43" w:name="_Ref297537484"/>
      <w:bookmarkStart w:id="44" w:name="_Ref173487223"/>
      <w:r>
        <w:rPr>
          <w:rtl/>
        </w:rPr>
        <w:t xml:space="preserve">פרטים אודות ניסיונו של </w:t>
      </w:r>
      <w:r>
        <w:rPr>
          <w:rFonts w:hint="cs"/>
          <w:rtl/>
        </w:rPr>
        <w:t>מנהל הפרויקט</w:t>
      </w:r>
      <w:r w:rsidRPr="00291D3C">
        <w:rPr>
          <w:rtl/>
        </w:rPr>
        <w:t xml:space="preserve">, כנדרש בסעיף </w:t>
      </w:r>
      <w:r w:rsidRPr="00291D3C">
        <w:rPr>
          <w:cs/>
        </w:rPr>
        <w:t>‎</w:t>
      </w:r>
      <w:r w:rsidR="00941BC2">
        <w:rPr>
          <w:rtl/>
        </w:rPr>
        <w:fldChar w:fldCharType="begin"/>
      </w:r>
      <w:r w:rsidR="00941BC2">
        <w:rPr>
          <w:rtl/>
        </w:rPr>
        <w:instrText xml:space="preserve"> </w:instrText>
      </w:r>
      <w:r w:rsidR="00941BC2">
        <w:rPr>
          <w:rFonts w:hint="cs"/>
        </w:rPr>
        <w:instrText>REF</w:instrText>
      </w:r>
      <w:r w:rsidR="00941BC2">
        <w:rPr>
          <w:rFonts w:hint="cs"/>
          <w:rtl/>
        </w:rPr>
        <w:instrText xml:space="preserve"> _</w:instrText>
      </w:r>
      <w:r w:rsidR="00941BC2">
        <w:rPr>
          <w:rFonts w:hint="cs"/>
        </w:rPr>
        <w:instrText>Ref421605985 \r \h</w:instrText>
      </w:r>
      <w:r w:rsidR="00941BC2">
        <w:rPr>
          <w:rtl/>
        </w:rPr>
        <w:instrText xml:space="preserve"> </w:instrText>
      </w:r>
      <w:r w:rsidR="00941BC2">
        <w:rPr>
          <w:rtl/>
        </w:rPr>
      </w:r>
      <w:r w:rsidR="00941BC2">
        <w:rPr>
          <w:rtl/>
        </w:rPr>
        <w:fldChar w:fldCharType="separate"/>
      </w:r>
      <w:r w:rsidR="009D7494">
        <w:rPr>
          <w:cs/>
        </w:rPr>
        <w:t>‎</w:t>
      </w:r>
      <w:r w:rsidR="009D7494">
        <w:t>6.2.2.2</w:t>
      </w:r>
      <w:r w:rsidR="00941BC2">
        <w:rPr>
          <w:rtl/>
        </w:rPr>
        <w:fldChar w:fldCharType="end"/>
      </w:r>
      <w:r>
        <w:rPr>
          <w:rFonts w:hint="cs"/>
          <w:rtl/>
        </w:rPr>
        <w:t xml:space="preserve"> </w:t>
      </w:r>
      <w:r w:rsidRPr="00291D3C">
        <w:rPr>
          <w:rtl/>
        </w:rPr>
        <w:t>לעיל. הניסיון הנדרש על-פי סעיף זה יפורט ברשימה כר</w:t>
      </w:r>
      <w:r w:rsidR="00C74C09">
        <w:rPr>
          <w:rtl/>
        </w:rPr>
        <w:t>ונולוגית מלאה של הפ</w:t>
      </w:r>
      <w:r w:rsidR="00C74C09">
        <w:rPr>
          <w:rFonts w:hint="cs"/>
          <w:rtl/>
        </w:rPr>
        <w:t>רויקטים שנוהל</w:t>
      </w:r>
      <w:r w:rsidRPr="00291D3C">
        <w:rPr>
          <w:rtl/>
        </w:rPr>
        <w:t>ו</w:t>
      </w:r>
      <w:r w:rsidR="00C74C09">
        <w:rPr>
          <w:rFonts w:hint="cs"/>
          <w:rtl/>
        </w:rPr>
        <w:t xml:space="preserve"> על ידו</w:t>
      </w:r>
      <w:r w:rsidRPr="00291D3C">
        <w:rPr>
          <w:rtl/>
        </w:rPr>
        <w:t xml:space="preserve"> במהלך שנות הניסיון, כולל רשימת הלקוחות ש</w:t>
      </w:r>
      <w:r>
        <w:rPr>
          <w:rtl/>
        </w:rPr>
        <w:t>קיבלו שירות זה או דומה לו מ</w:t>
      </w:r>
      <w:r>
        <w:rPr>
          <w:rFonts w:hint="cs"/>
          <w:rtl/>
        </w:rPr>
        <w:t>מנהל הפרויקט</w:t>
      </w:r>
      <w:r w:rsidRPr="00291D3C">
        <w:rPr>
          <w:rtl/>
        </w:rPr>
        <w:t>, תוך ציון שם הלקוח, שם איש הקשר ופרטי ההתקשרות עימו, הכל לפי הנדרש בטבלה שבנספח זה (נספח ב'</w:t>
      </w:r>
      <w:r>
        <w:rPr>
          <w:rFonts w:hint="cs"/>
          <w:rtl/>
        </w:rPr>
        <w:t>3</w:t>
      </w:r>
      <w:r w:rsidRPr="00291D3C">
        <w:rPr>
          <w:rtl/>
        </w:rPr>
        <w:t>).</w:t>
      </w:r>
    </w:p>
    <w:p w:rsidR="008651B2" w:rsidRDefault="008651B2" w:rsidP="00CC5EB4">
      <w:pPr>
        <w:numPr>
          <w:ilvl w:val="1"/>
          <w:numId w:val="20"/>
        </w:numPr>
        <w:ind w:left="1134" w:hanging="567"/>
        <w:rPr>
          <w:lang w:eastAsia="en-US"/>
        </w:rPr>
      </w:pPr>
      <w:r w:rsidRPr="004E1538">
        <w:rPr>
          <w:rFonts w:hint="cs"/>
          <w:rtl/>
          <w:lang w:eastAsia="en-US"/>
        </w:rPr>
        <w:t>קורו</w:t>
      </w:r>
      <w:r>
        <w:rPr>
          <w:rFonts w:hint="cs"/>
          <w:rtl/>
          <w:lang w:eastAsia="en-US"/>
        </w:rPr>
        <w:t>ת חיים ומסמכים המעידים על הכשרתו</w:t>
      </w:r>
      <w:r w:rsidRPr="004E1538">
        <w:rPr>
          <w:rFonts w:hint="cs"/>
          <w:rtl/>
          <w:lang w:eastAsia="en-US"/>
        </w:rPr>
        <w:t xml:space="preserve"> וניסיונ</w:t>
      </w:r>
      <w:r>
        <w:rPr>
          <w:rFonts w:hint="cs"/>
          <w:rtl/>
          <w:lang w:eastAsia="en-US"/>
        </w:rPr>
        <w:t>ו</w:t>
      </w:r>
      <w:r w:rsidRPr="004E1538">
        <w:rPr>
          <w:rFonts w:hint="cs"/>
          <w:rtl/>
          <w:lang w:eastAsia="en-US"/>
        </w:rPr>
        <w:t xml:space="preserve"> של </w:t>
      </w:r>
      <w:r w:rsidR="00402C66">
        <w:rPr>
          <w:rFonts w:hint="cs"/>
          <w:rtl/>
          <w:lang w:eastAsia="en-US"/>
        </w:rPr>
        <w:t>מנהל</w:t>
      </w:r>
      <w:r w:rsidR="005D6BDC">
        <w:rPr>
          <w:rFonts w:hint="cs"/>
          <w:rtl/>
          <w:lang w:eastAsia="en-US"/>
        </w:rPr>
        <w:t xml:space="preserve"> הפרויקט</w:t>
      </w:r>
      <w:r>
        <w:rPr>
          <w:rFonts w:hint="cs"/>
          <w:rtl/>
          <w:lang w:eastAsia="en-US"/>
        </w:rPr>
        <w:t xml:space="preserve"> מטעם המצי</w:t>
      </w:r>
      <w:r w:rsidR="00402C66">
        <w:rPr>
          <w:rFonts w:hint="cs"/>
          <w:rtl/>
          <w:lang w:eastAsia="en-US"/>
        </w:rPr>
        <w:t xml:space="preserve">ע, לצורך הוכחת העמידה בתנאי הסף </w:t>
      </w:r>
      <w:r w:rsidR="005B37C7">
        <w:rPr>
          <w:rStyle w:val="afb"/>
          <w:rFonts w:cs="Times New Roman"/>
          <w:lang w:val="x-none"/>
        </w:rPr>
        <w:fldChar w:fldCharType="begin"/>
      </w:r>
      <w:r w:rsidR="005B37C7">
        <w:rPr>
          <w:rtl/>
          <w:lang w:eastAsia="en-US"/>
        </w:rPr>
        <w:instrText xml:space="preserve"> </w:instrText>
      </w:r>
      <w:r w:rsidR="005B37C7">
        <w:rPr>
          <w:rFonts w:hint="cs"/>
          <w:lang w:eastAsia="en-US"/>
        </w:rPr>
        <w:instrText>REF</w:instrText>
      </w:r>
      <w:r w:rsidR="005B37C7">
        <w:rPr>
          <w:rFonts w:hint="cs"/>
          <w:rtl/>
          <w:lang w:eastAsia="en-US"/>
        </w:rPr>
        <w:instrText xml:space="preserve"> _</w:instrText>
      </w:r>
      <w:r w:rsidR="005B37C7">
        <w:rPr>
          <w:rFonts w:hint="cs"/>
          <w:lang w:eastAsia="en-US"/>
        </w:rPr>
        <w:instrText>Ref421802870 \r \h</w:instrText>
      </w:r>
      <w:r w:rsidR="005B37C7">
        <w:rPr>
          <w:rtl/>
          <w:lang w:eastAsia="en-US"/>
        </w:rPr>
        <w:instrText xml:space="preserve"> </w:instrText>
      </w:r>
      <w:r w:rsidR="005B37C7">
        <w:rPr>
          <w:rStyle w:val="afb"/>
          <w:rFonts w:cs="Times New Roman"/>
          <w:lang w:val="x-none"/>
        </w:rPr>
      </w:r>
      <w:r w:rsidR="005B37C7">
        <w:rPr>
          <w:rStyle w:val="afb"/>
          <w:rFonts w:cs="Times New Roman"/>
          <w:lang w:val="x-none"/>
        </w:rPr>
        <w:fldChar w:fldCharType="separate"/>
      </w:r>
      <w:r w:rsidR="009D7494">
        <w:rPr>
          <w:cs/>
          <w:lang w:eastAsia="en-US"/>
        </w:rPr>
        <w:t>‎</w:t>
      </w:r>
      <w:r w:rsidR="009D7494">
        <w:rPr>
          <w:lang w:eastAsia="en-US"/>
        </w:rPr>
        <w:t>6.2.2.1</w:t>
      </w:r>
      <w:r w:rsidR="005B37C7">
        <w:rPr>
          <w:rStyle w:val="afb"/>
          <w:rFonts w:cs="Times New Roman"/>
          <w:lang w:val="x-none"/>
        </w:rPr>
        <w:fldChar w:fldCharType="end"/>
      </w:r>
      <w:r w:rsidR="00CC5EB4">
        <w:rPr>
          <w:rtl/>
          <w:lang w:eastAsia="en-US"/>
        </w:rPr>
        <w:fldChar w:fldCharType="begin"/>
      </w:r>
      <w:r w:rsidR="00CC5EB4">
        <w:rPr>
          <w:rtl/>
          <w:lang w:eastAsia="en-US"/>
        </w:rPr>
        <w:instrText xml:space="preserve"> </w:instrText>
      </w:r>
      <w:r w:rsidR="00CC5EB4">
        <w:rPr>
          <w:rFonts w:hint="cs"/>
          <w:lang w:eastAsia="en-US"/>
        </w:rPr>
        <w:instrText>REF</w:instrText>
      </w:r>
      <w:r w:rsidR="00CC5EB4">
        <w:rPr>
          <w:rFonts w:hint="cs"/>
          <w:rtl/>
          <w:lang w:eastAsia="en-US"/>
        </w:rPr>
        <w:instrText xml:space="preserve"> _</w:instrText>
      </w:r>
      <w:r w:rsidR="00CC5EB4">
        <w:rPr>
          <w:rFonts w:hint="cs"/>
          <w:lang w:eastAsia="en-US"/>
        </w:rPr>
        <w:instrText>Ref416091478 \r \h</w:instrText>
      </w:r>
      <w:r w:rsidR="00CC5EB4">
        <w:rPr>
          <w:rtl/>
          <w:lang w:eastAsia="en-US"/>
        </w:rPr>
        <w:instrText xml:space="preserve"> </w:instrText>
      </w:r>
      <w:r w:rsidR="00CC5EB4">
        <w:rPr>
          <w:rtl/>
          <w:lang w:eastAsia="en-US"/>
        </w:rPr>
      </w:r>
      <w:r w:rsidR="00CC5EB4">
        <w:rPr>
          <w:rtl/>
          <w:lang w:eastAsia="en-US"/>
        </w:rPr>
        <w:fldChar w:fldCharType="separate"/>
      </w:r>
      <w:r w:rsidR="009D7494">
        <w:rPr>
          <w:cs/>
          <w:lang w:eastAsia="en-US"/>
        </w:rPr>
        <w:t>‎</w:t>
      </w:r>
      <w:r w:rsidR="009D7494">
        <w:rPr>
          <w:lang w:eastAsia="en-US"/>
        </w:rPr>
        <w:t>6.2.2</w:t>
      </w:r>
      <w:r w:rsidR="00CC5EB4">
        <w:rPr>
          <w:rtl/>
          <w:lang w:eastAsia="en-US"/>
        </w:rPr>
        <w:fldChar w:fldCharType="end"/>
      </w:r>
      <w:r w:rsidR="005D1F55">
        <w:rPr>
          <w:rFonts w:hint="cs"/>
          <w:rtl/>
          <w:lang w:eastAsia="en-US"/>
        </w:rPr>
        <w:t xml:space="preserve"> </w:t>
      </w:r>
      <w:r>
        <w:rPr>
          <w:rFonts w:hint="cs"/>
          <w:rtl/>
          <w:lang w:eastAsia="en-US"/>
        </w:rPr>
        <w:t>לעיל.</w:t>
      </w:r>
    </w:p>
    <w:p w:rsidR="00AD73D3" w:rsidRDefault="00104E14" w:rsidP="00104E14">
      <w:pPr>
        <w:numPr>
          <w:ilvl w:val="1"/>
          <w:numId w:val="20"/>
        </w:numPr>
        <w:ind w:left="1134" w:hanging="567"/>
        <w:rPr>
          <w:lang w:eastAsia="en-US"/>
        </w:rPr>
      </w:pPr>
      <w:bookmarkStart w:id="45" w:name="_Ref415154096"/>
      <w:r>
        <w:rPr>
          <w:rFonts w:hint="cs"/>
          <w:rtl/>
          <w:lang w:eastAsia="en-US"/>
        </w:rPr>
        <w:t>הצהרת המציע ו</w:t>
      </w:r>
      <w:r w:rsidR="0046721C" w:rsidRPr="00962F04">
        <w:rPr>
          <w:rFonts w:hint="cs"/>
          <w:rtl/>
          <w:lang w:eastAsia="en-US"/>
        </w:rPr>
        <w:t>פרטים מלאים של סגל ההוראה</w:t>
      </w:r>
      <w:r w:rsidR="00B3286B" w:rsidRPr="00B3286B">
        <w:rPr>
          <w:rtl/>
          <w:lang w:eastAsia="en-US"/>
        </w:rPr>
        <w:t xml:space="preserve"> </w:t>
      </w:r>
      <w:r w:rsidR="00CC5EB4">
        <w:rPr>
          <w:rFonts w:hint="cs"/>
          <w:rtl/>
          <w:lang w:eastAsia="en-US"/>
        </w:rPr>
        <w:t xml:space="preserve">בשנה החולפת </w:t>
      </w:r>
      <w:r w:rsidR="0046721C" w:rsidRPr="00962F04">
        <w:rPr>
          <w:rFonts w:hint="cs"/>
          <w:rtl/>
          <w:lang w:eastAsia="en-US"/>
        </w:rPr>
        <w:t>ב</w:t>
      </w:r>
      <w:r w:rsidR="00BA67A0">
        <w:rPr>
          <w:rFonts w:hint="cs"/>
          <w:rtl/>
          <w:lang w:eastAsia="en-US"/>
        </w:rPr>
        <w:t>נספח</w:t>
      </w:r>
      <w:r w:rsidR="00BA67A0" w:rsidRPr="00962F04" w:rsidDel="00BA67A0">
        <w:rPr>
          <w:rFonts w:hint="cs"/>
          <w:rtl/>
          <w:lang w:eastAsia="en-US"/>
        </w:rPr>
        <w:t xml:space="preserve"> </w:t>
      </w:r>
      <w:r w:rsidR="0046721C" w:rsidRPr="00962F04">
        <w:rPr>
          <w:rFonts w:hint="cs"/>
          <w:rtl/>
          <w:lang w:eastAsia="en-US"/>
        </w:rPr>
        <w:t>"פרטי סגל ההוראה</w:t>
      </w:r>
      <w:r w:rsidR="00234530">
        <w:rPr>
          <w:rFonts w:hint="cs"/>
          <w:rtl/>
          <w:lang w:eastAsia="en-US"/>
        </w:rPr>
        <w:t xml:space="preserve"> בשנה החולפת</w:t>
      </w:r>
      <w:r w:rsidR="0046721C" w:rsidRPr="00962F04">
        <w:rPr>
          <w:rFonts w:hint="cs"/>
          <w:rtl/>
          <w:lang w:eastAsia="en-US"/>
        </w:rPr>
        <w:t>"</w:t>
      </w:r>
      <w:r>
        <w:rPr>
          <w:rFonts w:hint="cs"/>
          <w:rtl/>
          <w:lang w:eastAsia="en-US"/>
        </w:rPr>
        <w:t xml:space="preserve">, </w:t>
      </w:r>
      <w:r w:rsidRPr="00104E14">
        <w:rPr>
          <w:rtl/>
          <w:lang w:eastAsia="en-US"/>
        </w:rPr>
        <w:t>לצורך הוכחת העמידה בתנאי הסף</w:t>
      </w:r>
      <w:r w:rsidR="00234530">
        <w:rPr>
          <w:rFonts w:hint="cs"/>
          <w:rtl/>
          <w:lang w:eastAsia="en-US"/>
        </w:rPr>
        <w:t xml:space="preserve"> </w:t>
      </w:r>
      <w:r w:rsidR="00234530">
        <w:rPr>
          <w:rtl/>
          <w:lang w:eastAsia="en-US"/>
        </w:rPr>
        <w:fldChar w:fldCharType="begin"/>
      </w:r>
      <w:r w:rsidR="00234530">
        <w:rPr>
          <w:rtl/>
          <w:lang w:eastAsia="en-US"/>
        </w:rPr>
        <w:instrText xml:space="preserve"> </w:instrText>
      </w:r>
      <w:r w:rsidR="00234530">
        <w:rPr>
          <w:rFonts w:hint="cs"/>
          <w:lang w:eastAsia="en-US"/>
        </w:rPr>
        <w:instrText>REF</w:instrText>
      </w:r>
      <w:r w:rsidR="00234530">
        <w:rPr>
          <w:rFonts w:hint="cs"/>
          <w:rtl/>
          <w:lang w:eastAsia="en-US"/>
        </w:rPr>
        <w:instrText xml:space="preserve"> _</w:instrText>
      </w:r>
      <w:r w:rsidR="00234530">
        <w:rPr>
          <w:rFonts w:hint="cs"/>
          <w:lang w:eastAsia="en-US"/>
        </w:rPr>
        <w:instrText>Ref416594494 \r \h</w:instrText>
      </w:r>
      <w:r w:rsidR="00234530">
        <w:rPr>
          <w:rtl/>
          <w:lang w:eastAsia="en-US"/>
        </w:rPr>
        <w:instrText xml:space="preserve"> </w:instrText>
      </w:r>
      <w:r>
        <w:rPr>
          <w:rtl/>
          <w:lang w:eastAsia="en-US"/>
        </w:rPr>
        <w:instrText xml:space="preserve"> \* </w:instrText>
      </w:r>
      <w:r>
        <w:rPr>
          <w:lang w:eastAsia="en-US"/>
        </w:rPr>
        <w:instrText>MERGEFORMAT</w:instrText>
      </w:r>
      <w:r>
        <w:rPr>
          <w:rtl/>
          <w:lang w:eastAsia="en-US"/>
        </w:rPr>
        <w:instrText xml:space="preserve"> </w:instrText>
      </w:r>
      <w:r w:rsidR="00234530">
        <w:rPr>
          <w:rtl/>
          <w:lang w:eastAsia="en-US"/>
        </w:rPr>
      </w:r>
      <w:r w:rsidR="00234530">
        <w:rPr>
          <w:rtl/>
          <w:lang w:eastAsia="en-US"/>
        </w:rPr>
        <w:fldChar w:fldCharType="separate"/>
      </w:r>
      <w:r w:rsidR="009D7494">
        <w:rPr>
          <w:cs/>
          <w:lang w:eastAsia="en-US"/>
        </w:rPr>
        <w:t>‎</w:t>
      </w:r>
      <w:r w:rsidR="009D7494">
        <w:rPr>
          <w:lang w:eastAsia="en-US"/>
        </w:rPr>
        <w:t>6.2.1.3</w:t>
      </w:r>
      <w:r w:rsidR="00234530">
        <w:rPr>
          <w:rtl/>
          <w:lang w:eastAsia="en-US"/>
        </w:rPr>
        <w:fldChar w:fldCharType="end"/>
      </w:r>
      <w:r w:rsidR="00BA67A0">
        <w:rPr>
          <w:rFonts w:hint="cs"/>
          <w:rtl/>
          <w:lang w:eastAsia="en-US"/>
        </w:rPr>
        <w:t xml:space="preserve"> (</w:t>
      </w:r>
      <w:r w:rsidR="00BA67A0" w:rsidRPr="00962F04">
        <w:rPr>
          <w:rFonts w:hint="cs"/>
          <w:rtl/>
          <w:lang w:eastAsia="en-US"/>
        </w:rPr>
        <w:t>נספח ב'4</w:t>
      </w:r>
      <w:r w:rsidR="00BA67A0">
        <w:rPr>
          <w:rFonts w:hint="cs"/>
          <w:rtl/>
          <w:lang w:eastAsia="en-US"/>
        </w:rPr>
        <w:t>)</w:t>
      </w:r>
      <w:r w:rsidR="00B3286B">
        <w:rPr>
          <w:rFonts w:hint="cs"/>
          <w:rtl/>
          <w:lang w:eastAsia="en-US"/>
        </w:rPr>
        <w:t>.</w:t>
      </w:r>
      <w:bookmarkEnd w:id="45"/>
      <w:r w:rsidR="001B050A">
        <w:rPr>
          <w:rFonts w:hint="cs"/>
          <w:rtl/>
          <w:lang w:eastAsia="en-US"/>
        </w:rPr>
        <w:t xml:space="preserve"> </w:t>
      </w:r>
    </w:p>
    <w:p w:rsidR="005361A3" w:rsidRDefault="004E63DE" w:rsidP="0019139C">
      <w:pPr>
        <w:numPr>
          <w:ilvl w:val="1"/>
          <w:numId w:val="20"/>
        </w:numPr>
        <w:ind w:left="1134" w:hanging="567"/>
        <w:rPr>
          <w:lang w:eastAsia="en-US"/>
        </w:rPr>
      </w:pPr>
      <w:bookmarkStart w:id="46" w:name="_Ref377323939"/>
      <w:r>
        <w:rPr>
          <w:rFonts w:hint="cs"/>
          <w:rtl/>
          <w:lang w:eastAsia="en-US"/>
        </w:rPr>
        <w:t>תכנית לימודים (</w:t>
      </w:r>
      <w:r w:rsidR="005361A3" w:rsidRPr="005361A3">
        <w:rPr>
          <w:rtl/>
          <w:lang w:eastAsia="en-US"/>
        </w:rPr>
        <w:t>סילבוס</w:t>
      </w:r>
      <w:r>
        <w:rPr>
          <w:rFonts w:hint="cs"/>
          <w:rtl/>
          <w:lang w:eastAsia="en-US"/>
        </w:rPr>
        <w:t>)</w:t>
      </w:r>
      <w:r w:rsidR="005361A3" w:rsidRPr="005361A3">
        <w:rPr>
          <w:rtl/>
          <w:lang w:eastAsia="en-US"/>
        </w:rPr>
        <w:t xml:space="preserve"> </w:t>
      </w:r>
      <w:r w:rsidR="00561971">
        <w:rPr>
          <w:rFonts w:hint="cs"/>
          <w:rtl/>
          <w:lang w:eastAsia="en-US"/>
        </w:rPr>
        <w:t xml:space="preserve">בסיסית </w:t>
      </w:r>
      <w:r w:rsidR="005361A3" w:rsidRPr="005361A3">
        <w:rPr>
          <w:rtl/>
          <w:lang w:eastAsia="en-US"/>
        </w:rPr>
        <w:t>מפורט</w:t>
      </w:r>
      <w:r w:rsidR="00301C75">
        <w:rPr>
          <w:rFonts w:hint="cs"/>
          <w:rtl/>
          <w:lang w:eastAsia="en-US"/>
        </w:rPr>
        <w:t>ת</w:t>
      </w:r>
      <w:r w:rsidR="005361A3" w:rsidRPr="005361A3">
        <w:rPr>
          <w:rtl/>
          <w:lang w:eastAsia="en-US"/>
        </w:rPr>
        <w:t xml:space="preserve"> של ה</w:t>
      </w:r>
      <w:r w:rsidR="00561971">
        <w:rPr>
          <w:rFonts w:hint="cs"/>
          <w:rtl/>
          <w:lang w:eastAsia="en-US"/>
        </w:rPr>
        <w:t>פרויקט</w:t>
      </w:r>
      <w:r w:rsidR="005361A3" w:rsidRPr="005361A3">
        <w:rPr>
          <w:rtl/>
          <w:lang w:eastAsia="en-US"/>
        </w:rPr>
        <w:t xml:space="preserve"> המוצע</w:t>
      </w:r>
      <w:r w:rsidR="005361A3">
        <w:rPr>
          <w:rFonts w:hint="cs"/>
          <w:rtl/>
          <w:lang w:eastAsia="en-US"/>
        </w:rPr>
        <w:t>/</w:t>
      </w:r>
      <w:r w:rsidR="005361A3" w:rsidRPr="005361A3">
        <w:rPr>
          <w:rtl/>
          <w:lang w:eastAsia="en-US"/>
        </w:rPr>
        <w:t>ים</w:t>
      </w:r>
      <w:r w:rsidR="007D3629">
        <w:rPr>
          <w:rFonts w:hint="cs"/>
          <w:rtl/>
          <w:lang w:eastAsia="en-US"/>
        </w:rPr>
        <w:t xml:space="preserve"> (נספח ב'5)</w:t>
      </w:r>
      <w:r w:rsidR="005361A3">
        <w:rPr>
          <w:rFonts w:hint="cs"/>
          <w:rtl/>
          <w:lang w:eastAsia="en-US"/>
        </w:rPr>
        <w:t>:</w:t>
      </w:r>
      <w:bookmarkEnd w:id="46"/>
    </w:p>
    <w:p w:rsidR="007D3629" w:rsidRDefault="007D3629" w:rsidP="0019139C">
      <w:pPr>
        <w:numPr>
          <w:ilvl w:val="2"/>
          <w:numId w:val="20"/>
        </w:numPr>
        <w:ind w:left="1809" w:hanging="675"/>
        <w:rPr>
          <w:lang w:eastAsia="en-US"/>
        </w:rPr>
      </w:pPr>
      <w:r>
        <w:rPr>
          <w:rFonts w:hint="cs"/>
          <w:rtl/>
          <w:lang w:eastAsia="en-US"/>
        </w:rPr>
        <w:t>חזון פדגוגי של הפרויקט, מטרות, יעדים ואופן בחינתם.</w:t>
      </w:r>
    </w:p>
    <w:p w:rsidR="005361A3" w:rsidRDefault="00067945" w:rsidP="0019139C">
      <w:pPr>
        <w:numPr>
          <w:ilvl w:val="2"/>
          <w:numId w:val="20"/>
        </w:numPr>
        <w:ind w:left="1809" w:hanging="675"/>
        <w:rPr>
          <w:lang w:eastAsia="en-US"/>
        </w:rPr>
      </w:pPr>
      <w:r>
        <w:rPr>
          <w:rFonts w:hint="cs"/>
          <w:rtl/>
          <w:lang w:eastAsia="en-US"/>
        </w:rPr>
        <w:t>לוח הזמנים של המפגשים ורשימת הנושאים אשר יועברו בכל מפגש</w:t>
      </w:r>
      <w:r w:rsidR="009E4836">
        <w:rPr>
          <w:rFonts w:hint="cs"/>
          <w:rtl/>
          <w:lang w:eastAsia="en-US"/>
        </w:rPr>
        <w:t xml:space="preserve">, </w:t>
      </w:r>
      <w:r w:rsidR="009E4836" w:rsidRPr="00CD36E2">
        <w:rPr>
          <w:rtl/>
          <w:lang w:eastAsia="en-US"/>
        </w:rPr>
        <w:t>כולל חלוקת שעות לימוד  עיוניות ומעשיות</w:t>
      </w:r>
      <w:r>
        <w:rPr>
          <w:rFonts w:hint="cs"/>
          <w:rtl/>
          <w:lang w:eastAsia="en-US"/>
        </w:rPr>
        <w:t>.</w:t>
      </w:r>
    </w:p>
    <w:p w:rsidR="007D3629" w:rsidRPr="004E1538" w:rsidRDefault="00A017ED" w:rsidP="0019139C">
      <w:pPr>
        <w:numPr>
          <w:ilvl w:val="2"/>
          <w:numId w:val="20"/>
        </w:numPr>
        <w:ind w:left="1809" w:hanging="675"/>
        <w:rPr>
          <w:lang w:eastAsia="en-US"/>
        </w:rPr>
      </w:pPr>
      <w:r w:rsidRPr="00A017ED">
        <w:rPr>
          <w:rtl/>
          <w:lang w:eastAsia="en-US"/>
        </w:rPr>
        <w:t>פירוט של נושאי תוכן, עזרים ומאפיינים שונים של כל מפגש במסגרת ה</w:t>
      </w:r>
      <w:r w:rsidR="00561971">
        <w:rPr>
          <w:rFonts w:hint="cs"/>
          <w:rtl/>
          <w:lang w:eastAsia="en-US"/>
        </w:rPr>
        <w:t>פרויקט</w:t>
      </w:r>
      <w:r>
        <w:rPr>
          <w:rFonts w:hint="cs"/>
          <w:rtl/>
          <w:lang w:eastAsia="en-US"/>
        </w:rPr>
        <w:t>.</w:t>
      </w:r>
    </w:p>
    <w:p w:rsidR="00E45B2A" w:rsidRDefault="00E45B2A" w:rsidP="000A6488">
      <w:pPr>
        <w:numPr>
          <w:ilvl w:val="2"/>
          <w:numId w:val="20"/>
        </w:numPr>
        <w:ind w:left="1809" w:hanging="675"/>
        <w:rPr>
          <w:lang w:eastAsia="en-US"/>
        </w:rPr>
      </w:pPr>
      <w:r w:rsidRPr="00E45B2A">
        <w:rPr>
          <w:rtl/>
          <w:lang w:eastAsia="en-US"/>
        </w:rPr>
        <w:t>הצהרה מהמוסד להשכלה גבוהה על הליווי המתוכ</w:t>
      </w:r>
      <w:r>
        <w:rPr>
          <w:rtl/>
          <w:lang w:eastAsia="en-US"/>
        </w:rPr>
        <w:t>נן, במסגרתה תפורט מתכונת הליווי</w:t>
      </w:r>
      <w:r>
        <w:rPr>
          <w:rFonts w:hint="cs"/>
          <w:rtl/>
          <w:lang w:eastAsia="en-US"/>
        </w:rPr>
        <w:t>.</w:t>
      </w:r>
    </w:p>
    <w:p w:rsidR="008651B2" w:rsidRPr="004E1538" w:rsidRDefault="008651B2" w:rsidP="0019139C">
      <w:pPr>
        <w:numPr>
          <w:ilvl w:val="1"/>
          <w:numId w:val="20"/>
        </w:numPr>
        <w:ind w:left="1134" w:hanging="567"/>
        <w:rPr>
          <w:lang w:eastAsia="en-US"/>
        </w:rPr>
      </w:pPr>
      <w:r w:rsidRPr="004E1538">
        <w:rPr>
          <w:rFonts w:hint="eastAsia"/>
          <w:rtl/>
          <w:lang w:eastAsia="en-US"/>
        </w:rPr>
        <w:t>תצהיר</w:t>
      </w:r>
      <w:r w:rsidRPr="004E1538">
        <w:rPr>
          <w:rtl/>
          <w:lang w:eastAsia="en-US"/>
        </w:rPr>
        <w:t xml:space="preserve"> </w:t>
      </w:r>
      <w:r w:rsidRPr="004E1538">
        <w:rPr>
          <w:rFonts w:hint="eastAsia"/>
          <w:rtl/>
          <w:lang w:eastAsia="en-US"/>
        </w:rPr>
        <w:t>בדבר</w:t>
      </w:r>
      <w:r w:rsidRPr="004E1538">
        <w:rPr>
          <w:rtl/>
          <w:lang w:eastAsia="en-US"/>
        </w:rPr>
        <w:t xml:space="preserve"> </w:t>
      </w:r>
      <w:r w:rsidRPr="004E1538">
        <w:rPr>
          <w:rFonts w:hint="eastAsia"/>
          <w:rtl/>
          <w:lang w:eastAsia="en-US"/>
        </w:rPr>
        <w:t>ה</w:t>
      </w:r>
      <w:r w:rsidRPr="004E1538">
        <w:rPr>
          <w:rFonts w:hint="cs"/>
          <w:rtl/>
          <w:lang w:eastAsia="en-US"/>
        </w:rPr>
        <w:t>י</w:t>
      </w:r>
      <w:r w:rsidRPr="004E1538">
        <w:rPr>
          <w:rFonts w:hint="eastAsia"/>
          <w:rtl/>
          <w:lang w:eastAsia="en-US"/>
        </w:rPr>
        <w:t>עדר</w:t>
      </w:r>
      <w:r w:rsidRPr="004E1538">
        <w:rPr>
          <w:rtl/>
          <w:lang w:eastAsia="en-US"/>
        </w:rPr>
        <w:t xml:space="preserve"> </w:t>
      </w:r>
      <w:r w:rsidRPr="004E1538">
        <w:rPr>
          <w:rFonts w:hint="eastAsia"/>
          <w:rtl/>
          <w:lang w:eastAsia="en-US"/>
        </w:rPr>
        <w:t>הרשעות</w:t>
      </w:r>
      <w:r w:rsidRPr="004E1538">
        <w:rPr>
          <w:rtl/>
          <w:lang w:eastAsia="en-US"/>
        </w:rPr>
        <w:t xml:space="preserve"> </w:t>
      </w:r>
      <w:r w:rsidRPr="004E1538">
        <w:rPr>
          <w:rFonts w:hint="eastAsia"/>
          <w:rtl/>
          <w:lang w:eastAsia="en-US"/>
        </w:rPr>
        <w:t>לפי</w:t>
      </w:r>
      <w:r w:rsidRPr="004E1538">
        <w:rPr>
          <w:rtl/>
          <w:lang w:eastAsia="en-US"/>
        </w:rPr>
        <w:t xml:space="preserve"> </w:t>
      </w:r>
      <w:r w:rsidRPr="004E1538">
        <w:rPr>
          <w:rFonts w:hint="eastAsia"/>
          <w:rtl/>
          <w:lang w:eastAsia="en-US"/>
        </w:rPr>
        <w:t>חוק</w:t>
      </w:r>
      <w:r w:rsidRPr="004E1538">
        <w:rPr>
          <w:rtl/>
          <w:lang w:eastAsia="en-US"/>
        </w:rPr>
        <w:t xml:space="preserve"> </w:t>
      </w:r>
      <w:r w:rsidRPr="004E1538">
        <w:rPr>
          <w:rFonts w:hint="eastAsia"/>
          <w:rtl/>
          <w:lang w:eastAsia="en-US"/>
        </w:rPr>
        <w:t>עובדים</w:t>
      </w:r>
      <w:r w:rsidRPr="004E1538">
        <w:rPr>
          <w:rtl/>
          <w:lang w:eastAsia="en-US"/>
        </w:rPr>
        <w:t xml:space="preserve"> </w:t>
      </w:r>
      <w:r w:rsidRPr="004E1538">
        <w:rPr>
          <w:rFonts w:hint="eastAsia"/>
          <w:rtl/>
          <w:lang w:eastAsia="en-US"/>
        </w:rPr>
        <w:t>זרים</w:t>
      </w:r>
      <w:r w:rsidRPr="004E1538">
        <w:rPr>
          <w:rtl/>
          <w:lang w:eastAsia="en-US"/>
        </w:rPr>
        <w:t xml:space="preserve"> </w:t>
      </w:r>
      <w:r w:rsidRPr="004E1538">
        <w:rPr>
          <w:rFonts w:hint="eastAsia"/>
          <w:rtl/>
          <w:lang w:eastAsia="en-US"/>
        </w:rPr>
        <w:t>וחוק</w:t>
      </w:r>
      <w:r w:rsidRPr="004E1538">
        <w:rPr>
          <w:rtl/>
          <w:lang w:eastAsia="en-US"/>
        </w:rPr>
        <w:t xml:space="preserve"> </w:t>
      </w:r>
      <w:r w:rsidRPr="004E1538">
        <w:rPr>
          <w:rFonts w:hint="eastAsia"/>
          <w:rtl/>
          <w:lang w:eastAsia="en-US"/>
        </w:rPr>
        <w:t>שכר</w:t>
      </w:r>
      <w:r w:rsidRPr="004E1538">
        <w:rPr>
          <w:rtl/>
          <w:lang w:eastAsia="en-US"/>
        </w:rPr>
        <w:t xml:space="preserve"> </w:t>
      </w:r>
      <w:r w:rsidRPr="004E1538">
        <w:rPr>
          <w:rFonts w:hint="eastAsia"/>
          <w:rtl/>
          <w:lang w:eastAsia="en-US"/>
        </w:rPr>
        <w:t xml:space="preserve">מינימום </w:t>
      </w:r>
      <w:r w:rsidRPr="004E1538">
        <w:rPr>
          <w:rFonts w:hint="cs"/>
          <w:rtl/>
          <w:lang w:eastAsia="en-US"/>
        </w:rPr>
        <w:t xml:space="preserve">חתום ע"י עו"ד (נספח </w:t>
      </w:r>
      <w:r w:rsidR="00E50EBF" w:rsidRPr="004E1538">
        <w:rPr>
          <w:rFonts w:hint="cs"/>
          <w:rtl/>
          <w:lang w:eastAsia="en-US"/>
        </w:rPr>
        <w:t>ב'</w:t>
      </w:r>
      <w:r w:rsidR="00E50EBF">
        <w:rPr>
          <w:rFonts w:hint="cs"/>
          <w:rtl/>
          <w:lang w:eastAsia="en-US"/>
        </w:rPr>
        <w:t>7</w:t>
      </w:r>
      <w:r w:rsidRPr="004E1538">
        <w:rPr>
          <w:rFonts w:hint="cs"/>
          <w:rtl/>
          <w:lang w:eastAsia="en-US"/>
        </w:rPr>
        <w:t>).</w:t>
      </w:r>
    </w:p>
    <w:p w:rsidR="008651B2" w:rsidRPr="004E1538" w:rsidRDefault="008651B2" w:rsidP="0019139C">
      <w:pPr>
        <w:numPr>
          <w:ilvl w:val="1"/>
          <w:numId w:val="20"/>
        </w:numPr>
        <w:ind w:left="1134" w:hanging="567"/>
        <w:rPr>
          <w:lang w:eastAsia="en-US"/>
        </w:rPr>
      </w:pPr>
      <w:r w:rsidRPr="004E1538">
        <w:rPr>
          <w:rFonts w:hint="eastAsia"/>
          <w:rtl/>
          <w:lang w:eastAsia="en-US"/>
        </w:rPr>
        <w:t>התחייבות</w:t>
      </w:r>
      <w:r w:rsidRPr="004E1538">
        <w:rPr>
          <w:rtl/>
          <w:lang w:eastAsia="en-US"/>
        </w:rPr>
        <w:t xml:space="preserve"> </w:t>
      </w:r>
      <w:r w:rsidRPr="004E1538">
        <w:rPr>
          <w:rFonts w:hint="eastAsia"/>
          <w:rtl/>
          <w:lang w:eastAsia="en-US"/>
        </w:rPr>
        <w:t>ואישור</w:t>
      </w:r>
      <w:r w:rsidRPr="004E1538">
        <w:rPr>
          <w:rtl/>
          <w:lang w:eastAsia="en-US"/>
        </w:rPr>
        <w:t xml:space="preserve"> </w:t>
      </w:r>
      <w:r w:rsidRPr="004E1538">
        <w:rPr>
          <w:rFonts w:hint="eastAsia"/>
          <w:rtl/>
          <w:lang w:eastAsia="en-US"/>
        </w:rPr>
        <w:t>המציע</w:t>
      </w:r>
      <w:r w:rsidRPr="004E1538">
        <w:rPr>
          <w:rtl/>
          <w:lang w:eastAsia="en-US"/>
        </w:rPr>
        <w:t xml:space="preserve"> </w:t>
      </w:r>
      <w:r w:rsidRPr="004E1538">
        <w:rPr>
          <w:rFonts w:hint="eastAsia"/>
          <w:rtl/>
          <w:lang w:eastAsia="en-US"/>
        </w:rPr>
        <w:t>לקיום</w:t>
      </w:r>
      <w:r w:rsidRPr="004E1538">
        <w:rPr>
          <w:rtl/>
          <w:lang w:eastAsia="en-US"/>
        </w:rPr>
        <w:t xml:space="preserve"> </w:t>
      </w:r>
      <w:r w:rsidRPr="004E1538">
        <w:rPr>
          <w:rFonts w:hint="eastAsia"/>
          <w:rtl/>
          <w:lang w:eastAsia="en-US"/>
        </w:rPr>
        <w:t>החקיקה</w:t>
      </w:r>
      <w:r w:rsidRPr="004E1538">
        <w:rPr>
          <w:rtl/>
          <w:lang w:eastAsia="en-US"/>
        </w:rPr>
        <w:t xml:space="preserve"> </w:t>
      </w:r>
      <w:r w:rsidRPr="004E1538">
        <w:rPr>
          <w:rFonts w:hint="eastAsia"/>
          <w:rtl/>
          <w:lang w:eastAsia="en-US"/>
        </w:rPr>
        <w:t>בתחום</w:t>
      </w:r>
      <w:r w:rsidRPr="004E1538">
        <w:rPr>
          <w:rtl/>
          <w:lang w:eastAsia="en-US"/>
        </w:rPr>
        <w:t xml:space="preserve"> </w:t>
      </w:r>
      <w:r w:rsidRPr="004E1538">
        <w:rPr>
          <w:rFonts w:hint="eastAsia"/>
          <w:rtl/>
          <w:lang w:eastAsia="en-US"/>
        </w:rPr>
        <w:t>העסקת</w:t>
      </w:r>
      <w:r w:rsidRPr="004E1538">
        <w:rPr>
          <w:rtl/>
          <w:lang w:eastAsia="en-US"/>
        </w:rPr>
        <w:t xml:space="preserve"> </w:t>
      </w:r>
      <w:r w:rsidRPr="004E1538">
        <w:rPr>
          <w:rFonts w:hint="eastAsia"/>
          <w:rtl/>
          <w:lang w:eastAsia="en-US"/>
        </w:rPr>
        <w:t>עובדים</w:t>
      </w:r>
      <w:r w:rsidRPr="004E1538">
        <w:rPr>
          <w:rFonts w:hint="cs"/>
          <w:rtl/>
          <w:lang w:eastAsia="en-US"/>
        </w:rPr>
        <w:t xml:space="preserve"> חתומה ע"י עו"ד </w:t>
      </w:r>
      <w:r w:rsidRPr="004E1538">
        <w:rPr>
          <w:rtl/>
          <w:lang w:eastAsia="en-US"/>
        </w:rPr>
        <w:t xml:space="preserve">(נספח </w:t>
      </w:r>
      <w:r w:rsidR="00E50EBF" w:rsidRPr="004E1538">
        <w:rPr>
          <w:rFonts w:hint="cs"/>
          <w:rtl/>
          <w:lang w:eastAsia="en-US"/>
        </w:rPr>
        <w:t>ב'</w:t>
      </w:r>
      <w:r w:rsidR="00E50EBF">
        <w:rPr>
          <w:rFonts w:hint="cs"/>
          <w:rtl/>
          <w:lang w:eastAsia="en-US"/>
        </w:rPr>
        <w:t>8</w:t>
      </w:r>
      <w:r w:rsidRPr="004E1538">
        <w:rPr>
          <w:rFonts w:hint="cs"/>
          <w:rtl/>
          <w:lang w:eastAsia="en-US"/>
        </w:rPr>
        <w:t>).</w:t>
      </w:r>
    </w:p>
    <w:p w:rsidR="008651B2" w:rsidRPr="004E1538" w:rsidRDefault="008651B2" w:rsidP="0019139C">
      <w:pPr>
        <w:numPr>
          <w:ilvl w:val="1"/>
          <w:numId w:val="20"/>
        </w:numPr>
        <w:ind w:left="1134" w:hanging="567"/>
        <w:rPr>
          <w:lang w:eastAsia="en-US"/>
        </w:rPr>
      </w:pPr>
      <w:r w:rsidRPr="004E1538">
        <w:rPr>
          <w:rFonts w:hint="cs"/>
          <w:rtl/>
          <w:lang w:eastAsia="en-US"/>
        </w:rPr>
        <w:t>התחייבות לשמירת סודיות ולמניעת ניגוד עניינים (נספח</w:t>
      </w:r>
      <w:r w:rsidRPr="004E1538">
        <w:rPr>
          <w:rtl/>
          <w:lang w:eastAsia="en-US"/>
        </w:rPr>
        <w:t xml:space="preserve"> </w:t>
      </w:r>
      <w:r w:rsidR="00E50EBF" w:rsidRPr="004E1538">
        <w:rPr>
          <w:rFonts w:hint="cs"/>
          <w:rtl/>
          <w:lang w:eastAsia="en-US"/>
        </w:rPr>
        <w:t>ב'</w:t>
      </w:r>
      <w:r w:rsidR="00E50EBF">
        <w:rPr>
          <w:rFonts w:hint="cs"/>
          <w:rtl/>
          <w:lang w:eastAsia="en-US"/>
        </w:rPr>
        <w:t>9</w:t>
      </w:r>
      <w:r w:rsidRPr="004E1538">
        <w:rPr>
          <w:rFonts w:hint="cs"/>
          <w:rtl/>
          <w:lang w:eastAsia="en-US"/>
        </w:rPr>
        <w:t>).</w:t>
      </w:r>
    </w:p>
    <w:p w:rsidR="008651B2" w:rsidRDefault="008651B2" w:rsidP="0019139C">
      <w:pPr>
        <w:numPr>
          <w:ilvl w:val="1"/>
          <w:numId w:val="20"/>
        </w:numPr>
        <w:ind w:left="1134" w:hanging="567"/>
        <w:rPr>
          <w:lang w:eastAsia="en-US"/>
        </w:rPr>
      </w:pPr>
      <w:r w:rsidRPr="004E1538">
        <w:rPr>
          <w:rFonts w:hint="cs"/>
          <w:rtl/>
          <w:lang w:eastAsia="en-US"/>
        </w:rPr>
        <w:t xml:space="preserve">הצהרה על שימוש בתוכנות מקוריות </w:t>
      </w:r>
      <w:r w:rsidRPr="004E1538">
        <w:rPr>
          <w:rtl/>
          <w:lang w:eastAsia="en-US"/>
        </w:rPr>
        <w:t xml:space="preserve">(נספח </w:t>
      </w:r>
      <w:r w:rsidR="00E50EBF" w:rsidRPr="004E1538">
        <w:rPr>
          <w:rFonts w:hint="cs"/>
          <w:rtl/>
          <w:lang w:eastAsia="en-US"/>
        </w:rPr>
        <w:t>ב'</w:t>
      </w:r>
      <w:r w:rsidR="00E50EBF">
        <w:rPr>
          <w:rFonts w:hint="cs"/>
          <w:rtl/>
          <w:lang w:eastAsia="en-US"/>
        </w:rPr>
        <w:t>10</w:t>
      </w:r>
      <w:r w:rsidRPr="004E1538">
        <w:rPr>
          <w:rFonts w:hint="cs"/>
          <w:rtl/>
          <w:lang w:eastAsia="en-US"/>
        </w:rPr>
        <w:t>).</w:t>
      </w:r>
      <w:bookmarkEnd w:id="43"/>
    </w:p>
    <w:p w:rsidR="00E9514F" w:rsidRDefault="00E9514F" w:rsidP="0019139C">
      <w:pPr>
        <w:numPr>
          <w:ilvl w:val="1"/>
          <w:numId w:val="20"/>
        </w:numPr>
        <w:ind w:left="1134" w:hanging="567"/>
        <w:rPr>
          <w:lang w:eastAsia="en-US"/>
        </w:rPr>
      </w:pPr>
      <w:r>
        <w:rPr>
          <w:rFonts w:hint="cs"/>
          <w:rtl/>
          <w:lang w:eastAsia="en-US"/>
        </w:rPr>
        <w:t>הצעת מחיר (נספח ב'11).</w:t>
      </w:r>
    </w:p>
    <w:p w:rsidR="008651B2" w:rsidRPr="004E1538" w:rsidRDefault="008651B2" w:rsidP="00DE19B1">
      <w:pPr>
        <w:numPr>
          <w:ilvl w:val="1"/>
          <w:numId w:val="20"/>
        </w:numPr>
        <w:ind w:left="1134" w:hanging="567"/>
        <w:rPr>
          <w:lang w:eastAsia="en-US"/>
        </w:rPr>
      </w:pPr>
      <w:bookmarkStart w:id="47" w:name="_Ref173487267"/>
      <w:bookmarkStart w:id="48" w:name="_Ref173490973"/>
      <w:bookmarkStart w:id="49" w:name="_Ref297537493"/>
      <w:bookmarkEnd w:id="44"/>
      <w:r w:rsidRPr="004E1538">
        <w:rPr>
          <w:rFonts w:hint="cs"/>
          <w:rtl/>
          <w:lang w:eastAsia="en-US"/>
        </w:rPr>
        <w:t xml:space="preserve">מסמך בשפה העברית המתאר את פרופיל המציע. </w:t>
      </w:r>
    </w:p>
    <w:p w:rsidR="008651B2" w:rsidRDefault="008651B2" w:rsidP="0019139C">
      <w:pPr>
        <w:numPr>
          <w:ilvl w:val="1"/>
          <w:numId w:val="20"/>
        </w:numPr>
        <w:ind w:left="1134" w:hanging="567"/>
        <w:rPr>
          <w:lang w:eastAsia="en-US"/>
        </w:rPr>
      </w:pPr>
      <w:r w:rsidRPr="004E1538">
        <w:rPr>
          <w:rFonts w:hint="cs"/>
          <w:rtl/>
          <w:lang w:eastAsia="en-US"/>
        </w:rPr>
        <w:t>העתק אישור על תשלום דמי ההשתתפות במכרז.</w:t>
      </w:r>
    </w:p>
    <w:p w:rsidR="008651B2" w:rsidRPr="004E1538" w:rsidRDefault="008651B2" w:rsidP="0019139C">
      <w:pPr>
        <w:numPr>
          <w:ilvl w:val="1"/>
          <w:numId w:val="20"/>
        </w:numPr>
        <w:ind w:left="1134" w:hanging="567"/>
        <w:rPr>
          <w:lang w:eastAsia="en-US"/>
        </w:rPr>
      </w:pPr>
      <w:bookmarkStart w:id="50" w:name="_Ref373430807"/>
      <w:r w:rsidRPr="004E1538">
        <w:rPr>
          <w:rtl/>
          <w:lang w:eastAsia="en-US"/>
        </w:rPr>
        <w:lastRenderedPageBreak/>
        <w:t>מצ</w:t>
      </w:r>
      <w:r w:rsidRPr="004E1538">
        <w:rPr>
          <w:rFonts w:hint="cs"/>
          <w:rtl/>
          <w:lang w:eastAsia="en-US"/>
        </w:rPr>
        <w:t>יע שהוא "עסק בשליטת אישה" ומעוניין כי תינת</w:t>
      </w:r>
      <w:r w:rsidRPr="004E1538">
        <w:rPr>
          <w:rFonts w:hint="eastAsia"/>
          <w:rtl/>
          <w:lang w:eastAsia="en-US"/>
        </w:rPr>
        <w:t>ן</w:t>
      </w:r>
      <w:r w:rsidRPr="004E1538">
        <w:rPr>
          <w:rFonts w:hint="cs"/>
          <w:rtl/>
          <w:lang w:eastAsia="en-US"/>
        </w:rPr>
        <w:t xml:space="preserve"> לו העדפה בשל עוב</w:t>
      </w:r>
      <w:r w:rsidRPr="004E1538">
        <w:rPr>
          <w:rtl/>
          <w:lang w:eastAsia="en-US"/>
        </w:rPr>
        <w:t>דה</w:t>
      </w:r>
      <w:r w:rsidRPr="004E1538">
        <w:rPr>
          <w:rFonts w:hint="cs"/>
          <w:rtl/>
          <w:lang w:eastAsia="en-US"/>
        </w:rPr>
        <w:t xml:space="preserve"> זו יצרף להצעתו אישור ותצהיר. </w:t>
      </w:r>
      <w:r w:rsidRPr="004E1538">
        <w:rPr>
          <w:rtl/>
          <w:lang w:eastAsia="en-US"/>
        </w:rPr>
        <w:t>ב</w:t>
      </w:r>
      <w:r w:rsidRPr="004E1538">
        <w:rPr>
          <w:rFonts w:hint="cs"/>
          <w:rtl/>
          <w:lang w:eastAsia="en-US"/>
        </w:rPr>
        <w:t xml:space="preserve">סעיף זה, </w:t>
      </w:r>
      <w:r w:rsidRPr="004E1538">
        <w:rPr>
          <w:rtl/>
          <w:lang w:eastAsia="en-US"/>
        </w:rPr>
        <w:t>מ</w:t>
      </w:r>
      <w:r w:rsidRPr="004E1538">
        <w:rPr>
          <w:rFonts w:hint="cs"/>
          <w:rtl/>
          <w:lang w:eastAsia="en-US"/>
        </w:rPr>
        <w:t xml:space="preserve">שמעות כל המונחים לרבות "אישור" </w:t>
      </w:r>
      <w:r w:rsidRPr="004E1538">
        <w:rPr>
          <w:rtl/>
          <w:lang w:eastAsia="en-US"/>
        </w:rPr>
        <w:t>ו</w:t>
      </w:r>
      <w:r w:rsidRPr="004E1538">
        <w:rPr>
          <w:rFonts w:hint="cs"/>
          <w:rtl/>
          <w:lang w:eastAsia="en-US"/>
        </w:rPr>
        <w:t>"תצהיר" הוא כמשמעותם בסעיף 2 ב' לחוק חובת המכרזים, התשנ"ב-1992.</w:t>
      </w:r>
      <w:bookmarkEnd w:id="47"/>
      <w:bookmarkEnd w:id="48"/>
      <w:bookmarkEnd w:id="49"/>
      <w:bookmarkEnd w:id="50"/>
    </w:p>
    <w:p w:rsidR="008651B2" w:rsidRPr="004E1538" w:rsidRDefault="008651B2" w:rsidP="0019139C">
      <w:pPr>
        <w:numPr>
          <w:ilvl w:val="1"/>
          <w:numId w:val="20"/>
        </w:numPr>
        <w:ind w:left="1134" w:hanging="567"/>
        <w:rPr>
          <w:lang w:eastAsia="en-US"/>
        </w:rPr>
      </w:pPr>
      <w:bookmarkStart w:id="51" w:name="_Ref179538436"/>
      <w:r w:rsidRPr="00DF7DC6">
        <w:rPr>
          <w:rtl/>
          <w:lang w:eastAsia="en-US"/>
        </w:rPr>
        <w:t>רש</w:t>
      </w:r>
      <w:r w:rsidRPr="004E1538">
        <w:rPr>
          <w:rtl/>
          <w:lang w:eastAsia="en-US"/>
        </w:rPr>
        <w:t xml:space="preserve">ימת הפרטים </w:t>
      </w:r>
      <w:r w:rsidRPr="004E1538">
        <w:rPr>
          <w:rFonts w:hint="cs"/>
          <w:rtl/>
          <w:lang w:eastAsia="en-US"/>
        </w:rPr>
        <w:t xml:space="preserve">בהצעת המציע, </w:t>
      </w:r>
      <w:r w:rsidRPr="004E1538">
        <w:rPr>
          <w:rtl/>
          <w:lang w:eastAsia="en-US"/>
        </w:rPr>
        <w:t>שהמציע מעוניין שיהיו חסויים במידה והוא יזכה. על פי האמור בסעיף</w:t>
      </w:r>
      <w:r w:rsidR="00AA473B">
        <w:rPr>
          <w:rFonts w:hint="cs"/>
          <w:rtl/>
          <w:lang w:eastAsia="en-US"/>
        </w:rPr>
        <w:t xml:space="preserve"> </w:t>
      </w:r>
      <w:r w:rsidR="001344E9">
        <w:rPr>
          <w:rtl/>
          <w:lang w:eastAsia="en-US"/>
        </w:rPr>
        <w:fldChar w:fldCharType="begin"/>
      </w:r>
      <w:r w:rsidR="001344E9">
        <w:rPr>
          <w:rtl/>
          <w:lang w:eastAsia="en-US"/>
        </w:rPr>
        <w:instrText xml:space="preserve"> </w:instrText>
      </w:r>
      <w:r w:rsidR="001344E9">
        <w:rPr>
          <w:lang w:eastAsia="en-US"/>
        </w:rPr>
        <w:instrText>REF</w:instrText>
      </w:r>
      <w:r w:rsidR="001344E9">
        <w:rPr>
          <w:rtl/>
          <w:lang w:eastAsia="en-US"/>
        </w:rPr>
        <w:instrText xml:space="preserve"> _</w:instrText>
      </w:r>
      <w:r w:rsidR="001344E9">
        <w:rPr>
          <w:lang w:eastAsia="en-US"/>
        </w:rPr>
        <w:instrText>Ref300147448 \r \h</w:instrText>
      </w:r>
      <w:r w:rsidR="001344E9">
        <w:rPr>
          <w:rtl/>
          <w:lang w:eastAsia="en-US"/>
        </w:rPr>
        <w:instrText xml:space="preserve"> </w:instrText>
      </w:r>
      <w:r w:rsidR="0060189A">
        <w:rPr>
          <w:rtl/>
          <w:lang w:eastAsia="en-US"/>
        </w:rPr>
        <w:instrText xml:space="preserve"> \* </w:instrText>
      </w:r>
      <w:r w:rsidR="0060189A">
        <w:rPr>
          <w:lang w:eastAsia="en-US"/>
        </w:rPr>
        <w:instrText>MERGEFORMAT</w:instrText>
      </w:r>
      <w:r w:rsidR="0060189A">
        <w:rPr>
          <w:rtl/>
          <w:lang w:eastAsia="en-US"/>
        </w:rPr>
        <w:instrText xml:space="preserve"> </w:instrText>
      </w:r>
      <w:r w:rsidR="001344E9">
        <w:rPr>
          <w:rtl/>
          <w:lang w:eastAsia="en-US"/>
        </w:rPr>
      </w:r>
      <w:r w:rsidR="001344E9">
        <w:rPr>
          <w:rtl/>
          <w:lang w:eastAsia="en-US"/>
        </w:rPr>
        <w:fldChar w:fldCharType="separate"/>
      </w:r>
      <w:r w:rsidR="009D7494">
        <w:rPr>
          <w:cs/>
          <w:lang w:eastAsia="en-US"/>
        </w:rPr>
        <w:t>‎</w:t>
      </w:r>
      <w:r w:rsidR="009D7494" w:rsidRPr="009D7494">
        <w:rPr>
          <w:rFonts w:asciiTheme="majorBidi" w:hAnsiTheme="majorBidi" w:cstheme="majorBidi"/>
          <w:lang w:eastAsia="en-US"/>
        </w:rPr>
        <w:t>21.2</w:t>
      </w:r>
      <w:r w:rsidR="001344E9">
        <w:rPr>
          <w:rtl/>
          <w:lang w:eastAsia="en-US"/>
        </w:rPr>
        <w:fldChar w:fldCharType="end"/>
      </w:r>
      <w:r w:rsidR="00AA473B">
        <w:rPr>
          <w:rFonts w:hint="cs"/>
          <w:rtl/>
          <w:lang w:eastAsia="en-US"/>
        </w:rPr>
        <w:t xml:space="preserve"> </w:t>
      </w:r>
      <w:r w:rsidRPr="004E1538">
        <w:rPr>
          <w:rtl/>
          <w:lang w:eastAsia="en-US"/>
        </w:rPr>
        <w:t xml:space="preserve">לפרק </w:t>
      </w:r>
      <w:bookmarkEnd w:id="51"/>
      <w:r>
        <w:rPr>
          <w:rFonts w:hint="cs"/>
          <w:rtl/>
          <w:lang w:eastAsia="en-US"/>
        </w:rPr>
        <w:t>זה.</w:t>
      </w:r>
    </w:p>
    <w:p w:rsidR="008651B2" w:rsidRDefault="008651B2" w:rsidP="0019139C">
      <w:pPr>
        <w:numPr>
          <w:ilvl w:val="1"/>
          <w:numId w:val="20"/>
        </w:numPr>
        <w:ind w:left="1134" w:hanging="567"/>
        <w:rPr>
          <w:lang w:eastAsia="en-US"/>
        </w:rPr>
      </w:pPr>
      <w:bookmarkStart w:id="52" w:name="_Ref297537502"/>
      <w:r w:rsidRPr="004E1538">
        <w:rPr>
          <w:rFonts w:hint="cs"/>
          <w:rtl/>
          <w:lang w:eastAsia="en-US"/>
        </w:rPr>
        <w:t>מסמכי המכרז כשהם חתומים. יש לחתום על כל מסמכי המכרז</w:t>
      </w:r>
      <w:r w:rsidR="0021462F">
        <w:rPr>
          <w:rFonts w:hint="cs"/>
          <w:rtl/>
          <w:lang w:eastAsia="en-US"/>
        </w:rPr>
        <w:t>, מסמכי שאלות ההבהרה שיפורסמו ע"י המזמינה ו</w:t>
      </w:r>
      <w:r w:rsidR="006C5F3A">
        <w:rPr>
          <w:rFonts w:hint="cs"/>
          <w:rtl/>
          <w:lang w:eastAsia="en-US"/>
        </w:rPr>
        <w:t>הסכם</w:t>
      </w:r>
      <w:r w:rsidRPr="004E1538">
        <w:rPr>
          <w:rFonts w:hint="cs"/>
          <w:rtl/>
          <w:lang w:eastAsia="en-US"/>
        </w:rPr>
        <w:t xml:space="preserve"> </w:t>
      </w:r>
      <w:r w:rsidR="0021462F">
        <w:rPr>
          <w:rFonts w:hint="cs"/>
          <w:rtl/>
          <w:lang w:eastAsia="en-US"/>
        </w:rPr>
        <w:t xml:space="preserve">ההתקשרות </w:t>
      </w:r>
      <w:r w:rsidRPr="004E1538">
        <w:rPr>
          <w:rFonts w:hint="cs"/>
          <w:rtl/>
          <w:lang w:eastAsia="en-US"/>
        </w:rPr>
        <w:t xml:space="preserve">בראשי תיבות בתחתית כל עמוד כהוכחה לקריאת המסמכים והבנתם. </w:t>
      </w:r>
      <w:r w:rsidRPr="004E1538">
        <w:rPr>
          <w:rtl/>
          <w:lang w:eastAsia="en-US"/>
        </w:rPr>
        <w:t>בנוסף</w:t>
      </w:r>
      <w:r w:rsidRPr="004E1538">
        <w:rPr>
          <w:rFonts w:hint="cs"/>
          <w:rtl/>
          <w:lang w:eastAsia="en-US"/>
        </w:rPr>
        <w:t>, טופס הגשת ההצעה (נספח ב'1)</w:t>
      </w:r>
      <w:r w:rsidRPr="004E1538" w:rsidDel="00CF4230">
        <w:rPr>
          <w:rFonts w:hint="cs"/>
          <w:rtl/>
          <w:lang w:eastAsia="en-US"/>
        </w:rPr>
        <w:t xml:space="preserve"> </w:t>
      </w:r>
      <w:r w:rsidRPr="004E1538">
        <w:rPr>
          <w:rFonts w:hint="cs"/>
          <w:rtl/>
          <w:lang w:eastAsia="en-US"/>
        </w:rPr>
        <w:t>וה</w:t>
      </w:r>
      <w:r w:rsidR="006C5F3A">
        <w:rPr>
          <w:rFonts w:hint="cs"/>
          <w:rtl/>
          <w:lang w:eastAsia="en-US"/>
        </w:rPr>
        <w:t>הסכם</w:t>
      </w:r>
      <w:r w:rsidRPr="004E1538">
        <w:rPr>
          <w:rFonts w:hint="cs"/>
          <w:rtl/>
          <w:lang w:eastAsia="en-US"/>
        </w:rPr>
        <w:t xml:space="preserve"> (נספח ג</w:t>
      </w:r>
      <w:r w:rsidRPr="004E1538">
        <w:rPr>
          <w:rtl/>
          <w:lang w:eastAsia="en-US"/>
        </w:rPr>
        <w:t>'</w:t>
      </w:r>
      <w:r w:rsidRPr="004E1538">
        <w:rPr>
          <w:rFonts w:hint="cs"/>
          <w:rtl/>
          <w:lang w:eastAsia="en-US"/>
        </w:rPr>
        <w:t>) ייחתמו גם ע"י מורשי חתימה מטעם המציע, בצירוף חותמת רשמית של המציע.</w:t>
      </w:r>
      <w:bookmarkEnd w:id="52"/>
      <w:r w:rsidRPr="004E1538">
        <w:rPr>
          <w:rFonts w:hint="cs"/>
          <w:rtl/>
          <w:lang w:eastAsia="en-US"/>
        </w:rPr>
        <w:t xml:space="preserve"> </w:t>
      </w:r>
    </w:p>
    <w:p w:rsidR="008651B2" w:rsidRDefault="008651B2" w:rsidP="00CC5EB4">
      <w:pPr>
        <w:ind w:left="1134"/>
        <w:rPr>
          <w:b/>
          <w:bCs/>
          <w:lang w:eastAsia="en-US"/>
        </w:rPr>
      </w:pPr>
      <w:r w:rsidRPr="00561315">
        <w:rPr>
          <w:rFonts w:hint="cs"/>
          <w:b/>
          <w:bCs/>
          <w:rtl/>
          <w:lang w:eastAsia="en-US"/>
        </w:rPr>
        <w:t xml:space="preserve">משרד </w:t>
      </w:r>
      <w:r>
        <w:rPr>
          <w:rFonts w:hint="cs"/>
          <w:b/>
          <w:bCs/>
          <w:rtl/>
          <w:lang w:eastAsia="en-US"/>
        </w:rPr>
        <w:t>המדע, הטכנולוגיה והחלל</w:t>
      </w:r>
      <w:r w:rsidRPr="00561315">
        <w:rPr>
          <w:rFonts w:hint="cs"/>
          <w:b/>
          <w:bCs/>
          <w:rtl/>
          <w:lang w:eastAsia="en-US"/>
        </w:rPr>
        <w:t xml:space="preserve"> רשאי לפסול הצעות אשר לא יצורפו אליהם המסמכים הנ"ל.</w:t>
      </w:r>
    </w:p>
    <w:p w:rsidR="008651B2" w:rsidRPr="004E1538" w:rsidRDefault="008651B2" w:rsidP="0019139C">
      <w:pPr>
        <w:numPr>
          <w:ilvl w:val="0"/>
          <w:numId w:val="20"/>
        </w:numPr>
        <w:spacing w:before="240"/>
        <w:ind w:left="357" w:hanging="357"/>
        <w:rPr>
          <w:b/>
          <w:bCs/>
          <w:u w:val="single"/>
          <w:lang w:eastAsia="en-US"/>
        </w:rPr>
      </w:pPr>
      <w:r w:rsidRPr="004E1538">
        <w:rPr>
          <w:rFonts w:hint="cs"/>
          <w:b/>
          <w:bCs/>
          <w:u w:val="single"/>
          <w:rtl/>
          <w:lang w:eastAsia="en-US"/>
        </w:rPr>
        <w:t>תשלום עבור השתתפות במכרז</w:t>
      </w:r>
    </w:p>
    <w:p w:rsidR="00BE4072" w:rsidRDefault="008651B2" w:rsidP="004D0614">
      <w:pPr>
        <w:numPr>
          <w:ilvl w:val="1"/>
          <w:numId w:val="20"/>
        </w:numPr>
        <w:ind w:left="1134" w:hanging="567"/>
        <w:rPr>
          <w:lang w:eastAsia="en-US"/>
        </w:rPr>
      </w:pPr>
      <w:bookmarkStart w:id="53" w:name="_Ref183244201"/>
      <w:r>
        <w:rPr>
          <w:rFonts w:hint="cs"/>
          <w:rtl/>
          <w:lang w:eastAsia="en-US"/>
        </w:rPr>
        <w:t xml:space="preserve">עבור השתתפות במכרז יעביר המציע למזמין </w:t>
      </w:r>
      <w:r w:rsidRPr="00655781">
        <w:rPr>
          <w:rFonts w:hint="cs"/>
          <w:rtl/>
          <w:lang w:eastAsia="en-US"/>
        </w:rPr>
        <w:t xml:space="preserve">תשלום </w:t>
      </w:r>
      <w:r w:rsidRPr="000D61A8">
        <w:rPr>
          <w:rFonts w:hint="cs"/>
          <w:rtl/>
          <w:lang w:eastAsia="en-US"/>
        </w:rPr>
        <w:t xml:space="preserve">בסך של </w:t>
      </w:r>
      <w:r w:rsidR="004D0614">
        <w:rPr>
          <w:rFonts w:hint="cs"/>
          <w:rtl/>
          <w:lang w:eastAsia="en-US"/>
        </w:rPr>
        <w:t>300</w:t>
      </w:r>
      <w:r w:rsidR="004D0614" w:rsidRPr="000D61A8">
        <w:rPr>
          <w:rFonts w:hint="cs"/>
          <w:rtl/>
          <w:lang w:eastAsia="en-US"/>
        </w:rPr>
        <w:t xml:space="preserve"> </w:t>
      </w:r>
      <w:r w:rsidRPr="000D61A8">
        <w:rPr>
          <w:rFonts w:hint="cs"/>
          <w:rtl/>
          <w:lang w:eastAsia="en-US"/>
        </w:rPr>
        <w:t>₪ שלא יוחזרו בשום מקרה. התשלום י</w:t>
      </w:r>
      <w:r>
        <w:rPr>
          <w:rFonts w:hint="cs"/>
          <w:rtl/>
          <w:lang w:eastAsia="en-US"/>
        </w:rPr>
        <w:t>י</w:t>
      </w:r>
      <w:r w:rsidRPr="000D61A8">
        <w:rPr>
          <w:rFonts w:hint="cs"/>
          <w:rtl/>
          <w:lang w:eastAsia="en-US"/>
        </w:rPr>
        <w:t>עשה באמצעות שובר לתשלום בבנק הדו</w:t>
      </w:r>
      <w:r w:rsidRPr="008403B4">
        <w:rPr>
          <w:rFonts w:hint="cs"/>
          <w:rtl/>
          <w:lang w:eastAsia="en-US"/>
        </w:rPr>
        <w:t>אר, לחשבון מס' 24394-1 המנוהל בסניף 001 רח' יפו, ירושלים.</w:t>
      </w:r>
      <w:r w:rsidRPr="000D61A8">
        <w:rPr>
          <w:rFonts w:hint="cs"/>
          <w:rtl/>
          <w:lang w:eastAsia="en-US"/>
        </w:rPr>
        <w:t xml:space="preserve"> על המציע לדאוג</w:t>
      </w:r>
      <w:r w:rsidRPr="00655781">
        <w:rPr>
          <w:rFonts w:hint="cs"/>
          <w:rtl/>
          <w:lang w:eastAsia="en-US"/>
        </w:rPr>
        <w:t xml:space="preserve"> כי בעת הנפקת הקבלה בבנק הדואר, היא תכלול את שם המכרז ומספרו.</w:t>
      </w:r>
      <w:r w:rsidR="00BE4072">
        <w:rPr>
          <w:rFonts w:hint="cs"/>
          <w:rtl/>
          <w:lang w:eastAsia="en-US"/>
        </w:rPr>
        <w:t xml:space="preserve"> יש לצרף </w:t>
      </w:r>
      <w:r w:rsidR="00BE4072" w:rsidRPr="004E1538">
        <w:rPr>
          <w:rFonts w:hint="cs"/>
          <w:rtl/>
          <w:lang w:eastAsia="en-US"/>
        </w:rPr>
        <w:t>העתק אישור על תשלום דמי ההשתתפות במכרז</w:t>
      </w:r>
      <w:r w:rsidR="00BE4072">
        <w:rPr>
          <w:rFonts w:hint="cs"/>
          <w:rtl/>
          <w:lang w:eastAsia="en-US"/>
        </w:rPr>
        <w:t xml:space="preserve"> לחוברת ההצעה</w:t>
      </w:r>
      <w:r w:rsidR="00BE4072" w:rsidRPr="004E1538">
        <w:rPr>
          <w:rFonts w:hint="cs"/>
          <w:rtl/>
          <w:lang w:eastAsia="en-US"/>
        </w:rPr>
        <w:t>.</w:t>
      </w:r>
    </w:p>
    <w:p w:rsidR="008651B2" w:rsidRDefault="008651B2" w:rsidP="00D7563D">
      <w:pPr>
        <w:numPr>
          <w:ilvl w:val="1"/>
          <w:numId w:val="20"/>
        </w:numPr>
        <w:ind w:left="1134" w:hanging="567"/>
        <w:rPr>
          <w:lang w:eastAsia="en-US"/>
        </w:rPr>
      </w:pPr>
      <w:r w:rsidRPr="00655781">
        <w:rPr>
          <w:rFonts w:hint="cs"/>
          <w:rtl/>
          <w:lang w:eastAsia="en-US"/>
        </w:rPr>
        <w:t>ניתן לעיין במסמכי המכרז ללא תשלום ב</w:t>
      </w:r>
      <w:hyperlink w:history="1">
        <w:r w:rsidR="00D7563D" w:rsidRPr="00D7563D">
          <w:rPr>
            <w:rtl/>
            <w:lang w:eastAsia="en-US"/>
          </w:rPr>
          <w:t>אתר האינטרנט</w:t>
        </w:r>
        <w:r w:rsidR="00D7563D" w:rsidRPr="00D7563D">
          <w:rPr>
            <w:rFonts w:hint="cs"/>
            <w:rtl/>
            <w:lang w:eastAsia="en-US"/>
          </w:rPr>
          <w:t xml:space="preserve">- </w:t>
        </w:r>
        <w:r w:rsidR="00D7563D" w:rsidRPr="00366B4C">
          <w:rPr>
            <w:rStyle w:val="Hyperlink"/>
            <w:lang w:eastAsia="en-US"/>
          </w:rPr>
          <w:t>www.most.gov.il</w:t>
        </w:r>
      </w:hyperlink>
      <w:r w:rsidRPr="00655781">
        <w:rPr>
          <w:rFonts w:hint="cs"/>
          <w:rtl/>
          <w:lang w:eastAsia="en-US"/>
        </w:rPr>
        <w:t>.</w:t>
      </w:r>
    </w:p>
    <w:p w:rsidR="008651B2" w:rsidRPr="004E1538" w:rsidRDefault="008651B2" w:rsidP="0019139C">
      <w:pPr>
        <w:numPr>
          <w:ilvl w:val="0"/>
          <w:numId w:val="20"/>
        </w:numPr>
        <w:spacing w:before="240"/>
        <w:ind w:left="357" w:hanging="357"/>
        <w:rPr>
          <w:b/>
          <w:bCs/>
          <w:u w:val="single"/>
          <w:lang w:eastAsia="en-US"/>
        </w:rPr>
      </w:pPr>
      <w:bookmarkStart w:id="54" w:name="_Ref299613744"/>
      <w:bookmarkEnd w:id="53"/>
      <w:r w:rsidRPr="004E1538">
        <w:rPr>
          <w:rFonts w:hint="cs"/>
          <w:b/>
          <w:bCs/>
          <w:u w:val="single"/>
          <w:rtl/>
          <w:lang w:eastAsia="en-US"/>
        </w:rPr>
        <w:t>משלוח ההצעה</w:t>
      </w:r>
      <w:bookmarkEnd w:id="54"/>
    </w:p>
    <w:p w:rsidR="008651B2" w:rsidRPr="004E1538" w:rsidRDefault="008651B2" w:rsidP="005B37C7">
      <w:pPr>
        <w:numPr>
          <w:ilvl w:val="1"/>
          <w:numId w:val="20"/>
        </w:numPr>
        <w:ind w:left="1134" w:hanging="567"/>
        <w:rPr>
          <w:rtl/>
          <w:lang w:eastAsia="en-US"/>
        </w:rPr>
      </w:pPr>
      <w:r w:rsidRPr="00655781">
        <w:rPr>
          <w:rtl/>
          <w:lang w:eastAsia="en-US"/>
        </w:rPr>
        <w:t>את ההצעה ואת כל המסמכים הנלווים אליה</w:t>
      </w:r>
      <w:r w:rsidRPr="00655781">
        <w:rPr>
          <w:rFonts w:hint="cs"/>
          <w:rtl/>
          <w:lang w:eastAsia="en-US"/>
        </w:rPr>
        <w:t xml:space="preserve">, </w:t>
      </w:r>
      <w:r w:rsidRPr="00655781">
        <w:rPr>
          <w:rtl/>
          <w:lang w:eastAsia="en-US"/>
        </w:rPr>
        <w:t xml:space="preserve">כשהם חתומים </w:t>
      </w:r>
      <w:r w:rsidRPr="00655781">
        <w:rPr>
          <w:rFonts w:hint="cs"/>
          <w:rtl/>
          <w:lang w:eastAsia="en-US"/>
        </w:rPr>
        <w:t>כמפורט לעיל</w:t>
      </w:r>
      <w:r w:rsidRPr="00655781">
        <w:rPr>
          <w:rtl/>
          <w:lang w:eastAsia="en-US"/>
        </w:rPr>
        <w:t>, יש להכניס למעטפה</w:t>
      </w:r>
      <w:r w:rsidR="00334547">
        <w:rPr>
          <w:rFonts w:hint="cs"/>
          <w:rtl/>
          <w:lang w:eastAsia="en-US"/>
        </w:rPr>
        <w:t xml:space="preserve"> ואת הצעת המחיר כמפורט בסעיף </w:t>
      </w:r>
      <w:r w:rsidR="00334547">
        <w:rPr>
          <w:rtl/>
          <w:lang w:eastAsia="en-US"/>
        </w:rPr>
        <w:fldChar w:fldCharType="begin"/>
      </w:r>
      <w:r w:rsidR="00334547">
        <w:rPr>
          <w:rtl/>
          <w:lang w:eastAsia="en-US"/>
        </w:rPr>
        <w:instrText xml:space="preserve"> </w:instrText>
      </w:r>
      <w:r w:rsidR="00334547">
        <w:rPr>
          <w:rFonts w:hint="cs"/>
          <w:lang w:eastAsia="en-US"/>
        </w:rPr>
        <w:instrText>REF</w:instrText>
      </w:r>
      <w:r w:rsidR="00334547">
        <w:rPr>
          <w:rFonts w:hint="cs"/>
          <w:rtl/>
          <w:lang w:eastAsia="en-US"/>
        </w:rPr>
        <w:instrText xml:space="preserve"> _</w:instrText>
      </w:r>
      <w:r w:rsidR="00334547">
        <w:rPr>
          <w:rFonts w:hint="cs"/>
          <w:lang w:eastAsia="en-US"/>
        </w:rPr>
        <w:instrText>Ref422829635 \r \h</w:instrText>
      </w:r>
      <w:r w:rsidR="00334547">
        <w:rPr>
          <w:rtl/>
          <w:lang w:eastAsia="en-US"/>
        </w:rPr>
        <w:instrText xml:space="preserve"> </w:instrText>
      </w:r>
      <w:r w:rsidR="00334547">
        <w:rPr>
          <w:rtl/>
          <w:lang w:eastAsia="en-US"/>
        </w:rPr>
      </w:r>
      <w:r w:rsidR="00334547">
        <w:rPr>
          <w:rtl/>
          <w:lang w:eastAsia="en-US"/>
        </w:rPr>
        <w:fldChar w:fldCharType="separate"/>
      </w:r>
      <w:r w:rsidR="009D7494">
        <w:rPr>
          <w:cs/>
          <w:lang w:eastAsia="en-US"/>
        </w:rPr>
        <w:t>‎</w:t>
      </w:r>
      <w:r w:rsidR="009D7494">
        <w:rPr>
          <w:lang w:eastAsia="en-US"/>
        </w:rPr>
        <w:t>11.1.1</w:t>
      </w:r>
      <w:r w:rsidR="00334547">
        <w:rPr>
          <w:rtl/>
          <w:lang w:eastAsia="en-US"/>
        </w:rPr>
        <w:fldChar w:fldCharType="end"/>
      </w:r>
      <w:r w:rsidRPr="00655781">
        <w:rPr>
          <w:rtl/>
          <w:lang w:eastAsia="en-US"/>
        </w:rPr>
        <w:t>, ב</w:t>
      </w:r>
      <w:r w:rsidRPr="00655781">
        <w:rPr>
          <w:rFonts w:hint="cs"/>
          <w:rtl/>
          <w:lang w:eastAsia="en-US"/>
        </w:rPr>
        <w:t xml:space="preserve">שלושה (3) </w:t>
      </w:r>
      <w:r w:rsidRPr="00655781">
        <w:rPr>
          <w:rtl/>
          <w:lang w:eastAsia="en-US"/>
        </w:rPr>
        <w:t>עותקים</w:t>
      </w:r>
      <w:r w:rsidRPr="00655781">
        <w:rPr>
          <w:rFonts w:hint="cs"/>
          <w:rtl/>
          <w:lang w:eastAsia="en-US"/>
        </w:rPr>
        <w:t>: שני עותקים מודפסים (מקור והעתק)</w:t>
      </w:r>
      <w:r>
        <w:rPr>
          <w:rFonts w:hint="cs"/>
          <w:rtl/>
          <w:lang w:eastAsia="en-US"/>
        </w:rPr>
        <w:t xml:space="preserve"> </w:t>
      </w:r>
      <w:r w:rsidRPr="00934139">
        <w:rPr>
          <w:rFonts w:hint="cs"/>
          <w:b/>
          <w:bCs/>
          <w:u w:val="single"/>
          <w:rtl/>
          <w:lang w:eastAsia="en-US"/>
        </w:rPr>
        <w:t>וכרוכים</w:t>
      </w:r>
      <w:r w:rsidRPr="00655781">
        <w:rPr>
          <w:rFonts w:hint="cs"/>
          <w:rtl/>
          <w:lang w:eastAsia="en-US"/>
        </w:rPr>
        <w:t xml:space="preserve"> ועותק שלישי על גבי </w:t>
      </w:r>
      <w:r w:rsidRPr="00655781">
        <w:rPr>
          <w:lang w:eastAsia="en-US"/>
        </w:rPr>
        <w:t>CD</w:t>
      </w:r>
      <w:r w:rsidRPr="00655781">
        <w:rPr>
          <w:rFonts w:hint="cs"/>
          <w:rtl/>
          <w:lang w:eastAsia="en-US"/>
        </w:rPr>
        <w:t xml:space="preserve"> ערוך בכלי ה- </w:t>
      </w:r>
      <w:r w:rsidRPr="00655781">
        <w:rPr>
          <w:lang w:eastAsia="en-US"/>
        </w:rPr>
        <w:t>OFFICE</w:t>
      </w:r>
      <w:r w:rsidRPr="00655781">
        <w:rPr>
          <w:rFonts w:hint="cs"/>
          <w:rtl/>
          <w:lang w:eastAsia="en-US"/>
        </w:rPr>
        <w:t xml:space="preserve"> הסטנדרטיים (</w:t>
      </w:r>
      <w:r>
        <w:rPr>
          <w:lang w:eastAsia="en-US"/>
        </w:rPr>
        <w:t>Word</w:t>
      </w:r>
      <w:r>
        <w:rPr>
          <w:rFonts w:hint="cs"/>
          <w:rtl/>
          <w:lang w:eastAsia="en-US"/>
        </w:rPr>
        <w:t xml:space="preserve">, </w:t>
      </w:r>
      <w:r w:rsidRPr="00655781">
        <w:rPr>
          <w:lang w:eastAsia="en-US"/>
        </w:rPr>
        <w:t>Excel</w:t>
      </w:r>
      <w:r w:rsidRPr="00655781">
        <w:rPr>
          <w:rFonts w:hint="cs"/>
          <w:rtl/>
          <w:lang w:eastAsia="en-US"/>
        </w:rPr>
        <w:t>)</w:t>
      </w:r>
      <w:r w:rsidRPr="00655781">
        <w:rPr>
          <w:rtl/>
          <w:lang w:eastAsia="en-US"/>
        </w:rPr>
        <w:t xml:space="preserve"> ולסוגרה.</w:t>
      </w:r>
      <w:r w:rsidRPr="00655781">
        <w:rPr>
          <w:rFonts w:hint="cs"/>
          <w:rtl/>
          <w:lang w:eastAsia="en-US"/>
        </w:rPr>
        <w:t xml:space="preserve"> על המעטפה יש לציין: "</w:t>
      </w:r>
      <w:r w:rsidRPr="00561315">
        <w:rPr>
          <w:rFonts w:hint="cs"/>
          <w:b/>
          <w:bCs/>
          <w:rtl/>
          <w:lang w:eastAsia="en-US"/>
        </w:rPr>
        <w:t xml:space="preserve">מכרז מס' </w:t>
      </w:r>
      <w:r w:rsidR="008D3528">
        <w:rPr>
          <w:rFonts w:hint="cs"/>
          <w:b/>
          <w:bCs/>
          <w:rtl/>
          <w:lang w:eastAsia="en-US"/>
        </w:rPr>
        <w:t>03/2015</w:t>
      </w:r>
      <w:r w:rsidRPr="00561315">
        <w:rPr>
          <w:rFonts w:hint="cs"/>
          <w:b/>
          <w:bCs/>
          <w:rtl/>
          <w:lang w:eastAsia="en-US"/>
        </w:rPr>
        <w:t xml:space="preserve"> </w:t>
      </w:r>
      <w:r w:rsidR="00C43401" w:rsidRPr="00C43401">
        <w:rPr>
          <w:rFonts w:hint="cs"/>
          <w:b/>
          <w:bCs/>
          <w:rtl/>
        </w:rPr>
        <w:t>ל</w:t>
      </w:r>
      <w:r w:rsidR="00A169B8">
        <w:rPr>
          <w:rFonts w:hint="cs"/>
          <w:b/>
          <w:bCs/>
          <w:rtl/>
        </w:rPr>
        <w:t xml:space="preserve">הפעלת פרויקט </w:t>
      </w:r>
      <w:r w:rsidR="00A169B8">
        <w:rPr>
          <w:b/>
          <w:bCs/>
          <w:rtl/>
        </w:rPr>
        <w:t>"</w:t>
      </w:r>
      <w:r w:rsidR="00A169B8">
        <w:rPr>
          <w:rFonts w:hint="cs"/>
          <w:b/>
          <w:bCs/>
          <w:rtl/>
        </w:rPr>
        <w:t>מדעניות העתיד</w:t>
      </w:r>
      <w:r w:rsidR="00A169B8">
        <w:rPr>
          <w:b/>
          <w:bCs/>
          <w:rtl/>
        </w:rPr>
        <w:t>"</w:t>
      </w:r>
      <w:r w:rsidR="00A169B8">
        <w:rPr>
          <w:rFonts w:hint="cs"/>
          <w:b/>
          <w:bCs/>
          <w:rtl/>
        </w:rPr>
        <w:t xml:space="preserve"> (מחזור ב</w:t>
      </w:r>
      <w:r w:rsidR="00A169B8">
        <w:rPr>
          <w:b/>
          <w:bCs/>
          <w:rtl/>
        </w:rPr>
        <w:t>'</w:t>
      </w:r>
      <w:r w:rsidR="00A169B8">
        <w:rPr>
          <w:rFonts w:hint="cs"/>
          <w:b/>
          <w:bCs/>
          <w:rtl/>
        </w:rPr>
        <w:t>)</w:t>
      </w:r>
      <w:r>
        <w:rPr>
          <w:rFonts w:hint="cs"/>
          <w:rtl/>
          <w:lang w:eastAsia="en-US"/>
        </w:rPr>
        <w:t xml:space="preserve"> </w:t>
      </w:r>
      <w:r w:rsidRPr="00655781">
        <w:rPr>
          <w:rFonts w:hint="cs"/>
          <w:rtl/>
          <w:lang w:eastAsia="en-US"/>
        </w:rPr>
        <w:t>בלבד, ללא שם המציע או כל פרט מזהה אחר.</w:t>
      </w:r>
    </w:p>
    <w:p w:rsidR="008651B2" w:rsidRPr="004E1538" w:rsidRDefault="008651B2" w:rsidP="0019139C">
      <w:pPr>
        <w:numPr>
          <w:ilvl w:val="1"/>
          <w:numId w:val="20"/>
        </w:numPr>
        <w:ind w:left="1134" w:hanging="567"/>
        <w:rPr>
          <w:lang w:eastAsia="en-US"/>
        </w:rPr>
      </w:pPr>
      <w:r w:rsidRPr="00655781">
        <w:rPr>
          <w:rFonts w:hint="cs"/>
          <w:rtl/>
          <w:lang w:eastAsia="en-US"/>
        </w:rPr>
        <w:t xml:space="preserve">מציע המבקש שלא </w:t>
      </w:r>
      <w:r w:rsidRPr="00655781">
        <w:rPr>
          <w:rtl/>
          <w:lang w:eastAsia="en-US"/>
        </w:rPr>
        <w:t>לחשוף סוד מסחרי או סוד מקצועי</w:t>
      </w:r>
      <w:r w:rsidRPr="00655781">
        <w:rPr>
          <w:rFonts w:hint="cs"/>
          <w:rtl/>
          <w:lang w:eastAsia="en-US"/>
        </w:rPr>
        <w:t xml:space="preserve"> המפורט במסגרת הצעתו, יצרף עותק נוסף מושחר.</w:t>
      </w:r>
      <w:r w:rsidRPr="00655781">
        <w:rPr>
          <w:rtl/>
          <w:lang w:eastAsia="en-US"/>
        </w:rPr>
        <w:t xml:space="preserve"> </w:t>
      </w:r>
    </w:p>
    <w:p w:rsidR="008651B2" w:rsidRPr="004E1538" w:rsidRDefault="008651B2" w:rsidP="0019139C">
      <w:pPr>
        <w:numPr>
          <w:ilvl w:val="1"/>
          <w:numId w:val="20"/>
        </w:numPr>
        <w:ind w:left="1134" w:hanging="567"/>
        <w:rPr>
          <w:lang w:eastAsia="en-US"/>
        </w:rPr>
      </w:pPr>
      <w:r w:rsidRPr="00655781">
        <w:rPr>
          <w:rFonts w:hint="cs"/>
          <w:rtl/>
          <w:lang w:eastAsia="en-US"/>
        </w:rPr>
        <w:t>כל מסמכי המקור (מסמכים, חתימות וכד') ירוכזו בעותק אחד - עותק המקור. על עותק זה ירשם באופן ברור ובאותיות גדולות - "</w:t>
      </w:r>
      <w:r w:rsidRPr="004E1538">
        <w:rPr>
          <w:rFonts w:hint="cs"/>
          <w:rtl/>
          <w:lang w:eastAsia="en-US"/>
        </w:rPr>
        <w:t>מקור</w:t>
      </w:r>
      <w:r w:rsidRPr="00655781">
        <w:rPr>
          <w:rFonts w:hint="cs"/>
          <w:rtl/>
          <w:lang w:eastAsia="en-US"/>
        </w:rPr>
        <w:t>". יובהר כי העותק המודפס המופיע בעותק המקור, הוא ה</w:t>
      </w:r>
      <w:r w:rsidRPr="00655781">
        <w:rPr>
          <w:rtl/>
          <w:lang w:eastAsia="en-US"/>
        </w:rPr>
        <w:t>קובע</w:t>
      </w:r>
      <w:r w:rsidRPr="00655781">
        <w:rPr>
          <w:rFonts w:hint="cs"/>
          <w:rtl/>
          <w:lang w:eastAsia="en-US"/>
        </w:rPr>
        <w:t xml:space="preserve"> והמחייב</w:t>
      </w:r>
      <w:r w:rsidRPr="00655781">
        <w:rPr>
          <w:rtl/>
          <w:lang w:eastAsia="en-US"/>
        </w:rPr>
        <w:t xml:space="preserve"> במקרה של אי </w:t>
      </w:r>
      <w:r w:rsidRPr="00042FDC">
        <w:rPr>
          <w:rtl/>
          <w:lang w:eastAsia="en-US"/>
        </w:rPr>
        <w:t>התאמה כלשהי בין המקור לעותקי ההצעה</w:t>
      </w:r>
      <w:r w:rsidRPr="00042FDC">
        <w:rPr>
          <w:rFonts w:hint="cs"/>
          <w:rtl/>
          <w:lang w:eastAsia="en-US"/>
        </w:rPr>
        <w:t>.</w:t>
      </w:r>
    </w:p>
    <w:p w:rsidR="008651B2" w:rsidRPr="004E1538" w:rsidRDefault="008651B2" w:rsidP="0019139C">
      <w:pPr>
        <w:numPr>
          <w:ilvl w:val="1"/>
          <w:numId w:val="20"/>
        </w:numPr>
        <w:ind w:left="1134" w:hanging="567"/>
        <w:rPr>
          <w:lang w:eastAsia="en-US"/>
        </w:rPr>
      </w:pPr>
      <w:bookmarkStart w:id="55" w:name="_Ref256103639"/>
      <w:r w:rsidRPr="00042FDC">
        <w:rPr>
          <w:rtl/>
          <w:lang w:eastAsia="en-US"/>
        </w:rPr>
        <w:t>המציע י</w:t>
      </w:r>
      <w:r w:rsidRPr="00042FDC">
        <w:rPr>
          <w:rFonts w:hint="cs"/>
          <w:rtl/>
          <w:lang w:eastAsia="en-US"/>
        </w:rPr>
        <w:t>כניס</w:t>
      </w:r>
      <w:r w:rsidRPr="00042FDC">
        <w:rPr>
          <w:rtl/>
          <w:lang w:eastAsia="en-US"/>
        </w:rPr>
        <w:t xml:space="preserve"> את המעטפה </w:t>
      </w:r>
      <w:r w:rsidRPr="00042FDC">
        <w:rPr>
          <w:rFonts w:hint="cs"/>
          <w:rtl/>
          <w:lang w:eastAsia="en-US"/>
        </w:rPr>
        <w:t xml:space="preserve">לתיבת המכרזים הממוקמת </w:t>
      </w:r>
      <w:r w:rsidRPr="00334547">
        <w:rPr>
          <w:rFonts w:hint="eastAsia"/>
          <w:b/>
          <w:bCs/>
          <w:rtl/>
          <w:lang w:eastAsia="en-US"/>
        </w:rPr>
        <w:t>במטה</w:t>
      </w:r>
      <w:r w:rsidRPr="00334547">
        <w:rPr>
          <w:b/>
          <w:bCs/>
          <w:rtl/>
          <w:lang w:eastAsia="en-US"/>
        </w:rPr>
        <w:t xml:space="preserve"> </w:t>
      </w:r>
      <w:r w:rsidRPr="00334547">
        <w:rPr>
          <w:rFonts w:hint="eastAsia"/>
          <w:b/>
          <w:bCs/>
          <w:rtl/>
          <w:lang w:eastAsia="en-US"/>
        </w:rPr>
        <w:t>המשותף</w:t>
      </w:r>
      <w:r w:rsidRPr="00334547">
        <w:rPr>
          <w:b/>
          <w:bCs/>
          <w:rtl/>
          <w:lang w:eastAsia="en-US"/>
        </w:rPr>
        <w:t xml:space="preserve"> </w:t>
      </w:r>
      <w:r w:rsidRPr="00334547">
        <w:rPr>
          <w:rFonts w:hint="eastAsia"/>
          <w:b/>
          <w:bCs/>
          <w:rtl/>
          <w:lang w:eastAsia="en-US"/>
        </w:rPr>
        <w:t>למשרדי</w:t>
      </w:r>
      <w:r w:rsidRPr="00334547">
        <w:rPr>
          <w:b/>
          <w:bCs/>
          <w:rtl/>
          <w:lang w:eastAsia="en-US"/>
        </w:rPr>
        <w:t xml:space="preserve"> </w:t>
      </w:r>
      <w:r w:rsidRPr="00334547">
        <w:rPr>
          <w:rFonts w:hint="eastAsia"/>
          <w:b/>
          <w:bCs/>
          <w:rtl/>
          <w:lang w:eastAsia="en-US"/>
        </w:rPr>
        <w:t>המדע</w:t>
      </w:r>
      <w:r w:rsidRPr="00334547">
        <w:rPr>
          <w:b/>
          <w:bCs/>
          <w:rtl/>
          <w:lang w:eastAsia="en-US"/>
        </w:rPr>
        <w:t xml:space="preserve">, </w:t>
      </w:r>
      <w:r w:rsidRPr="00334547">
        <w:rPr>
          <w:rFonts w:hint="eastAsia"/>
          <w:b/>
          <w:bCs/>
          <w:rtl/>
          <w:lang w:eastAsia="en-US"/>
        </w:rPr>
        <w:t>הטכנולוגיה</w:t>
      </w:r>
      <w:r w:rsidRPr="00334547">
        <w:rPr>
          <w:b/>
          <w:bCs/>
          <w:rtl/>
          <w:lang w:eastAsia="en-US"/>
        </w:rPr>
        <w:t xml:space="preserve"> </w:t>
      </w:r>
      <w:r w:rsidRPr="00334547">
        <w:rPr>
          <w:rFonts w:hint="eastAsia"/>
          <w:b/>
          <w:bCs/>
          <w:rtl/>
          <w:lang w:eastAsia="en-US"/>
        </w:rPr>
        <w:t>והחלל</w:t>
      </w:r>
      <w:r w:rsidRPr="00334547">
        <w:rPr>
          <w:b/>
          <w:bCs/>
          <w:rtl/>
          <w:lang w:eastAsia="en-US"/>
        </w:rPr>
        <w:t xml:space="preserve">, </w:t>
      </w:r>
      <w:r w:rsidRPr="00334547">
        <w:rPr>
          <w:rFonts w:hint="eastAsia"/>
          <w:b/>
          <w:bCs/>
          <w:rtl/>
          <w:lang w:eastAsia="en-US"/>
        </w:rPr>
        <w:t>הקריה</w:t>
      </w:r>
      <w:r w:rsidRPr="00334547">
        <w:rPr>
          <w:b/>
          <w:bCs/>
          <w:rtl/>
          <w:lang w:eastAsia="en-US"/>
        </w:rPr>
        <w:t xml:space="preserve"> </w:t>
      </w:r>
      <w:r w:rsidRPr="00334547">
        <w:rPr>
          <w:rFonts w:hint="eastAsia"/>
          <w:b/>
          <w:bCs/>
          <w:rtl/>
          <w:lang w:eastAsia="en-US"/>
        </w:rPr>
        <w:t>המזרחית</w:t>
      </w:r>
      <w:r w:rsidRPr="00334547">
        <w:rPr>
          <w:b/>
          <w:bCs/>
          <w:rtl/>
          <w:lang w:eastAsia="en-US"/>
        </w:rPr>
        <w:t xml:space="preserve">, </w:t>
      </w:r>
      <w:r w:rsidRPr="00334547">
        <w:rPr>
          <w:rFonts w:hint="eastAsia"/>
          <w:b/>
          <w:bCs/>
          <w:rtl/>
          <w:lang w:eastAsia="en-US"/>
        </w:rPr>
        <w:t>ירושלים</w:t>
      </w:r>
      <w:r w:rsidRPr="00334547">
        <w:rPr>
          <w:b/>
          <w:bCs/>
          <w:rtl/>
          <w:lang w:eastAsia="en-US"/>
        </w:rPr>
        <w:t xml:space="preserve">, </w:t>
      </w:r>
      <w:r w:rsidRPr="00334547">
        <w:rPr>
          <w:rFonts w:hint="eastAsia"/>
          <w:b/>
          <w:bCs/>
          <w:rtl/>
          <w:lang w:eastAsia="en-US"/>
        </w:rPr>
        <w:t>בניין</w:t>
      </w:r>
      <w:r w:rsidRPr="00334547">
        <w:rPr>
          <w:b/>
          <w:bCs/>
          <w:rtl/>
          <w:lang w:eastAsia="en-US"/>
        </w:rPr>
        <w:t xml:space="preserve"> </w:t>
      </w:r>
      <w:r w:rsidRPr="00334547">
        <w:rPr>
          <w:rFonts w:hint="eastAsia"/>
          <w:b/>
          <w:bCs/>
          <w:rtl/>
          <w:lang w:eastAsia="en-US"/>
        </w:rPr>
        <w:t>ג</w:t>
      </w:r>
      <w:r w:rsidRPr="00334547">
        <w:rPr>
          <w:b/>
          <w:bCs/>
          <w:rtl/>
          <w:lang w:eastAsia="en-US"/>
        </w:rPr>
        <w:t xml:space="preserve">', </w:t>
      </w:r>
      <w:r w:rsidRPr="00334547">
        <w:rPr>
          <w:rFonts w:hint="eastAsia"/>
          <w:b/>
          <w:bCs/>
          <w:rtl/>
          <w:lang w:eastAsia="en-US"/>
        </w:rPr>
        <w:t>קומה</w:t>
      </w:r>
      <w:r w:rsidRPr="00334547">
        <w:rPr>
          <w:b/>
          <w:bCs/>
          <w:rtl/>
          <w:lang w:eastAsia="en-US"/>
        </w:rPr>
        <w:t xml:space="preserve"> </w:t>
      </w:r>
      <w:r w:rsidRPr="00334547">
        <w:rPr>
          <w:rFonts w:hint="eastAsia"/>
          <w:b/>
          <w:bCs/>
          <w:rtl/>
          <w:lang w:eastAsia="en-US"/>
        </w:rPr>
        <w:t>שלישית</w:t>
      </w:r>
      <w:r w:rsidRPr="00334547">
        <w:rPr>
          <w:b/>
          <w:bCs/>
          <w:rtl/>
          <w:lang w:eastAsia="en-US"/>
        </w:rPr>
        <w:t xml:space="preserve">, </w:t>
      </w:r>
      <w:r w:rsidRPr="00334547">
        <w:rPr>
          <w:rFonts w:hint="eastAsia"/>
          <w:b/>
          <w:bCs/>
          <w:rtl/>
          <w:lang w:eastAsia="en-US"/>
        </w:rPr>
        <w:t>ליד</w:t>
      </w:r>
      <w:r w:rsidRPr="00334547">
        <w:rPr>
          <w:b/>
          <w:bCs/>
          <w:rtl/>
          <w:lang w:eastAsia="en-US"/>
        </w:rPr>
        <w:t xml:space="preserve"> </w:t>
      </w:r>
      <w:r w:rsidRPr="00334547">
        <w:rPr>
          <w:rFonts w:hint="eastAsia"/>
          <w:b/>
          <w:bCs/>
          <w:rtl/>
          <w:lang w:eastAsia="en-US"/>
        </w:rPr>
        <w:t>חדר</w:t>
      </w:r>
      <w:r w:rsidRPr="00334547">
        <w:rPr>
          <w:b/>
          <w:bCs/>
          <w:rtl/>
          <w:lang w:eastAsia="en-US"/>
        </w:rPr>
        <w:t xml:space="preserve"> 302.</w:t>
      </w:r>
      <w:r w:rsidRPr="00042FDC">
        <w:rPr>
          <w:rtl/>
          <w:lang w:eastAsia="en-US"/>
        </w:rPr>
        <w:t xml:space="preserve"> </w:t>
      </w:r>
      <w:r w:rsidRPr="00042FDC">
        <w:rPr>
          <w:rFonts w:hint="cs"/>
          <w:rtl/>
          <w:lang w:eastAsia="en-US"/>
        </w:rPr>
        <w:t xml:space="preserve">את ההצעות יש להגיש כמפורט </w:t>
      </w:r>
      <w:r w:rsidR="00F9190F">
        <w:rPr>
          <w:rFonts w:hint="cs"/>
          <w:rtl/>
          <w:lang w:eastAsia="en-US"/>
        </w:rPr>
        <w:t xml:space="preserve">בסעיף </w:t>
      </w:r>
      <w:r w:rsidR="00F9190F">
        <w:rPr>
          <w:rtl/>
          <w:lang w:eastAsia="en-US"/>
        </w:rPr>
        <w:fldChar w:fldCharType="begin"/>
      </w:r>
      <w:r w:rsidR="00F9190F">
        <w:rPr>
          <w:rtl/>
          <w:lang w:eastAsia="en-US"/>
        </w:rPr>
        <w:instrText xml:space="preserve"> </w:instrText>
      </w:r>
      <w:r w:rsidR="00F9190F">
        <w:rPr>
          <w:rFonts w:hint="cs"/>
          <w:lang w:eastAsia="en-US"/>
        </w:rPr>
        <w:instrText>REF</w:instrText>
      </w:r>
      <w:r w:rsidR="00F9190F">
        <w:rPr>
          <w:rFonts w:hint="cs"/>
          <w:rtl/>
          <w:lang w:eastAsia="en-US"/>
        </w:rPr>
        <w:instrText xml:space="preserve"> _</w:instrText>
      </w:r>
      <w:r w:rsidR="00F9190F">
        <w:rPr>
          <w:rFonts w:hint="cs"/>
          <w:lang w:eastAsia="en-US"/>
        </w:rPr>
        <w:instrText>Ref415076784 \r \h</w:instrText>
      </w:r>
      <w:r w:rsidR="00F9190F">
        <w:rPr>
          <w:rtl/>
          <w:lang w:eastAsia="en-US"/>
        </w:rPr>
        <w:instrText xml:space="preserve"> </w:instrText>
      </w:r>
      <w:r w:rsidR="00F9190F">
        <w:rPr>
          <w:rtl/>
          <w:lang w:eastAsia="en-US"/>
        </w:rPr>
      </w:r>
      <w:r w:rsidR="00F9190F">
        <w:rPr>
          <w:rtl/>
          <w:lang w:eastAsia="en-US"/>
        </w:rPr>
        <w:fldChar w:fldCharType="separate"/>
      </w:r>
      <w:r w:rsidR="009D7494">
        <w:rPr>
          <w:cs/>
          <w:lang w:eastAsia="en-US"/>
        </w:rPr>
        <w:t>‎</w:t>
      </w:r>
      <w:r w:rsidR="009D7494">
        <w:rPr>
          <w:lang w:eastAsia="en-US"/>
        </w:rPr>
        <w:t>2</w:t>
      </w:r>
      <w:r w:rsidR="00F9190F">
        <w:rPr>
          <w:rtl/>
          <w:lang w:eastAsia="en-US"/>
        </w:rPr>
        <w:fldChar w:fldCharType="end"/>
      </w:r>
      <w:r w:rsidR="00F9190F">
        <w:rPr>
          <w:rFonts w:hint="cs"/>
          <w:rtl/>
          <w:lang w:eastAsia="en-US"/>
        </w:rPr>
        <w:t xml:space="preserve"> ("ריכוז מועדים")</w:t>
      </w:r>
      <w:r w:rsidRPr="004E1538">
        <w:rPr>
          <w:rFonts w:hint="cs"/>
          <w:rtl/>
          <w:lang w:eastAsia="en-US"/>
        </w:rPr>
        <w:t>, עד ה</w:t>
      </w:r>
      <w:r w:rsidRPr="004E1538">
        <w:rPr>
          <w:rtl/>
          <w:lang w:eastAsia="en-US"/>
        </w:rPr>
        <w:t xml:space="preserve">שעה </w:t>
      </w:r>
      <w:r w:rsidRPr="004E1538">
        <w:rPr>
          <w:rFonts w:hint="cs"/>
          <w:rtl/>
          <w:lang w:eastAsia="en-US"/>
        </w:rPr>
        <w:t>12:00</w:t>
      </w:r>
      <w:r w:rsidRPr="00042FDC">
        <w:rPr>
          <w:rFonts w:hint="cs"/>
          <w:rtl/>
          <w:lang w:eastAsia="en-US"/>
        </w:rPr>
        <w:t xml:space="preserve"> </w:t>
      </w:r>
      <w:r w:rsidRPr="00042FDC">
        <w:rPr>
          <w:rtl/>
          <w:lang w:eastAsia="en-US"/>
        </w:rPr>
        <w:t>(</w:t>
      </w:r>
      <w:r w:rsidRPr="00042FDC">
        <w:rPr>
          <w:rFonts w:hint="cs"/>
          <w:rtl/>
          <w:lang w:eastAsia="en-US"/>
        </w:rPr>
        <w:t xml:space="preserve">להלן: </w:t>
      </w:r>
      <w:r w:rsidRPr="004E1538">
        <w:rPr>
          <w:rFonts w:hint="cs"/>
          <w:rtl/>
          <w:lang w:eastAsia="en-US"/>
        </w:rPr>
        <w:t>"</w:t>
      </w:r>
      <w:r w:rsidRPr="004E1538">
        <w:rPr>
          <w:rtl/>
          <w:lang w:eastAsia="en-US"/>
        </w:rPr>
        <w:t>המועד האחרון להגשת ההצעות</w:t>
      </w:r>
      <w:r w:rsidRPr="004E1538">
        <w:rPr>
          <w:rFonts w:hint="cs"/>
          <w:rtl/>
          <w:lang w:eastAsia="en-US"/>
        </w:rPr>
        <w:t>"</w:t>
      </w:r>
      <w:r w:rsidRPr="00655781">
        <w:rPr>
          <w:rtl/>
          <w:lang w:eastAsia="en-US"/>
        </w:rPr>
        <w:t>).</w:t>
      </w:r>
      <w:bookmarkEnd w:id="55"/>
    </w:p>
    <w:p w:rsidR="008651B2" w:rsidRPr="004E1538" w:rsidRDefault="008651B2" w:rsidP="0019139C">
      <w:pPr>
        <w:numPr>
          <w:ilvl w:val="1"/>
          <w:numId w:val="20"/>
        </w:numPr>
        <w:ind w:left="1134" w:hanging="567"/>
        <w:rPr>
          <w:lang w:eastAsia="en-US"/>
        </w:rPr>
      </w:pPr>
      <w:r w:rsidRPr="00655781">
        <w:rPr>
          <w:rFonts w:hint="cs"/>
          <w:rtl/>
          <w:lang w:eastAsia="en-US"/>
        </w:rPr>
        <w:t>המזמין</w:t>
      </w:r>
      <w:r w:rsidRPr="00655781">
        <w:rPr>
          <w:rtl/>
          <w:lang w:eastAsia="en-US"/>
        </w:rPr>
        <w:t xml:space="preserve"> רשאי</w:t>
      </w:r>
      <w:r w:rsidRPr="00655781">
        <w:rPr>
          <w:rFonts w:hint="cs"/>
          <w:rtl/>
          <w:lang w:eastAsia="en-US"/>
        </w:rPr>
        <w:t>, לפי שיקול דעתו הבלעדי המוחלט</w:t>
      </w:r>
      <w:r w:rsidRPr="00655781">
        <w:rPr>
          <w:rtl/>
          <w:lang w:eastAsia="en-US"/>
        </w:rPr>
        <w:t xml:space="preserve"> </w:t>
      </w:r>
      <w:r w:rsidRPr="00655781">
        <w:rPr>
          <w:rFonts w:hint="cs"/>
          <w:rtl/>
          <w:lang w:eastAsia="en-US"/>
        </w:rPr>
        <w:t xml:space="preserve">ומבלי שתהא עליו חובת הנמקה, </w:t>
      </w:r>
      <w:r w:rsidRPr="00655781">
        <w:rPr>
          <w:rtl/>
          <w:lang w:eastAsia="en-US"/>
        </w:rPr>
        <w:t>להאריך את המועד להגשת הצעות בהודעה בכתב ל</w:t>
      </w:r>
      <w:r w:rsidRPr="00655781">
        <w:rPr>
          <w:rFonts w:hint="cs"/>
          <w:rtl/>
          <w:lang w:eastAsia="en-US"/>
        </w:rPr>
        <w:t xml:space="preserve">מציעים </w:t>
      </w:r>
      <w:r>
        <w:rPr>
          <w:rFonts w:hint="cs"/>
          <w:rtl/>
          <w:lang w:eastAsia="en-US"/>
        </w:rPr>
        <w:t>ששילמו את דמי ההשתתפות</w:t>
      </w:r>
      <w:r w:rsidRPr="00655781">
        <w:rPr>
          <w:rFonts w:hint="cs"/>
          <w:rtl/>
          <w:lang w:eastAsia="en-US"/>
        </w:rPr>
        <w:t xml:space="preserve"> המכרז</w:t>
      </w:r>
      <w:r w:rsidRPr="00655781">
        <w:rPr>
          <w:rtl/>
          <w:lang w:eastAsia="en-US"/>
        </w:rPr>
        <w:t>.</w:t>
      </w:r>
      <w:r w:rsidRPr="00655781">
        <w:rPr>
          <w:rFonts w:hint="cs"/>
          <w:rtl/>
          <w:lang w:eastAsia="en-US"/>
        </w:rPr>
        <w:t xml:space="preserve"> למציעים לא תהיה כל טענה ו/או דרישה ו/או תביעה עם הארכת המועד כאמור.</w:t>
      </w:r>
    </w:p>
    <w:p w:rsidR="008651B2" w:rsidRPr="004E1538" w:rsidRDefault="008651B2" w:rsidP="0019139C">
      <w:pPr>
        <w:numPr>
          <w:ilvl w:val="1"/>
          <w:numId w:val="20"/>
        </w:numPr>
        <w:ind w:left="1134" w:hanging="567"/>
        <w:rPr>
          <w:lang w:eastAsia="en-US"/>
        </w:rPr>
      </w:pPr>
      <w:r w:rsidRPr="00655781">
        <w:rPr>
          <w:rtl/>
          <w:lang w:eastAsia="en-US"/>
        </w:rPr>
        <w:t>מובהר בז</w:t>
      </w:r>
      <w:r w:rsidRPr="00655781">
        <w:rPr>
          <w:rFonts w:hint="cs"/>
          <w:rtl/>
          <w:lang w:eastAsia="en-US"/>
        </w:rPr>
        <w:t>ה</w:t>
      </w:r>
      <w:r w:rsidRPr="00655781">
        <w:rPr>
          <w:rtl/>
          <w:lang w:eastAsia="en-US"/>
        </w:rPr>
        <w:t xml:space="preserve"> כי בכל מקרה ישתתפו במכרז רק הצעות</w:t>
      </w:r>
      <w:r>
        <w:rPr>
          <w:rFonts w:hint="cs"/>
          <w:rtl/>
          <w:lang w:eastAsia="en-US"/>
        </w:rPr>
        <w:t xml:space="preserve"> שתימצאנה </w:t>
      </w:r>
      <w:r w:rsidRPr="00655781">
        <w:rPr>
          <w:rtl/>
          <w:lang w:eastAsia="en-US"/>
        </w:rPr>
        <w:t>בתיבת המכרזים עד לתאריך והשעה האמורים בסעיף</w:t>
      </w:r>
      <w:r w:rsidR="00AA473B">
        <w:rPr>
          <w:rFonts w:hint="cs"/>
          <w:rtl/>
          <w:lang w:eastAsia="en-US"/>
        </w:rPr>
        <w:t xml:space="preserve"> </w:t>
      </w:r>
      <w:r w:rsidR="00756DCD">
        <w:rPr>
          <w:rFonts w:asciiTheme="majorBidi" w:hAnsiTheme="majorBidi" w:cstheme="majorBidi"/>
        </w:rPr>
        <w:fldChar w:fldCharType="begin"/>
      </w:r>
      <w:r w:rsidR="00756DCD">
        <w:rPr>
          <w:rFonts w:asciiTheme="majorBidi" w:hAnsiTheme="majorBidi" w:cstheme="majorBidi"/>
        </w:rPr>
        <w:instrText xml:space="preserve"> REF _Ref256103639 \r \h </w:instrText>
      </w:r>
      <w:r w:rsidR="00756DCD">
        <w:rPr>
          <w:rFonts w:asciiTheme="majorBidi" w:hAnsiTheme="majorBidi" w:cstheme="majorBidi"/>
        </w:rPr>
      </w:r>
      <w:r w:rsidR="00756DCD">
        <w:rPr>
          <w:rFonts w:asciiTheme="majorBidi" w:hAnsiTheme="majorBidi" w:cstheme="majorBidi"/>
        </w:rPr>
        <w:fldChar w:fldCharType="separate"/>
      </w:r>
      <w:r w:rsidR="009D7494">
        <w:rPr>
          <w:rFonts w:asciiTheme="majorBidi" w:hAnsiTheme="majorBidi" w:cstheme="majorBidi"/>
          <w:cs/>
        </w:rPr>
        <w:t>‎</w:t>
      </w:r>
      <w:r w:rsidR="009D7494">
        <w:rPr>
          <w:rFonts w:asciiTheme="majorBidi" w:hAnsiTheme="majorBidi" w:cstheme="majorBidi"/>
        </w:rPr>
        <w:t>9.4</w:t>
      </w:r>
      <w:r w:rsidR="00756DCD">
        <w:rPr>
          <w:rFonts w:asciiTheme="majorBidi" w:hAnsiTheme="majorBidi" w:cstheme="majorBidi"/>
        </w:rPr>
        <w:fldChar w:fldCharType="end"/>
      </w:r>
      <w:r w:rsidR="00AA473B">
        <w:rPr>
          <w:rFonts w:asciiTheme="majorBidi" w:hAnsiTheme="majorBidi" w:cstheme="majorBidi" w:hint="cs"/>
          <w:rtl/>
        </w:rPr>
        <w:t xml:space="preserve"> </w:t>
      </w:r>
      <w:r w:rsidRPr="00655781">
        <w:rPr>
          <w:rtl/>
          <w:lang w:eastAsia="en-US"/>
        </w:rPr>
        <w:t xml:space="preserve">לעיל. </w:t>
      </w:r>
      <w:r w:rsidRPr="00655781">
        <w:rPr>
          <w:rFonts w:hint="cs"/>
          <w:rtl/>
          <w:lang w:eastAsia="en-US"/>
        </w:rPr>
        <w:t xml:space="preserve">בכניסה לבניין מתקיימים סידורי אבטחה ובדיקת תעודות אישיות, קיימת </w:t>
      </w:r>
      <w:r w:rsidRPr="00655781">
        <w:rPr>
          <w:rFonts w:hint="cs"/>
          <w:rtl/>
          <w:lang w:eastAsia="en-US"/>
        </w:rPr>
        <w:lastRenderedPageBreak/>
        <w:t xml:space="preserve">בעיית חניה בסביבה, הפרעות כלליות בתנועה בירושלים וכדומה, אשר עלולים לגרום לעיכוב בכניסה. </w:t>
      </w:r>
      <w:r w:rsidRPr="00655781">
        <w:rPr>
          <w:rtl/>
          <w:lang w:eastAsia="en-US"/>
        </w:rPr>
        <w:t xml:space="preserve">מומלץ להגיש את ההצעות </w:t>
      </w:r>
      <w:r w:rsidRPr="00655781">
        <w:rPr>
          <w:rFonts w:hint="cs"/>
          <w:rtl/>
          <w:lang w:eastAsia="en-US"/>
        </w:rPr>
        <w:t xml:space="preserve">זמן </w:t>
      </w:r>
      <w:r w:rsidRPr="00655781">
        <w:rPr>
          <w:rtl/>
          <w:lang w:eastAsia="en-US"/>
        </w:rPr>
        <w:t>מספיק מראש, כדי שלא לאחר בהגשתן עקב עיכובים ותקלות שונות.</w:t>
      </w:r>
    </w:p>
    <w:p w:rsidR="008651B2" w:rsidRPr="004E1538" w:rsidRDefault="008651B2" w:rsidP="0019139C">
      <w:pPr>
        <w:numPr>
          <w:ilvl w:val="1"/>
          <w:numId w:val="20"/>
        </w:numPr>
        <w:ind w:left="1134" w:hanging="567"/>
        <w:rPr>
          <w:lang w:eastAsia="en-US"/>
        </w:rPr>
      </w:pPr>
      <w:r w:rsidRPr="00655781">
        <w:rPr>
          <w:rFonts w:hint="cs"/>
          <w:rtl/>
          <w:lang w:eastAsia="en-US"/>
        </w:rPr>
        <w:t>המזמין יהיה רשאי לפסול על הסף</w:t>
      </w:r>
      <w:r>
        <w:rPr>
          <w:rFonts w:hint="cs"/>
          <w:rtl/>
          <w:lang w:eastAsia="en-US"/>
        </w:rPr>
        <w:t xml:space="preserve"> </w:t>
      </w:r>
      <w:r w:rsidRPr="00655781">
        <w:rPr>
          <w:rFonts w:hint="cs"/>
          <w:rtl/>
          <w:lang w:eastAsia="en-US"/>
        </w:rPr>
        <w:t>הצעה שלא תוגש במועד כאמור או שתוגש שלא בהתאם לתנאים או לקבל אותה למרות אי עמידתה בתנאים כאמור, הכול לפי שיקול  דעתו של המזמין.</w:t>
      </w:r>
    </w:p>
    <w:p w:rsidR="008651B2" w:rsidRPr="00655781" w:rsidRDefault="008651B2" w:rsidP="0019139C">
      <w:pPr>
        <w:numPr>
          <w:ilvl w:val="1"/>
          <w:numId w:val="20"/>
        </w:numPr>
        <w:ind w:left="1134" w:hanging="567"/>
        <w:rPr>
          <w:lang w:eastAsia="en-US"/>
        </w:rPr>
      </w:pPr>
      <w:r w:rsidRPr="00655781">
        <w:rPr>
          <w:rtl/>
          <w:lang w:eastAsia="en-US"/>
        </w:rPr>
        <w:t>בהגשת הצעתו מביע המציע את הסכמתו לכל תנאי המכרז ולכל האמור במסמכי</w:t>
      </w:r>
      <w:r w:rsidRPr="00655781">
        <w:rPr>
          <w:rFonts w:hint="cs"/>
          <w:rtl/>
          <w:lang w:eastAsia="en-US"/>
        </w:rPr>
        <w:t xml:space="preserve"> </w:t>
      </w:r>
      <w:r w:rsidRPr="00655781">
        <w:rPr>
          <w:rtl/>
          <w:lang w:eastAsia="en-US"/>
        </w:rPr>
        <w:t>המכרז</w:t>
      </w:r>
      <w:r w:rsidRPr="00655781">
        <w:rPr>
          <w:rFonts w:hint="cs"/>
          <w:rtl/>
          <w:lang w:eastAsia="en-US"/>
        </w:rPr>
        <w:t>.</w:t>
      </w:r>
    </w:p>
    <w:p w:rsidR="008651B2" w:rsidRPr="00655781" w:rsidRDefault="008651B2" w:rsidP="0019139C">
      <w:pPr>
        <w:numPr>
          <w:ilvl w:val="1"/>
          <w:numId w:val="20"/>
        </w:numPr>
        <w:ind w:left="1134" w:hanging="567"/>
        <w:rPr>
          <w:lang w:eastAsia="en-US"/>
        </w:rPr>
      </w:pPr>
      <w:r w:rsidRPr="00655781">
        <w:rPr>
          <w:rtl/>
          <w:lang w:eastAsia="en-US"/>
        </w:rPr>
        <w:t xml:space="preserve">כל המסמכים המצורפים לתנאי המכרז, כמפורט </w:t>
      </w:r>
      <w:r w:rsidRPr="00655781">
        <w:rPr>
          <w:rFonts w:hint="cs"/>
          <w:rtl/>
          <w:lang w:eastAsia="en-US"/>
        </w:rPr>
        <w:t>בפתיח למסמכי המכרז</w:t>
      </w:r>
      <w:r w:rsidRPr="00655781">
        <w:rPr>
          <w:rtl/>
          <w:lang w:eastAsia="en-US"/>
        </w:rPr>
        <w:t>, וכן כל שינוי או</w:t>
      </w:r>
      <w:r w:rsidRPr="00655781">
        <w:rPr>
          <w:rFonts w:hint="cs"/>
          <w:rtl/>
          <w:lang w:eastAsia="en-US"/>
        </w:rPr>
        <w:t xml:space="preserve"> </w:t>
      </w:r>
      <w:r w:rsidRPr="00655781">
        <w:rPr>
          <w:rtl/>
          <w:lang w:eastAsia="en-US"/>
        </w:rPr>
        <w:t xml:space="preserve">הבהרה </w:t>
      </w:r>
      <w:r w:rsidRPr="00655781">
        <w:rPr>
          <w:rFonts w:hint="cs"/>
          <w:rtl/>
          <w:lang w:eastAsia="en-US"/>
        </w:rPr>
        <w:t xml:space="preserve">שניתנו או </w:t>
      </w:r>
      <w:r w:rsidRPr="00655781">
        <w:rPr>
          <w:rtl/>
          <w:lang w:eastAsia="en-US"/>
        </w:rPr>
        <w:t xml:space="preserve">שיינתנו על ידי </w:t>
      </w:r>
      <w:r w:rsidRPr="00655781">
        <w:rPr>
          <w:rFonts w:hint="cs"/>
          <w:rtl/>
          <w:lang w:eastAsia="en-US"/>
        </w:rPr>
        <w:t>המזמין,</w:t>
      </w:r>
      <w:r w:rsidRPr="00655781">
        <w:rPr>
          <w:rtl/>
          <w:lang w:eastAsia="en-US"/>
        </w:rPr>
        <w:t xml:space="preserve"> יהוו חלק בלתי נפרד ממסמכי ומתנאי המכרז.</w:t>
      </w:r>
    </w:p>
    <w:p w:rsidR="008651B2" w:rsidRPr="00655781" w:rsidRDefault="008651B2" w:rsidP="0019139C">
      <w:pPr>
        <w:numPr>
          <w:ilvl w:val="1"/>
          <w:numId w:val="20"/>
        </w:numPr>
        <w:ind w:left="1134" w:hanging="567"/>
        <w:rPr>
          <w:lang w:eastAsia="en-US"/>
        </w:rPr>
      </w:pPr>
      <w:r w:rsidRPr="00655781">
        <w:rPr>
          <w:rFonts w:hint="cs"/>
          <w:rtl/>
          <w:lang w:eastAsia="en-US"/>
        </w:rPr>
        <w:t>המזמין</w:t>
      </w:r>
      <w:r w:rsidRPr="00655781">
        <w:rPr>
          <w:rtl/>
          <w:lang w:eastAsia="en-US"/>
        </w:rPr>
        <w:t xml:space="preserve"> לא </w:t>
      </w:r>
      <w:r w:rsidRPr="00655781">
        <w:rPr>
          <w:rFonts w:hint="cs"/>
          <w:rtl/>
          <w:lang w:eastAsia="en-US"/>
        </w:rPr>
        <w:t>יישא</w:t>
      </w:r>
      <w:r w:rsidRPr="00655781">
        <w:rPr>
          <w:rtl/>
          <w:lang w:eastAsia="en-US"/>
        </w:rPr>
        <w:t xml:space="preserve"> בכל אחריות להוצאה או נזק שייגרמו למציע בקשר עם הצעתו במסגרת ו/או בקשר למכרז זה, ובפרט בשל אי קבלת הצעתו. </w:t>
      </w:r>
      <w:r w:rsidRPr="00655781">
        <w:rPr>
          <w:rFonts w:hint="cs"/>
          <w:rtl/>
          <w:lang w:eastAsia="en-US"/>
        </w:rPr>
        <w:t>המזמין</w:t>
      </w:r>
      <w:r w:rsidRPr="00655781">
        <w:rPr>
          <w:rtl/>
          <w:lang w:eastAsia="en-US"/>
        </w:rPr>
        <w:t xml:space="preserve"> רשאי </w:t>
      </w:r>
      <w:r w:rsidRPr="00655781">
        <w:rPr>
          <w:rFonts w:hint="eastAsia"/>
          <w:rtl/>
          <w:lang w:eastAsia="en-US"/>
        </w:rPr>
        <w:t>לבטל</w:t>
      </w:r>
      <w:r w:rsidRPr="00655781">
        <w:rPr>
          <w:rtl/>
          <w:lang w:eastAsia="en-US"/>
        </w:rPr>
        <w:t xml:space="preserve"> את ה</w:t>
      </w:r>
      <w:r w:rsidRPr="00655781">
        <w:rPr>
          <w:rFonts w:hint="cs"/>
          <w:rtl/>
          <w:lang w:eastAsia="en-US"/>
        </w:rPr>
        <w:t>מכרז</w:t>
      </w:r>
      <w:r w:rsidRPr="00655781">
        <w:rPr>
          <w:rtl/>
          <w:lang w:eastAsia="en-US"/>
        </w:rPr>
        <w:t xml:space="preserve"> כול</w:t>
      </w:r>
      <w:r w:rsidRPr="00655781">
        <w:rPr>
          <w:rFonts w:hint="cs"/>
          <w:rtl/>
          <w:lang w:eastAsia="en-US"/>
        </w:rPr>
        <w:t>ו</w:t>
      </w:r>
      <w:r w:rsidRPr="00655781">
        <w:rPr>
          <w:rtl/>
          <w:lang w:eastAsia="en-US"/>
        </w:rPr>
        <w:t xml:space="preserve"> או חלק הימנ</w:t>
      </w:r>
      <w:r w:rsidRPr="00655781">
        <w:rPr>
          <w:rFonts w:hint="cs"/>
          <w:rtl/>
          <w:lang w:eastAsia="en-US"/>
        </w:rPr>
        <w:t>ו</w:t>
      </w:r>
      <w:r w:rsidRPr="00655781">
        <w:rPr>
          <w:rtl/>
          <w:lang w:eastAsia="en-US"/>
        </w:rPr>
        <w:t xml:space="preserve"> וכן לשנות</w:t>
      </w:r>
      <w:r w:rsidRPr="00655781">
        <w:rPr>
          <w:rFonts w:hint="cs"/>
          <w:rtl/>
          <w:lang w:eastAsia="en-US"/>
        </w:rPr>
        <w:t>ו</w:t>
      </w:r>
      <w:r w:rsidRPr="00655781">
        <w:rPr>
          <w:rtl/>
          <w:lang w:eastAsia="en-US"/>
        </w:rPr>
        <w:t xml:space="preserve"> ולעדכנ</w:t>
      </w:r>
      <w:r w:rsidRPr="00655781">
        <w:rPr>
          <w:rFonts w:hint="cs"/>
          <w:rtl/>
          <w:lang w:eastAsia="en-US"/>
        </w:rPr>
        <w:t>ו</w:t>
      </w:r>
      <w:r w:rsidRPr="00655781">
        <w:rPr>
          <w:rtl/>
          <w:lang w:eastAsia="en-US"/>
        </w:rPr>
        <w:t xml:space="preserve"> (לרבות עדכוני מועדים </w:t>
      </w:r>
      <w:r w:rsidRPr="00655781">
        <w:rPr>
          <w:rFonts w:hint="eastAsia"/>
          <w:rtl/>
          <w:lang w:eastAsia="en-US"/>
        </w:rPr>
        <w:t>הנקובים</w:t>
      </w:r>
      <w:r w:rsidRPr="00655781">
        <w:rPr>
          <w:rtl/>
          <w:lang w:eastAsia="en-US"/>
        </w:rPr>
        <w:t xml:space="preserve"> ב</w:t>
      </w:r>
      <w:r w:rsidRPr="00655781">
        <w:rPr>
          <w:rFonts w:hint="cs"/>
          <w:rtl/>
          <w:lang w:eastAsia="en-US"/>
        </w:rPr>
        <w:t>ו</w:t>
      </w:r>
      <w:r w:rsidRPr="00655781">
        <w:rPr>
          <w:rtl/>
          <w:lang w:eastAsia="en-US"/>
        </w:rPr>
        <w:t>) בכל עת לפי שקול דעת</w:t>
      </w:r>
      <w:r w:rsidRPr="00655781">
        <w:rPr>
          <w:rFonts w:hint="cs"/>
          <w:rtl/>
          <w:lang w:eastAsia="en-US"/>
        </w:rPr>
        <w:t>ו</w:t>
      </w:r>
      <w:r w:rsidRPr="00655781">
        <w:rPr>
          <w:rtl/>
          <w:lang w:eastAsia="en-US"/>
        </w:rPr>
        <w:t xml:space="preserve"> ומבלי שיהיה עלי</w:t>
      </w:r>
      <w:r w:rsidRPr="00655781">
        <w:rPr>
          <w:rFonts w:hint="cs"/>
          <w:rtl/>
          <w:lang w:eastAsia="en-US"/>
        </w:rPr>
        <w:t>ו</w:t>
      </w:r>
      <w:r w:rsidRPr="00655781">
        <w:rPr>
          <w:rtl/>
          <w:lang w:eastAsia="en-US"/>
        </w:rPr>
        <w:t xml:space="preserve"> לפצות או לשפות את המציע בגין </w:t>
      </w:r>
      <w:r w:rsidRPr="00655781">
        <w:rPr>
          <w:rFonts w:hint="eastAsia"/>
          <w:rtl/>
          <w:lang w:eastAsia="en-US"/>
        </w:rPr>
        <w:t>הוצאותיו</w:t>
      </w:r>
      <w:r w:rsidRPr="00655781">
        <w:rPr>
          <w:rtl/>
          <w:lang w:eastAsia="en-US"/>
        </w:rPr>
        <w:t xml:space="preserve"> או נזקיו.</w:t>
      </w:r>
    </w:p>
    <w:p w:rsidR="00FA51B4" w:rsidRDefault="008651B2" w:rsidP="0019139C">
      <w:pPr>
        <w:numPr>
          <w:ilvl w:val="1"/>
          <w:numId w:val="20"/>
        </w:numPr>
        <w:ind w:left="1134" w:hanging="567"/>
        <w:rPr>
          <w:lang w:eastAsia="en-US"/>
        </w:rPr>
      </w:pPr>
      <w:r w:rsidRPr="00655781">
        <w:rPr>
          <w:rtl/>
          <w:lang w:eastAsia="en-US"/>
        </w:rPr>
        <w:t>כל הוצאה מכל סוג ש</w:t>
      </w:r>
      <w:r w:rsidRPr="00655781">
        <w:rPr>
          <w:rFonts w:hint="cs"/>
          <w:rtl/>
          <w:lang w:eastAsia="en-US"/>
        </w:rPr>
        <w:t>הו</w:t>
      </w:r>
      <w:r w:rsidRPr="00655781">
        <w:rPr>
          <w:rtl/>
          <w:lang w:eastAsia="en-US"/>
        </w:rPr>
        <w:t>א שתוצא בקשר להשתתפות במכרז לא תוחזר בכל מקרה</w:t>
      </w:r>
      <w:r w:rsidRPr="00655781">
        <w:rPr>
          <w:rFonts w:hint="cs"/>
          <w:rtl/>
          <w:lang w:eastAsia="en-US"/>
        </w:rPr>
        <w:t xml:space="preserve">. למען הסר כל ספק מובהר כי למציע לא תהיה כל זכות, מכל מין וסוג שהיא, לשיפוי ו/או תשלום ו/או השתתפות מהמזמין, או מכל גורם מטעמו (לרבות מי מעובדיו, שלוחיו או נציגיו) על כל נזק ו/או הוצאה שיישא המציע ו/או מי מטעמו בשל כל טעם או עילה, בגין או בקשר עם ההצעה, קיומו של המכרז, הפסקתו, שינוי תנאיו או ביטולו. </w:t>
      </w:r>
    </w:p>
    <w:p w:rsidR="00FA51B4" w:rsidRPr="0091662C" w:rsidRDefault="00FA51B4" w:rsidP="003E1FD0">
      <w:pPr>
        <w:numPr>
          <w:ilvl w:val="1"/>
          <w:numId w:val="20"/>
        </w:numPr>
        <w:ind w:left="1134" w:hanging="567"/>
        <w:rPr>
          <w:b/>
          <w:bCs/>
          <w:lang w:eastAsia="en-US"/>
        </w:rPr>
      </w:pPr>
      <w:r w:rsidRPr="00530480">
        <w:rPr>
          <w:rFonts w:hint="cs"/>
          <w:b/>
          <w:bCs/>
          <w:rtl/>
          <w:lang w:eastAsia="en-US"/>
        </w:rPr>
        <w:t xml:space="preserve">הגשת הצעה משמעה התחייבות </w:t>
      </w:r>
      <w:r w:rsidRPr="00530480">
        <w:rPr>
          <w:b/>
          <w:bCs/>
          <w:rtl/>
          <w:lang w:eastAsia="en-US"/>
        </w:rPr>
        <w:t>המציע לב</w:t>
      </w:r>
      <w:r w:rsidRPr="00530480">
        <w:rPr>
          <w:rFonts w:hint="cs"/>
          <w:b/>
          <w:bCs/>
          <w:rtl/>
          <w:lang w:eastAsia="en-US"/>
        </w:rPr>
        <w:t>י</w:t>
      </w:r>
      <w:r w:rsidRPr="00530480">
        <w:rPr>
          <w:b/>
          <w:bCs/>
          <w:rtl/>
          <w:lang w:eastAsia="en-US"/>
        </w:rPr>
        <w:t>צ</w:t>
      </w:r>
      <w:r w:rsidRPr="00530480">
        <w:rPr>
          <w:rFonts w:hint="cs"/>
          <w:b/>
          <w:bCs/>
          <w:rtl/>
          <w:lang w:eastAsia="en-US"/>
        </w:rPr>
        <w:t>ו</w:t>
      </w:r>
      <w:r w:rsidR="001254DC">
        <w:rPr>
          <w:b/>
          <w:bCs/>
          <w:rtl/>
          <w:lang w:eastAsia="en-US"/>
        </w:rPr>
        <w:t>ע</w:t>
      </w:r>
      <w:r w:rsidRPr="00530480">
        <w:rPr>
          <w:b/>
          <w:bCs/>
          <w:rtl/>
          <w:lang w:eastAsia="en-US"/>
        </w:rPr>
        <w:t xml:space="preserve"> הפעילות אשר גובשה כיוזמה למכרז זה,  בהתאם לדרישות המפורטות </w:t>
      </w:r>
      <w:r w:rsidRPr="00530480">
        <w:rPr>
          <w:rFonts w:hint="cs"/>
          <w:b/>
          <w:bCs/>
          <w:rtl/>
          <w:lang w:eastAsia="en-US"/>
        </w:rPr>
        <w:t>בנספח א'1</w:t>
      </w:r>
      <w:r w:rsidR="0021462F">
        <w:rPr>
          <w:rFonts w:hint="cs"/>
          <w:b/>
          <w:bCs/>
          <w:rtl/>
          <w:lang w:eastAsia="en-US"/>
        </w:rPr>
        <w:t>.</w:t>
      </w:r>
    </w:p>
    <w:p w:rsidR="008651B2" w:rsidRPr="00EC6F32" w:rsidRDefault="008651B2" w:rsidP="0019139C">
      <w:pPr>
        <w:numPr>
          <w:ilvl w:val="0"/>
          <w:numId w:val="20"/>
        </w:numPr>
        <w:spacing w:before="240"/>
        <w:ind w:left="357" w:hanging="357"/>
        <w:rPr>
          <w:b/>
          <w:bCs/>
          <w:u w:val="single"/>
          <w:lang w:eastAsia="en-US"/>
        </w:rPr>
      </w:pPr>
      <w:bookmarkStart w:id="56" w:name="_Ref381089821"/>
      <w:r w:rsidRPr="00EC6F32">
        <w:rPr>
          <w:b/>
          <w:bCs/>
          <w:u w:val="single"/>
          <w:rtl/>
          <w:lang w:eastAsia="en-US"/>
        </w:rPr>
        <w:t xml:space="preserve">מבנה ותכולת </w:t>
      </w:r>
      <w:r w:rsidRPr="00EC6F32">
        <w:rPr>
          <w:rFonts w:hint="cs"/>
          <w:b/>
          <w:bCs/>
          <w:u w:val="single"/>
          <w:rtl/>
          <w:lang w:eastAsia="en-US"/>
        </w:rPr>
        <w:t>ההצעה</w:t>
      </w:r>
      <w:bookmarkEnd w:id="56"/>
    </w:p>
    <w:p w:rsidR="008651B2" w:rsidRDefault="008651B2" w:rsidP="0019139C">
      <w:pPr>
        <w:numPr>
          <w:ilvl w:val="1"/>
          <w:numId w:val="20"/>
        </w:numPr>
        <w:ind w:left="1134" w:hanging="567"/>
        <w:rPr>
          <w:lang w:eastAsia="en-US"/>
        </w:rPr>
      </w:pPr>
      <w:r>
        <w:rPr>
          <w:rFonts w:hint="cs"/>
          <w:rtl/>
          <w:lang w:eastAsia="en-US"/>
        </w:rPr>
        <w:t xml:space="preserve">ההצעה למכרז תוגש על גבי חוברת </w:t>
      </w:r>
      <w:r w:rsidRPr="002D2FB5">
        <w:rPr>
          <w:rFonts w:hint="cs"/>
          <w:rtl/>
          <w:lang w:eastAsia="en-US"/>
        </w:rPr>
        <w:t>ההצעה המצורפת כ</w:t>
      </w:r>
      <w:r w:rsidR="00E20075">
        <w:rPr>
          <w:rFonts w:hint="cs"/>
          <w:rtl/>
          <w:lang w:eastAsia="en-US"/>
        </w:rPr>
        <w:t>חלק</w:t>
      </w:r>
      <w:r w:rsidRPr="002D2FB5">
        <w:rPr>
          <w:rFonts w:hint="cs"/>
          <w:rtl/>
          <w:lang w:eastAsia="en-US"/>
        </w:rPr>
        <w:t xml:space="preserve"> ב'</w:t>
      </w:r>
      <w:r w:rsidRPr="002D2FB5">
        <w:rPr>
          <w:rtl/>
          <w:lang w:eastAsia="en-US"/>
        </w:rPr>
        <w:t>.</w:t>
      </w:r>
      <w:r w:rsidRPr="002D2FB5">
        <w:rPr>
          <w:rFonts w:hint="cs"/>
          <w:rtl/>
          <w:lang w:eastAsia="en-US"/>
        </w:rPr>
        <w:t xml:space="preserve"> בחוברת ההצעה מצורפים טפסים שונים ודרישות למסמכים של המציע. חובה למלא את חוברת ההצעה</w:t>
      </w:r>
      <w:r w:rsidRPr="00931608">
        <w:rPr>
          <w:rFonts w:hint="cs"/>
          <w:rtl/>
          <w:lang w:eastAsia="en-US"/>
        </w:rPr>
        <w:t xml:space="preserve"> בשלמותה, לצרף את כל המסמכים הנדרשים, בסדר המפורט בחוברת ההצעה ונספחיה. הצעה</w:t>
      </w:r>
      <w:r>
        <w:rPr>
          <w:rFonts w:hint="cs"/>
          <w:rtl/>
          <w:lang w:eastAsia="en-US"/>
        </w:rPr>
        <w:t xml:space="preserve"> חלקית</w:t>
      </w:r>
      <w:r w:rsidRPr="00931608">
        <w:rPr>
          <w:rFonts w:hint="cs"/>
          <w:rtl/>
          <w:lang w:eastAsia="en-US"/>
        </w:rPr>
        <w:t xml:space="preserve"> למכרז ו/או במתכונת שונה מהטבלאות המצורפות לחוברת ההצעה עלולה שלא להיבדק ואף להיפסל על הסף.</w:t>
      </w:r>
    </w:p>
    <w:p w:rsidR="00C64893" w:rsidRDefault="00BF26C1" w:rsidP="00C04BBA">
      <w:pPr>
        <w:numPr>
          <w:ilvl w:val="1"/>
          <w:numId w:val="20"/>
        </w:numPr>
        <w:ind w:left="1134" w:hanging="567"/>
        <w:rPr>
          <w:lang w:eastAsia="en-US"/>
        </w:rPr>
      </w:pPr>
      <w:r>
        <w:rPr>
          <w:rFonts w:hint="cs"/>
          <w:rtl/>
          <w:lang w:eastAsia="en-US"/>
        </w:rPr>
        <w:t xml:space="preserve">כל </w:t>
      </w:r>
      <w:r w:rsidR="00974F98">
        <w:rPr>
          <w:rFonts w:hint="cs"/>
          <w:rtl/>
          <w:lang w:eastAsia="en-US"/>
        </w:rPr>
        <w:t>מציע יכול להגיש הצעה אחת בלבד.</w:t>
      </w:r>
    </w:p>
    <w:p w:rsidR="008651B2" w:rsidRDefault="008651B2" w:rsidP="0019139C">
      <w:pPr>
        <w:numPr>
          <w:ilvl w:val="1"/>
          <w:numId w:val="20"/>
        </w:numPr>
        <w:ind w:left="1134" w:hanging="567"/>
        <w:rPr>
          <w:lang w:eastAsia="en-US"/>
        </w:rPr>
      </w:pPr>
      <w:r w:rsidRPr="00931608">
        <w:rPr>
          <w:rFonts w:hint="cs"/>
          <w:rtl/>
          <w:lang w:eastAsia="en-US"/>
        </w:rPr>
        <w:t>הצעות למכרז תוגשנה בשפה העברית. כמו כן כל הנספחים, מכתבי המלצה, אישורים, תעודות וכל פרט הנדרש במכרז יוצג</w:t>
      </w:r>
      <w:r>
        <w:rPr>
          <w:rFonts w:hint="cs"/>
          <w:rtl/>
          <w:lang w:eastAsia="en-US"/>
        </w:rPr>
        <w:t>ו</w:t>
      </w:r>
      <w:r w:rsidRPr="00931608">
        <w:rPr>
          <w:rFonts w:hint="cs"/>
          <w:rtl/>
          <w:lang w:eastAsia="en-US"/>
        </w:rPr>
        <w:t xml:space="preserve"> אך ורק בשפה העברית.</w:t>
      </w:r>
    </w:p>
    <w:p w:rsidR="00A15AAC" w:rsidRDefault="00A15AAC">
      <w:pPr>
        <w:overflowPunct/>
        <w:autoSpaceDE/>
        <w:autoSpaceDN/>
        <w:bidi w:val="0"/>
        <w:adjustRightInd/>
        <w:spacing w:after="160" w:line="259" w:lineRule="auto"/>
        <w:jc w:val="left"/>
        <w:textAlignment w:val="auto"/>
        <w:rPr>
          <w:b/>
          <w:bCs/>
          <w:u w:val="single"/>
          <w:rtl/>
          <w:lang w:eastAsia="en-US"/>
        </w:rPr>
      </w:pPr>
      <w:bookmarkStart w:id="57" w:name="_Ref301356042"/>
      <w:r>
        <w:rPr>
          <w:b/>
          <w:bCs/>
          <w:u w:val="single"/>
          <w:rtl/>
          <w:lang w:eastAsia="en-US"/>
        </w:rPr>
        <w:br w:type="page"/>
      </w:r>
    </w:p>
    <w:p w:rsidR="00E4698D" w:rsidRDefault="00E4698D" w:rsidP="0019139C">
      <w:pPr>
        <w:numPr>
          <w:ilvl w:val="0"/>
          <w:numId w:val="20"/>
        </w:numPr>
        <w:spacing w:before="240"/>
        <w:ind w:left="357" w:hanging="357"/>
        <w:rPr>
          <w:b/>
          <w:bCs/>
          <w:u w:val="single"/>
          <w:lang w:eastAsia="en-US"/>
        </w:rPr>
      </w:pPr>
      <w:r>
        <w:rPr>
          <w:rFonts w:hint="cs"/>
          <w:b/>
          <w:bCs/>
          <w:u w:val="single"/>
          <w:rtl/>
          <w:lang w:eastAsia="en-US"/>
        </w:rPr>
        <w:lastRenderedPageBreak/>
        <w:t>הצעת מחיר ותמורה</w:t>
      </w:r>
    </w:p>
    <w:p w:rsidR="00E4698D" w:rsidRPr="00334547" w:rsidRDefault="00E4698D" w:rsidP="00334547">
      <w:pPr>
        <w:numPr>
          <w:ilvl w:val="1"/>
          <w:numId w:val="20"/>
        </w:numPr>
        <w:ind w:left="1134" w:hanging="567"/>
        <w:rPr>
          <w:u w:val="single"/>
          <w:lang w:eastAsia="en-US"/>
        </w:rPr>
      </w:pPr>
      <w:r w:rsidRPr="00334547">
        <w:rPr>
          <w:rFonts w:hint="eastAsia"/>
          <w:u w:val="single"/>
          <w:rtl/>
          <w:lang w:eastAsia="en-US"/>
        </w:rPr>
        <w:t>הצעת</w:t>
      </w:r>
      <w:r w:rsidRPr="00334547">
        <w:rPr>
          <w:u w:val="single"/>
          <w:rtl/>
          <w:lang w:eastAsia="en-US"/>
        </w:rPr>
        <w:t xml:space="preserve"> </w:t>
      </w:r>
      <w:r w:rsidRPr="00334547">
        <w:rPr>
          <w:rFonts w:hint="eastAsia"/>
          <w:u w:val="single"/>
          <w:rtl/>
          <w:lang w:eastAsia="en-US"/>
        </w:rPr>
        <w:t>מחיר</w:t>
      </w:r>
      <w:r w:rsidRPr="00334547">
        <w:rPr>
          <w:u w:val="single"/>
          <w:rtl/>
          <w:lang w:eastAsia="en-US"/>
        </w:rPr>
        <w:t>:</w:t>
      </w:r>
    </w:p>
    <w:p w:rsidR="00E4698D" w:rsidRDefault="00E4698D" w:rsidP="00334547">
      <w:pPr>
        <w:numPr>
          <w:ilvl w:val="2"/>
          <w:numId w:val="20"/>
        </w:numPr>
        <w:ind w:left="1809" w:hanging="675"/>
        <w:rPr>
          <w:lang w:eastAsia="en-US"/>
        </w:rPr>
      </w:pPr>
      <w:bookmarkStart w:id="58" w:name="_Ref422829635"/>
      <w:r w:rsidRPr="00E4698D">
        <w:rPr>
          <w:b/>
          <w:bCs/>
          <w:rtl/>
          <w:lang w:eastAsia="en-US"/>
        </w:rPr>
        <w:t xml:space="preserve">הצעת </w:t>
      </w:r>
      <w:r w:rsidRPr="00F9190F">
        <w:rPr>
          <w:b/>
          <w:bCs/>
          <w:rtl/>
          <w:lang w:eastAsia="en-US"/>
        </w:rPr>
        <w:t>המחיר</w:t>
      </w:r>
      <w:r w:rsidRPr="00334547">
        <w:rPr>
          <w:b/>
          <w:bCs/>
          <w:rtl/>
          <w:lang w:eastAsia="en-US"/>
        </w:rPr>
        <w:t xml:space="preserve"> (נספח ב'11)</w:t>
      </w:r>
      <w:r w:rsidR="00921196">
        <w:rPr>
          <w:rFonts w:hint="cs"/>
          <w:b/>
          <w:bCs/>
          <w:rtl/>
          <w:lang w:eastAsia="en-US"/>
        </w:rPr>
        <w:t xml:space="preserve"> </w:t>
      </w:r>
      <w:r w:rsidR="00921196">
        <w:rPr>
          <w:b/>
          <w:bCs/>
          <w:rtl/>
          <w:lang w:eastAsia="en-US"/>
        </w:rPr>
        <w:t>–</w:t>
      </w:r>
      <w:r w:rsidR="00921196">
        <w:rPr>
          <w:rFonts w:hint="cs"/>
          <w:b/>
          <w:bCs/>
          <w:rtl/>
          <w:lang w:eastAsia="en-US"/>
        </w:rPr>
        <w:t xml:space="preserve"> </w:t>
      </w:r>
      <w:r w:rsidRPr="00334547">
        <w:rPr>
          <w:b/>
          <w:bCs/>
          <w:rtl/>
          <w:lang w:eastAsia="en-US"/>
        </w:rPr>
        <w:t>הצ</w:t>
      </w:r>
      <w:r w:rsidR="00F9190F" w:rsidRPr="00334547">
        <w:rPr>
          <w:b/>
          <w:bCs/>
          <w:rtl/>
          <w:lang w:eastAsia="en-US"/>
        </w:rPr>
        <w:t>עת המחיר תוגש במעטפה סגורה נ</w:t>
      </w:r>
      <w:r w:rsidR="00F9190F" w:rsidRPr="00334547">
        <w:rPr>
          <w:rFonts w:hint="eastAsia"/>
          <w:b/>
          <w:bCs/>
          <w:rtl/>
          <w:lang w:eastAsia="en-US"/>
        </w:rPr>
        <w:t>וספת</w:t>
      </w:r>
      <w:r w:rsidRPr="00334547">
        <w:rPr>
          <w:b/>
          <w:bCs/>
          <w:rtl/>
          <w:lang w:eastAsia="en-US"/>
        </w:rPr>
        <w:t xml:space="preserve"> עליה ייכתב "הצעת מחיר"</w:t>
      </w:r>
      <w:r w:rsidR="00F9190F" w:rsidRPr="00334547">
        <w:rPr>
          <w:b/>
          <w:bCs/>
          <w:rtl/>
          <w:lang w:eastAsia="en-US"/>
        </w:rPr>
        <w:t xml:space="preserve">, </w:t>
      </w:r>
      <w:r w:rsidR="00F9190F" w:rsidRPr="00334547">
        <w:rPr>
          <w:rFonts w:hint="eastAsia"/>
          <w:b/>
          <w:bCs/>
          <w:rtl/>
          <w:lang w:eastAsia="en-US"/>
        </w:rPr>
        <w:t>שתיכלל</w:t>
      </w:r>
      <w:r w:rsidR="00F9190F" w:rsidRPr="00334547">
        <w:rPr>
          <w:b/>
          <w:bCs/>
          <w:rtl/>
          <w:lang w:eastAsia="en-US"/>
        </w:rPr>
        <w:t xml:space="preserve"> </w:t>
      </w:r>
      <w:r w:rsidR="00F9190F" w:rsidRPr="00334547">
        <w:rPr>
          <w:rFonts w:hint="eastAsia"/>
          <w:b/>
          <w:bCs/>
          <w:rtl/>
          <w:lang w:eastAsia="en-US"/>
        </w:rPr>
        <w:t>בתוך</w:t>
      </w:r>
      <w:r w:rsidR="00F9190F" w:rsidRPr="00334547">
        <w:rPr>
          <w:b/>
          <w:bCs/>
          <w:rtl/>
          <w:lang w:eastAsia="en-US"/>
        </w:rPr>
        <w:t xml:space="preserve"> </w:t>
      </w:r>
      <w:r w:rsidR="00F9190F" w:rsidRPr="00334547">
        <w:rPr>
          <w:rFonts w:hint="eastAsia"/>
          <w:b/>
          <w:bCs/>
          <w:rtl/>
          <w:lang w:eastAsia="en-US"/>
        </w:rPr>
        <w:t>מעטפת</w:t>
      </w:r>
      <w:r w:rsidR="00F9190F" w:rsidRPr="00334547">
        <w:rPr>
          <w:b/>
          <w:bCs/>
          <w:rtl/>
          <w:lang w:eastAsia="en-US"/>
        </w:rPr>
        <w:t xml:space="preserve"> </w:t>
      </w:r>
      <w:r w:rsidR="00F9190F" w:rsidRPr="00334547">
        <w:rPr>
          <w:rFonts w:hint="eastAsia"/>
          <w:b/>
          <w:bCs/>
          <w:rtl/>
          <w:lang w:eastAsia="en-US"/>
        </w:rPr>
        <w:t>ההצעה</w:t>
      </w:r>
      <w:r w:rsidR="00F9190F" w:rsidRPr="00334547">
        <w:rPr>
          <w:b/>
          <w:bCs/>
          <w:rtl/>
          <w:lang w:eastAsia="en-US"/>
        </w:rPr>
        <w:t xml:space="preserve"> הכללית</w:t>
      </w:r>
      <w:r w:rsidRPr="00334547">
        <w:rPr>
          <w:b/>
          <w:bCs/>
          <w:rtl/>
          <w:lang w:eastAsia="en-US"/>
        </w:rPr>
        <w:t>.</w:t>
      </w:r>
      <w:bookmarkEnd w:id="58"/>
    </w:p>
    <w:p w:rsidR="00F9190F" w:rsidRPr="00334547" w:rsidRDefault="00F9190F" w:rsidP="00334547">
      <w:pPr>
        <w:numPr>
          <w:ilvl w:val="2"/>
          <w:numId w:val="20"/>
        </w:numPr>
        <w:ind w:left="1809" w:hanging="675"/>
        <w:rPr>
          <w:b/>
          <w:bCs/>
          <w:lang w:eastAsia="en-US"/>
        </w:rPr>
      </w:pPr>
      <w:r w:rsidRPr="004632E7">
        <w:rPr>
          <w:rFonts w:hint="eastAsia"/>
          <w:rtl/>
          <w:lang w:eastAsia="en-US"/>
        </w:rPr>
        <w:t>הצעת</w:t>
      </w:r>
      <w:r w:rsidRPr="004632E7">
        <w:rPr>
          <w:rtl/>
          <w:lang w:eastAsia="en-US"/>
        </w:rPr>
        <w:t xml:space="preserve"> </w:t>
      </w:r>
      <w:r w:rsidRPr="004632E7">
        <w:rPr>
          <w:rFonts w:hint="eastAsia"/>
          <w:rtl/>
          <w:lang w:eastAsia="en-US"/>
        </w:rPr>
        <w:t>המחיר</w:t>
      </w:r>
      <w:r w:rsidRPr="004632E7">
        <w:rPr>
          <w:rtl/>
          <w:lang w:eastAsia="en-US"/>
        </w:rPr>
        <w:t xml:space="preserve"> </w:t>
      </w:r>
      <w:r w:rsidRPr="004632E7">
        <w:rPr>
          <w:rFonts w:hint="eastAsia"/>
          <w:rtl/>
          <w:lang w:eastAsia="en-US"/>
        </w:rPr>
        <w:t>בנויה</w:t>
      </w:r>
      <w:r w:rsidR="00BB1F9F" w:rsidRPr="004632E7">
        <w:rPr>
          <w:rtl/>
          <w:lang w:eastAsia="en-US"/>
        </w:rPr>
        <w:t xml:space="preserve"> מ-</w:t>
      </w:r>
      <w:r w:rsidR="00BB1F9F" w:rsidRPr="00334547">
        <w:rPr>
          <w:b/>
          <w:bCs/>
          <w:rtl/>
          <w:lang w:eastAsia="en-US"/>
        </w:rPr>
        <w:t>7</w:t>
      </w:r>
      <w:r w:rsidR="00BB1F9F" w:rsidRPr="004632E7">
        <w:rPr>
          <w:rtl/>
          <w:lang w:eastAsia="en-US"/>
        </w:rPr>
        <w:t xml:space="preserve"> תחומים</w:t>
      </w:r>
      <w:r w:rsidR="001535DC" w:rsidRPr="00334547">
        <w:rPr>
          <w:b/>
          <w:bCs/>
          <w:rtl/>
          <w:lang w:eastAsia="en-US"/>
        </w:rPr>
        <w:t xml:space="preserve">: פעילות פדגוגית, פעילות אושיות, </w:t>
      </w:r>
      <w:r w:rsidR="001535DC" w:rsidRPr="00334547">
        <w:rPr>
          <w:rFonts w:hint="eastAsia"/>
          <w:b/>
          <w:bCs/>
          <w:rtl/>
          <w:lang w:eastAsia="en-US"/>
        </w:rPr>
        <w:t>פעילות</w:t>
      </w:r>
      <w:r w:rsidR="001535DC" w:rsidRPr="00334547">
        <w:rPr>
          <w:b/>
          <w:bCs/>
          <w:rtl/>
          <w:lang w:eastAsia="en-US"/>
        </w:rPr>
        <w:t xml:space="preserve"> </w:t>
      </w:r>
      <w:r w:rsidR="001535DC" w:rsidRPr="00334547">
        <w:rPr>
          <w:rFonts w:hint="eastAsia"/>
          <w:b/>
          <w:bCs/>
          <w:rtl/>
          <w:lang w:eastAsia="en-US"/>
        </w:rPr>
        <w:t>בנושא</w:t>
      </w:r>
      <w:r w:rsidR="001535DC" w:rsidRPr="00334547">
        <w:rPr>
          <w:b/>
          <w:bCs/>
          <w:rtl/>
          <w:lang w:eastAsia="en-US"/>
        </w:rPr>
        <w:t xml:space="preserve"> </w:t>
      </w:r>
      <w:r w:rsidR="001535DC" w:rsidRPr="00334547">
        <w:rPr>
          <w:rFonts w:hint="eastAsia"/>
          <w:b/>
          <w:bCs/>
          <w:rtl/>
          <w:lang w:eastAsia="en-US"/>
        </w:rPr>
        <w:t>מנהיגות</w:t>
      </w:r>
      <w:r w:rsidR="001535DC" w:rsidRPr="00334547">
        <w:rPr>
          <w:b/>
          <w:bCs/>
          <w:rtl/>
          <w:lang w:eastAsia="en-US"/>
        </w:rPr>
        <w:t xml:space="preserve"> </w:t>
      </w:r>
      <w:r w:rsidR="001535DC" w:rsidRPr="00334547">
        <w:rPr>
          <w:rFonts w:hint="eastAsia"/>
          <w:b/>
          <w:bCs/>
          <w:rtl/>
          <w:lang w:eastAsia="en-US"/>
        </w:rPr>
        <w:t>לאומית</w:t>
      </w:r>
      <w:r w:rsidR="001535DC" w:rsidRPr="00334547">
        <w:rPr>
          <w:b/>
          <w:bCs/>
          <w:rtl/>
          <w:lang w:eastAsia="en-US"/>
        </w:rPr>
        <w:t xml:space="preserve">, פעילות בנושא אקדמיה ותעשייה, </w:t>
      </w:r>
      <w:r w:rsidR="001535DC" w:rsidRPr="00334547">
        <w:rPr>
          <w:rFonts w:hint="eastAsia"/>
          <w:b/>
          <w:bCs/>
          <w:rtl/>
          <w:lang w:eastAsia="en-US"/>
        </w:rPr>
        <w:t>תכניות</w:t>
      </w:r>
      <w:r w:rsidR="001535DC" w:rsidRPr="00334547">
        <w:rPr>
          <w:b/>
          <w:bCs/>
          <w:rtl/>
          <w:lang w:eastAsia="en-US"/>
        </w:rPr>
        <w:t xml:space="preserve"> </w:t>
      </w:r>
      <w:r w:rsidR="001535DC" w:rsidRPr="00334547">
        <w:rPr>
          <w:rFonts w:hint="eastAsia"/>
          <w:b/>
          <w:bCs/>
          <w:rtl/>
          <w:lang w:eastAsia="en-US"/>
        </w:rPr>
        <w:t>ממוקדות</w:t>
      </w:r>
      <w:r w:rsidR="001535DC" w:rsidRPr="00334547">
        <w:rPr>
          <w:b/>
          <w:bCs/>
          <w:rtl/>
          <w:lang w:eastAsia="en-US"/>
        </w:rPr>
        <w:t xml:space="preserve"> </w:t>
      </w:r>
      <w:r w:rsidR="001535DC" w:rsidRPr="00334547">
        <w:rPr>
          <w:rFonts w:hint="eastAsia"/>
          <w:b/>
          <w:bCs/>
          <w:rtl/>
          <w:lang w:eastAsia="en-US"/>
        </w:rPr>
        <w:t>נושאי</w:t>
      </w:r>
      <w:r w:rsidR="001535DC" w:rsidRPr="00334547">
        <w:rPr>
          <w:b/>
          <w:bCs/>
          <w:rtl/>
          <w:lang w:eastAsia="en-US"/>
        </w:rPr>
        <w:t xml:space="preserve"> </w:t>
      </w:r>
      <w:r w:rsidR="001535DC" w:rsidRPr="00334547">
        <w:rPr>
          <w:rFonts w:hint="eastAsia"/>
          <w:b/>
          <w:bCs/>
          <w:rtl/>
          <w:lang w:eastAsia="en-US"/>
        </w:rPr>
        <w:t>או</w:t>
      </w:r>
      <w:r w:rsidR="001535DC" w:rsidRPr="00334547">
        <w:rPr>
          <w:b/>
          <w:bCs/>
          <w:rtl/>
          <w:lang w:eastAsia="en-US"/>
        </w:rPr>
        <w:t xml:space="preserve"> </w:t>
      </w:r>
      <w:r w:rsidR="001535DC" w:rsidRPr="00334547">
        <w:rPr>
          <w:rFonts w:hint="eastAsia"/>
          <w:b/>
          <w:bCs/>
          <w:rtl/>
          <w:lang w:eastAsia="en-US"/>
        </w:rPr>
        <w:t>שירות</w:t>
      </w:r>
      <w:r w:rsidR="001535DC" w:rsidRPr="00334547">
        <w:rPr>
          <w:b/>
          <w:bCs/>
          <w:rtl/>
          <w:lang w:eastAsia="en-US"/>
        </w:rPr>
        <w:t xml:space="preserve"> </w:t>
      </w:r>
      <w:r w:rsidR="001535DC" w:rsidRPr="00334547">
        <w:rPr>
          <w:rFonts w:hint="eastAsia"/>
          <w:b/>
          <w:bCs/>
          <w:rtl/>
          <w:lang w:eastAsia="en-US"/>
        </w:rPr>
        <w:t>צבאי</w:t>
      </w:r>
      <w:r w:rsidR="001535DC" w:rsidRPr="00334547">
        <w:rPr>
          <w:b/>
          <w:bCs/>
          <w:rtl/>
          <w:lang w:eastAsia="en-US"/>
        </w:rPr>
        <w:t xml:space="preserve">, </w:t>
      </w:r>
      <w:r w:rsidR="001535DC" w:rsidRPr="00334547">
        <w:rPr>
          <w:rFonts w:hint="eastAsia"/>
          <w:b/>
          <w:bCs/>
          <w:rtl/>
          <w:lang w:eastAsia="en-US"/>
        </w:rPr>
        <w:t>תכניות</w:t>
      </w:r>
      <w:r w:rsidR="001535DC" w:rsidRPr="00334547">
        <w:rPr>
          <w:b/>
          <w:bCs/>
          <w:rtl/>
          <w:lang w:eastAsia="en-US"/>
        </w:rPr>
        <w:t xml:space="preserve"> </w:t>
      </w:r>
      <w:r w:rsidR="001535DC" w:rsidRPr="00334547">
        <w:rPr>
          <w:rFonts w:hint="eastAsia"/>
          <w:b/>
          <w:bCs/>
          <w:rtl/>
          <w:lang w:eastAsia="en-US"/>
        </w:rPr>
        <w:t>רוחביות</w:t>
      </w:r>
      <w:r w:rsidR="001535DC" w:rsidRPr="00334547">
        <w:rPr>
          <w:b/>
          <w:bCs/>
          <w:rtl/>
          <w:lang w:eastAsia="en-US"/>
        </w:rPr>
        <w:t xml:space="preserve">, </w:t>
      </w:r>
      <w:r w:rsidR="001535DC" w:rsidRPr="00334547">
        <w:rPr>
          <w:rFonts w:hint="eastAsia"/>
          <w:b/>
          <w:bCs/>
          <w:rtl/>
          <w:lang w:eastAsia="en-US"/>
        </w:rPr>
        <w:t>סמינריון</w:t>
      </w:r>
      <w:r w:rsidR="001535DC" w:rsidRPr="00334547">
        <w:rPr>
          <w:b/>
          <w:bCs/>
          <w:rtl/>
          <w:lang w:eastAsia="en-US"/>
        </w:rPr>
        <w:t xml:space="preserve"> </w:t>
      </w:r>
      <w:r w:rsidR="001535DC" w:rsidRPr="00334547">
        <w:rPr>
          <w:rFonts w:hint="eastAsia"/>
          <w:b/>
          <w:bCs/>
          <w:rtl/>
          <w:lang w:eastAsia="en-US"/>
        </w:rPr>
        <w:t>תלת</w:t>
      </w:r>
      <w:r w:rsidR="001535DC" w:rsidRPr="00334547">
        <w:rPr>
          <w:b/>
          <w:bCs/>
          <w:rtl/>
          <w:lang w:eastAsia="en-US"/>
        </w:rPr>
        <w:t xml:space="preserve"> </w:t>
      </w:r>
      <w:r w:rsidR="001535DC" w:rsidRPr="00334547">
        <w:rPr>
          <w:rFonts w:hint="eastAsia"/>
          <w:b/>
          <w:bCs/>
          <w:rtl/>
          <w:lang w:eastAsia="en-US"/>
        </w:rPr>
        <w:t>יומי</w:t>
      </w:r>
      <w:r w:rsidR="00BB1F9F" w:rsidRPr="00334547">
        <w:rPr>
          <w:b/>
          <w:bCs/>
          <w:rtl/>
          <w:lang w:eastAsia="en-US"/>
        </w:rPr>
        <w:t xml:space="preserve">. </w:t>
      </w:r>
      <w:r w:rsidR="004632E7" w:rsidRPr="004632E7">
        <w:rPr>
          <w:rFonts w:hint="eastAsia"/>
          <w:rtl/>
          <w:lang w:eastAsia="en-US"/>
        </w:rPr>
        <w:t>התחומים</w:t>
      </w:r>
      <w:r w:rsidR="004632E7" w:rsidRPr="004632E7">
        <w:rPr>
          <w:rtl/>
          <w:lang w:eastAsia="en-US"/>
        </w:rPr>
        <w:t xml:space="preserve"> כוללים תכניות הוראה שונות. </w:t>
      </w:r>
      <w:r w:rsidR="00BB1F9F" w:rsidRPr="004632E7">
        <w:rPr>
          <w:rFonts w:hint="eastAsia"/>
          <w:rtl/>
          <w:lang w:eastAsia="en-US"/>
        </w:rPr>
        <w:t>עבור</w:t>
      </w:r>
      <w:r w:rsidR="00BB1F9F" w:rsidRPr="004632E7">
        <w:rPr>
          <w:rtl/>
          <w:lang w:eastAsia="en-US"/>
        </w:rPr>
        <w:t xml:space="preserve"> </w:t>
      </w:r>
      <w:r w:rsidR="00BB1F9F" w:rsidRPr="004632E7">
        <w:rPr>
          <w:rFonts w:hint="eastAsia"/>
          <w:rtl/>
          <w:lang w:eastAsia="en-US"/>
        </w:rPr>
        <w:t>כל</w:t>
      </w:r>
      <w:r w:rsidR="00BB1F9F" w:rsidRPr="004632E7">
        <w:rPr>
          <w:rtl/>
          <w:lang w:eastAsia="en-US"/>
        </w:rPr>
        <w:t xml:space="preserve"> </w:t>
      </w:r>
      <w:r w:rsidR="00BB1F9F" w:rsidRPr="004632E7">
        <w:rPr>
          <w:rFonts w:hint="eastAsia"/>
          <w:rtl/>
          <w:lang w:eastAsia="en-US"/>
        </w:rPr>
        <w:t>תכנית</w:t>
      </w:r>
      <w:r w:rsidR="00BB1F9F" w:rsidRPr="004632E7">
        <w:rPr>
          <w:rtl/>
          <w:lang w:eastAsia="en-US"/>
        </w:rPr>
        <w:t xml:space="preserve"> </w:t>
      </w:r>
      <w:r w:rsidR="00BB1F9F" w:rsidRPr="004632E7">
        <w:rPr>
          <w:rFonts w:hint="eastAsia"/>
          <w:rtl/>
          <w:lang w:eastAsia="en-US"/>
        </w:rPr>
        <w:t>הוראה</w:t>
      </w:r>
      <w:r w:rsidR="00BB1F9F" w:rsidRPr="004632E7">
        <w:rPr>
          <w:rtl/>
          <w:lang w:eastAsia="en-US"/>
        </w:rPr>
        <w:t xml:space="preserve"> </w:t>
      </w:r>
      <w:r w:rsidR="00BB1F9F" w:rsidRPr="004632E7">
        <w:rPr>
          <w:rFonts w:hint="eastAsia"/>
          <w:rtl/>
          <w:lang w:eastAsia="en-US"/>
        </w:rPr>
        <w:t>מצוינות</w:t>
      </w:r>
      <w:r w:rsidR="00BB1F9F" w:rsidRPr="004632E7">
        <w:rPr>
          <w:rtl/>
          <w:lang w:eastAsia="en-US"/>
        </w:rPr>
        <w:t xml:space="preserve"> </w:t>
      </w:r>
      <w:r w:rsidR="00BB1F9F" w:rsidRPr="004632E7">
        <w:rPr>
          <w:rFonts w:hint="eastAsia"/>
          <w:rtl/>
          <w:lang w:eastAsia="en-US"/>
        </w:rPr>
        <w:t>מספר</w:t>
      </w:r>
      <w:r w:rsidR="00BB1F9F" w:rsidRPr="004632E7">
        <w:rPr>
          <w:rtl/>
          <w:lang w:eastAsia="en-US"/>
        </w:rPr>
        <w:t xml:space="preserve"> </w:t>
      </w:r>
      <w:r w:rsidR="00BB1F9F" w:rsidRPr="004632E7">
        <w:rPr>
          <w:rFonts w:hint="eastAsia"/>
          <w:rtl/>
          <w:lang w:eastAsia="en-US"/>
        </w:rPr>
        <w:t>השעות</w:t>
      </w:r>
      <w:r w:rsidR="00BB1F9F" w:rsidRPr="004632E7">
        <w:rPr>
          <w:rtl/>
          <w:lang w:eastAsia="en-US"/>
        </w:rPr>
        <w:t xml:space="preserve"> </w:t>
      </w:r>
      <w:r w:rsidR="00BB1F9F" w:rsidRPr="004632E7">
        <w:rPr>
          <w:rFonts w:hint="eastAsia"/>
          <w:rtl/>
          <w:lang w:eastAsia="en-US"/>
        </w:rPr>
        <w:t>המוערכות</w:t>
      </w:r>
      <w:r w:rsidR="00BB1F9F" w:rsidRPr="004632E7">
        <w:rPr>
          <w:rtl/>
          <w:lang w:eastAsia="en-US"/>
        </w:rPr>
        <w:t xml:space="preserve"> </w:t>
      </w:r>
      <w:r w:rsidR="00BB1F9F" w:rsidRPr="004632E7">
        <w:rPr>
          <w:rFonts w:hint="eastAsia"/>
          <w:rtl/>
          <w:lang w:eastAsia="en-US"/>
        </w:rPr>
        <w:t>לשלוש</w:t>
      </w:r>
      <w:r w:rsidR="00BB1F9F" w:rsidRPr="004632E7">
        <w:rPr>
          <w:rtl/>
          <w:lang w:eastAsia="en-US"/>
        </w:rPr>
        <w:t xml:space="preserve"> </w:t>
      </w:r>
      <w:r w:rsidR="00BB1F9F" w:rsidRPr="004632E7">
        <w:rPr>
          <w:rFonts w:hint="eastAsia"/>
          <w:rtl/>
          <w:lang w:eastAsia="en-US"/>
        </w:rPr>
        <w:t>שנים</w:t>
      </w:r>
      <w:r w:rsidR="00BB1F9F" w:rsidRPr="004632E7">
        <w:rPr>
          <w:rtl/>
          <w:lang w:eastAsia="en-US"/>
        </w:rPr>
        <w:t xml:space="preserve">- </w:t>
      </w:r>
      <w:r w:rsidR="00BB1F9F" w:rsidRPr="004632E7">
        <w:rPr>
          <w:rFonts w:hint="eastAsia"/>
          <w:rtl/>
          <w:lang w:eastAsia="en-US"/>
        </w:rPr>
        <w:t>משך</w:t>
      </w:r>
      <w:r w:rsidR="00BB1F9F" w:rsidRPr="004632E7">
        <w:rPr>
          <w:rtl/>
          <w:lang w:eastAsia="en-US"/>
        </w:rPr>
        <w:t xml:space="preserve"> </w:t>
      </w:r>
      <w:r w:rsidR="00BB1F9F" w:rsidRPr="004632E7">
        <w:rPr>
          <w:rFonts w:hint="eastAsia"/>
          <w:rtl/>
          <w:lang w:eastAsia="en-US"/>
        </w:rPr>
        <w:t>תקופת</w:t>
      </w:r>
      <w:r w:rsidR="00BB1F9F" w:rsidRPr="004632E7">
        <w:rPr>
          <w:rtl/>
          <w:lang w:eastAsia="en-US"/>
        </w:rPr>
        <w:t xml:space="preserve"> </w:t>
      </w:r>
      <w:r w:rsidR="00BB1F9F" w:rsidRPr="004632E7">
        <w:rPr>
          <w:rFonts w:hint="eastAsia"/>
          <w:rtl/>
          <w:lang w:eastAsia="en-US"/>
        </w:rPr>
        <w:t>הפעלת</w:t>
      </w:r>
      <w:r w:rsidR="00BB1F9F" w:rsidRPr="004632E7">
        <w:rPr>
          <w:rtl/>
          <w:lang w:eastAsia="en-US"/>
        </w:rPr>
        <w:t xml:space="preserve"> </w:t>
      </w:r>
      <w:r w:rsidR="00BB1F9F" w:rsidRPr="004632E7">
        <w:rPr>
          <w:rFonts w:hint="eastAsia"/>
          <w:rtl/>
          <w:lang w:eastAsia="en-US"/>
        </w:rPr>
        <w:t>הפרויקט</w:t>
      </w:r>
      <w:r w:rsidR="00BB1F9F" w:rsidRPr="004632E7">
        <w:rPr>
          <w:rtl/>
          <w:lang w:eastAsia="en-US"/>
        </w:rPr>
        <w:t>.</w:t>
      </w:r>
    </w:p>
    <w:p w:rsidR="00BB1F9F" w:rsidRDefault="00BB1F9F" w:rsidP="00334547">
      <w:pPr>
        <w:numPr>
          <w:ilvl w:val="2"/>
          <w:numId w:val="20"/>
        </w:numPr>
        <w:ind w:left="1809" w:hanging="675"/>
        <w:rPr>
          <w:lang w:eastAsia="en-US"/>
        </w:rPr>
      </w:pPr>
      <w:bookmarkStart w:id="59" w:name="_Ref421804794"/>
      <w:r>
        <w:rPr>
          <w:rFonts w:hint="cs"/>
          <w:rtl/>
          <w:lang w:eastAsia="en-US"/>
        </w:rPr>
        <w:t>המציעים נדרשים למלא כל תא בשתי העמודות הריקות (</w:t>
      </w:r>
      <w:r w:rsidRPr="00334547">
        <w:rPr>
          <w:b/>
          <w:bCs/>
          <w:rtl/>
          <w:lang w:eastAsia="en-US"/>
        </w:rPr>
        <w:t xml:space="preserve">"מחיר </w:t>
      </w:r>
      <w:r w:rsidRPr="00334547">
        <w:rPr>
          <w:rFonts w:hint="eastAsia"/>
          <w:b/>
          <w:bCs/>
          <w:rtl/>
          <w:lang w:eastAsia="en-US"/>
        </w:rPr>
        <w:t>ליחידת</w:t>
      </w:r>
      <w:r w:rsidRPr="00334547">
        <w:rPr>
          <w:b/>
          <w:bCs/>
          <w:rtl/>
          <w:lang w:eastAsia="en-US"/>
        </w:rPr>
        <w:t xml:space="preserve"> </w:t>
      </w:r>
      <w:r w:rsidRPr="00334547">
        <w:rPr>
          <w:rFonts w:hint="eastAsia"/>
          <w:b/>
          <w:bCs/>
          <w:rtl/>
          <w:lang w:eastAsia="en-US"/>
        </w:rPr>
        <w:t>הוראה</w:t>
      </w:r>
      <w:r w:rsidRPr="00334547">
        <w:rPr>
          <w:b/>
          <w:bCs/>
          <w:rtl/>
          <w:lang w:eastAsia="en-US"/>
        </w:rPr>
        <w:t>"</w:t>
      </w:r>
      <w:r>
        <w:rPr>
          <w:rFonts w:hint="cs"/>
          <w:rtl/>
          <w:lang w:eastAsia="en-US"/>
        </w:rPr>
        <w:t xml:space="preserve"> ו</w:t>
      </w:r>
      <w:r w:rsidRPr="00334547">
        <w:rPr>
          <w:b/>
          <w:bCs/>
          <w:rtl/>
          <w:lang w:eastAsia="en-US"/>
        </w:rPr>
        <w:t xml:space="preserve">"סך </w:t>
      </w:r>
      <w:r w:rsidRPr="00334547">
        <w:rPr>
          <w:rFonts w:hint="eastAsia"/>
          <w:b/>
          <w:bCs/>
          <w:rtl/>
          <w:lang w:eastAsia="en-US"/>
        </w:rPr>
        <w:t>עלות</w:t>
      </w:r>
      <w:r w:rsidRPr="00334547">
        <w:rPr>
          <w:b/>
          <w:bCs/>
          <w:rtl/>
          <w:lang w:eastAsia="en-US"/>
        </w:rPr>
        <w:t xml:space="preserve"> </w:t>
      </w:r>
      <w:r w:rsidRPr="00334547">
        <w:rPr>
          <w:rFonts w:hint="eastAsia"/>
          <w:b/>
          <w:bCs/>
          <w:rtl/>
          <w:lang w:eastAsia="en-US"/>
        </w:rPr>
        <w:t>ל</w:t>
      </w:r>
      <w:r w:rsidR="00FD04F2">
        <w:rPr>
          <w:rFonts w:hint="cs"/>
          <w:b/>
          <w:bCs/>
          <w:rtl/>
          <w:lang w:eastAsia="en-US"/>
        </w:rPr>
        <w:t>שנה</w:t>
      </w:r>
      <w:r w:rsidRPr="00334547">
        <w:rPr>
          <w:b/>
          <w:bCs/>
          <w:rtl/>
          <w:lang w:eastAsia="en-US"/>
        </w:rPr>
        <w:t xml:space="preserve"> * מחיר ליחידת תכנית הוראה")</w:t>
      </w:r>
      <w:r w:rsidR="001535DC">
        <w:rPr>
          <w:rFonts w:hint="cs"/>
          <w:rtl/>
          <w:lang w:eastAsia="en-US"/>
        </w:rPr>
        <w:t xml:space="preserve"> בסכומים בש"ח, ללא מע"מ</w:t>
      </w:r>
      <w:r>
        <w:rPr>
          <w:rFonts w:hint="cs"/>
          <w:rtl/>
          <w:lang w:eastAsia="en-US"/>
        </w:rPr>
        <w:t>.</w:t>
      </w:r>
      <w:bookmarkEnd w:id="59"/>
    </w:p>
    <w:p w:rsidR="00BB1F9F" w:rsidRDefault="00BB1F9F" w:rsidP="00334547">
      <w:pPr>
        <w:numPr>
          <w:ilvl w:val="2"/>
          <w:numId w:val="20"/>
        </w:numPr>
        <w:ind w:left="1809" w:hanging="675"/>
        <w:rPr>
          <w:lang w:eastAsia="en-US"/>
        </w:rPr>
      </w:pPr>
      <w:r>
        <w:rPr>
          <w:rFonts w:hint="cs"/>
          <w:rtl/>
          <w:lang w:eastAsia="en-US"/>
        </w:rPr>
        <w:t xml:space="preserve">במקרה של שגיאת חישוב בין 2 העמודות המוזכרות בסעיף </w:t>
      </w:r>
      <w:r>
        <w:rPr>
          <w:rtl/>
          <w:lang w:eastAsia="en-US"/>
        </w:rPr>
        <w:fldChar w:fldCharType="begin"/>
      </w:r>
      <w:r>
        <w:rPr>
          <w:rtl/>
          <w:lang w:eastAsia="en-US"/>
        </w:rPr>
        <w:instrText xml:space="preserve"> </w:instrText>
      </w:r>
      <w:r>
        <w:rPr>
          <w:rFonts w:hint="cs"/>
          <w:lang w:eastAsia="en-US"/>
        </w:rPr>
        <w:instrText>REF</w:instrText>
      </w:r>
      <w:r>
        <w:rPr>
          <w:rFonts w:hint="cs"/>
          <w:rtl/>
          <w:lang w:eastAsia="en-US"/>
        </w:rPr>
        <w:instrText xml:space="preserve"> _</w:instrText>
      </w:r>
      <w:r>
        <w:rPr>
          <w:rFonts w:hint="cs"/>
          <w:lang w:eastAsia="en-US"/>
        </w:rPr>
        <w:instrText>Ref421804794 \r \h</w:instrText>
      </w:r>
      <w:r>
        <w:rPr>
          <w:rtl/>
          <w:lang w:eastAsia="en-US"/>
        </w:rPr>
        <w:instrText xml:space="preserve"> </w:instrText>
      </w:r>
      <w:r>
        <w:rPr>
          <w:rtl/>
          <w:lang w:eastAsia="en-US"/>
        </w:rPr>
      </w:r>
      <w:r>
        <w:rPr>
          <w:rtl/>
          <w:lang w:eastAsia="en-US"/>
        </w:rPr>
        <w:fldChar w:fldCharType="separate"/>
      </w:r>
      <w:r w:rsidR="009D7494">
        <w:rPr>
          <w:cs/>
          <w:lang w:eastAsia="en-US"/>
        </w:rPr>
        <w:t>‎</w:t>
      </w:r>
      <w:r w:rsidR="009D7494">
        <w:rPr>
          <w:lang w:eastAsia="en-US"/>
        </w:rPr>
        <w:t>11.1.3</w:t>
      </w:r>
      <w:r>
        <w:rPr>
          <w:rtl/>
          <w:lang w:eastAsia="en-US"/>
        </w:rPr>
        <w:fldChar w:fldCharType="end"/>
      </w:r>
      <w:r>
        <w:rPr>
          <w:rFonts w:hint="cs"/>
          <w:rtl/>
          <w:lang w:eastAsia="en-US"/>
        </w:rPr>
        <w:t xml:space="preserve"> לעיל, יגבר הכתוב בעמודה </w:t>
      </w:r>
      <w:r w:rsidRPr="00334547">
        <w:rPr>
          <w:b/>
          <w:bCs/>
          <w:rtl/>
          <w:lang w:eastAsia="en-US"/>
        </w:rPr>
        <w:t xml:space="preserve">"מחיר </w:t>
      </w:r>
      <w:r w:rsidRPr="00334547">
        <w:rPr>
          <w:rFonts w:hint="eastAsia"/>
          <w:b/>
          <w:bCs/>
          <w:rtl/>
          <w:lang w:eastAsia="en-US"/>
        </w:rPr>
        <w:t>ליחידת</w:t>
      </w:r>
      <w:r w:rsidRPr="00334547">
        <w:rPr>
          <w:b/>
          <w:bCs/>
          <w:rtl/>
          <w:lang w:eastAsia="en-US"/>
        </w:rPr>
        <w:t xml:space="preserve"> </w:t>
      </w:r>
      <w:r w:rsidRPr="00334547">
        <w:rPr>
          <w:rFonts w:hint="eastAsia"/>
          <w:b/>
          <w:bCs/>
          <w:rtl/>
          <w:lang w:eastAsia="en-US"/>
        </w:rPr>
        <w:t>הוראה</w:t>
      </w:r>
      <w:r w:rsidRPr="00334547">
        <w:rPr>
          <w:b/>
          <w:bCs/>
          <w:rtl/>
          <w:lang w:eastAsia="en-US"/>
        </w:rPr>
        <w:t>"</w:t>
      </w:r>
      <w:r>
        <w:rPr>
          <w:rFonts w:hint="cs"/>
          <w:rtl/>
          <w:lang w:eastAsia="en-US"/>
        </w:rPr>
        <w:t xml:space="preserve"> </w:t>
      </w:r>
      <w:r w:rsidR="001535DC">
        <w:rPr>
          <w:rFonts w:hint="cs"/>
          <w:rtl/>
          <w:lang w:eastAsia="en-US"/>
        </w:rPr>
        <w:t>וזו הע</w:t>
      </w:r>
      <w:r w:rsidR="004632E7">
        <w:rPr>
          <w:rFonts w:hint="cs"/>
          <w:rtl/>
          <w:lang w:eastAsia="en-US"/>
        </w:rPr>
        <w:t>מודה שתילק</w:t>
      </w:r>
      <w:r w:rsidR="001535DC">
        <w:rPr>
          <w:rFonts w:hint="cs"/>
          <w:rtl/>
          <w:lang w:eastAsia="en-US"/>
        </w:rPr>
        <w:t>ח בחשבון להשוואת הצעות המחיר וכן לתשלום שיועבר לספק בתם סיום העברת תכנית הוראה.</w:t>
      </w:r>
    </w:p>
    <w:p w:rsidR="001535DC" w:rsidRDefault="001535DC" w:rsidP="00B22553">
      <w:pPr>
        <w:numPr>
          <w:ilvl w:val="2"/>
          <w:numId w:val="20"/>
        </w:numPr>
        <w:ind w:left="1809" w:hanging="675"/>
        <w:rPr>
          <w:lang w:eastAsia="en-US"/>
        </w:rPr>
      </w:pPr>
      <w:r>
        <w:rPr>
          <w:rFonts w:hint="cs"/>
          <w:rtl/>
          <w:lang w:eastAsia="en-US"/>
        </w:rPr>
        <w:t xml:space="preserve">המציעים נדרשים לסכום את כל התאים בעמודת </w:t>
      </w:r>
      <w:r w:rsidRPr="00334547">
        <w:rPr>
          <w:b/>
          <w:bCs/>
          <w:rtl/>
          <w:lang w:eastAsia="en-US"/>
        </w:rPr>
        <w:t xml:space="preserve">"סך עלות </w:t>
      </w:r>
      <w:r w:rsidR="00FD04F2">
        <w:rPr>
          <w:rFonts w:hint="cs"/>
          <w:b/>
          <w:bCs/>
          <w:rtl/>
          <w:lang w:eastAsia="en-US"/>
        </w:rPr>
        <w:t>לשנה (כמות יח'</w:t>
      </w:r>
      <w:r w:rsidRPr="00334547">
        <w:rPr>
          <w:b/>
          <w:bCs/>
          <w:rtl/>
          <w:lang w:eastAsia="en-US"/>
        </w:rPr>
        <w:t xml:space="preserve"> * מחיר ליחידת תכנית הוראה</w:t>
      </w:r>
      <w:r>
        <w:rPr>
          <w:rtl/>
          <w:lang w:eastAsia="en-US"/>
        </w:rPr>
        <w:t>"</w:t>
      </w:r>
      <w:r w:rsidR="00FD04F2">
        <w:rPr>
          <w:rFonts w:hint="cs"/>
          <w:rtl/>
          <w:lang w:eastAsia="en-US"/>
        </w:rPr>
        <w:t>)</w:t>
      </w:r>
      <w:r>
        <w:rPr>
          <w:rFonts w:hint="cs"/>
          <w:rtl/>
          <w:lang w:eastAsia="en-US"/>
        </w:rPr>
        <w:t xml:space="preserve"> ולכתוב את הסכום בתא הנדרש בתחתית הצעת המחיר (פעם לא </w:t>
      </w:r>
      <w:r w:rsidR="00B22553">
        <w:rPr>
          <w:rFonts w:hint="cs"/>
          <w:rtl/>
          <w:lang w:eastAsia="en-US"/>
        </w:rPr>
        <w:t xml:space="preserve">כולל </w:t>
      </w:r>
      <w:r>
        <w:rPr>
          <w:rFonts w:hint="cs"/>
          <w:rtl/>
          <w:lang w:eastAsia="en-US"/>
        </w:rPr>
        <w:t>מע"מ ופעם כולל מע"מ).</w:t>
      </w:r>
    </w:p>
    <w:p w:rsidR="004632E7" w:rsidRDefault="004632E7" w:rsidP="008F0582">
      <w:pPr>
        <w:numPr>
          <w:ilvl w:val="2"/>
          <w:numId w:val="20"/>
        </w:numPr>
        <w:ind w:left="1809" w:hanging="675"/>
        <w:rPr>
          <w:lang w:eastAsia="en-US"/>
        </w:rPr>
      </w:pPr>
      <w:r>
        <w:rPr>
          <w:rFonts w:hint="cs"/>
          <w:rtl/>
          <w:lang w:eastAsia="en-US"/>
        </w:rPr>
        <w:t xml:space="preserve">יש למלא את ההצעה בכתב יד ברור </w:t>
      </w:r>
      <w:r w:rsidRPr="00334547">
        <w:rPr>
          <w:rFonts w:hint="eastAsia"/>
          <w:u w:val="single"/>
          <w:rtl/>
          <w:lang w:eastAsia="en-US"/>
        </w:rPr>
        <w:t>או</w:t>
      </w:r>
      <w:r>
        <w:rPr>
          <w:rFonts w:hint="cs"/>
          <w:rtl/>
          <w:lang w:eastAsia="en-US"/>
        </w:rPr>
        <w:t xml:space="preserve"> להקלידו ולהגישו מודפס.</w:t>
      </w:r>
    </w:p>
    <w:p w:rsidR="008651B2" w:rsidRPr="00334547" w:rsidRDefault="008651B2" w:rsidP="00334547">
      <w:pPr>
        <w:numPr>
          <w:ilvl w:val="1"/>
          <w:numId w:val="20"/>
        </w:numPr>
        <w:ind w:left="1134" w:hanging="567"/>
        <w:rPr>
          <w:u w:val="single"/>
          <w:rtl/>
          <w:lang w:eastAsia="en-US"/>
        </w:rPr>
      </w:pPr>
      <w:r w:rsidRPr="00334547">
        <w:rPr>
          <w:u w:val="single"/>
          <w:rtl/>
          <w:lang w:eastAsia="en-US"/>
        </w:rPr>
        <w:t>תנאי תשלום</w:t>
      </w:r>
      <w:bookmarkEnd w:id="57"/>
      <w:r w:rsidR="00FF3157" w:rsidRPr="00334547">
        <w:rPr>
          <w:u w:val="single"/>
          <w:rtl/>
          <w:lang w:eastAsia="en-US"/>
        </w:rPr>
        <w:t xml:space="preserve">- </w:t>
      </w:r>
      <w:r w:rsidR="00FF3157" w:rsidRPr="00334547">
        <w:rPr>
          <w:rFonts w:hint="eastAsia"/>
          <w:u w:val="single"/>
          <w:rtl/>
          <w:lang w:eastAsia="en-US"/>
        </w:rPr>
        <w:t>אבני</w:t>
      </w:r>
      <w:r w:rsidR="00FF3157" w:rsidRPr="00334547">
        <w:rPr>
          <w:u w:val="single"/>
          <w:rtl/>
          <w:lang w:eastAsia="en-US"/>
        </w:rPr>
        <w:t xml:space="preserve"> </w:t>
      </w:r>
      <w:r w:rsidR="00FF3157" w:rsidRPr="00334547">
        <w:rPr>
          <w:rFonts w:hint="eastAsia"/>
          <w:u w:val="single"/>
          <w:rtl/>
          <w:lang w:eastAsia="en-US"/>
        </w:rPr>
        <w:t>דרך</w:t>
      </w:r>
      <w:r w:rsidR="00E4698D" w:rsidRPr="00334547">
        <w:rPr>
          <w:u w:val="single"/>
          <w:rtl/>
          <w:lang w:eastAsia="en-US"/>
        </w:rPr>
        <w:t>:</w:t>
      </w:r>
    </w:p>
    <w:p w:rsidR="00360718" w:rsidRPr="00E4698D" w:rsidRDefault="00360718" w:rsidP="00334547">
      <w:pPr>
        <w:numPr>
          <w:ilvl w:val="2"/>
          <w:numId w:val="20"/>
        </w:numPr>
        <w:ind w:left="1809" w:hanging="675"/>
        <w:rPr>
          <w:lang w:eastAsia="en-US"/>
        </w:rPr>
      </w:pPr>
      <w:r w:rsidRPr="00E4698D">
        <w:rPr>
          <w:rFonts w:hint="eastAsia"/>
          <w:rtl/>
          <w:lang w:eastAsia="en-US"/>
        </w:rPr>
        <w:t>התשלום</w:t>
      </w:r>
      <w:r w:rsidRPr="00E4698D">
        <w:rPr>
          <w:rtl/>
          <w:lang w:eastAsia="en-US"/>
        </w:rPr>
        <w:t xml:space="preserve"> לספק יתבצע </w:t>
      </w:r>
      <w:r w:rsidR="008403B4" w:rsidRPr="00E4698D">
        <w:rPr>
          <w:rFonts w:hint="eastAsia"/>
          <w:rtl/>
          <w:lang w:eastAsia="en-US"/>
        </w:rPr>
        <w:t>בהתאם</w:t>
      </w:r>
      <w:r w:rsidR="008403B4" w:rsidRPr="00E4698D">
        <w:rPr>
          <w:rtl/>
          <w:lang w:eastAsia="en-US"/>
        </w:rPr>
        <w:t xml:space="preserve"> </w:t>
      </w:r>
      <w:r w:rsidR="00F373F2" w:rsidRPr="00E4698D">
        <w:rPr>
          <w:rFonts w:hint="eastAsia"/>
          <w:rtl/>
          <w:lang w:eastAsia="en-US"/>
        </w:rPr>
        <w:t>למספר</w:t>
      </w:r>
      <w:r w:rsidR="00F373F2" w:rsidRPr="00E4698D">
        <w:rPr>
          <w:rtl/>
          <w:lang w:eastAsia="en-US"/>
        </w:rPr>
        <w:t xml:space="preserve"> </w:t>
      </w:r>
      <w:r w:rsidR="00F373F2" w:rsidRPr="00E4698D">
        <w:rPr>
          <w:rFonts w:hint="eastAsia"/>
          <w:rtl/>
          <w:lang w:eastAsia="en-US"/>
        </w:rPr>
        <w:t>הקבוצות</w:t>
      </w:r>
      <w:r w:rsidR="005C540E" w:rsidRPr="00E4698D">
        <w:rPr>
          <w:rtl/>
          <w:lang w:eastAsia="en-US"/>
        </w:rPr>
        <w:t xml:space="preserve"> אשר יפעיל</w:t>
      </w:r>
      <w:r w:rsidR="00BF26C1" w:rsidRPr="00E4698D">
        <w:rPr>
          <w:rtl/>
          <w:lang w:eastAsia="en-US"/>
        </w:rPr>
        <w:t xml:space="preserve"> הספק</w:t>
      </w:r>
      <w:r w:rsidR="007D22B0" w:rsidRPr="00E4698D">
        <w:rPr>
          <w:rtl/>
          <w:lang w:eastAsia="en-US"/>
        </w:rPr>
        <w:t xml:space="preserve">. התמורה תחולק ותינתן בגין כל אחת מ-3 שנות ההתקשרות, כאשר בכל שנה תשולם על פי </w:t>
      </w:r>
      <w:r w:rsidR="00FF3157" w:rsidRPr="00E4698D">
        <w:rPr>
          <w:rFonts w:hint="eastAsia"/>
          <w:rtl/>
          <w:lang w:eastAsia="en-US"/>
        </w:rPr>
        <w:t>אבני</w:t>
      </w:r>
      <w:r w:rsidR="00FF3157" w:rsidRPr="00E4698D">
        <w:rPr>
          <w:rtl/>
          <w:lang w:eastAsia="en-US"/>
        </w:rPr>
        <w:t xml:space="preserve"> הדרך </w:t>
      </w:r>
      <w:r w:rsidR="005C7463" w:rsidRPr="00E4698D">
        <w:rPr>
          <w:rFonts w:hint="eastAsia"/>
          <w:rtl/>
          <w:lang w:eastAsia="en-US"/>
        </w:rPr>
        <w:t>המופיעות</w:t>
      </w:r>
      <w:r w:rsidR="005C7463" w:rsidRPr="00E4698D">
        <w:rPr>
          <w:rtl/>
          <w:lang w:eastAsia="en-US"/>
        </w:rPr>
        <w:t xml:space="preserve"> </w:t>
      </w:r>
      <w:r w:rsidR="00BA67A0" w:rsidRPr="00E4698D">
        <w:rPr>
          <w:rFonts w:hint="eastAsia"/>
          <w:rtl/>
          <w:lang w:eastAsia="en-US"/>
        </w:rPr>
        <w:t>בסעיף</w:t>
      </w:r>
      <w:r w:rsidR="00BA67A0" w:rsidRPr="00E4698D">
        <w:rPr>
          <w:rtl/>
          <w:lang w:eastAsia="en-US"/>
        </w:rPr>
        <w:t xml:space="preserve"> </w:t>
      </w:r>
      <w:r w:rsidR="00BA67A0" w:rsidRPr="008F0582">
        <w:rPr>
          <w:rtl/>
          <w:lang w:eastAsia="en-US"/>
        </w:rPr>
        <w:fldChar w:fldCharType="begin"/>
      </w:r>
      <w:r w:rsidR="00BA67A0" w:rsidRPr="00E4698D">
        <w:rPr>
          <w:rtl/>
          <w:lang w:eastAsia="en-US"/>
        </w:rPr>
        <w:instrText xml:space="preserve"> </w:instrText>
      </w:r>
      <w:r w:rsidR="00BA67A0" w:rsidRPr="00E4698D">
        <w:rPr>
          <w:lang w:eastAsia="en-US"/>
        </w:rPr>
        <w:instrText>REF</w:instrText>
      </w:r>
      <w:r w:rsidR="00BA67A0" w:rsidRPr="00E4698D">
        <w:rPr>
          <w:rtl/>
          <w:lang w:eastAsia="en-US"/>
        </w:rPr>
        <w:instrText xml:space="preserve"> _</w:instrText>
      </w:r>
      <w:r w:rsidR="00BA67A0" w:rsidRPr="00E4698D">
        <w:rPr>
          <w:lang w:eastAsia="en-US"/>
        </w:rPr>
        <w:instrText>Ref421452770 \r \h</w:instrText>
      </w:r>
      <w:r w:rsidR="00BA67A0" w:rsidRPr="00E4698D">
        <w:rPr>
          <w:rtl/>
          <w:lang w:eastAsia="en-US"/>
        </w:rPr>
        <w:instrText xml:space="preserve"> </w:instrText>
      </w:r>
      <w:r w:rsidR="00E4698D" w:rsidRPr="00334547">
        <w:rPr>
          <w:rtl/>
          <w:lang w:eastAsia="en-US"/>
        </w:rPr>
        <w:instrText xml:space="preserve"> \* </w:instrText>
      </w:r>
      <w:r w:rsidR="00E4698D" w:rsidRPr="00334547">
        <w:rPr>
          <w:lang w:eastAsia="en-US"/>
        </w:rPr>
        <w:instrText>MERGEFORMAT</w:instrText>
      </w:r>
      <w:r w:rsidR="00E4698D" w:rsidRPr="00334547">
        <w:rPr>
          <w:rtl/>
          <w:lang w:eastAsia="en-US"/>
        </w:rPr>
        <w:instrText xml:space="preserve"> </w:instrText>
      </w:r>
      <w:r w:rsidR="00BA67A0" w:rsidRPr="008F0582">
        <w:rPr>
          <w:rtl/>
          <w:lang w:eastAsia="en-US"/>
        </w:rPr>
      </w:r>
      <w:r w:rsidR="00BA67A0" w:rsidRPr="008F0582">
        <w:rPr>
          <w:rtl/>
          <w:lang w:eastAsia="en-US"/>
        </w:rPr>
        <w:fldChar w:fldCharType="separate"/>
      </w:r>
      <w:r w:rsidR="009D7494">
        <w:rPr>
          <w:cs/>
          <w:lang w:eastAsia="en-US"/>
        </w:rPr>
        <w:t>‎</w:t>
      </w:r>
      <w:r w:rsidR="009D7494">
        <w:rPr>
          <w:lang w:eastAsia="en-US"/>
        </w:rPr>
        <w:t>11</w:t>
      </w:r>
      <w:r w:rsidR="00BA67A0" w:rsidRPr="008F0582">
        <w:rPr>
          <w:rtl/>
          <w:lang w:eastAsia="en-US"/>
        </w:rPr>
        <w:fldChar w:fldCharType="end"/>
      </w:r>
      <w:r w:rsidR="00BA67A0" w:rsidRPr="00E4698D">
        <w:rPr>
          <w:rtl/>
          <w:lang w:eastAsia="en-US"/>
        </w:rPr>
        <w:t xml:space="preserve"> ("התמורה") בנספח ג' –</w:t>
      </w:r>
      <w:r w:rsidR="00BA67A0" w:rsidRPr="00E4698D">
        <w:rPr>
          <w:rFonts w:hint="eastAsia"/>
          <w:rtl/>
          <w:lang w:eastAsia="en-US"/>
        </w:rPr>
        <w:t>הסכם</w:t>
      </w:r>
      <w:r w:rsidR="00BA67A0" w:rsidRPr="00E4698D">
        <w:rPr>
          <w:rtl/>
          <w:lang w:eastAsia="en-US"/>
        </w:rPr>
        <w:t xml:space="preserve"> </w:t>
      </w:r>
      <w:r w:rsidR="00BA67A0" w:rsidRPr="00E4698D">
        <w:rPr>
          <w:rFonts w:hint="eastAsia"/>
          <w:rtl/>
          <w:lang w:eastAsia="en-US"/>
        </w:rPr>
        <w:t>אספקת</w:t>
      </w:r>
      <w:r w:rsidR="00BA67A0" w:rsidRPr="00E4698D">
        <w:rPr>
          <w:rtl/>
          <w:lang w:eastAsia="en-US"/>
        </w:rPr>
        <w:t xml:space="preserve"> </w:t>
      </w:r>
      <w:r w:rsidR="00BA67A0" w:rsidRPr="00E4698D">
        <w:rPr>
          <w:rFonts w:hint="eastAsia"/>
          <w:rtl/>
          <w:lang w:eastAsia="en-US"/>
        </w:rPr>
        <w:t>השירותים</w:t>
      </w:r>
      <w:r w:rsidR="00BA67A0" w:rsidRPr="00E4698D">
        <w:rPr>
          <w:rtl/>
          <w:lang w:eastAsia="en-US"/>
        </w:rPr>
        <w:t>.</w:t>
      </w:r>
    </w:p>
    <w:p w:rsidR="00B01859" w:rsidRPr="00334547" w:rsidRDefault="00803CA6" w:rsidP="00334547">
      <w:pPr>
        <w:numPr>
          <w:ilvl w:val="2"/>
          <w:numId w:val="20"/>
        </w:numPr>
        <w:ind w:left="1809" w:hanging="675"/>
        <w:rPr>
          <w:lang w:eastAsia="en-US"/>
        </w:rPr>
      </w:pPr>
      <w:r w:rsidRPr="00334547">
        <w:rPr>
          <w:rFonts w:hint="eastAsia"/>
          <w:rtl/>
          <w:lang w:eastAsia="en-US"/>
        </w:rPr>
        <w:t>התשלום</w:t>
      </w:r>
      <w:r w:rsidRPr="00334547">
        <w:rPr>
          <w:rtl/>
          <w:lang w:eastAsia="en-US"/>
        </w:rPr>
        <w:t xml:space="preserve"> </w:t>
      </w:r>
      <w:r w:rsidR="00AD5DF1" w:rsidRPr="00334547">
        <w:rPr>
          <w:rFonts w:hint="eastAsia"/>
          <w:rtl/>
          <w:lang w:eastAsia="en-US"/>
        </w:rPr>
        <w:t>לזוכים</w:t>
      </w:r>
      <w:r w:rsidR="00AD5DF1" w:rsidRPr="00334547">
        <w:rPr>
          <w:rtl/>
          <w:lang w:eastAsia="en-US"/>
        </w:rPr>
        <w:t xml:space="preserve"> </w:t>
      </w:r>
      <w:r w:rsidRPr="00334547">
        <w:rPr>
          <w:rFonts w:hint="eastAsia"/>
          <w:rtl/>
          <w:lang w:eastAsia="en-US"/>
        </w:rPr>
        <w:t>יינתן</w:t>
      </w:r>
      <w:r w:rsidRPr="00334547">
        <w:rPr>
          <w:rtl/>
          <w:lang w:eastAsia="en-US"/>
        </w:rPr>
        <w:t xml:space="preserve"> </w:t>
      </w:r>
      <w:r w:rsidRPr="00334547">
        <w:rPr>
          <w:rFonts w:hint="eastAsia"/>
          <w:rtl/>
          <w:lang w:eastAsia="en-US"/>
        </w:rPr>
        <w:t>אך</w:t>
      </w:r>
      <w:r w:rsidRPr="00334547">
        <w:rPr>
          <w:rtl/>
          <w:lang w:eastAsia="en-US"/>
        </w:rPr>
        <w:t xml:space="preserve"> </w:t>
      </w:r>
      <w:r w:rsidRPr="00334547">
        <w:rPr>
          <w:rFonts w:hint="eastAsia"/>
          <w:rtl/>
          <w:lang w:eastAsia="en-US"/>
        </w:rPr>
        <w:t>ורק</w:t>
      </w:r>
      <w:r w:rsidRPr="00334547">
        <w:rPr>
          <w:rtl/>
          <w:lang w:eastAsia="en-US"/>
        </w:rPr>
        <w:t xml:space="preserve"> </w:t>
      </w:r>
      <w:r w:rsidR="00F373F2" w:rsidRPr="00334547">
        <w:rPr>
          <w:rFonts w:hint="eastAsia"/>
          <w:rtl/>
          <w:lang w:eastAsia="en-US"/>
        </w:rPr>
        <w:t>לקבוצות</w:t>
      </w:r>
      <w:r w:rsidRPr="00334547">
        <w:rPr>
          <w:rtl/>
          <w:lang w:eastAsia="en-US"/>
        </w:rPr>
        <w:t xml:space="preserve"> </w:t>
      </w:r>
      <w:r w:rsidRPr="00334547">
        <w:rPr>
          <w:rFonts w:hint="eastAsia"/>
          <w:rtl/>
          <w:lang w:eastAsia="en-US"/>
        </w:rPr>
        <w:t>אשר</w:t>
      </w:r>
      <w:r w:rsidRPr="00334547">
        <w:rPr>
          <w:rtl/>
          <w:lang w:eastAsia="en-US"/>
        </w:rPr>
        <w:t xml:space="preserve"> </w:t>
      </w:r>
      <w:r w:rsidR="00F373F2" w:rsidRPr="00334547">
        <w:rPr>
          <w:rFonts w:hint="eastAsia"/>
          <w:rtl/>
          <w:lang w:eastAsia="en-US"/>
        </w:rPr>
        <w:t>תבצענה</w:t>
      </w:r>
      <w:r w:rsidR="00F373F2" w:rsidRPr="00334547">
        <w:rPr>
          <w:rtl/>
          <w:lang w:eastAsia="en-US"/>
        </w:rPr>
        <w:t xml:space="preserve"> </w:t>
      </w:r>
      <w:r w:rsidR="00F373F2" w:rsidRPr="00334547">
        <w:rPr>
          <w:rFonts w:hint="eastAsia"/>
          <w:rtl/>
          <w:lang w:eastAsia="en-US"/>
        </w:rPr>
        <w:t>פעילות</w:t>
      </w:r>
      <w:r w:rsidR="00AD5DF1" w:rsidRPr="00334547">
        <w:rPr>
          <w:rtl/>
          <w:lang w:eastAsia="en-US"/>
        </w:rPr>
        <w:t xml:space="preserve"> בפועל</w:t>
      </w:r>
      <w:r w:rsidR="00F373F2" w:rsidRPr="00334547">
        <w:rPr>
          <w:rtl/>
          <w:lang w:eastAsia="en-US"/>
        </w:rPr>
        <w:t xml:space="preserve">, בהתאם להצעת המחיר לכל תכנית הוראה ולמספר </w:t>
      </w:r>
      <w:r w:rsidR="00F373F2" w:rsidRPr="00334547">
        <w:rPr>
          <w:rFonts w:hint="eastAsia"/>
          <w:rtl/>
          <w:lang w:eastAsia="en-US"/>
        </w:rPr>
        <w:t>תכניות</w:t>
      </w:r>
      <w:r w:rsidR="00F373F2" w:rsidRPr="00334547">
        <w:rPr>
          <w:rtl/>
          <w:lang w:eastAsia="en-US"/>
        </w:rPr>
        <w:t xml:space="preserve"> </w:t>
      </w:r>
      <w:r w:rsidR="00072744" w:rsidRPr="00334547">
        <w:rPr>
          <w:rFonts w:hint="eastAsia"/>
          <w:rtl/>
          <w:lang w:eastAsia="en-US"/>
        </w:rPr>
        <w:t>ההוראה</w:t>
      </w:r>
      <w:r w:rsidR="00072744" w:rsidRPr="00334547">
        <w:rPr>
          <w:rtl/>
          <w:lang w:eastAsia="en-US"/>
        </w:rPr>
        <w:t xml:space="preserve"> </w:t>
      </w:r>
      <w:r w:rsidR="00F373F2" w:rsidRPr="00334547">
        <w:rPr>
          <w:rFonts w:hint="eastAsia"/>
          <w:rtl/>
          <w:lang w:eastAsia="en-US"/>
        </w:rPr>
        <w:t>ש</w:t>
      </w:r>
      <w:r w:rsidR="00072744" w:rsidRPr="00334547">
        <w:rPr>
          <w:rFonts w:hint="eastAsia"/>
          <w:rtl/>
          <w:lang w:eastAsia="en-US"/>
        </w:rPr>
        <w:t>אושרו</w:t>
      </w:r>
      <w:r w:rsidR="00072744" w:rsidRPr="00334547">
        <w:rPr>
          <w:rtl/>
          <w:lang w:eastAsia="en-US"/>
        </w:rPr>
        <w:t xml:space="preserve"> </w:t>
      </w:r>
      <w:r w:rsidR="00072744" w:rsidRPr="00334547">
        <w:rPr>
          <w:rFonts w:hint="eastAsia"/>
          <w:rtl/>
          <w:lang w:eastAsia="en-US"/>
        </w:rPr>
        <w:t>ו</w:t>
      </w:r>
      <w:r w:rsidR="00F373F2" w:rsidRPr="00334547">
        <w:rPr>
          <w:rFonts w:hint="eastAsia"/>
          <w:rtl/>
          <w:lang w:eastAsia="en-US"/>
        </w:rPr>
        <w:t>בוצעו</w:t>
      </w:r>
      <w:r w:rsidR="009D6143" w:rsidRPr="00334547">
        <w:rPr>
          <w:rtl/>
          <w:lang w:eastAsia="en-US"/>
        </w:rPr>
        <w:t xml:space="preserve"> על ידי המשרד</w:t>
      </w:r>
      <w:r w:rsidR="00F373F2" w:rsidRPr="00334547">
        <w:rPr>
          <w:rtl/>
          <w:lang w:eastAsia="en-US"/>
        </w:rPr>
        <w:t xml:space="preserve">, </w:t>
      </w:r>
      <w:r w:rsidR="00F373F2" w:rsidRPr="00334547">
        <w:rPr>
          <w:rFonts w:hint="eastAsia"/>
          <w:rtl/>
          <w:lang w:eastAsia="en-US"/>
        </w:rPr>
        <w:t>לפי</w:t>
      </w:r>
      <w:r w:rsidR="00F373F2" w:rsidRPr="00334547">
        <w:rPr>
          <w:rtl/>
          <w:lang w:eastAsia="en-US"/>
        </w:rPr>
        <w:t xml:space="preserve"> </w:t>
      </w:r>
      <w:r w:rsidR="00F373F2" w:rsidRPr="00334547">
        <w:rPr>
          <w:rFonts w:hint="eastAsia"/>
          <w:rtl/>
          <w:lang w:eastAsia="en-US"/>
        </w:rPr>
        <w:t>אבני</w:t>
      </w:r>
      <w:r w:rsidR="00F373F2" w:rsidRPr="00334547">
        <w:rPr>
          <w:rtl/>
          <w:lang w:eastAsia="en-US"/>
        </w:rPr>
        <w:t xml:space="preserve"> </w:t>
      </w:r>
      <w:r w:rsidR="00F373F2" w:rsidRPr="00334547">
        <w:rPr>
          <w:rFonts w:hint="eastAsia"/>
          <w:rtl/>
          <w:lang w:eastAsia="en-US"/>
        </w:rPr>
        <w:t>הדרך</w:t>
      </w:r>
      <w:r w:rsidR="00F373F2" w:rsidRPr="00334547">
        <w:rPr>
          <w:rtl/>
          <w:lang w:eastAsia="en-US"/>
        </w:rPr>
        <w:t xml:space="preserve"> </w:t>
      </w:r>
      <w:r w:rsidR="00F373F2" w:rsidRPr="00334547">
        <w:rPr>
          <w:rFonts w:hint="eastAsia"/>
          <w:rtl/>
          <w:lang w:eastAsia="en-US"/>
        </w:rPr>
        <w:t>לעיל</w:t>
      </w:r>
      <w:r w:rsidR="009D6143" w:rsidRPr="00334547">
        <w:rPr>
          <w:rtl/>
          <w:lang w:eastAsia="en-US"/>
        </w:rPr>
        <w:t xml:space="preserve">, הכול בהתאם למפורט בהסכם ההתקשרות נספח </w:t>
      </w:r>
      <w:r w:rsidR="00CB3485" w:rsidRPr="00334547">
        <w:rPr>
          <w:rFonts w:hint="eastAsia"/>
          <w:rtl/>
          <w:lang w:eastAsia="en-US"/>
        </w:rPr>
        <w:t>ג</w:t>
      </w:r>
      <w:r w:rsidR="00CB3485" w:rsidRPr="00334547">
        <w:rPr>
          <w:rtl/>
          <w:lang w:eastAsia="en-US"/>
        </w:rPr>
        <w:t>'</w:t>
      </w:r>
      <w:r w:rsidR="00FA1365" w:rsidRPr="00334547">
        <w:rPr>
          <w:rtl/>
          <w:lang w:eastAsia="en-US"/>
        </w:rPr>
        <w:t>.</w:t>
      </w:r>
    </w:p>
    <w:p w:rsidR="008651B2" w:rsidRPr="00E4698D" w:rsidRDefault="008651B2" w:rsidP="00334547">
      <w:pPr>
        <w:numPr>
          <w:ilvl w:val="2"/>
          <w:numId w:val="20"/>
        </w:numPr>
        <w:ind w:left="1809" w:hanging="675"/>
        <w:rPr>
          <w:lang w:eastAsia="en-US"/>
        </w:rPr>
      </w:pPr>
      <w:r w:rsidRPr="00E4698D">
        <w:rPr>
          <w:rFonts w:hint="eastAsia"/>
          <w:rtl/>
          <w:lang w:eastAsia="en-US"/>
        </w:rPr>
        <w:t>התשלום</w:t>
      </w:r>
      <w:r w:rsidRPr="00E4698D">
        <w:rPr>
          <w:rtl/>
          <w:lang w:eastAsia="en-US"/>
        </w:rPr>
        <w:t xml:space="preserve"> </w:t>
      </w:r>
      <w:r w:rsidRPr="00E4698D">
        <w:rPr>
          <w:rFonts w:hint="eastAsia"/>
          <w:rtl/>
          <w:lang w:eastAsia="en-US"/>
        </w:rPr>
        <w:t>בגין</w:t>
      </w:r>
      <w:r w:rsidRPr="00E4698D">
        <w:rPr>
          <w:rtl/>
          <w:lang w:eastAsia="en-US"/>
        </w:rPr>
        <w:t xml:space="preserve"> </w:t>
      </w:r>
      <w:r w:rsidRPr="00E4698D">
        <w:rPr>
          <w:rFonts w:hint="eastAsia"/>
          <w:rtl/>
          <w:lang w:eastAsia="en-US"/>
        </w:rPr>
        <w:t>פעולות</w:t>
      </w:r>
      <w:r w:rsidRPr="00E4698D">
        <w:rPr>
          <w:rtl/>
          <w:lang w:eastAsia="en-US"/>
        </w:rPr>
        <w:t xml:space="preserve"> </w:t>
      </w:r>
      <w:r w:rsidRPr="00E4698D">
        <w:rPr>
          <w:rFonts w:hint="eastAsia"/>
          <w:rtl/>
          <w:lang w:eastAsia="en-US"/>
        </w:rPr>
        <w:t>המתבצעות</w:t>
      </w:r>
      <w:r w:rsidRPr="00E4698D">
        <w:rPr>
          <w:rtl/>
          <w:lang w:eastAsia="en-US"/>
        </w:rPr>
        <w:t xml:space="preserve"> </w:t>
      </w:r>
      <w:r w:rsidRPr="00E4698D">
        <w:rPr>
          <w:rFonts w:hint="eastAsia"/>
          <w:rtl/>
          <w:lang w:eastAsia="en-US"/>
        </w:rPr>
        <w:t>במסגרת</w:t>
      </w:r>
      <w:r w:rsidRPr="00E4698D">
        <w:rPr>
          <w:rtl/>
          <w:lang w:eastAsia="en-US"/>
        </w:rPr>
        <w:t xml:space="preserve"> </w:t>
      </w:r>
      <w:r w:rsidRPr="00E4698D">
        <w:rPr>
          <w:rFonts w:hint="eastAsia"/>
          <w:rtl/>
          <w:lang w:eastAsia="en-US"/>
        </w:rPr>
        <w:t>מכרז</w:t>
      </w:r>
      <w:r w:rsidRPr="00E4698D">
        <w:rPr>
          <w:rtl/>
          <w:lang w:eastAsia="en-US"/>
        </w:rPr>
        <w:t xml:space="preserve"> </w:t>
      </w:r>
      <w:r w:rsidRPr="00E4698D">
        <w:rPr>
          <w:rFonts w:hint="eastAsia"/>
          <w:rtl/>
          <w:lang w:eastAsia="en-US"/>
        </w:rPr>
        <w:t>זה</w:t>
      </w:r>
      <w:r w:rsidRPr="00E4698D">
        <w:rPr>
          <w:rtl/>
          <w:lang w:eastAsia="en-US"/>
        </w:rPr>
        <w:t xml:space="preserve"> </w:t>
      </w:r>
      <w:r w:rsidRPr="00E4698D">
        <w:rPr>
          <w:rFonts w:hint="eastAsia"/>
          <w:rtl/>
          <w:lang w:eastAsia="en-US"/>
        </w:rPr>
        <w:t>ישולם</w:t>
      </w:r>
      <w:r w:rsidRPr="00E4698D">
        <w:rPr>
          <w:rtl/>
          <w:lang w:eastAsia="en-US"/>
        </w:rPr>
        <w:t xml:space="preserve"> </w:t>
      </w:r>
      <w:r w:rsidRPr="00E4698D">
        <w:rPr>
          <w:rFonts w:hint="eastAsia"/>
          <w:rtl/>
          <w:lang w:eastAsia="en-US"/>
        </w:rPr>
        <w:t>כנגד</w:t>
      </w:r>
      <w:r w:rsidRPr="00E4698D">
        <w:rPr>
          <w:rtl/>
          <w:lang w:eastAsia="en-US"/>
        </w:rPr>
        <w:t xml:space="preserve"> </w:t>
      </w:r>
      <w:r w:rsidRPr="00E4698D">
        <w:rPr>
          <w:rFonts w:hint="eastAsia"/>
          <w:rtl/>
          <w:lang w:eastAsia="en-US"/>
        </w:rPr>
        <w:t>הגשת</w:t>
      </w:r>
      <w:r w:rsidRPr="00E4698D">
        <w:rPr>
          <w:rtl/>
          <w:lang w:eastAsia="en-US"/>
        </w:rPr>
        <w:t xml:space="preserve"> </w:t>
      </w:r>
      <w:r w:rsidRPr="00E4698D">
        <w:rPr>
          <w:rFonts w:hint="eastAsia"/>
          <w:rtl/>
          <w:lang w:eastAsia="en-US"/>
        </w:rPr>
        <w:t>חשבונית</w:t>
      </w:r>
      <w:r w:rsidRPr="00E4698D">
        <w:rPr>
          <w:rtl/>
          <w:lang w:eastAsia="en-US"/>
        </w:rPr>
        <w:t xml:space="preserve"> </w:t>
      </w:r>
      <w:r w:rsidRPr="00E4698D">
        <w:rPr>
          <w:rFonts w:hint="eastAsia"/>
          <w:rtl/>
          <w:lang w:eastAsia="en-US"/>
        </w:rPr>
        <w:t>בצירוף</w:t>
      </w:r>
      <w:r w:rsidRPr="00E4698D">
        <w:rPr>
          <w:rtl/>
          <w:lang w:eastAsia="en-US"/>
        </w:rPr>
        <w:t xml:space="preserve"> </w:t>
      </w:r>
      <w:r w:rsidRPr="00E4698D">
        <w:rPr>
          <w:rFonts w:hint="eastAsia"/>
          <w:rtl/>
          <w:lang w:eastAsia="en-US"/>
        </w:rPr>
        <w:t>דו</w:t>
      </w:r>
      <w:r w:rsidRPr="00E4698D">
        <w:rPr>
          <w:rtl/>
          <w:lang w:eastAsia="en-US"/>
        </w:rPr>
        <w:t xml:space="preserve">"ח </w:t>
      </w:r>
      <w:r w:rsidRPr="00E4698D">
        <w:rPr>
          <w:rFonts w:hint="eastAsia"/>
          <w:rtl/>
          <w:lang w:eastAsia="en-US"/>
        </w:rPr>
        <w:t>פעילות</w:t>
      </w:r>
      <w:r w:rsidRPr="00E4698D">
        <w:rPr>
          <w:rtl/>
          <w:lang w:eastAsia="en-US"/>
        </w:rPr>
        <w:t xml:space="preserve"> </w:t>
      </w:r>
      <w:r w:rsidRPr="00E4698D">
        <w:rPr>
          <w:rFonts w:hint="eastAsia"/>
          <w:rtl/>
          <w:lang w:eastAsia="en-US"/>
        </w:rPr>
        <w:t>ומסמכים</w:t>
      </w:r>
      <w:r w:rsidRPr="00E4698D">
        <w:rPr>
          <w:rtl/>
          <w:lang w:eastAsia="en-US"/>
        </w:rPr>
        <w:t xml:space="preserve"> </w:t>
      </w:r>
      <w:r w:rsidRPr="00E4698D">
        <w:rPr>
          <w:rFonts w:hint="eastAsia"/>
          <w:rtl/>
          <w:lang w:eastAsia="en-US"/>
        </w:rPr>
        <w:t>בהתאם</w:t>
      </w:r>
      <w:r w:rsidRPr="00E4698D">
        <w:rPr>
          <w:rtl/>
          <w:lang w:eastAsia="en-US"/>
        </w:rPr>
        <w:t xml:space="preserve"> </w:t>
      </w:r>
      <w:r w:rsidRPr="00E4698D">
        <w:rPr>
          <w:rFonts w:hint="eastAsia"/>
          <w:rtl/>
          <w:lang w:eastAsia="en-US"/>
        </w:rPr>
        <w:t>לשלבים</w:t>
      </w:r>
      <w:r w:rsidRPr="00E4698D">
        <w:rPr>
          <w:rtl/>
          <w:lang w:eastAsia="en-US"/>
        </w:rPr>
        <w:t xml:space="preserve"> </w:t>
      </w:r>
      <w:r w:rsidRPr="00E4698D">
        <w:rPr>
          <w:rFonts w:hint="eastAsia"/>
          <w:rtl/>
          <w:lang w:eastAsia="en-US"/>
        </w:rPr>
        <w:t>שייקבעו</w:t>
      </w:r>
      <w:r w:rsidRPr="00E4698D">
        <w:rPr>
          <w:rtl/>
          <w:lang w:eastAsia="en-US"/>
        </w:rPr>
        <w:t xml:space="preserve"> </w:t>
      </w:r>
      <w:r w:rsidRPr="00E4698D">
        <w:rPr>
          <w:rFonts w:hint="eastAsia"/>
          <w:rtl/>
          <w:lang w:eastAsia="en-US"/>
        </w:rPr>
        <w:t>במסגרת</w:t>
      </w:r>
      <w:r w:rsidRPr="00E4698D">
        <w:rPr>
          <w:rtl/>
          <w:lang w:eastAsia="en-US"/>
        </w:rPr>
        <w:t xml:space="preserve"> </w:t>
      </w:r>
      <w:r w:rsidRPr="00E4698D">
        <w:rPr>
          <w:rFonts w:hint="eastAsia"/>
          <w:rtl/>
          <w:lang w:eastAsia="en-US"/>
        </w:rPr>
        <w:t>החוזית</w:t>
      </w:r>
      <w:r w:rsidR="005B303E" w:rsidRPr="00E4698D">
        <w:rPr>
          <w:rtl/>
          <w:lang w:eastAsia="en-US"/>
        </w:rPr>
        <w:t xml:space="preserve">, </w:t>
      </w:r>
      <w:r w:rsidR="005B303E" w:rsidRPr="00E4698D">
        <w:rPr>
          <w:rFonts w:hint="eastAsia"/>
          <w:rtl/>
          <w:lang w:eastAsia="en-US"/>
        </w:rPr>
        <w:t>זאת</w:t>
      </w:r>
      <w:r w:rsidR="005B303E" w:rsidRPr="00E4698D">
        <w:rPr>
          <w:rtl/>
          <w:lang w:eastAsia="en-US"/>
        </w:rPr>
        <w:t xml:space="preserve"> </w:t>
      </w:r>
      <w:r w:rsidR="005B303E" w:rsidRPr="00E4698D">
        <w:rPr>
          <w:rFonts w:hint="eastAsia"/>
          <w:rtl/>
          <w:lang w:eastAsia="en-US"/>
        </w:rPr>
        <w:t>לאחר</w:t>
      </w:r>
      <w:r w:rsidR="005B303E" w:rsidRPr="00E4698D">
        <w:rPr>
          <w:rtl/>
          <w:lang w:eastAsia="en-US"/>
        </w:rPr>
        <w:t xml:space="preserve"> </w:t>
      </w:r>
      <w:r w:rsidR="005B303E" w:rsidRPr="00E4698D">
        <w:rPr>
          <w:rFonts w:hint="eastAsia"/>
          <w:rtl/>
          <w:lang w:eastAsia="en-US"/>
        </w:rPr>
        <w:t>אישור</w:t>
      </w:r>
      <w:r w:rsidR="005B303E" w:rsidRPr="00E4698D">
        <w:rPr>
          <w:rtl/>
          <w:lang w:eastAsia="en-US"/>
        </w:rPr>
        <w:t xml:space="preserve"> </w:t>
      </w:r>
      <w:r w:rsidR="005B303E" w:rsidRPr="00E4698D">
        <w:rPr>
          <w:rFonts w:hint="eastAsia"/>
          <w:rtl/>
          <w:lang w:eastAsia="en-US"/>
        </w:rPr>
        <w:t>הדו</w:t>
      </w:r>
      <w:r w:rsidR="005B303E" w:rsidRPr="00E4698D">
        <w:rPr>
          <w:rtl/>
          <w:lang w:eastAsia="en-US"/>
        </w:rPr>
        <w:t xml:space="preserve">"ח </w:t>
      </w:r>
      <w:r w:rsidR="005B303E" w:rsidRPr="00E4698D">
        <w:rPr>
          <w:rFonts w:hint="eastAsia"/>
          <w:rtl/>
          <w:lang w:eastAsia="en-US"/>
        </w:rPr>
        <w:t>על</w:t>
      </w:r>
      <w:r w:rsidR="005B303E" w:rsidRPr="00E4698D">
        <w:rPr>
          <w:rtl/>
          <w:lang w:eastAsia="en-US"/>
        </w:rPr>
        <w:t xml:space="preserve">-ידי </w:t>
      </w:r>
      <w:r w:rsidR="005B303E" w:rsidRPr="00E4698D">
        <w:rPr>
          <w:rFonts w:hint="eastAsia"/>
          <w:rtl/>
          <w:lang w:eastAsia="en-US"/>
        </w:rPr>
        <w:t>המזמין</w:t>
      </w:r>
      <w:r w:rsidRPr="00E4698D">
        <w:rPr>
          <w:rtl/>
          <w:lang w:eastAsia="en-US"/>
        </w:rPr>
        <w:t xml:space="preserve">. </w:t>
      </w:r>
    </w:p>
    <w:p w:rsidR="008651B2" w:rsidRPr="00E4698D" w:rsidRDefault="004D0614" w:rsidP="004D0614">
      <w:pPr>
        <w:numPr>
          <w:ilvl w:val="2"/>
          <w:numId w:val="20"/>
        </w:numPr>
        <w:ind w:left="1809" w:hanging="675"/>
        <w:rPr>
          <w:lang w:eastAsia="en-US"/>
        </w:rPr>
      </w:pPr>
      <w:r>
        <w:rPr>
          <w:rFonts w:hint="cs"/>
          <w:rtl/>
          <w:lang w:eastAsia="en-US"/>
        </w:rPr>
        <w:t>ה</w:t>
      </w:r>
      <w:r w:rsidR="008651B2" w:rsidRPr="00E4698D">
        <w:rPr>
          <w:rtl/>
          <w:lang w:eastAsia="en-US"/>
        </w:rPr>
        <w:t>משרד ישלם ל</w:t>
      </w:r>
      <w:r w:rsidR="008651B2" w:rsidRPr="00E4698D">
        <w:rPr>
          <w:rFonts w:hint="eastAsia"/>
          <w:rtl/>
          <w:lang w:eastAsia="en-US"/>
        </w:rPr>
        <w:t>ספק</w:t>
      </w:r>
      <w:r w:rsidR="008651B2" w:rsidRPr="00E4698D">
        <w:rPr>
          <w:rtl/>
          <w:lang w:eastAsia="en-US"/>
        </w:rPr>
        <w:t xml:space="preserve"> </w:t>
      </w:r>
      <w:r w:rsidR="008651B2" w:rsidRPr="00E4698D">
        <w:rPr>
          <w:rFonts w:hint="eastAsia"/>
          <w:rtl/>
          <w:lang w:eastAsia="en-US"/>
        </w:rPr>
        <w:t>בהתאם</w:t>
      </w:r>
      <w:r w:rsidR="008651B2" w:rsidRPr="00E4698D">
        <w:rPr>
          <w:rtl/>
          <w:lang w:eastAsia="en-US"/>
        </w:rPr>
        <w:t xml:space="preserve"> לאמור בהוראת </w:t>
      </w:r>
      <w:r w:rsidR="008651B2" w:rsidRPr="00E4698D">
        <w:rPr>
          <w:rFonts w:hint="eastAsia"/>
          <w:rtl/>
          <w:lang w:eastAsia="en-US"/>
        </w:rPr>
        <w:t>תכ</w:t>
      </w:r>
      <w:r w:rsidR="008651B2" w:rsidRPr="00E4698D">
        <w:rPr>
          <w:rtl/>
          <w:lang w:eastAsia="en-US"/>
        </w:rPr>
        <w:t xml:space="preserve">"מ 1.4.3 ועל-פי קבלת חשבונית </w:t>
      </w:r>
      <w:r w:rsidR="008651B2" w:rsidRPr="00E4698D">
        <w:rPr>
          <w:rFonts w:hint="eastAsia"/>
          <w:rtl/>
          <w:lang w:eastAsia="en-US"/>
        </w:rPr>
        <w:t>ו</w:t>
      </w:r>
      <w:r w:rsidR="008651B2" w:rsidRPr="00E4698D">
        <w:rPr>
          <w:rtl/>
          <w:lang w:eastAsia="en-US"/>
        </w:rPr>
        <w:t xml:space="preserve">אישור מטעם המזמין שהשירות המפורט אכן בוצע. אם התשלום יתבצע לאחר תקופה זו, </w:t>
      </w:r>
      <w:r w:rsidR="008E6020" w:rsidRPr="00E4698D">
        <w:rPr>
          <w:rFonts w:hint="eastAsia"/>
          <w:rtl/>
          <w:lang w:eastAsia="en-US"/>
        </w:rPr>
        <w:t>ולאחר</w:t>
      </w:r>
      <w:r w:rsidR="008E6020" w:rsidRPr="00E4698D">
        <w:rPr>
          <w:rtl/>
          <w:lang w:eastAsia="en-US"/>
        </w:rPr>
        <w:t xml:space="preserve"> שיוברר כי הספק עמד בכל דרישות המזמין, </w:t>
      </w:r>
      <w:r w:rsidR="008651B2" w:rsidRPr="00E4698D">
        <w:rPr>
          <w:rtl/>
          <w:lang w:eastAsia="en-US"/>
        </w:rPr>
        <w:t>ישלם המשרד ריבית בהתאם להוראות החשב הכללי כתוקפן מעת לעת. תשלום הריבית מותנה בפני</w:t>
      </w:r>
      <w:r w:rsidR="008651B2" w:rsidRPr="00E4698D">
        <w:rPr>
          <w:rFonts w:hint="eastAsia"/>
          <w:rtl/>
          <w:lang w:eastAsia="en-US"/>
        </w:rPr>
        <w:t>י</w:t>
      </w:r>
      <w:r w:rsidR="008651B2" w:rsidRPr="00E4698D">
        <w:rPr>
          <w:rtl/>
          <w:lang w:eastAsia="en-US"/>
        </w:rPr>
        <w:t>ה מטעם המציע אל חשב המשרד.</w:t>
      </w:r>
    </w:p>
    <w:p w:rsidR="008651B2" w:rsidRPr="00E4698D" w:rsidRDefault="008651B2" w:rsidP="00334547">
      <w:pPr>
        <w:numPr>
          <w:ilvl w:val="2"/>
          <w:numId w:val="20"/>
        </w:numPr>
        <w:ind w:left="1809" w:hanging="675"/>
        <w:rPr>
          <w:rtl/>
          <w:lang w:eastAsia="en-US"/>
        </w:rPr>
      </w:pPr>
      <w:r w:rsidRPr="00E4698D">
        <w:rPr>
          <w:rFonts w:hint="eastAsia"/>
          <w:rtl/>
          <w:lang w:eastAsia="en-US"/>
        </w:rPr>
        <w:t>כדי</w:t>
      </w:r>
      <w:r w:rsidRPr="00E4698D">
        <w:rPr>
          <w:rtl/>
          <w:lang w:eastAsia="en-US"/>
        </w:rPr>
        <w:t xml:space="preserve"> </w:t>
      </w:r>
      <w:r w:rsidRPr="00E4698D">
        <w:rPr>
          <w:rFonts w:hint="eastAsia"/>
          <w:rtl/>
          <w:lang w:eastAsia="en-US"/>
        </w:rPr>
        <w:t>למנוע</w:t>
      </w:r>
      <w:r w:rsidRPr="00E4698D">
        <w:rPr>
          <w:rtl/>
          <w:lang w:eastAsia="en-US"/>
        </w:rPr>
        <w:t xml:space="preserve"> </w:t>
      </w:r>
      <w:r w:rsidRPr="00E4698D">
        <w:rPr>
          <w:rFonts w:hint="eastAsia"/>
          <w:rtl/>
          <w:lang w:eastAsia="en-US"/>
        </w:rPr>
        <w:t>עיכובים</w:t>
      </w:r>
      <w:r w:rsidRPr="00E4698D">
        <w:rPr>
          <w:rtl/>
          <w:lang w:eastAsia="en-US"/>
        </w:rPr>
        <w:t xml:space="preserve"> </w:t>
      </w:r>
      <w:r w:rsidRPr="00E4698D">
        <w:rPr>
          <w:rFonts w:hint="eastAsia"/>
          <w:rtl/>
          <w:lang w:eastAsia="en-US"/>
        </w:rPr>
        <w:t>בתשלום</w:t>
      </w:r>
      <w:r w:rsidRPr="00E4698D">
        <w:rPr>
          <w:rtl/>
          <w:lang w:eastAsia="en-US"/>
        </w:rPr>
        <w:t xml:space="preserve">, </w:t>
      </w:r>
      <w:r w:rsidRPr="00E4698D">
        <w:rPr>
          <w:rFonts w:hint="eastAsia"/>
          <w:rtl/>
          <w:lang w:eastAsia="en-US"/>
        </w:rPr>
        <w:t>ידאג</w:t>
      </w:r>
      <w:r w:rsidRPr="00E4698D">
        <w:rPr>
          <w:rtl/>
          <w:lang w:eastAsia="en-US"/>
        </w:rPr>
        <w:t xml:space="preserve"> </w:t>
      </w:r>
      <w:r w:rsidRPr="00E4698D">
        <w:rPr>
          <w:rFonts w:hint="eastAsia"/>
          <w:rtl/>
          <w:lang w:eastAsia="en-US"/>
        </w:rPr>
        <w:t>הספק</w:t>
      </w:r>
      <w:r w:rsidRPr="00E4698D">
        <w:rPr>
          <w:rtl/>
          <w:lang w:eastAsia="en-US"/>
        </w:rPr>
        <w:t xml:space="preserve"> </w:t>
      </w:r>
      <w:r w:rsidRPr="00E4698D">
        <w:rPr>
          <w:rFonts w:hint="eastAsia"/>
          <w:rtl/>
          <w:lang w:eastAsia="en-US"/>
        </w:rPr>
        <w:t>שהחשבונית</w:t>
      </w:r>
      <w:r w:rsidRPr="00E4698D">
        <w:rPr>
          <w:rtl/>
          <w:lang w:eastAsia="en-US"/>
        </w:rPr>
        <w:t xml:space="preserve"> </w:t>
      </w:r>
      <w:r w:rsidRPr="00E4698D">
        <w:rPr>
          <w:rFonts w:hint="eastAsia"/>
          <w:rtl/>
          <w:lang w:eastAsia="en-US"/>
        </w:rPr>
        <w:t>המוגשת</w:t>
      </w:r>
      <w:r w:rsidRPr="00E4698D">
        <w:rPr>
          <w:rtl/>
          <w:lang w:eastAsia="en-US"/>
        </w:rPr>
        <w:t xml:space="preserve"> </w:t>
      </w:r>
      <w:r w:rsidRPr="00E4698D">
        <w:rPr>
          <w:rFonts w:hint="eastAsia"/>
          <w:rtl/>
          <w:lang w:eastAsia="en-US"/>
        </w:rPr>
        <w:t>על</w:t>
      </w:r>
      <w:r w:rsidRPr="00E4698D">
        <w:rPr>
          <w:rtl/>
          <w:lang w:eastAsia="en-US"/>
        </w:rPr>
        <w:t xml:space="preserve"> </w:t>
      </w:r>
      <w:r w:rsidRPr="00E4698D">
        <w:rPr>
          <w:rFonts w:hint="eastAsia"/>
          <w:rtl/>
          <w:lang w:eastAsia="en-US"/>
        </w:rPr>
        <w:t>ידו</w:t>
      </w:r>
      <w:r w:rsidRPr="00E4698D">
        <w:rPr>
          <w:rtl/>
          <w:lang w:eastAsia="en-US"/>
        </w:rPr>
        <w:t xml:space="preserve"> </w:t>
      </w:r>
      <w:r w:rsidRPr="00E4698D">
        <w:rPr>
          <w:rFonts w:hint="eastAsia"/>
          <w:rtl/>
          <w:lang w:eastAsia="en-US"/>
        </w:rPr>
        <w:t>תהיה</w:t>
      </w:r>
      <w:r w:rsidRPr="00E4698D">
        <w:rPr>
          <w:rtl/>
          <w:lang w:eastAsia="en-US"/>
        </w:rPr>
        <w:t xml:space="preserve"> </w:t>
      </w:r>
      <w:r w:rsidRPr="00E4698D">
        <w:rPr>
          <w:rFonts w:hint="eastAsia"/>
          <w:rtl/>
          <w:lang w:eastAsia="en-US"/>
        </w:rPr>
        <w:t>כתובה</w:t>
      </w:r>
      <w:r w:rsidRPr="00E4698D">
        <w:rPr>
          <w:rtl/>
          <w:lang w:eastAsia="en-US"/>
        </w:rPr>
        <w:t xml:space="preserve"> </w:t>
      </w:r>
      <w:r w:rsidRPr="00E4698D">
        <w:rPr>
          <w:rFonts w:hint="eastAsia"/>
          <w:rtl/>
          <w:lang w:eastAsia="en-US"/>
        </w:rPr>
        <w:t>בכתב</w:t>
      </w:r>
      <w:r w:rsidRPr="00E4698D">
        <w:rPr>
          <w:rtl/>
          <w:lang w:eastAsia="en-US"/>
        </w:rPr>
        <w:t xml:space="preserve"> </w:t>
      </w:r>
      <w:r w:rsidRPr="00E4698D">
        <w:rPr>
          <w:rFonts w:hint="eastAsia"/>
          <w:rtl/>
          <w:lang w:eastAsia="en-US"/>
        </w:rPr>
        <w:t>ברור</w:t>
      </w:r>
      <w:r w:rsidRPr="00E4698D">
        <w:rPr>
          <w:rtl/>
          <w:lang w:eastAsia="en-US"/>
        </w:rPr>
        <w:t xml:space="preserve"> </w:t>
      </w:r>
      <w:r w:rsidRPr="00E4698D">
        <w:rPr>
          <w:rFonts w:hint="eastAsia"/>
          <w:rtl/>
          <w:lang w:eastAsia="en-US"/>
        </w:rPr>
        <w:t>וקריא</w:t>
      </w:r>
      <w:r w:rsidRPr="00E4698D">
        <w:rPr>
          <w:rtl/>
          <w:lang w:eastAsia="en-US"/>
        </w:rPr>
        <w:t xml:space="preserve">, </w:t>
      </w:r>
      <w:r w:rsidRPr="00E4698D">
        <w:rPr>
          <w:rFonts w:hint="eastAsia"/>
          <w:rtl/>
          <w:lang w:eastAsia="en-US"/>
        </w:rPr>
        <w:t>ותכלול</w:t>
      </w:r>
      <w:r w:rsidRPr="00E4698D">
        <w:rPr>
          <w:rtl/>
          <w:lang w:eastAsia="en-US"/>
        </w:rPr>
        <w:t xml:space="preserve"> </w:t>
      </w:r>
      <w:r w:rsidRPr="00E4698D">
        <w:rPr>
          <w:rFonts w:hint="eastAsia"/>
          <w:rtl/>
          <w:lang w:eastAsia="en-US"/>
        </w:rPr>
        <w:t>את</w:t>
      </w:r>
      <w:r w:rsidRPr="00E4698D">
        <w:rPr>
          <w:rtl/>
          <w:lang w:eastAsia="en-US"/>
        </w:rPr>
        <w:t xml:space="preserve"> </w:t>
      </w:r>
      <w:r w:rsidRPr="00E4698D">
        <w:rPr>
          <w:rFonts w:hint="eastAsia"/>
          <w:rtl/>
          <w:lang w:eastAsia="en-US"/>
        </w:rPr>
        <w:t>כל</w:t>
      </w:r>
      <w:r w:rsidRPr="00E4698D">
        <w:rPr>
          <w:rtl/>
          <w:lang w:eastAsia="en-US"/>
        </w:rPr>
        <w:t xml:space="preserve"> </w:t>
      </w:r>
      <w:r w:rsidRPr="00E4698D">
        <w:rPr>
          <w:rFonts w:hint="eastAsia"/>
          <w:rtl/>
          <w:lang w:eastAsia="en-US"/>
        </w:rPr>
        <w:t>הפריטים</w:t>
      </w:r>
      <w:r w:rsidRPr="00E4698D">
        <w:rPr>
          <w:rtl/>
          <w:lang w:eastAsia="en-US"/>
        </w:rPr>
        <w:t xml:space="preserve"> </w:t>
      </w:r>
      <w:r w:rsidRPr="00E4698D">
        <w:rPr>
          <w:rFonts w:hint="eastAsia"/>
          <w:rtl/>
          <w:lang w:eastAsia="en-US"/>
        </w:rPr>
        <w:t>הנדרשים</w:t>
      </w:r>
      <w:r w:rsidRPr="00E4698D">
        <w:rPr>
          <w:rtl/>
          <w:lang w:eastAsia="en-US"/>
        </w:rPr>
        <w:t xml:space="preserve"> </w:t>
      </w:r>
      <w:r w:rsidRPr="00E4698D">
        <w:rPr>
          <w:rFonts w:hint="eastAsia"/>
          <w:rtl/>
          <w:lang w:eastAsia="en-US"/>
        </w:rPr>
        <w:t>כפי</w:t>
      </w:r>
      <w:r w:rsidRPr="00E4698D">
        <w:rPr>
          <w:rtl/>
          <w:lang w:eastAsia="en-US"/>
        </w:rPr>
        <w:t xml:space="preserve"> </w:t>
      </w:r>
      <w:r w:rsidRPr="00E4698D">
        <w:rPr>
          <w:rFonts w:hint="eastAsia"/>
          <w:rtl/>
          <w:lang w:eastAsia="en-US"/>
        </w:rPr>
        <w:t>שיסוכם</w:t>
      </w:r>
      <w:r w:rsidRPr="00E4698D">
        <w:rPr>
          <w:rtl/>
          <w:lang w:eastAsia="en-US"/>
        </w:rPr>
        <w:t xml:space="preserve"> </w:t>
      </w:r>
      <w:r w:rsidRPr="00E4698D">
        <w:rPr>
          <w:rFonts w:hint="eastAsia"/>
          <w:rtl/>
          <w:lang w:eastAsia="en-US"/>
        </w:rPr>
        <w:t>עם</w:t>
      </w:r>
      <w:r w:rsidRPr="00E4698D">
        <w:rPr>
          <w:rtl/>
          <w:lang w:eastAsia="en-US"/>
        </w:rPr>
        <w:t xml:space="preserve"> </w:t>
      </w:r>
      <w:r w:rsidRPr="00E4698D">
        <w:rPr>
          <w:rFonts w:hint="eastAsia"/>
          <w:rtl/>
          <w:lang w:eastAsia="en-US"/>
        </w:rPr>
        <w:t>המזמין</w:t>
      </w:r>
      <w:r w:rsidRPr="00E4698D">
        <w:rPr>
          <w:rtl/>
          <w:lang w:eastAsia="en-US"/>
        </w:rPr>
        <w:t>.</w:t>
      </w:r>
    </w:p>
    <w:p w:rsidR="008651B2" w:rsidRPr="00E4698D" w:rsidRDefault="008651B2" w:rsidP="00334547">
      <w:pPr>
        <w:numPr>
          <w:ilvl w:val="2"/>
          <w:numId w:val="20"/>
        </w:numPr>
        <w:ind w:left="1809" w:hanging="675"/>
        <w:rPr>
          <w:rtl/>
          <w:lang w:eastAsia="en-US"/>
        </w:rPr>
      </w:pPr>
      <w:r w:rsidRPr="00E4698D">
        <w:rPr>
          <w:rFonts w:hint="eastAsia"/>
          <w:rtl/>
          <w:lang w:eastAsia="en-US"/>
        </w:rPr>
        <w:t>לספק</w:t>
      </w:r>
      <w:r w:rsidRPr="00E4698D">
        <w:rPr>
          <w:rtl/>
          <w:lang w:eastAsia="en-US"/>
        </w:rPr>
        <w:t xml:space="preserve"> </w:t>
      </w:r>
      <w:r w:rsidRPr="00E4698D">
        <w:rPr>
          <w:rFonts w:hint="eastAsia"/>
          <w:rtl/>
          <w:lang w:eastAsia="en-US"/>
        </w:rPr>
        <w:t>לא</w:t>
      </w:r>
      <w:r w:rsidRPr="00E4698D">
        <w:rPr>
          <w:rtl/>
          <w:lang w:eastAsia="en-US"/>
        </w:rPr>
        <w:t xml:space="preserve"> </w:t>
      </w:r>
      <w:r w:rsidRPr="00E4698D">
        <w:rPr>
          <w:rFonts w:hint="eastAsia"/>
          <w:rtl/>
          <w:lang w:eastAsia="en-US"/>
        </w:rPr>
        <w:t>תהיינה</w:t>
      </w:r>
      <w:r w:rsidRPr="00E4698D">
        <w:rPr>
          <w:rtl/>
          <w:lang w:eastAsia="en-US"/>
        </w:rPr>
        <w:t xml:space="preserve"> </w:t>
      </w:r>
      <w:r w:rsidRPr="00E4698D">
        <w:rPr>
          <w:rFonts w:hint="eastAsia"/>
          <w:rtl/>
          <w:lang w:eastAsia="en-US"/>
        </w:rPr>
        <w:t>כל</w:t>
      </w:r>
      <w:r w:rsidRPr="00E4698D">
        <w:rPr>
          <w:rtl/>
          <w:lang w:eastAsia="en-US"/>
        </w:rPr>
        <w:t xml:space="preserve"> </w:t>
      </w:r>
      <w:r w:rsidRPr="00E4698D">
        <w:rPr>
          <w:rFonts w:hint="eastAsia"/>
          <w:rtl/>
          <w:lang w:eastAsia="en-US"/>
        </w:rPr>
        <w:t>דרישות</w:t>
      </w:r>
      <w:r w:rsidRPr="00E4698D">
        <w:rPr>
          <w:rtl/>
          <w:lang w:eastAsia="en-US"/>
        </w:rPr>
        <w:t xml:space="preserve"> </w:t>
      </w:r>
      <w:r w:rsidRPr="00E4698D">
        <w:rPr>
          <w:rFonts w:hint="eastAsia"/>
          <w:rtl/>
          <w:lang w:eastAsia="en-US"/>
        </w:rPr>
        <w:t>או</w:t>
      </w:r>
      <w:r w:rsidRPr="00E4698D">
        <w:rPr>
          <w:rtl/>
          <w:lang w:eastAsia="en-US"/>
        </w:rPr>
        <w:t xml:space="preserve"> </w:t>
      </w:r>
      <w:r w:rsidRPr="00E4698D">
        <w:rPr>
          <w:rFonts w:hint="eastAsia"/>
          <w:rtl/>
          <w:lang w:eastAsia="en-US"/>
        </w:rPr>
        <w:t>טענות</w:t>
      </w:r>
      <w:r w:rsidRPr="00E4698D">
        <w:rPr>
          <w:rtl/>
          <w:lang w:eastAsia="en-US"/>
        </w:rPr>
        <w:t xml:space="preserve"> </w:t>
      </w:r>
      <w:r w:rsidRPr="00E4698D">
        <w:rPr>
          <w:rFonts w:hint="eastAsia"/>
          <w:rtl/>
          <w:lang w:eastAsia="en-US"/>
        </w:rPr>
        <w:t>למשרד</w:t>
      </w:r>
      <w:r w:rsidRPr="00E4698D">
        <w:rPr>
          <w:rtl/>
          <w:lang w:eastAsia="en-US"/>
        </w:rPr>
        <w:t xml:space="preserve"> </w:t>
      </w:r>
      <w:r w:rsidRPr="00E4698D">
        <w:rPr>
          <w:rFonts w:hint="eastAsia"/>
          <w:rtl/>
          <w:lang w:eastAsia="en-US"/>
        </w:rPr>
        <w:t>בגלל</w:t>
      </w:r>
      <w:r w:rsidRPr="00E4698D">
        <w:rPr>
          <w:rtl/>
          <w:lang w:eastAsia="en-US"/>
        </w:rPr>
        <w:t xml:space="preserve"> </w:t>
      </w:r>
      <w:r w:rsidRPr="00E4698D">
        <w:rPr>
          <w:rFonts w:hint="eastAsia"/>
          <w:rtl/>
          <w:lang w:eastAsia="en-US"/>
        </w:rPr>
        <w:t>עיכובים</w:t>
      </w:r>
      <w:r w:rsidRPr="00E4698D">
        <w:rPr>
          <w:rtl/>
          <w:lang w:eastAsia="en-US"/>
        </w:rPr>
        <w:t xml:space="preserve"> </w:t>
      </w:r>
      <w:r w:rsidRPr="00E4698D">
        <w:rPr>
          <w:rFonts w:hint="eastAsia"/>
          <w:rtl/>
          <w:lang w:eastAsia="en-US"/>
        </w:rPr>
        <w:t>בתשלום</w:t>
      </w:r>
      <w:r w:rsidRPr="00E4698D">
        <w:rPr>
          <w:rtl/>
          <w:lang w:eastAsia="en-US"/>
        </w:rPr>
        <w:t xml:space="preserve"> </w:t>
      </w:r>
      <w:r w:rsidRPr="00E4698D">
        <w:rPr>
          <w:rFonts w:hint="eastAsia"/>
          <w:rtl/>
          <w:lang w:eastAsia="en-US"/>
        </w:rPr>
        <w:t>מסיבות</w:t>
      </w:r>
      <w:r w:rsidRPr="00E4698D">
        <w:rPr>
          <w:rtl/>
          <w:lang w:eastAsia="en-US"/>
        </w:rPr>
        <w:t xml:space="preserve"> </w:t>
      </w:r>
      <w:r w:rsidRPr="00E4698D">
        <w:rPr>
          <w:rFonts w:hint="eastAsia"/>
          <w:rtl/>
          <w:lang w:eastAsia="en-US"/>
        </w:rPr>
        <w:t>של</w:t>
      </w:r>
      <w:r w:rsidRPr="00E4698D">
        <w:rPr>
          <w:rtl/>
          <w:lang w:eastAsia="en-US"/>
        </w:rPr>
        <w:t xml:space="preserve"> </w:t>
      </w:r>
      <w:r w:rsidRPr="00E4698D">
        <w:rPr>
          <w:rFonts w:hint="eastAsia"/>
          <w:rtl/>
          <w:lang w:eastAsia="en-US"/>
        </w:rPr>
        <w:t>חוסר</w:t>
      </w:r>
      <w:r w:rsidRPr="00E4698D">
        <w:rPr>
          <w:rtl/>
          <w:lang w:eastAsia="en-US"/>
        </w:rPr>
        <w:t xml:space="preserve"> </w:t>
      </w:r>
      <w:r w:rsidRPr="00E4698D">
        <w:rPr>
          <w:rFonts w:hint="eastAsia"/>
          <w:rtl/>
          <w:lang w:eastAsia="en-US"/>
        </w:rPr>
        <w:t>פרטים</w:t>
      </w:r>
      <w:r w:rsidRPr="00E4698D">
        <w:rPr>
          <w:rtl/>
          <w:lang w:eastAsia="en-US"/>
        </w:rPr>
        <w:t xml:space="preserve"> </w:t>
      </w:r>
      <w:r w:rsidRPr="00E4698D">
        <w:rPr>
          <w:rFonts w:hint="eastAsia"/>
          <w:rtl/>
          <w:lang w:eastAsia="en-US"/>
        </w:rPr>
        <w:t>בחשבונית</w:t>
      </w:r>
      <w:r w:rsidRPr="00E4698D">
        <w:rPr>
          <w:rtl/>
          <w:lang w:eastAsia="en-US"/>
        </w:rPr>
        <w:t xml:space="preserve">, </w:t>
      </w:r>
      <w:r w:rsidRPr="00E4698D">
        <w:rPr>
          <w:rFonts w:hint="eastAsia"/>
          <w:rtl/>
          <w:lang w:eastAsia="en-US"/>
        </w:rPr>
        <w:t>או</w:t>
      </w:r>
      <w:r w:rsidRPr="00E4698D">
        <w:rPr>
          <w:rtl/>
          <w:lang w:eastAsia="en-US"/>
        </w:rPr>
        <w:t xml:space="preserve"> </w:t>
      </w:r>
      <w:r w:rsidRPr="00E4698D">
        <w:rPr>
          <w:rFonts w:hint="eastAsia"/>
          <w:rtl/>
          <w:lang w:eastAsia="en-US"/>
        </w:rPr>
        <w:t>פרטים</w:t>
      </w:r>
      <w:r w:rsidRPr="00E4698D">
        <w:rPr>
          <w:rtl/>
          <w:lang w:eastAsia="en-US"/>
        </w:rPr>
        <w:t xml:space="preserve"> </w:t>
      </w:r>
      <w:r w:rsidRPr="00E4698D">
        <w:rPr>
          <w:rFonts w:hint="eastAsia"/>
          <w:rtl/>
          <w:lang w:eastAsia="en-US"/>
        </w:rPr>
        <w:t>לא</w:t>
      </w:r>
      <w:r w:rsidRPr="00E4698D">
        <w:rPr>
          <w:rtl/>
          <w:lang w:eastAsia="en-US"/>
        </w:rPr>
        <w:t xml:space="preserve"> </w:t>
      </w:r>
      <w:r w:rsidRPr="00E4698D">
        <w:rPr>
          <w:rFonts w:hint="eastAsia"/>
          <w:rtl/>
          <w:lang w:eastAsia="en-US"/>
        </w:rPr>
        <w:t>נכונים</w:t>
      </w:r>
      <w:r w:rsidRPr="00E4698D">
        <w:rPr>
          <w:rtl/>
          <w:lang w:eastAsia="en-US"/>
        </w:rPr>
        <w:t xml:space="preserve">, </w:t>
      </w:r>
      <w:r w:rsidRPr="00E4698D">
        <w:rPr>
          <w:rFonts w:hint="eastAsia"/>
          <w:rtl/>
          <w:lang w:eastAsia="en-US"/>
        </w:rPr>
        <w:t>או</w:t>
      </w:r>
      <w:r w:rsidRPr="00E4698D">
        <w:rPr>
          <w:rtl/>
          <w:lang w:eastAsia="en-US"/>
        </w:rPr>
        <w:t xml:space="preserve"> </w:t>
      </w:r>
      <w:r w:rsidRPr="00E4698D">
        <w:rPr>
          <w:rFonts w:hint="eastAsia"/>
          <w:rtl/>
          <w:lang w:eastAsia="en-US"/>
        </w:rPr>
        <w:t>חוסר</w:t>
      </w:r>
      <w:r w:rsidRPr="00E4698D">
        <w:rPr>
          <w:rtl/>
          <w:lang w:eastAsia="en-US"/>
        </w:rPr>
        <w:t xml:space="preserve"> </w:t>
      </w:r>
      <w:r w:rsidRPr="00E4698D">
        <w:rPr>
          <w:rFonts w:hint="eastAsia"/>
          <w:rtl/>
          <w:lang w:eastAsia="en-US"/>
        </w:rPr>
        <w:t>במסמכים</w:t>
      </w:r>
      <w:r w:rsidRPr="00E4698D">
        <w:rPr>
          <w:rtl/>
          <w:lang w:eastAsia="en-US"/>
        </w:rPr>
        <w:t>.</w:t>
      </w:r>
    </w:p>
    <w:p w:rsidR="008651B2" w:rsidRDefault="008651B2" w:rsidP="00334547">
      <w:pPr>
        <w:numPr>
          <w:ilvl w:val="2"/>
          <w:numId w:val="20"/>
        </w:numPr>
        <w:ind w:left="1809" w:hanging="675"/>
        <w:rPr>
          <w:lang w:eastAsia="en-US"/>
        </w:rPr>
      </w:pPr>
      <w:r w:rsidRPr="00E4698D">
        <w:rPr>
          <w:rFonts w:hint="eastAsia"/>
          <w:rtl/>
          <w:lang w:eastAsia="en-US"/>
        </w:rPr>
        <w:t>הספק</w:t>
      </w:r>
      <w:r w:rsidRPr="00E4698D">
        <w:rPr>
          <w:rtl/>
          <w:lang w:eastAsia="en-US"/>
        </w:rPr>
        <w:t xml:space="preserve"> </w:t>
      </w:r>
      <w:r w:rsidRPr="00E4698D">
        <w:rPr>
          <w:rFonts w:hint="eastAsia"/>
          <w:rtl/>
          <w:lang w:eastAsia="en-US"/>
        </w:rPr>
        <w:t>אינו</w:t>
      </w:r>
      <w:r w:rsidRPr="00E4698D">
        <w:rPr>
          <w:rtl/>
          <w:lang w:eastAsia="en-US"/>
        </w:rPr>
        <w:t xml:space="preserve"> </w:t>
      </w:r>
      <w:r w:rsidRPr="00E4698D">
        <w:rPr>
          <w:rFonts w:hint="eastAsia"/>
          <w:rtl/>
          <w:lang w:eastAsia="en-US"/>
        </w:rPr>
        <w:t>רשאי</w:t>
      </w:r>
      <w:r w:rsidRPr="00E4698D">
        <w:rPr>
          <w:rtl/>
          <w:lang w:eastAsia="en-US"/>
        </w:rPr>
        <w:t xml:space="preserve"> </w:t>
      </w:r>
      <w:r w:rsidRPr="00E4698D">
        <w:rPr>
          <w:rFonts w:hint="eastAsia"/>
          <w:rtl/>
          <w:lang w:eastAsia="en-US"/>
        </w:rPr>
        <w:t>להתנות</w:t>
      </w:r>
      <w:r w:rsidRPr="00E4698D">
        <w:rPr>
          <w:rtl/>
          <w:lang w:eastAsia="en-US"/>
        </w:rPr>
        <w:t xml:space="preserve"> </w:t>
      </w:r>
      <w:r w:rsidRPr="00E4698D">
        <w:rPr>
          <w:rFonts w:hint="eastAsia"/>
          <w:rtl/>
          <w:lang w:eastAsia="en-US"/>
        </w:rPr>
        <w:t>תשלום</w:t>
      </w:r>
      <w:r w:rsidRPr="00E4698D">
        <w:rPr>
          <w:rtl/>
          <w:lang w:eastAsia="en-US"/>
        </w:rPr>
        <w:t xml:space="preserve"> </w:t>
      </w:r>
      <w:r w:rsidRPr="00E4698D">
        <w:rPr>
          <w:rFonts w:hint="eastAsia"/>
          <w:rtl/>
          <w:lang w:eastAsia="en-US"/>
        </w:rPr>
        <w:t>כלשהו</w:t>
      </w:r>
      <w:r w:rsidRPr="00E4698D">
        <w:rPr>
          <w:rtl/>
          <w:lang w:eastAsia="en-US"/>
        </w:rPr>
        <w:t xml:space="preserve"> </w:t>
      </w:r>
      <w:r w:rsidRPr="00E4698D">
        <w:rPr>
          <w:rFonts w:hint="eastAsia"/>
          <w:rtl/>
          <w:lang w:eastAsia="en-US"/>
        </w:rPr>
        <w:t>לספקיו</w:t>
      </w:r>
      <w:r w:rsidRPr="00E4698D">
        <w:rPr>
          <w:rtl/>
          <w:lang w:eastAsia="en-US"/>
        </w:rPr>
        <w:t xml:space="preserve"> </w:t>
      </w:r>
      <w:r w:rsidRPr="00E4698D">
        <w:rPr>
          <w:rFonts w:hint="eastAsia"/>
          <w:rtl/>
          <w:lang w:eastAsia="en-US"/>
        </w:rPr>
        <w:t>ו</w:t>
      </w:r>
      <w:r w:rsidRPr="00E4698D">
        <w:rPr>
          <w:rtl/>
          <w:lang w:eastAsia="en-US"/>
        </w:rPr>
        <w:t xml:space="preserve">/או </w:t>
      </w:r>
      <w:r w:rsidRPr="00E4698D">
        <w:rPr>
          <w:rFonts w:hint="eastAsia"/>
          <w:rtl/>
          <w:lang w:eastAsia="en-US"/>
        </w:rPr>
        <w:t>לעובדיו</w:t>
      </w:r>
      <w:r w:rsidRPr="00E4698D">
        <w:rPr>
          <w:rtl/>
          <w:lang w:eastAsia="en-US"/>
        </w:rPr>
        <w:t xml:space="preserve"> </w:t>
      </w:r>
      <w:r w:rsidRPr="00E4698D">
        <w:rPr>
          <w:rFonts w:hint="eastAsia"/>
          <w:rtl/>
          <w:lang w:eastAsia="en-US"/>
        </w:rPr>
        <w:t>או</w:t>
      </w:r>
      <w:r w:rsidRPr="00E4698D">
        <w:rPr>
          <w:rtl/>
          <w:lang w:eastAsia="en-US"/>
        </w:rPr>
        <w:t xml:space="preserve"> </w:t>
      </w:r>
      <w:r w:rsidRPr="00E4698D">
        <w:rPr>
          <w:rFonts w:hint="eastAsia"/>
          <w:rtl/>
          <w:lang w:eastAsia="en-US"/>
        </w:rPr>
        <w:t>לכל</w:t>
      </w:r>
      <w:r w:rsidRPr="00E4698D">
        <w:rPr>
          <w:rtl/>
          <w:lang w:eastAsia="en-US"/>
        </w:rPr>
        <w:t xml:space="preserve"> </w:t>
      </w:r>
      <w:r w:rsidRPr="00E4698D">
        <w:rPr>
          <w:rFonts w:hint="eastAsia"/>
          <w:rtl/>
          <w:lang w:eastAsia="en-US"/>
        </w:rPr>
        <w:t>גורם</w:t>
      </w:r>
      <w:r w:rsidRPr="00E4698D">
        <w:rPr>
          <w:rtl/>
          <w:lang w:eastAsia="en-US"/>
        </w:rPr>
        <w:t xml:space="preserve"> </w:t>
      </w:r>
      <w:r w:rsidRPr="00E4698D">
        <w:rPr>
          <w:rFonts w:hint="eastAsia"/>
          <w:rtl/>
          <w:lang w:eastAsia="en-US"/>
        </w:rPr>
        <w:t>אחר</w:t>
      </w:r>
      <w:r w:rsidRPr="00E4698D">
        <w:rPr>
          <w:rtl/>
          <w:lang w:eastAsia="en-US"/>
        </w:rPr>
        <w:t xml:space="preserve"> </w:t>
      </w:r>
      <w:r w:rsidRPr="00E4698D">
        <w:rPr>
          <w:rFonts w:hint="eastAsia"/>
          <w:rtl/>
          <w:lang w:eastAsia="en-US"/>
        </w:rPr>
        <w:t>שעליו</w:t>
      </w:r>
      <w:r w:rsidRPr="00E4698D">
        <w:rPr>
          <w:rtl/>
          <w:lang w:eastAsia="en-US"/>
        </w:rPr>
        <w:t xml:space="preserve"> </w:t>
      </w:r>
      <w:r w:rsidRPr="00E4698D">
        <w:rPr>
          <w:rFonts w:hint="eastAsia"/>
          <w:rtl/>
          <w:lang w:eastAsia="en-US"/>
        </w:rPr>
        <w:t>לשלם</w:t>
      </w:r>
      <w:r w:rsidRPr="00E4698D">
        <w:rPr>
          <w:rtl/>
          <w:lang w:eastAsia="en-US"/>
        </w:rPr>
        <w:t xml:space="preserve">, </w:t>
      </w:r>
      <w:r w:rsidRPr="00E4698D">
        <w:rPr>
          <w:rFonts w:hint="eastAsia"/>
          <w:rtl/>
          <w:lang w:eastAsia="en-US"/>
        </w:rPr>
        <w:t>בקבלת</w:t>
      </w:r>
      <w:r w:rsidRPr="00E4698D">
        <w:rPr>
          <w:rtl/>
          <w:lang w:eastAsia="en-US"/>
        </w:rPr>
        <w:t xml:space="preserve"> </w:t>
      </w:r>
      <w:r w:rsidRPr="00E4698D">
        <w:rPr>
          <w:rFonts w:hint="eastAsia"/>
          <w:rtl/>
          <w:lang w:eastAsia="en-US"/>
        </w:rPr>
        <w:t>תשלומים</w:t>
      </w:r>
      <w:r w:rsidRPr="00E4698D">
        <w:rPr>
          <w:rtl/>
          <w:lang w:eastAsia="en-US"/>
        </w:rPr>
        <w:t xml:space="preserve"> </w:t>
      </w:r>
      <w:r w:rsidRPr="00E4698D">
        <w:rPr>
          <w:rFonts w:hint="eastAsia"/>
          <w:rtl/>
          <w:lang w:eastAsia="en-US"/>
        </w:rPr>
        <w:t>מהמשרד</w:t>
      </w:r>
      <w:r w:rsidRPr="00E4698D">
        <w:rPr>
          <w:rtl/>
          <w:lang w:eastAsia="en-US"/>
        </w:rPr>
        <w:t>.</w:t>
      </w:r>
    </w:p>
    <w:p w:rsidR="008651B2" w:rsidRPr="00655781" w:rsidRDefault="008651B2" w:rsidP="00E4698D">
      <w:pPr>
        <w:numPr>
          <w:ilvl w:val="0"/>
          <w:numId w:val="20"/>
        </w:numPr>
        <w:tabs>
          <w:tab w:val="left" w:pos="1559"/>
        </w:tabs>
        <w:spacing w:before="240"/>
        <w:ind w:left="357" w:hanging="357"/>
        <w:rPr>
          <w:b/>
          <w:bCs/>
          <w:u w:val="single"/>
          <w:lang w:eastAsia="en-US"/>
        </w:rPr>
      </w:pPr>
      <w:r w:rsidRPr="00655781">
        <w:rPr>
          <w:rFonts w:hint="cs"/>
          <w:b/>
          <w:bCs/>
          <w:u w:val="single"/>
          <w:rtl/>
          <w:lang w:eastAsia="en-US"/>
        </w:rPr>
        <w:lastRenderedPageBreak/>
        <w:t>בחירת ההצעה הזוכה</w:t>
      </w:r>
    </w:p>
    <w:p w:rsidR="008651B2" w:rsidRPr="00655781" w:rsidRDefault="008651B2" w:rsidP="0019139C">
      <w:pPr>
        <w:numPr>
          <w:ilvl w:val="1"/>
          <w:numId w:val="20"/>
        </w:numPr>
        <w:ind w:left="1134" w:hanging="567"/>
        <w:rPr>
          <w:lang w:eastAsia="en-US"/>
        </w:rPr>
      </w:pPr>
      <w:r w:rsidRPr="00655781">
        <w:rPr>
          <w:rFonts w:hint="cs"/>
          <w:rtl/>
          <w:lang w:eastAsia="en-US"/>
        </w:rPr>
        <w:t>ההצעות יובאו בפני ועדת המכרזים של המשרד (להלן: "</w:t>
      </w:r>
      <w:r w:rsidRPr="00F426EB">
        <w:rPr>
          <w:rFonts w:hint="eastAsia"/>
          <w:rtl/>
          <w:lang w:eastAsia="en-US"/>
        </w:rPr>
        <w:t>ועדת</w:t>
      </w:r>
      <w:r w:rsidRPr="00F426EB">
        <w:rPr>
          <w:rtl/>
          <w:lang w:eastAsia="en-US"/>
        </w:rPr>
        <w:t xml:space="preserve"> </w:t>
      </w:r>
      <w:r w:rsidRPr="00F426EB">
        <w:rPr>
          <w:rFonts w:hint="eastAsia"/>
          <w:rtl/>
          <w:lang w:eastAsia="en-US"/>
        </w:rPr>
        <w:t>המכרזים</w:t>
      </w:r>
      <w:r w:rsidRPr="00655781">
        <w:rPr>
          <w:rFonts w:hint="cs"/>
          <w:rtl/>
          <w:lang w:eastAsia="en-US"/>
        </w:rPr>
        <w:t>").</w:t>
      </w:r>
    </w:p>
    <w:p w:rsidR="008651B2" w:rsidRDefault="008651B2" w:rsidP="00F4150D">
      <w:pPr>
        <w:numPr>
          <w:ilvl w:val="1"/>
          <w:numId w:val="20"/>
        </w:numPr>
        <w:ind w:left="1134" w:hanging="567"/>
        <w:rPr>
          <w:lang w:eastAsia="en-US"/>
        </w:rPr>
      </w:pPr>
      <w:r w:rsidRPr="00655781">
        <w:rPr>
          <w:rFonts w:hint="cs"/>
          <w:rtl/>
          <w:lang w:eastAsia="en-US"/>
        </w:rPr>
        <w:t>אמות המידה לבחירת ההצעה הזוכה</w:t>
      </w:r>
      <w:r w:rsidR="00FF3157">
        <w:rPr>
          <w:rFonts w:hint="cs"/>
          <w:rtl/>
          <w:lang w:eastAsia="en-US"/>
        </w:rPr>
        <w:t xml:space="preserve"> יבוססו על איכות (</w:t>
      </w:r>
      <w:r w:rsidR="00F145D3">
        <w:rPr>
          <w:rFonts w:hint="cs"/>
          <w:b/>
          <w:bCs/>
          <w:rtl/>
          <w:lang w:eastAsia="en-US"/>
        </w:rPr>
        <w:t>60</w:t>
      </w:r>
      <w:r w:rsidR="00FF3157" w:rsidRPr="00F373F2">
        <w:rPr>
          <w:rFonts w:hint="cs"/>
          <w:b/>
          <w:bCs/>
          <w:rtl/>
          <w:lang w:eastAsia="en-US"/>
        </w:rPr>
        <w:t>%</w:t>
      </w:r>
      <w:r w:rsidR="00FF3157">
        <w:rPr>
          <w:rFonts w:hint="cs"/>
          <w:rtl/>
          <w:lang w:eastAsia="en-US"/>
        </w:rPr>
        <w:t>) ומחיר (</w:t>
      </w:r>
      <w:r w:rsidR="00F4150D">
        <w:rPr>
          <w:rFonts w:hint="cs"/>
          <w:b/>
          <w:bCs/>
          <w:rtl/>
          <w:lang w:eastAsia="en-US"/>
        </w:rPr>
        <w:t>40</w:t>
      </w:r>
      <w:r w:rsidR="00FF3157" w:rsidRPr="00F373F2">
        <w:rPr>
          <w:rFonts w:hint="cs"/>
          <w:b/>
          <w:bCs/>
          <w:rtl/>
          <w:lang w:eastAsia="en-US"/>
        </w:rPr>
        <w:t>%</w:t>
      </w:r>
      <w:r w:rsidR="00FF3157">
        <w:rPr>
          <w:rFonts w:hint="cs"/>
          <w:rtl/>
          <w:lang w:eastAsia="en-US"/>
        </w:rPr>
        <w:t>)</w:t>
      </w:r>
      <w:r w:rsidRPr="00655781">
        <w:rPr>
          <w:rFonts w:hint="cs"/>
          <w:rtl/>
          <w:lang w:eastAsia="en-US"/>
        </w:rPr>
        <w:t xml:space="preserve">, </w:t>
      </w:r>
      <w:r w:rsidR="00A63A3F">
        <w:rPr>
          <w:rFonts w:hint="cs"/>
          <w:rtl/>
          <w:lang w:eastAsia="en-US"/>
        </w:rPr>
        <w:t>ו</w:t>
      </w:r>
      <w:r w:rsidRPr="00655781">
        <w:rPr>
          <w:rFonts w:hint="cs"/>
          <w:rtl/>
          <w:lang w:eastAsia="en-US"/>
        </w:rPr>
        <w:t>יהיו על פי אמו</w:t>
      </w:r>
      <w:r w:rsidR="00FF3157">
        <w:rPr>
          <w:rFonts w:hint="cs"/>
          <w:rtl/>
          <w:lang w:eastAsia="en-US"/>
        </w:rPr>
        <w:t xml:space="preserve">ת המידה והמשקולות שיפורטו בסעיפים </w:t>
      </w:r>
      <w:r w:rsidR="00451218">
        <w:rPr>
          <w:rtl/>
          <w:lang w:eastAsia="en-US"/>
        </w:rPr>
        <w:fldChar w:fldCharType="begin"/>
      </w:r>
      <w:r w:rsidR="00451218">
        <w:rPr>
          <w:rtl/>
          <w:lang w:eastAsia="en-US"/>
        </w:rPr>
        <w:instrText xml:space="preserve"> </w:instrText>
      </w:r>
      <w:r w:rsidR="00451218">
        <w:rPr>
          <w:rFonts w:hint="cs"/>
          <w:lang w:eastAsia="en-US"/>
        </w:rPr>
        <w:instrText>REF</w:instrText>
      </w:r>
      <w:r w:rsidR="00451218">
        <w:rPr>
          <w:rFonts w:hint="cs"/>
          <w:rtl/>
          <w:lang w:eastAsia="en-US"/>
        </w:rPr>
        <w:instrText xml:space="preserve"> _</w:instrText>
      </w:r>
      <w:r w:rsidR="00451218">
        <w:rPr>
          <w:rFonts w:hint="cs"/>
          <w:lang w:eastAsia="en-US"/>
        </w:rPr>
        <w:instrText>Ref414970061 \r \h</w:instrText>
      </w:r>
      <w:r w:rsidR="00451218">
        <w:rPr>
          <w:rtl/>
          <w:lang w:eastAsia="en-US"/>
        </w:rPr>
        <w:instrText xml:space="preserve"> </w:instrText>
      </w:r>
      <w:r w:rsidR="00451218">
        <w:rPr>
          <w:rtl/>
          <w:lang w:eastAsia="en-US"/>
        </w:rPr>
      </w:r>
      <w:r w:rsidR="00451218">
        <w:rPr>
          <w:rtl/>
          <w:lang w:eastAsia="en-US"/>
        </w:rPr>
        <w:fldChar w:fldCharType="separate"/>
      </w:r>
      <w:r w:rsidR="009D7494">
        <w:rPr>
          <w:cs/>
          <w:lang w:eastAsia="en-US"/>
        </w:rPr>
        <w:t>‎</w:t>
      </w:r>
      <w:r w:rsidR="009D7494">
        <w:rPr>
          <w:lang w:eastAsia="en-US"/>
        </w:rPr>
        <w:t>12.7</w:t>
      </w:r>
      <w:r w:rsidR="00451218">
        <w:rPr>
          <w:rtl/>
          <w:lang w:eastAsia="en-US"/>
        </w:rPr>
        <w:fldChar w:fldCharType="end"/>
      </w:r>
      <w:r w:rsidR="00451218">
        <w:rPr>
          <w:rFonts w:hint="cs"/>
          <w:rtl/>
          <w:lang w:eastAsia="en-US"/>
        </w:rPr>
        <w:t>-</w:t>
      </w:r>
      <w:r w:rsidR="00451218">
        <w:rPr>
          <w:rtl/>
          <w:lang w:eastAsia="en-US"/>
        </w:rPr>
        <w:fldChar w:fldCharType="begin"/>
      </w:r>
      <w:r w:rsidR="00451218">
        <w:rPr>
          <w:rtl/>
          <w:lang w:eastAsia="en-US"/>
        </w:rPr>
        <w:instrText xml:space="preserve"> </w:instrText>
      </w:r>
      <w:r w:rsidR="00451218">
        <w:rPr>
          <w:rFonts w:hint="cs"/>
          <w:lang w:eastAsia="en-US"/>
        </w:rPr>
        <w:instrText>REF</w:instrText>
      </w:r>
      <w:r w:rsidR="00451218">
        <w:rPr>
          <w:rFonts w:hint="cs"/>
          <w:rtl/>
          <w:lang w:eastAsia="en-US"/>
        </w:rPr>
        <w:instrText xml:space="preserve"> _</w:instrText>
      </w:r>
      <w:r w:rsidR="00451218">
        <w:rPr>
          <w:rFonts w:hint="cs"/>
          <w:lang w:eastAsia="en-US"/>
        </w:rPr>
        <w:instrText>Ref414967023 \r \h</w:instrText>
      </w:r>
      <w:r w:rsidR="00451218">
        <w:rPr>
          <w:rtl/>
          <w:lang w:eastAsia="en-US"/>
        </w:rPr>
        <w:instrText xml:space="preserve"> </w:instrText>
      </w:r>
      <w:r w:rsidR="00451218">
        <w:rPr>
          <w:rtl/>
          <w:lang w:eastAsia="en-US"/>
        </w:rPr>
      </w:r>
      <w:r w:rsidR="00451218">
        <w:rPr>
          <w:rtl/>
          <w:lang w:eastAsia="en-US"/>
        </w:rPr>
        <w:fldChar w:fldCharType="separate"/>
      </w:r>
      <w:r w:rsidR="009D7494">
        <w:rPr>
          <w:cs/>
          <w:lang w:eastAsia="en-US"/>
        </w:rPr>
        <w:t>‎</w:t>
      </w:r>
      <w:r w:rsidR="009D7494">
        <w:rPr>
          <w:lang w:eastAsia="en-US"/>
        </w:rPr>
        <w:t>12.8</w:t>
      </w:r>
      <w:r w:rsidR="00451218">
        <w:rPr>
          <w:rtl/>
          <w:lang w:eastAsia="en-US"/>
        </w:rPr>
        <w:fldChar w:fldCharType="end"/>
      </w:r>
      <w:r w:rsidR="00FF3157">
        <w:rPr>
          <w:rFonts w:hint="cs"/>
          <w:rtl/>
          <w:lang w:eastAsia="en-US"/>
        </w:rPr>
        <w:t>.</w:t>
      </w:r>
    </w:p>
    <w:p w:rsidR="008651B2" w:rsidRDefault="008651B2" w:rsidP="0070505E">
      <w:pPr>
        <w:numPr>
          <w:ilvl w:val="1"/>
          <w:numId w:val="20"/>
        </w:numPr>
        <w:ind w:left="1134" w:hanging="567"/>
        <w:rPr>
          <w:lang w:eastAsia="en-US"/>
        </w:rPr>
      </w:pPr>
      <w:r w:rsidRPr="00655781">
        <w:rPr>
          <w:rFonts w:hint="cs"/>
          <w:rtl/>
          <w:lang w:eastAsia="en-US"/>
        </w:rPr>
        <w:t>לצורך</w:t>
      </w:r>
      <w:r w:rsidRPr="00655781">
        <w:rPr>
          <w:rtl/>
          <w:lang w:eastAsia="en-US"/>
        </w:rPr>
        <w:t xml:space="preserve"> </w:t>
      </w:r>
      <w:r>
        <w:rPr>
          <w:rFonts w:hint="cs"/>
          <w:rtl/>
          <w:lang w:eastAsia="en-US"/>
        </w:rPr>
        <w:t>בחינת</w:t>
      </w:r>
      <w:r w:rsidRPr="00655781">
        <w:rPr>
          <w:rtl/>
          <w:lang w:eastAsia="en-US"/>
        </w:rPr>
        <w:t xml:space="preserve"> </w:t>
      </w:r>
      <w:r w:rsidR="001277E9">
        <w:rPr>
          <w:rFonts w:hint="cs"/>
          <w:rtl/>
          <w:lang w:eastAsia="en-US"/>
        </w:rPr>
        <w:t>ה</w:t>
      </w:r>
      <w:r w:rsidRPr="00655781">
        <w:rPr>
          <w:rFonts w:hint="cs"/>
          <w:rtl/>
          <w:lang w:eastAsia="en-US"/>
        </w:rPr>
        <w:t>איכות</w:t>
      </w:r>
      <w:r w:rsidR="00FD1D5C">
        <w:rPr>
          <w:rFonts w:hint="cs"/>
          <w:rtl/>
          <w:lang w:eastAsia="en-US"/>
        </w:rPr>
        <w:t xml:space="preserve"> על ידו</w:t>
      </w:r>
      <w:r w:rsidRPr="00655781">
        <w:rPr>
          <w:rtl/>
          <w:lang w:eastAsia="en-US"/>
        </w:rPr>
        <w:t xml:space="preserve">, </w:t>
      </w:r>
      <w:r w:rsidRPr="00655781">
        <w:rPr>
          <w:rFonts w:hint="cs"/>
          <w:rtl/>
          <w:lang w:eastAsia="en-US"/>
        </w:rPr>
        <w:t>המזמין</w:t>
      </w:r>
      <w:r w:rsidRPr="00655781">
        <w:rPr>
          <w:rtl/>
          <w:lang w:eastAsia="en-US"/>
        </w:rPr>
        <w:t xml:space="preserve"> </w:t>
      </w:r>
      <w:r w:rsidRPr="00655781">
        <w:rPr>
          <w:rFonts w:hint="cs"/>
          <w:rtl/>
          <w:lang w:eastAsia="en-US"/>
        </w:rPr>
        <w:t>רשאי</w:t>
      </w:r>
      <w:r w:rsidRPr="00655781">
        <w:rPr>
          <w:rtl/>
          <w:lang w:eastAsia="en-US"/>
        </w:rPr>
        <w:t xml:space="preserve"> </w:t>
      </w:r>
      <w:r w:rsidRPr="00655781">
        <w:rPr>
          <w:rFonts w:hint="cs"/>
          <w:rtl/>
          <w:lang w:eastAsia="en-US"/>
        </w:rPr>
        <w:t>למנות</w:t>
      </w:r>
      <w:r w:rsidRPr="00655781">
        <w:rPr>
          <w:rtl/>
          <w:lang w:eastAsia="en-US"/>
        </w:rPr>
        <w:t xml:space="preserve"> </w:t>
      </w:r>
      <w:r w:rsidR="00C74C09">
        <w:rPr>
          <w:rFonts w:hint="cs"/>
          <w:rtl/>
          <w:lang w:eastAsia="en-US"/>
        </w:rPr>
        <w:t>ועדת</w:t>
      </w:r>
      <w:r w:rsidR="00E45B2A">
        <w:rPr>
          <w:rFonts w:hint="cs"/>
          <w:rtl/>
          <w:lang w:eastAsia="en-US"/>
        </w:rPr>
        <w:t xml:space="preserve"> משנה</w:t>
      </w:r>
      <w:r w:rsidRPr="00655781">
        <w:rPr>
          <w:rtl/>
          <w:lang w:eastAsia="en-US"/>
        </w:rPr>
        <w:t xml:space="preserve"> </w:t>
      </w:r>
      <w:r w:rsidR="00E45B2A">
        <w:rPr>
          <w:rFonts w:hint="cs"/>
          <w:rtl/>
          <w:lang w:eastAsia="en-US"/>
        </w:rPr>
        <w:t>ל</w:t>
      </w:r>
      <w:r w:rsidRPr="00655781">
        <w:rPr>
          <w:rFonts w:hint="cs"/>
          <w:rtl/>
          <w:lang w:eastAsia="en-US"/>
        </w:rPr>
        <w:t>בדיק</w:t>
      </w:r>
      <w:r w:rsidR="00E45B2A">
        <w:rPr>
          <w:rFonts w:hint="cs"/>
          <w:rtl/>
          <w:lang w:eastAsia="en-US"/>
        </w:rPr>
        <w:t>ת ההצעות,</w:t>
      </w:r>
      <w:r w:rsidRPr="00655781">
        <w:rPr>
          <w:rtl/>
          <w:lang w:eastAsia="en-US"/>
        </w:rPr>
        <w:t xml:space="preserve"> </w:t>
      </w:r>
      <w:r w:rsidRPr="00655781">
        <w:rPr>
          <w:rFonts w:hint="cs"/>
          <w:rtl/>
          <w:lang w:eastAsia="en-US"/>
        </w:rPr>
        <w:t>אשר</w:t>
      </w:r>
      <w:r w:rsidRPr="00655781">
        <w:rPr>
          <w:rtl/>
          <w:lang w:eastAsia="en-US"/>
        </w:rPr>
        <w:t xml:space="preserve"> </w:t>
      </w:r>
      <w:r w:rsidRPr="00655781">
        <w:rPr>
          <w:rFonts w:hint="cs"/>
          <w:rtl/>
          <w:lang w:eastAsia="en-US"/>
        </w:rPr>
        <w:t>רשאי</w:t>
      </w:r>
      <w:r w:rsidR="00FD1D5C">
        <w:rPr>
          <w:rFonts w:hint="cs"/>
          <w:rtl/>
          <w:lang w:eastAsia="en-US"/>
        </w:rPr>
        <w:t>,</w:t>
      </w:r>
      <w:r w:rsidRPr="00655781">
        <w:rPr>
          <w:rtl/>
          <w:lang w:eastAsia="en-US"/>
        </w:rPr>
        <w:t xml:space="preserve"> </w:t>
      </w:r>
      <w:r w:rsidRPr="00655781">
        <w:rPr>
          <w:rFonts w:hint="cs"/>
          <w:rtl/>
          <w:lang w:eastAsia="en-US"/>
        </w:rPr>
        <w:t>בין</w:t>
      </w:r>
      <w:r w:rsidRPr="00655781">
        <w:rPr>
          <w:rtl/>
          <w:lang w:eastAsia="en-US"/>
        </w:rPr>
        <w:t xml:space="preserve"> </w:t>
      </w:r>
      <w:r w:rsidRPr="00655781">
        <w:rPr>
          <w:rFonts w:hint="cs"/>
          <w:rtl/>
          <w:lang w:eastAsia="en-US"/>
        </w:rPr>
        <w:t>היתר</w:t>
      </w:r>
      <w:r w:rsidRPr="00655781">
        <w:rPr>
          <w:rtl/>
          <w:lang w:eastAsia="en-US"/>
        </w:rPr>
        <w:t xml:space="preserve">, </w:t>
      </w:r>
      <w:r w:rsidRPr="00655781">
        <w:rPr>
          <w:rFonts w:hint="cs"/>
          <w:rtl/>
          <w:lang w:eastAsia="en-US"/>
        </w:rPr>
        <w:t>לשוחח עם</w:t>
      </w:r>
      <w:r w:rsidRPr="00655781">
        <w:rPr>
          <w:rtl/>
          <w:lang w:eastAsia="en-US"/>
        </w:rPr>
        <w:t xml:space="preserve"> </w:t>
      </w:r>
      <w:r w:rsidRPr="00655781">
        <w:rPr>
          <w:rFonts w:hint="cs"/>
          <w:rtl/>
          <w:lang w:eastAsia="en-US"/>
        </w:rPr>
        <w:t>הגורמים להם</w:t>
      </w:r>
      <w:r w:rsidRPr="00655781">
        <w:rPr>
          <w:rtl/>
          <w:lang w:eastAsia="en-US"/>
        </w:rPr>
        <w:t xml:space="preserve"> </w:t>
      </w:r>
      <w:r w:rsidRPr="00655781">
        <w:rPr>
          <w:rFonts w:hint="cs"/>
          <w:rtl/>
          <w:lang w:eastAsia="en-US"/>
        </w:rPr>
        <w:t>סיפק</w:t>
      </w:r>
      <w:r w:rsidRPr="00655781">
        <w:rPr>
          <w:rtl/>
          <w:lang w:eastAsia="en-US"/>
        </w:rPr>
        <w:t xml:space="preserve"> </w:t>
      </w:r>
      <w:r w:rsidRPr="00655781">
        <w:rPr>
          <w:rFonts w:hint="cs"/>
          <w:rtl/>
          <w:lang w:eastAsia="en-US"/>
        </w:rPr>
        <w:t>או</w:t>
      </w:r>
      <w:r w:rsidRPr="00655781">
        <w:rPr>
          <w:rtl/>
          <w:lang w:eastAsia="en-US"/>
        </w:rPr>
        <w:t xml:space="preserve"> </w:t>
      </w:r>
      <w:r w:rsidRPr="00655781">
        <w:rPr>
          <w:rFonts w:hint="cs"/>
          <w:rtl/>
          <w:lang w:eastAsia="en-US"/>
        </w:rPr>
        <w:t>מספק</w:t>
      </w:r>
      <w:r w:rsidRPr="00655781">
        <w:rPr>
          <w:rtl/>
          <w:lang w:eastAsia="en-US"/>
        </w:rPr>
        <w:t xml:space="preserve"> </w:t>
      </w:r>
      <w:r w:rsidRPr="00655781">
        <w:rPr>
          <w:rFonts w:hint="cs"/>
          <w:rtl/>
          <w:lang w:eastAsia="en-US"/>
        </w:rPr>
        <w:t>המציע</w:t>
      </w:r>
      <w:r w:rsidRPr="00655781">
        <w:rPr>
          <w:rtl/>
          <w:lang w:eastAsia="en-US"/>
        </w:rPr>
        <w:t xml:space="preserve"> </w:t>
      </w:r>
      <w:r w:rsidRPr="00655781">
        <w:rPr>
          <w:rFonts w:hint="cs"/>
          <w:rtl/>
          <w:lang w:eastAsia="en-US"/>
        </w:rPr>
        <w:t>שירותים</w:t>
      </w:r>
      <w:r w:rsidRPr="00655781">
        <w:rPr>
          <w:rtl/>
          <w:lang w:eastAsia="en-US"/>
        </w:rPr>
        <w:t xml:space="preserve"> </w:t>
      </w:r>
      <w:r w:rsidRPr="00655781">
        <w:rPr>
          <w:rFonts w:hint="cs"/>
          <w:rtl/>
          <w:lang w:eastAsia="en-US"/>
        </w:rPr>
        <w:t>כאמור</w:t>
      </w:r>
      <w:r w:rsidRPr="00655781">
        <w:rPr>
          <w:rtl/>
          <w:lang w:eastAsia="en-US"/>
        </w:rPr>
        <w:t xml:space="preserve"> </w:t>
      </w:r>
      <w:r w:rsidRPr="00655781">
        <w:rPr>
          <w:rFonts w:hint="cs"/>
          <w:rtl/>
          <w:lang w:eastAsia="en-US"/>
        </w:rPr>
        <w:t>במכרז</w:t>
      </w:r>
      <w:r w:rsidRPr="00655781">
        <w:rPr>
          <w:rtl/>
          <w:lang w:eastAsia="en-US"/>
        </w:rPr>
        <w:t xml:space="preserve"> </w:t>
      </w:r>
      <w:r w:rsidRPr="00655781">
        <w:rPr>
          <w:rFonts w:hint="cs"/>
          <w:rtl/>
          <w:lang w:eastAsia="en-US"/>
        </w:rPr>
        <w:t>זה</w:t>
      </w:r>
      <w:r w:rsidRPr="00655781">
        <w:rPr>
          <w:rtl/>
          <w:lang w:eastAsia="en-US"/>
        </w:rPr>
        <w:t xml:space="preserve"> </w:t>
      </w:r>
      <w:r w:rsidRPr="00655781">
        <w:rPr>
          <w:rFonts w:hint="cs"/>
          <w:rtl/>
          <w:lang w:eastAsia="en-US"/>
        </w:rPr>
        <w:t>ו</w:t>
      </w:r>
      <w:r w:rsidRPr="00655781">
        <w:rPr>
          <w:rtl/>
          <w:lang w:eastAsia="en-US"/>
        </w:rPr>
        <w:t>/</w:t>
      </w:r>
      <w:r w:rsidRPr="00655781">
        <w:rPr>
          <w:rFonts w:hint="cs"/>
          <w:rtl/>
          <w:lang w:eastAsia="en-US"/>
        </w:rPr>
        <w:t>או</w:t>
      </w:r>
      <w:r w:rsidRPr="00655781">
        <w:rPr>
          <w:rtl/>
          <w:lang w:eastAsia="en-US"/>
        </w:rPr>
        <w:t xml:space="preserve"> </w:t>
      </w:r>
      <w:r w:rsidRPr="00655781">
        <w:rPr>
          <w:rFonts w:hint="cs"/>
          <w:rtl/>
          <w:lang w:eastAsia="en-US"/>
        </w:rPr>
        <w:t>לבקש</w:t>
      </w:r>
      <w:r w:rsidRPr="00655781">
        <w:rPr>
          <w:rtl/>
          <w:lang w:eastAsia="en-US"/>
        </w:rPr>
        <w:t xml:space="preserve"> </w:t>
      </w:r>
      <w:r w:rsidRPr="00655781">
        <w:rPr>
          <w:rFonts w:hint="cs"/>
          <w:rtl/>
          <w:lang w:eastAsia="en-US"/>
        </w:rPr>
        <w:t>לבחון</w:t>
      </w:r>
      <w:r w:rsidRPr="00655781">
        <w:rPr>
          <w:rtl/>
          <w:lang w:eastAsia="en-US"/>
        </w:rPr>
        <w:t xml:space="preserve"> </w:t>
      </w:r>
      <w:r w:rsidRPr="00655781">
        <w:rPr>
          <w:rFonts w:hint="cs"/>
          <w:rtl/>
          <w:lang w:eastAsia="en-US"/>
        </w:rPr>
        <w:t>את</w:t>
      </w:r>
      <w:r w:rsidRPr="00655781">
        <w:rPr>
          <w:rtl/>
          <w:lang w:eastAsia="en-US"/>
        </w:rPr>
        <w:t xml:space="preserve"> </w:t>
      </w:r>
      <w:r w:rsidRPr="00655781">
        <w:rPr>
          <w:rFonts w:hint="cs"/>
          <w:rtl/>
          <w:lang w:eastAsia="en-US"/>
        </w:rPr>
        <w:t>איכות</w:t>
      </w:r>
      <w:r w:rsidRPr="00655781">
        <w:rPr>
          <w:rtl/>
          <w:lang w:eastAsia="en-US"/>
        </w:rPr>
        <w:t xml:space="preserve"> </w:t>
      </w:r>
      <w:r w:rsidRPr="00655781">
        <w:rPr>
          <w:rFonts w:hint="cs"/>
          <w:rtl/>
          <w:lang w:eastAsia="en-US"/>
        </w:rPr>
        <w:t>השירותים</w:t>
      </w:r>
      <w:r w:rsidRPr="00655781">
        <w:rPr>
          <w:rtl/>
          <w:lang w:eastAsia="en-US"/>
        </w:rPr>
        <w:t xml:space="preserve"> </w:t>
      </w:r>
      <w:r w:rsidRPr="00655781">
        <w:rPr>
          <w:rFonts w:hint="cs"/>
          <w:rtl/>
          <w:lang w:eastAsia="en-US"/>
        </w:rPr>
        <w:t>בכל</w:t>
      </w:r>
      <w:r w:rsidRPr="00655781">
        <w:rPr>
          <w:rtl/>
          <w:lang w:eastAsia="en-US"/>
        </w:rPr>
        <w:t xml:space="preserve"> </w:t>
      </w:r>
      <w:r w:rsidRPr="00655781">
        <w:rPr>
          <w:rFonts w:hint="cs"/>
          <w:rtl/>
          <w:lang w:eastAsia="en-US"/>
        </w:rPr>
        <w:t>דרך</w:t>
      </w:r>
      <w:r w:rsidRPr="00655781">
        <w:rPr>
          <w:rtl/>
          <w:lang w:eastAsia="en-US"/>
        </w:rPr>
        <w:t xml:space="preserve"> </w:t>
      </w:r>
      <w:r w:rsidRPr="00655781">
        <w:rPr>
          <w:rFonts w:hint="cs"/>
          <w:rtl/>
          <w:lang w:eastAsia="en-US"/>
        </w:rPr>
        <w:t>שימצא</w:t>
      </w:r>
      <w:r w:rsidRPr="00655781">
        <w:rPr>
          <w:rtl/>
          <w:lang w:eastAsia="en-US"/>
        </w:rPr>
        <w:t xml:space="preserve"> </w:t>
      </w:r>
      <w:r w:rsidRPr="00655781">
        <w:rPr>
          <w:rFonts w:hint="cs"/>
          <w:rtl/>
          <w:lang w:eastAsia="en-US"/>
        </w:rPr>
        <w:t>לנכון</w:t>
      </w:r>
      <w:r w:rsidRPr="00655781">
        <w:rPr>
          <w:rtl/>
          <w:lang w:eastAsia="en-US"/>
        </w:rPr>
        <w:t xml:space="preserve">. </w:t>
      </w:r>
      <w:r w:rsidR="0042033A">
        <w:rPr>
          <w:rFonts w:hint="cs"/>
          <w:rtl/>
          <w:lang w:eastAsia="en-US"/>
        </w:rPr>
        <w:t>ועדת</w:t>
      </w:r>
      <w:r w:rsidR="0042033A" w:rsidRPr="00655781">
        <w:rPr>
          <w:rtl/>
          <w:lang w:eastAsia="en-US"/>
        </w:rPr>
        <w:t xml:space="preserve"> </w:t>
      </w:r>
      <w:r w:rsidRPr="00655781">
        <w:rPr>
          <w:rFonts w:hint="cs"/>
          <w:rtl/>
          <w:lang w:eastAsia="en-US"/>
        </w:rPr>
        <w:t>ה</w:t>
      </w:r>
      <w:r w:rsidR="0025480F">
        <w:rPr>
          <w:rFonts w:hint="cs"/>
          <w:rtl/>
          <w:lang w:eastAsia="en-US"/>
        </w:rPr>
        <w:t xml:space="preserve">משנה </w:t>
      </w:r>
      <w:r w:rsidR="0042033A">
        <w:rPr>
          <w:rFonts w:hint="cs"/>
          <w:rtl/>
          <w:lang w:eastAsia="en-US"/>
        </w:rPr>
        <w:t>ת</w:t>
      </w:r>
      <w:r w:rsidR="0025480F">
        <w:rPr>
          <w:rFonts w:hint="cs"/>
          <w:rtl/>
          <w:lang w:eastAsia="en-US"/>
        </w:rPr>
        <w:t xml:space="preserve">נקד </w:t>
      </w:r>
      <w:r w:rsidRPr="00655781">
        <w:rPr>
          <w:rFonts w:hint="cs"/>
          <w:rtl/>
          <w:lang w:eastAsia="en-US"/>
        </w:rPr>
        <w:t>כל</w:t>
      </w:r>
      <w:r w:rsidRPr="00655781">
        <w:rPr>
          <w:rtl/>
          <w:lang w:eastAsia="en-US"/>
        </w:rPr>
        <w:t xml:space="preserve"> </w:t>
      </w:r>
      <w:r w:rsidRPr="00655781">
        <w:rPr>
          <w:rFonts w:hint="cs"/>
          <w:rtl/>
          <w:lang w:eastAsia="en-US"/>
        </w:rPr>
        <w:t>מציע</w:t>
      </w:r>
      <w:r w:rsidRPr="00655781">
        <w:rPr>
          <w:rtl/>
          <w:lang w:eastAsia="en-US"/>
        </w:rPr>
        <w:t xml:space="preserve"> </w:t>
      </w:r>
      <w:r w:rsidRPr="00655781">
        <w:rPr>
          <w:rFonts w:hint="cs"/>
          <w:rtl/>
          <w:lang w:eastAsia="en-US"/>
        </w:rPr>
        <w:t>על</w:t>
      </w:r>
      <w:r w:rsidRPr="00655781">
        <w:rPr>
          <w:rtl/>
          <w:lang w:eastAsia="en-US"/>
        </w:rPr>
        <w:t xml:space="preserve"> </w:t>
      </w:r>
      <w:r w:rsidRPr="00655781">
        <w:rPr>
          <w:rFonts w:hint="cs"/>
          <w:rtl/>
          <w:lang w:eastAsia="en-US"/>
        </w:rPr>
        <w:t>פי המשקולות</w:t>
      </w:r>
      <w:r w:rsidRPr="00655781">
        <w:rPr>
          <w:rtl/>
          <w:lang w:eastAsia="en-US"/>
        </w:rPr>
        <w:t xml:space="preserve"> </w:t>
      </w:r>
      <w:r w:rsidRPr="00655781">
        <w:rPr>
          <w:rFonts w:hint="cs"/>
          <w:rtl/>
          <w:lang w:eastAsia="en-US"/>
        </w:rPr>
        <w:t>כמפורט</w:t>
      </w:r>
      <w:r w:rsidRPr="00655781">
        <w:rPr>
          <w:rtl/>
          <w:lang w:eastAsia="en-US"/>
        </w:rPr>
        <w:t xml:space="preserve"> </w:t>
      </w:r>
      <w:r w:rsidRPr="00655781">
        <w:rPr>
          <w:rFonts w:hint="cs"/>
          <w:rtl/>
          <w:lang w:eastAsia="en-US"/>
        </w:rPr>
        <w:t>בסעיף</w:t>
      </w:r>
      <w:r w:rsidR="00AA473B">
        <w:rPr>
          <w:rFonts w:hint="cs"/>
          <w:rtl/>
          <w:lang w:eastAsia="en-US"/>
        </w:rPr>
        <w:t xml:space="preserve"> </w:t>
      </w:r>
      <w:r w:rsidR="00456E8C" w:rsidRPr="00AA473B">
        <w:rPr>
          <w:rFonts w:asciiTheme="majorBidi" w:hAnsiTheme="majorBidi" w:cstheme="majorBidi"/>
          <w:lang w:eastAsia="en-US"/>
        </w:rPr>
        <w:fldChar w:fldCharType="begin"/>
      </w:r>
      <w:r w:rsidR="00456E8C" w:rsidRPr="00AA473B">
        <w:rPr>
          <w:rFonts w:asciiTheme="majorBidi" w:hAnsiTheme="majorBidi" w:cstheme="majorBidi"/>
          <w:lang w:eastAsia="en-US"/>
        </w:rPr>
        <w:instrText xml:space="preserve"> REF _Ref373430743 \r \h  \* MERGEFORMAT </w:instrText>
      </w:r>
      <w:r w:rsidR="00456E8C" w:rsidRPr="00AA473B">
        <w:rPr>
          <w:rFonts w:asciiTheme="majorBidi" w:hAnsiTheme="majorBidi" w:cstheme="majorBidi"/>
          <w:lang w:eastAsia="en-US"/>
        </w:rPr>
      </w:r>
      <w:r w:rsidR="00456E8C" w:rsidRPr="00AA473B">
        <w:rPr>
          <w:rFonts w:asciiTheme="majorBidi" w:hAnsiTheme="majorBidi" w:cstheme="majorBidi"/>
          <w:lang w:eastAsia="en-US"/>
        </w:rPr>
        <w:fldChar w:fldCharType="separate"/>
      </w:r>
      <w:r w:rsidR="009D7494">
        <w:rPr>
          <w:rFonts w:asciiTheme="majorBidi" w:hAnsiTheme="majorBidi" w:cstheme="majorBidi"/>
          <w:cs/>
          <w:lang w:eastAsia="en-US"/>
        </w:rPr>
        <w:t>‎</w:t>
      </w:r>
      <w:r w:rsidR="009D7494">
        <w:rPr>
          <w:rFonts w:asciiTheme="majorBidi" w:hAnsiTheme="majorBidi" w:cstheme="majorBidi"/>
          <w:lang w:eastAsia="en-US"/>
        </w:rPr>
        <w:t>12.7</w:t>
      </w:r>
      <w:r w:rsidR="00456E8C" w:rsidRPr="00AA473B">
        <w:rPr>
          <w:rFonts w:asciiTheme="majorBidi" w:hAnsiTheme="majorBidi" w:cstheme="majorBidi"/>
          <w:lang w:eastAsia="en-US"/>
        </w:rPr>
        <w:fldChar w:fldCharType="end"/>
      </w:r>
      <w:r w:rsidR="00AA473B">
        <w:rPr>
          <w:rFonts w:hint="cs"/>
          <w:rtl/>
          <w:lang w:eastAsia="en-US"/>
        </w:rPr>
        <w:t xml:space="preserve"> </w:t>
      </w:r>
      <w:r w:rsidRPr="00655781">
        <w:rPr>
          <w:rFonts w:hint="cs"/>
          <w:rtl/>
          <w:lang w:eastAsia="en-US"/>
        </w:rPr>
        <w:t>להלן</w:t>
      </w:r>
      <w:r w:rsidRPr="00655781">
        <w:rPr>
          <w:rtl/>
          <w:lang w:eastAsia="en-US"/>
        </w:rPr>
        <w:t xml:space="preserve">. </w:t>
      </w:r>
      <w:r w:rsidRPr="00655781">
        <w:rPr>
          <w:rFonts w:hint="cs"/>
          <w:rtl/>
          <w:lang w:eastAsia="en-US"/>
        </w:rPr>
        <w:t>המזמין</w:t>
      </w:r>
      <w:r w:rsidRPr="00655781">
        <w:rPr>
          <w:rtl/>
          <w:lang w:eastAsia="en-US"/>
        </w:rPr>
        <w:t xml:space="preserve"> </w:t>
      </w:r>
      <w:r w:rsidRPr="00655781">
        <w:rPr>
          <w:rFonts w:hint="cs"/>
          <w:rtl/>
          <w:lang w:eastAsia="en-US"/>
        </w:rPr>
        <w:t>רשאי</w:t>
      </w:r>
      <w:r w:rsidRPr="00655781">
        <w:rPr>
          <w:rtl/>
          <w:lang w:eastAsia="en-US"/>
        </w:rPr>
        <w:t xml:space="preserve"> </w:t>
      </w:r>
      <w:r w:rsidRPr="00655781">
        <w:rPr>
          <w:rFonts w:hint="cs"/>
          <w:rtl/>
          <w:lang w:eastAsia="en-US"/>
        </w:rPr>
        <w:t>להורות</w:t>
      </w:r>
      <w:r w:rsidRPr="00655781">
        <w:rPr>
          <w:rtl/>
          <w:lang w:eastAsia="en-US"/>
        </w:rPr>
        <w:t xml:space="preserve"> </w:t>
      </w:r>
      <w:r w:rsidRPr="00655781">
        <w:rPr>
          <w:rFonts w:hint="cs"/>
          <w:rtl/>
          <w:lang w:eastAsia="en-US"/>
        </w:rPr>
        <w:t>ל</w:t>
      </w:r>
      <w:r w:rsidR="00C74C09">
        <w:rPr>
          <w:rFonts w:hint="cs"/>
          <w:rtl/>
          <w:lang w:eastAsia="en-US"/>
        </w:rPr>
        <w:t>ו</w:t>
      </w:r>
      <w:r w:rsidR="004447B6">
        <w:rPr>
          <w:rFonts w:hint="cs"/>
          <w:rtl/>
          <w:lang w:eastAsia="en-US"/>
        </w:rPr>
        <w:t>ו</w:t>
      </w:r>
      <w:r w:rsidR="00C74C09">
        <w:rPr>
          <w:rFonts w:hint="cs"/>
          <w:rtl/>
          <w:lang w:eastAsia="en-US"/>
        </w:rPr>
        <w:t>עדת</w:t>
      </w:r>
      <w:r w:rsidRPr="00655781">
        <w:rPr>
          <w:rtl/>
          <w:lang w:eastAsia="en-US"/>
        </w:rPr>
        <w:t xml:space="preserve"> </w:t>
      </w:r>
      <w:r w:rsidRPr="00655781">
        <w:rPr>
          <w:rFonts w:hint="cs"/>
          <w:rtl/>
          <w:lang w:eastAsia="en-US"/>
        </w:rPr>
        <w:t>ה</w:t>
      </w:r>
      <w:r w:rsidR="00E45B2A">
        <w:rPr>
          <w:rFonts w:hint="cs"/>
          <w:rtl/>
          <w:lang w:eastAsia="en-US"/>
        </w:rPr>
        <w:t>משנה</w:t>
      </w:r>
      <w:r w:rsidRPr="00655781">
        <w:rPr>
          <w:rtl/>
          <w:lang w:eastAsia="en-US"/>
        </w:rPr>
        <w:t xml:space="preserve"> </w:t>
      </w:r>
      <w:r w:rsidRPr="00655781">
        <w:rPr>
          <w:rFonts w:hint="cs"/>
          <w:rtl/>
          <w:lang w:eastAsia="en-US"/>
        </w:rPr>
        <w:t>לבצע</w:t>
      </w:r>
      <w:r w:rsidRPr="00655781">
        <w:rPr>
          <w:rtl/>
          <w:lang w:eastAsia="en-US"/>
        </w:rPr>
        <w:t xml:space="preserve"> </w:t>
      </w:r>
      <w:r w:rsidRPr="00655781">
        <w:rPr>
          <w:rFonts w:hint="cs"/>
          <w:rtl/>
          <w:lang w:eastAsia="en-US"/>
        </w:rPr>
        <w:t>בדיקה</w:t>
      </w:r>
      <w:r w:rsidRPr="00655781">
        <w:rPr>
          <w:rtl/>
          <w:lang w:eastAsia="en-US"/>
        </w:rPr>
        <w:t xml:space="preserve">, </w:t>
      </w:r>
      <w:r w:rsidRPr="00655781">
        <w:rPr>
          <w:rFonts w:hint="cs"/>
          <w:rtl/>
          <w:lang w:eastAsia="en-US"/>
        </w:rPr>
        <w:t>כאמור</w:t>
      </w:r>
      <w:r w:rsidRPr="00655781">
        <w:rPr>
          <w:rtl/>
          <w:lang w:eastAsia="en-US"/>
        </w:rPr>
        <w:t xml:space="preserve"> </w:t>
      </w:r>
      <w:r w:rsidRPr="00655781">
        <w:rPr>
          <w:rFonts w:hint="cs"/>
          <w:rtl/>
          <w:lang w:eastAsia="en-US"/>
        </w:rPr>
        <w:t>לעיל</w:t>
      </w:r>
      <w:r w:rsidRPr="00655781">
        <w:rPr>
          <w:rtl/>
          <w:lang w:eastAsia="en-US"/>
        </w:rPr>
        <w:t xml:space="preserve">, </w:t>
      </w:r>
      <w:r w:rsidRPr="00655781">
        <w:rPr>
          <w:rFonts w:hint="cs"/>
          <w:rtl/>
          <w:lang w:eastAsia="en-US"/>
        </w:rPr>
        <w:t>באופן</w:t>
      </w:r>
      <w:r w:rsidRPr="00655781">
        <w:rPr>
          <w:rtl/>
          <w:lang w:eastAsia="en-US"/>
        </w:rPr>
        <w:t xml:space="preserve"> </w:t>
      </w:r>
      <w:r w:rsidRPr="00655781">
        <w:rPr>
          <w:rFonts w:hint="cs"/>
          <w:rtl/>
          <w:lang w:eastAsia="en-US"/>
        </w:rPr>
        <w:t>מלא</w:t>
      </w:r>
      <w:r w:rsidRPr="00655781">
        <w:rPr>
          <w:rtl/>
          <w:lang w:eastAsia="en-US"/>
        </w:rPr>
        <w:t xml:space="preserve"> </w:t>
      </w:r>
      <w:r w:rsidRPr="00655781">
        <w:rPr>
          <w:rFonts w:hint="cs"/>
          <w:rtl/>
          <w:lang w:eastAsia="en-US"/>
        </w:rPr>
        <w:t>או</w:t>
      </w:r>
      <w:r w:rsidRPr="00655781">
        <w:rPr>
          <w:rtl/>
          <w:lang w:eastAsia="en-US"/>
        </w:rPr>
        <w:t xml:space="preserve"> </w:t>
      </w:r>
      <w:r w:rsidRPr="00655781">
        <w:rPr>
          <w:rFonts w:hint="cs"/>
          <w:rtl/>
          <w:lang w:eastAsia="en-US"/>
        </w:rPr>
        <w:t>חלקי</w:t>
      </w:r>
      <w:r w:rsidRPr="00655781">
        <w:rPr>
          <w:rtl/>
          <w:lang w:eastAsia="en-US"/>
        </w:rPr>
        <w:t xml:space="preserve">, </w:t>
      </w:r>
      <w:r w:rsidRPr="00655781">
        <w:rPr>
          <w:rFonts w:hint="cs"/>
          <w:rtl/>
          <w:lang w:eastAsia="en-US"/>
        </w:rPr>
        <w:t>אצל</w:t>
      </w:r>
      <w:r w:rsidRPr="00655781">
        <w:rPr>
          <w:rtl/>
          <w:lang w:eastAsia="en-US"/>
        </w:rPr>
        <w:t xml:space="preserve"> </w:t>
      </w:r>
      <w:r w:rsidRPr="00655781">
        <w:rPr>
          <w:rFonts w:hint="cs"/>
          <w:rtl/>
          <w:lang w:eastAsia="en-US"/>
        </w:rPr>
        <w:t>כל</w:t>
      </w:r>
      <w:r w:rsidRPr="00655781">
        <w:rPr>
          <w:rtl/>
          <w:lang w:eastAsia="en-US"/>
        </w:rPr>
        <w:t xml:space="preserve"> </w:t>
      </w:r>
      <w:r w:rsidRPr="00655781">
        <w:rPr>
          <w:rFonts w:hint="cs"/>
          <w:rtl/>
          <w:lang w:eastAsia="en-US"/>
        </w:rPr>
        <w:t>המציעים</w:t>
      </w:r>
      <w:r w:rsidRPr="00655781">
        <w:rPr>
          <w:rtl/>
          <w:lang w:eastAsia="en-US"/>
        </w:rPr>
        <w:t xml:space="preserve"> </w:t>
      </w:r>
      <w:r w:rsidRPr="00655781">
        <w:rPr>
          <w:rFonts w:hint="cs"/>
          <w:rtl/>
          <w:lang w:eastAsia="en-US"/>
        </w:rPr>
        <w:t>או</w:t>
      </w:r>
      <w:r w:rsidRPr="00655781">
        <w:rPr>
          <w:rtl/>
          <w:lang w:eastAsia="en-US"/>
        </w:rPr>
        <w:t xml:space="preserve"> </w:t>
      </w:r>
      <w:r w:rsidRPr="00655781">
        <w:rPr>
          <w:rFonts w:hint="cs"/>
          <w:rtl/>
          <w:lang w:eastAsia="en-US"/>
        </w:rPr>
        <w:t>חלקם</w:t>
      </w:r>
      <w:r w:rsidRPr="00655781">
        <w:rPr>
          <w:rtl/>
          <w:lang w:eastAsia="en-US"/>
        </w:rPr>
        <w:t xml:space="preserve">, </w:t>
      </w:r>
      <w:r w:rsidRPr="00655781">
        <w:rPr>
          <w:rFonts w:hint="cs"/>
          <w:rtl/>
          <w:lang w:eastAsia="en-US"/>
        </w:rPr>
        <w:t>הכל</w:t>
      </w:r>
      <w:r w:rsidRPr="00655781">
        <w:rPr>
          <w:rtl/>
          <w:lang w:eastAsia="en-US"/>
        </w:rPr>
        <w:t xml:space="preserve"> </w:t>
      </w:r>
      <w:r w:rsidRPr="00655781">
        <w:rPr>
          <w:rFonts w:hint="cs"/>
          <w:rtl/>
          <w:lang w:eastAsia="en-US"/>
        </w:rPr>
        <w:t>לפי</w:t>
      </w:r>
      <w:r w:rsidRPr="00655781">
        <w:rPr>
          <w:rtl/>
          <w:lang w:eastAsia="en-US"/>
        </w:rPr>
        <w:t xml:space="preserve"> </w:t>
      </w:r>
      <w:r w:rsidRPr="00655781">
        <w:rPr>
          <w:rFonts w:hint="cs"/>
          <w:rtl/>
          <w:lang w:eastAsia="en-US"/>
        </w:rPr>
        <w:t>שיקול</w:t>
      </w:r>
      <w:r w:rsidRPr="00655781">
        <w:rPr>
          <w:rtl/>
          <w:lang w:eastAsia="en-US"/>
        </w:rPr>
        <w:t xml:space="preserve"> </w:t>
      </w:r>
      <w:r w:rsidRPr="00655781">
        <w:rPr>
          <w:rFonts w:hint="cs"/>
          <w:rtl/>
          <w:lang w:eastAsia="en-US"/>
        </w:rPr>
        <w:t>דעתו</w:t>
      </w:r>
      <w:r w:rsidRPr="00655781">
        <w:rPr>
          <w:rtl/>
          <w:lang w:eastAsia="en-US"/>
        </w:rPr>
        <w:t xml:space="preserve"> </w:t>
      </w:r>
      <w:r w:rsidRPr="00655781">
        <w:rPr>
          <w:rFonts w:hint="cs"/>
          <w:rtl/>
          <w:lang w:eastAsia="en-US"/>
        </w:rPr>
        <w:t>הבלעדי</w:t>
      </w:r>
      <w:r w:rsidRPr="00655781">
        <w:rPr>
          <w:rtl/>
          <w:lang w:eastAsia="en-US"/>
        </w:rPr>
        <w:t xml:space="preserve"> </w:t>
      </w:r>
      <w:r w:rsidRPr="00655781">
        <w:rPr>
          <w:rFonts w:hint="cs"/>
          <w:rtl/>
          <w:lang w:eastAsia="en-US"/>
        </w:rPr>
        <w:t>והמוחלט</w:t>
      </w:r>
      <w:r w:rsidRPr="00655781">
        <w:rPr>
          <w:rtl/>
          <w:lang w:eastAsia="en-US"/>
        </w:rPr>
        <w:t xml:space="preserve"> </w:t>
      </w:r>
      <w:r w:rsidRPr="00655781">
        <w:rPr>
          <w:rFonts w:hint="cs"/>
          <w:rtl/>
          <w:lang w:eastAsia="en-US"/>
        </w:rPr>
        <w:t>ומבלי</w:t>
      </w:r>
      <w:r w:rsidRPr="00655781">
        <w:rPr>
          <w:rtl/>
          <w:lang w:eastAsia="en-US"/>
        </w:rPr>
        <w:t xml:space="preserve"> </w:t>
      </w:r>
      <w:r w:rsidRPr="00655781">
        <w:rPr>
          <w:rFonts w:hint="cs"/>
          <w:rtl/>
          <w:lang w:eastAsia="en-US"/>
        </w:rPr>
        <w:t>שתהא</w:t>
      </w:r>
      <w:r w:rsidRPr="00655781">
        <w:rPr>
          <w:rtl/>
          <w:lang w:eastAsia="en-US"/>
        </w:rPr>
        <w:t xml:space="preserve"> </w:t>
      </w:r>
      <w:r w:rsidRPr="00655781">
        <w:rPr>
          <w:rFonts w:hint="cs"/>
          <w:rtl/>
          <w:lang w:eastAsia="en-US"/>
        </w:rPr>
        <w:t>עליו</w:t>
      </w:r>
      <w:r w:rsidRPr="00655781">
        <w:rPr>
          <w:rtl/>
          <w:lang w:eastAsia="en-US"/>
        </w:rPr>
        <w:t xml:space="preserve"> </w:t>
      </w:r>
      <w:r w:rsidRPr="00655781">
        <w:rPr>
          <w:rFonts w:hint="cs"/>
          <w:rtl/>
          <w:lang w:eastAsia="en-US"/>
        </w:rPr>
        <w:t>חובת</w:t>
      </w:r>
      <w:r w:rsidRPr="00655781">
        <w:rPr>
          <w:rtl/>
          <w:lang w:eastAsia="en-US"/>
        </w:rPr>
        <w:t xml:space="preserve"> </w:t>
      </w:r>
      <w:r w:rsidRPr="00655781">
        <w:rPr>
          <w:rFonts w:hint="cs"/>
          <w:rtl/>
          <w:lang w:eastAsia="en-US"/>
        </w:rPr>
        <w:t>ההנמקה</w:t>
      </w:r>
      <w:r w:rsidRPr="00655781">
        <w:rPr>
          <w:rtl/>
          <w:lang w:eastAsia="en-US"/>
        </w:rPr>
        <w:t>.</w:t>
      </w:r>
    </w:p>
    <w:p w:rsidR="005B303E" w:rsidRPr="00655781" w:rsidRDefault="001E73EE" w:rsidP="003334A5">
      <w:pPr>
        <w:numPr>
          <w:ilvl w:val="1"/>
          <w:numId w:val="20"/>
        </w:numPr>
        <w:ind w:left="1134" w:hanging="567"/>
        <w:rPr>
          <w:lang w:eastAsia="en-US"/>
        </w:rPr>
      </w:pPr>
      <w:r>
        <w:rPr>
          <w:rFonts w:hint="cs"/>
          <w:rtl/>
          <w:lang w:eastAsia="en-US"/>
        </w:rPr>
        <w:t xml:space="preserve">לצורך בחינת איכות </w:t>
      </w:r>
      <w:r w:rsidR="003334A5">
        <w:rPr>
          <w:rFonts w:hint="cs"/>
          <w:rtl/>
          <w:lang w:eastAsia="en-US"/>
        </w:rPr>
        <w:t>הפרויקט המוצע</w:t>
      </w:r>
      <w:r w:rsidR="00E45B2A">
        <w:rPr>
          <w:rFonts w:hint="cs"/>
          <w:rtl/>
          <w:lang w:eastAsia="en-US"/>
        </w:rPr>
        <w:t xml:space="preserve"> המזמין ימ</w:t>
      </w:r>
      <w:r w:rsidR="000E3C85">
        <w:rPr>
          <w:rFonts w:hint="cs"/>
          <w:rtl/>
          <w:lang w:eastAsia="en-US"/>
        </w:rPr>
        <w:t xml:space="preserve">נה </w:t>
      </w:r>
      <w:r w:rsidR="00D61DB8">
        <w:rPr>
          <w:rFonts w:hint="cs"/>
          <w:rtl/>
          <w:lang w:eastAsia="en-US"/>
        </w:rPr>
        <w:t>ועדת</w:t>
      </w:r>
      <w:r w:rsidR="00E45B2A">
        <w:rPr>
          <w:rFonts w:hint="cs"/>
          <w:rtl/>
          <w:lang w:eastAsia="en-US"/>
        </w:rPr>
        <w:t xml:space="preserve"> </w:t>
      </w:r>
      <w:r w:rsidR="00D61DB8">
        <w:rPr>
          <w:rFonts w:hint="cs"/>
          <w:rtl/>
          <w:lang w:eastAsia="en-US"/>
        </w:rPr>
        <w:t>משנה</w:t>
      </w:r>
      <w:r w:rsidR="000E3C85">
        <w:rPr>
          <w:rFonts w:hint="cs"/>
          <w:rtl/>
          <w:lang w:eastAsia="en-US"/>
        </w:rPr>
        <w:t xml:space="preserve">, אשר תבחן ותעריך את רמת </w:t>
      </w:r>
      <w:r w:rsidR="003334A5">
        <w:rPr>
          <w:rFonts w:hint="cs"/>
          <w:rtl/>
          <w:lang w:eastAsia="en-US"/>
        </w:rPr>
        <w:t>הפרויקט</w:t>
      </w:r>
      <w:r w:rsidR="000E3C85">
        <w:rPr>
          <w:rFonts w:hint="cs"/>
          <w:rtl/>
          <w:lang w:eastAsia="en-US"/>
        </w:rPr>
        <w:t xml:space="preserve"> מבחינה מקצועית.</w:t>
      </w:r>
    </w:p>
    <w:p w:rsidR="008651B2" w:rsidRPr="00655781" w:rsidRDefault="008651B2" w:rsidP="0019139C">
      <w:pPr>
        <w:numPr>
          <w:ilvl w:val="1"/>
          <w:numId w:val="20"/>
        </w:numPr>
        <w:ind w:left="1134" w:hanging="567"/>
        <w:rPr>
          <w:lang w:eastAsia="en-US"/>
        </w:rPr>
      </w:pPr>
      <w:r w:rsidRPr="00655781">
        <w:rPr>
          <w:rFonts w:hint="cs"/>
          <w:rtl/>
          <w:lang w:eastAsia="en-US"/>
        </w:rPr>
        <w:t xml:space="preserve">תהליך הבחינה של ההצעות והערכתן ייעשה </w:t>
      </w:r>
      <w:r w:rsidR="008E1555" w:rsidRPr="00655781">
        <w:rPr>
          <w:rFonts w:hint="cs"/>
          <w:rtl/>
          <w:lang w:eastAsia="en-US"/>
        </w:rPr>
        <w:t>ב</w:t>
      </w:r>
      <w:r w:rsidR="00E417DE">
        <w:rPr>
          <w:rFonts w:hint="cs"/>
          <w:rtl/>
          <w:lang w:eastAsia="en-US"/>
        </w:rPr>
        <w:t>ארבעה</w:t>
      </w:r>
      <w:r w:rsidR="008E1555" w:rsidRPr="00655781">
        <w:rPr>
          <w:rFonts w:hint="cs"/>
          <w:rtl/>
          <w:lang w:eastAsia="en-US"/>
        </w:rPr>
        <w:t xml:space="preserve"> </w:t>
      </w:r>
      <w:r w:rsidRPr="00655781">
        <w:rPr>
          <w:rFonts w:hint="cs"/>
          <w:rtl/>
          <w:lang w:eastAsia="en-US"/>
        </w:rPr>
        <w:t>שלבים:</w:t>
      </w:r>
    </w:p>
    <w:p w:rsidR="008651B2" w:rsidRPr="00F426EB" w:rsidRDefault="008651B2" w:rsidP="0019139C">
      <w:pPr>
        <w:numPr>
          <w:ilvl w:val="2"/>
          <w:numId w:val="20"/>
        </w:numPr>
        <w:ind w:left="1809" w:hanging="675"/>
        <w:rPr>
          <w:rtl/>
          <w:lang w:eastAsia="en-US"/>
        </w:rPr>
      </w:pPr>
      <w:r w:rsidRPr="00F426EB">
        <w:rPr>
          <w:rFonts w:hint="eastAsia"/>
          <w:b/>
          <w:bCs/>
          <w:u w:val="single"/>
          <w:rtl/>
          <w:lang w:eastAsia="en-US"/>
        </w:rPr>
        <w:t>שלב</w:t>
      </w:r>
      <w:r w:rsidRPr="00F426EB">
        <w:rPr>
          <w:b/>
          <w:bCs/>
          <w:u w:val="single"/>
          <w:rtl/>
          <w:lang w:eastAsia="en-US"/>
        </w:rPr>
        <w:t xml:space="preserve">  </w:t>
      </w:r>
      <w:r w:rsidRPr="00F426EB">
        <w:rPr>
          <w:rFonts w:hint="eastAsia"/>
          <w:b/>
          <w:bCs/>
          <w:u w:val="single"/>
          <w:rtl/>
          <w:lang w:eastAsia="en-US"/>
        </w:rPr>
        <w:t>א</w:t>
      </w:r>
      <w:r w:rsidRPr="00F426EB">
        <w:rPr>
          <w:b/>
          <w:bCs/>
          <w:u w:val="single"/>
          <w:rtl/>
          <w:lang w:eastAsia="en-US"/>
        </w:rPr>
        <w:t>':</w:t>
      </w:r>
      <w:r w:rsidRPr="00F426EB">
        <w:rPr>
          <w:rtl/>
          <w:lang w:eastAsia="en-US"/>
        </w:rPr>
        <w:t xml:space="preserve"> בדיקת תנאי הסף. הצעה שלא תעמוד בכל תנאי הסף תיפסל.</w:t>
      </w:r>
    </w:p>
    <w:p w:rsidR="008651B2" w:rsidRPr="00F426EB" w:rsidRDefault="008651B2" w:rsidP="0019139C">
      <w:pPr>
        <w:numPr>
          <w:ilvl w:val="2"/>
          <w:numId w:val="20"/>
        </w:numPr>
        <w:ind w:left="1809" w:hanging="675"/>
        <w:rPr>
          <w:lang w:eastAsia="en-US"/>
        </w:rPr>
      </w:pPr>
      <w:r w:rsidRPr="00F426EB">
        <w:rPr>
          <w:rFonts w:hint="eastAsia"/>
          <w:b/>
          <w:bCs/>
          <w:u w:val="single"/>
          <w:rtl/>
          <w:lang w:eastAsia="en-US"/>
        </w:rPr>
        <w:t>שלב</w:t>
      </w:r>
      <w:r w:rsidRPr="00F426EB">
        <w:rPr>
          <w:b/>
          <w:bCs/>
          <w:u w:val="single"/>
          <w:rtl/>
          <w:lang w:eastAsia="en-US"/>
        </w:rPr>
        <w:t xml:space="preserve"> </w:t>
      </w:r>
      <w:r w:rsidRPr="00F426EB">
        <w:rPr>
          <w:rFonts w:hint="eastAsia"/>
          <w:b/>
          <w:bCs/>
          <w:u w:val="single"/>
          <w:rtl/>
          <w:lang w:eastAsia="en-US"/>
        </w:rPr>
        <w:t>ב</w:t>
      </w:r>
      <w:r w:rsidRPr="00F426EB">
        <w:rPr>
          <w:b/>
          <w:bCs/>
          <w:u w:val="single"/>
          <w:rtl/>
          <w:lang w:eastAsia="en-US"/>
        </w:rPr>
        <w:t>':</w:t>
      </w:r>
      <w:r w:rsidRPr="00F426EB">
        <w:rPr>
          <w:rtl/>
          <w:lang w:eastAsia="en-US"/>
        </w:rPr>
        <w:t xml:space="preserve"> בדיקת איכות ההצעות</w:t>
      </w:r>
      <w:r w:rsidR="00C74C09">
        <w:rPr>
          <w:rFonts w:hint="cs"/>
          <w:rtl/>
          <w:lang w:eastAsia="en-US"/>
        </w:rPr>
        <w:t xml:space="preserve"> ע"י ועדת</w:t>
      </w:r>
      <w:r w:rsidR="00E45B2A">
        <w:rPr>
          <w:rFonts w:hint="cs"/>
          <w:rtl/>
          <w:lang w:eastAsia="en-US"/>
        </w:rPr>
        <w:t xml:space="preserve"> משנה</w:t>
      </w:r>
      <w:r w:rsidR="00C74C09">
        <w:rPr>
          <w:rFonts w:hint="cs"/>
          <w:rtl/>
          <w:lang w:eastAsia="en-US"/>
        </w:rPr>
        <w:t>,</w:t>
      </w:r>
      <w:r w:rsidR="00923472" w:rsidRPr="00F426EB">
        <w:rPr>
          <w:rtl/>
          <w:lang w:eastAsia="en-US"/>
        </w:rPr>
        <w:t xml:space="preserve"> </w:t>
      </w:r>
      <w:r w:rsidR="0004374C" w:rsidRPr="00F426EB">
        <w:rPr>
          <w:rFonts w:hint="eastAsia"/>
          <w:rtl/>
          <w:lang w:eastAsia="en-US"/>
        </w:rPr>
        <w:t>בהתאם</w:t>
      </w:r>
      <w:r w:rsidR="0004374C" w:rsidRPr="00F426EB">
        <w:rPr>
          <w:rtl/>
          <w:lang w:eastAsia="en-US"/>
        </w:rPr>
        <w:t xml:space="preserve"> למפורט להלן בסעיף </w:t>
      </w:r>
      <w:r w:rsidR="0004374C" w:rsidRPr="00F426EB">
        <w:rPr>
          <w:rtl/>
          <w:lang w:eastAsia="en-US"/>
        </w:rPr>
        <w:fldChar w:fldCharType="begin"/>
      </w:r>
      <w:r w:rsidR="0004374C" w:rsidRPr="00F426EB">
        <w:rPr>
          <w:rtl/>
          <w:lang w:eastAsia="en-US"/>
        </w:rPr>
        <w:instrText xml:space="preserve"> </w:instrText>
      </w:r>
      <w:r w:rsidR="0004374C" w:rsidRPr="00F426EB">
        <w:rPr>
          <w:lang w:eastAsia="en-US"/>
        </w:rPr>
        <w:instrText>REF</w:instrText>
      </w:r>
      <w:r w:rsidR="0004374C" w:rsidRPr="00F426EB">
        <w:rPr>
          <w:rtl/>
          <w:lang w:eastAsia="en-US"/>
        </w:rPr>
        <w:instrText xml:space="preserve"> _</w:instrText>
      </w:r>
      <w:r w:rsidR="0004374C" w:rsidRPr="00F426EB">
        <w:rPr>
          <w:lang w:eastAsia="en-US"/>
        </w:rPr>
        <w:instrText>Ref373430743 \r \h</w:instrText>
      </w:r>
      <w:r w:rsidR="0004374C" w:rsidRPr="00F426EB">
        <w:rPr>
          <w:rtl/>
          <w:lang w:eastAsia="en-US"/>
        </w:rPr>
        <w:instrText xml:space="preserve"> </w:instrText>
      </w:r>
      <w:r w:rsidR="00AE4DA3" w:rsidRPr="00F426EB">
        <w:rPr>
          <w:rtl/>
          <w:lang w:eastAsia="en-US"/>
        </w:rPr>
        <w:instrText xml:space="preserve"> \* </w:instrText>
      </w:r>
      <w:r w:rsidR="00AE4DA3" w:rsidRPr="00F426EB">
        <w:rPr>
          <w:lang w:eastAsia="en-US"/>
        </w:rPr>
        <w:instrText>MERGEFORMAT</w:instrText>
      </w:r>
      <w:r w:rsidR="00AE4DA3" w:rsidRPr="00F426EB">
        <w:rPr>
          <w:rtl/>
          <w:lang w:eastAsia="en-US"/>
        </w:rPr>
        <w:instrText xml:space="preserve"> </w:instrText>
      </w:r>
      <w:r w:rsidR="0004374C" w:rsidRPr="00F426EB">
        <w:rPr>
          <w:rtl/>
          <w:lang w:eastAsia="en-US"/>
        </w:rPr>
      </w:r>
      <w:r w:rsidR="0004374C" w:rsidRPr="00F426EB">
        <w:rPr>
          <w:rtl/>
          <w:lang w:eastAsia="en-US"/>
        </w:rPr>
        <w:fldChar w:fldCharType="separate"/>
      </w:r>
      <w:r w:rsidR="009D7494">
        <w:rPr>
          <w:cs/>
          <w:lang w:eastAsia="en-US"/>
        </w:rPr>
        <w:t>‎</w:t>
      </w:r>
      <w:r w:rsidR="009D7494" w:rsidRPr="009D7494">
        <w:rPr>
          <w:rFonts w:asciiTheme="majorBidi" w:hAnsiTheme="majorBidi" w:cstheme="majorBidi"/>
          <w:lang w:eastAsia="en-US"/>
        </w:rPr>
        <w:t>12.7</w:t>
      </w:r>
      <w:r w:rsidR="0004374C" w:rsidRPr="00F426EB">
        <w:rPr>
          <w:rtl/>
          <w:lang w:eastAsia="en-US"/>
        </w:rPr>
        <w:fldChar w:fldCharType="end"/>
      </w:r>
      <w:r w:rsidRPr="00F426EB">
        <w:rPr>
          <w:rtl/>
          <w:lang w:eastAsia="en-US"/>
        </w:rPr>
        <w:t>.</w:t>
      </w:r>
      <w:r w:rsidR="00ED1EBD" w:rsidRPr="00F426EB">
        <w:rPr>
          <w:rtl/>
          <w:lang w:eastAsia="en-US"/>
        </w:rPr>
        <w:t xml:space="preserve"> </w:t>
      </w:r>
    </w:p>
    <w:p w:rsidR="008651B2" w:rsidRDefault="008651B2" w:rsidP="0019139C">
      <w:pPr>
        <w:numPr>
          <w:ilvl w:val="2"/>
          <w:numId w:val="20"/>
        </w:numPr>
        <w:ind w:left="1809" w:hanging="675"/>
        <w:rPr>
          <w:lang w:eastAsia="en-US"/>
        </w:rPr>
      </w:pPr>
      <w:r w:rsidRPr="00F426EB">
        <w:rPr>
          <w:rFonts w:hint="eastAsia"/>
          <w:b/>
          <w:bCs/>
          <w:u w:val="single"/>
          <w:rtl/>
          <w:lang w:eastAsia="en-US"/>
        </w:rPr>
        <w:t>שלב</w:t>
      </w:r>
      <w:r w:rsidRPr="00F426EB">
        <w:rPr>
          <w:b/>
          <w:bCs/>
          <w:u w:val="single"/>
          <w:rtl/>
          <w:lang w:eastAsia="en-US"/>
        </w:rPr>
        <w:t xml:space="preserve"> </w:t>
      </w:r>
      <w:r w:rsidR="00923472" w:rsidRPr="00F426EB">
        <w:rPr>
          <w:rFonts w:hint="eastAsia"/>
          <w:b/>
          <w:bCs/>
          <w:u w:val="single"/>
          <w:rtl/>
          <w:lang w:eastAsia="en-US"/>
        </w:rPr>
        <w:t>ג</w:t>
      </w:r>
      <w:r w:rsidRPr="00F426EB">
        <w:rPr>
          <w:b/>
          <w:bCs/>
          <w:u w:val="single"/>
          <w:rtl/>
          <w:lang w:eastAsia="en-US"/>
        </w:rPr>
        <w:t xml:space="preserve">': </w:t>
      </w:r>
      <w:r w:rsidRPr="00F426EB">
        <w:rPr>
          <w:rFonts w:hint="eastAsia"/>
          <w:rtl/>
          <w:lang w:eastAsia="en-US"/>
        </w:rPr>
        <w:t>חישוב</w:t>
      </w:r>
      <w:r w:rsidRPr="00F426EB">
        <w:rPr>
          <w:rtl/>
          <w:lang w:eastAsia="en-US"/>
        </w:rPr>
        <w:t xml:space="preserve"> </w:t>
      </w:r>
      <w:r w:rsidR="00923472" w:rsidRPr="00F426EB">
        <w:rPr>
          <w:rFonts w:hint="eastAsia"/>
          <w:rtl/>
          <w:lang w:eastAsia="en-US"/>
        </w:rPr>
        <w:t>ציון</w:t>
      </w:r>
      <w:r w:rsidR="00923472" w:rsidRPr="00F426EB">
        <w:rPr>
          <w:rtl/>
          <w:lang w:eastAsia="en-US"/>
        </w:rPr>
        <w:t xml:space="preserve"> </w:t>
      </w:r>
      <w:r w:rsidR="008B5E96">
        <w:rPr>
          <w:rFonts w:hint="eastAsia"/>
          <w:rtl/>
          <w:lang w:eastAsia="en-US"/>
        </w:rPr>
        <w:t>ה</w:t>
      </w:r>
      <w:r w:rsidR="008B5E96">
        <w:rPr>
          <w:rFonts w:hint="cs"/>
          <w:rtl/>
          <w:lang w:eastAsia="en-US"/>
        </w:rPr>
        <w:t>מחיר.</w:t>
      </w:r>
    </w:p>
    <w:p w:rsidR="008B5E96" w:rsidRDefault="008B5E96" w:rsidP="0019139C">
      <w:pPr>
        <w:numPr>
          <w:ilvl w:val="2"/>
          <w:numId w:val="20"/>
        </w:numPr>
        <w:ind w:left="1809" w:hanging="675"/>
        <w:rPr>
          <w:lang w:eastAsia="en-US"/>
        </w:rPr>
      </w:pPr>
      <w:r>
        <w:rPr>
          <w:rFonts w:hint="cs"/>
          <w:b/>
          <w:bCs/>
          <w:u w:val="single"/>
          <w:rtl/>
          <w:lang w:eastAsia="en-US"/>
        </w:rPr>
        <w:t>שלב ד':</w:t>
      </w:r>
      <w:r>
        <w:rPr>
          <w:rFonts w:hint="cs"/>
          <w:rtl/>
          <w:lang w:eastAsia="en-US"/>
        </w:rPr>
        <w:t xml:space="preserve"> חישוב הציון הכולל.</w:t>
      </w:r>
    </w:p>
    <w:p w:rsidR="008651B2" w:rsidRPr="00F426EB" w:rsidRDefault="008651B2" w:rsidP="0019139C">
      <w:pPr>
        <w:numPr>
          <w:ilvl w:val="1"/>
          <w:numId w:val="20"/>
        </w:numPr>
        <w:ind w:left="1134" w:hanging="567"/>
        <w:rPr>
          <w:b/>
          <w:bCs/>
          <w:u w:val="single"/>
          <w:lang w:eastAsia="en-US"/>
        </w:rPr>
      </w:pPr>
      <w:bookmarkStart w:id="60" w:name="_Ref256322024"/>
      <w:r w:rsidRPr="00F426EB">
        <w:rPr>
          <w:rFonts w:hint="eastAsia"/>
          <w:b/>
          <w:bCs/>
          <w:u w:val="single"/>
          <w:rtl/>
          <w:lang w:eastAsia="en-US"/>
        </w:rPr>
        <w:t>שלב</w:t>
      </w:r>
      <w:r w:rsidRPr="00F426EB">
        <w:rPr>
          <w:b/>
          <w:bCs/>
          <w:u w:val="single"/>
          <w:rtl/>
          <w:lang w:eastAsia="en-US"/>
        </w:rPr>
        <w:t xml:space="preserve"> </w:t>
      </w:r>
      <w:r w:rsidRPr="00F426EB">
        <w:rPr>
          <w:rFonts w:hint="eastAsia"/>
          <w:b/>
          <w:bCs/>
          <w:u w:val="single"/>
          <w:rtl/>
          <w:lang w:eastAsia="en-US"/>
        </w:rPr>
        <w:t>א</w:t>
      </w:r>
      <w:r w:rsidRPr="00F426EB">
        <w:rPr>
          <w:b/>
          <w:bCs/>
          <w:u w:val="single"/>
          <w:rtl/>
          <w:lang w:eastAsia="en-US"/>
        </w:rPr>
        <w:t xml:space="preserve">': </w:t>
      </w:r>
      <w:r w:rsidRPr="00F426EB">
        <w:rPr>
          <w:rFonts w:hint="eastAsia"/>
          <w:b/>
          <w:bCs/>
          <w:u w:val="single"/>
          <w:rtl/>
          <w:lang w:eastAsia="en-US"/>
        </w:rPr>
        <w:t>עמידה</w:t>
      </w:r>
      <w:r w:rsidRPr="00F426EB">
        <w:rPr>
          <w:b/>
          <w:bCs/>
          <w:u w:val="single"/>
          <w:rtl/>
          <w:lang w:eastAsia="en-US"/>
        </w:rPr>
        <w:t xml:space="preserve"> </w:t>
      </w:r>
      <w:r w:rsidRPr="00F426EB">
        <w:rPr>
          <w:rFonts w:hint="eastAsia"/>
          <w:b/>
          <w:bCs/>
          <w:u w:val="single"/>
          <w:rtl/>
          <w:lang w:eastAsia="en-US"/>
        </w:rPr>
        <w:t>בתנאי</w:t>
      </w:r>
      <w:r w:rsidRPr="00F426EB">
        <w:rPr>
          <w:b/>
          <w:bCs/>
          <w:u w:val="single"/>
          <w:rtl/>
          <w:lang w:eastAsia="en-US"/>
        </w:rPr>
        <w:t xml:space="preserve"> </w:t>
      </w:r>
      <w:r w:rsidRPr="00F426EB">
        <w:rPr>
          <w:rFonts w:hint="eastAsia"/>
          <w:b/>
          <w:bCs/>
          <w:u w:val="single"/>
          <w:rtl/>
          <w:lang w:eastAsia="en-US"/>
        </w:rPr>
        <w:t>הסף</w:t>
      </w:r>
      <w:bookmarkEnd w:id="60"/>
    </w:p>
    <w:p w:rsidR="008651B2" w:rsidRPr="00F426EB" w:rsidRDefault="008651B2" w:rsidP="005132B9">
      <w:pPr>
        <w:numPr>
          <w:ilvl w:val="2"/>
          <w:numId w:val="20"/>
        </w:numPr>
        <w:ind w:left="1809" w:hanging="675"/>
        <w:rPr>
          <w:lang w:eastAsia="en-US"/>
        </w:rPr>
      </w:pPr>
      <w:r w:rsidRPr="00F426EB">
        <w:rPr>
          <w:rFonts w:hint="eastAsia"/>
          <w:rtl/>
          <w:lang w:eastAsia="en-US"/>
        </w:rPr>
        <w:t>בדיקה</w:t>
      </w:r>
      <w:r w:rsidRPr="00F426EB">
        <w:rPr>
          <w:rtl/>
          <w:lang w:eastAsia="en-US"/>
        </w:rPr>
        <w:t xml:space="preserve"> </w:t>
      </w:r>
      <w:r w:rsidRPr="00F426EB">
        <w:rPr>
          <w:rFonts w:hint="eastAsia"/>
          <w:rtl/>
          <w:lang w:eastAsia="en-US"/>
        </w:rPr>
        <w:t>האם</w:t>
      </w:r>
      <w:r w:rsidRPr="00F426EB">
        <w:rPr>
          <w:rtl/>
          <w:lang w:eastAsia="en-US"/>
        </w:rPr>
        <w:t xml:space="preserve"> </w:t>
      </w:r>
      <w:r w:rsidRPr="00F426EB">
        <w:rPr>
          <w:rFonts w:hint="eastAsia"/>
          <w:rtl/>
          <w:lang w:eastAsia="en-US"/>
        </w:rPr>
        <w:t>ההצעה</w:t>
      </w:r>
      <w:r w:rsidRPr="00F426EB">
        <w:rPr>
          <w:rtl/>
          <w:lang w:eastAsia="en-US"/>
        </w:rPr>
        <w:t xml:space="preserve"> </w:t>
      </w:r>
      <w:r w:rsidRPr="00F426EB">
        <w:rPr>
          <w:rFonts w:hint="eastAsia"/>
          <w:rtl/>
          <w:lang w:eastAsia="en-US"/>
        </w:rPr>
        <w:t>עומדת</w:t>
      </w:r>
      <w:r w:rsidRPr="00F426EB">
        <w:rPr>
          <w:rtl/>
          <w:lang w:eastAsia="en-US"/>
        </w:rPr>
        <w:t xml:space="preserve"> </w:t>
      </w:r>
      <w:r w:rsidRPr="00F426EB">
        <w:rPr>
          <w:rFonts w:hint="eastAsia"/>
          <w:rtl/>
          <w:lang w:eastAsia="en-US"/>
        </w:rPr>
        <w:t>בתנאי</w:t>
      </w:r>
      <w:r w:rsidRPr="00F426EB">
        <w:rPr>
          <w:rtl/>
          <w:lang w:eastAsia="en-US"/>
        </w:rPr>
        <w:t xml:space="preserve"> </w:t>
      </w:r>
      <w:r w:rsidRPr="00F426EB">
        <w:rPr>
          <w:rFonts w:hint="eastAsia"/>
          <w:rtl/>
          <w:lang w:eastAsia="en-US"/>
        </w:rPr>
        <w:t>הסף</w:t>
      </w:r>
      <w:r w:rsidRPr="00F426EB">
        <w:rPr>
          <w:rtl/>
          <w:lang w:eastAsia="en-US"/>
        </w:rPr>
        <w:t xml:space="preserve"> </w:t>
      </w:r>
      <w:r w:rsidRPr="00F426EB">
        <w:rPr>
          <w:rFonts w:hint="eastAsia"/>
          <w:rtl/>
          <w:lang w:eastAsia="en-US"/>
        </w:rPr>
        <w:t>כפי</w:t>
      </w:r>
      <w:r w:rsidRPr="00F426EB">
        <w:rPr>
          <w:rtl/>
          <w:lang w:eastAsia="en-US"/>
        </w:rPr>
        <w:t xml:space="preserve"> </w:t>
      </w:r>
      <w:r w:rsidRPr="00F426EB">
        <w:rPr>
          <w:rFonts w:hint="eastAsia"/>
          <w:rtl/>
          <w:lang w:eastAsia="en-US"/>
        </w:rPr>
        <w:t>שהוגדרו</w:t>
      </w:r>
      <w:r w:rsidRPr="00F426EB">
        <w:rPr>
          <w:rtl/>
          <w:lang w:eastAsia="en-US"/>
        </w:rPr>
        <w:t xml:space="preserve"> </w:t>
      </w:r>
      <w:r w:rsidRPr="00F426EB">
        <w:rPr>
          <w:rFonts w:hint="eastAsia"/>
          <w:rtl/>
          <w:lang w:eastAsia="en-US"/>
        </w:rPr>
        <w:t>במסמכי</w:t>
      </w:r>
      <w:r w:rsidRPr="00F426EB">
        <w:rPr>
          <w:rtl/>
          <w:lang w:eastAsia="en-US"/>
        </w:rPr>
        <w:t xml:space="preserve"> </w:t>
      </w:r>
      <w:r w:rsidRPr="00F426EB">
        <w:rPr>
          <w:rFonts w:hint="eastAsia"/>
          <w:rtl/>
          <w:lang w:eastAsia="en-US"/>
        </w:rPr>
        <w:t>המכרז</w:t>
      </w:r>
      <w:r w:rsidRPr="00F426EB">
        <w:rPr>
          <w:rtl/>
          <w:lang w:eastAsia="en-US"/>
        </w:rPr>
        <w:t xml:space="preserve">. </w:t>
      </w:r>
      <w:r w:rsidRPr="00F426EB">
        <w:rPr>
          <w:rFonts w:hint="eastAsia"/>
          <w:rtl/>
          <w:lang w:eastAsia="en-US"/>
        </w:rPr>
        <w:t>הצעה</w:t>
      </w:r>
      <w:r w:rsidRPr="00F426EB">
        <w:rPr>
          <w:rtl/>
          <w:lang w:eastAsia="en-US"/>
        </w:rPr>
        <w:t xml:space="preserve"> </w:t>
      </w:r>
      <w:r w:rsidRPr="00F426EB">
        <w:rPr>
          <w:rFonts w:hint="eastAsia"/>
          <w:rtl/>
          <w:lang w:eastAsia="en-US"/>
        </w:rPr>
        <w:t>שלא</w:t>
      </w:r>
      <w:r w:rsidRPr="00F426EB">
        <w:rPr>
          <w:rtl/>
          <w:lang w:eastAsia="en-US"/>
        </w:rPr>
        <w:t xml:space="preserve"> </w:t>
      </w:r>
      <w:r w:rsidRPr="00F426EB">
        <w:rPr>
          <w:rFonts w:hint="eastAsia"/>
          <w:rtl/>
          <w:lang w:eastAsia="en-US"/>
        </w:rPr>
        <w:t>תעמוד</w:t>
      </w:r>
      <w:r w:rsidRPr="00F426EB">
        <w:rPr>
          <w:rtl/>
          <w:lang w:eastAsia="en-US"/>
        </w:rPr>
        <w:t xml:space="preserve"> </w:t>
      </w:r>
      <w:r w:rsidRPr="00F426EB">
        <w:rPr>
          <w:rFonts w:hint="eastAsia"/>
          <w:rtl/>
          <w:lang w:eastAsia="en-US"/>
        </w:rPr>
        <w:t>בכל</w:t>
      </w:r>
      <w:r w:rsidRPr="00F426EB">
        <w:rPr>
          <w:rtl/>
          <w:lang w:eastAsia="en-US"/>
        </w:rPr>
        <w:t xml:space="preserve"> </w:t>
      </w:r>
      <w:r w:rsidRPr="00F426EB">
        <w:rPr>
          <w:rFonts w:hint="eastAsia"/>
          <w:rtl/>
          <w:lang w:eastAsia="en-US"/>
        </w:rPr>
        <w:t>תנאי</w:t>
      </w:r>
      <w:r w:rsidRPr="00F426EB">
        <w:rPr>
          <w:rtl/>
          <w:lang w:eastAsia="en-US"/>
        </w:rPr>
        <w:t xml:space="preserve"> </w:t>
      </w:r>
      <w:r w:rsidRPr="00F426EB">
        <w:rPr>
          <w:rFonts w:hint="eastAsia"/>
          <w:rtl/>
          <w:lang w:eastAsia="en-US"/>
        </w:rPr>
        <w:t>הסף</w:t>
      </w:r>
      <w:r w:rsidRPr="00F426EB">
        <w:rPr>
          <w:rtl/>
          <w:lang w:eastAsia="en-US"/>
        </w:rPr>
        <w:t xml:space="preserve"> - </w:t>
      </w:r>
      <w:r w:rsidRPr="00F426EB">
        <w:rPr>
          <w:rFonts w:hint="eastAsia"/>
          <w:rtl/>
          <w:lang w:eastAsia="en-US"/>
        </w:rPr>
        <w:t>תיפסל</w:t>
      </w:r>
      <w:r w:rsidRPr="00F426EB">
        <w:rPr>
          <w:rtl/>
          <w:lang w:eastAsia="en-US"/>
        </w:rPr>
        <w:t>.</w:t>
      </w:r>
    </w:p>
    <w:p w:rsidR="008651B2" w:rsidRPr="00F426EB" w:rsidRDefault="008651B2" w:rsidP="005D1F55">
      <w:pPr>
        <w:numPr>
          <w:ilvl w:val="2"/>
          <w:numId w:val="20"/>
        </w:numPr>
        <w:ind w:left="1809" w:hanging="675"/>
        <w:rPr>
          <w:lang w:eastAsia="en-US"/>
        </w:rPr>
      </w:pPr>
      <w:r w:rsidRPr="00F426EB">
        <w:rPr>
          <w:rFonts w:hint="eastAsia"/>
          <w:rtl/>
          <w:lang w:eastAsia="en-US"/>
        </w:rPr>
        <w:t>בנוסף</w:t>
      </w:r>
      <w:r w:rsidRPr="00F426EB">
        <w:rPr>
          <w:rtl/>
          <w:lang w:eastAsia="en-US"/>
        </w:rPr>
        <w:t xml:space="preserve"> לתנאי הסף כפי שצוינו בסעיף </w:t>
      </w:r>
      <w:r w:rsidR="00E45B2A">
        <w:rPr>
          <w:rtl/>
          <w:lang w:eastAsia="en-US"/>
        </w:rPr>
        <w:fldChar w:fldCharType="begin"/>
      </w:r>
      <w:r w:rsidR="00E45B2A">
        <w:rPr>
          <w:rtl/>
          <w:lang w:eastAsia="en-US"/>
        </w:rPr>
        <w:instrText xml:space="preserve"> </w:instrText>
      </w:r>
      <w:r w:rsidR="00E45B2A">
        <w:rPr>
          <w:lang w:eastAsia="en-US"/>
        </w:rPr>
        <w:instrText>REF</w:instrText>
      </w:r>
      <w:r w:rsidR="00E45B2A">
        <w:rPr>
          <w:rtl/>
          <w:lang w:eastAsia="en-US"/>
        </w:rPr>
        <w:instrText xml:space="preserve"> _</w:instrText>
      </w:r>
      <w:r w:rsidR="00E45B2A">
        <w:rPr>
          <w:lang w:eastAsia="en-US"/>
        </w:rPr>
        <w:instrText>Ref421462508 \r \h</w:instrText>
      </w:r>
      <w:r w:rsidR="00E45B2A">
        <w:rPr>
          <w:rtl/>
          <w:lang w:eastAsia="en-US"/>
        </w:rPr>
        <w:instrText xml:space="preserve"> </w:instrText>
      </w:r>
      <w:r w:rsidR="00E45B2A">
        <w:rPr>
          <w:rtl/>
          <w:lang w:eastAsia="en-US"/>
        </w:rPr>
      </w:r>
      <w:r w:rsidR="00E45B2A">
        <w:rPr>
          <w:rtl/>
          <w:lang w:eastAsia="en-US"/>
        </w:rPr>
        <w:fldChar w:fldCharType="separate"/>
      </w:r>
      <w:r w:rsidR="009D7494">
        <w:rPr>
          <w:cs/>
          <w:lang w:eastAsia="en-US"/>
        </w:rPr>
        <w:t>‎</w:t>
      </w:r>
      <w:r w:rsidR="009D7494">
        <w:rPr>
          <w:lang w:eastAsia="en-US"/>
        </w:rPr>
        <w:t>6</w:t>
      </w:r>
      <w:r w:rsidR="00E45B2A">
        <w:rPr>
          <w:rtl/>
          <w:lang w:eastAsia="en-US"/>
        </w:rPr>
        <w:fldChar w:fldCharType="end"/>
      </w:r>
      <w:r w:rsidR="003C1682">
        <w:rPr>
          <w:rFonts w:asciiTheme="majorBidi" w:hAnsiTheme="majorBidi" w:cstheme="majorBidi"/>
          <w:rtl/>
          <w:lang w:eastAsia="en-US"/>
        </w:rPr>
        <w:fldChar w:fldCharType="begin"/>
      </w:r>
      <w:r w:rsidR="003C1682">
        <w:rPr>
          <w:rtl/>
          <w:lang w:eastAsia="en-US"/>
        </w:rPr>
        <w:instrText xml:space="preserve"> </w:instrText>
      </w:r>
      <w:r w:rsidR="003C1682">
        <w:rPr>
          <w:lang w:eastAsia="en-US"/>
        </w:rPr>
        <w:instrText>REF</w:instrText>
      </w:r>
      <w:r w:rsidR="003C1682">
        <w:rPr>
          <w:rtl/>
          <w:lang w:eastAsia="en-US"/>
        </w:rPr>
        <w:instrText xml:space="preserve"> _</w:instrText>
      </w:r>
      <w:r w:rsidR="003C1682">
        <w:rPr>
          <w:lang w:eastAsia="en-US"/>
        </w:rPr>
        <w:instrText>Ref390957830 \r \h</w:instrText>
      </w:r>
      <w:r w:rsidR="003C1682">
        <w:rPr>
          <w:rtl/>
          <w:lang w:eastAsia="en-US"/>
        </w:rPr>
        <w:instrText xml:space="preserve"> </w:instrText>
      </w:r>
      <w:r w:rsidR="003C1682">
        <w:rPr>
          <w:rFonts w:asciiTheme="majorBidi" w:hAnsiTheme="majorBidi" w:cstheme="majorBidi"/>
          <w:rtl/>
          <w:lang w:eastAsia="en-US"/>
        </w:rPr>
      </w:r>
      <w:r w:rsidR="003C1682">
        <w:rPr>
          <w:rFonts w:asciiTheme="majorBidi" w:hAnsiTheme="majorBidi" w:cstheme="majorBidi"/>
          <w:rtl/>
          <w:lang w:eastAsia="en-US"/>
        </w:rPr>
        <w:fldChar w:fldCharType="separate"/>
      </w:r>
      <w:r w:rsidR="009D7494">
        <w:rPr>
          <w:cs/>
          <w:lang w:eastAsia="en-US"/>
        </w:rPr>
        <w:t>‎</w:t>
      </w:r>
      <w:r w:rsidR="009D7494">
        <w:rPr>
          <w:lang w:eastAsia="en-US"/>
        </w:rPr>
        <w:t>6</w:t>
      </w:r>
      <w:r w:rsidR="003C1682">
        <w:rPr>
          <w:rFonts w:asciiTheme="majorBidi" w:hAnsiTheme="majorBidi" w:cstheme="majorBidi"/>
          <w:rtl/>
          <w:lang w:eastAsia="en-US"/>
        </w:rPr>
        <w:fldChar w:fldCharType="end"/>
      </w:r>
      <w:r w:rsidRPr="00F426EB">
        <w:rPr>
          <w:rtl/>
          <w:lang w:eastAsia="en-US"/>
        </w:rPr>
        <w:t xml:space="preserve"> לעיל, המשרד שומר לעצמו את הזכות לעשות למציע בדיקות ביטחוניות ו/או כלכליות, </w:t>
      </w:r>
      <w:r w:rsidR="00950C0D" w:rsidRPr="00F426EB">
        <w:rPr>
          <w:rFonts w:hint="eastAsia"/>
          <w:rtl/>
          <w:lang w:eastAsia="en-US"/>
        </w:rPr>
        <w:t>ו</w:t>
      </w:r>
      <w:r w:rsidR="00950C0D" w:rsidRPr="00F426EB">
        <w:rPr>
          <w:rtl/>
          <w:lang w:eastAsia="en-US"/>
        </w:rPr>
        <w:t xml:space="preserve">/או מקצועיות </w:t>
      </w:r>
      <w:r w:rsidRPr="00F426EB">
        <w:rPr>
          <w:rFonts w:hint="eastAsia"/>
          <w:rtl/>
          <w:lang w:eastAsia="en-US"/>
        </w:rPr>
        <w:t>כפי</w:t>
      </w:r>
      <w:r w:rsidRPr="00F426EB">
        <w:rPr>
          <w:rtl/>
          <w:lang w:eastAsia="en-US"/>
        </w:rPr>
        <w:t xml:space="preserve"> </w:t>
      </w:r>
      <w:r w:rsidRPr="00F426EB">
        <w:rPr>
          <w:rFonts w:hint="eastAsia"/>
          <w:rtl/>
          <w:lang w:eastAsia="en-US"/>
        </w:rPr>
        <w:t>שימצא</w:t>
      </w:r>
      <w:r w:rsidRPr="00F426EB">
        <w:rPr>
          <w:rtl/>
          <w:lang w:eastAsia="en-US"/>
        </w:rPr>
        <w:t xml:space="preserve"> </w:t>
      </w:r>
      <w:r w:rsidRPr="00F426EB">
        <w:rPr>
          <w:rFonts w:hint="eastAsia"/>
          <w:rtl/>
          <w:lang w:eastAsia="en-US"/>
        </w:rPr>
        <w:t>לנכון</w:t>
      </w:r>
      <w:r w:rsidRPr="00F426EB">
        <w:rPr>
          <w:rtl/>
          <w:lang w:eastAsia="en-US"/>
        </w:rPr>
        <w:t xml:space="preserve">. </w:t>
      </w:r>
      <w:r w:rsidRPr="00F426EB">
        <w:rPr>
          <w:rFonts w:hint="eastAsia"/>
          <w:rtl/>
          <w:lang w:eastAsia="en-US"/>
        </w:rPr>
        <w:t>אי</w:t>
      </w:r>
      <w:r w:rsidRPr="00F426EB">
        <w:rPr>
          <w:rtl/>
          <w:lang w:eastAsia="en-US"/>
        </w:rPr>
        <w:t xml:space="preserve">-עמידה </w:t>
      </w:r>
      <w:r w:rsidRPr="00F426EB">
        <w:rPr>
          <w:rFonts w:hint="eastAsia"/>
          <w:rtl/>
          <w:lang w:eastAsia="en-US"/>
        </w:rPr>
        <w:t>בבדיקות</w:t>
      </w:r>
      <w:r w:rsidRPr="00F426EB">
        <w:rPr>
          <w:rtl/>
          <w:lang w:eastAsia="en-US"/>
        </w:rPr>
        <w:t xml:space="preserve"> </w:t>
      </w:r>
      <w:r w:rsidRPr="00F426EB">
        <w:rPr>
          <w:rFonts w:hint="eastAsia"/>
          <w:rtl/>
          <w:lang w:eastAsia="en-US"/>
        </w:rPr>
        <w:t>אלה</w:t>
      </w:r>
      <w:r w:rsidRPr="00F426EB">
        <w:rPr>
          <w:rtl/>
          <w:lang w:eastAsia="en-US"/>
        </w:rPr>
        <w:t xml:space="preserve">, </w:t>
      </w:r>
      <w:r w:rsidRPr="00F426EB">
        <w:rPr>
          <w:rFonts w:hint="eastAsia"/>
          <w:rtl/>
          <w:lang w:eastAsia="en-US"/>
        </w:rPr>
        <w:t>על</w:t>
      </w:r>
      <w:r w:rsidRPr="00F426EB">
        <w:rPr>
          <w:rtl/>
          <w:lang w:eastAsia="en-US"/>
        </w:rPr>
        <w:t xml:space="preserve"> </w:t>
      </w:r>
      <w:r w:rsidRPr="00F426EB">
        <w:rPr>
          <w:rFonts w:hint="eastAsia"/>
          <w:rtl/>
          <w:lang w:eastAsia="en-US"/>
        </w:rPr>
        <w:t>פי</w:t>
      </w:r>
      <w:r w:rsidRPr="00F426EB">
        <w:rPr>
          <w:rtl/>
          <w:lang w:eastAsia="en-US"/>
        </w:rPr>
        <w:t xml:space="preserve"> </w:t>
      </w:r>
      <w:r w:rsidRPr="00F426EB">
        <w:rPr>
          <w:rFonts w:hint="eastAsia"/>
          <w:rtl/>
          <w:lang w:eastAsia="en-US"/>
        </w:rPr>
        <w:t>שיקול</w:t>
      </w:r>
      <w:r w:rsidRPr="00F426EB">
        <w:rPr>
          <w:rtl/>
          <w:lang w:eastAsia="en-US"/>
        </w:rPr>
        <w:t xml:space="preserve"> </w:t>
      </w:r>
      <w:r w:rsidRPr="00F426EB">
        <w:rPr>
          <w:rFonts w:hint="eastAsia"/>
          <w:rtl/>
          <w:lang w:eastAsia="en-US"/>
        </w:rPr>
        <w:t>דעת</w:t>
      </w:r>
      <w:r w:rsidRPr="00F426EB">
        <w:rPr>
          <w:rtl/>
          <w:lang w:eastAsia="en-US"/>
        </w:rPr>
        <w:t xml:space="preserve"> </w:t>
      </w:r>
      <w:r w:rsidRPr="00F426EB">
        <w:rPr>
          <w:rFonts w:hint="eastAsia"/>
          <w:rtl/>
          <w:lang w:eastAsia="en-US"/>
        </w:rPr>
        <w:t>המשרד</w:t>
      </w:r>
      <w:r w:rsidRPr="00F426EB">
        <w:rPr>
          <w:rtl/>
          <w:lang w:eastAsia="en-US"/>
        </w:rPr>
        <w:t xml:space="preserve">, </w:t>
      </w:r>
      <w:r w:rsidRPr="00F426EB">
        <w:rPr>
          <w:rFonts w:hint="eastAsia"/>
          <w:rtl/>
          <w:lang w:eastAsia="en-US"/>
        </w:rPr>
        <w:t>עלולה</w:t>
      </w:r>
      <w:r w:rsidRPr="00F426EB">
        <w:rPr>
          <w:rtl/>
          <w:lang w:eastAsia="en-US"/>
        </w:rPr>
        <w:t xml:space="preserve"> </w:t>
      </w:r>
      <w:r w:rsidRPr="00F426EB">
        <w:rPr>
          <w:rFonts w:hint="eastAsia"/>
          <w:rtl/>
          <w:lang w:eastAsia="en-US"/>
        </w:rPr>
        <w:t>לפסול</w:t>
      </w:r>
      <w:r w:rsidRPr="00F426EB">
        <w:rPr>
          <w:rtl/>
          <w:lang w:eastAsia="en-US"/>
        </w:rPr>
        <w:t xml:space="preserve"> </w:t>
      </w:r>
      <w:r w:rsidRPr="00F426EB">
        <w:rPr>
          <w:rFonts w:hint="eastAsia"/>
          <w:rtl/>
          <w:lang w:eastAsia="en-US"/>
        </w:rPr>
        <w:t>את</w:t>
      </w:r>
      <w:r w:rsidRPr="00F426EB">
        <w:rPr>
          <w:rtl/>
          <w:lang w:eastAsia="en-US"/>
        </w:rPr>
        <w:t xml:space="preserve"> </w:t>
      </w:r>
      <w:r w:rsidRPr="00F426EB">
        <w:rPr>
          <w:rFonts w:hint="eastAsia"/>
          <w:rtl/>
          <w:lang w:eastAsia="en-US"/>
        </w:rPr>
        <w:t>המציע</w:t>
      </w:r>
      <w:r w:rsidRPr="00F426EB">
        <w:rPr>
          <w:rtl/>
          <w:lang w:eastAsia="en-US"/>
        </w:rPr>
        <w:t>.</w:t>
      </w:r>
    </w:p>
    <w:p w:rsidR="008651B2" w:rsidRPr="000A3DFA" w:rsidRDefault="008651B2" w:rsidP="00F4150D">
      <w:pPr>
        <w:numPr>
          <w:ilvl w:val="1"/>
          <w:numId w:val="20"/>
        </w:numPr>
        <w:ind w:left="1134" w:hanging="567"/>
        <w:rPr>
          <w:b/>
          <w:bCs/>
          <w:u w:val="single"/>
          <w:lang w:eastAsia="en-US"/>
        </w:rPr>
      </w:pPr>
      <w:bookmarkStart w:id="61" w:name="_Ref256322036"/>
      <w:bookmarkStart w:id="62" w:name="_Ref373430743"/>
      <w:bookmarkStart w:id="63" w:name="_Ref414970061"/>
      <w:r w:rsidRPr="005A53E8">
        <w:rPr>
          <w:rFonts w:hint="cs"/>
          <w:b/>
          <w:bCs/>
          <w:u w:val="single"/>
          <w:rtl/>
          <w:lang w:eastAsia="en-US"/>
        </w:rPr>
        <w:t xml:space="preserve">שלב ב': בדיקת איכות ההצעות </w:t>
      </w:r>
      <w:bookmarkEnd w:id="61"/>
      <w:r w:rsidRPr="00746B9C">
        <w:rPr>
          <w:rFonts w:hint="cs"/>
          <w:b/>
          <w:bCs/>
          <w:u w:val="single"/>
          <w:rtl/>
          <w:lang w:eastAsia="en-US"/>
        </w:rPr>
        <w:t>(</w:t>
      </w:r>
      <w:bookmarkEnd w:id="62"/>
      <w:r w:rsidR="00F4150D">
        <w:rPr>
          <w:rFonts w:hint="cs"/>
          <w:b/>
          <w:bCs/>
          <w:u w:val="single"/>
          <w:rtl/>
          <w:lang w:eastAsia="en-US"/>
        </w:rPr>
        <w:t>60</w:t>
      </w:r>
      <w:r w:rsidR="008B5E96">
        <w:rPr>
          <w:rFonts w:hint="cs"/>
          <w:b/>
          <w:bCs/>
          <w:u w:val="single"/>
          <w:rtl/>
          <w:lang w:eastAsia="en-US"/>
        </w:rPr>
        <w:t>%)</w:t>
      </w:r>
      <w:bookmarkEnd w:id="63"/>
    </w:p>
    <w:p w:rsidR="008C2770" w:rsidRDefault="008C2770" w:rsidP="008C2770">
      <w:pPr>
        <w:ind w:left="1842"/>
        <w:rPr>
          <w:rFonts w:ascii="David" w:hAnsi="David"/>
          <w:b/>
          <w:bCs/>
          <w:rtl/>
          <w:lang w:eastAsia="en-US"/>
        </w:rPr>
      </w:pPr>
      <w:r w:rsidRPr="008C2770">
        <w:rPr>
          <w:rFonts w:ascii="David" w:hAnsi="David" w:hint="cs"/>
          <w:rtl/>
          <w:lang w:eastAsia="en-US"/>
        </w:rPr>
        <w:t xml:space="preserve">הצעה שעמדה בכל תנאי הסף, תעבור לשלב זה, בו תתבצע בדיקת האיכות. </w:t>
      </w:r>
    </w:p>
    <w:p w:rsidR="008C2770" w:rsidRPr="008C2770" w:rsidRDefault="008C2770" w:rsidP="008C2770">
      <w:pPr>
        <w:pStyle w:val="af9"/>
        <w:ind w:left="1854"/>
        <w:contextualSpacing/>
        <w:rPr>
          <w:rFonts w:ascii="David" w:hAnsi="David"/>
          <w:rtl/>
          <w:lang w:eastAsia="en-US"/>
        </w:rPr>
      </w:pPr>
      <w:r w:rsidRPr="008C2770">
        <w:rPr>
          <w:rFonts w:ascii="David" w:hAnsi="David" w:hint="cs"/>
          <w:rtl/>
          <w:lang w:eastAsia="en-US"/>
        </w:rPr>
        <w:t>בדיקת האיכות תהיה מורכבת מהפרמטרים המפורטים להלן:</w:t>
      </w:r>
    </w:p>
    <w:tbl>
      <w:tblPr>
        <w:bidiVisual/>
        <w:tblW w:w="409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47"/>
        <w:gridCol w:w="4029"/>
        <w:gridCol w:w="1593"/>
      </w:tblGrid>
      <w:tr w:rsidR="008C2770" w:rsidRPr="00026AEE" w:rsidTr="00334547">
        <w:trPr>
          <w:trHeight w:val="441"/>
          <w:jc w:val="center"/>
        </w:trPr>
        <w:tc>
          <w:tcPr>
            <w:tcW w:w="1428" w:type="pct"/>
            <w:tcBorders>
              <w:top w:val="single" w:sz="18" w:space="0" w:color="auto"/>
              <w:left w:val="single" w:sz="18" w:space="0" w:color="auto"/>
              <w:bottom w:val="single" w:sz="18" w:space="0" w:color="auto"/>
            </w:tcBorders>
            <w:shd w:val="clear" w:color="auto" w:fill="215868"/>
            <w:vAlign w:val="center"/>
          </w:tcPr>
          <w:p w:rsidR="008C2770" w:rsidRPr="00026AE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color w:val="FFFFFF"/>
                <w:rtl/>
                <w:lang w:eastAsia="en-US"/>
              </w:rPr>
            </w:pPr>
            <w:r w:rsidRPr="00026AEE">
              <w:rPr>
                <w:rFonts w:hint="cs"/>
                <w:b/>
                <w:bCs/>
                <w:color w:val="FFFFFF"/>
                <w:rtl/>
                <w:lang w:eastAsia="en-US"/>
              </w:rPr>
              <w:lastRenderedPageBreak/>
              <w:t>הפרמטר הנבדק</w:t>
            </w:r>
          </w:p>
        </w:tc>
        <w:tc>
          <w:tcPr>
            <w:tcW w:w="2560" w:type="pct"/>
            <w:tcBorders>
              <w:top w:val="single" w:sz="18" w:space="0" w:color="auto"/>
              <w:left w:val="single" w:sz="18" w:space="0" w:color="auto"/>
              <w:bottom w:val="single" w:sz="18" w:space="0" w:color="auto"/>
            </w:tcBorders>
            <w:shd w:val="clear" w:color="auto" w:fill="215868"/>
            <w:vAlign w:val="center"/>
          </w:tcPr>
          <w:p w:rsidR="008C2770" w:rsidRPr="00026AE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color w:val="FFFFFF"/>
                <w:rtl/>
                <w:lang w:eastAsia="en-US"/>
              </w:rPr>
            </w:pPr>
            <w:r w:rsidRPr="00026AEE">
              <w:rPr>
                <w:rFonts w:hint="cs"/>
                <w:b/>
                <w:bCs/>
                <w:color w:val="FFFFFF"/>
                <w:rtl/>
                <w:lang w:eastAsia="en-US"/>
              </w:rPr>
              <w:t>פרמטר איכות</w:t>
            </w:r>
          </w:p>
        </w:tc>
        <w:tc>
          <w:tcPr>
            <w:tcW w:w="1012" w:type="pct"/>
            <w:tcBorders>
              <w:top w:val="single" w:sz="18" w:space="0" w:color="auto"/>
              <w:bottom w:val="single" w:sz="18" w:space="0" w:color="auto"/>
              <w:right w:val="single" w:sz="12" w:space="0" w:color="auto"/>
            </w:tcBorders>
            <w:shd w:val="clear" w:color="auto" w:fill="215868"/>
            <w:vAlign w:val="center"/>
          </w:tcPr>
          <w:p w:rsidR="008C2770" w:rsidRPr="00026AE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color w:val="FFFFFF"/>
                <w:rtl/>
                <w:lang w:eastAsia="en-US"/>
              </w:rPr>
            </w:pPr>
            <w:r w:rsidRPr="00026AEE">
              <w:rPr>
                <w:rFonts w:hint="cs"/>
                <w:b/>
                <w:bCs/>
                <w:color w:val="FFFFFF"/>
                <w:rtl/>
                <w:lang w:eastAsia="en-US"/>
              </w:rPr>
              <w:t xml:space="preserve">משקל בציון האיכות </w:t>
            </w:r>
          </w:p>
        </w:tc>
      </w:tr>
      <w:tr w:rsidR="008C2770" w:rsidRPr="00026AEE" w:rsidTr="00334547">
        <w:trPr>
          <w:jc w:val="center"/>
        </w:trPr>
        <w:tc>
          <w:tcPr>
            <w:tcW w:w="1428" w:type="pct"/>
            <w:vMerge w:val="restart"/>
            <w:tcBorders>
              <w:top w:val="single" w:sz="18" w:space="0" w:color="auto"/>
              <w:left w:val="single" w:sz="18" w:space="0" w:color="auto"/>
            </w:tcBorders>
            <w:vAlign w:val="center"/>
          </w:tcPr>
          <w:p w:rsidR="008C2770" w:rsidRPr="00026AE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026AEE">
              <w:rPr>
                <w:rFonts w:hint="cs"/>
                <w:b/>
                <w:bCs/>
                <w:rtl/>
                <w:lang w:eastAsia="en-US"/>
              </w:rPr>
              <w:t>המציע</w:t>
            </w:r>
          </w:p>
          <w:p w:rsidR="008C2770" w:rsidRPr="00026AEE" w:rsidRDefault="008C2770" w:rsidP="008C2770">
            <w:pPr>
              <w:pStyle w:val="aff0"/>
              <w:keepNext/>
              <w:widowControl w:val="0"/>
              <w:spacing w:line="360" w:lineRule="auto"/>
              <w:ind w:left="0"/>
              <w:jc w:val="center"/>
              <w:rPr>
                <w:b/>
                <w:bCs/>
                <w:rtl/>
                <w:lang w:eastAsia="en-US"/>
              </w:rPr>
            </w:pPr>
          </w:p>
        </w:tc>
        <w:tc>
          <w:tcPr>
            <w:tcW w:w="2560" w:type="pct"/>
            <w:tcBorders>
              <w:top w:val="single" w:sz="18" w:space="0" w:color="auto"/>
              <w:left w:val="single" w:sz="18" w:space="0" w:color="auto"/>
              <w:bottom w:val="single" w:sz="4" w:space="0" w:color="auto"/>
            </w:tcBorders>
            <w:vAlign w:val="center"/>
          </w:tcPr>
          <w:p w:rsidR="008C2770" w:rsidRPr="00026AE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left"/>
              <w:rPr>
                <w:b/>
                <w:bCs/>
                <w:rtl/>
                <w:lang w:eastAsia="en-US"/>
              </w:rPr>
            </w:pPr>
            <w:r w:rsidRPr="00026AEE">
              <w:rPr>
                <w:b/>
                <w:bCs/>
                <w:rtl/>
                <w:lang w:eastAsia="en-US"/>
              </w:rPr>
              <w:t>ניסיון המציע ב</w:t>
            </w:r>
            <w:r w:rsidR="00BA1BE5" w:rsidRPr="00026AEE">
              <w:rPr>
                <w:rFonts w:hint="cs"/>
                <w:b/>
                <w:bCs/>
                <w:rtl/>
                <w:lang w:eastAsia="en-US"/>
              </w:rPr>
              <w:t>ניהול פדגוגי של</w:t>
            </w:r>
            <w:r w:rsidRPr="00026AEE">
              <w:rPr>
                <w:b/>
                <w:bCs/>
                <w:rtl/>
                <w:lang w:eastAsia="en-US"/>
              </w:rPr>
              <w:t xml:space="preserve"> תכניות</w:t>
            </w:r>
            <w:r w:rsidRPr="00026AEE">
              <w:rPr>
                <w:rFonts w:hint="cs"/>
                <w:b/>
                <w:bCs/>
                <w:rtl/>
                <w:lang w:eastAsia="en-US"/>
              </w:rPr>
              <w:t xml:space="preserve"> בלתי פורמליות</w:t>
            </w:r>
            <w:r w:rsidRPr="00026AEE">
              <w:rPr>
                <w:b/>
                <w:bCs/>
                <w:rtl/>
                <w:lang w:eastAsia="en-US"/>
              </w:rPr>
              <w:t xml:space="preserve"> בתחומי המדעים</w:t>
            </w:r>
            <w:r w:rsidR="00BA1BE5" w:rsidRPr="00026AEE">
              <w:rPr>
                <w:rFonts w:hint="cs"/>
                <w:b/>
                <w:bCs/>
                <w:rtl/>
                <w:lang w:eastAsia="en-US"/>
              </w:rPr>
              <w:t xml:space="preserve">, </w:t>
            </w:r>
            <w:r w:rsidRPr="00026AEE">
              <w:rPr>
                <w:b/>
                <w:bCs/>
                <w:rtl/>
                <w:lang w:eastAsia="en-US"/>
              </w:rPr>
              <w:t>הטכנולוגיה</w:t>
            </w:r>
            <w:r w:rsidR="00BA1BE5" w:rsidRPr="00026AEE">
              <w:rPr>
                <w:rFonts w:hint="cs"/>
                <w:b/>
                <w:bCs/>
                <w:rtl/>
                <w:lang w:eastAsia="en-US"/>
              </w:rPr>
              <w:t xml:space="preserve"> או החלל</w:t>
            </w:r>
          </w:p>
        </w:tc>
        <w:tc>
          <w:tcPr>
            <w:tcW w:w="1012" w:type="pct"/>
            <w:tcBorders>
              <w:top w:val="single" w:sz="18" w:space="0" w:color="auto"/>
              <w:bottom w:val="single" w:sz="4" w:space="0" w:color="auto"/>
              <w:right w:val="single" w:sz="12" w:space="0" w:color="auto"/>
            </w:tcBorders>
            <w:vAlign w:val="center"/>
          </w:tcPr>
          <w:p w:rsidR="008C2770" w:rsidRPr="00026AEE" w:rsidDel="00227D3B" w:rsidRDefault="00BA1BE5"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026AEE">
              <w:rPr>
                <w:rFonts w:hint="cs"/>
                <w:b/>
                <w:bCs/>
                <w:rtl/>
                <w:lang w:eastAsia="en-US"/>
              </w:rPr>
              <w:t>10%</w:t>
            </w:r>
          </w:p>
        </w:tc>
      </w:tr>
      <w:tr w:rsidR="00BA1BE5" w:rsidRPr="00026AEE" w:rsidTr="008C2770">
        <w:trPr>
          <w:jc w:val="center"/>
        </w:trPr>
        <w:tc>
          <w:tcPr>
            <w:tcW w:w="1428" w:type="pct"/>
            <w:vMerge/>
            <w:tcBorders>
              <w:top w:val="single" w:sz="18" w:space="0" w:color="auto"/>
              <w:left w:val="single" w:sz="18" w:space="0" w:color="auto"/>
            </w:tcBorders>
            <w:vAlign w:val="center"/>
          </w:tcPr>
          <w:p w:rsidR="00BA1BE5" w:rsidRPr="00026AEE" w:rsidRDefault="00BA1BE5"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p>
        </w:tc>
        <w:tc>
          <w:tcPr>
            <w:tcW w:w="2560" w:type="pct"/>
            <w:tcBorders>
              <w:top w:val="single" w:sz="4" w:space="0" w:color="auto"/>
              <w:left w:val="single" w:sz="18" w:space="0" w:color="auto"/>
              <w:bottom w:val="single" w:sz="4" w:space="0" w:color="auto"/>
            </w:tcBorders>
            <w:vAlign w:val="center"/>
          </w:tcPr>
          <w:p w:rsidR="00BA1BE5" w:rsidRPr="00026AEE" w:rsidRDefault="00BA1BE5" w:rsidP="004447B6">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left"/>
              <w:rPr>
                <w:b/>
                <w:bCs/>
                <w:rtl/>
                <w:lang w:eastAsia="en-US"/>
              </w:rPr>
            </w:pPr>
            <w:r w:rsidRPr="00026AEE">
              <w:rPr>
                <w:rFonts w:hint="cs"/>
                <w:b/>
                <w:bCs/>
                <w:rtl/>
                <w:lang w:eastAsia="en-US"/>
              </w:rPr>
              <w:t xml:space="preserve">ניסיון המציע עם מגזרי אוכלוסייה </w:t>
            </w:r>
            <w:r w:rsidR="004447B6" w:rsidRPr="00026AEE">
              <w:rPr>
                <w:rFonts w:hint="cs"/>
                <w:b/>
                <w:bCs/>
                <w:rtl/>
                <w:lang w:eastAsia="en-US"/>
              </w:rPr>
              <w:t>שונים</w:t>
            </w:r>
          </w:p>
        </w:tc>
        <w:tc>
          <w:tcPr>
            <w:tcW w:w="1012" w:type="pct"/>
            <w:tcBorders>
              <w:top w:val="single" w:sz="4" w:space="0" w:color="auto"/>
              <w:bottom w:val="single" w:sz="4" w:space="0" w:color="auto"/>
              <w:right w:val="single" w:sz="12" w:space="0" w:color="auto"/>
            </w:tcBorders>
            <w:vAlign w:val="center"/>
          </w:tcPr>
          <w:p w:rsidR="00BA1BE5" w:rsidRPr="00026AEE" w:rsidDel="00F053BF" w:rsidRDefault="00BA1BE5" w:rsidP="0070505E">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026AEE">
              <w:rPr>
                <w:rFonts w:hint="cs"/>
                <w:b/>
                <w:bCs/>
                <w:rtl/>
                <w:lang w:eastAsia="en-US"/>
              </w:rPr>
              <w:t>5%</w:t>
            </w:r>
          </w:p>
        </w:tc>
      </w:tr>
      <w:tr w:rsidR="00BA1BE5" w:rsidRPr="00026AEE" w:rsidTr="008C2770">
        <w:trPr>
          <w:jc w:val="center"/>
        </w:trPr>
        <w:tc>
          <w:tcPr>
            <w:tcW w:w="1428" w:type="pct"/>
            <w:vMerge/>
            <w:tcBorders>
              <w:top w:val="single" w:sz="18" w:space="0" w:color="auto"/>
              <w:left w:val="single" w:sz="18" w:space="0" w:color="auto"/>
            </w:tcBorders>
            <w:vAlign w:val="center"/>
          </w:tcPr>
          <w:p w:rsidR="00BA1BE5" w:rsidRPr="00026AEE" w:rsidRDefault="00BA1BE5"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p>
        </w:tc>
        <w:tc>
          <w:tcPr>
            <w:tcW w:w="2560" w:type="pct"/>
            <w:tcBorders>
              <w:top w:val="single" w:sz="4" w:space="0" w:color="auto"/>
              <w:left w:val="single" w:sz="18" w:space="0" w:color="auto"/>
              <w:bottom w:val="single" w:sz="4" w:space="0" w:color="auto"/>
            </w:tcBorders>
            <w:vAlign w:val="center"/>
          </w:tcPr>
          <w:p w:rsidR="00BA1BE5" w:rsidRPr="00026AEE" w:rsidRDefault="00BA1BE5"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left"/>
              <w:rPr>
                <w:b/>
                <w:bCs/>
                <w:rtl/>
                <w:lang w:eastAsia="en-US"/>
              </w:rPr>
            </w:pPr>
            <w:r w:rsidRPr="00026AEE">
              <w:rPr>
                <w:rFonts w:hint="cs"/>
                <w:b/>
                <w:bCs/>
                <w:rtl/>
                <w:lang w:eastAsia="en-US"/>
              </w:rPr>
              <w:t>ניסיון המציע בהפעלת תכניות בפריסה ארצית</w:t>
            </w:r>
          </w:p>
        </w:tc>
        <w:tc>
          <w:tcPr>
            <w:tcW w:w="1012" w:type="pct"/>
            <w:tcBorders>
              <w:top w:val="single" w:sz="4" w:space="0" w:color="auto"/>
              <w:bottom w:val="single" w:sz="4" w:space="0" w:color="auto"/>
              <w:right w:val="single" w:sz="12" w:space="0" w:color="auto"/>
            </w:tcBorders>
            <w:vAlign w:val="center"/>
          </w:tcPr>
          <w:p w:rsidR="00BA1BE5" w:rsidRPr="00026AEE" w:rsidDel="00F053BF" w:rsidRDefault="00BA1BE5" w:rsidP="0070505E">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026AEE">
              <w:rPr>
                <w:rFonts w:hint="cs"/>
                <w:b/>
                <w:bCs/>
                <w:rtl/>
                <w:lang w:eastAsia="en-US"/>
              </w:rPr>
              <w:t>5%</w:t>
            </w:r>
          </w:p>
        </w:tc>
      </w:tr>
      <w:tr w:rsidR="008C2770" w:rsidRPr="00026AEE" w:rsidTr="00334547">
        <w:trPr>
          <w:jc w:val="center"/>
        </w:trPr>
        <w:tc>
          <w:tcPr>
            <w:tcW w:w="1428" w:type="pct"/>
            <w:vMerge/>
            <w:tcBorders>
              <w:top w:val="single" w:sz="18" w:space="0" w:color="auto"/>
              <w:left w:val="single" w:sz="18" w:space="0" w:color="auto"/>
            </w:tcBorders>
            <w:vAlign w:val="center"/>
          </w:tcPr>
          <w:p w:rsidR="008C2770" w:rsidRPr="00026AE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p>
        </w:tc>
        <w:tc>
          <w:tcPr>
            <w:tcW w:w="2560" w:type="pct"/>
            <w:tcBorders>
              <w:top w:val="single" w:sz="4" w:space="0" w:color="auto"/>
              <w:left w:val="single" w:sz="18" w:space="0" w:color="auto"/>
              <w:bottom w:val="single" w:sz="4" w:space="0" w:color="auto"/>
            </w:tcBorders>
            <w:vAlign w:val="center"/>
          </w:tcPr>
          <w:p w:rsidR="008C2770" w:rsidRPr="00026AE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left"/>
              <w:rPr>
                <w:b/>
                <w:bCs/>
                <w:rtl/>
                <w:lang w:eastAsia="en-US"/>
              </w:rPr>
            </w:pPr>
            <w:r w:rsidRPr="00026AEE">
              <w:rPr>
                <w:rFonts w:hint="cs"/>
                <w:b/>
                <w:bCs/>
                <w:rtl/>
                <w:lang w:eastAsia="en-US"/>
              </w:rPr>
              <w:t>שביעות רצון לקוחות מהמציע</w:t>
            </w:r>
          </w:p>
        </w:tc>
        <w:tc>
          <w:tcPr>
            <w:tcW w:w="1012" w:type="pct"/>
            <w:tcBorders>
              <w:top w:val="single" w:sz="4" w:space="0" w:color="auto"/>
              <w:bottom w:val="single" w:sz="4" w:space="0" w:color="auto"/>
              <w:right w:val="single" w:sz="12" w:space="0" w:color="auto"/>
            </w:tcBorders>
            <w:vAlign w:val="center"/>
          </w:tcPr>
          <w:p w:rsidR="008C2770" w:rsidRPr="00026AEE" w:rsidRDefault="00F053BF" w:rsidP="0070505E">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026AEE">
              <w:rPr>
                <w:rFonts w:hint="cs"/>
                <w:b/>
                <w:bCs/>
                <w:rtl/>
                <w:lang w:eastAsia="en-US"/>
              </w:rPr>
              <w:t>15</w:t>
            </w:r>
            <w:r w:rsidR="008C2770" w:rsidRPr="00026AEE">
              <w:rPr>
                <w:rFonts w:hint="cs"/>
                <w:b/>
                <w:bCs/>
                <w:rtl/>
                <w:lang w:eastAsia="en-US"/>
              </w:rPr>
              <w:t>%</w:t>
            </w:r>
          </w:p>
        </w:tc>
      </w:tr>
      <w:tr w:rsidR="008C2770" w:rsidRPr="00026AEE" w:rsidTr="00334547">
        <w:trPr>
          <w:jc w:val="center"/>
        </w:trPr>
        <w:tc>
          <w:tcPr>
            <w:tcW w:w="1428" w:type="pct"/>
            <w:vMerge/>
            <w:tcBorders>
              <w:left w:val="single" w:sz="18" w:space="0" w:color="auto"/>
            </w:tcBorders>
            <w:vAlign w:val="center"/>
          </w:tcPr>
          <w:p w:rsidR="008C2770" w:rsidRPr="00026AEE" w:rsidDel="008E1555" w:rsidRDefault="008C2770" w:rsidP="008C2770">
            <w:pPr>
              <w:pStyle w:val="aff0"/>
              <w:keepNext/>
              <w:widowControl w:val="0"/>
              <w:spacing w:line="360" w:lineRule="auto"/>
              <w:ind w:left="0"/>
              <w:jc w:val="center"/>
              <w:rPr>
                <w:b/>
                <w:bCs/>
                <w:rtl/>
                <w:lang w:eastAsia="en-US"/>
              </w:rPr>
            </w:pPr>
          </w:p>
        </w:tc>
        <w:tc>
          <w:tcPr>
            <w:tcW w:w="2560" w:type="pct"/>
            <w:tcBorders>
              <w:top w:val="single" w:sz="4" w:space="0" w:color="000000"/>
              <w:left w:val="single" w:sz="18" w:space="0" w:color="auto"/>
              <w:bottom w:val="single" w:sz="4" w:space="0" w:color="000000"/>
            </w:tcBorders>
            <w:vAlign w:val="center"/>
          </w:tcPr>
          <w:p w:rsidR="008C2770" w:rsidRPr="00026AEE" w:rsidDel="008E1555"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left"/>
              <w:rPr>
                <w:b/>
                <w:bCs/>
                <w:rtl/>
                <w:lang w:eastAsia="en-US"/>
              </w:rPr>
            </w:pPr>
            <w:r w:rsidRPr="00026AEE">
              <w:rPr>
                <w:rFonts w:hint="cs"/>
                <w:b/>
                <w:bCs/>
                <w:rtl/>
                <w:lang w:eastAsia="en-US"/>
              </w:rPr>
              <w:t>מציע המלווה על ידי צוותי מחקר ממוסד האקדמי</w:t>
            </w:r>
          </w:p>
        </w:tc>
        <w:tc>
          <w:tcPr>
            <w:tcW w:w="1012" w:type="pct"/>
            <w:tcBorders>
              <w:top w:val="single" w:sz="4" w:space="0" w:color="000000"/>
              <w:bottom w:val="single" w:sz="4" w:space="0" w:color="000000"/>
              <w:right w:val="single" w:sz="12" w:space="0" w:color="auto"/>
            </w:tcBorders>
          </w:tcPr>
          <w:p w:rsidR="008C2770" w:rsidRPr="00026AEE" w:rsidDel="008E1555"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026AEE">
              <w:rPr>
                <w:rFonts w:hint="cs"/>
                <w:b/>
                <w:bCs/>
                <w:rtl/>
                <w:lang w:eastAsia="en-US"/>
              </w:rPr>
              <w:t>10%</w:t>
            </w:r>
          </w:p>
        </w:tc>
      </w:tr>
      <w:tr w:rsidR="008C2770" w:rsidRPr="00026AEE" w:rsidTr="00334547">
        <w:trPr>
          <w:jc w:val="center"/>
        </w:trPr>
        <w:tc>
          <w:tcPr>
            <w:tcW w:w="1428" w:type="pct"/>
            <w:vMerge w:val="restart"/>
            <w:tcBorders>
              <w:left w:val="single" w:sz="18" w:space="0" w:color="auto"/>
            </w:tcBorders>
            <w:vAlign w:val="center"/>
          </w:tcPr>
          <w:p w:rsidR="008C2770" w:rsidRPr="00026AE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026AEE">
              <w:rPr>
                <w:rFonts w:hint="cs"/>
                <w:b/>
                <w:bCs/>
                <w:rtl/>
                <w:lang w:eastAsia="en-US"/>
              </w:rPr>
              <w:t>מנהל הפרויקט</w:t>
            </w:r>
          </w:p>
        </w:tc>
        <w:tc>
          <w:tcPr>
            <w:tcW w:w="2560" w:type="pct"/>
            <w:tcBorders>
              <w:top w:val="single" w:sz="4" w:space="0" w:color="000000"/>
              <w:left w:val="single" w:sz="18" w:space="0" w:color="auto"/>
              <w:bottom w:val="single" w:sz="4" w:space="0" w:color="000000"/>
            </w:tcBorders>
            <w:vAlign w:val="center"/>
          </w:tcPr>
          <w:p w:rsidR="008C2770" w:rsidRPr="00026AE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left"/>
              <w:rPr>
                <w:b/>
                <w:bCs/>
                <w:rtl/>
                <w:lang w:eastAsia="en-US"/>
              </w:rPr>
            </w:pPr>
            <w:r w:rsidRPr="00026AEE">
              <w:rPr>
                <w:rFonts w:hint="cs"/>
                <w:b/>
                <w:bCs/>
                <w:rtl/>
                <w:lang w:eastAsia="en-US"/>
              </w:rPr>
              <w:t>השכלה</w:t>
            </w:r>
          </w:p>
        </w:tc>
        <w:tc>
          <w:tcPr>
            <w:tcW w:w="1012" w:type="pct"/>
            <w:tcBorders>
              <w:top w:val="single" w:sz="4" w:space="0" w:color="000000"/>
              <w:bottom w:val="single" w:sz="4" w:space="0" w:color="000000"/>
              <w:right w:val="single" w:sz="12" w:space="0" w:color="auto"/>
            </w:tcBorders>
            <w:vAlign w:val="center"/>
          </w:tcPr>
          <w:p w:rsidR="008C2770" w:rsidRPr="00026AE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026AEE">
              <w:rPr>
                <w:rFonts w:hint="cs"/>
                <w:b/>
                <w:bCs/>
                <w:rtl/>
                <w:lang w:eastAsia="en-US"/>
              </w:rPr>
              <w:t>5%</w:t>
            </w:r>
          </w:p>
        </w:tc>
      </w:tr>
      <w:tr w:rsidR="008C2770" w:rsidRPr="00026AEE" w:rsidTr="00334547">
        <w:trPr>
          <w:jc w:val="center"/>
        </w:trPr>
        <w:tc>
          <w:tcPr>
            <w:tcW w:w="1428" w:type="pct"/>
            <w:vMerge/>
            <w:tcBorders>
              <w:left w:val="single" w:sz="18" w:space="0" w:color="auto"/>
            </w:tcBorders>
            <w:vAlign w:val="center"/>
          </w:tcPr>
          <w:p w:rsidR="008C2770" w:rsidRPr="00026AE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p>
        </w:tc>
        <w:tc>
          <w:tcPr>
            <w:tcW w:w="2560" w:type="pct"/>
            <w:tcBorders>
              <w:top w:val="single" w:sz="4" w:space="0" w:color="000000"/>
              <w:left w:val="single" w:sz="18" w:space="0" w:color="auto"/>
              <w:bottom w:val="single" w:sz="4" w:space="0" w:color="000000"/>
            </w:tcBorders>
            <w:vAlign w:val="center"/>
          </w:tcPr>
          <w:p w:rsidR="008C2770" w:rsidRPr="00026AE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left"/>
              <w:rPr>
                <w:b/>
                <w:bCs/>
                <w:rtl/>
                <w:lang w:eastAsia="en-US"/>
              </w:rPr>
            </w:pPr>
            <w:r w:rsidRPr="00026AEE">
              <w:rPr>
                <w:rFonts w:hint="cs"/>
                <w:b/>
                <w:bCs/>
                <w:rtl/>
                <w:lang w:eastAsia="en-US"/>
              </w:rPr>
              <w:t>ניסיון</w:t>
            </w:r>
          </w:p>
        </w:tc>
        <w:tc>
          <w:tcPr>
            <w:tcW w:w="1012" w:type="pct"/>
            <w:tcBorders>
              <w:top w:val="single" w:sz="4" w:space="0" w:color="000000"/>
              <w:bottom w:val="single" w:sz="4" w:space="0" w:color="000000"/>
              <w:right w:val="single" w:sz="12" w:space="0" w:color="auto"/>
            </w:tcBorders>
            <w:vAlign w:val="center"/>
          </w:tcPr>
          <w:p w:rsidR="008C2770" w:rsidRPr="00026AE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026AEE">
              <w:rPr>
                <w:rFonts w:hint="cs"/>
                <w:b/>
                <w:bCs/>
                <w:rtl/>
                <w:lang w:eastAsia="en-US"/>
              </w:rPr>
              <w:t>5%</w:t>
            </w:r>
          </w:p>
        </w:tc>
      </w:tr>
      <w:tr w:rsidR="008C2770" w:rsidRPr="00026AEE" w:rsidTr="00334547">
        <w:trPr>
          <w:jc w:val="center"/>
        </w:trPr>
        <w:tc>
          <w:tcPr>
            <w:tcW w:w="1428" w:type="pct"/>
            <w:vMerge/>
            <w:tcBorders>
              <w:left w:val="single" w:sz="18" w:space="0" w:color="auto"/>
              <w:bottom w:val="single" w:sz="4" w:space="0" w:color="auto"/>
            </w:tcBorders>
            <w:vAlign w:val="center"/>
          </w:tcPr>
          <w:p w:rsidR="008C2770" w:rsidRPr="00026AE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p>
        </w:tc>
        <w:tc>
          <w:tcPr>
            <w:tcW w:w="2560" w:type="pct"/>
            <w:tcBorders>
              <w:top w:val="single" w:sz="4" w:space="0" w:color="000000"/>
              <w:left w:val="single" w:sz="18" w:space="0" w:color="auto"/>
              <w:bottom w:val="single" w:sz="4" w:space="0" w:color="000000"/>
            </w:tcBorders>
            <w:vAlign w:val="center"/>
          </w:tcPr>
          <w:p w:rsidR="008C2770" w:rsidRPr="00026AE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left"/>
              <w:rPr>
                <w:b/>
                <w:bCs/>
                <w:rtl/>
                <w:lang w:eastAsia="en-US"/>
              </w:rPr>
            </w:pPr>
            <w:r w:rsidRPr="00026AEE">
              <w:rPr>
                <w:rFonts w:hint="cs"/>
                <w:b/>
                <w:bCs/>
                <w:rtl/>
                <w:lang w:eastAsia="en-US"/>
              </w:rPr>
              <w:t>ראיון</w:t>
            </w:r>
          </w:p>
        </w:tc>
        <w:tc>
          <w:tcPr>
            <w:tcW w:w="1012" w:type="pct"/>
            <w:tcBorders>
              <w:top w:val="single" w:sz="4" w:space="0" w:color="000000"/>
              <w:bottom w:val="single" w:sz="4" w:space="0" w:color="000000"/>
              <w:right w:val="single" w:sz="12" w:space="0" w:color="auto"/>
            </w:tcBorders>
            <w:vAlign w:val="center"/>
          </w:tcPr>
          <w:p w:rsidR="008C2770" w:rsidRPr="00026AEE" w:rsidRDefault="00F053BF"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026AEE">
              <w:rPr>
                <w:rFonts w:hint="cs"/>
                <w:b/>
                <w:bCs/>
                <w:rtl/>
                <w:lang w:eastAsia="en-US"/>
              </w:rPr>
              <w:t>15</w:t>
            </w:r>
            <w:r w:rsidR="008C2770" w:rsidRPr="00026AEE">
              <w:rPr>
                <w:rFonts w:hint="cs"/>
                <w:b/>
                <w:bCs/>
                <w:rtl/>
                <w:lang w:eastAsia="en-US"/>
              </w:rPr>
              <w:t>%</w:t>
            </w:r>
          </w:p>
        </w:tc>
      </w:tr>
      <w:tr w:rsidR="008C2770" w:rsidRPr="00026AEE" w:rsidTr="00334547">
        <w:trPr>
          <w:jc w:val="center"/>
        </w:trPr>
        <w:tc>
          <w:tcPr>
            <w:tcW w:w="1428" w:type="pct"/>
            <w:tcBorders>
              <w:left w:val="single" w:sz="18" w:space="0" w:color="auto"/>
              <w:bottom w:val="single" w:sz="4" w:space="0" w:color="auto"/>
            </w:tcBorders>
            <w:vAlign w:val="center"/>
          </w:tcPr>
          <w:p w:rsidR="008C2770" w:rsidRPr="00026AEE" w:rsidDel="008E1555"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026AEE">
              <w:rPr>
                <w:rFonts w:hint="cs"/>
                <w:b/>
                <w:bCs/>
                <w:rtl/>
                <w:lang w:eastAsia="en-US"/>
              </w:rPr>
              <w:t>תכנית הפעילות המוצעת</w:t>
            </w:r>
          </w:p>
        </w:tc>
        <w:tc>
          <w:tcPr>
            <w:tcW w:w="2560" w:type="pct"/>
            <w:tcBorders>
              <w:top w:val="single" w:sz="4" w:space="0" w:color="000000"/>
              <w:left w:val="single" w:sz="18" w:space="0" w:color="auto"/>
              <w:bottom w:val="single" w:sz="4" w:space="0" w:color="auto"/>
            </w:tcBorders>
            <w:vAlign w:val="center"/>
          </w:tcPr>
          <w:p w:rsidR="008C2770" w:rsidRPr="00026AE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left"/>
              <w:rPr>
                <w:b/>
                <w:bCs/>
                <w:rtl/>
                <w:lang w:eastAsia="en-US"/>
              </w:rPr>
            </w:pPr>
            <w:r w:rsidRPr="00026AEE">
              <w:rPr>
                <w:rFonts w:hint="cs"/>
                <w:b/>
                <w:bCs/>
                <w:rtl/>
                <w:lang w:eastAsia="en-US"/>
              </w:rPr>
              <w:t>התרשמות מקצועית מרמת תכני הפעילות המוצעת</w:t>
            </w:r>
          </w:p>
        </w:tc>
        <w:tc>
          <w:tcPr>
            <w:tcW w:w="1012" w:type="pct"/>
            <w:tcBorders>
              <w:top w:val="single" w:sz="4" w:space="0" w:color="000000"/>
              <w:bottom w:val="single" w:sz="4" w:space="0" w:color="auto"/>
              <w:right w:val="single" w:sz="12" w:space="0" w:color="auto"/>
            </w:tcBorders>
            <w:vAlign w:val="center"/>
          </w:tcPr>
          <w:p w:rsidR="008C2770" w:rsidRPr="00026AEE" w:rsidRDefault="0042033A"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026AEE">
              <w:rPr>
                <w:rFonts w:hint="cs"/>
                <w:b/>
                <w:bCs/>
                <w:rtl/>
                <w:lang w:eastAsia="en-US"/>
              </w:rPr>
              <w:t>30</w:t>
            </w:r>
            <w:r w:rsidR="008C2770" w:rsidRPr="00026AEE">
              <w:rPr>
                <w:rFonts w:hint="cs"/>
                <w:b/>
                <w:bCs/>
                <w:rtl/>
                <w:lang w:eastAsia="en-US"/>
              </w:rPr>
              <w:t>%</w:t>
            </w:r>
          </w:p>
        </w:tc>
      </w:tr>
      <w:tr w:rsidR="0085580D" w:rsidRPr="00F56B8E" w:rsidTr="0085580D">
        <w:trPr>
          <w:trHeight w:val="450"/>
          <w:jc w:val="center"/>
        </w:trPr>
        <w:tc>
          <w:tcPr>
            <w:tcW w:w="3988" w:type="pct"/>
            <w:gridSpan w:val="2"/>
            <w:tcBorders>
              <w:top w:val="single" w:sz="18" w:space="0" w:color="auto"/>
              <w:left w:val="single" w:sz="18" w:space="0" w:color="auto"/>
              <w:bottom w:val="single" w:sz="18" w:space="0" w:color="auto"/>
            </w:tcBorders>
          </w:tcPr>
          <w:p w:rsidR="0085580D" w:rsidRPr="00026AEE" w:rsidRDefault="0085580D"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left"/>
              <w:rPr>
                <w:b/>
                <w:bCs/>
                <w:rtl/>
                <w:lang w:eastAsia="en-US"/>
              </w:rPr>
            </w:pPr>
            <w:r w:rsidRPr="00026AEE">
              <w:rPr>
                <w:rFonts w:hint="eastAsia"/>
                <w:b/>
                <w:bCs/>
                <w:rtl/>
                <w:lang w:eastAsia="en-US"/>
              </w:rPr>
              <w:t>סה</w:t>
            </w:r>
            <w:r w:rsidRPr="00026AEE">
              <w:rPr>
                <w:b/>
                <w:bCs/>
                <w:rtl/>
                <w:lang w:eastAsia="en-US"/>
              </w:rPr>
              <w:t>"כ</w:t>
            </w:r>
          </w:p>
        </w:tc>
        <w:tc>
          <w:tcPr>
            <w:tcW w:w="1012" w:type="pct"/>
            <w:tcBorders>
              <w:top w:val="single" w:sz="18" w:space="0" w:color="auto"/>
              <w:bottom w:val="single" w:sz="18" w:space="0" w:color="auto"/>
              <w:right w:val="single" w:sz="12" w:space="0" w:color="auto"/>
            </w:tcBorders>
            <w:vAlign w:val="center"/>
          </w:tcPr>
          <w:p w:rsidR="0085580D" w:rsidRPr="00F56B8E" w:rsidRDefault="0085580D"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026AEE">
              <w:rPr>
                <w:b/>
                <w:bCs/>
                <w:rtl/>
                <w:lang w:eastAsia="en-US"/>
              </w:rPr>
              <w:t>100</w:t>
            </w:r>
            <w:r w:rsidRPr="00026AEE">
              <w:rPr>
                <w:rFonts w:hint="cs"/>
                <w:b/>
                <w:bCs/>
                <w:rtl/>
                <w:lang w:eastAsia="en-US"/>
              </w:rPr>
              <w:t>%</w:t>
            </w:r>
          </w:p>
        </w:tc>
      </w:tr>
    </w:tbl>
    <w:p w:rsidR="008C2770" w:rsidRPr="00F56B8E" w:rsidRDefault="008C2770" w:rsidP="008C2770">
      <w:pPr>
        <w:pStyle w:val="af9"/>
        <w:ind w:left="1854"/>
        <w:rPr>
          <w:rFonts w:ascii="David" w:hAnsi="David"/>
          <w:b/>
          <w:bCs/>
          <w:u w:val="single"/>
          <w:lang w:eastAsia="en-US"/>
        </w:rPr>
      </w:pPr>
      <w:bookmarkStart w:id="64" w:name="_Ref381098871"/>
      <w:bookmarkStart w:id="65" w:name="_Ref360663048"/>
      <w:bookmarkStart w:id="66" w:name="_Ref373852581"/>
      <w:bookmarkStart w:id="67" w:name="_Ref375125374"/>
    </w:p>
    <w:p w:rsidR="008C2770" w:rsidRPr="00A14E6E" w:rsidRDefault="008C2770" w:rsidP="00334547">
      <w:pPr>
        <w:numPr>
          <w:ilvl w:val="2"/>
          <w:numId w:val="20"/>
        </w:numPr>
        <w:ind w:left="1809" w:hanging="675"/>
        <w:rPr>
          <w:b/>
          <w:bCs/>
          <w:lang w:eastAsia="en-US"/>
        </w:rPr>
      </w:pPr>
      <w:r w:rsidRPr="00A14E6E">
        <w:rPr>
          <w:b/>
          <w:bCs/>
          <w:rtl/>
          <w:lang w:eastAsia="en-US"/>
        </w:rPr>
        <w:t xml:space="preserve">ניסיון המציע </w:t>
      </w:r>
      <w:r w:rsidR="00A14E6E" w:rsidRPr="00A14E6E">
        <w:rPr>
          <w:b/>
          <w:bCs/>
          <w:rtl/>
          <w:lang w:eastAsia="en-US"/>
        </w:rPr>
        <w:t>בניהול פדגוגי של תכניות בלתי פורמליות בתחומי המדעים, הטכנולוגיה או החלל</w:t>
      </w:r>
      <w:r w:rsidR="007A0CC9">
        <w:rPr>
          <w:rFonts w:hint="cs"/>
          <w:b/>
          <w:bCs/>
          <w:rtl/>
          <w:lang w:eastAsia="en-US"/>
        </w:rPr>
        <w:t xml:space="preserve"> </w:t>
      </w:r>
      <w:r w:rsidRPr="00A14E6E">
        <w:rPr>
          <w:b/>
          <w:bCs/>
          <w:rtl/>
          <w:lang w:eastAsia="en-US"/>
        </w:rPr>
        <w:t>(</w:t>
      </w:r>
      <w:r w:rsidR="009F2598" w:rsidRPr="00A14E6E">
        <w:rPr>
          <w:b/>
          <w:bCs/>
          <w:rtl/>
          <w:lang w:eastAsia="en-US"/>
        </w:rPr>
        <w:t>10%</w:t>
      </w:r>
      <w:r w:rsidRPr="00A14E6E">
        <w:rPr>
          <w:b/>
          <w:bCs/>
          <w:rtl/>
          <w:lang w:eastAsia="en-US"/>
        </w:rPr>
        <w:t xml:space="preserve"> מניקוד האיכות)</w:t>
      </w:r>
      <w:bookmarkEnd w:id="64"/>
      <w:r w:rsidR="001F5502" w:rsidRPr="00A14E6E">
        <w:rPr>
          <w:b/>
          <w:bCs/>
          <w:rtl/>
          <w:lang w:eastAsia="en-US"/>
        </w:rPr>
        <w:t>:</w:t>
      </w:r>
    </w:p>
    <w:p w:rsidR="009F2598" w:rsidRDefault="008C2770" w:rsidP="009F2598">
      <w:pPr>
        <w:ind w:left="1809"/>
        <w:rPr>
          <w:rtl/>
          <w:lang w:eastAsia="en-US"/>
        </w:rPr>
      </w:pPr>
      <w:r w:rsidRPr="00F56B8E">
        <w:rPr>
          <w:rFonts w:hint="cs"/>
          <w:rtl/>
          <w:lang w:eastAsia="en-US"/>
        </w:rPr>
        <w:t>בסעיף זה ייבחן ניסיונו של המציע ב</w:t>
      </w:r>
      <w:r w:rsidR="00C64347">
        <w:rPr>
          <w:rFonts w:hint="cs"/>
          <w:rtl/>
          <w:lang w:eastAsia="en-US"/>
        </w:rPr>
        <w:t>ניהול פדגוגי של</w:t>
      </w:r>
      <w:r w:rsidR="00F92480">
        <w:rPr>
          <w:rFonts w:hint="cs"/>
          <w:rtl/>
          <w:lang w:eastAsia="en-US"/>
        </w:rPr>
        <w:t xml:space="preserve"> פרויקטים</w:t>
      </w:r>
      <w:r w:rsidR="00E45B2A">
        <w:rPr>
          <w:rFonts w:hint="cs"/>
          <w:rtl/>
          <w:lang w:eastAsia="en-US"/>
        </w:rPr>
        <w:t xml:space="preserve"> בלתי פורמליים</w:t>
      </w:r>
      <w:r w:rsidR="00F92480">
        <w:rPr>
          <w:rFonts w:hint="cs"/>
          <w:rtl/>
          <w:lang w:eastAsia="en-US"/>
        </w:rPr>
        <w:t xml:space="preserve"> רב שנתיים</w:t>
      </w:r>
      <w:r w:rsidRPr="00F56B8E">
        <w:rPr>
          <w:rFonts w:hint="cs"/>
          <w:rtl/>
          <w:lang w:eastAsia="en-US"/>
        </w:rPr>
        <w:t xml:space="preserve"> </w:t>
      </w:r>
      <w:r w:rsidR="00F92480">
        <w:rPr>
          <w:rFonts w:hint="cs"/>
          <w:rtl/>
          <w:lang w:eastAsia="en-US"/>
        </w:rPr>
        <w:t>בתחומי המדעים</w:t>
      </w:r>
      <w:r w:rsidR="00BA1BE5">
        <w:rPr>
          <w:rFonts w:hint="cs"/>
          <w:rtl/>
          <w:lang w:eastAsia="en-US"/>
        </w:rPr>
        <w:t>,</w:t>
      </w:r>
      <w:r w:rsidR="00F92480">
        <w:rPr>
          <w:rFonts w:hint="cs"/>
          <w:rtl/>
          <w:lang w:eastAsia="en-US"/>
        </w:rPr>
        <w:t xml:space="preserve"> </w:t>
      </w:r>
      <w:r w:rsidRPr="00F56B8E">
        <w:rPr>
          <w:rFonts w:hint="cs"/>
          <w:rtl/>
          <w:lang w:eastAsia="en-US"/>
        </w:rPr>
        <w:t>הטכנולוגיה</w:t>
      </w:r>
      <w:r w:rsidR="00BA1BE5">
        <w:rPr>
          <w:rFonts w:hint="cs"/>
          <w:rtl/>
          <w:lang w:eastAsia="en-US"/>
        </w:rPr>
        <w:t xml:space="preserve"> או החלל</w:t>
      </w:r>
      <w:r w:rsidRPr="00F56B8E">
        <w:rPr>
          <w:rFonts w:hint="cs"/>
          <w:rtl/>
          <w:lang w:eastAsia="en-US"/>
        </w:rPr>
        <w:t xml:space="preserve"> בחמש השנים האחרונות</w:t>
      </w:r>
      <w:r w:rsidR="00F92480">
        <w:rPr>
          <w:rFonts w:hint="cs"/>
          <w:rtl/>
          <w:lang w:eastAsia="en-US"/>
        </w:rPr>
        <w:t>,</w:t>
      </w:r>
      <w:r w:rsidRPr="00F56B8E">
        <w:rPr>
          <w:rtl/>
          <w:lang w:eastAsia="en-US"/>
        </w:rPr>
        <w:t xml:space="preserve"> </w:t>
      </w:r>
      <w:r w:rsidRPr="008C2770">
        <w:rPr>
          <w:rFonts w:hint="eastAsia"/>
          <w:rtl/>
          <w:lang w:eastAsia="en-US"/>
        </w:rPr>
        <w:t>מעבר</w:t>
      </w:r>
      <w:r w:rsidRPr="00F56B8E">
        <w:rPr>
          <w:rtl/>
          <w:lang w:eastAsia="en-US"/>
        </w:rPr>
        <w:t xml:space="preserve"> </w:t>
      </w:r>
      <w:r w:rsidRPr="00F56B8E">
        <w:rPr>
          <w:rFonts w:hint="eastAsia"/>
          <w:rtl/>
          <w:lang w:eastAsia="en-US"/>
        </w:rPr>
        <w:t>לנדרש</w:t>
      </w:r>
      <w:r w:rsidRPr="00F56B8E">
        <w:rPr>
          <w:rtl/>
          <w:lang w:eastAsia="en-US"/>
        </w:rPr>
        <w:t xml:space="preserve"> </w:t>
      </w:r>
      <w:r w:rsidRPr="00F56B8E">
        <w:rPr>
          <w:rFonts w:hint="eastAsia"/>
          <w:rtl/>
          <w:lang w:eastAsia="en-US"/>
        </w:rPr>
        <w:t>בתנאי</w:t>
      </w:r>
      <w:r w:rsidRPr="00F56B8E">
        <w:rPr>
          <w:rtl/>
          <w:lang w:eastAsia="en-US"/>
        </w:rPr>
        <w:t xml:space="preserve"> </w:t>
      </w:r>
      <w:r w:rsidRPr="00F56B8E">
        <w:rPr>
          <w:rFonts w:hint="eastAsia"/>
          <w:rtl/>
          <w:lang w:eastAsia="en-US"/>
        </w:rPr>
        <w:t>הסף</w:t>
      </w:r>
      <w:r w:rsidR="00E45B2A">
        <w:rPr>
          <w:rFonts w:hint="cs"/>
          <w:rtl/>
          <w:lang w:eastAsia="en-US"/>
        </w:rPr>
        <w:t xml:space="preserve"> </w:t>
      </w:r>
      <w:r w:rsidR="00F92480">
        <w:rPr>
          <w:rtl/>
          <w:lang w:eastAsia="en-US"/>
        </w:rPr>
        <w:fldChar w:fldCharType="begin"/>
      </w:r>
      <w:r w:rsidR="00F92480">
        <w:rPr>
          <w:rtl/>
          <w:lang w:eastAsia="en-US"/>
        </w:rPr>
        <w:instrText xml:space="preserve"> </w:instrText>
      </w:r>
      <w:r w:rsidR="00F92480">
        <w:rPr>
          <w:rFonts w:hint="cs"/>
          <w:lang w:eastAsia="en-US"/>
        </w:rPr>
        <w:instrText>REF</w:instrText>
      </w:r>
      <w:r w:rsidR="00F92480">
        <w:rPr>
          <w:rFonts w:hint="cs"/>
          <w:rtl/>
          <w:lang w:eastAsia="en-US"/>
        </w:rPr>
        <w:instrText xml:space="preserve"> _</w:instrText>
      </w:r>
      <w:r w:rsidR="00F92480">
        <w:rPr>
          <w:rFonts w:hint="cs"/>
          <w:lang w:eastAsia="en-US"/>
        </w:rPr>
        <w:instrText>Ref421451355 \r \h</w:instrText>
      </w:r>
      <w:r w:rsidR="00F92480">
        <w:rPr>
          <w:rtl/>
          <w:lang w:eastAsia="en-US"/>
        </w:rPr>
        <w:instrText xml:space="preserve"> </w:instrText>
      </w:r>
      <w:r w:rsidR="00F92480">
        <w:rPr>
          <w:rtl/>
          <w:lang w:eastAsia="en-US"/>
        </w:rPr>
      </w:r>
      <w:r w:rsidR="00F92480">
        <w:rPr>
          <w:rtl/>
          <w:lang w:eastAsia="en-US"/>
        </w:rPr>
        <w:fldChar w:fldCharType="separate"/>
      </w:r>
      <w:r w:rsidR="009D7494">
        <w:rPr>
          <w:cs/>
          <w:lang w:eastAsia="en-US"/>
        </w:rPr>
        <w:t>‎</w:t>
      </w:r>
      <w:r w:rsidR="009D7494">
        <w:rPr>
          <w:lang w:eastAsia="en-US"/>
        </w:rPr>
        <w:t>6.2.1.2</w:t>
      </w:r>
      <w:r w:rsidR="00F92480">
        <w:rPr>
          <w:rtl/>
          <w:lang w:eastAsia="en-US"/>
        </w:rPr>
        <w:fldChar w:fldCharType="end"/>
      </w:r>
      <w:r w:rsidR="00402C66">
        <w:rPr>
          <w:rFonts w:hint="cs"/>
          <w:rtl/>
          <w:lang w:eastAsia="en-US"/>
        </w:rPr>
        <w:t xml:space="preserve">. </w:t>
      </w:r>
      <w:r w:rsidRPr="00F56B8E">
        <w:rPr>
          <w:rFonts w:hint="cs"/>
          <w:rtl/>
          <w:lang w:eastAsia="en-US"/>
        </w:rPr>
        <w:t>בסעיף זה</w:t>
      </w:r>
      <w:r w:rsidRPr="00F56B8E">
        <w:rPr>
          <w:rtl/>
          <w:lang w:eastAsia="en-US"/>
        </w:rPr>
        <w:t xml:space="preserve"> </w:t>
      </w:r>
      <w:r w:rsidR="00C64347">
        <w:rPr>
          <w:rFonts w:hint="cs"/>
          <w:rtl/>
          <w:lang w:eastAsia="en-US"/>
        </w:rPr>
        <w:t>יוענקו 2 נקודות</w:t>
      </w:r>
      <w:r w:rsidRPr="00F56B8E">
        <w:rPr>
          <w:rFonts w:hint="cs"/>
          <w:rtl/>
          <w:lang w:eastAsia="en-US"/>
        </w:rPr>
        <w:t xml:space="preserve"> עבור כל </w:t>
      </w:r>
      <w:r w:rsidR="00E45B2A">
        <w:rPr>
          <w:rFonts w:hint="cs"/>
          <w:rtl/>
          <w:lang w:eastAsia="en-US"/>
        </w:rPr>
        <w:t xml:space="preserve"> פרויקט</w:t>
      </w:r>
      <w:r w:rsidR="00F92480">
        <w:rPr>
          <w:rFonts w:hint="cs"/>
          <w:rtl/>
          <w:lang w:eastAsia="en-US"/>
        </w:rPr>
        <w:t xml:space="preserve"> רב שנתי</w:t>
      </w:r>
      <w:r w:rsidRPr="00F56B8E">
        <w:rPr>
          <w:rFonts w:hint="cs"/>
          <w:rtl/>
          <w:lang w:eastAsia="en-US"/>
        </w:rPr>
        <w:t xml:space="preserve"> העומד בתנאי סף הנ"ל, ועד ל</w:t>
      </w:r>
      <w:r w:rsidR="00E45B2A">
        <w:rPr>
          <w:rFonts w:hint="cs"/>
          <w:rtl/>
          <w:lang w:eastAsia="en-US"/>
        </w:rPr>
        <w:t>מקסימום</w:t>
      </w:r>
      <w:r w:rsidRPr="00F56B8E">
        <w:rPr>
          <w:rFonts w:hint="cs"/>
          <w:rtl/>
          <w:lang w:eastAsia="en-US"/>
        </w:rPr>
        <w:t xml:space="preserve"> של 10 נקודות עבור </w:t>
      </w:r>
      <w:r w:rsidR="00C64347">
        <w:rPr>
          <w:rFonts w:hint="cs"/>
          <w:rtl/>
          <w:lang w:eastAsia="en-US"/>
        </w:rPr>
        <w:t>5</w:t>
      </w:r>
      <w:r w:rsidR="00F92480" w:rsidRPr="00F56B8E">
        <w:rPr>
          <w:rFonts w:hint="cs"/>
          <w:rtl/>
          <w:lang w:eastAsia="en-US"/>
        </w:rPr>
        <w:t xml:space="preserve"> </w:t>
      </w:r>
      <w:r w:rsidRPr="00F56B8E">
        <w:rPr>
          <w:rFonts w:hint="cs"/>
          <w:rtl/>
          <w:lang w:eastAsia="en-US"/>
        </w:rPr>
        <w:t>נוספים (</w:t>
      </w:r>
      <w:r w:rsidR="00C64347">
        <w:rPr>
          <w:rFonts w:hint="cs"/>
          <w:rtl/>
          <w:lang w:eastAsia="en-US"/>
        </w:rPr>
        <w:t>7</w:t>
      </w:r>
      <w:r w:rsidR="00F92480">
        <w:rPr>
          <w:rFonts w:hint="cs"/>
          <w:rtl/>
          <w:lang w:eastAsia="en-US"/>
        </w:rPr>
        <w:t xml:space="preserve"> פרויקטים</w:t>
      </w:r>
      <w:r w:rsidRPr="00F56B8E">
        <w:rPr>
          <w:rFonts w:hint="cs"/>
          <w:rtl/>
          <w:lang w:eastAsia="en-US"/>
        </w:rPr>
        <w:t xml:space="preserve"> סה"כ). הניסיון יפורט בנספח</w:t>
      </w:r>
      <w:r w:rsidR="00E45B2A">
        <w:rPr>
          <w:rFonts w:hint="cs"/>
          <w:rtl/>
          <w:lang w:eastAsia="en-US"/>
        </w:rPr>
        <w:t xml:space="preserve"> ב'2 </w:t>
      </w:r>
      <w:r w:rsidRPr="00F56B8E">
        <w:rPr>
          <w:rFonts w:hint="cs"/>
          <w:rtl/>
          <w:lang w:eastAsia="en-US"/>
        </w:rPr>
        <w:t>לחוברת ההצעה.</w:t>
      </w:r>
    </w:p>
    <w:p w:rsidR="00E45B2A" w:rsidRDefault="008C2770" w:rsidP="004447B6">
      <w:pPr>
        <w:numPr>
          <w:ilvl w:val="2"/>
          <w:numId w:val="20"/>
        </w:numPr>
        <w:ind w:left="1809" w:hanging="675"/>
        <w:rPr>
          <w:b/>
          <w:bCs/>
          <w:lang w:eastAsia="en-US"/>
        </w:rPr>
      </w:pPr>
      <w:r w:rsidRPr="00F56B8E">
        <w:rPr>
          <w:rFonts w:hint="cs"/>
          <w:rtl/>
          <w:lang w:eastAsia="en-US"/>
        </w:rPr>
        <w:t xml:space="preserve"> </w:t>
      </w:r>
      <w:r w:rsidR="009F2598" w:rsidRPr="009F2598">
        <w:rPr>
          <w:b/>
          <w:bCs/>
          <w:rtl/>
          <w:lang w:eastAsia="en-US"/>
        </w:rPr>
        <w:t>ניסי</w:t>
      </w:r>
      <w:r w:rsidR="004632E7">
        <w:rPr>
          <w:b/>
          <w:bCs/>
          <w:rtl/>
          <w:lang w:eastAsia="en-US"/>
        </w:rPr>
        <w:t xml:space="preserve">ון המציע עם מגזרי אוכלוסייה </w:t>
      </w:r>
      <w:r w:rsidR="004447B6">
        <w:rPr>
          <w:rFonts w:hint="cs"/>
          <w:b/>
          <w:bCs/>
          <w:rtl/>
          <w:lang w:eastAsia="en-US"/>
        </w:rPr>
        <w:t>שונים</w:t>
      </w:r>
      <w:r w:rsidR="009F2598">
        <w:rPr>
          <w:rFonts w:hint="cs"/>
          <w:b/>
          <w:bCs/>
          <w:rtl/>
          <w:lang w:eastAsia="en-US"/>
        </w:rPr>
        <w:t xml:space="preserve"> (5% מניקוד האיכות)</w:t>
      </w:r>
    </w:p>
    <w:p w:rsidR="009F2598" w:rsidRPr="009F2598" w:rsidRDefault="009F2598" w:rsidP="009F2598">
      <w:pPr>
        <w:ind w:left="1809"/>
        <w:rPr>
          <w:rtl/>
          <w:lang w:eastAsia="en-US"/>
        </w:rPr>
      </w:pPr>
      <w:r w:rsidRPr="009F2598">
        <w:rPr>
          <w:rFonts w:hint="cs"/>
          <w:rtl/>
          <w:lang w:eastAsia="en-US"/>
        </w:rPr>
        <w:t>בסעיף זה תוענק 1 נקודה עבור כל תכנית שהמציע ניהל ארגונית</w:t>
      </w:r>
      <w:r w:rsidR="00334547">
        <w:rPr>
          <w:rFonts w:hint="cs"/>
          <w:rtl/>
          <w:lang w:eastAsia="en-US"/>
        </w:rPr>
        <w:t xml:space="preserve"> בו זמנית</w:t>
      </w:r>
      <w:r w:rsidRPr="009F2598">
        <w:rPr>
          <w:rFonts w:hint="cs"/>
          <w:rtl/>
          <w:lang w:eastAsia="en-US"/>
        </w:rPr>
        <w:t xml:space="preserve"> ליותר ממגזר אוכלוסייה אחד ועד ל-5 נקודות עבור</w:t>
      </w:r>
      <w:r w:rsidR="00334547">
        <w:rPr>
          <w:rFonts w:hint="cs"/>
          <w:rtl/>
          <w:lang w:eastAsia="en-US"/>
        </w:rPr>
        <w:t xml:space="preserve"> 5 תכניות מסוג זה</w:t>
      </w:r>
      <w:r w:rsidRPr="009F2598">
        <w:rPr>
          <w:rFonts w:hint="cs"/>
          <w:rtl/>
          <w:lang w:eastAsia="en-US"/>
        </w:rPr>
        <w:t xml:space="preserve">. </w:t>
      </w:r>
      <w:r w:rsidRPr="00F56B8E">
        <w:rPr>
          <w:rFonts w:hint="cs"/>
          <w:rtl/>
          <w:lang w:eastAsia="en-US"/>
        </w:rPr>
        <w:t>הניסיון יפורט בנספח</w:t>
      </w:r>
      <w:r>
        <w:rPr>
          <w:rFonts w:hint="cs"/>
          <w:rtl/>
          <w:lang w:eastAsia="en-US"/>
        </w:rPr>
        <w:t xml:space="preserve"> ב'2 </w:t>
      </w:r>
      <w:r w:rsidRPr="00F56B8E">
        <w:rPr>
          <w:rFonts w:hint="cs"/>
          <w:rtl/>
          <w:lang w:eastAsia="en-US"/>
        </w:rPr>
        <w:t>לחוברת ההצעה.</w:t>
      </w:r>
    </w:p>
    <w:p w:rsidR="009F2598" w:rsidRDefault="009F2598" w:rsidP="009F2598">
      <w:pPr>
        <w:numPr>
          <w:ilvl w:val="2"/>
          <w:numId w:val="20"/>
        </w:numPr>
        <w:ind w:left="1809" w:hanging="675"/>
        <w:rPr>
          <w:b/>
          <w:bCs/>
          <w:lang w:eastAsia="en-US"/>
        </w:rPr>
      </w:pPr>
      <w:r w:rsidRPr="009F2598">
        <w:rPr>
          <w:b/>
          <w:bCs/>
          <w:rtl/>
          <w:lang w:eastAsia="en-US"/>
        </w:rPr>
        <w:t>ניסיון המציע בהפעלת תכניות בפריסה ארצית</w:t>
      </w:r>
      <w:r>
        <w:rPr>
          <w:rFonts w:hint="cs"/>
          <w:b/>
          <w:bCs/>
          <w:rtl/>
          <w:lang w:eastAsia="en-US"/>
        </w:rPr>
        <w:t xml:space="preserve"> (5% מניקוד האיכות)</w:t>
      </w:r>
    </w:p>
    <w:p w:rsidR="009F2598" w:rsidRPr="009F2598" w:rsidRDefault="009F2598" w:rsidP="00E91499">
      <w:pPr>
        <w:pStyle w:val="af9"/>
        <w:ind w:left="1800"/>
        <w:rPr>
          <w:rtl/>
          <w:lang w:eastAsia="en-US"/>
        </w:rPr>
      </w:pPr>
      <w:r w:rsidRPr="009F2598">
        <w:rPr>
          <w:rFonts w:hint="cs"/>
          <w:rtl/>
          <w:lang w:eastAsia="en-US"/>
        </w:rPr>
        <w:t xml:space="preserve">בסעיף זה תוענק 1 נקודה עבור כל תכנית שהמציע ניהל ארגונית </w:t>
      </w:r>
      <w:r w:rsidR="00324738">
        <w:rPr>
          <w:rFonts w:hint="cs"/>
          <w:rtl/>
          <w:lang w:eastAsia="en-US"/>
        </w:rPr>
        <w:t>בפריסה ארצית</w:t>
      </w:r>
      <w:r w:rsidRPr="009F2598">
        <w:rPr>
          <w:rFonts w:hint="cs"/>
          <w:rtl/>
          <w:lang w:eastAsia="en-US"/>
        </w:rPr>
        <w:t xml:space="preserve"> ועד ל-5 נקודות עבור</w:t>
      </w:r>
      <w:r w:rsidR="00334547">
        <w:rPr>
          <w:rFonts w:hint="cs"/>
          <w:rtl/>
          <w:lang w:eastAsia="en-US"/>
        </w:rPr>
        <w:t xml:space="preserve"> 5 תכניות מסוג זה</w:t>
      </w:r>
      <w:r w:rsidRPr="009F2598">
        <w:rPr>
          <w:rFonts w:hint="cs"/>
          <w:rtl/>
          <w:lang w:eastAsia="en-US"/>
        </w:rPr>
        <w:t xml:space="preserve">. </w:t>
      </w:r>
      <w:r w:rsidRPr="00F56B8E">
        <w:rPr>
          <w:rFonts w:hint="cs"/>
          <w:rtl/>
          <w:lang w:eastAsia="en-US"/>
        </w:rPr>
        <w:t>הניסיון יפורט בנספח</w:t>
      </w:r>
      <w:r>
        <w:rPr>
          <w:rFonts w:hint="cs"/>
          <w:rtl/>
          <w:lang w:eastAsia="en-US"/>
        </w:rPr>
        <w:t xml:space="preserve"> ב'2 </w:t>
      </w:r>
      <w:r w:rsidRPr="00F56B8E">
        <w:rPr>
          <w:rFonts w:hint="cs"/>
          <w:rtl/>
          <w:lang w:eastAsia="en-US"/>
        </w:rPr>
        <w:t>לחוברת ההצעה.</w:t>
      </w:r>
      <w:r w:rsidR="00324738">
        <w:rPr>
          <w:rFonts w:hint="cs"/>
          <w:rtl/>
          <w:lang w:eastAsia="en-US"/>
        </w:rPr>
        <w:t xml:space="preserve"> לענין סעיף זה, "פריסה ארצית" תיחשב להפעלת תכנית בלתי פורמלית ב-5 מקומות</w:t>
      </w:r>
      <w:r w:rsidR="00575C19">
        <w:rPr>
          <w:rFonts w:hint="cs"/>
          <w:rtl/>
          <w:lang w:eastAsia="en-US"/>
        </w:rPr>
        <w:t xml:space="preserve"> שונים הממוקמים</w:t>
      </w:r>
      <w:r w:rsidR="00324738">
        <w:rPr>
          <w:rFonts w:hint="cs"/>
          <w:rtl/>
          <w:lang w:eastAsia="en-US"/>
        </w:rPr>
        <w:t xml:space="preserve"> ב-3 אזורים שונים (מתוך</w:t>
      </w:r>
      <w:r w:rsidR="00575C19">
        <w:rPr>
          <w:rFonts w:hint="cs"/>
          <w:rtl/>
          <w:lang w:eastAsia="en-US"/>
        </w:rPr>
        <w:t xml:space="preserve"> 4 האיזורים</w:t>
      </w:r>
      <w:r w:rsidR="00324738">
        <w:rPr>
          <w:rFonts w:hint="cs"/>
          <w:rtl/>
          <w:lang w:eastAsia="en-US"/>
        </w:rPr>
        <w:t>: צפון, דרום, מרכז, ירושלים) ברחבי הארץ</w:t>
      </w:r>
      <w:r w:rsidR="00E91499">
        <w:rPr>
          <w:rFonts w:hint="cs"/>
          <w:rtl/>
          <w:lang w:eastAsia="en-US"/>
        </w:rPr>
        <w:t xml:space="preserve"> במקביל</w:t>
      </w:r>
      <w:r w:rsidR="00324738">
        <w:rPr>
          <w:rFonts w:hint="cs"/>
          <w:rtl/>
          <w:lang w:eastAsia="en-US"/>
        </w:rPr>
        <w:t>.</w:t>
      </w:r>
    </w:p>
    <w:p w:rsidR="008C2770" w:rsidRPr="001F5502" w:rsidRDefault="008C2770" w:rsidP="0070505E">
      <w:pPr>
        <w:numPr>
          <w:ilvl w:val="2"/>
          <w:numId w:val="20"/>
        </w:numPr>
        <w:ind w:left="1809" w:hanging="675"/>
        <w:rPr>
          <w:b/>
          <w:bCs/>
          <w:lang w:eastAsia="en-US"/>
        </w:rPr>
      </w:pPr>
      <w:bookmarkStart w:id="68" w:name="_Ref381098887"/>
      <w:r w:rsidRPr="001F5502">
        <w:rPr>
          <w:rFonts w:hint="cs"/>
          <w:b/>
          <w:bCs/>
          <w:rtl/>
          <w:lang w:eastAsia="en-US"/>
        </w:rPr>
        <w:t>שביעות רצון לקוחות מהמציע (</w:t>
      </w:r>
      <w:r w:rsidR="00F053BF" w:rsidRPr="001F5502">
        <w:rPr>
          <w:rFonts w:hint="cs"/>
          <w:b/>
          <w:bCs/>
          <w:rtl/>
          <w:lang w:eastAsia="en-US"/>
        </w:rPr>
        <w:t>1</w:t>
      </w:r>
      <w:r w:rsidR="00F053BF">
        <w:rPr>
          <w:rFonts w:hint="cs"/>
          <w:b/>
          <w:bCs/>
          <w:rtl/>
          <w:lang w:eastAsia="en-US"/>
        </w:rPr>
        <w:t>5</w:t>
      </w:r>
      <w:r w:rsidRPr="001F5502">
        <w:rPr>
          <w:rFonts w:hint="cs"/>
          <w:b/>
          <w:bCs/>
          <w:rtl/>
          <w:lang w:eastAsia="en-US"/>
        </w:rPr>
        <w:t>% מניקוד האיכות)</w:t>
      </w:r>
      <w:r w:rsidR="001F5502" w:rsidRPr="001F5502">
        <w:rPr>
          <w:rFonts w:hint="cs"/>
          <w:b/>
          <w:bCs/>
          <w:rtl/>
          <w:lang w:eastAsia="en-US"/>
        </w:rPr>
        <w:t>:</w:t>
      </w:r>
    </w:p>
    <w:p w:rsidR="008C2770" w:rsidRPr="00F56B8E" w:rsidRDefault="008C2770" w:rsidP="008C2770">
      <w:pPr>
        <w:ind w:left="1809"/>
        <w:rPr>
          <w:lang w:eastAsia="en-US"/>
        </w:rPr>
      </w:pPr>
      <w:r w:rsidRPr="00F56B8E">
        <w:rPr>
          <w:rFonts w:hint="eastAsia"/>
          <w:rtl/>
          <w:lang w:eastAsia="en-US"/>
        </w:rPr>
        <w:lastRenderedPageBreak/>
        <w:t>המציע</w:t>
      </w:r>
      <w:r w:rsidRPr="00F56B8E">
        <w:rPr>
          <w:rtl/>
          <w:lang w:eastAsia="en-US"/>
        </w:rPr>
        <w:t xml:space="preserve"> </w:t>
      </w:r>
      <w:r w:rsidRPr="00F56B8E">
        <w:rPr>
          <w:rFonts w:hint="eastAsia"/>
          <w:rtl/>
          <w:lang w:eastAsia="en-US"/>
        </w:rPr>
        <w:t>יצרף</w:t>
      </w:r>
      <w:r w:rsidRPr="00F56B8E">
        <w:rPr>
          <w:rtl/>
          <w:lang w:eastAsia="en-US"/>
        </w:rPr>
        <w:t xml:space="preserve"> </w:t>
      </w:r>
      <w:r w:rsidRPr="00F56B8E">
        <w:rPr>
          <w:rFonts w:hint="eastAsia"/>
          <w:rtl/>
          <w:lang w:eastAsia="en-US"/>
        </w:rPr>
        <w:t>להצעתו</w:t>
      </w:r>
      <w:r w:rsidRPr="00F56B8E">
        <w:rPr>
          <w:rtl/>
          <w:lang w:eastAsia="en-US"/>
        </w:rPr>
        <w:t xml:space="preserve"> </w:t>
      </w:r>
      <w:r w:rsidRPr="00F56B8E">
        <w:rPr>
          <w:rFonts w:hint="eastAsia"/>
          <w:rtl/>
          <w:lang w:eastAsia="en-US"/>
        </w:rPr>
        <w:t>רשימה</w:t>
      </w:r>
      <w:r w:rsidRPr="00F56B8E">
        <w:rPr>
          <w:rtl/>
          <w:lang w:eastAsia="en-US"/>
        </w:rPr>
        <w:t xml:space="preserve"> </w:t>
      </w:r>
      <w:r w:rsidRPr="00F56B8E">
        <w:rPr>
          <w:rFonts w:hint="eastAsia"/>
          <w:rtl/>
          <w:lang w:eastAsia="en-US"/>
        </w:rPr>
        <w:t>ש</w:t>
      </w:r>
      <w:r w:rsidRPr="00F56B8E">
        <w:rPr>
          <w:rFonts w:hint="cs"/>
          <w:rtl/>
          <w:lang w:eastAsia="en-US"/>
        </w:rPr>
        <w:t>ל לק</w:t>
      </w:r>
      <w:r w:rsidRPr="00F56B8E">
        <w:rPr>
          <w:rFonts w:hint="eastAsia"/>
          <w:rtl/>
          <w:lang w:eastAsia="en-US"/>
        </w:rPr>
        <w:t>וחות</w:t>
      </w:r>
      <w:r w:rsidRPr="00F56B8E">
        <w:rPr>
          <w:rtl/>
          <w:lang w:eastAsia="en-US"/>
        </w:rPr>
        <w:t xml:space="preserve"> </w:t>
      </w:r>
      <w:r w:rsidRPr="00F56B8E">
        <w:rPr>
          <w:rFonts w:hint="cs"/>
          <w:rtl/>
          <w:lang w:eastAsia="en-US"/>
        </w:rPr>
        <w:t>אשר להם סיפק שירות הדומה לשירותים הניתנים במסגרת מכרז זה, בחמש השנים האחרונות, ואת פרטי ההתקשרות עמם</w:t>
      </w:r>
      <w:r w:rsidRPr="00F56B8E">
        <w:rPr>
          <w:rtl/>
          <w:lang w:eastAsia="en-US"/>
        </w:rPr>
        <w:t>.</w:t>
      </w:r>
    </w:p>
    <w:p w:rsidR="008C2770" w:rsidRPr="00F56B8E" w:rsidRDefault="008C2770" w:rsidP="001F5502">
      <w:pPr>
        <w:ind w:left="1809"/>
        <w:rPr>
          <w:lang w:eastAsia="en-US"/>
        </w:rPr>
      </w:pPr>
      <w:r w:rsidRPr="00F56B8E">
        <w:rPr>
          <w:rFonts w:hint="eastAsia"/>
          <w:rtl/>
          <w:lang w:eastAsia="en-US"/>
        </w:rPr>
        <w:t>הלקוחות</w:t>
      </w:r>
      <w:r w:rsidRPr="00F56B8E">
        <w:rPr>
          <w:rtl/>
          <w:lang w:eastAsia="en-US"/>
        </w:rPr>
        <w:t xml:space="preserve"> </w:t>
      </w:r>
      <w:r w:rsidRPr="00F56B8E">
        <w:rPr>
          <w:rFonts w:hint="eastAsia"/>
          <w:rtl/>
          <w:lang w:eastAsia="en-US"/>
        </w:rPr>
        <w:t>יעניקו</w:t>
      </w:r>
      <w:r w:rsidRPr="00F56B8E">
        <w:rPr>
          <w:rtl/>
          <w:lang w:eastAsia="en-US"/>
        </w:rPr>
        <w:t xml:space="preserve"> </w:t>
      </w:r>
      <w:r w:rsidRPr="00F56B8E">
        <w:rPr>
          <w:rFonts w:hint="eastAsia"/>
          <w:rtl/>
          <w:lang w:eastAsia="en-US"/>
        </w:rPr>
        <w:t>למציעים</w:t>
      </w:r>
      <w:r w:rsidRPr="00F56B8E">
        <w:rPr>
          <w:rtl/>
          <w:lang w:eastAsia="en-US"/>
        </w:rPr>
        <w:t xml:space="preserve"> </w:t>
      </w:r>
      <w:r w:rsidRPr="00F56B8E">
        <w:rPr>
          <w:rFonts w:hint="eastAsia"/>
          <w:rtl/>
          <w:lang w:eastAsia="en-US"/>
        </w:rPr>
        <w:t>ציון</w:t>
      </w:r>
      <w:r w:rsidRPr="00F56B8E">
        <w:rPr>
          <w:rtl/>
          <w:lang w:eastAsia="en-US"/>
        </w:rPr>
        <w:t xml:space="preserve"> </w:t>
      </w:r>
      <w:r w:rsidRPr="00F56B8E">
        <w:rPr>
          <w:rFonts w:hint="eastAsia"/>
          <w:rtl/>
          <w:lang w:eastAsia="en-US"/>
        </w:rPr>
        <w:t>מספרי</w:t>
      </w:r>
      <w:r w:rsidRPr="00F56B8E">
        <w:rPr>
          <w:rtl/>
          <w:lang w:eastAsia="en-US"/>
        </w:rPr>
        <w:t xml:space="preserve"> </w:t>
      </w:r>
      <w:r w:rsidRPr="00F56B8E">
        <w:rPr>
          <w:rFonts w:hint="eastAsia"/>
          <w:rtl/>
          <w:lang w:eastAsia="en-US"/>
        </w:rPr>
        <w:t>מ</w:t>
      </w:r>
      <w:r w:rsidRPr="00F56B8E">
        <w:rPr>
          <w:rFonts w:hint="cs"/>
          <w:rtl/>
          <w:lang w:eastAsia="en-US"/>
        </w:rPr>
        <w:t>-</w:t>
      </w:r>
      <w:r w:rsidRPr="00F56B8E">
        <w:rPr>
          <w:rtl/>
          <w:lang w:eastAsia="en-US"/>
        </w:rPr>
        <w:t xml:space="preserve"> 1 </w:t>
      </w:r>
      <w:r w:rsidRPr="00F56B8E">
        <w:rPr>
          <w:rFonts w:hint="eastAsia"/>
          <w:rtl/>
          <w:lang w:eastAsia="en-US"/>
        </w:rPr>
        <w:t>עד</w:t>
      </w:r>
      <w:r w:rsidRPr="00F56B8E">
        <w:rPr>
          <w:rtl/>
          <w:lang w:eastAsia="en-US"/>
        </w:rPr>
        <w:t xml:space="preserve"> 10</w:t>
      </w:r>
      <w:r w:rsidRPr="00F56B8E">
        <w:rPr>
          <w:rFonts w:hint="cs"/>
          <w:rtl/>
          <w:lang w:eastAsia="en-US"/>
        </w:rPr>
        <w:t xml:space="preserve"> בכל אחד מהקריטריונים המפורטים מטה</w:t>
      </w:r>
      <w:r w:rsidRPr="00F56B8E">
        <w:rPr>
          <w:rtl/>
          <w:lang w:eastAsia="en-US"/>
        </w:rPr>
        <w:t>.</w:t>
      </w:r>
      <w:r w:rsidRPr="00F56B8E">
        <w:rPr>
          <w:rFonts w:hint="cs"/>
          <w:rtl/>
          <w:lang w:eastAsia="en-US"/>
        </w:rPr>
        <w:t xml:space="preserve"> הציון הכללי עבור סעיף זה יורכב מממוצע הציונים המשוקללים שניתנו על-ידי  הלקוחות. אם המציע עבד בעבר עם המשרד, התרשמות המשרד ממנו תזכה למשקל כפול.</w:t>
      </w:r>
    </w:p>
    <w:p w:rsidR="008C2770" w:rsidRPr="00F56B8E" w:rsidRDefault="008C2770" w:rsidP="008C2770">
      <w:pPr>
        <w:ind w:left="1842"/>
      </w:pPr>
      <w:r w:rsidRPr="00F56B8E">
        <w:rPr>
          <w:rFonts w:hint="eastAsia"/>
          <w:rtl/>
        </w:rPr>
        <w:t>הפנייה</w:t>
      </w:r>
      <w:r w:rsidRPr="00F56B8E">
        <w:rPr>
          <w:rtl/>
        </w:rPr>
        <w:t xml:space="preserve"> </w:t>
      </w:r>
      <w:r w:rsidRPr="00F56B8E">
        <w:rPr>
          <w:rFonts w:hint="eastAsia"/>
          <w:rtl/>
        </w:rPr>
        <w:t>ללקוחות</w:t>
      </w:r>
      <w:r w:rsidRPr="00F56B8E">
        <w:rPr>
          <w:rtl/>
        </w:rPr>
        <w:t xml:space="preserve"> </w:t>
      </w:r>
      <w:r w:rsidRPr="00F56B8E">
        <w:rPr>
          <w:rFonts w:hint="eastAsia"/>
          <w:rtl/>
        </w:rPr>
        <w:t>תיעשה</w:t>
      </w:r>
      <w:r w:rsidRPr="00F56B8E">
        <w:rPr>
          <w:rtl/>
        </w:rPr>
        <w:t xml:space="preserve"> </w:t>
      </w:r>
      <w:r w:rsidRPr="00F56B8E">
        <w:rPr>
          <w:rFonts w:hint="eastAsia"/>
          <w:rtl/>
        </w:rPr>
        <w:t>בהתאם</w:t>
      </w:r>
      <w:r w:rsidRPr="00F56B8E">
        <w:rPr>
          <w:rtl/>
        </w:rPr>
        <w:t xml:space="preserve"> </w:t>
      </w:r>
      <w:r w:rsidRPr="00F56B8E">
        <w:rPr>
          <w:rFonts w:hint="eastAsia"/>
          <w:rtl/>
        </w:rPr>
        <w:t>למספר</w:t>
      </w:r>
      <w:r w:rsidRPr="00F56B8E">
        <w:rPr>
          <w:rtl/>
        </w:rPr>
        <w:t xml:space="preserve"> </w:t>
      </w:r>
      <w:r w:rsidRPr="00F56B8E">
        <w:rPr>
          <w:rFonts w:hint="eastAsia"/>
          <w:rtl/>
        </w:rPr>
        <w:t>שנות</w:t>
      </w:r>
      <w:r w:rsidRPr="00F56B8E">
        <w:rPr>
          <w:rtl/>
        </w:rPr>
        <w:t xml:space="preserve"> </w:t>
      </w:r>
      <w:r w:rsidRPr="00F56B8E">
        <w:rPr>
          <w:rFonts w:hint="eastAsia"/>
          <w:rtl/>
        </w:rPr>
        <w:t>הניסיון</w:t>
      </w:r>
      <w:r w:rsidRPr="00F56B8E">
        <w:rPr>
          <w:rtl/>
        </w:rPr>
        <w:t xml:space="preserve"> </w:t>
      </w:r>
      <w:r w:rsidRPr="00F56B8E">
        <w:rPr>
          <w:rFonts w:hint="eastAsia"/>
          <w:rtl/>
        </w:rPr>
        <w:t>של</w:t>
      </w:r>
      <w:r w:rsidRPr="00F56B8E">
        <w:rPr>
          <w:rtl/>
        </w:rPr>
        <w:t xml:space="preserve"> </w:t>
      </w:r>
      <w:r w:rsidRPr="00F56B8E">
        <w:rPr>
          <w:rFonts w:hint="eastAsia"/>
          <w:rtl/>
        </w:rPr>
        <w:t>הלקוח</w:t>
      </w:r>
      <w:r w:rsidRPr="00F56B8E">
        <w:rPr>
          <w:rtl/>
        </w:rPr>
        <w:t xml:space="preserve"> </w:t>
      </w:r>
      <w:r w:rsidRPr="00F56B8E">
        <w:rPr>
          <w:rFonts w:hint="eastAsia"/>
          <w:rtl/>
        </w:rPr>
        <w:t>עם</w:t>
      </w:r>
      <w:r w:rsidRPr="00F56B8E">
        <w:rPr>
          <w:rtl/>
        </w:rPr>
        <w:t xml:space="preserve"> </w:t>
      </w:r>
      <w:r w:rsidRPr="00F56B8E">
        <w:rPr>
          <w:rFonts w:hint="eastAsia"/>
          <w:rtl/>
        </w:rPr>
        <w:t>המציע</w:t>
      </w:r>
      <w:r w:rsidRPr="00F56B8E">
        <w:rPr>
          <w:rtl/>
        </w:rPr>
        <w:t xml:space="preserve">, </w:t>
      </w:r>
      <w:r w:rsidRPr="00F56B8E">
        <w:rPr>
          <w:rFonts w:hint="eastAsia"/>
          <w:rtl/>
        </w:rPr>
        <w:t>היקף</w:t>
      </w:r>
      <w:r w:rsidRPr="00F56B8E">
        <w:rPr>
          <w:rtl/>
        </w:rPr>
        <w:t xml:space="preserve"> </w:t>
      </w:r>
      <w:r w:rsidRPr="00F56B8E">
        <w:rPr>
          <w:rFonts w:hint="eastAsia"/>
          <w:rtl/>
        </w:rPr>
        <w:t>העבודה</w:t>
      </w:r>
      <w:r w:rsidRPr="00F56B8E">
        <w:rPr>
          <w:rtl/>
        </w:rPr>
        <w:t xml:space="preserve"> </w:t>
      </w:r>
      <w:r w:rsidRPr="00F56B8E">
        <w:rPr>
          <w:rFonts w:hint="eastAsia"/>
          <w:rtl/>
        </w:rPr>
        <w:t>שנעשתה</w:t>
      </w:r>
      <w:r w:rsidRPr="00F56B8E">
        <w:rPr>
          <w:rtl/>
        </w:rPr>
        <w:t xml:space="preserve"> </w:t>
      </w:r>
      <w:r w:rsidRPr="00F56B8E">
        <w:rPr>
          <w:rFonts w:hint="eastAsia"/>
          <w:rtl/>
        </w:rPr>
        <w:t>עבור</w:t>
      </w:r>
      <w:r w:rsidRPr="00F56B8E">
        <w:rPr>
          <w:rtl/>
        </w:rPr>
        <w:t xml:space="preserve"> </w:t>
      </w:r>
      <w:r w:rsidRPr="00F56B8E">
        <w:rPr>
          <w:rFonts w:hint="eastAsia"/>
          <w:rtl/>
        </w:rPr>
        <w:t>הלקוח</w:t>
      </w:r>
      <w:r w:rsidRPr="00F56B8E">
        <w:rPr>
          <w:rtl/>
        </w:rPr>
        <w:t xml:space="preserve"> </w:t>
      </w:r>
      <w:r w:rsidRPr="00F56B8E">
        <w:rPr>
          <w:rFonts w:hint="eastAsia"/>
          <w:rtl/>
        </w:rPr>
        <w:t>ותכניה</w:t>
      </w:r>
      <w:r w:rsidRPr="00F56B8E">
        <w:rPr>
          <w:rtl/>
        </w:rPr>
        <w:t>.</w:t>
      </w:r>
      <w:r w:rsidRPr="00F56B8E">
        <w:rPr>
          <w:rFonts w:hint="cs"/>
          <w:rtl/>
        </w:rPr>
        <w:t xml:space="preserve"> המשרד רשאי לפנות לכל הלקוחות או לחלקם, אך בכל מקרה תיעשה פנייה למספר שווה של לקוחות עבור כל מציע. תיערכנה </w:t>
      </w:r>
      <w:r w:rsidRPr="00F56B8E">
        <w:rPr>
          <w:rFonts w:hint="eastAsia"/>
          <w:rtl/>
        </w:rPr>
        <w:t>שיחות</w:t>
      </w:r>
      <w:r w:rsidRPr="00F56B8E">
        <w:rPr>
          <w:rtl/>
        </w:rPr>
        <w:t xml:space="preserve"> </w:t>
      </w:r>
      <w:r w:rsidRPr="00F56B8E">
        <w:rPr>
          <w:rFonts w:hint="eastAsia"/>
          <w:rtl/>
        </w:rPr>
        <w:t>טלפון</w:t>
      </w:r>
      <w:r w:rsidRPr="00F56B8E">
        <w:rPr>
          <w:rtl/>
        </w:rPr>
        <w:t xml:space="preserve"> </w:t>
      </w:r>
      <w:r w:rsidRPr="00F56B8E">
        <w:rPr>
          <w:rFonts w:hint="eastAsia"/>
          <w:rtl/>
        </w:rPr>
        <w:t>עם</w:t>
      </w:r>
      <w:r w:rsidRPr="00F56B8E">
        <w:rPr>
          <w:rtl/>
        </w:rPr>
        <w:t xml:space="preserve"> </w:t>
      </w:r>
      <w:r w:rsidRPr="00F56B8E">
        <w:rPr>
          <w:rFonts w:hint="cs"/>
          <w:rtl/>
        </w:rPr>
        <w:t>ה</w:t>
      </w:r>
      <w:r w:rsidRPr="00F56B8E">
        <w:rPr>
          <w:rFonts w:hint="eastAsia"/>
          <w:rtl/>
        </w:rPr>
        <w:t>לקוחות</w:t>
      </w:r>
      <w:r w:rsidRPr="00F56B8E">
        <w:rPr>
          <w:rtl/>
        </w:rPr>
        <w:t xml:space="preserve"> </w:t>
      </w:r>
      <w:r w:rsidRPr="00F56B8E">
        <w:rPr>
          <w:rFonts w:hint="eastAsia"/>
          <w:rtl/>
        </w:rPr>
        <w:t>ו</w:t>
      </w:r>
      <w:r w:rsidRPr="00F56B8E">
        <w:rPr>
          <w:rFonts w:hint="cs"/>
          <w:rtl/>
        </w:rPr>
        <w:t xml:space="preserve">אלו </w:t>
      </w:r>
      <w:r w:rsidRPr="00F56B8E">
        <w:rPr>
          <w:rFonts w:hint="eastAsia"/>
          <w:rtl/>
        </w:rPr>
        <w:t>יישאלו</w:t>
      </w:r>
      <w:r w:rsidRPr="00F56B8E">
        <w:rPr>
          <w:rtl/>
        </w:rPr>
        <w:t xml:space="preserve"> </w:t>
      </w:r>
      <w:r w:rsidRPr="00F56B8E">
        <w:rPr>
          <w:rFonts w:hint="eastAsia"/>
          <w:rtl/>
        </w:rPr>
        <w:t>על</w:t>
      </w:r>
      <w:r w:rsidRPr="00F56B8E">
        <w:rPr>
          <w:rtl/>
        </w:rPr>
        <w:t xml:space="preserve"> </w:t>
      </w:r>
      <w:r w:rsidRPr="00F56B8E">
        <w:rPr>
          <w:rFonts w:hint="cs"/>
          <w:rtl/>
        </w:rPr>
        <w:t>שביעות רצונם</w:t>
      </w:r>
      <w:r w:rsidRPr="00F56B8E">
        <w:rPr>
          <w:rtl/>
        </w:rPr>
        <w:t xml:space="preserve"> </w:t>
      </w:r>
      <w:r w:rsidRPr="00F56B8E">
        <w:rPr>
          <w:rFonts w:hint="cs"/>
          <w:rtl/>
        </w:rPr>
        <w:t xml:space="preserve">מהשירות שסיפק </w:t>
      </w:r>
      <w:r w:rsidRPr="00F56B8E">
        <w:rPr>
          <w:rFonts w:hint="eastAsia"/>
          <w:rtl/>
        </w:rPr>
        <w:t>המציע</w:t>
      </w:r>
      <w:r w:rsidRPr="00F56B8E">
        <w:rPr>
          <w:rFonts w:hint="cs"/>
          <w:rtl/>
        </w:rPr>
        <w:t>,</w:t>
      </w:r>
      <w:r w:rsidRPr="00F56B8E">
        <w:rPr>
          <w:rtl/>
        </w:rPr>
        <w:t xml:space="preserve"> </w:t>
      </w:r>
      <w:r w:rsidRPr="00F56B8E">
        <w:rPr>
          <w:rFonts w:hint="cs"/>
          <w:rtl/>
        </w:rPr>
        <w:t>ע"פ הקריטריונים הבאים:</w:t>
      </w:r>
    </w:p>
    <w:p w:rsidR="008C2770" w:rsidRPr="00F56B8E" w:rsidRDefault="008C2770" w:rsidP="001F5502">
      <w:pPr>
        <w:pStyle w:val="af9"/>
        <w:numPr>
          <w:ilvl w:val="0"/>
          <w:numId w:val="36"/>
        </w:numPr>
      </w:pPr>
      <w:r w:rsidRPr="00F56B8E">
        <w:rPr>
          <w:rFonts w:hint="eastAsia"/>
          <w:rtl/>
        </w:rPr>
        <w:t>עמידה</w:t>
      </w:r>
      <w:r w:rsidRPr="00F56B8E">
        <w:rPr>
          <w:rtl/>
        </w:rPr>
        <w:t xml:space="preserve"> </w:t>
      </w:r>
      <w:r w:rsidRPr="00F56B8E">
        <w:rPr>
          <w:rFonts w:hint="eastAsia"/>
          <w:rtl/>
        </w:rPr>
        <w:t>בלוחות</w:t>
      </w:r>
      <w:r w:rsidRPr="00F56B8E">
        <w:rPr>
          <w:rtl/>
        </w:rPr>
        <w:t xml:space="preserve"> </w:t>
      </w:r>
      <w:r w:rsidRPr="00F56B8E">
        <w:rPr>
          <w:rFonts w:hint="eastAsia"/>
          <w:rtl/>
        </w:rPr>
        <w:t>זמנים</w:t>
      </w:r>
      <w:r w:rsidRPr="00F56B8E">
        <w:rPr>
          <w:rtl/>
        </w:rPr>
        <w:t xml:space="preserve"> – 2</w:t>
      </w:r>
      <w:r w:rsidRPr="00F56B8E">
        <w:rPr>
          <w:rFonts w:hint="cs"/>
          <w:rtl/>
        </w:rPr>
        <w:t>5</w:t>
      </w:r>
      <w:r w:rsidRPr="00F56B8E">
        <w:rPr>
          <w:rtl/>
        </w:rPr>
        <w:t>%</w:t>
      </w:r>
    </w:p>
    <w:p w:rsidR="008C2770" w:rsidRPr="00F56B8E" w:rsidRDefault="00575C19" w:rsidP="001F5502">
      <w:pPr>
        <w:pStyle w:val="af9"/>
        <w:numPr>
          <w:ilvl w:val="0"/>
          <w:numId w:val="36"/>
        </w:numPr>
      </w:pPr>
      <w:r>
        <w:rPr>
          <w:rFonts w:hint="cs"/>
          <w:rtl/>
        </w:rPr>
        <w:t>ביצוע חוגים / תכניות לימוד / תכניות העשרה</w:t>
      </w:r>
      <w:r w:rsidR="008C2770" w:rsidRPr="00F56B8E">
        <w:rPr>
          <w:rFonts w:hint="cs"/>
          <w:rtl/>
        </w:rPr>
        <w:t xml:space="preserve"> לשביעות רצון הלקוח</w:t>
      </w:r>
      <w:r w:rsidR="008C2770" w:rsidRPr="00F56B8E">
        <w:rPr>
          <w:rtl/>
        </w:rPr>
        <w:t xml:space="preserve"> – </w:t>
      </w:r>
      <w:r w:rsidR="008C2770" w:rsidRPr="00F56B8E">
        <w:rPr>
          <w:rFonts w:hint="cs"/>
          <w:rtl/>
        </w:rPr>
        <w:t>25</w:t>
      </w:r>
      <w:r w:rsidR="008C2770" w:rsidRPr="00F56B8E">
        <w:rPr>
          <w:rtl/>
        </w:rPr>
        <w:t>%</w:t>
      </w:r>
    </w:p>
    <w:p w:rsidR="008C2770" w:rsidRPr="00F56B8E" w:rsidRDefault="00026AEE" w:rsidP="001F5502">
      <w:pPr>
        <w:pStyle w:val="af9"/>
        <w:numPr>
          <w:ilvl w:val="0"/>
          <w:numId w:val="36"/>
        </w:numPr>
      </w:pPr>
      <w:r>
        <w:rPr>
          <w:rFonts w:hint="cs"/>
          <w:rtl/>
        </w:rPr>
        <w:t>שי</w:t>
      </w:r>
      <w:r w:rsidR="008C2770" w:rsidRPr="00F56B8E">
        <w:rPr>
          <w:rFonts w:hint="cs"/>
          <w:rtl/>
        </w:rPr>
        <w:t>רותיות ו</w:t>
      </w:r>
      <w:r w:rsidR="008C2770" w:rsidRPr="00F56B8E">
        <w:rPr>
          <w:rFonts w:hint="eastAsia"/>
          <w:rtl/>
        </w:rPr>
        <w:t>היענות</w:t>
      </w:r>
      <w:r w:rsidR="008C2770" w:rsidRPr="00F56B8E">
        <w:rPr>
          <w:rtl/>
        </w:rPr>
        <w:t xml:space="preserve"> </w:t>
      </w:r>
      <w:r w:rsidR="008C2770" w:rsidRPr="00F56B8E">
        <w:rPr>
          <w:rFonts w:hint="eastAsia"/>
          <w:rtl/>
        </w:rPr>
        <w:t>לצרכי</w:t>
      </w:r>
      <w:r w:rsidR="008C2770" w:rsidRPr="00F56B8E">
        <w:rPr>
          <w:rtl/>
        </w:rPr>
        <w:t xml:space="preserve"> </w:t>
      </w:r>
      <w:r w:rsidR="008C2770" w:rsidRPr="00F56B8E">
        <w:rPr>
          <w:rFonts w:hint="eastAsia"/>
          <w:rtl/>
        </w:rPr>
        <w:t>הלקוח</w:t>
      </w:r>
      <w:r w:rsidR="008C2770" w:rsidRPr="00F56B8E">
        <w:rPr>
          <w:rtl/>
        </w:rPr>
        <w:t xml:space="preserve"> – 2</w:t>
      </w:r>
      <w:r w:rsidR="008C2770" w:rsidRPr="00F56B8E">
        <w:rPr>
          <w:rFonts w:hint="cs"/>
          <w:rtl/>
        </w:rPr>
        <w:t>5</w:t>
      </w:r>
      <w:r w:rsidR="008C2770" w:rsidRPr="00F56B8E">
        <w:rPr>
          <w:rtl/>
        </w:rPr>
        <w:t>%</w:t>
      </w:r>
    </w:p>
    <w:p w:rsidR="008C2770" w:rsidRPr="00F56B8E" w:rsidRDefault="008C2770" w:rsidP="001F5502">
      <w:pPr>
        <w:pStyle w:val="af9"/>
        <w:numPr>
          <w:ilvl w:val="0"/>
          <w:numId w:val="36"/>
        </w:numPr>
      </w:pPr>
      <w:r w:rsidRPr="00F56B8E">
        <w:rPr>
          <w:rFonts w:hint="cs"/>
          <w:rtl/>
        </w:rPr>
        <w:t xml:space="preserve">התרשמות כללית </w:t>
      </w:r>
      <w:r w:rsidRPr="00F56B8E">
        <w:rPr>
          <w:rtl/>
        </w:rPr>
        <w:t>–</w:t>
      </w:r>
      <w:r w:rsidRPr="00F56B8E">
        <w:rPr>
          <w:rFonts w:hint="cs"/>
          <w:rtl/>
        </w:rPr>
        <w:t xml:space="preserve"> 25%</w:t>
      </w:r>
    </w:p>
    <w:p w:rsidR="008C2770" w:rsidRPr="001F5502" w:rsidRDefault="008C2770" w:rsidP="008C2770">
      <w:pPr>
        <w:numPr>
          <w:ilvl w:val="2"/>
          <w:numId w:val="20"/>
        </w:numPr>
        <w:ind w:left="1809" w:hanging="675"/>
        <w:rPr>
          <w:b/>
          <w:bCs/>
          <w:lang w:eastAsia="en-US"/>
        </w:rPr>
      </w:pPr>
      <w:r w:rsidRPr="001F5502">
        <w:rPr>
          <w:rFonts w:hint="cs"/>
          <w:b/>
          <w:bCs/>
          <w:rtl/>
          <w:lang w:eastAsia="en-US"/>
        </w:rPr>
        <w:t>מציע המלווה על ידי צוותי מחקר ממוסד האקדמי (10% מניקוד האיכות)</w:t>
      </w:r>
      <w:r w:rsidR="001F5502" w:rsidRPr="001F5502">
        <w:rPr>
          <w:rFonts w:hint="cs"/>
          <w:b/>
          <w:bCs/>
          <w:rtl/>
          <w:lang w:eastAsia="en-US"/>
        </w:rPr>
        <w:t>:</w:t>
      </w:r>
    </w:p>
    <w:p w:rsidR="008C2770" w:rsidRPr="00F56B8E" w:rsidRDefault="008C2770" w:rsidP="00253129">
      <w:pPr>
        <w:ind w:left="1809"/>
        <w:rPr>
          <w:lang w:eastAsia="en-US"/>
        </w:rPr>
      </w:pPr>
      <w:bookmarkStart w:id="69" w:name="_Ref381098906"/>
      <w:bookmarkStart w:id="70" w:name="_Ref385160596"/>
      <w:bookmarkEnd w:id="68"/>
      <w:r w:rsidRPr="00F56B8E">
        <w:rPr>
          <w:rFonts w:hint="cs"/>
          <w:rtl/>
          <w:lang w:eastAsia="en-US"/>
        </w:rPr>
        <w:t xml:space="preserve">מציע בעל אישור פדגוגי </w:t>
      </w:r>
      <w:r w:rsidR="00253129" w:rsidRPr="00F56B8E">
        <w:rPr>
          <w:rFonts w:hint="cs"/>
          <w:rtl/>
          <w:lang w:eastAsia="en-US"/>
        </w:rPr>
        <w:t xml:space="preserve">ממוסד מוכר להשכלה גבוהה </w:t>
      </w:r>
      <w:r w:rsidR="00253129" w:rsidRPr="000777A0">
        <w:rPr>
          <w:rFonts w:hint="cs"/>
          <w:rtl/>
          <w:lang w:eastAsia="en-US"/>
        </w:rPr>
        <w:t xml:space="preserve">בישראל, כמשמעותו בחוק המועצה להשכלה גבוהה, תשי"ח-1958 </w:t>
      </w:r>
      <w:r w:rsidR="00253129" w:rsidRPr="00253129">
        <w:rPr>
          <w:rFonts w:hint="cs"/>
          <w:b/>
          <w:bCs/>
          <w:rtl/>
          <w:lang w:eastAsia="en-US"/>
        </w:rPr>
        <w:t>או</w:t>
      </w:r>
      <w:r w:rsidR="00253129">
        <w:rPr>
          <w:rFonts w:hint="cs"/>
          <w:rtl/>
          <w:lang w:eastAsia="en-US"/>
        </w:rPr>
        <w:t xml:space="preserve"> </w:t>
      </w:r>
      <w:r w:rsidR="00F053BF">
        <w:rPr>
          <w:rFonts w:hint="cs"/>
          <w:rtl/>
          <w:lang w:eastAsia="en-US"/>
        </w:rPr>
        <w:t>ממכון מחקר</w:t>
      </w:r>
      <w:r w:rsidR="00F54F2B">
        <w:rPr>
          <w:rFonts w:hint="cs"/>
          <w:rtl/>
          <w:lang w:eastAsia="en-US"/>
        </w:rPr>
        <w:t xml:space="preserve"> (כפי שהוגדר בסעיף </w:t>
      </w:r>
      <w:r w:rsidR="00BB6D46">
        <w:rPr>
          <w:rtl/>
          <w:lang w:eastAsia="en-US"/>
        </w:rPr>
        <w:fldChar w:fldCharType="begin"/>
      </w:r>
      <w:r w:rsidR="00BB6D46">
        <w:rPr>
          <w:rtl/>
          <w:lang w:eastAsia="en-US"/>
        </w:rPr>
        <w:instrText xml:space="preserve"> </w:instrText>
      </w:r>
      <w:r w:rsidR="00BB6D46">
        <w:rPr>
          <w:rFonts w:hint="cs"/>
          <w:lang w:eastAsia="en-US"/>
        </w:rPr>
        <w:instrText>REF</w:instrText>
      </w:r>
      <w:r w:rsidR="00BB6D46">
        <w:rPr>
          <w:rFonts w:hint="cs"/>
          <w:rtl/>
          <w:lang w:eastAsia="en-US"/>
        </w:rPr>
        <w:instrText xml:space="preserve"> _</w:instrText>
      </w:r>
      <w:r w:rsidR="00BB6D46">
        <w:rPr>
          <w:rFonts w:hint="cs"/>
          <w:lang w:eastAsia="en-US"/>
        </w:rPr>
        <w:instrText>Ref421614486 \r \h</w:instrText>
      </w:r>
      <w:r w:rsidR="00BB6D46">
        <w:rPr>
          <w:rtl/>
          <w:lang w:eastAsia="en-US"/>
        </w:rPr>
        <w:instrText xml:space="preserve"> </w:instrText>
      </w:r>
      <w:r w:rsidR="00BB6D46">
        <w:rPr>
          <w:rtl/>
          <w:lang w:eastAsia="en-US"/>
        </w:rPr>
      </w:r>
      <w:r w:rsidR="00BB6D46">
        <w:rPr>
          <w:rtl/>
          <w:lang w:eastAsia="en-US"/>
        </w:rPr>
        <w:fldChar w:fldCharType="separate"/>
      </w:r>
      <w:r w:rsidR="009D7494">
        <w:rPr>
          <w:cs/>
          <w:lang w:eastAsia="en-US"/>
        </w:rPr>
        <w:t>‎</w:t>
      </w:r>
      <w:r w:rsidR="009D7494">
        <w:rPr>
          <w:lang w:eastAsia="en-US"/>
        </w:rPr>
        <w:t>2.14</w:t>
      </w:r>
      <w:r w:rsidR="00BB6D46">
        <w:rPr>
          <w:rtl/>
          <w:lang w:eastAsia="en-US"/>
        </w:rPr>
        <w:fldChar w:fldCharType="end"/>
      </w:r>
      <w:r w:rsidR="00F54F2B">
        <w:rPr>
          <w:rFonts w:hint="cs"/>
          <w:rtl/>
          <w:lang w:eastAsia="en-US"/>
        </w:rPr>
        <w:t xml:space="preserve"> בפרק "הגדרות")</w:t>
      </w:r>
      <w:r w:rsidR="00BB6D46">
        <w:rPr>
          <w:rFonts w:hint="cs"/>
          <w:rtl/>
          <w:lang w:eastAsia="en-US"/>
        </w:rPr>
        <w:t xml:space="preserve"> </w:t>
      </w:r>
      <w:r w:rsidRPr="00F56B8E">
        <w:rPr>
          <w:rFonts w:hint="cs"/>
          <w:rtl/>
          <w:lang w:eastAsia="en-US"/>
        </w:rPr>
        <w:t>לתכנית הפדגוגית המוצעת במסגרת הצעתו, אשר ילווה במהלך</w:t>
      </w:r>
      <w:r w:rsidR="00545EB1">
        <w:rPr>
          <w:rFonts w:hint="cs"/>
          <w:rtl/>
          <w:lang w:eastAsia="en-US"/>
        </w:rPr>
        <w:t xml:space="preserve"> ביצוע הפרויקט במשך</w:t>
      </w:r>
      <w:r w:rsidRPr="00F56B8E">
        <w:rPr>
          <w:rFonts w:hint="cs"/>
          <w:rtl/>
          <w:lang w:eastAsia="en-US"/>
        </w:rPr>
        <w:t xml:space="preserve"> 3 השנים </w:t>
      </w:r>
      <w:r w:rsidR="000777A0">
        <w:rPr>
          <w:rFonts w:hint="cs"/>
          <w:rtl/>
          <w:lang w:eastAsia="en-US"/>
        </w:rPr>
        <w:t>על ידי המוסד</w:t>
      </w:r>
      <w:r w:rsidR="00BC0C9C">
        <w:rPr>
          <w:rFonts w:hint="cs"/>
          <w:rtl/>
          <w:lang w:eastAsia="en-US"/>
        </w:rPr>
        <w:t xml:space="preserve"> </w:t>
      </w:r>
      <w:r w:rsidR="00BB6D46">
        <w:rPr>
          <w:rFonts w:hint="cs"/>
          <w:rtl/>
          <w:lang w:eastAsia="en-US"/>
        </w:rPr>
        <w:t>י</w:t>
      </w:r>
      <w:r w:rsidRPr="00F56B8E">
        <w:rPr>
          <w:rFonts w:hint="cs"/>
          <w:rtl/>
          <w:lang w:eastAsia="en-US"/>
        </w:rPr>
        <w:t>נוקד ב-10 נק'.</w:t>
      </w:r>
    </w:p>
    <w:p w:rsidR="008C2770" w:rsidRPr="001F5502" w:rsidRDefault="008C2770" w:rsidP="008C2770">
      <w:pPr>
        <w:numPr>
          <w:ilvl w:val="2"/>
          <w:numId w:val="20"/>
        </w:numPr>
        <w:ind w:left="1809" w:hanging="675"/>
        <w:rPr>
          <w:b/>
          <w:bCs/>
          <w:lang w:eastAsia="en-US"/>
        </w:rPr>
      </w:pPr>
      <w:r w:rsidRPr="001F5502">
        <w:rPr>
          <w:rFonts w:hint="cs"/>
          <w:b/>
          <w:bCs/>
          <w:rtl/>
          <w:lang w:eastAsia="en-US"/>
        </w:rPr>
        <w:t>השכלת מנהל הפרויקט (5%):</w:t>
      </w:r>
    </w:p>
    <w:p w:rsidR="008C2770" w:rsidRPr="00F56B8E" w:rsidRDefault="008C2770" w:rsidP="008C2770">
      <w:pPr>
        <w:ind w:left="1809"/>
        <w:rPr>
          <w:lang w:eastAsia="en-US"/>
        </w:rPr>
      </w:pPr>
      <w:r w:rsidRPr="00F56B8E">
        <w:rPr>
          <w:rFonts w:hint="cs"/>
          <w:rtl/>
          <w:lang w:eastAsia="en-US"/>
        </w:rPr>
        <w:t xml:space="preserve">מנהל פרויקט בעל תואר (ראשון או שני) במקצוע החינוך </w:t>
      </w:r>
      <w:r w:rsidRPr="008C2770">
        <w:rPr>
          <w:rFonts w:hint="cs"/>
          <w:rtl/>
          <w:lang w:eastAsia="en-US"/>
        </w:rPr>
        <w:t>או</w:t>
      </w:r>
      <w:r w:rsidRPr="00F56B8E">
        <w:rPr>
          <w:rFonts w:hint="cs"/>
          <w:rtl/>
          <w:lang w:eastAsia="en-US"/>
        </w:rPr>
        <w:t xml:space="preserve"> באחד ממקצועות המדעים יקבל ניקוד איכות של 5 נק'.</w:t>
      </w:r>
    </w:p>
    <w:p w:rsidR="008C2770" w:rsidRPr="001F5502" w:rsidRDefault="008C2770" w:rsidP="008C2770">
      <w:pPr>
        <w:numPr>
          <w:ilvl w:val="2"/>
          <w:numId w:val="20"/>
        </w:numPr>
        <w:ind w:left="1809" w:hanging="675"/>
        <w:rPr>
          <w:b/>
          <w:bCs/>
          <w:lang w:eastAsia="en-US"/>
        </w:rPr>
      </w:pPr>
      <w:r w:rsidRPr="001F5502">
        <w:rPr>
          <w:rFonts w:hint="cs"/>
          <w:b/>
          <w:bCs/>
          <w:rtl/>
          <w:lang w:eastAsia="en-US"/>
        </w:rPr>
        <w:t>ניסיון מנהל הפרויקט (5%):</w:t>
      </w:r>
      <w:bookmarkEnd w:id="69"/>
      <w:bookmarkEnd w:id="70"/>
    </w:p>
    <w:p w:rsidR="008C2770" w:rsidRPr="008C2770" w:rsidRDefault="008C2770" w:rsidP="00BB6D46">
      <w:pPr>
        <w:ind w:left="1809"/>
        <w:rPr>
          <w:rtl/>
          <w:lang w:eastAsia="en-US"/>
        </w:rPr>
      </w:pPr>
      <w:r w:rsidRPr="00F56B8E">
        <w:rPr>
          <w:rFonts w:hint="cs"/>
          <w:rtl/>
          <w:lang w:eastAsia="en-US"/>
        </w:rPr>
        <w:t xml:space="preserve">בסעיף זה ייבחן ניסיונו של מנהל הפרויקט המוצע, מעבר לנדרש בתנאי הסף </w:t>
      </w:r>
      <w:r w:rsidRPr="00F56B8E">
        <w:rPr>
          <w:rtl/>
          <w:lang w:eastAsia="en-US"/>
        </w:rPr>
        <w:fldChar w:fldCharType="begin"/>
      </w:r>
      <w:r w:rsidRPr="00F56B8E">
        <w:rPr>
          <w:rtl/>
          <w:lang w:eastAsia="en-US"/>
        </w:rPr>
        <w:instrText xml:space="preserve"> </w:instrText>
      </w:r>
      <w:r w:rsidRPr="00F56B8E">
        <w:rPr>
          <w:rFonts w:hint="cs"/>
          <w:lang w:eastAsia="en-US"/>
        </w:rPr>
        <w:instrText>REF</w:instrText>
      </w:r>
      <w:r w:rsidRPr="00F56B8E">
        <w:rPr>
          <w:rFonts w:hint="cs"/>
          <w:rtl/>
          <w:lang w:eastAsia="en-US"/>
        </w:rPr>
        <w:instrText xml:space="preserve"> _</w:instrText>
      </w:r>
      <w:r w:rsidRPr="00F56B8E">
        <w:rPr>
          <w:rFonts w:hint="cs"/>
          <w:lang w:eastAsia="en-US"/>
        </w:rPr>
        <w:instrText>Ref416103278 \r \h</w:instrText>
      </w:r>
      <w:r w:rsidRPr="00F56B8E">
        <w:rPr>
          <w:rtl/>
          <w:lang w:eastAsia="en-US"/>
        </w:rPr>
        <w:instrText xml:space="preserve"> </w:instrText>
      </w:r>
      <w:r>
        <w:rPr>
          <w:rtl/>
          <w:lang w:eastAsia="en-US"/>
        </w:rPr>
        <w:instrText xml:space="preserve"> \* </w:instrText>
      </w:r>
      <w:r>
        <w:rPr>
          <w:lang w:eastAsia="en-US"/>
        </w:rPr>
        <w:instrText>MERGEFORMAT</w:instrText>
      </w:r>
      <w:r>
        <w:rPr>
          <w:rtl/>
          <w:lang w:eastAsia="en-US"/>
        </w:rPr>
        <w:instrText xml:space="preserve"> </w:instrText>
      </w:r>
      <w:r w:rsidRPr="00F56B8E">
        <w:rPr>
          <w:rtl/>
          <w:lang w:eastAsia="en-US"/>
        </w:rPr>
      </w:r>
      <w:r w:rsidRPr="00F56B8E">
        <w:rPr>
          <w:rtl/>
          <w:lang w:eastAsia="en-US"/>
        </w:rPr>
        <w:fldChar w:fldCharType="separate"/>
      </w:r>
      <w:r w:rsidR="009D7494">
        <w:rPr>
          <w:cs/>
          <w:lang w:eastAsia="en-US"/>
        </w:rPr>
        <w:t>‎</w:t>
      </w:r>
      <w:r w:rsidR="009D7494">
        <w:rPr>
          <w:lang w:eastAsia="en-US"/>
        </w:rPr>
        <w:t>6.2.2.2</w:t>
      </w:r>
      <w:r w:rsidRPr="00F56B8E">
        <w:rPr>
          <w:rtl/>
          <w:lang w:eastAsia="en-US"/>
        </w:rPr>
        <w:fldChar w:fldCharType="end"/>
      </w:r>
      <w:r w:rsidRPr="00F56B8E">
        <w:rPr>
          <w:rFonts w:hint="cs"/>
          <w:rtl/>
          <w:lang w:eastAsia="en-US"/>
        </w:rPr>
        <w:t xml:space="preserve">. תוענק </w:t>
      </w:r>
      <w:r w:rsidR="00BB6D46">
        <w:rPr>
          <w:rFonts w:hint="cs"/>
          <w:rtl/>
          <w:lang w:eastAsia="en-US"/>
        </w:rPr>
        <w:t>2.5</w:t>
      </w:r>
      <w:r w:rsidRPr="00F56B8E">
        <w:rPr>
          <w:rFonts w:hint="cs"/>
          <w:rtl/>
          <w:lang w:eastAsia="en-US"/>
        </w:rPr>
        <w:t xml:space="preserve"> נק' עבור כל פרויקט</w:t>
      </w:r>
      <w:r w:rsidR="00BB6D46">
        <w:rPr>
          <w:rFonts w:hint="cs"/>
          <w:rtl/>
          <w:lang w:eastAsia="en-US"/>
        </w:rPr>
        <w:t xml:space="preserve"> בלתי פורמלי רב שנתי</w:t>
      </w:r>
      <w:r w:rsidRPr="00F56B8E">
        <w:rPr>
          <w:rFonts w:hint="cs"/>
          <w:rtl/>
          <w:lang w:eastAsia="en-US"/>
        </w:rPr>
        <w:t xml:space="preserve"> נוסף העומד בתנאי הסף הנ"ל,</w:t>
      </w:r>
      <w:r w:rsidR="00D66DBF">
        <w:rPr>
          <w:rFonts w:hint="cs"/>
          <w:rtl/>
          <w:lang w:eastAsia="en-US"/>
        </w:rPr>
        <w:t xml:space="preserve"> ועד לסך של 5 נקודות עבור </w:t>
      </w:r>
      <w:r w:rsidR="00BB6D46">
        <w:rPr>
          <w:rFonts w:hint="cs"/>
          <w:rtl/>
          <w:lang w:eastAsia="en-US"/>
        </w:rPr>
        <w:t>2</w:t>
      </w:r>
      <w:r w:rsidR="00D66DBF">
        <w:rPr>
          <w:rFonts w:hint="cs"/>
          <w:rtl/>
          <w:lang w:eastAsia="en-US"/>
        </w:rPr>
        <w:t xml:space="preserve"> פרויקטים נוספים (</w:t>
      </w:r>
      <w:r w:rsidR="00BB6D46">
        <w:rPr>
          <w:rFonts w:hint="cs"/>
          <w:rtl/>
          <w:lang w:eastAsia="en-US"/>
        </w:rPr>
        <w:t xml:space="preserve">4 </w:t>
      </w:r>
      <w:r w:rsidRPr="00F56B8E">
        <w:rPr>
          <w:rFonts w:hint="cs"/>
          <w:rtl/>
          <w:lang w:eastAsia="en-US"/>
        </w:rPr>
        <w:t xml:space="preserve">פרויקטים </w:t>
      </w:r>
      <w:r w:rsidR="00D66DBF">
        <w:rPr>
          <w:rFonts w:hint="cs"/>
          <w:rtl/>
          <w:lang w:eastAsia="en-US"/>
        </w:rPr>
        <w:t xml:space="preserve">סה"כ), </w:t>
      </w:r>
      <w:r w:rsidR="00BB6D46">
        <w:rPr>
          <w:rFonts w:hint="cs"/>
          <w:rtl/>
          <w:lang w:eastAsia="en-US"/>
        </w:rPr>
        <w:t>שביצע מנהל הפרויקט ב- 5 השנים האחרונות</w:t>
      </w:r>
      <w:r w:rsidRPr="00F56B8E">
        <w:rPr>
          <w:rFonts w:hint="cs"/>
          <w:rtl/>
          <w:lang w:eastAsia="en-US"/>
        </w:rPr>
        <w:t xml:space="preserve">. </w:t>
      </w:r>
    </w:p>
    <w:p w:rsidR="008C2770" w:rsidRPr="001F5502" w:rsidRDefault="008C2770" w:rsidP="0070505E">
      <w:pPr>
        <w:numPr>
          <w:ilvl w:val="2"/>
          <w:numId w:val="20"/>
        </w:numPr>
        <w:ind w:left="1809" w:hanging="675"/>
        <w:rPr>
          <w:b/>
          <w:bCs/>
          <w:lang w:eastAsia="en-US"/>
        </w:rPr>
      </w:pPr>
      <w:r w:rsidRPr="001F5502">
        <w:rPr>
          <w:rFonts w:hint="cs"/>
          <w:b/>
          <w:bCs/>
          <w:rtl/>
          <w:lang w:eastAsia="en-US"/>
        </w:rPr>
        <w:t>ראיון עם מנהל הפרויקט</w:t>
      </w:r>
      <w:r w:rsidR="00357186">
        <w:rPr>
          <w:rFonts w:hint="cs"/>
          <w:b/>
          <w:bCs/>
          <w:rtl/>
          <w:lang w:eastAsia="en-US"/>
        </w:rPr>
        <w:t xml:space="preserve"> ונציג המציע</w:t>
      </w:r>
      <w:r w:rsidRPr="001F5502">
        <w:rPr>
          <w:rFonts w:hint="cs"/>
          <w:b/>
          <w:bCs/>
          <w:rtl/>
          <w:lang w:eastAsia="en-US"/>
        </w:rPr>
        <w:t xml:space="preserve"> (</w:t>
      </w:r>
      <w:r w:rsidR="00E30319">
        <w:rPr>
          <w:rFonts w:hint="cs"/>
          <w:b/>
          <w:bCs/>
          <w:rtl/>
          <w:lang w:eastAsia="en-US"/>
        </w:rPr>
        <w:t>15</w:t>
      </w:r>
      <w:r w:rsidRPr="001F5502">
        <w:rPr>
          <w:rFonts w:hint="cs"/>
          <w:b/>
          <w:bCs/>
          <w:rtl/>
          <w:lang w:eastAsia="en-US"/>
        </w:rPr>
        <w:t>%):</w:t>
      </w:r>
    </w:p>
    <w:p w:rsidR="008C2770" w:rsidRPr="00F56B8E" w:rsidRDefault="008C2770" w:rsidP="00D75B7A">
      <w:pPr>
        <w:ind w:left="1809"/>
        <w:rPr>
          <w:rtl/>
          <w:lang w:eastAsia="en-US"/>
        </w:rPr>
      </w:pPr>
      <w:r w:rsidRPr="00F56B8E">
        <w:rPr>
          <w:rFonts w:hint="cs"/>
          <w:rtl/>
          <w:lang w:eastAsia="en-US"/>
        </w:rPr>
        <w:t>מנהל הפרויקט</w:t>
      </w:r>
      <w:r w:rsidR="00357186">
        <w:rPr>
          <w:rFonts w:hint="cs"/>
          <w:rtl/>
          <w:lang w:eastAsia="en-US"/>
        </w:rPr>
        <w:t xml:space="preserve"> ונציג</w:t>
      </w:r>
      <w:r w:rsidR="00D75B7A">
        <w:rPr>
          <w:rFonts w:hint="cs"/>
          <w:rtl/>
          <w:lang w:eastAsia="en-US"/>
        </w:rPr>
        <w:t xml:space="preserve"> בתפקיד </w:t>
      </w:r>
      <w:r w:rsidR="00357186">
        <w:rPr>
          <w:rFonts w:hint="cs"/>
          <w:rtl/>
          <w:lang w:eastAsia="en-US"/>
        </w:rPr>
        <w:t xml:space="preserve">ניהולי </w:t>
      </w:r>
      <w:r w:rsidR="00D75B7A">
        <w:rPr>
          <w:rFonts w:hint="cs"/>
          <w:rtl/>
          <w:lang w:eastAsia="en-US"/>
        </w:rPr>
        <w:t>בהנהלת המציע</w:t>
      </w:r>
      <w:r w:rsidRPr="00F56B8E">
        <w:rPr>
          <w:rFonts w:hint="cs"/>
          <w:rtl/>
          <w:lang w:eastAsia="en-US"/>
        </w:rPr>
        <w:t xml:space="preserve"> יזומ</w:t>
      </w:r>
      <w:r w:rsidR="00357186">
        <w:rPr>
          <w:rFonts w:hint="cs"/>
          <w:rtl/>
          <w:lang w:eastAsia="en-US"/>
        </w:rPr>
        <w:t>נו</w:t>
      </w:r>
      <w:r w:rsidR="00575C19">
        <w:rPr>
          <w:rFonts w:hint="cs"/>
          <w:rtl/>
          <w:lang w:eastAsia="en-US"/>
        </w:rPr>
        <w:t xml:space="preserve"> למשרדי המזמין, ירואיינו</w:t>
      </w:r>
      <w:r w:rsidRPr="00F56B8E">
        <w:rPr>
          <w:rFonts w:hint="cs"/>
          <w:rtl/>
          <w:lang w:eastAsia="en-US"/>
        </w:rPr>
        <w:t xml:space="preserve"> </w:t>
      </w:r>
      <w:r>
        <w:rPr>
          <w:rFonts w:hint="cs"/>
          <w:rtl/>
          <w:lang w:eastAsia="en-US"/>
        </w:rPr>
        <w:t>ע"י ועדת משנה של המשרד</w:t>
      </w:r>
      <w:r w:rsidRPr="00F56B8E">
        <w:rPr>
          <w:rFonts w:hint="cs"/>
          <w:rtl/>
          <w:lang w:eastAsia="en-US"/>
        </w:rPr>
        <w:t xml:space="preserve"> וינוקד</w:t>
      </w:r>
      <w:r w:rsidR="00575C19">
        <w:rPr>
          <w:rFonts w:hint="cs"/>
          <w:rtl/>
          <w:lang w:eastAsia="en-US"/>
        </w:rPr>
        <w:t>ו</w:t>
      </w:r>
      <w:r w:rsidRPr="00F56B8E">
        <w:rPr>
          <w:rFonts w:hint="cs"/>
          <w:rtl/>
          <w:lang w:eastAsia="en-US"/>
        </w:rPr>
        <w:t xml:space="preserve"> על סמך הפרמטרים הבאים:</w:t>
      </w:r>
    </w:p>
    <w:tbl>
      <w:tblPr>
        <w:bidiVisual/>
        <w:tblW w:w="8145" w:type="dxa"/>
        <w:tblInd w:w="1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1"/>
        <w:gridCol w:w="1134"/>
      </w:tblGrid>
      <w:tr w:rsidR="008C2770" w:rsidRPr="00F56B8E" w:rsidTr="00026AEE">
        <w:tc>
          <w:tcPr>
            <w:tcW w:w="7011" w:type="dxa"/>
            <w:shd w:val="clear" w:color="auto" w:fill="215868"/>
            <w:vAlign w:val="center"/>
          </w:tcPr>
          <w:p w:rsidR="008C2770" w:rsidRPr="00F56B8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color w:val="FFFFFF"/>
                <w:sz w:val="26"/>
                <w:szCs w:val="26"/>
                <w:rtl/>
                <w:lang w:eastAsia="en-US"/>
              </w:rPr>
            </w:pPr>
            <w:r w:rsidRPr="00F56B8E">
              <w:rPr>
                <w:rFonts w:hint="cs"/>
                <w:b/>
                <w:bCs/>
                <w:color w:val="FFFFFF"/>
                <w:sz w:val="26"/>
                <w:szCs w:val="26"/>
                <w:rtl/>
                <w:lang w:eastAsia="en-US"/>
              </w:rPr>
              <w:t>פרמטר</w:t>
            </w:r>
          </w:p>
        </w:tc>
        <w:tc>
          <w:tcPr>
            <w:tcW w:w="1134" w:type="dxa"/>
            <w:shd w:val="clear" w:color="auto" w:fill="215868"/>
            <w:vAlign w:val="center"/>
          </w:tcPr>
          <w:p w:rsidR="008C2770" w:rsidRPr="00F56B8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color w:val="FFFFFF"/>
                <w:sz w:val="26"/>
                <w:szCs w:val="26"/>
                <w:rtl/>
                <w:lang w:eastAsia="en-US"/>
              </w:rPr>
            </w:pPr>
            <w:r w:rsidRPr="00F56B8E">
              <w:rPr>
                <w:rFonts w:hint="cs"/>
                <w:b/>
                <w:bCs/>
                <w:color w:val="FFFFFF"/>
                <w:sz w:val="26"/>
                <w:szCs w:val="26"/>
                <w:rtl/>
                <w:lang w:eastAsia="en-US"/>
              </w:rPr>
              <w:t xml:space="preserve">משקל </w:t>
            </w:r>
          </w:p>
        </w:tc>
      </w:tr>
      <w:tr w:rsidR="008C2770" w:rsidRPr="00F56B8E" w:rsidTr="00026AEE">
        <w:tc>
          <w:tcPr>
            <w:tcW w:w="7011" w:type="dxa"/>
            <w:shd w:val="clear" w:color="auto" w:fill="auto"/>
            <w:vAlign w:val="center"/>
          </w:tcPr>
          <w:p w:rsidR="008C2770" w:rsidRPr="00F56B8E" w:rsidRDefault="00C56A58" w:rsidP="00C56A58">
            <w:pPr>
              <w:rPr>
                <w:rtl/>
              </w:rPr>
            </w:pPr>
            <w:r>
              <w:rPr>
                <w:rFonts w:hint="cs"/>
                <w:rtl/>
              </w:rPr>
              <w:t>התרשמות מ</w:t>
            </w:r>
            <w:r w:rsidR="008C2770" w:rsidRPr="00F56B8E">
              <w:rPr>
                <w:rFonts w:hint="cs"/>
                <w:rtl/>
              </w:rPr>
              <w:t>החזון החינוכי ל-3 שנות הפרויקט</w:t>
            </w:r>
          </w:p>
        </w:tc>
        <w:tc>
          <w:tcPr>
            <w:tcW w:w="1134" w:type="dxa"/>
            <w:shd w:val="clear" w:color="auto" w:fill="auto"/>
            <w:vAlign w:val="center"/>
          </w:tcPr>
          <w:p w:rsidR="008C2770" w:rsidRPr="00F56B8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F56B8E">
              <w:rPr>
                <w:rFonts w:hint="cs"/>
                <w:rtl/>
                <w:lang w:eastAsia="en-US"/>
              </w:rPr>
              <w:t>50%</w:t>
            </w:r>
          </w:p>
        </w:tc>
      </w:tr>
      <w:tr w:rsidR="008C2770" w:rsidRPr="00F56B8E" w:rsidDel="00227D3B" w:rsidTr="00026AEE">
        <w:tc>
          <w:tcPr>
            <w:tcW w:w="7011" w:type="dxa"/>
            <w:shd w:val="clear" w:color="auto" w:fill="auto"/>
            <w:vAlign w:val="center"/>
          </w:tcPr>
          <w:p w:rsidR="008C2770" w:rsidRPr="00F56B8E" w:rsidRDefault="00C56A58"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left"/>
              <w:rPr>
                <w:rtl/>
                <w:lang w:eastAsia="en-US"/>
              </w:rPr>
            </w:pPr>
            <w:r>
              <w:rPr>
                <w:rFonts w:hint="cs"/>
                <w:rtl/>
                <w:lang w:eastAsia="en-US"/>
              </w:rPr>
              <w:t>התרשמות מה</w:t>
            </w:r>
            <w:r w:rsidR="008C2770" w:rsidRPr="00F56B8E">
              <w:rPr>
                <w:rFonts w:hint="cs"/>
                <w:rtl/>
                <w:lang w:eastAsia="en-US"/>
              </w:rPr>
              <w:t xml:space="preserve">ידע </w:t>
            </w:r>
            <w:r>
              <w:rPr>
                <w:rFonts w:hint="cs"/>
                <w:rtl/>
                <w:lang w:eastAsia="en-US"/>
              </w:rPr>
              <w:t>ה</w:t>
            </w:r>
            <w:r w:rsidR="008C2770" w:rsidRPr="00F56B8E">
              <w:rPr>
                <w:rFonts w:hint="cs"/>
                <w:rtl/>
                <w:lang w:eastAsia="en-US"/>
              </w:rPr>
              <w:t>מקצועי בניהול פרויקטים בלתי פורמליים מורכבים ומבוזרים</w:t>
            </w:r>
          </w:p>
        </w:tc>
        <w:tc>
          <w:tcPr>
            <w:tcW w:w="1134" w:type="dxa"/>
            <w:shd w:val="clear" w:color="auto" w:fill="auto"/>
            <w:vAlign w:val="center"/>
          </w:tcPr>
          <w:p w:rsidR="008C2770" w:rsidRPr="00F56B8E" w:rsidDel="00227D3B"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F56B8E">
              <w:rPr>
                <w:rFonts w:hint="cs"/>
                <w:rtl/>
                <w:lang w:eastAsia="en-US"/>
              </w:rPr>
              <w:t>20%</w:t>
            </w:r>
          </w:p>
        </w:tc>
      </w:tr>
      <w:tr w:rsidR="008C2770" w:rsidRPr="00F56B8E" w:rsidTr="00026AEE">
        <w:tc>
          <w:tcPr>
            <w:tcW w:w="7011" w:type="dxa"/>
            <w:shd w:val="clear" w:color="auto" w:fill="auto"/>
            <w:vAlign w:val="center"/>
          </w:tcPr>
          <w:p w:rsidR="008C2770" w:rsidRPr="00F56B8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left"/>
              <w:rPr>
                <w:rtl/>
                <w:lang w:eastAsia="en-US"/>
              </w:rPr>
            </w:pPr>
            <w:r w:rsidRPr="00F56B8E">
              <w:rPr>
                <w:rFonts w:hint="cs"/>
                <w:rtl/>
                <w:lang w:eastAsia="en-US"/>
              </w:rPr>
              <w:t>בקיאות בנושא מתן השירותים</w:t>
            </w:r>
          </w:p>
        </w:tc>
        <w:tc>
          <w:tcPr>
            <w:tcW w:w="1134" w:type="dxa"/>
            <w:shd w:val="clear" w:color="auto" w:fill="auto"/>
            <w:vAlign w:val="center"/>
          </w:tcPr>
          <w:p w:rsidR="008C2770" w:rsidRPr="00F56B8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F56B8E">
              <w:rPr>
                <w:rFonts w:hint="cs"/>
                <w:rtl/>
                <w:lang w:eastAsia="en-US"/>
              </w:rPr>
              <w:t>15%</w:t>
            </w:r>
          </w:p>
        </w:tc>
      </w:tr>
      <w:tr w:rsidR="008C2770" w:rsidRPr="00F56B8E" w:rsidTr="00026AEE">
        <w:tc>
          <w:tcPr>
            <w:tcW w:w="7011" w:type="dxa"/>
            <w:shd w:val="clear" w:color="auto" w:fill="auto"/>
            <w:vAlign w:val="center"/>
          </w:tcPr>
          <w:p w:rsidR="008C2770" w:rsidRPr="00F56B8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left"/>
              <w:rPr>
                <w:rtl/>
                <w:lang w:eastAsia="en-US"/>
              </w:rPr>
            </w:pPr>
            <w:r w:rsidRPr="00F56B8E">
              <w:rPr>
                <w:rFonts w:hint="cs"/>
                <w:rtl/>
                <w:lang w:eastAsia="en-US"/>
              </w:rPr>
              <w:t>התרשמות אישית, יחסי אנוש</w:t>
            </w:r>
          </w:p>
        </w:tc>
        <w:tc>
          <w:tcPr>
            <w:tcW w:w="1134" w:type="dxa"/>
            <w:shd w:val="clear" w:color="auto" w:fill="auto"/>
            <w:vAlign w:val="center"/>
          </w:tcPr>
          <w:p w:rsidR="008C2770" w:rsidRPr="00F56B8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F56B8E">
              <w:rPr>
                <w:rFonts w:hint="cs"/>
                <w:rtl/>
                <w:lang w:eastAsia="en-US"/>
              </w:rPr>
              <w:t>15%</w:t>
            </w:r>
          </w:p>
        </w:tc>
      </w:tr>
      <w:tr w:rsidR="008C2770" w:rsidRPr="00F56B8E" w:rsidTr="00026AEE">
        <w:tc>
          <w:tcPr>
            <w:tcW w:w="7011" w:type="dxa"/>
            <w:shd w:val="clear" w:color="auto" w:fill="auto"/>
            <w:vAlign w:val="center"/>
          </w:tcPr>
          <w:p w:rsidR="008C2770" w:rsidRPr="00F56B8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left"/>
              <w:rPr>
                <w:b/>
                <w:bCs/>
                <w:rtl/>
                <w:lang w:eastAsia="en-US"/>
              </w:rPr>
            </w:pPr>
            <w:r w:rsidRPr="00F56B8E">
              <w:rPr>
                <w:rFonts w:hint="eastAsia"/>
                <w:b/>
                <w:bCs/>
                <w:rtl/>
                <w:lang w:eastAsia="en-US"/>
              </w:rPr>
              <w:t>סה</w:t>
            </w:r>
            <w:r w:rsidRPr="00F56B8E">
              <w:rPr>
                <w:b/>
                <w:bCs/>
                <w:rtl/>
                <w:lang w:eastAsia="en-US"/>
              </w:rPr>
              <w:t>"כ</w:t>
            </w:r>
          </w:p>
        </w:tc>
        <w:tc>
          <w:tcPr>
            <w:tcW w:w="1134" w:type="dxa"/>
            <w:shd w:val="clear" w:color="auto" w:fill="auto"/>
            <w:vAlign w:val="center"/>
          </w:tcPr>
          <w:p w:rsidR="008C2770" w:rsidRPr="00F56B8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F56B8E">
              <w:rPr>
                <w:b/>
                <w:bCs/>
                <w:rtl/>
                <w:lang w:eastAsia="en-US"/>
              </w:rPr>
              <w:t>100</w:t>
            </w:r>
            <w:r w:rsidRPr="00F56B8E">
              <w:rPr>
                <w:rFonts w:hint="cs"/>
                <w:b/>
                <w:bCs/>
                <w:rtl/>
                <w:lang w:eastAsia="en-US"/>
              </w:rPr>
              <w:t>%</w:t>
            </w:r>
          </w:p>
        </w:tc>
      </w:tr>
    </w:tbl>
    <w:p w:rsidR="008C2770" w:rsidRDefault="008C2770" w:rsidP="008C2770">
      <w:pPr>
        <w:pStyle w:val="af9"/>
        <w:ind w:left="1854"/>
        <w:rPr>
          <w:b/>
          <w:bCs/>
          <w:u w:val="single"/>
          <w:rtl/>
          <w:lang w:eastAsia="en-US"/>
        </w:rPr>
      </w:pPr>
    </w:p>
    <w:p w:rsidR="005A26AB" w:rsidRDefault="005A26AB" w:rsidP="008C2770">
      <w:pPr>
        <w:pStyle w:val="af9"/>
        <w:ind w:left="1854"/>
        <w:rPr>
          <w:b/>
          <w:bCs/>
          <w:u w:val="single"/>
          <w:rtl/>
          <w:lang w:eastAsia="en-US"/>
        </w:rPr>
      </w:pPr>
    </w:p>
    <w:p w:rsidR="005A26AB" w:rsidRPr="00F56B8E" w:rsidRDefault="005A26AB" w:rsidP="008C2770">
      <w:pPr>
        <w:pStyle w:val="af9"/>
        <w:ind w:left="1854"/>
        <w:rPr>
          <w:b/>
          <w:bCs/>
          <w:u w:val="single"/>
          <w:lang w:eastAsia="en-US"/>
        </w:rPr>
      </w:pPr>
    </w:p>
    <w:p w:rsidR="008C2770" w:rsidRPr="00F56B8E" w:rsidRDefault="008C2770" w:rsidP="0070505E">
      <w:pPr>
        <w:numPr>
          <w:ilvl w:val="2"/>
          <w:numId w:val="20"/>
        </w:numPr>
        <w:ind w:left="1809" w:hanging="675"/>
      </w:pPr>
      <w:bookmarkStart w:id="71" w:name="_Ref381098917"/>
      <w:bookmarkEnd w:id="65"/>
      <w:bookmarkEnd w:id="66"/>
      <w:bookmarkEnd w:id="67"/>
      <w:r w:rsidRPr="001F5502">
        <w:rPr>
          <w:b/>
          <w:bCs/>
          <w:rtl/>
          <w:lang w:eastAsia="en-US"/>
        </w:rPr>
        <w:t>התרשמות מקצועית מרמת תכני הפעילות המוצעת</w:t>
      </w:r>
      <w:r w:rsidRPr="001F5502">
        <w:rPr>
          <w:rFonts w:hint="cs"/>
          <w:b/>
          <w:bCs/>
          <w:rtl/>
          <w:lang w:eastAsia="en-US"/>
        </w:rPr>
        <w:t xml:space="preserve"> (</w:t>
      </w:r>
      <w:r w:rsidR="00E30319">
        <w:rPr>
          <w:rFonts w:hint="cs"/>
          <w:b/>
          <w:bCs/>
          <w:rtl/>
          <w:lang w:eastAsia="en-US"/>
        </w:rPr>
        <w:t>3</w:t>
      </w:r>
      <w:r w:rsidR="00E30319" w:rsidRPr="001F5502">
        <w:rPr>
          <w:rFonts w:hint="cs"/>
          <w:b/>
          <w:bCs/>
          <w:rtl/>
          <w:lang w:eastAsia="en-US"/>
        </w:rPr>
        <w:t>0</w:t>
      </w:r>
      <w:r w:rsidRPr="001F5502">
        <w:rPr>
          <w:rFonts w:hint="cs"/>
          <w:b/>
          <w:bCs/>
          <w:rtl/>
          <w:lang w:eastAsia="en-US"/>
        </w:rPr>
        <w:t>% מניקוד האיכות):</w:t>
      </w:r>
      <w:bookmarkEnd w:id="71"/>
    </w:p>
    <w:p w:rsidR="00451218" w:rsidRPr="008C2770" w:rsidRDefault="00451218" w:rsidP="004B0853">
      <w:pPr>
        <w:numPr>
          <w:ilvl w:val="3"/>
          <w:numId w:val="20"/>
        </w:numPr>
        <w:rPr>
          <w:b/>
          <w:bCs/>
          <w:lang w:eastAsia="en-US"/>
        </w:rPr>
      </w:pPr>
      <w:r w:rsidRPr="008C2770">
        <w:rPr>
          <w:rFonts w:hint="eastAsia"/>
          <w:b/>
          <w:bCs/>
          <w:rtl/>
          <w:lang w:eastAsia="en-US"/>
        </w:rPr>
        <w:t>רק</w:t>
      </w:r>
      <w:r w:rsidRPr="008C2770">
        <w:rPr>
          <w:b/>
          <w:bCs/>
          <w:rtl/>
          <w:lang w:eastAsia="en-US"/>
        </w:rPr>
        <w:t xml:space="preserve"> </w:t>
      </w:r>
      <w:r w:rsidRPr="008C2770">
        <w:rPr>
          <w:rFonts w:hint="eastAsia"/>
          <w:b/>
          <w:bCs/>
          <w:rtl/>
          <w:lang w:eastAsia="en-US"/>
        </w:rPr>
        <w:t>הצעות</w:t>
      </w:r>
      <w:r w:rsidRPr="008C2770">
        <w:rPr>
          <w:b/>
          <w:bCs/>
          <w:rtl/>
          <w:lang w:eastAsia="en-US"/>
        </w:rPr>
        <w:t xml:space="preserve"> </w:t>
      </w:r>
      <w:r w:rsidRPr="008C2770">
        <w:rPr>
          <w:rFonts w:hint="eastAsia"/>
          <w:b/>
          <w:bCs/>
          <w:rtl/>
          <w:lang w:eastAsia="en-US"/>
        </w:rPr>
        <w:t>בעלות</w:t>
      </w:r>
      <w:r w:rsidRPr="008C2770">
        <w:rPr>
          <w:b/>
          <w:bCs/>
          <w:rtl/>
          <w:lang w:eastAsia="en-US"/>
        </w:rPr>
        <w:t xml:space="preserve"> </w:t>
      </w:r>
      <w:r w:rsidRPr="004B0853">
        <w:rPr>
          <w:rFonts w:hint="eastAsia"/>
          <w:b/>
          <w:bCs/>
          <w:u w:val="single"/>
          <w:rtl/>
          <w:lang w:eastAsia="en-US"/>
        </w:rPr>
        <w:t>ציון</w:t>
      </w:r>
      <w:r w:rsidRPr="004B0853">
        <w:rPr>
          <w:b/>
          <w:bCs/>
          <w:u w:val="single"/>
          <w:rtl/>
          <w:lang w:eastAsia="en-US"/>
        </w:rPr>
        <w:t xml:space="preserve"> </w:t>
      </w:r>
      <w:r w:rsidRPr="004B0853">
        <w:rPr>
          <w:rFonts w:hint="eastAsia"/>
          <w:b/>
          <w:bCs/>
          <w:u w:val="single"/>
          <w:rtl/>
          <w:lang w:eastAsia="en-US"/>
        </w:rPr>
        <w:t>איכות</w:t>
      </w:r>
      <w:r w:rsidRPr="004B0853">
        <w:rPr>
          <w:rFonts w:hint="cs"/>
          <w:b/>
          <w:bCs/>
          <w:u w:val="single"/>
          <w:rtl/>
          <w:lang w:eastAsia="en-US"/>
        </w:rPr>
        <w:t xml:space="preserve"> מינימלי</w:t>
      </w:r>
      <w:r w:rsidRPr="004B0853">
        <w:rPr>
          <w:b/>
          <w:bCs/>
          <w:u w:val="single"/>
          <w:rtl/>
          <w:lang w:eastAsia="en-US"/>
        </w:rPr>
        <w:t xml:space="preserve"> </w:t>
      </w:r>
      <w:r w:rsidRPr="004B0853">
        <w:rPr>
          <w:rFonts w:hint="eastAsia"/>
          <w:b/>
          <w:bCs/>
          <w:u w:val="single"/>
          <w:rtl/>
          <w:lang w:eastAsia="en-US"/>
        </w:rPr>
        <w:t>של</w:t>
      </w:r>
      <w:r w:rsidRPr="004B0853">
        <w:rPr>
          <w:b/>
          <w:bCs/>
          <w:u w:val="single"/>
          <w:rtl/>
          <w:lang w:eastAsia="en-US"/>
        </w:rPr>
        <w:t xml:space="preserve"> 70% </w:t>
      </w:r>
      <w:r w:rsidRPr="004B0853">
        <w:rPr>
          <w:rFonts w:hint="cs"/>
          <w:b/>
          <w:bCs/>
          <w:u w:val="single"/>
          <w:rtl/>
          <w:lang w:eastAsia="en-US"/>
        </w:rPr>
        <w:t>בסעיף</w:t>
      </w:r>
      <w:r w:rsidR="009D64D3" w:rsidRPr="004B0853">
        <w:rPr>
          <w:rFonts w:hint="cs"/>
          <w:b/>
          <w:bCs/>
          <w:u w:val="single"/>
          <w:rtl/>
          <w:lang w:eastAsia="en-US"/>
        </w:rPr>
        <w:t xml:space="preserve"> </w:t>
      </w:r>
      <w:r w:rsidR="009D64D3" w:rsidRPr="004B0853">
        <w:rPr>
          <w:b/>
          <w:bCs/>
          <w:u w:val="single"/>
          <w:rtl/>
          <w:lang w:eastAsia="en-US"/>
        </w:rPr>
        <w:fldChar w:fldCharType="begin"/>
      </w:r>
      <w:r w:rsidR="009D64D3" w:rsidRPr="004B0853">
        <w:rPr>
          <w:b/>
          <w:bCs/>
          <w:u w:val="single"/>
          <w:rtl/>
          <w:lang w:eastAsia="en-US"/>
        </w:rPr>
        <w:instrText xml:space="preserve"> </w:instrText>
      </w:r>
      <w:r w:rsidR="009D64D3" w:rsidRPr="004B0853">
        <w:rPr>
          <w:rFonts w:hint="cs"/>
          <w:b/>
          <w:bCs/>
          <w:u w:val="single"/>
          <w:lang w:eastAsia="en-US"/>
        </w:rPr>
        <w:instrText>REF</w:instrText>
      </w:r>
      <w:r w:rsidR="009D64D3" w:rsidRPr="004B0853">
        <w:rPr>
          <w:rFonts w:hint="cs"/>
          <w:b/>
          <w:bCs/>
          <w:u w:val="single"/>
          <w:rtl/>
          <w:lang w:eastAsia="en-US"/>
        </w:rPr>
        <w:instrText xml:space="preserve"> _</w:instrText>
      </w:r>
      <w:r w:rsidR="009D64D3" w:rsidRPr="004B0853">
        <w:rPr>
          <w:rFonts w:hint="cs"/>
          <w:b/>
          <w:bCs/>
          <w:u w:val="single"/>
          <w:lang w:eastAsia="en-US"/>
        </w:rPr>
        <w:instrText>Ref381098917 \r \h</w:instrText>
      </w:r>
      <w:r w:rsidR="009D64D3" w:rsidRPr="004B0853">
        <w:rPr>
          <w:b/>
          <w:bCs/>
          <w:u w:val="single"/>
          <w:rtl/>
          <w:lang w:eastAsia="en-US"/>
        </w:rPr>
        <w:instrText xml:space="preserve"> </w:instrText>
      </w:r>
      <w:r w:rsidR="009D64D3" w:rsidRPr="004B0853">
        <w:rPr>
          <w:b/>
          <w:bCs/>
          <w:u w:val="single"/>
          <w:rtl/>
          <w:lang w:eastAsia="en-US"/>
        </w:rPr>
      </w:r>
      <w:r w:rsidR="009D64D3" w:rsidRPr="004B0853">
        <w:rPr>
          <w:b/>
          <w:bCs/>
          <w:u w:val="single"/>
          <w:rtl/>
          <w:lang w:eastAsia="en-US"/>
        </w:rPr>
        <w:fldChar w:fldCharType="separate"/>
      </w:r>
      <w:r w:rsidR="009D7494">
        <w:rPr>
          <w:b/>
          <w:bCs/>
          <w:u w:val="single"/>
          <w:cs/>
          <w:lang w:eastAsia="en-US"/>
        </w:rPr>
        <w:t>‎</w:t>
      </w:r>
      <w:r w:rsidR="009D7494">
        <w:rPr>
          <w:b/>
          <w:bCs/>
          <w:u w:val="single"/>
          <w:lang w:eastAsia="en-US"/>
        </w:rPr>
        <w:t>12.7.9</w:t>
      </w:r>
      <w:r w:rsidR="009D64D3" w:rsidRPr="004B0853">
        <w:rPr>
          <w:b/>
          <w:bCs/>
          <w:u w:val="single"/>
          <w:rtl/>
          <w:lang w:eastAsia="en-US"/>
        </w:rPr>
        <w:fldChar w:fldCharType="end"/>
      </w:r>
      <w:r>
        <w:rPr>
          <w:rFonts w:hint="cs"/>
          <w:b/>
          <w:bCs/>
          <w:rtl/>
          <w:lang w:eastAsia="en-US"/>
        </w:rPr>
        <w:t xml:space="preserve"> </w:t>
      </w:r>
      <w:r w:rsidRPr="008C2770">
        <w:rPr>
          <w:rFonts w:hint="eastAsia"/>
          <w:b/>
          <w:bCs/>
          <w:rtl/>
          <w:lang w:eastAsia="en-US"/>
        </w:rPr>
        <w:t>לפחות</w:t>
      </w:r>
      <w:r w:rsidRPr="008C2770">
        <w:rPr>
          <w:b/>
          <w:bCs/>
          <w:rtl/>
          <w:lang w:eastAsia="en-US"/>
        </w:rPr>
        <w:t xml:space="preserve"> </w:t>
      </w:r>
      <w:r w:rsidRPr="008C2770">
        <w:rPr>
          <w:rFonts w:hint="eastAsia"/>
          <w:b/>
          <w:bCs/>
          <w:rtl/>
          <w:lang w:eastAsia="en-US"/>
        </w:rPr>
        <w:t>תועברנה</w:t>
      </w:r>
      <w:r w:rsidRPr="008C2770">
        <w:rPr>
          <w:b/>
          <w:bCs/>
          <w:rtl/>
          <w:lang w:eastAsia="en-US"/>
        </w:rPr>
        <w:t xml:space="preserve"> </w:t>
      </w:r>
      <w:r w:rsidRPr="008C2770">
        <w:rPr>
          <w:rFonts w:hint="eastAsia"/>
          <w:b/>
          <w:bCs/>
          <w:rtl/>
          <w:lang w:eastAsia="en-US"/>
        </w:rPr>
        <w:t>לשלב</w:t>
      </w:r>
      <w:r w:rsidRPr="008C2770">
        <w:rPr>
          <w:b/>
          <w:bCs/>
          <w:rtl/>
          <w:lang w:eastAsia="en-US"/>
        </w:rPr>
        <w:t xml:space="preserve"> </w:t>
      </w:r>
      <w:r w:rsidRPr="008C2770">
        <w:rPr>
          <w:rFonts w:hint="eastAsia"/>
          <w:b/>
          <w:bCs/>
          <w:rtl/>
          <w:lang w:eastAsia="en-US"/>
        </w:rPr>
        <w:t>הבא</w:t>
      </w:r>
      <w:r w:rsidRPr="008C2770">
        <w:rPr>
          <w:b/>
          <w:bCs/>
          <w:rtl/>
          <w:lang w:eastAsia="en-US"/>
        </w:rPr>
        <w:t xml:space="preserve">. </w:t>
      </w:r>
      <w:r w:rsidRPr="008C2770">
        <w:rPr>
          <w:rFonts w:hint="eastAsia"/>
          <w:b/>
          <w:bCs/>
          <w:rtl/>
          <w:lang w:eastAsia="en-US"/>
        </w:rPr>
        <w:t>עם</w:t>
      </w:r>
      <w:r w:rsidRPr="008C2770">
        <w:rPr>
          <w:b/>
          <w:bCs/>
          <w:rtl/>
          <w:lang w:eastAsia="en-US"/>
        </w:rPr>
        <w:t xml:space="preserve"> </w:t>
      </w:r>
      <w:r w:rsidRPr="008C2770">
        <w:rPr>
          <w:rFonts w:hint="eastAsia"/>
          <w:b/>
          <w:bCs/>
          <w:rtl/>
          <w:lang w:eastAsia="en-US"/>
        </w:rPr>
        <w:t>זאת</w:t>
      </w:r>
      <w:r w:rsidRPr="008C2770">
        <w:rPr>
          <w:b/>
          <w:bCs/>
          <w:rtl/>
          <w:lang w:eastAsia="en-US"/>
        </w:rPr>
        <w:t xml:space="preserve">, </w:t>
      </w:r>
      <w:r w:rsidRPr="008C2770">
        <w:rPr>
          <w:rFonts w:hint="eastAsia"/>
          <w:b/>
          <w:bCs/>
          <w:rtl/>
          <w:lang w:eastAsia="en-US"/>
        </w:rPr>
        <w:t>במקרה</w:t>
      </w:r>
      <w:r w:rsidRPr="008C2770">
        <w:rPr>
          <w:b/>
          <w:bCs/>
          <w:lang w:eastAsia="en-US"/>
        </w:rPr>
        <w:t xml:space="preserve"> </w:t>
      </w:r>
      <w:r w:rsidRPr="008C2770">
        <w:rPr>
          <w:rFonts w:hint="eastAsia"/>
          <w:b/>
          <w:bCs/>
          <w:rtl/>
          <w:lang w:eastAsia="en-US"/>
        </w:rPr>
        <w:t>שלא</w:t>
      </w:r>
      <w:r w:rsidRPr="008C2770">
        <w:rPr>
          <w:b/>
          <w:bCs/>
          <w:lang w:eastAsia="en-US"/>
        </w:rPr>
        <w:t xml:space="preserve"> </w:t>
      </w:r>
      <w:r w:rsidRPr="008C2770">
        <w:rPr>
          <w:rFonts w:hint="eastAsia"/>
          <w:b/>
          <w:bCs/>
          <w:rtl/>
          <w:lang w:eastAsia="en-US"/>
        </w:rPr>
        <w:t>נותרה</w:t>
      </w:r>
      <w:r w:rsidRPr="008C2770">
        <w:rPr>
          <w:b/>
          <w:bCs/>
          <w:lang w:eastAsia="en-US"/>
        </w:rPr>
        <w:t xml:space="preserve"> </w:t>
      </w:r>
      <w:r w:rsidRPr="008C2770">
        <w:rPr>
          <w:rFonts w:hint="eastAsia"/>
          <w:b/>
          <w:bCs/>
          <w:rtl/>
          <w:lang w:eastAsia="en-US"/>
        </w:rPr>
        <w:t>אף</w:t>
      </w:r>
      <w:r w:rsidRPr="008C2770">
        <w:rPr>
          <w:b/>
          <w:bCs/>
          <w:lang w:eastAsia="en-US"/>
        </w:rPr>
        <w:t xml:space="preserve"> </w:t>
      </w:r>
      <w:r w:rsidRPr="008C2770">
        <w:rPr>
          <w:rFonts w:hint="eastAsia"/>
          <w:b/>
          <w:bCs/>
          <w:rtl/>
          <w:lang w:eastAsia="en-US"/>
        </w:rPr>
        <w:t>לא</w:t>
      </w:r>
      <w:r w:rsidRPr="008C2770">
        <w:rPr>
          <w:b/>
          <w:bCs/>
          <w:lang w:eastAsia="en-US"/>
        </w:rPr>
        <w:t xml:space="preserve"> </w:t>
      </w:r>
      <w:r w:rsidRPr="008C2770">
        <w:rPr>
          <w:rFonts w:hint="eastAsia"/>
          <w:b/>
          <w:bCs/>
          <w:rtl/>
          <w:lang w:eastAsia="en-US"/>
        </w:rPr>
        <w:t>הצעה</w:t>
      </w:r>
      <w:r w:rsidRPr="008C2770">
        <w:rPr>
          <w:b/>
          <w:bCs/>
          <w:lang w:eastAsia="en-US"/>
        </w:rPr>
        <w:t xml:space="preserve"> </w:t>
      </w:r>
      <w:r w:rsidRPr="008C2770">
        <w:rPr>
          <w:rFonts w:hint="eastAsia"/>
          <w:b/>
          <w:bCs/>
          <w:rtl/>
          <w:lang w:eastAsia="en-US"/>
        </w:rPr>
        <w:t>אחת</w:t>
      </w:r>
      <w:r w:rsidRPr="008C2770">
        <w:rPr>
          <w:b/>
          <w:bCs/>
          <w:lang w:eastAsia="en-US"/>
        </w:rPr>
        <w:t xml:space="preserve"> </w:t>
      </w:r>
      <w:r w:rsidRPr="008C2770">
        <w:rPr>
          <w:rFonts w:hint="eastAsia"/>
          <w:b/>
          <w:bCs/>
          <w:rtl/>
          <w:lang w:eastAsia="en-US"/>
        </w:rPr>
        <w:t>העוברת</w:t>
      </w:r>
      <w:r w:rsidRPr="008C2770">
        <w:rPr>
          <w:b/>
          <w:bCs/>
          <w:lang w:eastAsia="en-US"/>
        </w:rPr>
        <w:t xml:space="preserve"> </w:t>
      </w:r>
      <w:r w:rsidRPr="008C2770">
        <w:rPr>
          <w:rFonts w:hint="eastAsia"/>
          <w:b/>
          <w:bCs/>
          <w:rtl/>
          <w:lang w:eastAsia="en-US"/>
        </w:rPr>
        <w:t>את</w:t>
      </w:r>
      <w:r w:rsidRPr="008C2770">
        <w:rPr>
          <w:b/>
          <w:bCs/>
          <w:lang w:eastAsia="en-US"/>
        </w:rPr>
        <w:t xml:space="preserve"> </w:t>
      </w:r>
      <w:r w:rsidRPr="008C2770">
        <w:rPr>
          <w:rFonts w:hint="eastAsia"/>
          <w:b/>
          <w:bCs/>
          <w:rtl/>
          <w:lang w:eastAsia="en-US"/>
        </w:rPr>
        <w:t>סף</w:t>
      </w:r>
      <w:r w:rsidRPr="008C2770">
        <w:rPr>
          <w:b/>
          <w:bCs/>
          <w:rtl/>
          <w:lang w:eastAsia="en-US"/>
        </w:rPr>
        <w:t xml:space="preserve"> </w:t>
      </w:r>
      <w:r w:rsidRPr="008C2770">
        <w:rPr>
          <w:rFonts w:hint="eastAsia"/>
          <w:b/>
          <w:bCs/>
          <w:rtl/>
          <w:lang w:eastAsia="en-US"/>
        </w:rPr>
        <w:t>האיכות</w:t>
      </w:r>
      <w:r w:rsidRPr="008C2770">
        <w:rPr>
          <w:b/>
          <w:bCs/>
          <w:rtl/>
          <w:lang w:eastAsia="en-US"/>
        </w:rPr>
        <w:t xml:space="preserve"> </w:t>
      </w:r>
      <w:r w:rsidRPr="008C2770">
        <w:rPr>
          <w:rFonts w:hint="eastAsia"/>
          <w:b/>
          <w:bCs/>
          <w:rtl/>
          <w:lang w:eastAsia="en-US"/>
        </w:rPr>
        <w:t>הנ</w:t>
      </w:r>
      <w:r w:rsidRPr="008C2770">
        <w:rPr>
          <w:b/>
          <w:bCs/>
          <w:rtl/>
          <w:lang w:eastAsia="en-US"/>
        </w:rPr>
        <w:t xml:space="preserve">"ל, </w:t>
      </w:r>
      <w:r w:rsidRPr="008C2770">
        <w:rPr>
          <w:rFonts w:hint="eastAsia"/>
          <w:b/>
          <w:bCs/>
          <w:rtl/>
          <w:lang w:eastAsia="en-US"/>
        </w:rPr>
        <w:t>רשאי</w:t>
      </w:r>
      <w:r w:rsidRPr="008C2770">
        <w:rPr>
          <w:b/>
          <w:bCs/>
          <w:lang w:eastAsia="en-US"/>
        </w:rPr>
        <w:t xml:space="preserve"> </w:t>
      </w:r>
      <w:r w:rsidRPr="008C2770">
        <w:rPr>
          <w:rFonts w:hint="eastAsia"/>
          <w:b/>
          <w:bCs/>
          <w:rtl/>
          <w:lang w:eastAsia="en-US"/>
        </w:rPr>
        <w:t>המזמין</w:t>
      </w:r>
      <w:r w:rsidRPr="008C2770">
        <w:rPr>
          <w:b/>
          <w:bCs/>
          <w:lang w:eastAsia="en-US"/>
        </w:rPr>
        <w:t xml:space="preserve"> </w:t>
      </w:r>
      <w:r w:rsidRPr="008C2770">
        <w:rPr>
          <w:rFonts w:hint="eastAsia"/>
          <w:b/>
          <w:bCs/>
          <w:rtl/>
          <w:lang w:eastAsia="en-US"/>
        </w:rPr>
        <w:t>לפי</w:t>
      </w:r>
      <w:r w:rsidRPr="008C2770">
        <w:rPr>
          <w:b/>
          <w:bCs/>
          <w:lang w:eastAsia="en-US"/>
        </w:rPr>
        <w:t xml:space="preserve"> </w:t>
      </w:r>
      <w:r w:rsidRPr="008C2770">
        <w:rPr>
          <w:rFonts w:hint="eastAsia"/>
          <w:b/>
          <w:bCs/>
          <w:rtl/>
          <w:lang w:eastAsia="en-US"/>
        </w:rPr>
        <w:t>שיקול</w:t>
      </w:r>
      <w:r w:rsidRPr="008C2770">
        <w:rPr>
          <w:b/>
          <w:bCs/>
          <w:lang w:eastAsia="en-US"/>
        </w:rPr>
        <w:t xml:space="preserve"> </w:t>
      </w:r>
      <w:r w:rsidRPr="008C2770">
        <w:rPr>
          <w:rFonts w:hint="eastAsia"/>
          <w:b/>
          <w:bCs/>
          <w:rtl/>
          <w:lang w:eastAsia="en-US"/>
        </w:rPr>
        <w:t>דעתו</w:t>
      </w:r>
      <w:r w:rsidRPr="008C2770">
        <w:rPr>
          <w:b/>
          <w:bCs/>
          <w:rtl/>
          <w:lang w:eastAsia="en-US"/>
        </w:rPr>
        <w:t xml:space="preserve"> </w:t>
      </w:r>
      <w:r w:rsidRPr="008C2770">
        <w:rPr>
          <w:rFonts w:hint="eastAsia"/>
          <w:b/>
          <w:bCs/>
          <w:rtl/>
          <w:lang w:eastAsia="en-US"/>
        </w:rPr>
        <w:t>הבלעדי</w:t>
      </w:r>
      <w:r w:rsidRPr="008C2770">
        <w:rPr>
          <w:b/>
          <w:bCs/>
          <w:rtl/>
          <w:lang w:eastAsia="en-US"/>
        </w:rPr>
        <w:t xml:space="preserve"> </w:t>
      </w:r>
      <w:r w:rsidRPr="008C2770">
        <w:rPr>
          <w:rFonts w:hint="eastAsia"/>
          <w:b/>
          <w:bCs/>
          <w:rtl/>
          <w:lang w:eastAsia="en-US"/>
        </w:rPr>
        <w:t>שלא</w:t>
      </w:r>
      <w:r w:rsidRPr="008C2770">
        <w:rPr>
          <w:b/>
          <w:bCs/>
          <w:lang w:eastAsia="en-US"/>
        </w:rPr>
        <w:t xml:space="preserve"> </w:t>
      </w:r>
      <w:r w:rsidRPr="008C2770">
        <w:rPr>
          <w:rFonts w:hint="eastAsia"/>
          <w:b/>
          <w:bCs/>
          <w:rtl/>
          <w:lang w:eastAsia="en-US"/>
        </w:rPr>
        <w:t>לפסול</w:t>
      </w:r>
      <w:r w:rsidRPr="008C2770">
        <w:rPr>
          <w:b/>
          <w:bCs/>
          <w:lang w:eastAsia="en-US"/>
        </w:rPr>
        <w:t xml:space="preserve"> </w:t>
      </w:r>
      <w:r w:rsidRPr="008C2770">
        <w:rPr>
          <w:rFonts w:hint="eastAsia"/>
          <w:b/>
          <w:bCs/>
          <w:rtl/>
          <w:lang w:eastAsia="en-US"/>
        </w:rPr>
        <w:t>הצעות</w:t>
      </w:r>
      <w:r w:rsidRPr="008C2770">
        <w:rPr>
          <w:b/>
          <w:bCs/>
          <w:lang w:eastAsia="en-US"/>
        </w:rPr>
        <w:t xml:space="preserve"> </w:t>
      </w:r>
      <w:r w:rsidRPr="008C2770">
        <w:rPr>
          <w:rFonts w:hint="eastAsia"/>
          <w:b/>
          <w:bCs/>
          <w:rtl/>
          <w:lang w:eastAsia="en-US"/>
        </w:rPr>
        <w:t>שציון</w:t>
      </w:r>
      <w:r w:rsidRPr="008C2770">
        <w:rPr>
          <w:b/>
          <w:bCs/>
          <w:lang w:eastAsia="en-US"/>
        </w:rPr>
        <w:t xml:space="preserve"> </w:t>
      </w:r>
      <w:r w:rsidRPr="008C2770">
        <w:rPr>
          <w:rFonts w:hint="eastAsia"/>
          <w:b/>
          <w:bCs/>
          <w:rtl/>
          <w:lang w:eastAsia="en-US"/>
        </w:rPr>
        <w:t>האיכות</w:t>
      </w:r>
      <w:r w:rsidRPr="008C2770">
        <w:rPr>
          <w:b/>
          <w:bCs/>
          <w:rtl/>
          <w:lang w:eastAsia="en-US"/>
        </w:rPr>
        <w:t xml:space="preserve"> </w:t>
      </w:r>
      <w:r w:rsidRPr="008C2770">
        <w:rPr>
          <w:rFonts w:hint="eastAsia"/>
          <w:b/>
          <w:bCs/>
          <w:rtl/>
          <w:lang w:eastAsia="en-US"/>
        </w:rPr>
        <w:t>המשוקלל</w:t>
      </w:r>
      <w:r w:rsidRPr="008C2770">
        <w:rPr>
          <w:b/>
          <w:bCs/>
          <w:lang w:eastAsia="en-US"/>
        </w:rPr>
        <w:t xml:space="preserve"> </w:t>
      </w:r>
      <w:r w:rsidRPr="008C2770">
        <w:rPr>
          <w:rFonts w:hint="eastAsia"/>
          <w:b/>
          <w:bCs/>
          <w:rtl/>
          <w:lang w:eastAsia="en-US"/>
        </w:rPr>
        <w:t>שלהן</w:t>
      </w:r>
      <w:r w:rsidRPr="008C2770">
        <w:rPr>
          <w:b/>
          <w:bCs/>
          <w:lang w:eastAsia="en-US"/>
        </w:rPr>
        <w:t xml:space="preserve"> </w:t>
      </w:r>
      <w:r w:rsidRPr="008C2770">
        <w:rPr>
          <w:rFonts w:hint="eastAsia"/>
          <w:b/>
          <w:bCs/>
          <w:rtl/>
          <w:lang w:eastAsia="en-US"/>
        </w:rPr>
        <w:t>נמוך</w:t>
      </w:r>
      <w:r w:rsidRPr="008C2770">
        <w:rPr>
          <w:b/>
          <w:bCs/>
          <w:lang w:eastAsia="en-US"/>
        </w:rPr>
        <w:t xml:space="preserve"> </w:t>
      </w:r>
      <w:r w:rsidRPr="008C2770">
        <w:rPr>
          <w:rFonts w:hint="eastAsia"/>
          <w:b/>
          <w:bCs/>
          <w:rtl/>
          <w:lang w:eastAsia="en-US"/>
        </w:rPr>
        <w:t>מ</w:t>
      </w:r>
      <w:r w:rsidRPr="008C2770">
        <w:rPr>
          <w:b/>
          <w:bCs/>
          <w:rtl/>
          <w:lang w:eastAsia="en-US"/>
        </w:rPr>
        <w:t xml:space="preserve">-70%, </w:t>
      </w:r>
      <w:r w:rsidRPr="008C2770">
        <w:rPr>
          <w:rFonts w:hint="eastAsia"/>
          <w:b/>
          <w:bCs/>
          <w:rtl/>
          <w:lang w:eastAsia="en-US"/>
        </w:rPr>
        <w:t>אך</w:t>
      </w:r>
      <w:r w:rsidRPr="008C2770">
        <w:rPr>
          <w:b/>
          <w:bCs/>
          <w:rtl/>
          <w:lang w:eastAsia="en-US"/>
        </w:rPr>
        <w:t xml:space="preserve"> </w:t>
      </w:r>
      <w:r w:rsidRPr="008C2770">
        <w:rPr>
          <w:rFonts w:hint="eastAsia"/>
          <w:b/>
          <w:bCs/>
          <w:rtl/>
          <w:lang w:eastAsia="en-US"/>
        </w:rPr>
        <w:t>לא</w:t>
      </w:r>
      <w:r w:rsidRPr="008C2770">
        <w:rPr>
          <w:b/>
          <w:bCs/>
          <w:rtl/>
          <w:lang w:eastAsia="en-US"/>
        </w:rPr>
        <w:t xml:space="preserve"> </w:t>
      </w:r>
      <w:r w:rsidRPr="008C2770">
        <w:rPr>
          <w:rFonts w:hint="eastAsia"/>
          <w:b/>
          <w:bCs/>
          <w:rtl/>
          <w:lang w:eastAsia="en-US"/>
        </w:rPr>
        <w:t>מ</w:t>
      </w:r>
      <w:r w:rsidRPr="008C2770">
        <w:rPr>
          <w:b/>
          <w:bCs/>
          <w:rtl/>
          <w:lang w:eastAsia="en-US"/>
        </w:rPr>
        <w:t>-6</w:t>
      </w:r>
      <w:r w:rsidRPr="008C2770">
        <w:rPr>
          <w:rFonts w:hint="cs"/>
          <w:b/>
          <w:bCs/>
          <w:rtl/>
          <w:lang w:eastAsia="en-US"/>
        </w:rPr>
        <w:t>0</w:t>
      </w:r>
      <w:r w:rsidRPr="008C2770">
        <w:rPr>
          <w:b/>
          <w:bCs/>
          <w:rtl/>
          <w:lang w:eastAsia="en-US"/>
        </w:rPr>
        <w:t>%.</w:t>
      </w:r>
    </w:p>
    <w:p w:rsidR="008C2770" w:rsidRPr="001F5502" w:rsidRDefault="008C2770" w:rsidP="00915F35">
      <w:pPr>
        <w:numPr>
          <w:ilvl w:val="3"/>
          <w:numId w:val="20"/>
        </w:numPr>
        <w:rPr>
          <w:lang w:eastAsia="en-US"/>
        </w:rPr>
      </w:pPr>
      <w:r w:rsidRPr="001F5502">
        <w:rPr>
          <w:rtl/>
          <w:lang w:eastAsia="en-US"/>
        </w:rPr>
        <w:t>המציע</w:t>
      </w:r>
      <w:r w:rsidRPr="001F5502">
        <w:rPr>
          <w:rFonts w:hint="cs"/>
          <w:rtl/>
          <w:lang w:eastAsia="en-US"/>
        </w:rPr>
        <w:t xml:space="preserve"> נדרש</w:t>
      </w:r>
      <w:r w:rsidRPr="001F5502">
        <w:rPr>
          <w:rtl/>
          <w:lang w:eastAsia="en-US"/>
        </w:rPr>
        <w:t xml:space="preserve"> ל</w:t>
      </w:r>
      <w:r w:rsidRPr="001F5502">
        <w:rPr>
          <w:rFonts w:hint="cs"/>
          <w:rtl/>
          <w:lang w:eastAsia="en-US"/>
        </w:rPr>
        <w:t>צרף</w:t>
      </w:r>
      <w:r w:rsidRPr="001F5502">
        <w:rPr>
          <w:rtl/>
          <w:lang w:eastAsia="en-US"/>
        </w:rPr>
        <w:t xml:space="preserve"> </w:t>
      </w:r>
      <w:r w:rsidRPr="001F5502">
        <w:rPr>
          <w:rFonts w:hint="cs"/>
          <w:rtl/>
          <w:lang w:eastAsia="en-US"/>
        </w:rPr>
        <w:t>להצעתו</w:t>
      </w:r>
      <w:r w:rsidRPr="001F5502">
        <w:rPr>
          <w:rtl/>
          <w:lang w:eastAsia="en-US"/>
        </w:rPr>
        <w:t xml:space="preserve"> </w:t>
      </w:r>
      <w:r w:rsidRPr="001F5502">
        <w:rPr>
          <w:rFonts w:hint="cs"/>
          <w:b/>
          <w:bCs/>
          <w:u w:val="single"/>
          <w:rtl/>
          <w:lang w:eastAsia="en-US"/>
        </w:rPr>
        <w:t>סילבוס מפורט</w:t>
      </w:r>
      <w:r w:rsidRPr="001F5502">
        <w:rPr>
          <w:rFonts w:hint="cs"/>
          <w:rtl/>
          <w:lang w:eastAsia="en-US"/>
        </w:rPr>
        <w:t xml:space="preserve"> של תכני הפעילות המוצעים</w:t>
      </w:r>
      <w:r w:rsidRPr="001F5502">
        <w:rPr>
          <w:rtl/>
          <w:lang w:eastAsia="en-US"/>
        </w:rPr>
        <w:t>.</w:t>
      </w:r>
      <w:r w:rsidRPr="001F5502">
        <w:rPr>
          <w:rFonts w:hint="cs"/>
          <w:rtl/>
          <w:lang w:eastAsia="en-US"/>
        </w:rPr>
        <w:t xml:space="preserve"> הסילבוס (שעליו להכיל את הפרטים המפורטים בטבלה</w:t>
      </w:r>
      <w:r w:rsidR="0074392D">
        <w:rPr>
          <w:rFonts w:hint="cs"/>
          <w:rtl/>
          <w:lang w:eastAsia="en-US"/>
        </w:rPr>
        <w:t xml:space="preserve"> להלן</w:t>
      </w:r>
      <w:r w:rsidR="00BB6D46">
        <w:rPr>
          <w:rFonts w:hint="cs"/>
          <w:rtl/>
          <w:lang w:eastAsia="en-US"/>
        </w:rPr>
        <w:t>) ייבדק</w:t>
      </w:r>
      <w:r w:rsidRPr="001F5502">
        <w:rPr>
          <w:rFonts w:hint="cs"/>
          <w:rtl/>
          <w:lang w:eastAsia="en-US"/>
        </w:rPr>
        <w:t xml:space="preserve"> על ידי </w:t>
      </w:r>
      <w:r w:rsidR="00C74C09">
        <w:rPr>
          <w:rFonts w:hint="cs"/>
          <w:rtl/>
          <w:lang w:eastAsia="en-US"/>
        </w:rPr>
        <w:t>ועדת</w:t>
      </w:r>
      <w:r w:rsidR="0025480F" w:rsidRPr="00655781">
        <w:rPr>
          <w:rtl/>
          <w:lang w:eastAsia="en-US"/>
        </w:rPr>
        <w:t xml:space="preserve"> </w:t>
      </w:r>
      <w:r w:rsidR="0025480F" w:rsidRPr="00655781">
        <w:rPr>
          <w:rFonts w:hint="cs"/>
          <w:rtl/>
          <w:lang w:eastAsia="en-US"/>
        </w:rPr>
        <w:t>ה</w:t>
      </w:r>
      <w:r w:rsidR="0025480F">
        <w:rPr>
          <w:rFonts w:hint="cs"/>
          <w:rtl/>
          <w:lang w:eastAsia="en-US"/>
        </w:rPr>
        <w:t>משנה מטעם</w:t>
      </w:r>
      <w:r w:rsidR="0025480F" w:rsidRPr="00655781">
        <w:rPr>
          <w:rtl/>
          <w:lang w:eastAsia="en-US"/>
        </w:rPr>
        <w:t xml:space="preserve"> </w:t>
      </w:r>
      <w:r w:rsidR="0025480F" w:rsidRPr="00655781">
        <w:rPr>
          <w:rFonts w:hint="cs"/>
          <w:rtl/>
          <w:lang w:eastAsia="en-US"/>
        </w:rPr>
        <w:t xml:space="preserve">המזמין </w:t>
      </w:r>
      <w:r w:rsidRPr="001F5502">
        <w:rPr>
          <w:rFonts w:hint="cs"/>
          <w:rtl/>
          <w:lang w:eastAsia="en-US"/>
        </w:rPr>
        <w:t>על פי הפרמטרים הבאים:</w:t>
      </w:r>
    </w:p>
    <w:tbl>
      <w:tblPr>
        <w:bidiVisual/>
        <w:tblW w:w="8789" w:type="dxa"/>
        <w:tblInd w:w="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86"/>
        <w:gridCol w:w="2203"/>
      </w:tblGrid>
      <w:tr w:rsidR="008C2770" w:rsidRPr="00F56B8E" w:rsidTr="00114711">
        <w:tc>
          <w:tcPr>
            <w:tcW w:w="6586" w:type="dxa"/>
            <w:shd w:val="clear" w:color="auto" w:fill="215868"/>
            <w:vAlign w:val="center"/>
          </w:tcPr>
          <w:p w:rsidR="008C2770" w:rsidRPr="00F56B8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color w:val="FFFFFF"/>
                <w:sz w:val="26"/>
                <w:szCs w:val="26"/>
                <w:rtl/>
                <w:lang w:eastAsia="en-US"/>
              </w:rPr>
            </w:pPr>
            <w:r w:rsidRPr="00F56B8E">
              <w:rPr>
                <w:rFonts w:hint="cs"/>
                <w:b/>
                <w:bCs/>
                <w:color w:val="FFFFFF"/>
                <w:sz w:val="26"/>
                <w:szCs w:val="26"/>
                <w:rtl/>
                <w:lang w:eastAsia="en-US"/>
              </w:rPr>
              <w:t>פרמטר</w:t>
            </w:r>
          </w:p>
        </w:tc>
        <w:tc>
          <w:tcPr>
            <w:tcW w:w="2203" w:type="dxa"/>
            <w:shd w:val="clear" w:color="auto" w:fill="215868"/>
            <w:vAlign w:val="center"/>
          </w:tcPr>
          <w:p w:rsidR="008C2770" w:rsidRPr="00F56B8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color w:val="FFFFFF"/>
                <w:sz w:val="26"/>
                <w:szCs w:val="26"/>
                <w:rtl/>
                <w:lang w:eastAsia="en-US"/>
              </w:rPr>
            </w:pPr>
            <w:r w:rsidRPr="00F56B8E">
              <w:rPr>
                <w:rFonts w:hint="cs"/>
                <w:b/>
                <w:bCs/>
                <w:color w:val="FFFFFF"/>
                <w:sz w:val="26"/>
                <w:szCs w:val="26"/>
                <w:rtl/>
                <w:lang w:eastAsia="en-US"/>
              </w:rPr>
              <w:t xml:space="preserve">משקל </w:t>
            </w:r>
          </w:p>
        </w:tc>
      </w:tr>
      <w:tr w:rsidR="008C2770" w:rsidRPr="00F56B8E" w:rsidTr="00114711">
        <w:tc>
          <w:tcPr>
            <w:tcW w:w="6586" w:type="dxa"/>
            <w:shd w:val="clear" w:color="auto" w:fill="auto"/>
            <w:vAlign w:val="center"/>
          </w:tcPr>
          <w:p w:rsidR="008C2770" w:rsidRPr="00F56B8E" w:rsidRDefault="008C2770" w:rsidP="008C2770">
            <w:pPr>
              <w:rPr>
                <w:rtl/>
              </w:rPr>
            </w:pPr>
            <w:r w:rsidRPr="00F56B8E">
              <w:rPr>
                <w:rFonts w:hint="cs"/>
                <w:rtl/>
              </w:rPr>
              <w:t>התרשמות ממתודולוגיית תכני העצמה אישית וקבוצתית בנושאים הבאים: העצמה נשית, מגדר, פמיניזם, חיזוק ביטחון עצמי.</w:t>
            </w:r>
          </w:p>
        </w:tc>
        <w:tc>
          <w:tcPr>
            <w:tcW w:w="2203" w:type="dxa"/>
            <w:shd w:val="clear" w:color="auto" w:fill="auto"/>
            <w:vAlign w:val="center"/>
          </w:tcPr>
          <w:p w:rsidR="008C2770" w:rsidRPr="00F56B8E" w:rsidRDefault="00641C37"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Pr>
                <w:rFonts w:hint="cs"/>
                <w:rtl/>
                <w:lang w:eastAsia="en-US"/>
              </w:rPr>
              <w:t>15%</w:t>
            </w:r>
          </w:p>
        </w:tc>
      </w:tr>
      <w:tr w:rsidR="00641C37" w:rsidRPr="00F56B8E" w:rsidTr="000A6488">
        <w:tc>
          <w:tcPr>
            <w:tcW w:w="6586" w:type="dxa"/>
            <w:shd w:val="clear" w:color="auto" w:fill="auto"/>
          </w:tcPr>
          <w:p w:rsidR="00641C37" w:rsidRPr="00F56B8E" w:rsidRDefault="00641C37" w:rsidP="00AA4558">
            <w:pPr>
              <w:rPr>
                <w:rtl/>
              </w:rPr>
            </w:pPr>
            <w:r w:rsidRPr="00F75ED5">
              <w:rPr>
                <w:rtl/>
              </w:rPr>
              <w:t>התרשמות מ</w:t>
            </w:r>
            <w:r>
              <w:rPr>
                <w:rFonts w:hint="cs"/>
                <w:rtl/>
              </w:rPr>
              <w:t>מתודולוגיית תכני ההעשרה הלימודית</w:t>
            </w:r>
            <w:r w:rsidR="00F632E2">
              <w:rPr>
                <w:rFonts w:hint="cs"/>
                <w:rtl/>
              </w:rPr>
              <w:t xml:space="preserve"> ותכני החשיפה </w:t>
            </w:r>
            <w:r w:rsidR="00F632E2" w:rsidRPr="00641C37">
              <w:rPr>
                <w:rtl/>
              </w:rPr>
              <w:t>למדע (</w:t>
            </w:r>
            <w:r w:rsidR="00F632E2">
              <w:rPr>
                <w:rtl/>
              </w:rPr>
              <w:t>הכוללת עבודת חקר ופעילויות חוץ)</w:t>
            </w:r>
            <w:r>
              <w:rPr>
                <w:rFonts w:hint="cs"/>
                <w:rtl/>
              </w:rPr>
              <w:t>.</w:t>
            </w:r>
          </w:p>
        </w:tc>
        <w:tc>
          <w:tcPr>
            <w:tcW w:w="2203" w:type="dxa"/>
            <w:shd w:val="clear" w:color="auto" w:fill="auto"/>
          </w:tcPr>
          <w:p w:rsidR="00641C37" w:rsidRPr="00F56B8E" w:rsidRDefault="00641C37" w:rsidP="00641C37">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Pr>
                <w:rFonts w:hint="cs"/>
                <w:rtl/>
                <w:lang w:eastAsia="en-US"/>
              </w:rPr>
              <w:t>15%</w:t>
            </w:r>
          </w:p>
        </w:tc>
      </w:tr>
      <w:tr w:rsidR="00641C37" w:rsidRPr="00F56B8E" w:rsidTr="000A6488">
        <w:tc>
          <w:tcPr>
            <w:tcW w:w="6586" w:type="dxa"/>
            <w:shd w:val="clear" w:color="auto" w:fill="auto"/>
          </w:tcPr>
          <w:p w:rsidR="00641C37" w:rsidRPr="00F56B8E" w:rsidRDefault="00641C37" w:rsidP="00AA4558">
            <w:pPr>
              <w:rPr>
                <w:rtl/>
              </w:rPr>
            </w:pPr>
            <w:r w:rsidRPr="00F75ED5">
              <w:rPr>
                <w:rtl/>
              </w:rPr>
              <w:t>התרשמות מ</w:t>
            </w:r>
            <w:r>
              <w:rPr>
                <w:rFonts w:hint="cs"/>
                <w:rtl/>
              </w:rPr>
              <w:t xml:space="preserve">מתודולוגיית תכני החשיפה </w:t>
            </w:r>
            <w:r w:rsidRPr="00641C37">
              <w:rPr>
                <w:rtl/>
              </w:rPr>
              <w:t>לאקדמיה ולתעשייה</w:t>
            </w:r>
            <w:r>
              <w:rPr>
                <w:rFonts w:hint="cs"/>
                <w:rtl/>
              </w:rPr>
              <w:t>.</w:t>
            </w:r>
          </w:p>
        </w:tc>
        <w:tc>
          <w:tcPr>
            <w:tcW w:w="2203" w:type="dxa"/>
            <w:shd w:val="clear" w:color="auto" w:fill="auto"/>
          </w:tcPr>
          <w:p w:rsidR="00641C37" w:rsidRPr="00F56B8E" w:rsidRDefault="00641C37" w:rsidP="00641C37">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Pr>
                <w:rFonts w:hint="cs"/>
                <w:rtl/>
                <w:lang w:eastAsia="en-US"/>
              </w:rPr>
              <w:t>15%</w:t>
            </w:r>
          </w:p>
        </w:tc>
      </w:tr>
      <w:tr w:rsidR="008C2770" w:rsidRPr="00F56B8E" w:rsidTr="00114711">
        <w:tc>
          <w:tcPr>
            <w:tcW w:w="6586" w:type="dxa"/>
            <w:shd w:val="clear" w:color="auto" w:fill="auto"/>
            <w:vAlign w:val="center"/>
          </w:tcPr>
          <w:p w:rsidR="008C2770" w:rsidRPr="00F56B8E" w:rsidRDefault="008C2770" w:rsidP="003334A5">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left"/>
              <w:rPr>
                <w:rtl/>
                <w:lang w:eastAsia="en-US"/>
              </w:rPr>
            </w:pPr>
            <w:r w:rsidRPr="00F56B8E">
              <w:rPr>
                <w:rtl/>
                <w:lang w:eastAsia="en-US"/>
              </w:rPr>
              <w:t xml:space="preserve">התרשמות </w:t>
            </w:r>
            <w:r w:rsidRPr="00F56B8E">
              <w:rPr>
                <w:rFonts w:hint="cs"/>
                <w:rtl/>
                <w:lang w:eastAsia="en-US"/>
              </w:rPr>
              <w:t>מהחזון הפדגוגי,</w:t>
            </w:r>
            <w:r w:rsidRPr="00F56B8E">
              <w:rPr>
                <w:rtl/>
                <w:lang w:eastAsia="en-US"/>
              </w:rPr>
              <w:t xml:space="preserve"> מתכני ה</w:t>
            </w:r>
            <w:r w:rsidR="00E30319">
              <w:rPr>
                <w:rFonts w:hint="cs"/>
                <w:rtl/>
                <w:lang w:eastAsia="en-US"/>
              </w:rPr>
              <w:t>פרויקט</w:t>
            </w:r>
            <w:r w:rsidRPr="00F56B8E">
              <w:rPr>
                <w:rFonts w:hint="cs"/>
                <w:rtl/>
                <w:lang w:eastAsia="en-US"/>
              </w:rPr>
              <w:t xml:space="preserve"> המוצע, </w:t>
            </w:r>
            <w:r w:rsidRPr="00F56B8E">
              <w:rPr>
                <w:rtl/>
                <w:lang w:eastAsia="en-US"/>
              </w:rPr>
              <w:t>ומהאלמנטים היישומיים אשר יעשה בהם שימוש במהלך ה</w:t>
            </w:r>
            <w:r w:rsidR="003334A5">
              <w:rPr>
                <w:rFonts w:hint="cs"/>
                <w:rtl/>
                <w:lang w:eastAsia="en-US"/>
              </w:rPr>
              <w:t>פרויקט</w:t>
            </w:r>
            <w:r w:rsidRPr="00F56B8E">
              <w:rPr>
                <w:rFonts w:hint="cs"/>
                <w:rtl/>
                <w:lang w:eastAsia="en-US"/>
              </w:rPr>
              <w:t xml:space="preserve"> - </w:t>
            </w:r>
            <w:r w:rsidRPr="00F56B8E">
              <w:rPr>
                <w:rtl/>
                <w:lang w:eastAsia="en-US"/>
              </w:rPr>
              <w:t>יינתן ניקוד על מקוריות בדרך העברת ה</w:t>
            </w:r>
            <w:r w:rsidRPr="00F56B8E">
              <w:rPr>
                <w:rFonts w:hint="cs"/>
                <w:rtl/>
                <w:lang w:eastAsia="en-US"/>
              </w:rPr>
              <w:t>תכנית</w:t>
            </w:r>
            <w:r w:rsidRPr="00F56B8E">
              <w:rPr>
                <w:rtl/>
                <w:lang w:eastAsia="en-US"/>
              </w:rPr>
              <w:t xml:space="preserve">, </w:t>
            </w:r>
            <w:r w:rsidRPr="00F56B8E">
              <w:rPr>
                <w:rFonts w:hint="cs"/>
                <w:rtl/>
                <w:lang w:eastAsia="en-US"/>
              </w:rPr>
              <w:t>עיסוק</w:t>
            </w:r>
            <w:r w:rsidRPr="00F56B8E">
              <w:rPr>
                <w:rtl/>
                <w:lang w:eastAsia="en-US"/>
              </w:rPr>
              <w:t xml:space="preserve"> בתחומים מדעיים יי</w:t>
            </w:r>
            <w:r w:rsidRPr="00F56B8E">
              <w:rPr>
                <w:rFonts w:hint="cs"/>
                <w:rtl/>
                <w:lang w:eastAsia="en-US"/>
              </w:rPr>
              <w:t>שומיים,</w:t>
            </w:r>
            <w:r w:rsidRPr="00F56B8E">
              <w:rPr>
                <w:rtl/>
                <w:lang w:eastAsia="en-US"/>
              </w:rPr>
              <w:t xml:space="preserve"> התנסויות מעשיות כגון </w:t>
            </w:r>
            <w:r w:rsidRPr="00F56B8E">
              <w:rPr>
                <w:rFonts w:hint="cs"/>
                <w:rtl/>
                <w:lang w:eastAsia="en-US"/>
              </w:rPr>
              <w:t xml:space="preserve">ביצוע ניסויים, </w:t>
            </w:r>
            <w:r w:rsidRPr="00F56B8E">
              <w:rPr>
                <w:rtl/>
                <w:lang w:eastAsia="en-US"/>
              </w:rPr>
              <w:t>בניית דגמים, לימודי שטח</w:t>
            </w:r>
            <w:r w:rsidRPr="00F56B8E">
              <w:rPr>
                <w:rFonts w:hint="cs"/>
                <w:rtl/>
                <w:lang w:eastAsia="en-US"/>
              </w:rPr>
              <w:t>, הכנת סרטונים וכו'.</w:t>
            </w:r>
          </w:p>
        </w:tc>
        <w:tc>
          <w:tcPr>
            <w:tcW w:w="2203" w:type="dxa"/>
            <w:shd w:val="clear" w:color="auto" w:fill="auto"/>
            <w:vAlign w:val="center"/>
          </w:tcPr>
          <w:p w:rsidR="008C2770" w:rsidRPr="00F56B8E" w:rsidDel="00227D3B" w:rsidRDefault="00641C37"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Pr>
                <w:rFonts w:hint="cs"/>
                <w:rtl/>
                <w:lang w:eastAsia="en-US"/>
              </w:rPr>
              <w:t>25</w:t>
            </w:r>
            <w:r w:rsidR="008C2770" w:rsidRPr="00F56B8E">
              <w:rPr>
                <w:rFonts w:hint="cs"/>
                <w:rtl/>
                <w:lang w:eastAsia="en-US"/>
              </w:rPr>
              <w:t>%</w:t>
            </w:r>
          </w:p>
        </w:tc>
      </w:tr>
      <w:tr w:rsidR="008C2770" w:rsidRPr="00F56B8E" w:rsidTr="00114711">
        <w:tc>
          <w:tcPr>
            <w:tcW w:w="6586" w:type="dxa"/>
            <w:shd w:val="clear" w:color="auto" w:fill="auto"/>
            <w:vAlign w:val="center"/>
          </w:tcPr>
          <w:p w:rsidR="008C2770" w:rsidRPr="00F56B8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left"/>
              <w:rPr>
                <w:rtl/>
                <w:lang w:eastAsia="en-US"/>
              </w:rPr>
            </w:pPr>
            <w:r w:rsidRPr="00F56B8E">
              <w:rPr>
                <w:rFonts w:hint="cs"/>
                <w:rtl/>
                <w:lang w:eastAsia="en-US"/>
              </w:rPr>
              <w:t xml:space="preserve">שימוש מגוון בכלי עזר - </w:t>
            </w:r>
            <w:r w:rsidRPr="00F56B8E">
              <w:rPr>
                <w:rtl/>
                <w:lang w:eastAsia="en-US"/>
              </w:rPr>
              <w:t>עזרים (מצגות, סרטים וכו')</w:t>
            </w:r>
            <w:r w:rsidRPr="00F56B8E">
              <w:rPr>
                <w:rFonts w:hint="cs"/>
                <w:rtl/>
                <w:lang w:eastAsia="en-US"/>
              </w:rPr>
              <w:t xml:space="preserve">, </w:t>
            </w:r>
            <w:r w:rsidRPr="00F56B8E">
              <w:rPr>
                <w:rtl/>
                <w:lang w:eastAsia="en-US"/>
              </w:rPr>
              <w:t>ציוד מתכלה</w:t>
            </w:r>
            <w:r w:rsidRPr="00F56B8E">
              <w:rPr>
                <w:rFonts w:hint="cs"/>
                <w:rtl/>
                <w:lang w:eastAsia="en-US"/>
              </w:rPr>
              <w:t>, ציוד קבוע ו</w:t>
            </w:r>
            <w:r w:rsidRPr="00F56B8E">
              <w:rPr>
                <w:rtl/>
                <w:lang w:eastAsia="en-US"/>
              </w:rPr>
              <w:t>העמדת ציוד אישי למשתתף (ערכות למידה וניסוי ל</w:t>
            </w:r>
            <w:r w:rsidRPr="00F56B8E">
              <w:rPr>
                <w:rFonts w:hint="cs"/>
                <w:rtl/>
                <w:lang w:eastAsia="en-US"/>
              </w:rPr>
              <w:t>כל משתתפת</w:t>
            </w:r>
            <w:r w:rsidRPr="00F56B8E">
              <w:rPr>
                <w:rtl/>
                <w:lang w:eastAsia="en-US"/>
              </w:rPr>
              <w:t xml:space="preserve">). </w:t>
            </w:r>
          </w:p>
        </w:tc>
        <w:tc>
          <w:tcPr>
            <w:tcW w:w="2203" w:type="dxa"/>
            <w:shd w:val="clear" w:color="auto" w:fill="auto"/>
            <w:vAlign w:val="center"/>
          </w:tcPr>
          <w:p w:rsidR="008C2770" w:rsidRPr="00F56B8E" w:rsidRDefault="00641C37" w:rsidP="00AA4558">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F56B8E">
              <w:rPr>
                <w:rFonts w:hint="cs"/>
                <w:rtl/>
                <w:lang w:eastAsia="en-US"/>
              </w:rPr>
              <w:t>1</w:t>
            </w:r>
            <w:r>
              <w:rPr>
                <w:rFonts w:hint="cs"/>
                <w:rtl/>
                <w:lang w:eastAsia="en-US"/>
              </w:rPr>
              <w:t>0</w:t>
            </w:r>
            <w:r w:rsidR="008C2770" w:rsidRPr="00F56B8E">
              <w:rPr>
                <w:rFonts w:hint="cs"/>
                <w:rtl/>
                <w:lang w:eastAsia="en-US"/>
              </w:rPr>
              <w:t>%</w:t>
            </w:r>
          </w:p>
        </w:tc>
      </w:tr>
      <w:tr w:rsidR="008C2770" w:rsidRPr="00F56B8E" w:rsidTr="00114711">
        <w:tc>
          <w:tcPr>
            <w:tcW w:w="6586" w:type="dxa"/>
            <w:shd w:val="clear" w:color="auto" w:fill="auto"/>
            <w:vAlign w:val="center"/>
          </w:tcPr>
          <w:p w:rsidR="008C2770" w:rsidRPr="00F56B8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left"/>
              <w:rPr>
                <w:rtl/>
                <w:lang w:eastAsia="en-US"/>
              </w:rPr>
            </w:pPr>
            <w:r w:rsidRPr="00F56B8E">
              <w:rPr>
                <w:rtl/>
                <w:lang w:eastAsia="en-US"/>
              </w:rPr>
              <w:t>איכות מנגנון ה</w:t>
            </w:r>
            <w:r w:rsidRPr="00F56B8E">
              <w:rPr>
                <w:rFonts w:hint="cs"/>
                <w:rtl/>
                <w:lang w:eastAsia="en-US"/>
              </w:rPr>
              <w:t>משוב</w:t>
            </w:r>
            <w:r w:rsidRPr="00F56B8E">
              <w:rPr>
                <w:rtl/>
                <w:lang w:eastAsia="en-US"/>
              </w:rPr>
              <w:t xml:space="preserve"> והבקרה</w:t>
            </w:r>
            <w:r w:rsidRPr="00F56B8E">
              <w:rPr>
                <w:rFonts w:hint="cs"/>
                <w:rtl/>
                <w:lang w:eastAsia="en-US"/>
              </w:rPr>
              <w:t xml:space="preserve"> </w:t>
            </w:r>
            <w:r w:rsidRPr="00F56B8E">
              <w:rPr>
                <w:rtl/>
                <w:lang w:eastAsia="en-US"/>
              </w:rPr>
              <w:t>–</w:t>
            </w:r>
            <w:r w:rsidRPr="00F56B8E">
              <w:rPr>
                <w:rFonts w:hint="cs"/>
                <w:rtl/>
                <w:lang w:eastAsia="en-US"/>
              </w:rPr>
              <w:t xml:space="preserve"> יינתן ניקוד על </w:t>
            </w:r>
            <w:r w:rsidRPr="00F56B8E">
              <w:rPr>
                <w:rtl/>
                <w:lang w:eastAsia="en-US"/>
              </w:rPr>
              <w:t>העמדת רכז ייעודי לצורכי פיקוח ובקרה על ביצוע ה</w:t>
            </w:r>
            <w:r w:rsidRPr="00F56B8E">
              <w:rPr>
                <w:rFonts w:hint="cs"/>
                <w:rtl/>
                <w:lang w:eastAsia="en-US"/>
              </w:rPr>
              <w:t>תכנים השונים</w:t>
            </w:r>
            <w:r w:rsidRPr="00F56B8E">
              <w:rPr>
                <w:rtl/>
                <w:lang w:eastAsia="en-US"/>
              </w:rPr>
              <w:t xml:space="preserve"> </w:t>
            </w:r>
            <w:r w:rsidRPr="00F56B8E">
              <w:rPr>
                <w:rFonts w:hint="cs"/>
                <w:rtl/>
                <w:lang w:eastAsia="en-US"/>
              </w:rPr>
              <w:t xml:space="preserve">וכן על </w:t>
            </w:r>
            <w:r w:rsidRPr="00F56B8E">
              <w:rPr>
                <w:rtl/>
                <w:lang w:eastAsia="en-US"/>
              </w:rPr>
              <w:t xml:space="preserve">ביצוע משובים </w:t>
            </w:r>
            <w:r w:rsidRPr="00F56B8E">
              <w:rPr>
                <w:rFonts w:hint="cs"/>
                <w:rtl/>
                <w:lang w:eastAsia="en-US"/>
              </w:rPr>
              <w:t xml:space="preserve">איכותניים </w:t>
            </w:r>
            <w:r w:rsidRPr="00F56B8E">
              <w:rPr>
                <w:rtl/>
                <w:lang w:eastAsia="en-US"/>
              </w:rPr>
              <w:t>למשתתפ</w:t>
            </w:r>
            <w:r w:rsidRPr="00F56B8E">
              <w:rPr>
                <w:rFonts w:hint="cs"/>
                <w:rtl/>
                <w:lang w:eastAsia="en-US"/>
              </w:rPr>
              <w:t>ות</w:t>
            </w:r>
            <w:r w:rsidRPr="00F56B8E">
              <w:rPr>
                <w:rtl/>
                <w:lang w:eastAsia="en-US"/>
              </w:rPr>
              <w:t xml:space="preserve"> ה</w:t>
            </w:r>
            <w:r w:rsidRPr="00F56B8E">
              <w:rPr>
                <w:rFonts w:hint="cs"/>
                <w:rtl/>
                <w:lang w:eastAsia="en-US"/>
              </w:rPr>
              <w:t>פרויקט</w:t>
            </w:r>
            <w:r w:rsidRPr="00F56B8E">
              <w:rPr>
                <w:rtl/>
                <w:lang w:eastAsia="en-US"/>
              </w:rPr>
              <w:t xml:space="preserve"> ב</w:t>
            </w:r>
            <w:r w:rsidRPr="00F56B8E">
              <w:rPr>
                <w:rFonts w:hint="cs"/>
                <w:rtl/>
                <w:lang w:eastAsia="en-US"/>
              </w:rPr>
              <w:t>מהלך ביצועו</w:t>
            </w:r>
            <w:r w:rsidRPr="00F56B8E">
              <w:rPr>
                <w:rtl/>
                <w:lang w:eastAsia="en-US"/>
              </w:rPr>
              <w:t xml:space="preserve"> ובסופו</w:t>
            </w:r>
            <w:r w:rsidRPr="00F56B8E">
              <w:rPr>
                <w:rFonts w:hint="cs"/>
                <w:rtl/>
                <w:lang w:eastAsia="en-US"/>
              </w:rPr>
              <w:t>, לצורך בקרה על התקדמות התהליך שעוברות המשתתפות.</w:t>
            </w:r>
          </w:p>
        </w:tc>
        <w:tc>
          <w:tcPr>
            <w:tcW w:w="2203" w:type="dxa"/>
            <w:shd w:val="clear" w:color="auto" w:fill="auto"/>
            <w:vAlign w:val="center"/>
          </w:tcPr>
          <w:p w:rsidR="008C2770" w:rsidRPr="00F56B8E" w:rsidRDefault="00641C37"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Pr>
                <w:rFonts w:hint="cs"/>
                <w:rtl/>
                <w:lang w:eastAsia="en-US"/>
              </w:rPr>
              <w:t>1</w:t>
            </w:r>
            <w:r w:rsidRPr="00F56B8E">
              <w:rPr>
                <w:rFonts w:hint="cs"/>
                <w:rtl/>
                <w:lang w:eastAsia="en-US"/>
              </w:rPr>
              <w:t>0</w:t>
            </w:r>
            <w:r w:rsidR="008C2770" w:rsidRPr="00F56B8E">
              <w:rPr>
                <w:rFonts w:hint="cs"/>
                <w:rtl/>
                <w:lang w:eastAsia="en-US"/>
              </w:rPr>
              <w:t>%</w:t>
            </w:r>
          </w:p>
        </w:tc>
      </w:tr>
      <w:tr w:rsidR="008C2770" w:rsidRPr="00F56B8E" w:rsidTr="00114711">
        <w:tc>
          <w:tcPr>
            <w:tcW w:w="6586" w:type="dxa"/>
            <w:shd w:val="clear" w:color="auto" w:fill="auto"/>
            <w:vAlign w:val="center"/>
          </w:tcPr>
          <w:p w:rsidR="008C2770" w:rsidRPr="00F56B8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left"/>
              <w:rPr>
                <w:rtl/>
                <w:lang w:eastAsia="en-US"/>
              </w:rPr>
            </w:pPr>
            <w:r w:rsidRPr="00F56B8E">
              <w:rPr>
                <w:rtl/>
                <w:lang w:eastAsia="en-US"/>
              </w:rPr>
              <w:t xml:space="preserve">התרשמות מאיכות </w:t>
            </w:r>
            <w:r w:rsidRPr="00F56B8E">
              <w:rPr>
                <w:rFonts w:hint="cs"/>
                <w:rtl/>
                <w:lang w:eastAsia="en-US"/>
              </w:rPr>
              <w:t xml:space="preserve">פיתוח ההדרכה של הפרויקט- תיאור תהליכי הכנת סגל הקורס, </w:t>
            </w:r>
            <w:r w:rsidRPr="00F56B8E">
              <w:rPr>
                <w:rtl/>
                <w:lang w:eastAsia="en-US"/>
              </w:rPr>
              <w:t xml:space="preserve">משובים </w:t>
            </w:r>
            <w:r w:rsidRPr="00F56B8E">
              <w:rPr>
                <w:rFonts w:hint="cs"/>
                <w:rtl/>
                <w:lang w:eastAsia="en-US"/>
              </w:rPr>
              <w:t xml:space="preserve">וליווי </w:t>
            </w:r>
            <w:r w:rsidRPr="00F56B8E">
              <w:rPr>
                <w:rtl/>
                <w:lang w:eastAsia="en-US"/>
              </w:rPr>
              <w:t>ל</w:t>
            </w:r>
            <w:r w:rsidRPr="00F56B8E">
              <w:rPr>
                <w:rFonts w:hint="cs"/>
                <w:rtl/>
                <w:lang w:eastAsia="en-US"/>
              </w:rPr>
              <w:t>סגל ההדרכה של</w:t>
            </w:r>
            <w:r w:rsidRPr="00F56B8E">
              <w:rPr>
                <w:rtl/>
                <w:lang w:eastAsia="en-US"/>
              </w:rPr>
              <w:t xml:space="preserve"> ה</w:t>
            </w:r>
            <w:r w:rsidRPr="00F56B8E">
              <w:rPr>
                <w:rFonts w:hint="cs"/>
                <w:rtl/>
                <w:lang w:eastAsia="en-US"/>
              </w:rPr>
              <w:t xml:space="preserve">תכנית, הצבת יעדים ופיתוח </w:t>
            </w:r>
            <w:r w:rsidRPr="00F56B8E">
              <w:rPr>
                <w:rFonts w:hint="eastAsia"/>
                <w:rtl/>
                <w:lang w:eastAsia="en-US"/>
              </w:rPr>
              <w:t>תכנית</w:t>
            </w:r>
            <w:r w:rsidRPr="00F56B8E">
              <w:rPr>
                <w:rtl/>
                <w:lang w:eastAsia="en-US"/>
              </w:rPr>
              <w:t xml:space="preserve"> </w:t>
            </w:r>
            <w:r w:rsidRPr="00F56B8E">
              <w:rPr>
                <w:rFonts w:hint="eastAsia"/>
                <w:rtl/>
                <w:lang w:eastAsia="en-US"/>
              </w:rPr>
              <w:t>הדרכות</w:t>
            </w:r>
            <w:r w:rsidRPr="00F56B8E">
              <w:rPr>
                <w:rtl/>
                <w:lang w:eastAsia="en-US"/>
              </w:rPr>
              <w:t xml:space="preserve"> </w:t>
            </w:r>
            <w:r w:rsidRPr="00F56B8E">
              <w:rPr>
                <w:rFonts w:hint="eastAsia"/>
                <w:rtl/>
                <w:lang w:eastAsia="en-US"/>
              </w:rPr>
              <w:t>והשתלמויות</w:t>
            </w:r>
            <w:r w:rsidRPr="00F56B8E">
              <w:rPr>
                <w:rtl/>
                <w:lang w:eastAsia="en-US"/>
              </w:rPr>
              <w:t xml:space="preserve"> </w:t>
            </w:r>
            <w:r w:rsidRPr="00F56B8E">
              <w:rPr>
                <w:rFonts w:hint="eastAsia"/>
                <w:rtl/>
                <w:lang w:eastAsia="en-US"/>
              </w:rPr>
              <w:t>לצרכי</w:t>
            </w:r>
            <w:r w:rsidRPr="00F56B8E">
              <w:rPr>
                <w:rtl/>
                <w:lang w:eastAsia="en-US"/>
              </w:rPr>
              <w:t xml:space="preserve"> </w:t>
            </w:r>
            <w:r w:rsidRPr="00F56B8E">
              <w:rPr>
                <w:rFonts w:hint="eastAsia"/>
                <w:rtl/>
                <w:lang w:eastAsia="en-US"/>
              </w:rPr>
              <w:t>הכשרה</w:t>
            </w:r>
            <w:r w:rsidRPr="00F56B8E">
              <w:rPr>
                <w:rFonts w:hint="cs"/>
                <w:rtl/>
                <w:lang w:eastAsia="en-US"/>
              </w:rPr>
              <w:t>.</w:t>
            </w:r>
          </w:p>
        </w:tc>
        <w:tc>
          <w:tcPr>
            <w:tcW w:w="2203" w:type="dxa"/>
            <w:shd w:val="clear" w:color="auto" w:fill="auto"/>
            <w:vAlign w:val="center"/>
          </w:tcPr>
          <w:p w:rsidR="008C2770" w:rsidRPr="00F56B8E" w:rsidRDefault="00641C37" w:rsidP="00AA4558">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F56B8E">
              <w:rPr>
                <w:rFonts w:hint="cs"/>
                <w:rtl/>
                <w:lang w:eastAsia="en-US"/>
              </w:rPr>
              <w:t>1</w:t>
            </w:r>
            <w:r>
              <w:rPr>
                <w:rFonts w:hint="cs"/>
                <w:rtl/>
                <w:lang w:eastAsia="en-US"/>
              </w:rPr>
              <w:t>0</w:t>
            </w:r>
            <w:r w:rsidR="008C2770" w:rsidRPr="00F56B8E">
              <w:rPr>
                <w:rFonts w:hint="cs"/>
                <w:rtl/>
                <w:lang w:eastAsia="en-US"/>
              </w:rPr>
              <w:t>%</w:t>
            </w:r>
          </w:p>
        </w:tc>
      </w:tr>
      <w:tr w:rsidR="008C2770" w:rsidRPr="00F56B8E" w:rsidTr="00114711">
        <w:tc>
          <w:tcPr>
            <w:tcW w:w="6586" w:type="dxa"/>
            <w:shd w:val="clear" w:color="auto" w:fill="auto"/>
            <w:vAlign w:val="center"/>
          </w:tcPr>
          <w:p w:rsidR="008C2770" w:rsidRPr="00F56B8E" w:rsidRDefault="008C2770" w:rsidP="008C2770">
            <w:pPr>
              <w:pStyle w:val="aff0"/>
              <w:widowControl w:val="0"/>
              <w:tabs>
                <w:tab w:val="clear" w:pos="1134"/>
                <w:tab w:val="clear" w:pos="1701"/>
                <w:tab w:val="clear" w:pos="2268"/>
                <w:tab w:val="clear" w:pos="2835"/>
                <w:tab w:val="clear" w:pos="6804"/>
                <w:tab w:val="clear" w:pos="7371"/>
                <w:tab w:val="clear" w:pos="7938"/>
              </w:tabs>
              <w:spacing w:line="360" w:lineRule="auto"/>
              <w:ind w:left="0" w:firstLine="0"/>
              <w:jc w:val="left"/>
              <w:rPr>
                <w:b/>
                <w:bCs/>
                <w:rtl/>
                <w:lang w:eastAsia="en-US"/>
              </w:rPr>
            </w:pPr>
            <w:r w:rsidRPr="00F56B8E">
              <w:rPr>
                <w:rFonts w:hint="eastAsia"/>
                <w:b/>
                <w:bCs/>
                <w:rtl/>
                <w:lang w:eastAsia="en-US"/>
              </w:rPr>
              <w:t>סה</w:t>
            </w:r>
            <w:r w:rsidRPr="00F56B8E">
              <w:rPr>
                <w:b/>
                <w:bCs/>
                <w:rtl/>
                <w:lang w:eastAsia="en-US"/>
              </w:rPr>
              <w:t>"כ</w:t>
            </w:r>
          </w:p>
        </w:tc>
        <w:tc>
          <w:tcPr>
            <w:tcW w:w="2203" w:type="dxa"/>
            <w:shd w:val="clear" w:color="auto" w:fill="auto"/>
            <w:vAlign w:val="center"/>
          </w:tcPr>
          <w:p w:rsidR="008C2770" w:rsidRPr="00F56B8E" w:rsidRDefault="008C2770" w:rsidP="008C2770">
            <w:pPr>
              <w:pStyle w:val="aff0"/>
              <w:keepNext/>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F56B8E">
              <w:rPr>
                <w:b/>
                <w:bCs/>
                <w:rtl/>
                <w:lang w:eastAsia="en-US"/>
              </w:rPr>
              <w:t>100</w:t>
            </w:r>
            <w:r w:rsidRPr="00F56B8E">
              <w:rPr>
                <w:rFonts w:hint="cs"/>
                <w:b/>
                <w:bCs/>
                <w:rtl/>
                <w:lang w:eastAsia="en-US"/>
              </w:rPr>
              <w:t>%</w:t>
            </w:r>
          </w:p>
        </w:tc>
      </w:tr>
    </w:tbl>
    <w:p w:rsidR="008C2770" w:rsidRPr="003E1FD0" w:rsidRDefault="008C2770" w:rsidP="008C2770">
      <w:pPr>
        <w:rPr>
          <w:rtl/>
        </w:rPr>
      </w:pPr>
    </w:p>
    <w:p w:rsidR="008C2770" w:rsidRPr="003E1FD0" w:rsidRDefault="008C2770" w:rsidP="004E5377">
      <w:pPr>
        <w:numPr>
          <w:ilvl w:val="3"/>
          <w:numId w:val="20"/>
        </w:numPr>
        <w:rPr>
          <w:rtl/>
          <w:lang w:eastAsia="en-US"/>
        </w:rPr>
      </w:pPr>
      <w:r w:rsidRPr="003E1FD0">
        <w:rPr>
          <w:rFonts w:hint="eastAsia"/>
          <w:rtl/>
          <w:lang w:eastAsia="en-US"/>
        </w:rPr>
        <w:t>י</w:t>
      </w:r>
      <w:r w:rsidRPr="003E1FD0">
        <w:rPr>
          <w:rFonts w:hint="cs"/>
          <w:rtl/>
          <w:lang w:eastAsia="en-US"/>
        </w:rPr>
        <w:t>ובהר</w:t>
      </w:r>
      <w:r w:rsidRPr="003E1FD0">
        <w:rPr>
          <w:rtl/>
          <w:lang w:eastAsia="en-US"/>
        </w:rPr>
        <w:t xml:space="preserve"> כי ככל שהמציע יצרף </w:t>
      </w:r>
      <w:r w:rsidRPr="003E1FD0">
        <w:rPr>
          <w:rFonts w:hint="cs"/>
          <w:rtl/>
          <w:lang w:eastAsia="en-US"/>
        </w:rPr>
        <w:t>סילבוס</w:t>
      </w:r>
      <w:r w:rsidRPr="003E1FD0">
        <w:rPr>
          <w:rtl/>
          <w:lang w:eastAsia="en-US"/>
        </w:rPr>
        <w:t xml:space="preserve"> מפורט </w:t>
      </w:r>
      <w:r w:rsidRPr="003E1FD0">
        <w:rPr>
          <w:rFonts w:hint="eastAsia"/>
          <w:rtl/>
          <w:lang w:eastAsia="en-US"/>
        </w:rPr>
        <w:t>יותר</w:t>
      </w:r>
      <w:r w:rsidRPr="003E1FD0">
        <w:rPr>
          <w:rFonts w:hint="cs"/>
          <w:rtl/>
          <w:lang w:eastAsia="en-US"/>
        </w:rPr>
        <w:t>, אשר מכיל מפרט פעילות עשיר</w:t>
      </w:r>
      <w:r w:rsidRPr="003E1FD0">
        <w:rPr>
          <w:rtl/>
          <w:lang w:eastAsia="en-US"/>
        </w:rPr>
        <w:t xml:space="preserve">, כך </w:t>
      </w:r>
      <w:r w:rsidRPr="003E1FD0">
        <w:rPr>
          <w:rFonts w:hint="eastAsia"/>
          <w:rtl/>
          <w:lang w:eastAsia="en-US"/>
        </w:rPr>
        <w:t>תינתן</w:t>
      </w:r>
      <w:r w:rsidRPr="003E1FD0">
        <w:rPr>
          <w:rtl/>
          <w:lang w:eastAsia="en-US"/>
        </w:rPr>
        <w:t xml:space="preserve"> ל</w:t>
      </w:r>
      <w:r w:rsidRPr="003E1FD0">
        <w:rPr>
          <w:rFonts w:hint="eastAsia"/>
          <w:rtl/>
          <w:lang w:eastAsia="en-US"/>
        </w:rPr>
        <w:t>וועדה</w:t>
      </w:r>
      <w:r w:rsidRPr="003E1FD0">
        <w:rPr>
          <w:rtl/>
          <w:lang w:eastAsia="en-US"/>
        </w:rPr>
        <w:t xml:space="preserve"> </w:t>
      </w:r>
      <w:r w:rsidRPr="003E1FD0">
        <w:rPr>
          <w:rFonts w:hint="eastAsia"/>
          <w:rtl/>
          <w:lang w:eastAsia="en-US"/>
        </w:rPr>
        <w:t>האפשרות</w:t>
      </w:r>
      <w:r w:rsidRPr="003E1FD0">
        <w:rPr>
          <w:rtl/>
          <w:lang w:eastAsia="en-US"/>
        </w:rPr>
        <w:t xml:space="preserve"> </w:t>
      </w:r>
      <w:r w:rsidRPr="003E1FD0">
        <w:rPr>
          <w:rFonts w:hint="eastAsia"/>
          <w:rtl/>
          <w:lang w:eastAsia="en-US"/>
        </w:rPr>
        <w:t>ל</w:t>
      </w:r>
      <w:r w:rsidR="004E5377">
        <w:rPr>
          <w:rFonts w:hint="cs"/>
          <w:rtl/>
          <w:lang w:eastAsia="en-US"/>
        </w:rPr>
        <w:t>התרשם מההצעה באופן טוב יותר</w:t>
      </w:r>
      <w:r w:rsidRPr="003E1FD0">
        <w:rPr>
          <w:rFonts w:hint="cs"/>
          <w:rtl/>
          <w:lang w:eastAsia="en-US"/>
        </w:rPr>
        <w:t>.</w:t>
      </w:r>
    </w:p>
    <w:p w:rsidR="00870F57" w:rsidRDefault="008C2770" w:rsidP="00C67F92">
      <w:pPr>
        <w:numPr>
          <w:ilvl w:val="2"/>
          <w:numId w:val="20"/>
        </w:numPr>
        <w:ind w:left="1809" w:hanging="675"/>
        <w:rPr>
          <w:b/>
          <w:bCs/>
          <w:lang w:eastAsia="en-US"/>
        </w:rPr>
      </w:pPr>
      <w:bookmarkStart w:id="72" w:name="_Ref402457848"/>
      <w:bookmarkStart w:id="73" w:name="_Ref421724667"/>
      <w:r w:rsidRPr="008C2770">
        <w:rPr>
          <w:rFonts w:hint="eastAsia"/>
          <w:b/>
          <w:bCs/>
          <w:rtl/>
          <w:lang w:eastAsia="en-US"/>
        </w:rPr>
        <w:t>רק</w:t>
      </w:r>
      <w:r w:rsidRPr="008C2770">
        <w:rPr>
          <w:b/>
          <w:bCs/>
          <w:rtl/>
          <w:lang w:eastAsia="en-US"/>
        </w:rPr>
        <w:t xml:space="preserve"> </w:t>
      </w:r>
      <w:r w:rsidRPr="008C2770">
        <w:rPr>
          <w:rFonts w:hint="eastAsia"/>
          <w:b/>
          <w:bCs/>
          <w:rtl/>
          <w:lang w:eastAsia="en-US"/>
        </w:rPr>
        <w:t>הצעות</w:t>
      </w:r>
      <w:r w:rsidRPr="008C2770">
        <w:rPr>
          <w:b/>
          <w:bCs/>
          <w:rtl/>
          <w:lang w:eastAsia="en-US"/>
        </w:rPr>
        <w:t xml:space="preserve"> </w:t>
      </w:r>
      <w:r w:rsidRPr="008C2770">
        <w:rPr>
          <w:rFonts w:hint="eastAsia"/>
          <w:b/>
          <w:bCs/>
          <w:rtl/>
          <w:lang w:eastAsia="en-US"/>
        </w:rPr>
        <w:t>בעלות</w:t>
      </w:r>
      <w:r w:rsidRPr="008C2770">
        <w:rPr>
          <w:b/>
          <w:bCs/>
          <w:rtl/>
          <w:lang w:eastAsia="en-US"/>
        </w:rPr>
        <w:t xml:space="preserve"> </w:t>
      </w:r>
      <w:r w:rsidRPr="004B0853">
        <w:rPr>
          <w:rFonts w:hint="eastAsia"/>
          <w:b/>
          <w:bCs/>
          <w:u w:val="single"/>
          <w:rtl/>
          <w:lang w:eastAsia="en-US"/>
        </w:rPr>
        <w:t>ציון</w:t>
      </w:r>
      <w:r w:rsidRPr="004B0853">
        <w:rPr>
          <w:b/>
          <w:bCs/>
          <w:u w:val="single"/>
          <w:rtl/>
          <w:lang w:eastAsia="en-US"/>
        </w:rPr>
        <w:t xml:space="preserve"> </w:t>
      </w:r>
      <w:r w:rsidRPr="004B0853">
        <w:rPr>
          <w:rFonts w:hint="eastAsia"/>
          <w:b/>
          <w:bCs/>
          <w:u w:val="single"/>
          <w:rtl/>
          <w:lang w:eastAsia="en-US"/>
        </w:rPr>
        <w:t>איכות</w:t>
      </w:r>
      <w:r w:rsidRPr="004B0853">
        <w:rPr>
          <w:b/>
          <w:bCs/>
          <w:u w:val="single"/>
          <w:rtl/>
          <w:lang w:eastAsia="en-US"/>
        </w:rPr>
        <w:t xml:space="preserve"> </w:t>
      </w:r>
      <w:r w:rsidRPr="004B0853">
        <w:rPr>
          <w:rFonts w:hint="eastAsia"/>
          <w:b/>
          <w:bCs/>
          <w:u w:val="single"/>
          <w:rtl/>
          <w:lang w:eastAsia="en-US"/>
        </w:rPr>
        <w:t>כולל</w:t>
      </w:r>
      <w:r w:rsidRPr="004B0853">
        <w:rPr>
          <w:b/>
          <w:bCs/>
          <w:u w:val="single"/>
          <w:rtl/>
          <w:lang w:eastAsia="en-US"/>
        </w:rPr>
        <w:t xml:space="preserve"> </w:t>
      </w:r>
      <w:r w:rsidRPr="004B0853">
        <w:rPr>
          <w:rFonts w:hint="eastAsia"/>
          <w:b/>
          <w:bCs/>
          <w:u w:val="single"/>
          <w:rtl/>
          <w:lang w:eastAsia="en-US"/>
        </w:rPr>
        <w:t>של</w:t>
      </w:r>
      <w:r w:rsidRPr="004B0853">
        <w:rPr>
          <w:b/>
          <w:bCs/>
          <w:u w:val="single"/>
          <w:rtl/>
          <w:lang w:eastAsia="en-US"/>
        </w:rPr>
        <w:t xml:space="preserve"> </w:t>
      </w:r>
      <w:r w:rsidR="00F145D3">
        <w:rPr>
          <w:rFonts w:hint="cs"/>
          <w:b/>
          <w:bCs/>
          <w:u w:val="single"/>
          <w:rtl/>
          <w:lang w:eastAsia="en-US"/>
        </w:rPr>
        <w:t>80</w:t>
      </w:r>
      <w:r w:rsidRPr="004B0853">
        <w:rPr>
          <w:b/>
          <w:bCs/>
          <w:u w:val="single"/>
          <w:rtl/>
          <w:lang w:eastAsia="en-US"/>
        </w:rPr>
        <w:t>%</w:t>
      </w:r>
      <w:r w:rsidRPr="008C2770">
        <w:rPr>
          <w:b/>
          <w:bCs/>
          <w:rtl/>
          <w:lang w:eastAsia="en-US"/>
        </w:rPr>
        <w:t xml:space="preserve"> </w:t>
      </w:r>
      <w:r w:rsidRPr="008C2770">
        <w:rPr>
          <w:rFonts w:hint="eastAsia"/>
          <w:b/>
          <w:bCs/>
          <w:rtl/>
          <w:lang w:eastAsia="en-US"/>
        </w:rPr>
        <w:t>לפחות</w:t>
      </w:r>
      <w:r w:rsidRPr="008C2770">
        <w:rPr>
          <w:b/>
          <w:bCs/>
          <w:rtl/>
          <w:lang w:eastAsia="en-US"/>
        </w:rPr>
        <w:t xml:space="preserve"> </w:t>
      </w:r>
      <w:r w:rsidRPr="008C2770">
        <w:rPr>
          <w:rFonts w:hint="eastAsia"/>
          <w:b/>
          <w:bCs/>
          <w:rtl/>
          <w:lang w:eastAsia="en-US"/>
        </w:rPr>
        <w:t>תועברנה</w:t>
      </w:r>
      <w:r w:rsidRPr="008C2770">
        <w:rPr>
          <w:b/>
          <w:bCs/>
          <w:rtl/>
          <w:lang w:eastAsia="en-US"/>
        </w:rPr>
        <w:t xml:space="preserve"> </w:t>
      </w:r>
      <w:r w:rsidRPr="008C2770">
        <w:rPr>
          <w:rFonts w:hint="eastAsia"/>
          <w:b/>
          <w:bCs/>
          <w:rtl/>
          <w:lang w:eastAsia="en-US"/>
        </w:rPr>
        <w:t>לשלב</w:t>
      </w:r>
      <w:r w:rsidRPr="008C2770">
        <w:rPr>
          <w:b/>
          <w:bCs/>
          <w:rtl/>
          <w:lang w:eastAsia="en-US"/>
        </w:rPr>
        <w:t xml:space="preserve"> </w:t>
      </w:r>
      <w:r w:rsidRPr="008C2770">
        <w:rPr>
          <w:rFonts w:hint="eastAsia"/>
          <w:b/>
          <w:bCs/>
          <w:rtl/>
          <w:lang w:eastAsia="en-US"/>
        </w:rPr>
        <w:t>הבא</w:t>
      </w:r>
      <w:r w:rsidRPr="008C2770">
        <w:rPr>
          <w:b/>
          <w:bCs/>
          <w:rtl/>
          <w:lang w:eastAsia="en-US"/>
        </w:rPr>
        <w:t xml:space="preserve">. </w:t>
      </w:r>
      <w:r w:rsidRPr="008C2770">
        <w:rPr>
          <w:rFonts w:hint="eastAsia"/>
          <w:b/>
          <w:bCs/>
          <w:rtl/>
          <w:lang w:eastAsia="en-US"/>
        </w:rPr>
        <w:t>עם</w:t>
      </w:r>
      <w:r w:rsidRPr="008C2770">
        <w:rPr>
          <w:b/>
          <w:bCs/>
          <w:rtl/>
          <w:lang w:eastAsia="en-US"/>
        </w:rPr>
        <w:t xml:space="preserve"> </w:t>
      </w:r>
      <w:r w:rsidRPr="008C2770">
        <w:rPr>
          <w:rFonts w:hint="eastAsia"/>
          <w:b/>
          <w:bCs/>
          <w:rtl/>
          <w:lang w:eastAsia="en-US"/>
        </w:rPr>
        <w:t>זאת</w:t>
      </w:r>
      <w:r w:rsidRPr="008C2770">
        <w:rPr>
          <w:b/>
          <w:bCs/>
          <w:rtl/>
          <w:lang w:eastAsia="en-US"/>
        </w:rPr>
        <w:t xml:space="preserve">, </w:t>
      </w:r>
      <w:r w:rsidRPr="008C2770">
        <w:rPr>
          <w:rFonts w:hint="eastAsia"/>
          <w:b/>
          <w:bCs/>
          <w:rtl/>
          <w:lang w:eastAsia="en-US"/>
        </w:rPr>
        <w:t>במקרה</w:t>
      </w:r>
      <w:r w:rsidRPr="008C2770">
        <w:rPr>
          <w:b/>
          <w:bCs/>
          <w:lang w:eastAsia="en-US"/>
        </w:rPr>
        <w:t xml:space="preserve"> </w:t>
      </w:r>
      <w:r w:rsidRPr="008C2770">
        <w:rPr>
          <w:rFonts w:hint="eastAsia"/>
          <w:b/>
          <w:bCs/>
          <w:rtl/>
          <w:lang w:eastAsia="en-US"/>
        </w:rPr>
        <w:t>שלא</w:t>
      </w:r>
      <w:r w:rsidRPr="008C2770">
        <w:rPr>
          <w:b/>
          <w:bCs/>
          <w:lang w:eastAsia="en-US"/>
        </w:rPr>
        <w:t xml:space="preserve"> </w:t>
      </w:r>
      <w:r w:rsidRPr="008C2770">
        <w:rPr>
          <w:rFonts w:hint="eastAsia"/>
          <w:b/>
          <w:bCs/>
          <w:rtl/>
          <w:lang w:eastAsia="en-US"/>
        </w:rPr>
        <w:t>נותרה</w:t>
      </w:r>
      <w:r w:rsidRPr="008C2770">
        <w:rPr>
          <w:b/>
          <w:bCs/>
          <w:lang w:eastAsia="en-US"/>
        </w:rPr>
        <w:t xml:space="preserve"> </w:t>
      </w:r>
      <w:r w:rsidRPr="008C2770">
        <w:rPr>
          <w:rFonts w:hint="eastAsia"/>
          <w:b/>
          <w:bCs/>
          <w:rtl/>
          <w:lang w:eastAsia="en-US"/>
        </w:rPr>
        <w:t>אף</w:t>
      </w:r>
      <w:r w:rsidRPr="008C2770">
        <w:rPr>
          <w:b/>
          <w:bCs/>
          <w:lang w:eastAsia="en-US"/>
        </w:rPr>
        <w:t xml:space="preserve"> </w:t>
      </w:r>
      <w:r w:rsidRPr="008C2770">
        <w:rPr>
          <w:rFonts w:hint="eastAsia"/>
          <w:b/>
          <w:bCs/>
          <w:rtl/>
          <w:lang w:eastAsia="en-US"/>
        </w:rPr>
        <w:t>לא</w:t>
      </w:r>
      <w:r w:rsidRPr="008C2770">
        <w:rPr>
          <w:b/>
          <w:bCs/>
          <w:lang w:eastAsia="en-US"/>
        </w:rPr>
        <w:t xml:space="preserve"> </w:t>
      </w:r>
      <w:r w:rsidRPr="008C2770">
        <w:rPr>
          <w:rFonts w:hint="eastAsia"/>
          <w:b/>
          <w:bCs/>
          <w:rtl/>
          <w:lang w:eastAsia="en-US"/>
        </w:rPr>
        <w:t>הצעה</w:t>
      </w:r>
      <w:r w:rsidRPr="008C2770">
        <w:rPr>
          <w:b/>
          <w:bCs/>
          <w:lang w:eastAsia="en-US"/>
        </w:rPr>
        <w:t xml:space="preserve"> </w:t>
      </w:r>
      <w:r w:rsidRPr="008C2770">
        <w:rPr>
          <w:rFonts w:hint="eastAsia"/>
          <w:b/>
          <w:bCs/>
          <w:rtl/>
          <w:lang w:eastAsia="en-US"/>
        </w:rPr>
        <w:t>אחת</w:t>
      </w:r>
      <w:r w:rsidRPr="008C2770">
        <w:rPr>
          <w:b/>
          <w:bCs/>
          <w:lang w:eastAsia="en-US"/>
        </w:rPr>
        <w:t xml:space="preserve"> </w:t>
      </w:r>
      <w:r w:rsidRPr="008C2770">
        <w:rPr>
          <w:rFonts w:hint="eastAsia"/>
          <w:b/>
          <w:bCs/>
          <w:rtl/>
          <w:lang w:eastAsia="en-US"/>
        </w:rPr>
        <w:t>העוברת</w:t>
      </w:r>
      <w:r w:rsidRPr="008C2770">
        <w:rPr>
          <w:b/>
          <w:bCs/>
          <w:lang w:eastAsia="en-US"/>
        </w:rPr>
        <w:t xml:space="preserve"> </w:t>
      </w:r>
      <w:r w:rsidRPr="008C2770">
        <w:rPr>
          <w:rFonts w:hint="eastAsia"/>
          <w:b/>
          <w:bCs/>
          <w:rtl/>
          <w:lang w:eastAsia="en-US"/>
        </w:rPr>
        <w:t>את</w:t>
      </w:r>
      <w:r w:rsidRPr="008C2770">
        <w:rPr>
          <w:b/>
          <w:bCs/>
          <w:lang w:eastAsia="en-US"/>
        </w:rPr>
        <w:t xml:space="preserve"> </w:t>
      </w:r>
      <w:r w:rsidRPr="008C2770">
        <w:rPr>
          <w:rFonts w:hint="eastAsia"/>
          <w:b/>
          <w:bCs/>
          <w:rtl/>
          <w:lang w:eastAsia="en-US"/>
        </w:rPr>
        <w:t>סף</w:t>
      </w:r>
      <w:r w:rsidRPr="008C2770">
        <w:rPr>
          <w:b/>
          <w:bCs/>
          <w:rtl/>
          <w:lang w:eastAsia="en-US"/>
        </w:rPr>
        <w:t xml:space="preserve"> </w:t>
      </w:r>
      <w:r w:rsidRPr="008C2770">
        <w:rPr>
          <w:rFonts w:hint="eastAsia"/>
          <w:b/>
          <w:bCs/>
          <w:rtl/>
          <w:lang w:eastAsia="en-US"/>
        </w:rPr>
        <w:t>האיכות</w:t>
      </w:r>
      <w:r w:rsidRPr="008C2770">
        <w:rPr>
          <w:b/>
          <w:bCs/>
          <w:rtl/>
          <w:lang w:eastAsia="en-US"/>
        </w:rPr>
        <w:t xml:space="preserve"> </w:t>
      </w:r>
      <w:r w:rsidRPr="008C2770">
        <w:rPr>
          <w:rFonts w:hint="eastAsia"/>
          <w:b/>
          <w:bCs/>
          <w:rtl/>
          <w:lang w:eastAsia="en-US"/>
        </w:rPr>
        <w:t>הנ</w:t>
      </w:r>
      <w:r w:rsidRPr="008C2770">
        <w:rPr>
          <w:b/>
          <w:bCs/>
          <w:rtl/>
          <w:lang w:eastAsia="en-US"/>
        </w:rPr>
        <w:t xml:space="preserve">"ל, </w:t>
      </w:r>
      <w:r w:rsidRPr="008C2770">
        <w:rPr>
          <w:rFonts w:hint="eastAsia"/>
          <w:b/>
          <w:bCs/>
          <w:rtl/>
          <w:lang w:eastAsia="en-US"/>
        </w:rPr>
        <w:t>רשאי</w:t>
      </w:r>
      <w:r w:rsidRPr="008C2770">
        <w:rPr>
          <w:b/>
          <w:bCs/>
          <w:lang w:eastAsia="en-US"/>
        </w:rPr>
        <w:t xml:space="preserve"> </w:t>
      </w:r>
      <w:r w:rsidRPr="008C2770">
        <w:rPr>
          <w:rFonts w:hint="eastAsia"/>
          <w:b/>
          <w:bCs/>
          <w:rtl/>
          <w:lang w:eastAsia="en-US"/>
        </w:rPr>
        <w:t>המזמין</w:t>
      </w:r>
      <w:r w:rsidRPr="008C2770">
        <w:rPr>
          <w:b/>
          <w:bCs/>
          <w:lang w:eastAsia="en-US"/>
        </w:rPr>
        <w:t xml:space="preserve"> </w:t>
      </w:r>
      <w:r w:rsidRPr="008C2770">
        <w:rPr>
          <w:rFonts w:hint="eastAsia"/>
          <w:b/>
          <w:bCs/>
          <w:rtl/>
          <w:lang w:eastAsia="en-US"/>
        </w:rPr>
        <w:t>לפי</w:t>
      </w:r>
      <w:r w:rsidRPr="008C2770">
        <w:rPr>
          <w:b/>
          <w:bCs/>
          <w:lang w:eastAsia="en-US"/>
        </w:rPr>
        <w:t xml:space="preserve"> </w:t>
      </w:r>
      <w:r w:rsidRPr="008C2770">
        <w:rPr>
          <w:rFonts w:hint="eastAsia"/>
          <w:b/>
          <w:bCs/>
          <w:rtl/>
          <w:lang w:eastAsia="en-US"/>
        </w:rPr>
        <w:t>שיקול</w:t>
      </w:r>
      <w:r w:rsidRPr="008C2770">
        <w:rPr>
          <w:b/>
          <w:bCs/>
          <w:lang w:eastAsia="en-US"/>
        </w:rPr>
        <w:t xml:space="preserve"> </w:t>
      </w:r>
      <w:r w:rsidRPr="008C2770">
        <w:rPr>
          <w:rFonts w:hint="eastAsia"/>
          <w:b/>
          <w:bCs/>
          <w:rtl/>
          <w:lang w:eastAsia="en-US"/>
        </w:rPr>
        <w:lastRenderedPageBreak/>
        <w:t>דעתו</w:t>
      </w:r>
      <w:r w:rsidRPr="008C2770">
        <w:rPr>
          <w:b/>
          <w:bCs/>
          <w:rtl/>
          <w:lang w:eastAsia="en-US"/>
        </w:rPr>
        <w:t xml:space="preserve"> </w:t>
      </w:r>
      <w:r w:rsidRPr="008C2770">
        <w:rPr>
          <w:rFonts w:hint="eastAsia"/>
          <w:b/>
          <w:bCs/>
          <w:rtl/>
          <w:lang w:eastAsia="en-US"/>
        </w:rPr>
        <w:t>הבלעדי</w:t>
      </w:r>
      <w:r w:rsidRPr="008C2770">
        <w:rPr>
          <w:b/>
          <w:bCs/>
          <w:rtl/>
          <w:lang w:eastAsia="en-US"/>
        </w:rPr>
        <w:t xml:space="preserve"> </w:t>
      </w:r>
      <w:r w:rsidRPr="008C2770">
        <w:rPr>
          <w:rFonts w:hint="eastAsia"/>
          <w:b/>
          <w:bCs/>
          <w:rtl/>
          <w:lang w:eastAsia="en-US"/>
        </w:rPr>
        <w:t>שלא</w:t>
      </w:r>
      <w:r w:rsidRPr="008C2770">
        <w:rPr>
          <w:b/>
          <w:bCs/>
          <w:lang w:eastAsia="en-US"/>
        </w:rPr>
        <w:t xml:space="preserve"> </w:t>
      </w:r>
      <w:r w:rsidRPr="008C2770">
        <w:rPr>
          <w:rFonts w:hint="eastAsia"/>
          <w:b/>
          <w:bCs/>
          <w:rtl/>
          <w:lang w:eastAsia="en-US"/>
        </w:rPr>
        <w:t>לפסול</w:t>
      </w:r>
      <w:r w:rsidRPr="008C2770">
        <w:rPr>
          <w:b/>
          <w:bCs/>
          <w:lang w:eastAsia="en-US"/>
        </w:rPr>
        <w:t xml:space="preserve"> </w:t>
      </w:r>
      <w:r w:rsidRPr="008C2770">
        <w:rPr>
          <w:rFonts w:hint="eastAsia"/>
          <w:b/>
          <w:bCs/>
          <w:rtl/>
          <w:lang w:eastAsia="en-US"/>
        </w:rPr>
        <w:t>הצעות</w:t>
      </w:r>
      <w:r w:rsidRPr="008C2770">
        <w:rPr>
          <w:b/>
          <w:bCs/>
          <w:lang w:eastAsia="en-US"/>
        </w:rPr>
        <w:t xml:space="preserve"> </w:t>
      </w:r>
      <w:r w:rsidRPr="008C2770">
        <w:rPr>
          <w:rFonts w:hint="eastAsia"/>
          <w:b/>
          <w:bCs/>
          <w:rtl/>
          <w:lang w:eastAsia="en-US"/>
        </w:rPr>
        <w:t>שציון</w:t>
      </w:r>
      <w:r w:rsidRPr="008C2770">
        <w:rPr>
          <w:b/>
          <w:bCs/>
          <w:lang w:eastAsia="en-US"/>
        </w:rPr>
        <w:t xml:space="preserve"> </w:t>
      </w:r>
      <w:r w:rsidRPr="008C2770">
        <w:rPr>
          <w:rFonts w:hint="eastAsia"/>
          <w:b/>
          <w:bCs/>
          <w:rtl/>
          <w:lang w:eastAsia="en-US"/>
        </w:rPr>
        <w:t>האיכות</w:t>
      </w:r>
      <w:r w:rsidRPr="008C2770">
        <w:rPr>
          <w:b/>
          <w:bCs/>
          <w:rtl/>
          <w:lang w:eastAsia="en-US"/>
        </w:rPr>
        <w:t xml:space="preserve"> </w:t>
      </w:r>
      <w:r w:rsidRPr="008C2770">
        <w:rPr>
          <w:rFonts w:hint="eastAsia"/>
          <w:b/>
          <w:bCs/>
          <w:rtl/>
          <w:lang w:eastAsia="en-US"/>
        </w:rPr>
        <w:t>המשוקלל</w:t>
      </w:r>
      <w:r w:rsidRPr="008C2770">
        <w:rPr>
          <w:b/>
          <w:bCs/>
          <w:lang w:eastAsia="en-US"/>
        </w:rPr>
        <w:t xml:space="preserve"> </w:t>
      </w:r>
      <w:r w:rsidRPr="008C2770">
        <w:rPr>
          <w:rFonts w:hint="eastAsia"/>
          <w:b/>
          <w:bCs/>
          <w:rtl/>
          <w:lang w:eastAsia="en-US"/>
        </w:rPr>
        <w:t>שלהן</w:t>
      </w:r>
      <w:r w:rsidRPr="008C2770">
        <w:rPr>
          <w:b/>
          <w:bCs/>
          <w:lang w:eastAsia="en-US"/>
        </w:rPr>
        <w:t xml:space="preserve"> </w:t>
      </w:r>
      <w:r w:rsidRPr="008C2770">
        <w:rPr>
          <w:rFonts w:hint="eastAsia"/>
          <w:b/>
          <w:bCs/>
          <w:rtl/>
          <w:lang w:eastAsia="en-US"/>
        </w:rPr>
        <w:t>נמוך</w:t>
      </w:r>
      <w:r w:rsidRPr="008C2770">
        <w:rPr>
          <w:b/>
          <w:bCs/>
          <w:lang w:eastAsia="en-US"/>
        </w:rPr>
        <w:t xml:space="preserve"> </w:t>
      </w:r>
      <w:r w:rsidRPr="008C2770">
        <w:rPr>
          <w:rFonts w:hint="eastAsia"/>
          <w:b/>
          <w:bCs/>
          <w:rtl/>
          <w:lang w:eastAsia="en-US"/>
        </w:rPr>
        <w:t>מ</w:t>
      </w:r>
      <w:r w:rsidRPr="008C2770">
        <w:rPr>
          <w:b/>
          <w:bCs/>
          <w:rtl/>
          <w:lang w:eastAsia="en-US"/>
        </w:rPr>
        <w:t>-</w:t>
      </w:r>
      <w:r w:rsidR="00F145D3">
        <w:rPr>
          <w:rFonts w:hint="cs"/>
          <w:b/>
          <w:bCs/>
          <w:rtl/>
          <w:lang w:eastAsia="en-US"/>
        </w:rPr>
        <w:t>80</w:t>
      </w:r>
      <w:r w:rsidRPr="008C2770">
        <w:rPr>
          <w:b/>
          <w:bCs/>
          <w:rtl/>
          <w:lang w:eastAsia="en-US"/>
        </w:rPr>
        <w:t xml:space="preserve">%, </w:t>
      </w:r>
      <w:r w:rsidRPr="008C2770">
        <w:rPr>
          <w:rFonts w:hint="eastAsia"/>
          <w:b/>
          <w:bCs/>
          <w:rtl/>
          <w:lang w:eastAsia="en-US"/>
        </w:rPr>
        <w:t>אך</w:t>
      </w:r>
      <w:r w:rsidRPr="008C2770">
        <w:rPr>
          <w:b/>
          <w:bCs/>
          <w:rtl/>
          <w:lang w:eastAsia="en-US"/>
        </w:rPr>
        <w:t xml:space="preserve"> </w:t>
      </w:r>
      <w:r w:rsidRPr="008C2770">
        <w:rPr>
          <w:rFonts w:hint="eastAsia"/>
          <w:b/>
          <w:bCs/>
          <w:rtl/>
          <w:lang w:eastAsia="en-US"/>
        </w:rPr>
        <w:t>לא</w:t>
      </w:r>
      <w:r w:rsidRPr="008C2770">
        <w:rPr>
          <w:b/>
          <w:bCs/>
          <w:rtl/>
          <w:lang w:eastAsia="en-US"/>
        </w:rPr>
        <w:t xml:space="preserve"> </w:t>
      </w:r>
      <w:r w:rsidRPr="008C2770">
        <w:rPr>
          <w:rFonts w:hint="eastAsia"/>
          <w:b/>
          <w:bCs/>
          <w:rtl/>
          <w:lang w:eastAsia="en-US"/>
        </w:rPr>
        <w:t>מ</w:t>
      </w:r>
      <w:r w:rsidRPr="008C2770">
        <w:rPr>
          <w:b/>
          <w:bCs/>
          <w:rtl/>
          <w:lang w:eastAsia="en-US"/>
        </w:rPr>
        <w:t>-</w:t>
      </w:r>
      <w:r w:rsidR="00C67F92">
        <w:rPr>
          <w:rFonts w:hint="cs"/>
          <w:b/>
          <w:bCs/>
          <w:rtl/>
          <w:lang w:eastAsia="en-US"/>
        </w:rPr>
        <w:t>6</w:t>
      </w:r>
      <w:r w:rsidR="00F145D3">
        <w:rPr>
          <w:rFonts w:hint="cs"/>
          <w:b/>
          <w:bCs/>
          <w:rtl/>
          <w:lang w:eastAsia="en-US"/>
        </w:rPr>
        <w:t>0</w:t>
      </w:r>
      <w:r w:rsidRPr="008C2770">
        <w:rPr>
          <w:b/>
          <w:bCs/>
          <w:rtl/>
          <w:lang w:eastAsia="en-US"/>
        </w:rPr>
        <w:t>%.</w:t>
      </w:r>
      <w:bookmarkEnd w:id="72"/>
      <w:bookmarkEnd w:id="73"/>
    </w:p>
    <w:p w:rsidR="00575C19" w:rsidRPr="008C2770" w:rsidRDefault="00575C19" w:rsidP="00575C19">
      <w:pPr>
        <w:rPr>
          <w:b/>
          <w:bCs/>
          <w:lang w:eastAsia="en-US"/>
        </w:rPr>
      </w:pPr>
    </w:p>
    <w:p w:rsidR="008651B2" w:rsidRPr="000A3DFA" w:rsidRDefault="008651B2" w:rsidP="00F4150D">
      <w:pPr>
        <w:numPr>
          <w:ilvl w:val="1"/>
          <w:numId w:val="20"/>
        </w:numPr>
        <w:ind w:left="1134" w:hanging="567"/>
        <w:rPr>
          <w:b/>
          <w:bCs/>
          <w:u w:val="single"/>
          <w:lang w:eastAsia="en-US"/>
        </w:rPr>
      </w:pPr>
      <w:bookmarkStart w:id="74" w:name="_Ref275342773"/>
      <w:bookmarkStart w:id="75" w:name="_Ref414967023"/>
      <w:r w:rsidRPr="000A3DFA">
        <w:rPr>
          <w:rFonts w:hint="eastAsia"/>
          <w:b/>
          <w:bCs/>
          <w:u w:val="single"/>
          <w:rtl/>
          <w:lang w:eastAsia="en-US"/>
        </w:rPr>
        <w:t>שלב</w:t>
      </w:r>
      <w:r w:rsidRPr="000A3DFA">
        <w:rPr>
          <w:b/>
          <w:bCs/>
          <w:u w:val="single"/>
          <w:rtl/>
          <w:lang w:eastAsia="en-US"/>
        </w:rPr>
        <w:t xml:space="preserve"> </w:t>
      </w:r>
      <w:r w:rsidR="0016264F">
        <w:rPr>
          <w:rFonts w:hint="cs"/>
          <w:b/>
          <w:bCs/>
          <w:u w:val="single"/>
          <w:rtl/>
          <w:lang w:eastAsia="en-US"/>
        </w:rPr>
        <w:t>ג</w:t>
      </w:r>
      <w:r w:rsidRPr="000A3DFA">
        <w:rPr>
          <w:b/>
          <w:bCs/>
          <w:u w:val="single"/>
          <w:rtl/>
          <w:lang w:eastAsia="en-US"/>
        </w:rPr>
        <w:t xml:space="preserve">': </w:t>
      </w:r>
      <w:r w:rsidRPr="000A3DFA">
        <w:rPr>
          <w:rFonts w:hint="eastAsia"/>
          <w:b/>
          <w:bCs/>
          <w:u w:val="single"/>
          <w:rtl/>
          <w:lang w:eastAsia="en-US"/>
        </w:rPr>
        <w:t>חישוב</w:t>
      </w:r>
      <w:r w:rsidRPr="000A3DFA">
        <w:rPr>
          <w:b/>
          <w:bCs/>
          <w:u w:val="single"/>
          <w:rtl/>
          <w:lang w:eastAsia="en-US"/>
        </w:rPr>
        <w:t xml:space="preserve"> </w:t>
      </w:r>
      <w:bookmarkEnd w:id="74"/>
      <w:r w:rsidR="00870F57">
        <w:rPr>
          <w:rFonts w:hint="cs"/>
          <w:b/>
          <w:bCs/>
          <w:u w:val="single"/>
          <w:rtl/>
          <w:lang w:eastAsia="en-US"/>
        </w:rPr>
        <w:t>ציון המחיר (</w:t>
      </w:r>
      <w:r w:rsidR="00F4150D">
        <w:rPr>
          <w:rFonts w:hint="cs"/>
          <w:b/>
          <w:bCs/>
          <w:u w:val="single"/>
          <w:rtl/>
          <w:lang w:eastAsia="en-US"/>
        </w:rPr>
        <w:t>40</w:t>
      </w:r>
      <w:r w:rsidR="00870F57">
        <w:rPr>
          <w:rFonts w:hint="cs"/>
          <w:b/>
          <w:bCs/>
          <w:u w:val="single"/>
          <w:rtl/>
          <w:lang w:eastAsia="en-US"/>
        </w:rPr>
        <w:t>%)</w:t>
      </w:r>
      <w:bookmarkEnd w:id="75"/>
    </w:p>
    <w:p w:rsidR="005A5504" w:rsidRDefault="005A5504" w:rsidP="004B0853">
      <w:pPr>
        <w:pStyle w:val="af9"/>
        <w:numPr>
          <w:ilvl w:val="2"/>
          <w:numId w:val="20"/>
        </w:numPr>
        <w:spacing w:before="120"/>
        <w:contextualSpacing/>
        <w:rPr>
          <w:lang w:eastAsia="en-US"/>
        </w:rPr>
      </w:pPr>
      <w:r>
        <w:rPr>
          <w:rFonts w:hint="cs"/>
          <w:rtl/>
          <w:lang w:eastAsia="en-US"/>
        </w:rPr>
        <w:t xml:space="preserve">עבור הצעה שעמדה בסף האיכות- כהגדרתו בסעיף </w:t>
      </w:r>
      <w:r>
        <w:rPr>
          <w:rtl/>
          <w:lang w:eastAsia="en-US"/>
        </w:rPr>
        <w:fldChar w:fldCharType="begin"/>
      </w:r>
      <w:r>
        <w:rPr>
          <w:rtl/>
          <w:lang w:eastAsia="en-US"/>
        </w:rPr>
        <w:instrText xml:space="preserve"> </w:instrText>
      </w:r>
      <w:r>
        <w:rPr>
          <w:rFonts w:hint="cs"/>
          <w:lang w:eastAsia="en-US"/>
        </w:rPr>
        <w:instrText>REF</w:instrText>
      </w:r>
      <w:r>
        <w:rPr>
          <w:rFonts w:hint="cs"/>
          <w:rtl/>
          <w:lang w:eastAsia="en-US"/>
        </w:rPr>
        <w:instrText xml:space="preserve"> _</w:instrText>
      </w:r>
      <w:r>
        <w:rPr>
          <w:rFonts w:hint="cs"/>
          <w:lang w:eastAsia="en-US"/>
        </w:rPr>
        <w:instrText>Ref421724667 \r \h</w:instrText>
      </w:r>
      <w:r>
        <w:rPr>
          <w:rtl/>
          <w:lang w:eastAsia="en-US"/>
        </w:rPr>
        <w:instrText xml:space="preserve"> </w:instrText>
      </w:r>
      <w:r>
        <w:rPr>
          <w:rtl/>
          <w:lang w:eastAsia="en-US"/>
        </w:rPr>
      </w:r>
      <w:r>
        <w:rPr>
          <w:rtl/>
          <w:lang w:eastAsia="en-US"/>
        </w:rPr>
        <w:fldChar w:fldCharType="separate"/>
      </w:r>
      <w:r w:rsidR="009D7494">
        <w:rPr>
          <w:cs/>
          <w:lang w:eastAsia="en-US"/>
        </w:rPr>
        <w:t>‎</w:t>
      </w:r>
      <w:r w:rsidR="009D7494">
        <w:rPr>
          <w:lang w:eastAsia="en-US"/>
        </w:rPr>
        <w:t>12.7.10</w:t>
      </w:r>
      <w:r>
        <w:rPr>
          <w:rtl/>
          <w:lang w:eastAsia="en-US"/>
        </w:rPr>
        <w:fldChar w:fldCharType="end"/>
      </w:r>
      <w:r>
        <w:rPr>
          <w:rFonts w:hint="cs"/>
          <w:rtl/>
          <w:lang w:eastAsia="en-US"/>
        </w:rPr>
        <w:t xml:space="preserve"> יחושב ציון מחיר כמפורט בזאת.</w:t>
      </w:r>
    </w:p>
    <w:p w:rsidR="001F5502" w:rsidRPr="00F56B8E" w:rsidRDefault="007C5D67" w:rsidP="007C5D67">
      <w:pPr>
        <w:pStyle w:val="af9"/>
        <w:numPr>
          <w:ilvl w:val="2"/>
          <w:numId w:val="20"/>
        </w:numPr>
        <w:spacing w:before="120"/>
        <w:contextualSpacing/>
        <w:rPr>
          <w:rtl/>
          <w:lang w:eastAsia="en-US"/>
        </w:rPr>
      </w:pPr>
      <w:bookmarkStart w:id="76" w:name="_Ref417318168"/>
      <w:r>
        <w:rPr>
          <w:rFonts w:hint="cs"/>
          <w:rtl/>
          <w:lang w:eastAsia="en-US"/>
        </w:rPr>
        <w:t>ההתייחסות תהיה ל</w:t>
      </w:r>
      <w:r w:rsidR="001F5502" w:rsidRPr="005A26AB">
        <w:rPr>
          <w:rFonts w:hint="eastAsia"/>
          <w:b/>
          <w:bCs/>
          <w:rtl/>
          <w:lang w:eastAsia="en-US"/>
        </w:rPr>
        <w:t>סכום</w:t>
      </w:r>
      <w:r w:rsidR="001F5502" w:rsidRPr="005A26AB">
        <w:rPr>
          <w:b/>
          <w:bCs/>
          <w:rtl/>
          <w:lang w:eastAsia="en-US"/>
        </w:rPr>
        <w:t xml:space="preserve"> </w:t>
      </w:r>
      <w:r w:rsidR="001F5502" w:rsidRPr="005A26AB">
        <w:rPr>
          <w:rFonts w:hint="eastAsia"/>
          <w:b/>
          <w:bCs/>
          <w:rtl/>
          <w:lang w:eastAsia="en-US"/>
        </w:rPr>
        <w:t>עלות</w:t>
      </w:r>
      <w:r w:rsidR="001F5502" w:rsidRPr="005A26AB">
        <w:rPr>
          <w:b/>
          <w:bCs/>
          <w:rtl/>
          <w:lang w:eastAsia="en-US"/>
        </w:rPr>
        <w:t xml:space="preserve"> </w:t>
      </w:r>
      <w:r w:rsidR="001F5502" w:rsidRPr="005A26AB">
        <w:rPr>
          <w:rFonts w:hint="eastAsia"/>
          <w:b/>
          <w:bCs/>
          <w:rtl/>
          <w:lang w:eastAsia="en-US"/>
        </w:rPr>
        <w:t>הפעלת</w:t>
      </w:r>
      <w:r w:rsidR="001F5502" w:rsidRPr="005A26AB">
        <w:rPr>
          <w:b/>
          <w:bCs/>
          <w:rtl/>
          <w:lang w:eastAsia="en-US"/>
        </w:rPr>
        <w:t xml:space="preserve"> </w:t>
      </w:r>
      <w:r w:rsidR="001F5502" w:rsidRPr="005A26AB">
        <w:rPr>
          <w:rFonts w:hint="eastAsia"/>
          <w:b/>
          <w:bCs/>
          <w:rtl/>
          <w:lang w:eastAsia="en-US"/>
        </w:rPr>
        <w:t>הפרויקט</w:t>
      </w:r>
      <w:r w:rsidR="001F5502" w:rsidRPr="005A26AB">
        <w:rPr>
          <w:b/>
          <w:bCs/>
          <w:rtl/>
          <w:lang w:eastAsia="en-US"/>
        </w:rPr>
        <w:t xml:space="preserve"> </w:t>
      </w:r>
      <w:r w:rsidR="001F5502" w:rsidRPr="005A26AB">
        <w:rPr>
          <w:rFonts w:hint="eastAsia"/>
          <w:b/>
          <w:bCs/>
          <w:rtl/>
          <w:lang w:eastAsia="en-US"/>
        </w:rPr>
        <w:t>למשך</w:t>
      </w:r>
      <w:r w:rsidR="001F5502" w:rsidRPr="005A26AB">
        <w:rPr>
          <w:b/>
          <w:bCs/>
          <w:rtl/>
          <w:lang w:eastAsia="en-US"/>
        </w:rPr>
        <w:t xml:space="preserve"> </w:t>
      </w:r>
      <w:r w:rsidR="00FD04F2">
        <w:rPr>
          <w:rFonts w:hint="cs"/>
          <w:b/>
          <w:bCs/>
          <w:rtl/>
          <w:lang w:eastAsia="en-US"/>
        </w:rPr>
        <w:t>שנה אחת</w:t>
      </w:r>
      <w:r w:rsidR="001F5502" w:rsidRPr="005A26AB">
        <w:rPr>
          <w:b/>
          <w:bCs/>
          <w:rtl/>
          <w:lang w:eastAsia="en-US"/>
        </w:rPr>
        <w:t>,</w:t>
      </w:r>
      <w:r w:rsidR="00A01E52" w:rsidRPr="005A26AB">
        <w:rPr>
          <w:b/>
          <w:bCs/>
          <w:rtl/>
          <w:lang w:eastAsia="en-US"/>
        </w:rPr>
        <w:t xml:space="preserve"> לכל מציע,</w:t>
      </w:r>
      <w:r w:rsidR="00351360" w:rsidRPr="005A26AB">
        <w:rPr>
          <w:b/>
          <w:bCs/>
          <w:rtl/>
          <w:lang w:eastAsia="en-US"/>
        </w:rPr>
        <w:t xml:space="preserve"> כולל מע"מ</w:t>
      </w:r>
      <w:r w:rsidR="00351360">
        <w:rPr>
          <w:rFonts w:hint="cs"/>
          <w:rtl/>
          <w:lang w:eastAsia="en-US"/>
        </w:rPr>
        <w:t>, כפי שמולא בנספח ב'11</w:t>
      </w:r>
      <w:r w:rsidR="001F5502" w:rsidRPr="00C05E68">
        <w:rPr>
          <w:rtl/>
          <w:lang w:eastAsia="en-US"/>
        </w:rPr>
        <w:t>.</w:t>
      </w:r>
      <w:bookmarkEnd w:id="76"/>
    </w:p>
    <w:p w:rsidR="005A5504" w:rsidRDefault="005A5504" w:rsidP="005A5504">
      <w:pPr>
        <w:pStyle w:val="af9"/>
        <w:numPr>
          <w:ilvl w:val="2"/>
          <w:numId w:val="20"/>
        </w:numPr>
        <w:spacing w:before="120"/>
        <w:contextualSpacing/>
        <w:rPr>
          <w:lang w:eastAsia="en-US"/>
        </w:rPr>
      </w:pPr>
      <w:r w:rsidRPr="005A5504">
        <w:rPr>
          <w:rtl/>
          <w:lang w:eastAsia="en-US"/>
        </w:rPr>
        <w:t>למען הסר ספק, הסכומים האמורים בסעיף זה יחושבו בתוספת שיעור המע"מ לפי שיעורו במועד האחרון להגשת ההצעות.</w:t>
      </w:r>
    </w:p>
    <w:p w:rsidR="005A5504" w:rsidRDefault="005A5504" w:rsidP="005A26AB">
      <w:pPr>
        <w:pStyle w:val="af9"/>
        <w:numPr>
          <w:ilvl w:val="2"/>
          <w:numId w:val="20"/>
        </w:numPr>
        <w:spacing w:before="120"/>
        <w:contextualSpacing/>
        <w:rPr>
          <w:lang w:eastAsia="en-US"/>
        </w:rPr>
      </w:pPr>
      <w:r>
        <w:rPr>
          <w:rFonts w:hint="cs"/>
          <w:rtl/>
          <w:lang w:eastAsia="en-US"/>
        </w:rPr>
        <w:t>ציון המחיר יחושב באופן הבא:</w:t>
      </w:r>
    </w:p>
    <w:p w:rsidR="001F5502" w:rsidRPr="00F56B8E" w:rsidRDefault="001F5502" w:rsidP="005A26AB">
      <w:pPr>
        <w:pStyle w:val="af9"/>
        <w:spacing w:before="120"/>
        <w:ind w:left="3384"/>
        <w:contextualSpacing/>
        <w:rPr>
          <w:lang w:eastAsia="en-US"/>
        </w:rPr>
      </w:pPr>
      <w:r w:rsidRPr="00F56B8E">
        <w:rPr>
          <w:rFonts w:hint="cs"/>
          <w:rtl/>
          <w:lang w:eastAsia="en-US"/>
        </w:rPr>
        <w:t>יתבצע נרמול של הצעות המחיר המש</w:t>
      </w:r>
      <w:r>
        <w:rPr>
          <w:rFonts w:hint="cs"/>
          <w:rtl/>
          <w:lang w:eastAsia="en-US"/>
        </w:rPr>
        <w:t xml:space="preserve">וקללות, כפי שתתקבלנה בחישוב שבסעיף </w:t>
      </w:r>
      <w:r>
        <w:rPr>
          <w:rtl/>
          <w:lang w:eastAsia="en-US"/>
        </w:rPr>
        <w:fldChar w:fldCharType="begin"/>
      </w:r>
      <w:r>
        <w:rPr>
          <w:rtl/>
          <w:lang w:eastAsia="en-US"/>
        </w:rPr>
        <w:instrText xml:space="preserve"> </w:instrText>
      </w:r>
      <w:r>
        <w:rPr>
          <w:rFonts w:hint="cs"/>
          <w:lang w:eastAsia="en-US"/>
        </w:rPr>
        <w:instrText>REF</w:instrText>
      </w:r>
      <w:r>
        <w:rPr>
          <w:rFonts w:hint="cs"/>
          <w:rtl/>
          <w:lang w:eastAsia="en-US"/>
        </w:rPr>
        <w:instrText xml:space="preserve"> _</w:instrText>
      </w:r>
      <w:r>
        <w:rPr>
          <w:rFonts w:hint="cs"/>
          <w:lang w:eastAsia="en-US"/>
        </w:rPr>
        <w:instrText>Ref417318168 \r \h</w:instrText>
      </w:r>
      <w:r>
        <w:rPr>
          <w:rtl/>
          <w:lang w:eastAsia="en-US"/>
        </w:rPr>
        <w:instrText xml:space="preserve"> </w:instrText>
      </w:r>
      <w:r>
        <w:rPr>
          <w:rtl/>
          <w:lang w:eastAsia="en-US"/>
        </w:rPr>
      </w:r>
      <w:r>
        <w:rPr>
          <w:rtl/>
          <w:lang w:eastAsia="en-US"/>
        </w:rPr>
        <w:fldChar w:fldCharType="separate"/>
      </w:r>
      <w:r w:rsidR="009D7494">
        <w:rPr>
          <w:cs/>
          <w:lang w:eastAsia="en-US"/>
        </w:rPr>
        <w:t>‎</w:t>
      </w:r>
      <w:r w:rsidR="009D7494">
        <w:rPr>
          <w:lang w:eastAsia="en-US"/>
        </w:rPr>
        <w:t>12.8.2</w:t>
      </w:r>
      <w:r>
        <w:rPr>
          <w:rtl/>
          <w:lang w:eastAsia="en-US"/>
        </w:rPr>
        <w:fldChar w:fldCharType="end"/>
      </w:r>
      <w:r w:rsidRPr="00F56B8E">
        <w:rPr>
          <w:rFonts w:hint="cs"/>
          <w:rtl/>
          <w:lang w:eastAsia="en-US"/>
        </w:rPr>
        <w:t>, על-ידי חלוקת מחיר ההצעה הזולה ביותר במחיר ההצעה הנבחנת והכפלת התוצאה ב- 100. באופן שכזה יתקבל ציון 100 (מקסימאלי) להצעה הזולה ביותר וציונים יחסיים קטנים מ- 100 להצעות האחרות.</w:t>
      </w:r>
    </w:p>
    <w:tbl>
      <w:tblPr>
        <w:bidiVisual/>
        <w:tblW w:w="4028" w:type="pct"/>
        <w:tblInd w:w="1809"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922"/>
        <w:gridCol w:w="476"/>
        <w:gridCol w:w="669"/>
        <w:gridCol w:w="416"/>
        <w:gridCol w:w="3691"/>
        <w:gridCol w:w="583"/>
      </w:tblGrid>
      <w:tr w:rsidR="001F5502" w:rsidRPr="00F56B8E" w:rsidTr="005A26AB">
        <w:tc>
          <w:tcPr>
            <w:tcW w:w="1238" w:type="pct"/>
            <w:vMerge w:val="restart"/>
            <w:tcBorders>
              <w:top w:val="single" w:sz="4" w:space="0" w:color="auto"/>
              <w:left w:val="single" w:sz="4" w:space="0" w:color="auto"/>
              <w:bottom w:val="single" w:sz="4" w:space="0" w:color="auto"/>
              <w:right w:val="nil"/>
            </w:tcBorders>
            <w:vAlign w:val="center"/>
            <w:hideMark/>
          </w:tcPr>
          <w:p w:rsidR="001F5502" w:rsidRPr="00F56B8E" w:rsidRDefault="001F5502" w:rsidP="00A26BC5">
            <w:pPr>
              <w:pStyle w:val="aff0"/>
              <w:widowControl w:val="0"/>
              <w:tabs>
                <w:tab w:val="left" w:pos="720"/>
              </w:tabs>
              <w:spacing w:line="360" w:lineRule="auto"/>
              <w:ind w:left="0" w:firstLine="0"/>
              <w:jc w:val="center"/>
              <w:rPr>
                <w:b/>
                <w:bCs/>
                <w:rtl/>
                <w:lang w:eastAsia="en-US"/>
              </w:rPr>
            </w:pPr>
            <w:r w:rsidRPr="00F56B8E">
              <w:rPr>
                <w:rFonts w:hint="cs"/>
                <w:b/>
                <w:bCs/>
                <w:rtl/>
                <w:lang w:eastAsia="en-US"/>
              </w:rPr>
              <w:t>ציון מחיר מנורמל</w:t>
            </w:r>
          </w:p>
        </w:tc>
        <w:tc>
          <w:tcPr>
            <w:tcW w:w="307" w:type="pct"/>
            <w:vMerge w:val="restart"/>
            <w:tcBorders>
              <w:top w:val="single" w:sz="4" w:space="0" w:color="auto"/>
              <w:left w:val="nil"/>
              <w:bottom w:val="single" w:sz="4" w:space="0" w:color="auto"/>
              <w:right w:val="nil"/>
            </w:tcBorders>
            <w:vAlign w:val="center"/>
            <w:hideMark/>
          </w:tcPr>
          <w:p w:rsidR="001F5502" w:rsidRPr="00F56B8E" w:rsidRDefault="001F5502" w:rsidP="00A26BC5">
            <w:pPr>
              <w:pStyle w:val="aff0"/>
              <w:widowControl w:val="0"/>
              <w:tabs>
                <w:tab w:val="left" w:pos="720"/>
              </w:tabs>
              <w:spacing w:line="360" w:lineRule="auto"/>
              <w:ind w:left="0" w:firstLine="0"/>
              <w:jc w:val="center"/>
              <w:rPr>
                <w:rtl/>
                <w:lang w:eastAsia="en-US"/>
              </w:rPr>
            </w:pPr>
            <w:r w:rsidRPr="00F56B8E">
              <w:rPr>
                <w:rFonts w:hint="cs"/>
                <w:rtl/>
                <w:lang w:eastAsia="en-US"/>
              </w:rPr>
              <w:t>=</w:t>
            </w:r>
          </w:p>
        </w:tc>
        <w:tc>
          <w:tcPr>
            <w:tcW w:w="431" w:type="pct"/>
            <w:vMerge w:val="restart"/>
            <w:tcBorders>
              <w:top w:val="single" w:sz="4" w:space="0" w:color="auto"/>
              <w:left w:val="nil"/>
              <w:bottom w:val="single" w:sz="4" w:space="0" w:color="auto"/>
              <w:right w:val="nil"/>
            </w:tcBorders>
            <w:vAlign w:val="center"/>
            <w:hideMark/>
          </w:tcPr>
          <w:p w:rsidR="001F5502" w:rsidRPr="00F56B8E" w:rsidRDefault="001F5502" w:rsidP="00A26BC5">
            <w:pPr>
              <w:pStyle w:val="aff0"/>
              <w:widowControl w:val="0"/>
              <w:tabs>
                <w:tab w:val="left" w:pos="720"/>
              </w:tabs>
              <w:spacing w:line="360" w:lineRule="auto"/>
              <w:ind w:left="0" w:firstLine="0"/>
              <w:jc w:val="center"/>
              <w:rPr>
                <w:rtl/>
                <w:lang w:eastAsia="en-US"/>
              </w:rPr>
            </w:pPr>
            <w:r w:rsidRPr="00F56B8E">
              <w:rPr>
                <w:rFonts w:hint="cs"/>
                <w:rtl/>
                <w:lang w:eastAsia="en-US"/>
              </w:rPr>
              <w:t>100</w:t>
            </w:r>
          </w:p>
        </w:tc>
        <w:tc>
          <w:tcPr>
            <w:tcW w:w="268" w:type="pct"/>
            <w:vMerge w:val="restart"/>
            <w:tcBorders>
              <w:top w:val="single" w:sz="4" w:space="0" w:color="auto"/>
              <w:left w:val="nil"/>
              <w:bottom w:val="single" w:sz="4" w:space="0" w:color="auto"/>
              <w:right w:val="nil"/>
            </w:tcBorders>
            <w:vAlign w:val="center"/>
            <w:hideMark/>
          </w:tcPr>
          <w:p w:rsidR="001F5502" w:rsidRPr="00F56B8E" w:rsidRDefault="001F5502" w:rsidP="00A26BC5">
            <w:pPr>
              <w:pStyle w:val="aff0"/>
              <w:widowControl w:val="0"/>
              <w:tabs>
                <w:tab w:val="left" w:pos="720"/>
              </w:tabs>
              <w:spacing w:line="360" w:lineRule="auto"/>
              <w:ind w:left="0" w:firstLine="0"/>
              <w:jc w:val="center"/>
              <w:rPr>
                <w:rtl/>
                <w:lang w:eastAsia="en-US"/>
              </w:rPr>
            </w:pPr>
            <w:r w:rsidRPr="00F56B8E">
              <w:rPr>
                <w:rFonts w:hint="cs"/>
                <w:rtl/>
                <w:lang w:eastAsia="en-US"/>
              </w:rPr>
              <w:t>*</w:t>
            </w:r>
          </w:p>
        </w:tc>
        <w:tc>
          <w:tcPr>
            <w:tcW w:w="2379" w:type="pct"/>
            <w:tcBorders>
              <w:top w:val="single" w:sz="4" w:space="0" w:color="auto"/>
              <w:left w:val="nil"/>
              <w:bottom w:val="single" w:sz="4" w:space="0" w:color="auto"/>
              <w:right w:val="nil"/>
            </w:tcBorders>
            <w:vAlign w:val="center"/>
            <w:hideMark/>
          </w:tcPr>
          <w:p w:rsidR="001F5502" w:rsidRPr="00F56B8E" w:rsidRDefault="001F5502" w:rsidP="00A26BC5">
            <w:pPr>
              <w:pStyle w:val="aff0"/>
              <w:widowControl w:val="0"/>
              <w:tabs>
                <w:tab w:val="left" w:pos="720"/>
              </w:tabs>
              <w:spacing w:line="360" w:lineRule="auto"/>
              <w:ind w:left="0" w:firstLine="0"/>
              <w:jc w:val="center"/>
              <w:rPr>
                <w:rtl/>
                <w:lang w:eastAsia="en-US"/>
              </w:rPr>
            </w:pPr>
            <w:r w:rsidRPr="00F56B8E">
              <w:rPr>
                <w:rFonts w:hint="cs"/>
                <w:rtl/>
                <w:lang w:eastAsia="en-US"/>
              </w:rPr>
              <w:t>עלות ההצעה הנמוכה ביותר</w:t>
            </w:r>
          </w:p>
        </w:tc>
        <w:tc>
          <w:tcPr>
            <w:tcW w:w="376" w:type="pct"/>
            <w:vMerge w:val="restart"/>
            <w:tcBorders>
              <w:top w:val="single" w:sz="4" w:space="0" w:color="auto"/>
              <w:left w:val="nil"/>
              <w:bottom w:val="single" w:sz="4" w:space="0" w:color="auto"/>
              <w:right w:val="single" w:sz="4" w:space="0" w:color="auto"/>
            </w:tcBorders>
            <w:vAlign w:val="center"/>
          </w:tcPr>
          <w:p w:rsidR="001F5502" w:rsidRPr="00F56B8E" w:rsidRDefault="001F5502" w:rsidP="00A26BC5">
            <w:pPr>
              <w:pStyle w:val="aff0"/>
              <w:widowControl w:val="0"/>
              <w:tabs>
                <w:tab w:val="left" w:pos="720"/>
              </w:tabs>
              <w:spacing w:line="360" w:lineRule="auto"/>
              <w:ind w:left="0" w:firstLine="0"/>
              <w:jc w:val="center"/>
              <w:rPr>
                <w:rtl/>
                <w:lang w:eastAsia="en-US"/>
              </w:rPr>
            </w:pPr>
          </w:p>
        </w:tc>
      </w:tr>
      <w:tr w:rsidR="001F5502" w:rsidRPr="00F56B8E" w:rsidTr="005A26AB">
        <w:tc>
          <w:tcPr>
            <w:tcW w:w="0" w:type="auto"/>
            <w:vMerge/>
            <w:tcBorders>
              <w:top w:val="single" w:sz="4" w:space="0" w:color="auto"/>
              <w:left w:val="single" w:sz="4" w:space="0" w:color="auto"/>
              <w:bottom w:val="single" w:sz="4" w:space="0" w:color="auto"/>
              <w:right w:val="nil"/>
            </w:tcBorders>
            <w:vAlign w:val="center"/>
            <w:hideMark/>
          </w:tcPr>
          <w:p w:rsidR="001F5502" w:rsidRPr="00F56B8E" w:rsidRDefault="001F5502" w:rsidP="00A26BC5">
            <w:pPr>
              <w:overflowPunct/>
              <w:autoSpaceDE/>
              <w:autoSpaceDN/>
              <w:adjustRightInd/>
              <w:spacing w:line="256" w:lineRule="auto"/>
              <w:jc w:val="left"/>
              <w:rPr>
                <w:b/>
                <w:bCs/>
                <w:spacing w:val="6"/>
                <w:lang w:eastAsia="en-US"/>
              </w:rPr>
            </w:pPr>
          </w:p>
        </w:tc>
        <w:tc>
          <w:tcPr>
            <w:tcW w:w="0" w:type="auto"/>
            <w:vMerge/>
            <w:tcBorders>
              <w:top w:val="single" w:sz="4" w:space="0" w:color="auto"/>
              <w:left w:val="nil"/>
              <w:bottom w:val="single" w:sz="4" w:space="0" w:color="auto"/>
              <w:right w:val="nil"/>
            </w:tcBorders>
            <w:vAlign w:val="center"/>
            <w:hideMark/>
          </w:tcPr>
          <w:p w:rsidR="001F5502" w:rsidRPr="00F56B8E" w:rsidRDefault="001F5502" w:rsidP="00A26BC5">
            <w:pPr>
              <w:overflowPunct/>
              <w:autoSpaceDE/>
              <w:autoSpaceDN/>
              <w:adjustRightInd/>
              <w:spacing w:line="256" w:lineRule="auto"/>
              <w:jc w:val="left"/>
              <w:rPr>
                <w:spacing w:val="6"/>
                <w:lang w:eastAsia="en-US"/>
              </w:rPr>
            </w:pPr>
          </w:p>
        </w:tc>
        <w:tc>
          <w:tcPr>
            <w:tcW w:w="0" w:type="auto"/>
            <w:vMerge/>
            <w:tcBorders>
              <w:top w:val="single" w:sz="4" w:space="0" w:color="auto"/>
              <w:left w:val="nil"/>
              <w:bottom w:val="single" w:sz="4" w:space="0" w:color="auto"/>
              <w:right w:val="nil"/>
            </w:tcBorders>
            <w:vAlign w:val="center"/>
            <w:hideMark/>
          </w:tcPr>
          <w:p w:rsidR="001F5502" w:rsidRPr="00F56B8E" w:rsidRDefault="001F5502" w:rsidP="00A26BC5">
            <w:pPr>
              <w:overflowPunct/>
              <w:autoSpaceDE/>
              <w:autoSpaceDN/>
              <w:adjustRightInd/>
              <w:spacing w:line="256" w:lineRule="auto"/>
              <w:jc w:val="left"/>
              <w:rPr>
                <w:spacing w:val="6"/>
                <w:lang w:eastAsia="en-US"/>
              </w:rPr>
            </w:pPr>
          </w:p>
        </w:tc>
        <w:tc>
          <w:tcPr>
            <w:tcW w:w="0" w:type="auto"/>
            <w:vMerge/>
            <w:tcBorders>
              <w:top w:val="single" w:sz="4" w:space="0" w:color="auto"/>
              <w:left w:val="nil"/>
              <w:bottom w:val="single" w:sz="4" w:space="0" w:color="auto"/>
              <w:right w:val="nil"/>
            </w:tcBorders>
            <w:vAlign w:val="center"/>
            <w:hideMark/>
          </w:tcPr>
          <w:p w:rsidR="001F5502" w:rsidRPr="00F56B8E" w:rsidRDefault="001F5502" w:rsidP="00A26BC5">
            <w:pPr>
              <w:overflowPunct/>
              <w:autoSpaceDE/>
              <w:autoSpaceDN/>
              <w:adjustRightInd/>
              <w:spacing w:line="256" w:lineRule="auto"/>
              <w:jc w:val="left"/>
              <w:rPr>
                <w:spacing w:val="6"/>
                <w:lang w:eastAsia="en-US"/>
              </w:rPr>
            </w:pPr>
          </w:p>
        </w:tc>
        <w:tc>
          <w:tcPr>
            <w:tcW w:w="2379" w:type="pct"/>
            <w:tcBorders>
              <w:top w:val="single" w:sz="4" w:space="0" w:color="auto"/>
              <w:left w:val="nil"/>
              <w:bottom w:val="single" w:sz="4" w:space="0" w:color="auto"/>
              <w:right w:val="nil"/>
            </w:tcBorders>
            <w:vAlign w:val="center"/>
            <w:hideMark/>
          </w:tcPr>
          <w:p w:rsidR="001F5502" w:rsidRPr="00F56B8E" w:rsidRDefault="001F5502" w:rsidP="00A26BC5">
            <w:pPr>
              <w:pStyle w:val="aff0"/>
              <w:widowControl w:val="0"/>
              <w:tabs>
                <w:tab w:val="left" w:pos="720"/>
              </w:tabs>
              <w:spacing w:line="360" w:lineRule="auto"/>
              <w:ind w:left="0" w:firstLine="0"/>
              <w:jc w:val="center"/>
              <w:rPr>
                <w:rtl/>
                <w:lang w:eastAsia="en-US"/>
              </w:rPr>
            </w:pPr>
            <w:r w:rsidRPr="00F56B8E">
              <w:rPr>
                <w:rFonts w:hint="cs"/>
                <w:rtl/>
                <w:lang w:eastAsia="en-US"/>
              </w:rPr>
              <w:t>עלות ההצעה הנבחנת</w:t>
            </w:r>
          </w:p>
        </w:tc>
        <w:tc>
          <w:tcPr>
            <w:tcW w:w="0" w:type="auto"/>
            <w:vMerge/>
            <w:tcBorders>
              <w:top w:val="single" w:sz="4" w:space="0" w:color="auto"/>
              <w:left w:val="nil"/>
              <w:bottom w:val="single" w:sz="4" w:space="0" w:color="auto"/>
              <w:right w:val="single" w:sz="4" w:space="0" w:color="auto"/>
            </w:tcBorders>
            <w:vAlign w:val="center"/>
            <w:hideMark/>
          </w:tcPr>
          <w:p w:rsidR="001F5502" w:rsidRPr="00F56B8E" w:rsidRDefault="001F5502" w:rsidP="00A26BC5">
            <w:pPr>
              <w:overflowPunct/>
              <w:autoSpaceDE/>
              <w:autoSpaceDN/>
              <w:adjustRightInd/>
              <w:spacing w:line="256" w:lineRule="auto"/>
              <w:jc w:val="left"/>
              <w:rPr>
                <w:spacing w:val="6"/>
                <w:lang w:eastAsia="en-US"/>
              </w:rPr>
            </w:pPr>
          </w:p>
        </w:tc>
      </w:tr>
    </w:tbl>
    <w:p w:rsidR="001F5502" w:rsidRDefault="001F5502" w:rsidP="001F5502">
      <w:pPr>
        <w:ind w:left="1134"/>
        <w:rPr>
          <w:b/>
          <w:bCs/>
          <w:u w:val="single"/>
          <w:lang w:eastAsia="en-US"/>
        </w:rPr>
      </w:pPr>
    </w:p>
    <w:p w:rsidR="008B5E96" w:rsidRPr="000A3DFA" w:rsidRDefault="008B5E96" w:rsidP="0019139C">
      <w:pPr>
        <w:numPr>
          <w:ilvl w:val="1"/>
          <w:numId w:val="20"/>
        </w:numPr>
        <w:ind w:left="1134" w:hanging="567"/>
        <w:rPr>
          <w:b/>
          <w:bCs/>
          <w:u w:val="single"/>
          <w:lang w:eastAsia="en-US"/>
        </w:rPr>
      </w:pPr>
      <w:r w:rsidRPr="000A3DFA">
        <w:rPr>
          <w:rFonts w:hint="eastAsia"/>
          <w:b/>
          <w:bCs/>
          <w:u w:val="single"/>
          <w:rtl/>
          <w:lang w:eastAsia="en-US"/>
        </w:rPr>
        <w:t>שלב</w:t>
      </w:r>
      <w:r w:rsidRPr="000A3DFA">
        <w:rPr>
          <w:b/>
          <w:bCs/>
          <w:u w:val="single"/>
          <w:rtl/>
          <w:lang w:eastAsia="en-US"/>
        </w:rPr>
        <w:t xml:space="preserve"> </w:t>
      </w:r>
      <w:r>
        <w:rPr>
          <w:rFonts w:hint="cs"/>
          <w:b/>
          <w:bCs/>
          <w:u w:val="single"/>
          <w:rtl/>
          <w:lang w:eastAsia="en-US"/>
        </w:rPr>
        <w:t>ד</w:t>
      </w:r>
      <w:r w:rsidRPr="000A3DFA">
        <w:rPr>
          <w:b/>
          <w:bCs/>
          <w:u w:val="single"/>
          <w:rtl/>
          <w:lang w:eastAsia="en-US"/>
        </w:rPr>
        <w:t xml:space="preserve">': </w:t>
      </w:r>
      <w:r w:rsidRPr="000A3DFA">
        <w:rPr>
          <w:rFonts w:hint="eastAsia"/>
          <w:b/>
          <w:bCs/>
          <w:u w:val="single"/>
          <w:rtl/>
          <w:lang w:eastAsia="en-US"/>
        </w:rPr>
        <w:t>חישוב</w:t>
      </w:r>
      <w:r w:rsidRPr="000A3DFA">
        <w:rPr>
          <w:b/>
          <w:bCs/>
          <w:u w:val="single"/>
          <w:rtl/>
          <w:lang w:eastAsia="en-US"/>
        </w:rPr>
        <w:t xml:space="preserve"> </w:t>
      </w:r>
      <w:r>
        <w:rPr>
          <w:rFonts w:hint="cs"/>
          <w:b/>
          <w:bCs/>
          <w:u w:val="single"/>
          <w:rtl/>
          <w:lang w:eastAsia="en-US"/>
        </w:rPr>
        <w:t>הציון הכולל</w:t>
      </w:r>
    </w:p>
    <w:p w:rsidR="008651B2" w:rsidRPr="00D2551A" w:rsidRDefault="008651B2" w:rsidP="0019139C">
      <w:pPr>
        <w:numPr>
          <w:ilvl w:val="2"/>
          <w:numId w:val="20"/>
        </w:numPr>
        <w:ind w:left="1842" w:hanging="708"/>
        <w:rPr>
          <w:rFonts w:ascii="David" w:hAnsi="David"/>
          <w:rtl/>
          <w:lang w:eastAsia="en-US"/>
        </w:rPr>
      </w:pPr>
      <w:r w:rsidRPr="00D2551A">
        <w:rPr>
          <w:rFonts w:ascii="David" w:hAnsi="David" w:hint="cs"/>
          <w:rtl/>
          <w:lang w:eastAsia="en-US"/>
        </w:rPr>
        <w:t>הציון</w:t>
      </w:r>
      <w:r w:rsidRPr="00D2551A">
        <w:rPr>
          <w:rFonts w:ascii="David" w:hAnsi="David"/>
          <w:rtl/>
          <w:lang w:eastAsia="en-US"/>
        </w:rPr>
        <w:t xml:space="preserve"> </w:t>
      </w:r>
      <w:r w:rsidRPr="00D2551A">
        <w:rPr>
          <w:rFonts w:ascii="David" w:hAnsi="David" w:hint="cs"/>
          <w:rtl/>
          <w:lang w:eastAsia="en-US"/>
        </w:rPr>
        <w:t>הכולל</w:t>
      </w:r>
      <w:r w:rsidRPr="00D2551A">
        <w:rPr>
          <w:rFonts w:ascii="David" w:hAnsi="David"/>
          <w:rtl/>
          <w:lang w:eastAsia="en-US"/>
        </w:rPr>
        <w:t xml:space="preserve"> </w:t>
      </w:r>
      <w:r w:rsidR="0073396F" w:rsidRPr="00D2551A">
        <w:rPr>
          <w:rFonts w:ascii="David" w:hAnsi="David" w:hint="cs"/>
          <w:rtl/>
          <w:lang w:eastAsia="en-US"/>
        </w:rPr>
        <w:t xml:space="preserve">של כל </w:t>
      </w:r>
      <w:r w:rsidR="00ED1EBD" w:rsidRPr="00D2551A">
        <w:rPr>
          <w:rFonts w:ascii="David" w:hAnsi="David" w:hint="cs"/>
          <w:rtl/>
          <w:lang w:eastAsia="en-US"/>
        </w:rPr>
        <w:t>הצעה</w:t>
      </w:r>
      <w:r w:rsidRPr="00D2551A">
        <w:rPr>
          <w:rFonts w:ascii="David" w:hAnsi="David"/>
          <w:rtl/>
          <w:lang w:eastAsia="en-US"/>
        </w:rPr>
        <w:t xml:space="preserve"> </w:t>
      </w:r>
      <w:r w:rsidR="00C733E7" w:rsidRPr="00D2551A">
        <w:rPr>
          <w:rFonts w:ascii="David" w:hAnsi="David" w:hint="cs"/>
          <w:rtl/>
          <w:lang w:eastAsia="en-US"/>
        </w:rPr>
        <w:t>הוא</w:t>
      </w:r>
      <w:r w:rsidRPr="00D2551A">
        <w:rPr>
          <w:rFonts w:ascii="David" w:hAnsi="David"/>
          <w:rtl/>
          <w:lang w:eastAsia="en-US"/>
        </w:rPr>
        <w:t xml:space="preserve"> </w:t>
      </w:r>
      <w:r w:rsidR="00C97FE1" w:rsidRPr="00D2551A">
        <w:rPr>
          <w:rFonts w:ascii="David" w:hAnsi="David" w:hint="cs"/>
          <w:rtl/>
          <w:lang w:eastAsia="en-US"/>
        </w:rPr>
        <w:t>ציון המשוקלל מ</w:t>
      </w:r>
      <w:r w:rsidRPr="00D2551A">
        <w:rPr>
          <w:rFonts w:ascii="David" w:hAnsi="David" w:hint="cs"/>
          <w:rtl/>
          <w:lang w:eastAsia="en-US"/>
        </w:rPr>
        <w:t>ציון</w:t>
      </w:r>
      <w:r w:rsidRPr="00D2551A">
        <w:rPr>
          <w:rFonts w:ascii="David" w:hAnsi="David"/>
          <w:rtl/>
          <w:lang w:eastAsia="en-US"/>
        </w:rPr>
        <w:t xml:space="preserve"> </w:t>
      </w:r>
      <w:r w:rsidRPr="00D2551A">
        <w:rPr>
          <w:rFonts w:ascii="David" w:hAnsi="David" w:hint="cs"/>
          <w:rtl/>
          <w:lang w:eastAsia="en-US"/>
        </w:rPr>
        <w:t xml:space="preserve">האיכות </w:t>
      </w:r>
      <w:r w:rsidRPr="00D2551A">
        <w:rPr>
          <w:rFonts w:ascii="David" w:hAnsi="David"/>
          <w:rtl/>
          <w:lang w:eastAsia="en-US"/>
        </w:rPr>
        <w:t>(</w:t>
      </w:r>
      <w:r w:rsidRPr="00D2551A">
        <w:rPr>
          <w:rFonts w:ascii="David" w:hAnsi="David" w:hint="cs"/>
          <w:rtl/>
          <w:lang w:eastAsia="en-US"/>
        </w:rPr>
        <w:t>כפי</w:t>
      </w:r>
      <w:r w:rsidRPr="00D2551A">
        <w:rPr>
          <w:rFonts w:ascii="David" w:hAnsi="David"/>
          <w:rtl/>
          <w:lang w:eastAsia="en-US"/>
        </w:rPr>
        <w:t xml:space="preserve"> </w:t>
      </w:r>
      <w:r w:rsidRPr="00D2551A">
        <w:rPr>
          <w:rFonts w:ascii="David" w:hAnsi="David" w:hint="cs"/>
          <w:rtl/>
          <w:lang w:eastAsia="en-US"/>
        </w:rPr>
        <w:t>שהתקבל</w:t>
      </w:r>
      <w:r w:rsidRPr="00D2551A">
        <w:rPr>
          <w:rFonts w:ascii="David" w:hAnsi="David"/>
          <w:rtl/>
          <w:lang w:eastAsia="en-US"/>
        </w:rPr>
        <w:t xml:space="preserve"> </w:t>
      </w:r>
      <w:r w:rsidRPr="00D2551A">
        <w:rPr>
          <w:rFonts w:ascii="David" w:hAnsi="David" w:hint="cs"/>
          <w:rtl/>
          <w:lang w:eastAsia="en-US"/>
        </w:rPr>
        <w:t>בחישוב</w:t>
      </w:r>
      <w:r w:rsidRPr="00D2551A">
        <w:rPr>
          <w:rFonts w:ascii="David" w:hAnsi="David"/>
          <w:rtl/>
          <w:lang w:eastAsia="en-US"/>
        </w:rPr>
        <w:t xml:space="preserve"> </w:t>
      </w:r>
      <w:r w:rsidRPr="00D2551A">
        <w:rPr>
          <w:rFonts w:ascii="David" w:hAnsi="David" w:hint="cs"/>
          <w:rtl/>
          <w:lang w:eastAsia="en-US"/>
        </w:rPr>
        <w:t>שבסעיף</w:t>
      </w:r>
      <w:r w:rsidR="00882818" w:rsidRPr="00D2551A">
        <w:rPr>
          <w:rFonts w:ascii="David" w:hAnsi="David" w:hint="cs"/>
          <w:rtl/>
          <w:lang w:eastAsia="en-US"/>
        </w:rPr>
        <w:t xml:space="preserve"> </w:t>
      </w:r>
      <w:r w:rsidR="003C1682" w:rsidRPr="00D2551A">
        <w:rPr>
          <w:rFonts w:ascii="David" w:hAnsi="David"/>
          <w:rtl/>
          <w:lang w:eastAsia="en-US"/>
        </w:rPr>
        <w:fldChar w:fldCharType="begin"/>
      </w:r>
      <w:r w:rsidR="003C1682" w:rsidRPr="00D2551A">
        <w:rPr>
          <w:rFonts w:ascii="David" w:hAnsi="David"/>
          <w:rtl/>
          <w:lang w:eastAsia="en-US"/>
        </w:rPr>
        <w:instrText xml:space="preserve"> </w:instrText>
      </w:r>
      <w:r w:rsidR="003C1682" w:rsidRPr="00D2551A">
        <w:rPr>
          <w:rFonts w:ascii="David" w:hAnsi="David"/>
          <w:lang w:eastAsia="en-US"/>
        </w:rPr>
        <w:instrText>REF</w:instrText>
      </w:r>
      <w:r w:rsidR="003C1682" w:rsidRPr="00D2551A">
        <w:rPr>
          <w:rFonts w:ascii="David" w:hAnsi="David"/>
          <w:rtl/>
          <w:lang w:eastAsia="en-US"/>
        </w:rPr>
        <w:instrText xml:space="preserve"> _</w:instrText>
      </w:r>
      <w:r w:rsidR="003C1682" w:rsidRPr="00D2551A">
        <w:rPr>
          <w:rFonts w:ascii="David" w:hAnsi="David"/>
          <w:lang w:eastAsia="en-US"/>
        </w:rPr>
        <w:instrText>Ref373430743 \r \h</w:instrText>
      </w:r>
      <w:r w:rsidR="003C1682" w:rsidRPr="00D2551A">
        <w:rPr>
          <w:rFonts w:ascii="David" w:hAnsi="David"/>
          <w:rtl/>
          <w:lang w:eastAsia="en-US"/>
        </w:rPr>
        <w:instrText xml:space="preserve"> </w:instrText>
      </w:r>
      <w:r w:rsidR="00D2551A">
        <w:rPr>
          <w:rFonts w:ascii="David" w:hAnsi="David"/>
          <w:rtl/>
          <w:lang w:eastAsia="en-US"/>
        </w:rPr>
        <w:instrText xml:space="preserve"> \* </w:instrText>
      </w:r>
      <w:r w:rsidR="00D2551A">
        <w:rPr>
          <w:rFonts w:ascii="David" w:hAnsi="David"/>
          <w:lang w:eastAsia="en-US"/>
        </w:rPr>
        <w:instrText>MERGEFORMAT</w:instrText>
      </w:r>
      <w:r w:rsidR="00D2551A">
        <w:rPr>
          <w:rFonts w:ascii="David" w:hAnsi="David"/>
          <w:rtl/>
          <w:lang w:eastAsia="en-US"/>
        </w:rPr>
        <w:instrText xml:space="preserve"> </w:instrText>
      </w:r>
      <w:r w:rsidR="003C1682" w:rsidRPr="00D2551A">
        <w:rPr>
          <w:rFonts w:ascii="David" w:hAnsi="David"/>
          <w:rtl/>
          <w:lang w:eastAsia="en-US"/>
        </w:rPr>
      </w:r>
      <w:r w:rsidR="003C1682" w:rsidRPr="00D2551A">
        <w:rPr>
          <w:rFonts w:ascii="David" w:hAnsi="David"/>
          <w:rtl/>
          <w:lang w:eastAsia="en-US"/>
        </w:rPr>
        <w:fldChar w:fldCharType="separate"/>
      </w:r>
      <w:r w:rsidR="009D7494">
        <w:rPr>
          <w:rFonts w:ascii="David" w:hAnsi="David"/>
          <w:cs/>
          <w:lang w:eastAsia="en-US"/>
        </w:rPr>
        <w:t>‎</w:t>
      </w:r>
      <w:r w:rsidR="009D7494">
        <w:rPr>
          <w:rFonts w:ascii="David" w:hAnsi="David"/>
          <w:lang w:eastAsia="en-US"/>
        </w:rPr>
        <w:t>12.7</w:t>
      </w:r>
      <w:r w:rsidR="003C1682" w:rsidRPr="00D2551A">
        <w:rPr>
          <w:rFonts w:ascii="David" w:hAnsi="David"/>
          <w:rtl/>
          <w:lang w:eastAsia="en-US"/>
        </w:rPr>
        <w:fldChar w:fldCharType="end"/>
      </w:r>
      <w:r w:rsidR="003C1682" w:rsidRPr="00D2551A">
        <w:rPr>
          <w:rFonts w:ascii="David" w:hAnsi="David" w:hint="cs"/>
          <w:rtl/>
          <w:lang w:eastAsia="en-US"/>
        </w:rPr>
        <w:t>)</w:t>
      </w:r>
      <w:r w:rsidR="008B5E96" w:rsidRPr="00D2551A">
        <w:rPr>
          <w:rFonts w:ascii="David" w:hAnsi="David" w:hint="cs"/>
          <w:rtl/>
          <w:lang w:eastAsia="en-US"/>
        </w:rPr>
        <w:t xml:space="preserve"> וציון המחיר </w:t>
      </w:r>
      <w:r w:rsidR="008B5E96" w:rsidRPr="00D2551A">
        <w:rPr>
          <w:rFonts w:ascii="David" w:hAnsi="David"/>
          <w:rtl/>
          <w:lang w:eastAsia="en-US"/>
        </w:rPr>
        <w:t>(</w:t>
      </w:r>
      <w:r w:rsidR="008B5E96" w:rsidRPr="00D2551A">
        <w:rPr>
          <w:rFonts w:ascii="David" w:hAnsi="David" w:hint="cs"/>
          <w:rtl/>
          <w:lang w:eastAsia="en-US"/>
        </w:rPr>
        <w:t>כפי</w:t>
      </w:r>
      <w:r w:rsidR="008B5E96" w:rsidRPr="00D2551A">
        <w:rPr>
          <w:rFonts w:ascii="David" w:hAnsi="David"/>
          <w:rtl/>
          <w:lang w:eastAsia="en-US"/>
        </w:rPr>
        <w:t xml:space="preserve"> </w:t>
      </w:r>
      <w:r w:rsidR="008B5E96" w:rsidRPr="00D2551A">
        <w:rPr>
          <w:rFonts w:ascii="David" w:hAnsi="David" w:hint="cs"/>
          <w:rtl/>
          <w:lang w:eastAsia="en-US"/>
        </w:rPr>
        <w:t>שהתקבל</w:t>
      </w:r>
      <w:r w:rsidR="008B5E96" w:rsidRPr="00D2551A">
        <w:rPr>
          <w:rFonts w:ascii="David" w:hAnsi="David"/>
          <w:rtl/>
          <w:lang w:eastAsia="en-US"/>
        </w:rPr>
        <w:t xml:space="preserve"> </w:t>
      </w:r>
      <w:r w:rsidR="008B5E96" w:rsidRPr="00D2551A">
        <w:rPr>
          <w:rFonts w:ascii="David" w:hAnsi="David" w:hint="cs"/>
          <w:rtl/>
          <w:lang w:eastAsia="en-US"/>
        </w:rPr>
        <w:t>בחישוב</w:t>
      </w:r>
      <w:r w:rsidR="008B5E96" w:rsidRPr="00D2551A">
        <w:rPr>
          <w:rFonts w:ascii="David" w:hAnsi="David"/>
          <w:rtl/>
          <w:lang w:eastAsia="en-US"/>
        </w:rPr>
        <w:t xml:space="preserve"> </w:t>
      </w:r>
      <w:r w:rsidR="008B5E96" w:rsidRPr="00D2551A">
        <w:rPr>
          <w:rFonts w:ascii="David" w:hAnsi="David" w:hint="cs"/>
          <w:rtl/>
          <w:lang w:eastAsia="en-US"/>
        </w:rPr>
        <w:t xml:space="preserve">שבסעיף </w:t>
      </w:r>
      <w:r w:rsidR="008B5E96" w:rsidRPr="00D2551A">
        <w:rPr>
          <w:rFonts w:ascii="David" w:hAnsi="David"/>
          <w:rtl/>
          <w:lang w:eastAsia="en-US"/>
        </w:rPr>
        <w:fldChar w:fldCharType="begin"/>
      </w:r>
      <w:r w:rsidR="008B5E96" w:rsidRPr="00D2551A">
        <w:rPr>
          <w:rFonts w:ascii="David" w:hAnsi="David"/>
          <w:rtl/>
          <w:lang w:eastAsia="en-US"/>
        </w:rPr>
        <w:instrText xml:space="preserve"> </w:instrText>
      </w:r>
      <w:r w:rsidR="008B5E96" w:rsidRPr="00D2551A">
        <w:rPr>
          <w:rFonts w:ascii="David" w:hAnsi="David" w:hint="cs"/>
          <w:lang w:eastAsia="en-US"/>
        </w:rPr>
        <w:instrText>REF</w:instrText>
      </w:r>
      <w:r w:rsidR="008B5E96" w:rsidRPr="00D2551A">
        <w:rPr>
          <w:rFonts w:ascii="David" w:hAnsi="David" w:hint="cs"/>
          <w:rtl/>
          <w:lang w:eastAsia="en-US"/>
        </w:rPr>
        <w:instrText xml:space="preserve"> _</w:instrText>
      </w:r>
      <w:r w:rsidR="008B5E96" w:rsidRPr="00D2551A">
        <w:rPr>
          <w:rFonts w:ascii="David" w:hAnsi="David" w:hint="cs"/>
          <w:lang w:eastAsia="en-US"/>
        </w:rPr>
        <w:instrText>Ref414967023 \r \h</w:instrText>
      </w:r>
      <w:r w:rsidR="008B5E96" w:rsidRPr="00D2551A">
        <w:rPr>
          <w:rFonts w:ascii="David" w:hAnsi="David"/>
          <w:rtl/>
          <w:lang w:eastAsia="en-US"/>
        </w:rPr>
        <w:instrText xml:space="preserve"> </w:instrText>
      </w:r>
      <w:r w:rsidR="00D2551A">
        <w:rPr>
          <w:rFonts w:ascii="David" w:hAnsi="David"/>
          <w:rtl/>
          <w:lang w:eastAsia="en-US"/>
        </w:rPr>
        <w:instrText xml:space="preserve"> \* </w:instrText>
      </w:r>
      <w:r w:rsidR="00D2551A">
        <w:rPr>
          <w:rFonts w:ascii="David" w:hAnsi="David"/>
          <w:lang w:eastAsia="en-US"/>
        </w:rPr>
        <w:instrText>MERGEFORMAT</w:instrText>
      </w:r>
      <w:r w:rsidR="00D2551A">
        <w:rPr>
          <w:rFonts w:ascii="David" w:hAnsi="David"/>
          <w:rtl/>
          <w:lang w:eastAsia="en-US"/>
        </w:rPr>
        <w:instrText xml:space="preserve"> </w:instrText>
      </w:r>
      <w:r w:rsidR="008B5E96" w:rsidRPr="00D2551A">
        <w:rPr>
          <w:rFonts w:ascii="David" w:hAnsi="David"/>
          <w:rtl/>
          <w:lang w:eastAsia="en-US"/>
        </w:rPr>
      </w:r>
      <w:r w:rsidR="008B5E96" w:rsidRPr="00D2551A">
        <w:rPr>
          <w:rFonts w:ascii="David" w:hAnsi="David"/>
          <w:rtl/>
          <w:lang w:eastAsia="en-US"/>
        </w:rPr>
        <w:fldChar w:fldCharType="separate"/>
      </w:r>
      <w:r w:rsidR="009D7494">
        <w:rPr>
          <w:rFonts w:ascii="David" w:hAnsi="David"/>
          <w:cs/>
          <w:lang w:eastAsia="en-US"/>
        </w:rPr>
        <w:t>‎</w:t>
      </w:r>
      <w:r w:rsidR="009D7494">
        <w:rPr>
          <w:rFonts w:ascii="David" w:hAnsi="David"/>
          <w:lang w:eastAsia="en-US"/>
        </w:rPr>
        <w:t>12.8</w:t>
      </w:r>
      <w:r w:rsidR="008B5E96" w:rsidRPr="00D2551A">
        <w:rPr>
          <w:rFonts w:ascii="David" w:hAnsi="David"/>
          <w:rtl/>
          <w:lang w:eastAsia="en-US"/>
        </w:rPr>
        <w:fldChar w:fldCharType="end"/>
      </w:r>
      <w:r w:rsidR="008B5E96" w:rsidRPr="00D2551A">
        <w:rPr>
          <w:rFonts w:ascii="David" w:hAnsi="David" w:hint="cs"/>
          <w:rtl/>
          <w:lang w:eastAsia="en-US"/>
        </w:rPr>
        <w:t>)</w:t>
      </w:r>
      <w:r w:rsidR="00C97FE1" w:rsidRPr="00D2551A">
        <w:rPr>
          <w:rFonts w:ascii="David" w:hAnsi="David" w:hint="cs"/>
          <w:rtl/>
          <w:lang w:eastAsia="en-US"/>
        </w:rPr>
        <w:t xml:space="preserve"> לפי הנוסחה הבאה:</w:t>
      </w:r>
    </w:p>
    <w:tbl>
      <w:tblPr>
        <w:bidiVisual/>
        <w:tblW w:w="9048" w:type="dxa"/>
        <w:tblInd w:w="958" w:type="dxa"/>
        <w:tblBorders>
          <w:top w:val="single" w:sz="18" w:space="0" w:color="auto"/>
          <w:left w:val="single" w:sz="18" w:space="0" w:color="auto"/>
          <w:bottom w:val="single" w:sz="18" w:space="0" w:color="auto"/>
          <w:right w:val="single" w:sz="18" w:space="0" w:color="auto"/>
        </w:tblBorders>
        <w:shd w:val="clear" w:color="auto" w:fill="D9D9D9"/>
        <w:tblLayout w:type="fixed"/>
        <w:tblLook w:val="04A0" w:firstRow="1" w:lastRow="0" w:firstColumn="1" w:lastColumn="0" w:noHBand="0" w:noVBand="1"/>
      </w:tblPr>
      <w:tblGrid>
        <w:gridCol w:w="1985"/>
        <w:gridCol w:w="540"/>
        <w:gridCol w:w="6523"/>
      </w:tblGrid>
      <w:tr w:rsidR="00C97FE1" w:rsidRPr="003F658E" w:rsidTr="005A26AB">
        <w:trPr>
          <w:trHeight w:val="406"/>
        </w:trPr>
        <w:tc>
          <w:tcPr>
            <w:tcW w:w="1985" w:type="dxa"/>
            <w:shd w:val="clear" w:color="auto" w:fill="D9D9D9"/>
            <w:vAlign w:val="center"/>
          </w:tcPr>
          <w:p w:rsidR="00C97FE1" w:rsidRPr="003F658E" w:rsidRDefault="00C97FE1" w:rsidP="00F40A88">
            <w:pPr>
              <w:pStyle w:val="aff0"/>
              <w:widowControl w:val="0"/>
              <w:tabs>
                <w:tab w:val="clear" w:pos="1134"/>
                <w:tab w:val="clear" w:pos="1701"/>
                <w:tab w:val="clear" w:pos="2268"/>
                <w:tab w:val="clear" w:pos="2835"/>
                <w:tab w:val="clear" w:pos="6804"/>
                <w:tab w:val="clear" w:pos="7371"/>
                <w:tab w:val="clear" w:pos="7938"/>
              </w:tabs>
              <w:spacing w:line="240" w:lineRule="auto"/>
              <w:ind w:left="0" w:firstLine="0"/>
              <w:jc w:val="center"/>
              <w:rPr>
                <w:b/>
                <w:bCs/>
                <w:rtl/>
                <w:lang w:eastAsia="en-US"/>
              </w:rPr>
            </w:pPr>
            <w:r w:rsidRPr="003F658E">
              <w:rPr>
                <w:rFonts w:hint="eastAsia"/>
                <w:b/>
                <w:bCs/>
                <w:rtl/>
                <w:lang w:eastAsia="en-US"/>
              </w:rPr>
              <w:t>ציון</w:t>
            </w:r>
            <w:r w:rsidRPr="003F658E">
              <w:rPr>
                <w:b/>
                <w:bCs/>
                <w:rtl/>
                <w:lang w:eastAsia="en-US"/>
              </w:rPr>
              <w:t xml:space="preserve"> </w:t>
            </w:r>
            <w:r w:rsidRPr="003F658E">
              <w:rPr>
                <w:rFonts w:hint="eastAsia"/>
                <w:b/>
                <w:bCs/>
                <w:rtl/>
                <w:lang w:eastAsia="en-US"/>
              </w:rPr>
              <w:t>כולל</w:t>
            </w:r>
          </w:p>
        </w:tc>
        <w:tc>
          <w:tcPr>
            <w:tcW w:w="540" w:type="dxa"/>
            <w:shd w:val="clear" w:color="auto" w:fill="D9D9D9"/>
            <w:vAlign w:val="center"/>
          </w:tcPr>
          <w:p w:rsidR="00C97FE1" w:rsidRPr="003F658E" w:rsidRDefault="00C97FE1" w:rsidP="00F40A88">
            <w:pPr>
              <w:pStyle w:val="aff0"/>
              <w:widowControl w:val="0"/>
              <w:tabs>
                <w:tab w:val="clear" w:pos="1134"/>
                <w:tab w:val="clear" w:pos="1701"/>
                <w:tab w:val="clear" w:pos="2268"/>
                <w:tab w:val="clear" w:pos="2835"/>
                <w:tab w:val="clear" w:pos="6804"/>
                <w:tab w:val="clear" w:pos="7371"/>
                <w:tab w:val="clear" w:pos="7938"/>
              </w:tabs>
              <w:spacing w:line="240" w:lineRule="auto"/>
              <w:ind w:left="0" w:firstLine="0"/>
              <w:jc w:val="center"/>
              <w:rPr>
                <w:rtl/>
                <w:lang w:eastAsia="en-US"/>
              </w:rPr>
            </w:pPr>
            <w:r w:rsidRPr="003F658E">
              <w:rPr>
                <w:rtl/>
                <w:lang w:eastAsia="en-US"/>
              </w:rPr>
              <w:t>=</w:t>
            </w:r>
          </w:p>
        </w:tc>
        <w:tc>
          <w:tcPr>
            <w:tcW w:w="6523" w:type="dxa"/>
            <w:shd w:val="clear" w:color="auto" w:fill="D9D9D9"/>
            <w:vAlign w:val="center"/>
          </w:tcPr>
          <w:p w:rsidR="00C97FE1" w:rsidRPr="003F658E" w:rsidRDefault="00C97FE1" w:rsidP="00F4150D">
            <w:pPr>
              <w:pStyle w:val="aff0"/>
              <w:widowControl w:val="0"/>
              <w:tabs>
                <w:tab w:val="clear" w:pos="1134"/>
                <w:tab w:val="clear" w:pos="1701"/>
                <w:tab w:val="clear" w:pos="2268"/>
                <w:tab w:val="clear" w:pos="2835"/>
                <w:tab w:val="clear" w:pos="6804"/>
                <w:tab w:val="clear" w:pos="7371"/>
                <w:tab w:val="clear" w:pos="7938"/>
              </w:tabs>
              <w:spacing w:line="240" w:lineRule="auto"/>
              <w:ind w:left="0" w:firstLine="0"/>
              <w:jc w:val="center"/>
              <w:rPr>
                <w:rtl/>
                <w:lang w:eastAsia="en-US"/>
              </w:rPr>
            </w:pPr>
            <w:r w:rsidRPr="003F658E">
              <w:rPr>
                <w:rtl/>
                <w:lang w:eastAsia="en-US"/>
              </w:rPr>
              <w:t>(</w:t>
            </w:r>
            <w:r w:rsidR="00F4150D">
              <w:rPr>
                <w:rFonts w:hint="cs"/>
                <w:rtl/>
                <w:lang w:eastAsia="en-US"/>
              </w:rPr>
              <w:t>60</w:t>
            </w:r>
            <w:r w:rsidRPr="003F658E">
              <w:rPr>
                <w:rtl/>
                <w:lang w:eastAsia="en-US"/>
              </w:rPr>
              <w:t xml:space="preserve">% * </w:t>
            </w:r>
            <w:r w:rsidRPr="003F658E">
              <w:rPr>
                <w:rFonts w:hint="eastAsia"/>
                <w:rtl/>
                <w:lang w:eastAsia="en-US"/>
              </w:rPr>
              <w:t>ציון</w:t>
            </w:r>
            <w:r w:rsidRPr="003F658E">
              <w:rPr>
                <w:rtl/>
                <w:lang w:eastAsia="en-US"/>
              </w:rPr>
              <w:t xml:space="preserve"> </w:t>
            </w:r>
            <w:r w:rsidRPr="003F658E">
              <w:rPr>
                <w:rFonts w:hint="eastAsia"/>
                <w:rtl/>
                <w:lang w:eastAsia="en-US"/>
              </w:rPr>
              <w:t>איכות</w:t>
            </w:r>
            <w:r w:rsidRPr="003F658E">
              <w:rPr>
                <w:rtl/>
                <w:lang w:eastAsia="en-US"/>
              </w:rPr>
              <w:t xml:space="preserve"> </w:t>
            </w:r>
            <w:r w:rsidRPr="003F658E">
              <w:rPr>
                <w:rFonts w:hint="eastAsia"/>
                <w:rtl/>
                <w:lang w:eastAsia="en-US"/>
              </w:rPr>
              <w:t>משוקלל</w:t>
            </w:r>
            <w:r w:rsidRPr="003F658E">
              <w:rPr>
                <w:rtl/>
                <w:lang w:eastAsia="en-US"/>
              </w:rPr>
              <w:t>) + (</w:t>
            </w:r>
            <w:r w:rsidR="00F4150D">
              <w:rPr>
                <w:rFonts w:hint="cs"/>
                <w:rtl/>
                <w:lang w:eastAsia="en-US"/>
              </w:rPr>
              <w:t>40</w:t>
            </w:r>
            <w:r>
              <w:rPr>
                <w:rFonts w:hint="cs"/>
                <w:rtl/>
                <w:lang w:eastAsia="en-US"/>
              </w:rPr>
              <w:t>%</w:t>
            </w:r>
            <w:r w:rsidRPr="003F658E">
              <w:rPr>
                <w:rtl/>
                <w:lang w:eastAsia="en-US"/>
              </w:rPr>
              <w:t xml:space="preserve"> * </w:t>
            </w:r>
            <w:r w:rsidRPr="003F658E">
              <w:rPr>
                <w:rFonts w:hint="eastAsia"/>
                <w:rtl/>
                <w:lang w:eastAsia="en-US"/>
              </w:rPr>
              <w:t>ציון</w:t>
            </w:r>
            <w:r w:rsidRPr="003F658E">
              <w:rPr>
                <w:rtl/>
                <w:lang w:eastAsia="en-US"/>
              </w:rPr>
              <w:t xml:space="preserve"> </w:t>
            </w:r>
            <w:r w:rsidRPr="003F658E">
              <w:rPr>
                <w:rFonts w:hint="eastAsia"/>
                <w:rtl/>
                <w:lang w:eastAsia="en-US"/>
              </w:rPr>
              <w:t>מחיר</w:t>
            </w:r>
            <w:r w:rsidRPr="003F658E">
              <w:rPr>
                <w:rtl/>
                <w:lang w:eastAsia="en-US"/>
              </w:rPr>
              <w:t xml:space="preserve"> משוקלל)</w:t>
            </w:r>
          </w:p>
        </w:tc>
      </w:tr>
    </w:tbl>
    <w:p w:rsidR="00C97FE1" w:rsidRPr="003F658E" w:rsidRDefault="00C97FE1" w:rsidP="00C97FE1">
      <w:pPr>
        <w:ind w:left="1842"/>
        <w:rPr>
          <w:rtl/>
          <w:lang w:eastAsia="en-US"/>
        </w:rPr>
      </w:pPr>
      <w:r w:rsidRPr="003F658E">
        <w:rPr>
          <w:rFonts w:hint="eastAsia"/>
          <w:rtl/>
          <w:lang w:eastAsia="en-US"/>
        </w:rPr>
        <w:t>המציע</w:t>
      </w:r>
      <w:r w:rsidRPr="003F658E">
        <w:rPr>
          <w:rtl/>
          <w:lang w:eastAsia="en-US"/>
        </w:rPr>
        <w:t xml:space="preserve"> </w:t>
      </w:r>
      <w:r w:rsidRPr="003F658E">
        <w:rPr>
          <w:rFonts w:hint="eastAsia"/>
          <w:rtl/>
          <w:lang w:eastAsia="en-US"/>
        </w:rPr>
        <w:t>שיקבל</w:t>
      </w:r>
      <w:r w:rsidRPr="003F658E">
        <w:rPr>
          <w:rtl/>
          <w:lang w:eastAsia="en-US"/>
        </w:rPr>
        <w:t xml:space="preserve"> </w:t>
      </w:r>
      <w:r w:rsidRPr="003F658E">
        <w:rPr>
          <w:rFonts w:hint="eastAsia"/>
          <w:rtl/>
          <w:lang w:eastAsia="en-US"/>
        </w:rPr>
        <w:t>את</w:t>
      </w:r>
      <w:r w:rsidRPr="003F658E">
        <w:rPr>
          <w:rtl/>
          <w:lang w:eastAsia="en-US"/>
        </w:rPr>
        <w:t xml:space="preserve"> </w:t>
      </w:r>
      <w:r w:rsidRPr="003F658E">
        <w:rPr>
          <w:rFonts w:hint="eastAsia"/>
          <w:rtl/>
          <w:lang w:eastAsia="en-US"/>
        </w:rPr>
        <w:t>הציון</w:t>
      </w:r>
      <w:r w:rsidRPr="003F658E">
        <w:rPr>
          <w:rtl/>
          <w:lang w:eastAsia="en-US"/>
        </w:rPr>
        <w:t xml:space="preserve"> </w:t>
      </w:r>
      <w:r w:rsidRPr="003F658E">
        <w:rPr>
          <w:rFonts w:hint="eastAsia"/>
          <w:rtl/>
          <w:lang w:eastAsia="en-US"/>
        </w:rPr>
        <w:t>הכולל</w:t>
      </w:r>
      <w:r w:rsidRPr="003F658E">
        <w:rPr>
          <w:rtl/>
          <w:lang w:eastAsia="en-US"/>
        </w:rPr>
        <w:t xml:space="preserve"> </w:t>
      </w:r>
      <w:r w:rsidRPr="003F658E">
        <w:rPr>
          <w:rFonts w:hint="eastAsia"/>
          <w:rtl/>
          <w:lang w:eastAsia="en-US"/>
        </w:rPr>
        <w:t>הגבוה</w:t>
      </w:r>
      <w:r w:rsidRPr="003F658E">
        <w:rPr>
          <w:rtl/>
          <w:lang w:eastAsia="en-US"/>
        </w:rPr>
        <w:t xml:space="preserve"> </w:t>
      </w:r>
      <w:r w:rsidRPr="003F658E">
        <w:rPr>
          <w:rFonts w:hint="eastAsia"/>
          <w:rtl/>
          <w:lang w:eastAsia="en-US"/>
        </w:rPr>
        <w:t>ביותר</w:t>
      </w:r>
      <w:r w:rsidRPr="003F658E">
        <w:rPr>
          <w:rtl/>
          <w:lang w:eastAsia="en-US"/>
        </w:rPr>
        <w:t xml:space="preserve"> </w:t>
      </w:r>
      <w:r w:rsidRPr="003F658E">
        <w:rPr>
          <w:rFonts w:hint="eastAsia"/>
          <w:rtl/>
          <w:lang w:eastAsia="en-US"/>
        </w:rPr>
        <w:t>ידורג</w:t>
      </w:r>
      <w:r w:rsidRPr="003F658E">
        <w:rPr>
          <w:rtl/>
          <w:lang w:eastAsia="en-US"/>
        </w:rPr>
        <w:t xml:space="preserve"> </w:t>
      </w:r>
      <w:r w:rsidRPr="003F658E">
        <w:rPr>
          <w:rFonts w:hint="eastAsia"/>
          <w:rtl/>
          <w:lang w:eastAsia="en-US"/>
        </w:rPr>
        <w:t>ראשון</w:t>
      </w:r>
      <w:r w:rsidRPr="003F658E">
        <w:rPr>
          <w:rtl/>
          <w:lang w:eastAsia="en-US"/>
        </w:rPr>
        <w:t>.</w:t>
      </w:r>
    </w:p>
    <w:p w:rsidR="00C97FE1" w:rsidRPr="003F658E" w:rsidRDefault="00C97FE1" w:rsidP="0019139C">
      <w:pPr>
        <w:numPr>
          <w:ilvl w:val="2"/>
          <w:numId w:val="20"/>
        </w:numPr>
        <w:ind w:left="1842" w:hanging="708"/>
        <w:rPr>
          <w:rFonts w:ascii="David" w:hAnsi="David"/>
          <w:lang w:eastAsia="en-US"/>
        </w:rPr>
      </w:pPr>
      <w:r w:rsidRPr="003F658E">
        <w:rPr>
          <w:rFonts w:ascii="David" w:hAnsi="David" w:hint="eastAsia"/>
          <w:rtl/>
          <w:lang w:eastAsia="en-US"/>
        </w:rPr>
        <w:t>אם</w:t>
      </w:r>
      <w:r w:rsidRPr="003F658E">
        <w:rPr>
          <w:rFonts w:ascii="David" w:hAnsi="David"/>
          <w:rtl/>
          <w:lang w:eastAsia="en-US"/>
        </w:rPr>
        <w:t xml:space="preserve"> </w:t>
      </w:r>
      <w:r w:rsidRPr="003F658E">
        <w:rPr>
          <w:rFonts w:ascii="David" w:hAnsi="David" w:hint="eastAsia"/>
          <w:rtl/>
          <w:lang w:eastAsia="en-US"/>
        </w:rPr>
        <w:t>לאחר</w:t>
      </w:r>
      <w:r w:rsidRPr="003F658E">
        <w:rPr>
          <w:rFonts w:ascii="David" w:hAnsi="David"/>
          <w:rtl/>
          <w:lang w:eastAsia="en-US"/>
        </w:rPr>
        <w:t xml:space="preserve"> </w:t>
      </w:r>
      <w:r w:rsidRPr="003F658E">
        <w:rPr>
          <w:rFonts w:ascii="David" w:hAnsi="David" w:hint="eastAsia"/>
          <w:rtl/>
          <w:lang w:eastAsia="en-US"/>
        </w:rPr>
        <w:t>שקלול</w:t>
      </w:r>
      <w:r w:rsidRPr="003F658E">
        <w:rPr>
          <w:rFonts w:ascii="David" w:hAnsi="David"/>
          <w:rtl/>
          <w:lang w:eastAsia="en-US"/>
        </w:rPr>
        <w:t xml:space="preserve"> </w:t>
      </w:r>
      <w:r w:rsidRPr="003F658E">
        <w:rPr>
          <w:rFonts w:ascii="David" w:hAnsi="David" w:hint="eastAsia"/>
          <w:rtl/>
          <w:lang w:eastAsia="en-US"/>
        </w:rPr>
        <w:t>התוצאות</w:t>
      </w:r>
      <w:r w:rsidRPr="003F658E">
        <w:rPr>
          <w:rFonts w:ascii="David" w:hAnsi="David"/>
          <w:rtl/>
          <w:lang w:eastAsia="en-US"/>
        </w:rPr>
        <w:t xml:space="preserve">, </w:t>
      </w:r>
      <w:r w:rsidRPr="003F658E">
        <w:rPr>
          <w:rFonts w:ascii="David" w:hAnsi="David" w:hint="eastAsia"/>
          <w:rtl/>
          <w:lang w:eastAsia="en-US"/>
        </w:rPr>
        <w:t>קיבלו</w:t>
      </w:r>
      <w:r w:rsidRPr="003F658E">
        <w:rPr>
          <w:rFonts w:ascii="David" w:hAnsi="David"/>
          <w:rtl/>
          <w:lang w:eastAsia="en-US"/>
        </w:rPr>
        <w:t xml:space="preserve"> </w:t>
      </w:r>
      <w:r w:rsidRPr="003F658E">
        <w:rPr>
          <w:rFonts w:ascii="David" w:hAnsi="David" w:hint="eastAsia"/>
          <w:rtl/>
          <w:lang w:eastAsia="en-US"/>
        </w:rPr>
        <w:t>שתי</w:t>
      </w:r>
      <w:r w:rsidRPr="003F658E">
        <w:rPr>
          <w:rFonts w:ascii="David" w:hAnsi="David"/>
          <w:rtl/>
          <w:lang w:eastAsia="en-US"/>
        </w:rPr>
        <w:t xml:space="preserve"> </w:t>
      </w:r>
      <w:r w:rsidRPr="003F658E">
        <w:rPr>
          <w:rFonts w:ascii="David" w:hAnsi="David" w:hint="eastAsia"/>
          <w:rtl/>
          <w:lang w:eastAsia="en-US"/>
        </w:rPr>
        <w:t>הצעות</w:t>
      </w:r>
      <w:r w:rsidRPr="003F658E">
        <w:rPr>
          <w:rFonts w:ascii="David" w:hAnsi="David"/>
          <w:rtl/>
          <w:lang w:eastAsia="en-US"/>
        </w:rPr>
        <w:t xml:space="preserve"> </w:t>
      </w:r>
      <w:r w:rsidRPr="003F658E">
        <w:rPr>
          <w:rFonts w:ascii="David" w:hAnsi="David" w:hint="eastAsia"/>
          <w:rtl/>
          <w:lang w:eastAsia="en-US"/>
        </w:rPr>
        <w:t>או</w:t>
      </w:r>
      <w:r w:rsidRPr="003F658E">
        <w:rPr>
          <w:rFonts w:ascii="David" w:hAnsi="David"/>
          <w:rtl/>
          <w:lang w:eastAsia="en-US"/>
        </w:rPr>
        <w:t xml:space="preserve"> </w:t>
      </w:r>
      <w:r w:rsidRPr="003F658E">
        <w:rPr>
          <w:rFonts w:ascii="David" w:hAnsi="David" w:hint="eastAsia"/>
          <w:rtl/>
          <w:lang w:eastAsia="en-US"/>
        </w:rPr>
        <w:t>יותר</w:t>
      </w:r>
      <w:r w:rsidRPr="003F658E">
        <w:rPr>
          <w:rFonts w:ascii="David" w:hAnsi="David"/>
          <w:rtl/>
          <w:lang w:eastAsia="en-US"/>
        </w:rPr>
        <w:t xml:space="preserve"> </w:t>
      </w:r>
      <w:r w:rsidRPr="003F658E">
        <w:rPr>
          <w:rFonts w:ascii="David" w:hAnsi="David" w:hint="eastAsia"/>
          <w:rtl/>
          <w:lang w:eastAsia="en-US"/>
        </w:rPr>
        <w:t>תוצאה</w:t>
      </w:r>
      <w:r w:rsidRPr="003F658E">
        <w:rPr>
          <w:rFonts w:ascii="David" w:hAnsi="David"/>
          <w:rtl/>
          <w:lang w:eastAsia="en-US"/>
        </w:rPr>
        <w:t xml:space="preserve"> </w:t>
      </w:r>
      <w:r w:rsidRPr="003F658E">
        <w:rPr>
          <w:rFonts w:ascii="David" w:hAnsi="David" w:hint="eastAsia"/>
          <w:rtl/>
          <w:lang w:eastAsia="en-US"/>
        </w:rPr>
        <w:t>משוקללת</w:t>
      </w:r>
      <w:r w:rsidRPr="003F658E">
        <w:rPr>
          <w:rFonts w:ascii="David" w:hAnsi="David"/>
          <w:rtl/>
          <w:lang w:eastAsia="en-US"/>
        </w:rPr>
        <w:t xml:space="preserve"> </w:t>
      </w:r>
      <w:r w:rsidRPr="003F658E">
        <w:rPr>
          <w:rFonts w:ascii="David" w:hAnsi="David" w:hint="eastAsia"/>
          <w:rtl/>
          <w:lang w:eastAsia="en-US"/>
        </w:rPr>
        <w:t>זהה</w:t>
      </w:r>
      <w:r w:rsidRPr="003F658E">
        <w:rPr>
          <w:rFonts w:ascii="David" w:hAnsi="David"/>
          <w:rtl/>
          <w:lang w:eastAsia="en-US"/>
        </w:rPr>
        <w:t xml:space="preserve"> </w:t>
      </w:r>
      <w:r w:rsidRPr="003F658E">
        <w:rPr>
          <w:rFonts w:ascii="David" w:hAnsi="David" w:hint="eastAsia"/>
          <w:rtl/>
          <w:lang w:eastAsia="en-US"/>
        </w:rPr>
        <w:t>שהיא</w:t>
      </w:r>
      <w:r w:rsidRPr="003F658E">
        <w:rPr>
          <w:rFonts w:ascii="David" w:hAnsi="David"/>
          <w:rtl/>
          <w:lang w:eastAsia="en-US"/>
        </w:rPr>
        <w:t xml:space="preserve"> </w:t>
      </w:r>
      <w:r w:rsidRPr="003F658E">
        <w:rPr>
          <w:rFonts w:ascii="David" w:hAnsi="David" w:hint="eastAsia"/>
          <w:rtl/>
          <w:lang w:eastAsia="en-US"/>
        </w:rPr>
        <w:t>התוצאה</w:t>
      </w:r>
      <w:r w:rsidRPr="003F658E">
        <w:rPr>
          <w:rFonts w:ascii="David" w:hAnsi="David"/>
          <w:rtl/>
          <w:lang w:eastAsia="en-US"/>
        </w:rPr>
        <w:t xml:space="preserve"> הגבוהה ביותר, ואחת מן ההצעות היא של "עסק בשליטת אישה", כהגדרתו בסעיף </w:t>
      </w:r>
      <w:r w:rsidR="00CF7005">
        <w:rPr>
          <w:rFonts w:ascii="David" w:hAnsi="David"/>
          <w:rtl/>
          <w:lang w:eastAsia="en-US"/>
        </w:rPr>
        <w:fldChar w:fldCharType="begin"/>
      </w:r>
      <w:r w:rsidR="00CF7005">
        <w:rPr>
          <w:rFonts w:ascii="David" w:hAnsi="David"/>
          <w:rtl/>
          <w:lang w:eastAsia="en-US"/>
        </w:rPr>
        <w:instrText xml:space="preserve"> </w:instrText>
      </w:r>
      <w:r w:rsidR="00CF7005">
        <w:rPr>
          <w:rFonts w:ascii="David" w:hAnsi="David" w:hint="eastAsia"/>
          <w:lang w:eastAsia="en-US"/>
        </w:rPr>
        <w:instrText>REF</w:instrText>
      </w:r>
      <w:r w:rsidR="00CF7005">
        <w:rPr>
          <w:rFonts w:ascii="David" w:hAnsi="David" w:hint="eastAsia"/>
          <w:rtl/>
          <w:lang w:eastAsia="en-US"/>
        </w:rPr>
        <w:instrText xml:space="preserve"> _</w:instrText>
      </w:r>
      <w:r w:rsidR="00CF7005">
        <w:rPr>
          <w:rFonts w:ascii="David" w:hAnsi="David" w:hint="eastAsia"/>
          <w:lang w:eastAsia="en-US"/>
        </w:rPr>
        <w:instrText>Ref373430807 \r \h</w:instrText>
      </w:r>
      <w:r w:rsidR="00CF7005">
        <w:rPr>
          <w:rFonts w:ascii="David" w:hAnsi="David"/>
          <w:rtl/>
          <w:lang w:eastAsia="en-US"/>
        </w:rPr>
        <w:instrText xml:space="preserve"> </w:instrText>
      </w:r>
      <w:r w:rsidR="00CF7005">
        <w:rPr>
          <w:rFonts w:ascii="David" w:hAnsi="David"/>
          <w:rtl/>
          <w:lang w:eastAsia="en-US"/>
        </w:rPr>
      </w:r>
      <w:r w:rsidR="00CF7005">
        <w:rPr>
          <w:rFonts w:ascii="David" w:hAnsi="David"/>
          <w:rtl/>
          <w:lang w:eastAsia="en-US"/>
        </w:rPr>
        <w:fldChar w:fldCharType="separate"/>
      </w:r>
      <w:r w:rsidR="009D7494">
        <w:rPr>
          <w:rFonts w:ascii="David" w:hAnsi="David"/>
          <w:cs/>
          <w:lang w:eastAsia="en-US"/>
        </w:rPr>
        <w:t>‎</w:t>
      </w:r>
      <w:r w:rsidR="009D7494">
        <w:rPr>
          <w:rFonts w:ascii="David" w:hAnsi="David"/>
          <w:lang w:eastAsia="en-US"/>
        </w:rPr>
        <w:t>7.19</w:t>
      </w:r>
      <w:r w:rsidR="00CF7005">
        <w:rPr>
          <w:rFonts w:ascii="David" w:hAnsi="David"/>
          <w:rtl/>
          <w:lang w:eastAsia="en-US"/>
        </w:rPr>
        <w:fldChar w:fldCharType="end"/>
      </w:r>
      <w:r w:rsidR="00CF7005">
        <w:rPr>
          <w:rFonts w:ascii="David" w:hAnsi="David" w:hint="cs"/>
          <w:rtl/>
          <w:lang w:eastAsia="en-US"/>
        </w:rPr>
        <w:t xml:space="preserve"> </w:t>
      </w:r>
      <w:r w:rsidRPr="003F658E">
        <w:rPr>
          <w:rFonts w:ascii="David" w:hAnsi="David" w:hint="eastAsia"/>
          <w:rtl/>
          <w:lang w:eastAsia="en-US"/>
        </w:rPr>
        <w:t>לעיל</w:t>
      </w:r>
      <w:r w:rsidRPr="003F658E">
        <w:rPr>
          <w:rFonts w:ascii="David" w:hAnsi="David"/>
          <w:rtl/>
          <w:lang w:eastAsia="en-US"/>
        </w:rPr>
        <w:t xml:space="preserve">, </w:t>
      </w:r>
      <w:r w:rsidRPr="003F658E">
        <w:rPr>
          <w:rFonts w:ascii="David" w:hAnsi="David" w:hint="eastAsia"/>
          <w:rtl/>
          <w:lang w:eastAsia="en-US"/>
        </w:rPr>
        <w:t>תיבחר</w:t>
      </w:r>
      <w:r w:rsidRPr="003F658E">
        <w:rPr>
          <w:rFonts w:ascii="David" w:hAnsi="David"/>
          <w:rtl/>
          <w:lang w:eastAsia="en-US"/>
        </w:rPr>
        <w:t xml:space="preserve"> </w:t>
      </w:r>
      <w:r w:rsidRPr="003F658E">
        <w:rPr>
          <w:rFonts w:ascii="David" w:hAnsi="David" w:hint="eastAsia"/>
          <w:rtl/>
          <w:lang w:eastAsia="en-US"/>
        </w:rPr>
        <w:t>ההצעה</w:t>
      </w:r>
      <w:r w:rsidRPr="003F658E">
        <w:rPr>
          <w:rFonts w:ascii="David" w:hAnsi="David"/>
          <w:rtl/>
          <w:lang w:eastAsia="en-US"/>
        </w:rPr>
        <w:t xml:space="preserve"> </w:t>
      </w:r>
      <w:r w:rsidRPr="003F658E">
        <w:rPr>
          <w:rFonts w:ascii="David" w:hAnsi="David" w:hint="eastAsia"/>
          <w:rtl/>
          <w:lang w:eastAsia="en-US"/>
        </w:rPr>
        <w:t>האמורה</w:t>
      </w:r>
      <w:r w:rsidRPr="003F658E">
        <w:rPr>
          <w:rFonts w:ascii="David" w:hAnsi="David"/>
          <w:rtl/>
          <w:lang w:eastAsia="en-US"/>
        </w:rPr>
        <w:t xml:space="preserve"> </w:t>
      </w:r>
      <w:r w:rsidRPr="003F658E">
        <w:rPr>
          <w:rFonts w:ascii="David" w:hAnsi="David" w:hint="eastAsia"/>
          <w:rtl/>
          <w:lang w:eastAsia="en-US"/>
        </w:rPr>
        <w:t>כזוכה</w:t>
      </w:r>
      <w:r w:rsidRPr="003F658E">
        <w:rPr>
          <w:rFonts w:ascii="David" w:hAnsi="David"/>
          <w:rtl/>
          <w:lang w:eastAsia="en-US"/>
        </w:rPr>
        <w:t xml:space="preserve"> </w:t>
      </w:r>
      <w:r w:rsidRPr="003F658E">
        <w:rPr>
          <w:rFonts w:ascii="David" w:hAnsi="David" w:hint="eastAsia"/>
          <w:rtl/>
          <w:lang w:eastAsia="en-US"/>
        </w:rPr>
        <w:t>במכרז</w:t>
      </w:r>
      <w:r w:rsidRPr="003F658E">
        <w:rPr>
          <w:rFonts w:ascii="David" w:hAnsi="David"/>
          <w:rtl/>
          <w:lang w:eastAsia="en-US"/>
        </w:rPr>
        <w:t xml:space="preserve"> </w:t>
      </w:r>
      <w:r w:rsidRPr="003F658E">
        <w:rPr>
          <w:rFonts w:ascii="David" w:hAnsi="David" w:hint="eastAsia"/>
          <w:rtl/>
          <w:lang w:eastAsia="en-US"/>
        </w:rPr>
        <w:t>ובלבד</w:t>
      </w:r>
      <w:r w:rsidRPr="003F658E">
        <w:rPr>
          <w:rFonts w:ascii="David" w:hAnsi="David"/>
          <w:rtl/>
          <w:lang w:eastAsia="en-US"/>
        </w:rPr>
        <w:t xml:space="preserve"> </w:t>
      </w:r>
      <w:r w:rsidRPr="003F658E">
        <w:rPr>
          <w:rFonts w:ascii="David" w:hAnsi="David" w:hint="eastAsia"/>
          <w:rtl/>
          <w:lang w:eastAsia="en-US"/>
        </w:rPr>
        <w:t>שצורף</w:t>
      </w:r>
      <w:r w:rsidRPr="003F658E">
        <w:rPr>
          <w:rFonts w:ascii="David" w:hAnsi="David"/>
          <w:rtl/>
          <w:lang w:eastAsia="en-US"/>
        </w:rPr>
        <w:t xml:space="preserve"> </w:t>
      </w:r>
      <w:r w:rsidRPr="003F658E">
        <w:rPr>
          <w:rFonts w:ascii="David" w:hAnsi="David" w:hint="eastAsia"/>
          <w:rtl/>
          <w:lang w:eastAsia="en-US"/>
        </w:rPr>
        <w:t>לה</w:t>
      </w:r>
      <w:r w:rsidRPr="003F658E">
        <w:rPr>
          <w:rFonts w:ascii="David" w:hAnsi="David"/>
          <w:rtl/>
          <w:lang w:eastAsia="en-US"/>
        </w:rPr>
        <w:t xml:space="preserve"> </w:t>
      </w:r>
      <w:r w:rsidRPr="003F658E">
        <w:rPr>
          <w:rFonts w:ascii="David" w:hAnsi="David" w:hint="eastAsia"/>
          <w:rtl/>
          <w:lang w:eastAsia="en-US"/>
        </w:rPr>
        <w:t>בעת</w:t>
      </w:r>
      <w:r w:rsidRPr="003F658E">
        <w:rPr>
          <w:rFonts w:ascii="David" w:hAnsi="David"/>
          <w:rtl/>
          <w:lang w:eastAsia="en-US"/>
        </w:rPr>
        <w:t xml:space="preserve"> </w:t>
      </w:r>
      <w:r w:rsidRPr="003F658E">
        <w:rPr>
          <w:rFonts w:ascii="David" w:hAnsi="David" w:hint="eastAsia"/>
          <w:rtl/>
          <w:lang w:eastAsia="en-US"/>
        </w:rPr>
        <w:t>הגשתה</w:t>
      </w:r>
      <w:r w:rsidRPr="003F658E">
        <w:rPr>
          <w:rFonts w:ascii="David" w:hAnsi="David"/>
          <w:rtl/>
          <w:lang w:eastAsia="en-US"/>
        </w:rPr>
        <w:t xml:space="preserve">, </w:t>
      </w:r>
      <w:r w:rsidRPr="003F658E">
        <w:rPr>
          <w:rFonts w:ascii="David" w:hAnsi="David" w:hint="eastAsia"/>
          <w:rtl/>
          <w:lang w:eastAsia="en-US"/>
        </w:rPr>
        <w:t>אישור</w:t>
      </w:r>
      <w:r w:rsidRPr="003F658E">
        <w:rPr>
          <w:rFonts w:ascii="David" w:hAnsi="David"/>
          <w:rtl/>
          <w:lang w:eastAsia="en-US"/>
        </w:rPr>
        <w:t xml:space="preserve"> </w:t>
      </w:r>
      <w:r w:rsidRPr="003F658E">
        <w:rPr>
          <w:rFonts w:ascii="David" w:hAnsi="David" w:hint="eastAsia"/>
          <w:rtl/>
          <w:lang w:eastAsia="en-US"/>
        </w:rPr>
        <w:t>ותצהיר</w:t>
      </w:r>
      <w:r w:rsidRPr="003F658E">
        <w:rPr>
          <w:rFonts w:ascii="David" w:hAnsi="David"/>
          <w:rtl/>
          <w:lang w:eastAsia="en-US"/>
        </w:rPr>
        <w:t>.</w:t>
      </w:r>
    </w:p>
    <w:p w:rsidR="00C97FE1" w:rsidRPr="003F658E" w:rsidRDefault="00C97FE1" w:rsidP="0019139C">
      <w:pPr>
        <w:numPr>
          <w:ilvl w:val="2"/>
          <w:numId w:val="20"/>
        </w:numPr>
        <w:ind w:left="1842" w:hanging="708"/>
        <w:rPr>
          <w:rFonts w:ascii="David" w:hAnsi="David"/>
          <w:lang w:eastAsia="en-US"/>
        </w:rPr>
      </w:pPr>
      <w:r w:rsidRPr="003F658E">
        <w:rPr>
          <w:rFonts w:ascii="David" w:hAnsi="David" w:hint="eastAsia"/>
          <w:rtl/>
          <w:lang w:eastAsia="en-US"/>
        </w:rPr>
        <w:t>ו</w:t>
      </w:r>
      <w:r w:rsidRPr="003F658E">
        <w:rPr>
          <w:rFonts w:ascii="David" w:hAnsi="David"/>
          <w:rtl/>
          <w:lang w:eastAsia="en-US"/>
        </w:rPr>
        <w:t xml:space="preserve">עדת המכרזים רשאית לדרג מציע או מציעים נוספים, מלבד </w:t>
      </w:r>
      <w:r w:rsidRPr="003F658E">
        <w:rPr>
          <w:rFonts w:ascii="David" w:hAnsi="David" w:hint="eastAsia"/>
          <w:rtl/>
          <w:lang w:eastAsia="en-US"/>
        </w:rPr>
        <w:t>ה</w:t>
      </w:r>
      <w:r w:rsidRPr="003F658E">
        <w:rPr>
          <w:rFonts w:ascii="David" w:hAnsi="David"/>
          <w:rtl/>
          <w:lang w:eastAsia="en-US"/>
        </w:rPr>
        <w:t>זוכ</w:t>
      </w:r>
      <w:r w:rsidRPr="003F658E">
        <w:rPr>
          <w:rFonts w:ascii="David" w:hAnsi="David" w:hint="eastAsia"/>
          <w:rtl/>
          <w:lang w:eastAsia="en-US"/>
        </w:rPr>
        <w:t>ה</w:t>
      </w:r>
      <w:r w:rsidRPr="003F658E">
        <w:rPr>
          <w:rFonts w:ascii="David" w:hAnsi="David"/>
          <w:rtl/>
          <w:lang w:eastAsia="en-US"/>
        </w:rPr>
        <w:t xml:space="preserve"> </w:t>
      </w:r>
      <w:r w:rsidRPr="003F658E">
        <w:rPr>
          <w:rFonts w:ascii="David" w:hAnsi="David" w:hint="eastAsia"/>
          <w:rtl/>
          <w:lang w:eastAsia="en-US"/>
        </w:rPr>
        <w:t>שנבחר</w:t>
      </w:r>
      <w:r w:rsidRPr="003F658E">
        <w:rPr>
          <w:rFonts w:ascii="David" w:hAnsi="David"/>
          <w:rtl/>
          <w:lang w:eastAsia="en-US"/>
        </w:rPr>
        <w:t xml:space="preserve"> </w:t>
      </w:r>
      <w:r w:rsidRPr="003F658E">
        <w:rPr>
          <w:rFonts w:ascii="David" w:hAnsi="David" w:hint="eastAsia"/>
          <w:rtl/>
          <w:lang w:eastAsia="en-US"/>
        </w:rPr>
        <w:t>באופן</w:t>
      </w:r>
      <w:r w:rsidRPr="003F658E">
        <w:rPr>
          <w:rFonts w:ascii="David" w:hAnsi="David"/>
          <w:rtl/>
          <w:lang w:eastAsia="en-US"/>
        </w:rPr>
        <w:t xml:space="preserve"> </w:t>
      </w:r>
      <w:r w:rsidRPr="003F658E">
        <w:rPr>
          <w:rFonts w:ascii="David" w:hAnsi="David" w:hint="eastAsia"/>
          <w:rtl/>
          <w:lang w:eastAsia="en-US"/>
        </w:rPr>
        <w:t>הנ</w:t>
      </w:r>
      <w:r w:rsidRPr="003F658E">
        <w:rPr>
          <w:rFonts w:ascii="David" w:hAnsi="David"/>
          <w:rtl/>
          <w:lang w:eastAsia="en-US"/>
        </w:rPr>
        <w:t>"ל, ולקבוע כי במקרה ש</w:t>
      </w:r>
      <w:r w:rsidRPr="003F658E">
        <w:rPr>
          <w:rFonts w:ascii="David" w:hAnsi="David" w:hint="eastAsia"/>
          <w:rtl/>
          <w:lang w:eastAsia="en-US"/>
        </w:rPr>
        <w:t>הזוכה</w:t>
      </w:r>
      <w:r w:rsidRPr="003F658E">
        <w:rPr>
          <w:rFonts w:ascii="David" w:hAnsi="David"/>
          <w:rtl/>
          <w:lang w:eastAsia="en-US"/>
        </w:rPr>
        <w:t xml:space="preserve"> לא יעמוד בתנאי כלשהו או לא יתקשר מאיזו סיבה שהיא עם </w:t>
      </w:r>
      <w:r w:rsidRPr="003F658E">
        <w:rPr>
          <w:rFonts w:ascii="David" w:hAnsi="David" w:hint="eastAsia"/>
          <w:rtl/>
          <w:lang w:eastAsia="en-US"/>
        </w:rPr>
        <w:t>המזמין</w:t>
      </w:r>
      <w:r w:rsidRPr="003F658E">
        <w:rPr>
          <w:rFonts w:ascii="David" w:hAnsi="David"/>
          <w:rtl/>
          <w:lang w:eastAsia="en-US"/>
        </w:rPr>
        <w:t xml:space="preserve">, יבוא במקומו המציע שידורג אחריו. הצעות המציעים </w:t>
      </w:r>
      <w:r w:rsidRPr="003F658E">
        <w:rPr>
          <w:rFonts w:ascii="David" w:hAnsi="David" w:hint="eastAsia"/>
          <w:rtl/>
          <w:lang w:eastAsia="en-US"/>
        </w:rPr>
        <w:t>לא</w:t>
      </w:r>
      <w:r w:rsidRPr="003F658E">
        <w:rPr>
          <w:rFonts w:ascii="David" w:hAnsi="David"/>
          <w:rtl/>
          <w:lang w:eastAsia="en-US"/>
        </w:rPr>
        <w:t xml:space="preserve"> </w:t>
      </w:r>
      <w:r w:rsidRPr="003F658E">
        <w:rPr>
          <w:rFonts w:ascii="David" w:hAnsi="David" w:hint="eastAsia"/>
          <w:rtl/>
          <w:lang w:eastAsia="en-US"/>
        </w:rPr>
        <w:t>יפקעו</w:t>
      </w:r>
      <w:r w:rsidRPr="003F658E">
        <w:rPr>
          <w:rFonts w:ascii="David" w:hAnsi="David"/>
          <w:rtl/>
          <w:lang w:eastAsia="en-US"/>
        </w:rPr>
        <w:t xml:space="preserve"> </w:t>
      </w:r>
      <w:r w:rsidRPr="003F658E">
        <w:rPr>
          <w:rFonts w:ascii="David" w:hAnsi="David" w:hint="eastAsia"/>
          <w:rtl/>
          <w:lang w:eastAsia="en-US"/>
        </w:rPr>
        <w:t>ו</w:t>
      </w:r>
      <w:r w:rsidRPr="003F658E">
        <w:rPr>
          <w:rFonts w:ascii="David" w:hAnsi="David"/>
          <w:rtl/>
          <w:lang w:eastAsia="en-US"/>
        </w:rPr>
        <w:t xml:space="preserve">יהיו תקפות </w:t>
      </w:r>
      <w:r w:rsidRPr="003F658E">
        <w:rPr>
          <w:rFonts w:ascii="David" w:hAnsi="David" w:hint="eastAsia"/>
          <w:rtl/>
          <w:lang w:eastAsia="en-US"/>
        </w:rPr>
        <w:t>למשך</w:t>
      </w:r>
      <w:r w:rsidRPr="003F658E">
        <w:rPr>
          <w:rFonts w:ascii="David" w:hAnsi="David"/>
          <w:rtl/>
          <w:lang w:eastAsia="en-US"/>
        </w:rPr>
        <w:t xml:space="preserve"> 120 </w:t>
      </w:r>
      <w:r w:rsidRPr="003F658E">
        <w:rPr>
          <w:rFonts w:ascii="David" w:hAnsi="David" w:hint="eastAsia"/>
          <w:rtl/>
          <w:lang w:eastAsia="en-US"/>
        </w:rPr>
        <w:t>יום</w:t>
      </w:r>
      <w:r w:rsidRPr="003F658E">
        <w:rPr>
          <w:rFonts w:ascii="David" w:hAnsi="David"/>
          <w:rtl/>
          <w:lang w:eastAsia="en-US"/>
        </w:rPr>
        <w:t xml:space="preserve"> </w:t>
      </w:r>
      <w:r w:rsidRPr="003F658E">
        <w:rPr>
          <w:rFonts w:ascii="David" w:hAnsi="David" w:hint="eastAsia"/>
          <w:rtl/>
          <w:lang w:eastAsia="en-US"/>
        </w:rPr>
        <w:t>מיום</w:t>
      </w:r>
      <w:r w:rsidRPr="003F658E">
        <w:rPr>
          <w:rFonts w:ascii="David" w:hAnsi="David"/>
          <w:rtl/>
          <w:lang w:eastAsia="en-US"/>
        </w:rPr>
        <w:t xml:space="preserve"> </w:t>
      </w:r>
      <w:r w:rsidRPr="003F658E">
        <w:rPr>
          <w:rFonts w:ascii="David" w:hAnsi="David" w:hint="eastAsia"/>
          <w:rtl/>
          <w:lang w:eastAsia="en-US"/>
        </w:rPr>
        <w:t>הודעת</w:t>
      </w:r>
      <w:r w:rsidRPr="003F658E">
        <w:rPr>
          <w:rFonts w:ascii="David" w:hAnsi="David"/>
          <w:rtl/>
          <w:lang w:eastAsia="en-US"/>
        </w:rPr>
        <w:t xml:space="preserve"> </w:t>
      </w:r>
      <w:r w:rsidRPr="003F658E">
        <w:rPr>
          <w:rFonts w:ascii="David" w:hAnsi="David" w:hint="eastAsia"/>
          <w:rtl/>
          <w:lang w:eastAsia="en-US"/>
        </w:rPr>
        <w:t>הזכייה</w:t>
      </w:r>
      <w:r w:rsidRPr="003F658E">
        <w:rPr>
          <w:rFonts w:ascii="David" w:hAnsi="David"/>
          <w:rtl/>
          <w:lang w:eastAsia="en-US"/>
        </w:rPr>
        <w:t>, וזאת למקרה ש</w:t>
      </w:r>
      <w:r w:rsidRPr="003F658E">
        <w:rPr>
          <w:rFonts w:ascii="David" w:hAnsi="David" w:hint="eastAsia"/>
          <w:rtl/>
          <w:lang w:eastAsia="en-US"/>
        </w:rPr>
        <w:t>הזוכה</w:t>
      </w:r>
      <w:r w:rsidRPr="003F658E">
        <w:rPr>
          <w:rFonts w:ascii="David" w:hAnsi="David"/>
          <w:rtl/>
          <w:lang w:eastAsia="en-US"/>
        </w:rPr>
        <w:t xml:space="preserve"> לא יעמוד בתנאי כלשהו מתנאי המכרז או הציג מצג מוטעה שהיווה שיקול לזכייתו או לא ימלא אחר ההסכם שיחתם עם </w:t>
      </w:r>
      <w:r w:rsidRPr="003F658E">
        <w:rPr>
          <w:rFonts w:ascii="David" w:hAnsi="David" w:hint="eastAsia"/>
          <w:rtl/>
          <w:lang w:eastAsia="en-US"/>
        </w:rPr>
        <w:t>המזמין</w:t>
      </w:r>
      <w:r w:rsidRPr="003F658E">
        <w:rPr>
          <w:rFonts w:ascii="David" w:hAnsi="David"/>
          <w:rtl/>
          <w:lang w:eastAsia="en-US"/>
        </w:rPr>
        <w:t>, מכל סיבה שהיא וההסכם יבוטל.</w:t>
      </w:r>
    </w:p>
    <w:p w:rsidR="00C97FE1" w:rsidRDefault="00C97FE1" w:rsidP="0019139C">
      <w:pPr>
        <w:numPr>
          <w:ilvl w:val="2"/>
          <w:numId w:val="20"/>
        </w:numPr>
        <w:ind w:left="1842" w:hanging="708"/>
        <w:rPr>
          <w:rFonts w:ascii="David" w:hAnsi="David"/>
          <w:lang w:eastAsia="en-US"/>
        </w:rPr>
      </w:pPr>
      <w:r w:rsidRPr="003F658E">
        <w:rPr>
          <w:rFonts w:ascii="David" w:hAnsi="David" w:hint="eastAsia"/>
          <w:rtl/>
          <w:lang w:eastAsia="en-US"/>
        </w:rPr>
        <w:t>על</w:t>
      </w:r>
      <w:r w:rsidRPr="003F658E">
        <w:rPr>
          <w:rFonts w:ascii="David" w:hAnsi="David"/>
          <w:rtl/>
          <w:lang w:eastAsia="en-US"/>
        </w:rPr>
        <w:t xml:space="preserve"> אף האמור לעיל, ועדת המכרזים רשאית שלא לבחור באף אחת מן ההצעות, וכן שלא לבחור בהצעה בה הוצע</w:t>
      </w:r>
      <w:r w:rsidRPr="003F658E">
        <w:rPr>
          <w:rFonts w:ascii="David" w:hAnsi="David" w:hint="eastAsia"/>
          <w:rtl/>
          <w:lang w:eastAsia="en-US"/>
        </w:rPr>
        <w:t>ו</w:t>
      </w:r>
      <w:r w:rsidRPr="003F658E">
        <w:rPr>
          <w:rFonts w:ascii="David" w:hAnsi="David"/>
          <w:rtl/>
          <w:lang w:eastAsia="en-US"/>
        </w:rPr>
        <w:t xml:space="preserve"> </w:t>
      </w:r>
      <w:r w:rsidRPr="003F658E">
        <w:rPr>
          <w:rFonts w:ascii="David" w:hAnsi="David" w:hint="eastAsia"/>
          <w:rtl/>
          <w:lang w:eastAsia="en-US"/>
        </w:rPr>
        <w:t>המחירים</w:t>
      </w:r>
      <w:r w:rsidRPr="003F658E">
        <w:rPr>
          <w:rFonts w:ascii="David" w:hAnsi="David"/>
          <w:rtl/>
          <w:lang w:eastAsia="en-US"/>
        </w:rPr>
        <w:t xml:space="preserve"> הנמו</w:t>
      </w:r>
      <w:r w:rsidRPr="003F658E">
        <w:rPr>
          <w:rFonts w:ascii="David" w:hAnsi="David" w:hint="eastAsia"/>
          <w:rtl/>
          <w:lang w:eastAsia="en-US"/>
        </w:rPr>
        <w:t>כים</w:t>
      </w:r>
      <w:r w:rsidRPr="003F658E">
        <w:rPr>
          <w:rFonts w:ascii="David" w:hAnsi="David"/>
          <w:rtl/>
          <w:lang w:eastAsia="en-US"/>
        </w:rPr>
        <w:t xml:space="preserve"> ביותר, הכ</w:t>
      </w:r>
      <w:r w:rsidRPr="003F658E">
        <w:rPr>
          <w:rFonts w:ascii="David" w:hAnsi="David" w:hint="eastAsia"/>
          <w:rtl/>
          <w:lang w:eastAsia="en-US"/>
        </w:rPr>
        <w:t>ו</w:t>
      </w:r>
      <w:r w:rsidRPr="003F658E">
        <w:rPr>
          <w:rFonts w:ascii="David" w:hAnsi="David"/>
          <w:rtl/>
          <w:lang w:eastAsia="en-US"/>
        </w:rPr>
        <w:t xml:space="preserve">ל לפי שיקול דעתה הבלעדי ומבלי חובת הנמקה, בפרט, אך לא רק, בשל חשש ממשי כי ההצעה אינה כדאית כלכלית למציע כך </w:t>
      </w:r>
      <w:r w:rsidRPr="003F658E">
        <w:rPr>
          <w:rFonts w:ascii="David" w:hAnsi="David"/>
          <w:rtl/>
          <w:lang w:eastAsia="en-US"/>
        </w:rPr>
        <w:lastRenderedPageBreak/>
        <w:t>שהמציע עלול שלא לעמוד בהתחייבויותיו למשרד, הכ</w:t>
      </w:r>
      <w:r w:rsidRPr="003F658E">
        <w:rPr>
          <w:rFonts w:ascii="David" w:hAnsi="David" w:hint="eastAsia"/>
          <w:rtl/>
          <w:lang w:eastAsia="en-US"/>
        </w:rPr>
        <w:t>ו</w:t>
      </w:r>
      <w:r w:rsidRPr="003F658E">
        <w:rPr>
          <w:rFonts w:ascii="David" w:hAnsi="David"/>
          <w:rtl/>
          <w:lang w:eastAsia="en-US"/>
        </w:rPr>
        <w:t xml:space="preserve">ל לפי שיקול דעת </w:t>
      </w:r>
      <w:r w:rsidRPr="003F658E">
        <w:rPr>
          <w:rFonts w:ascii="David" w:hAnsi="David" w:hint="eastAsia"/>
          <w:rtl/>
          <w:lang w:eastAsia="en-US"/>
        </w:rPr>
        <w:t>המזמין</w:t>
      </w:r>
      <w:r w:rsidRPr="003F658E">
        <w:rPr>
          <w:rFonts w:ascii="David" w:hAnsi="David"/>
          <w:rtl/>
          <w:lang w:eastAsia="en-US"/>
        </w:rPr>
        <w:t>. כן רשאית היא להתנות את הזכ</w:t>
      </w:r>
      <w:r w:rsidRPr="003F658E">
        <w:rPr>
          <w:rFonts w:ascii="David" w:hAnsi="David" w:hint="eastAsia"/>
          <w:rtl/>
          <w:lang w:eastAsia="en-US"/>
        </w:rPr>
        <w:t>י</w:t>
      </w:r>
      <w:r w:rsidRPr="003F658E">
        <w:rPr>
          <w:rFonts w:ascii="David" w:hAnsi="David"/>
          <w:rtl/>
          <w:lang w:eastAsia="en-US"/>
        </w:rPr>
        <w:t xml:space="preserve">יה בתנאים ללא חובת הנמקה. במיוחד אין </w:t>
      </w:r>
      <w:r w:rsidRPr="003F658E">
        <w:rPr>
          <w:rFonts w:ascii="David" w:hAnsi="David" w:hint="eastAsia"/>
          <w:rtl/>
          <w:lang w:eastAsia="en-US"/>
        </w:rPr>
        <w:t>המזמין</w:t>
      </w:r>
      <w:r w:rsidRPr="003F658E">
        <w:rPr>
          <w:rFonts w:ascii="David" w:hAnsi="David"/>
          <w:rtl/>
          <w:lang w:eastAsia="en-US"/>
        </w:rPr>
        <w:t xml:space="preserve"> מתחייב לקבל הצעה כלשהי אם על-ידי קבלתה ה</w:t>
      </w:r>
      <w:r w:rsidRPr="003F658E">
        <w:rPr>
          <w:rFonts w:ascii="David" w:hAnsi="David" w:hint="eastAsia"/>
          <w:rtl/>
          <w:lang w:eastAsia="en-US"/>
        </w:rPr>
        <w:t>ו</w:t>
      </w:r>
      <w:r w:rsidRPr="003F658E">
        <w:rPr>
          <w:rFonts w:ascii="David" w:hAnsi="David"/>
          <w:rtl/>
          <w:lang w:eastAsia="en-US"/>
        </w:rPr>
        <w:t xml:space="preserve">א עלול לחרוג מהסכום המאושר בתקציב </w:t>
      </w:r>
      <w:r w:rsidRPr="003F658E">
        <w:rPr>
          <w:rFonts w:ascii="David" w:hAnsi="David" w:hint="eastAsia"/>
          <w:rtl/>
          <w:lang w:eastAsia="en-US"/>
        </w:rPr>
        <w:t>המזמין</w:t>
      </w:r>
      <w:r w:rsidRPr="003F658E">
        <w:rPr>
          <w:rFonts w:ascii="David" w:hAnsi="David"/>
          <w:rtl/>
          <w:lang w:eastAsia="en-US"/>
        </w:rPr>
        <w:t xml:space="preserve"> או מהאומדן שעש</w:t>
      </w:r>
      <w:r w:rsidRPr="003F658E">
        <w:rPr>
          <w:rFonts w:ascii="David" w:hAnsi="David" w:hint="eastAsia"/>
          <w:rtl/>
          <w:lang w:eastAsia="en-US"/>
        </w:rPr>
        <w:t>ה</w:t>
      </w:r>
      <w:r w:rsidRPr="003F658E">
        <w:rPr>
          <w:rFonts w:ascii="David" w:hAnsi="David"/>
          <w:rtl/>
          <w:lang w:eastAsia="en-US"/>
        </w:rPr>
        <w:t xml:space="preserve"> (ככל </w:t>
      </w:r>
      <w:r w:rsidRPr="003F658E">
        <w:rPr>
          <w:rFonts w:ascii="David" w:hAnsi="David" w:hint="eastAsia"/>
          <w:rtl/>
          <w:lang w:eastAsia="en-US"/>
        </w:rPr>
        <w:t>שיעשה</w:t>
      </w:r>
      <w:r w:rsidRPr="003F658E">
        <w:rPr>
          <w:rFonts w:ascii="David" w:hAnsi="David"/>
          <w:rtl/>
          <w:lang w:eastAsia="en-US"/>
        </w:rPr>
        <w:t xml:space="preserve"> </w:t>
      </w:r>
      <w:r w:rsidRPr="003F658E">
        <w:rPr>
          <w:rFonts w:ascii="David" w:hAnsi="David" w:hint="eastAsia"/>
          <w:rtl/>
          <w:lang w:eastAsia="en-US"/>
        </w:rPr>
        <w:t>אומדן</w:t>
      </w:r>
      <w:r w:rsidRPr="003F658E">
        <w:rPr>
          <w:rFonts w:ascii="David" w:hAnsi="David"/>
          <w:rtl/>
          <w:lang w:eastAsia="en-US"/>
        </w:rPr>
        <w:t xml:space="preserve"> </w:t>
      </w:r>
      <w:r w:rsidRPr="003F658E">
        <w:rPr>
          <w:rFonts w:ascii="David" w:hAnsi="David" w:hint="eastAsia"/>
          <w:rtl/>
          <w:lang w:eastAsia="en-US"/>
        </w:rPr>
        <w:t>שכזה</w:t>
      </w:r>
      <w:r w:rsidRPr="003F658E">
        <w:rPr>
          <w:rFonts w:ascii="David" w:hAnsi="David"/>
          <w:rtl/>
          <w:lang w:eastAsia="en-US"/>
        </w:rPr>
        <w:t>).</w:t>
      </w:r>
    </w:p>
    <w:p w:rsidR="008651B2" w:rsidRPr="00655781" w:rsidRDefault="008651B2" w:rsidP="0019139C">
      <w:pPr>
        <w:numPr>
          <w:ilvl w:val="0"/>
          <w:numId w:val="20"/>
        </w:numPr>
        <w:spacing w:before="240"/>
        <w:ind w:left="357" w:hanging="357"/>
        <w:rPr>
          <w:b/>
          <w:bCs/>
          <w:u w:val="single"/>
          <w:lang w:eastAsia="en-US"/>
        </w:rPr>
      </w:pPr>
      <w:bookmarkStart w:id="77" w:name="_Ref274746289"/>
      <w:bookmarkStart w:id="78" w:name="_Ref299614441"/>
      <w:r w:rsidRPr="00655781">
        <w:rPr>
          <w:rFonts w:hint="cs"/>
          <w:b/>
          <w:bCs/>
          <w:u w:val="single"/>
          <w:rtl/>
          <w:lang w:eastAsia="en-US"/>
        </w:rPr>
        <w:t>הבהרות, שינויים ותיקון פגמים</w:t>
      </w:r>
    </w:p>
    <w:p w:rsidR="008651B2" w:rsidRPr="00655781"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ind w:left="360" w:firstLine="0"/>
        <w:rPr>
          <w:rtl/>
        </w:rPr>
      </w:pPr>
      <w:r w:rsidRPr="00655781">
        <w:rPr>
          <w:rFonts w:hint="cs"/>
          <w:rtl/>
        </w:rPr>
        <w:t>הליך פניית הספקים</w:t>
      </w:r>
      <w:r w:rsidRPr="00655781">
        <w:rPr>
          <w:rtl/>
        </w:rPr>
        <w:t xml:space="preserve"> </w:t>
      </w:r>
      <w:r w:rsidRPr="00655781">
        <w:rPr>
          <w:rFonts w:hint="cs"/>
          <w:rtl/>
        </w:rPr>
        <w:t>ב</w:t>
      </w:r>
      <w:r w:rsidRPr="00655781">
        <w:rPr>
          <w:rtl/>
        </w:rPr>
        <w:t xml:space="preserve">שאלות </w:t>
      </w:r>
      <w:r w:rsidRPr="00655781">
        <w:rPr>
          <w:rFonts w:hint="cs"/>
          <w:rtl/>
        </w:rPr>
        <w:t>הבהרה</w:t>
      </w:r>
      <w:r w:rsidRPr="00655781">
        <w:rPr>
          <w:rtl/>
        </w:rPr>
        <w:t xml:space="preserve"> </w:t>
      </w:r>
      <w:r w:rsidRPr="00655781">
        <w:rPr>
          <w:rFonts w:hint="cs"/>
          <w:rtl/>
        </w:rPr>
        <w:t>הנוגעות למכרז</w:t>
      </w:r>
      <w:r w:rsidRPr="00655781">
        <w:rPr>
          <w:rtl/>
        </w:rPr>
        <w:t xml:space="preserve"> ו</w:t>
      </w:r>
      <w:r w:rsidRPr="00655781">
        <w:rPr>
          <w:rFonts w:hint="cs"/>
          <w:rtl/>
        </w:rPr>
        <w:t>אופן קבלת המענה</w:t>
      </w:r>
      <w:r w:rsidRPr="00655781">
        <w:rPr>
          <w:rtl/>
        </w:rPr>
        <w:t xml:space="preserve"> </w:t>
      </w:r>
      <w:r w:rsidRPr="00655781">
        <w:rPr>
          <w:rFonts w:hint="cs"/>
          <w:rtl/>
        </w:rPr>
        <w:t>מ</w:t>
      </w:r>
      <w:r>
        <w:rPr>
          <w:rtl/>
        </w:rPr>
        <w:t>משרד ה</w:t>
      </w:r>
      <w:r>
        <w:rPr>
          <w:rFonts w:hint="cs"/>
          <w:rtl/>
        </w:rPr>
        <w:t>מדע, הטכנולוגיה והחלל</w:t>
      </w:r>
      <w:r w:rsidRPr="00655781">
        <w:rPr>
          <w:rtl/>
        </w:rPr>
        <w:t xml:space="preserve"> הם כדלהלן:</w:t>
      </w:r>
    </w:p>
    <w:p w:rsidR="008651B2" w:rsidRPr="00655781" w:rsidRDefault="008651B2" w:rsidP="00831D2F">
      <w:pPr>
        <w:numPr>
          <w:ilvl w:val="1"/>
          <w:numId w:val="20"/>
        </w:numPr>
        <w:ind w:left="1134" w:hanging="567"/>
        <w:rPr>
          <w:lang w:eastAsia="en-US"/>
        </w:rPr>
      </w:pPr>
      <w:r w:rsidRPr="00655781">
        <w:rPr>
          <w:rFonts w:hint="cs"/>
          <w:rtl/>
          <w:lang w:eastAsia="en-US"/>
        </w:rPr>
        <w:t>שאלות הבהרה הנוגעות לפרטי המכרז, יש להפנות בכתב</w:t>
      </w:r>
      <w:r w:rsidR="00565042">
        <w:rPr>
          <w:rFonts w:hint="cs"/>
          <w:rtl/>
          <w:lang w:eastAsia="en-US"/>
        </w:rPr>
        <w:t xml:space="preserve"> במסמך </w:t>
      </w:r>
      <w:r w:rsidR="00565042">
        <w:rPr>
          <w:lang w:eastAsia="en-US"/>
        </w:rPr>
        <w:t>Word</w:t>
      </w:r>
      <w:r w:rsidRPr="00655781">
        <w:rPr>
          <w:rFonts w:hint="cs"/>
          <w:rtl/>
          <w:lang w:eastAsia="en-US"/>
        </w:rPr>
        <w:t xml:space="preserve"> באמצעות הדוא"ל</w:t>
      </w:r>
      <w:r w:rsidR="00450122">
        <w:rPr>
          <w:rFonts w:hint="cs"/>
          <w:rtl/>
          <w:lang w:eastAsia="en-US"/>
        </w:rPr>
        <w:t>:</w:t>
      </w:r>
      <w:r w:rsidR="00450122" w:rsidRPr="00450122">
        <w:rPr>
          <w:rtl/>
        </w:rPr>
        <w:t xml:space="preserve"> </w:t>
      </w:r>
      <w:hyperlink r:id="rId12" w:history="1">
        <w:r w:rsidR="00450122" w:rsidRPr="00450122">
          <w:rPr>
            <w:rStyle w:val="Hyperlink"/>
            <w:lang w:eastAsia="en-US"/>
          </w:rPr>
          <w:t>Futures@most.gov.il</w:t>
        </w:r>
      </w:hyperlink>
      <w:r w:rsidR="00450122">
        <w:rPr>
          <w:rFonts w:hint="cs"/>
          <w:rtl/>
          <w:lang w:eastAsia="en-US"/>
        </w:rPr>
        <w:t xml:space="preserve"> . </w:t>
      </w:r>
      <w:r w:rsidR="00450122" w:rsidRPr="00655781">
        <w:rPr>
          <w:rFonts w:hint="cs"/>
          <w:rtl/>
          <w:lang w:eastAsia="en-US"/>
        </w:rPr>
        <w:t>יש לוודא הגעת ה</w:t>
      </w:r>
      <w:r w:rsidR="00450122">
        <w:rPr>
          <w:rFonts w:hint="cs"/>
          <w:rtl/>
          <w:lang w:eastAsia="en-US"/>
        </w:rPr>
        <w:t>מייל</w:t>
      </w:r>
      <w:r w:rsidR="00450122" w:rsidRPr="00655781">
        <w:rPr>
          <w:rFonts w:hint="cs"/>
          <w:rtl/>
          <w:lang w:eastAsia="en-US"/>
        </w:rPr>
        <w:t xml:space="preserve"> בטלפון מס' </w:t>
      </w:r>
      <w:r w:rsidR="00450122">
        <w:rPr>
          <w:rFonts w:hint="cs"/>
          <w:rtl/>
          <w:lang w:eastAsia="en-US"/>
        </w:rPr>
        <w:t>02-5411137</w:t>
      </w:r>
      <w:r w:rsidR="00450122" w:rsidRPr="00655781">
        <w:rPr>
          <w:rFonts w:hint="cs"/>
          <w:rtl/>
          <w:lang w:eastAsia="en-US"/>
        </w:rPr>
        <w:t>.</w:t>
      </w:r>
      <w:r w:rsidR="00450122">
        <w:rPr>
          <w:lang w:eastAsia="en-US"/>
        </w:rPr>
        <w:t xml:space="preserve"> </w:t>
      </w:r>
      <w:r w:rsidR="00450122" w:rsidRPr="00655781">
        <w:rPr>
          <w:rFonts w:hint="cs"/>
          <w:rtl/>
          <w:lang w:eastAsia="en-US"/>
        </w:rPr>
        <w:t>ש</w:t>
      </w:r>
      <w:r w:rsidR="00450122" w:rsidRPr="00655781">
        <w:rPr>
          <w:rtl/>
          <w:lang w:eastAsia="en-US"/>
        </w:rPr>
        <w:t>א</w:t>
      </w:r>
      <w:r w:rsidR="00450122" w:rsidRPr="00655781">
        <w:rPr>
          <w:rFonts w:hint="cs"/>
          <w:rtl/>
          <w:lang w:eastAsia="en-US"/>
        </w:rPr>
        <w:t>לות שיופנו בעל פה או בטלפון לא יענו ולא יחייב</w:t>
      </w:r>
      <w:r w:rsidR="00450122" w:rsidRPr="00655781">
        <w:rPr>
          <w:rFonts w:hint="eastAsia"/>
          <w:rtl/>
          <w:lang w:eastAsia="en-US"/>
        </w:rPr>
        <w:t>ו</w:t>
      </w:r>
      <w:r w:rsidR="00450122" w:rsidRPr="00655781">
        <w:rPr>
          <w:rFonts w:hint="cs"/>
          <w:rtl/>
          <w:lang w:eastAsia="en-US"/>
        </w:rPr>
        <w:t xml:space="preserve"> את המזמי</w:t>
      </w:r>
      <w:r w:rsidR="00450122">
        <w:rPr>
          <w:rFonts w:hint="cs"/>
          <w:rtl/>
          <w:lang w:eastAsia="en-US"/>
        </w:rPr>
        <w:t>ן</w:t>
      </w:r>
      <w:r w:rsidR="00450122" w:rsidRPr="00655781">
        <w:rPr>
          <w:rFonts w:hint="cs"/>
          <w:rtl/>
          <w:lang w:eastAsia="en-US"/>
        </w:rPr>
        <w:t>.</w:t>
      </w:r>
      <w:r w:rsidRPr="00655781">
        <w:rPr>
          <w:rFonts w:hint="cs"/>
          <w:rtl/>
          <w:lang w:eastAsia="en-US"/>
        </w:rPr>
        <w:t xml:space="preserve"> </w:t>
      </w:r>
      <w:r w:rsidR="00210DA6">
        <w:rPr>
          <w:lang w:eastAsia="en-US"/>
        </w:rPr>
        <w:t xml:space="preserve"> </w:t>
      </w:r>
    </w:p>
    <w:p w:rsidR="008651B2" w:rsidRPr="00655781" w:rsidRDefault="008651B2" w:rsidP="0019139C">
      <w:pPr>
        <w:numPr>
          <w:ilvl w:val="1"/>
          <w:numId w:val="20"/>
        </w:numPr>
        <w:ind w:left="1134" w:hanging="567"/>
        <w:rPr>
          <w:lang w:eastAsia="en-US"/>
        </w:rPr>
      </w:pPr>
      <w:r w:rsidRPr="00655781">
        <w:rPr>
          <w:rFonts w:hint="cs"/>
          <w:rtl/>
          <w:lang w:eastAsia="en-US"/>
        </w:rPr>
        <w:t>הפנייה תכלול את שם המכרז, מספר הסעיף במכרז אליו מתייחסת השאלה, פרוט השאלה, פרטי השואל, מס' טלפון, מס' פקס וכתובת דואר אלקטרוני.</w:t>
      </w:r>
    </w:p>
    <w:p w:rsidR="008651B2" w:rsidRPr="00655781" w:rsidRDefault="008651B2" w:rsidP="0019139C">
      <w:pPr>
        <w:numPr>
          <w:ilvl w:val="1"/>
          <w:numId w:val="20"/>
        </w:numPr>
        <w:ind w:left="1134" w:hanging="567"/>
        <w:rPr>
          <w:lang w:eastAsia="en-US"/>
        </w:rPr>
      </w:pPr>
      <w:r w:rsidRPr="00655781">
        <w:rPr>
          <w:rtl/>
          <w:lang w:eastAsia="en-US"/>
        </w:rPr>
        <w:t>על המציע לבדוק את מסמכי המכרז השונים ביסודיות. אם ימצא המציע אי בהירויות, סתירות</w:t>
      </w:r>
      <w:r w:rsidRPr="00655781">
        <w:rPr>
          <w:rFonts w:hint="cs"/>
          <w:rtl/>
          <w:lang w:eastAsia="en-US"/>
        </w:rPr>
        <w:t>,</w:t>
      </w:r>
      <w:r w:rsidRPr="00655781">
        <w:rPr>
          <w:rtl/>
          <w:lang w:eastAsia="en-US"/>
        </w:rPr>
        <w:t xml:space="preserve"> אי התאמות בין מסמכי המכרז, או לא יבין המציע פרט כלשהו מהכתוב במכרז, עליו לפנות ל</w:t>
      </w:r>
      <w:r w:rsidRPr="00655781">
        <w:rPr>
          <w:rFonts w:hint="cs"/>
          <w:rtl/>
          <w:lang w:eastAsia="en-US"/>
        </w:rPr>
        <w:t>משרד</w:t>
      </w:r>
      <w:r w:rsidRPr="00655781">
        <w:rPr>
          <w:rtl/>
          <w:lang w:eastAsia="en-US"/>
        </w:rPr>
        <w:t xml:space="preserve"> ולפרט על כך בכתב.</w:t>
      </w:r>
    </w:p>
    <w:p w:rsidR="008651B2" w:rsidRPr="00655781" w:rsidRDefault="008651B2" w:rsidP="00AA4558">
      <w:pPr>
        <w:numPr>
          <w:ilvl w:val="1"/>
          <w:numId w:val="20"/>
        </w:numPr>
        <w:ind w:left="1134" w:hanging="567"/>
        <w:rPr>
          <w:lang w:eastAsia="en-US"/>
        </w:rPr>
      </w:pPr>
      <w:bookmarkStart w:id="79" w:name="_Ref299620278"/>
      <w:r w:rsidRPr="00655781">
        <w:rPr>
          <w:rtl/>
          <w:lang w:eastAsia="en-US"/>
        </w:rPr>
        <w:t>פני</w:t>
      </w:r>
      <w:r>
        <w:rPr>
          <w:rFonts w:hint="cs"/>
          <w:rtl/>
          <w:lang w:eastAsia="en-US"/>
        </w:rPr>
        <w:t>י</w:t>
      </w:r>
      <w:r w:rsidRPr="00655781">
        <w:rPr>
          <w:rtl/>
          <w:lang w:eastAsia="en-US"/>
        </w:rPr>
        <w:t>ה ובה פירוט כאמור תימסר ל</w:t>
      </w:r>
      <w:r w:rsidRPr="00655781">
        <w:rPr>
          <w:rFonts w:hint="cs"/>
          <w:rtl/>
          <w:lang w:eastAsia="en-US"/>
        </w:rPr>
        <w:t>משרד</w:t>
      </w:r>
      <w:r w:rsidRPr="00655781">
        <w:rPr>
          <w:rtl/>
          <w:lang w:eastAsia="en-US"/>
        </w:rPr>
        <w:t xml:space="preserve"> לא </w:t>
      </w:r>
      <w:r w:rsidRPr="00042FDC">
        <w:rPr>
          <w:rtl/>
          <w:lang w:eastAsia="en-US"/>
        </w:rPr>
        <w:t xml:space="preserve">יאוחר </w:t>
      </w:r>
      <w:r>
        <w:rPr>
          <w:rFonts w:hint="cs"/>
          <w:rtl/>
          <w:lang w:eastAsia="en-US"/>
        </w:rPr>
        <w:t>מ</w:t>
      </w:r>
      <w:r w:rsidR="00674C77">
        <w:rPr>
          <w:rFonts w:hint="cs"/>
          <w:rtl/>
          <w:lang w:eastAsia="en-US"/>
        </w:rPr>
        <w:t xml:space="preserve">ן המצוין בסעיף </w:t>
      </w:r>
      <w:r w:rsidR="00674C77">
        <w:rPr>
          <w:rtl/>
          <w:lang w:eastAsia="en-US"/>
        </w:rPr>
        <w:fldChar w:fldCharType="begin"/>
      </w:r>
      <w:r w:rsidR="00674C77">
        <w:rPr>
          <w:rtl/>
          <w:lang w:eastAsia="en-US"/>
        </w:rPr>
        <w:instrText xml:space="preserve"> </w:instrText>
      </w:r>
      <w:r w:rsidR="00674C77">
        <w:rPr>
          <w:rFonts w:hint="cs"/>
          <w:lang w:eastAsia="en-US"/>
        </w:rPr>
        <w:instrText>REF</w:instrText>
      </w:r>
      <w:r w:rsidR="00674C77">
        <w:rPr>
          <w:rFonts w:hint="cs"/>
          <w:rtl/>
          <w:lang w:eastAsia="en-US"/>
        </w:rPr>
        <w:instrText xml:space="preserve"> _</w:instrText>
      </w:r>
      <w:r w:rsidR="00674C77">
        <w:rPr>
          <w:rFonts w:hint="cs"/>
          <w:lang w:eastAsia="en-US"/>
        </w:rPr>
        <w:instrText>Ref415076784 \r \h</w:instrText>
      </w:r>
      <w:r w:rsidR="00674C77">
        <w:rPr>
          <w:rtl/>
          <w:lang w:eastAsia="en-US"/>
        </w:rPr>
        <w:instrText xml:space="preserve"> </w:instrText>
      </w:r>
      <w:r w:rsidR="00674C77">
        <w:rPr>
          <w:rtl/>
          <w:lang w:eastAsia="en-US"/>
        </w:rPr>
      </w:r>
      <w:r w:rsidR="00674C77">
        <w:rPr>
          <w:rtl/>
          <w:lang w:eastAsia="en-US"/>
        </w:rPr>
        <w:fldChar w:fldCharType="separate"/>
      </w:r>
      <w:r w:rsidR="009D7494">
        <w:rPr>
          <w:cs/>
          <w:lang w:eastAsia="en-US"/>
        </w:rPr>
        <w:t>‎</w:t>
      </w:r>
      <w:r w:rsidR="009D7494">
        <w:rPr>
          <w:lang w:eastAsia="en-US"/>
        </w:rPr>
        <w:t>2</w:t>
      </w:r>
      <w:r w:rsidR="00674C77">
        <w:rPr>
          <w:rtl/>
          <w:lang w:eastAsia="en-US"/>
        </w:rPr>
        <w:fldChar w:fldCharType="end"/>
      </w:r>
      <w:r w:rsidRPr="00042FDC">
        <w:rPr>
          <w:rFonts w:hint="cs"/>
          <w:rtl/>
          <w:lang w:eastAsia="en-US"/>
        </w:rPr>
        <w:t xml:space="preserve"> </w:t>
      </w:r>
      <w:r w:rsidR="003E014D">
        <w:rPr>
          <w:rFonts w:hint="cs"/>
          <w:rtl/>
          <w:lang w:eastAsia="en-US"/>
        </w:rPr>
        <w:t>("ריכוז מועדים")</w:t>
      </w:r>
      <w:r w:rsidRPr="00042FDC">
        <w:rPr>
          <w:rtl/>
          <w:lang w:eastAsia="en-US"/>
        </w:rPr>
        <w:t xml:space="preserve">. </w:t>
      </w:r>
      <w:r w:rsidRPr="00042FDC">
        <w:rPr>
          <w:rFonts w:hint="cs"/>
          <w:rtl/>
          <w:lang w:eastAsia="en-US"/>
        </w:rPr>
        <w:t>מציע</w:t>
      </w:r>
      <w:r w:rsidRPr="00042FDC">
        <w:rPr>
          <w:rtl/>
          <w:lang w:eastAsia="en-US"/>
        </w:rPr>
        <w:t xml:space="preserve"> </w:t>
      </w:r>
      <w:r w:rsidRPr="00042FDC">
        <w:rPr>
          <w:rFonts w:hint="cs"/>
          <w:rtl/>
          <w:lang w:eastAsia="en-US"/>
        </w:rPr>
        <w:t>אשר</w:t>
      </w:r>
      <w:r w:rsidRPr="00042FDC">
        <w:rPr>
          <w:rtl/>
          <w:lang w:eastAsia="en-US"/>
        </w:rPr>
        <w:t xml:space="preserve"> </w:t>
      </w:r>
      <w:r w:rsidRPr="00042FDC">
        <w:rPr>
          <w:rFonts w:hint="cs"/>
          <w:rtl/>
          <w:lang w:eastAsia="en-US"/>
        </w:rPr>
        <w:t>לא</w:t>
      </w:r>
      <w:r w:rsidRPr="00042FDC">
        <w:rPr>
          <w:rtl/>
          <w:lang w:eastAsia="en-US"/>
        </w:rPr>
        <w:t xml:space="preserve"> </w:t>
      </w:r>
      <w:r w:rsidRPr="00042FDC">
        <w:rPr>
          <w:rFonts w:hint="cs"/>
          <w:rtl/>
          <w:lang w:eastAsia="en-US"/>
        </w:rPr>
        <w:t>יפנה</w:t>
      </w:r>
      <w:r w:rsidRPr="00042FDC">
        <w:rPr>
          <w:rtl/>
          <w:lang w:eastAsia="en-US"/>
        </w:rPr>
        <w:t xml:space="preserve"> </w:t>
      </w:r>
      <w:r w:rsidRPr="00042FDC">
        <w:rPr>
          <w:rFonts w:hint="cs"/>
          <w:rtl/>
          <w:lang w:eastAsia="en-US"/>
        </w:rPr>
        <w:t>לקבלת</w:t>
      </w:r>
      <w:r w:rsidRPr="00042FDC">
        <w:rPr>
          <w:rtl/>
          <w:lang w:eastAsia="en-US"/>
        </w:rPr>
        <w:t xml:space="preserve"> </w:t>
      </w:r>
      <w:r w:rsidRPr="00042FDC">
        <w:rPr>
          <w:rFonts w:hint="cs"/>
          <w:rtl/>
          <w:lang w:eastAsia="en-US"/>
        </w:rPr>
        <w:t>הבהרות</w:t>
      </w:r>
      <w:r w:rsidRPr="00042FDC">
        <w:rPr>
          <w:rtl/>
          <w:lang w:eastAsia="en-US"/>
        </w:rPr>
        <w:t xml:space="preserve"> </w:t>
      </w:r>
      <w:r w:rsidRPr="00042FDC">
        <w:rPr>
          <w:rFonts w:hint="cs"/>
          <w:rtl/>
          <w:lang w:eastAsia="en-US"/>
        </w:rPr>
        <w:t>בתוך</w:t>
      </w:r>
      <w:r w:rsidRPr="00042FDC">
        <w:rPr>
          <w:rtl/>
          <w:lang w:eastAsia="en-US"/>
        </w:rPr>
        <w:t xml:space="preserve"> </w:t>
      </w:r>
      <w:r w:rsidRPr="00042FDC">
        <w:rPr>
          <w:rFonts w:hint="cs"/>
          <w:rtl/>
          <w:lang w:eastAsia="en-US"/>
        </w:rPr>
        <w:t>המועד</w:t>
      </w:r>
      <w:r w:rsidRPr="00042FDC">
        <w:rPr>
          <w:rtl/>
          <w:lang w:eastAsia="en-US"/>
        </w:rPr>
        <w:t xml:space="preserve"> האמור, יהיה מנוע מלטעון</w:t>
      </w:r>
      <w:r w:rsidRPr="00655781">
        <w:rPr>
          <w:rtl/>
          <w:lang w:eastAsia="en-US"/>
        </w:rPr>
        <w:t xml:space="preserve"> בעתיד כל טענה בדבר אי בהירות, סתירה אי התאמה או אי הבנה כאמור.</w:t>
      </w:r>
      <w:bookmarkEnd w:id="79"/>
      <w:r w:rsidRPr="00655781">
        <w:rPr>
          <w:rFonts w:hint="cs"/>
          <w:rtl/>
          <w:lang w:eastAsia="en-US"/>
        </w:rPr>
        <w:t xml:space="preserve"> </w:t>
      </w:r>
    </w:p>
    <w:p w:rsidR="008651B2" w:rsidRPr="00655781" w:rsidRDefault="008651B2" w:rsidP="0019139C">
      <w:pPr>
        <w:numPr>
          <w:ilvl w:val="1"/>
          <w:numId w:val="20"/>
        </w:numPr>
        <w:ind w:left="1134" w:hanging="567"/>
        <w:rPr>
          <w:rtl/>
          <w:lang w:eastAsia="en-US"/>
        </w:rPr>
      </w:pPr>
      <w:r w:rsidRPr="00655781">
        <w:rPr>
          <w:rFonts w:hint="cs"/>
          <w:rtl/>
          <w:lang w:eastAsia="en-US"/>
        </w:rPr>
        <w:t>המענה לפניות הספקים יפורסם באתר האינטרנט של המזמין. עד לשבעה ימי עסקים לפני המועד האחרון להגשת ההצעות יעדכן המזמין פרוטוקול מענה לשאלות הבהרה שהתקבלו עד למועד הנקוב בסעיף</w:t>
      </w:r>
      <w:r>
        <w:rPr>
          <w:rFonts w:hint="cs"/>
          <w:rtl/>
          <w:lang w:eastAsia="en-US"/>
        </w:rPr>
        <w:t xml:space="preserve"> </w:t>
      </w:r>
      <w:r w:rsidR="003C1682">
        <w:rPr>
          <w:rFonts w:asciiTheme="majorBidi" w:hAnsiTheme="majorBidi" w:cstheme="majorBidi"/>
        </w:rPr>
        <w:fldChar w:fldCharType="begin"/>
      </w:r>
      <w:r w:rsidR="003C1682">
        <w:rPr>
          <w:rtl/>
          <w:lang w:eastAsia="en-US"/>
        </w:rPr>
        <w:instrText xml:space="preserve"> </w:instrText>
      </w:r>
      <w:r w:rsidR="003C1682">
        <w:rPr>
          <w:rFonts w:hint="cs"/>
          <w:lang w:eastAsia="en-US"/>
        </w:rPr>
        <w:instrText>REF</w:instrText>
      </w:r>
      <w:r w:rsidR="003C1682">
        <w:rPr>
          <w:rFonts w:hint="cs"/>
          <w:rtl/>
          <w:lang w:eastAsia="en-US"/>
        </w:rPr>
        <w:instrText xml:space="preserve"> _</w:instrText>
      </w:r>
      <w:r w:rsidR="003C1682">
        <w:rPr>
          <w:rFonts w:hint="cs"/>
          <w:lang w:eastAsia="en-US"/>
        </w:rPr>
        <w:instrText>Ref299620278 \r \h</w:instrText>
      </w:r>
      <w:r w:rsidR="003C1682">
        <w:rPr>
          <w:rtl/>
          <w:lang w:eastAsia="en-US"/>
        </w:rPr>
        <w:instrText xml:space="preserve"> </w:instrText>
      </w:r>
      <w:r w:rsidR="003C1682">
        <w:rPr>
          <w:rFonts w:asciiTheme="majorBidi" w:hAnsiTheme="majorBidi" w:cstheme="majorBidi"/>
        </w:rPr>
      </w:r>
      <w:r w:rsidR="003C1682">
        <w:rPr>
          <w:rFonts w:asciiTheme="majorBidi" w:hAnsiTheme="majorBidi" w:cstheme="majorBidi"/>
        </w:rPr>
        <w:fldChar w:fldCharType="separate"/>
      </w:r>
      <w:r w:rsidR="009D7494">
        <w:rPr>
          <w:cs/>
          <w:lang w:eastAsia="en-US"/>
        </w:rPr>
        <w:t>‎</w:t>
      </w:r>
      <w:r w:rsidR="009D7494">
        <w:rPr>
          <w:lang w:eastAsia="en-US"/>
        </w:rPr>
        <w:t>13.4</w:t>
      </w:r>
      <w:r w:rsidR="003C1682">
        <w:rPr>
          <w:rFonts w:asciiTheme="majorBidi" w:hAnsiTheme="majorBidi" w:cstheme="majorBidi"/>
        </w:rPr>
        <w:fldChar w:fldCharType="end"/>
      </w:r>
      <w:r>
        <w:rPr>
          <w:rFonts w:hint="cs"/>
          <w:rtl/>
          <w:lang w:eastAsia="en-US"/>
        </w:rPr>
        <w:t xml:space="preserve"> לעיל.</w:t>
      </w:r>
      <w:r w:rsidRPr="00655781">
        <w:rPr>
          <w:rFonts w:hint="cs"/>
          <w:rtl/>
          <w:lang w:eastAsia="en-US"/>
        </w:rPr>
        <w:t xml:space="preserve"> למען הסר ספק המסמך ירכז את כלל השאלות שהופנו למשרד לצד המענה. הפרוטוקול יחייב את הספקים וייחשב כחלק ממסמכי המכרז. יש לצרפו להצעה כשהוא חתום בתחתית כל עמוד.  </w:t>
      </w:r>
    </w:p>
    <w:p w:rsidR="008651B2" w:rsidRPr="000A3DFA" w:rsidRDefault="008651B2" w:rsidP="0019139C">
      <w:pPr>
        <w:numPr>
          <w:ilvl w:val="1"/>
          <w:numId w:val="20"/>
        </w:numPr>
        <w:ind w:left="1134" w:hanging="567"/>
        <w:rPr>
          <w:b/>
          <w:bCs/>
          <w:lang w:eastAsia="en-US"/>
        </w:rPr>
      </w:pPr>
      <w:r w:rsidRPr="000A3DFA">
        <w:rPr>
          <w:rFonts w:hint="cs"/>
          <w:b/>
          <w:bCs/>
          <w:rtl/>
          <w:lang w:eastAsia="en-US"/>
        </w:rPr>
        <w:t xml:space="preserve">באחריות המציעים להתעדכן במענה לשאלות ובפרוטוקול כנס הספקים </w:t>
      </w:r>
      <w:r w:rsidRPr="000A3DFA">
        <w:rPr>
          <w:b/>
          <w:bCs/>
          <w:rtl/>
          <w:lang w:eastAsia="en-US"/>
        </w:rPr>
        <w:t>–</w:t>
      </w:r>
      <w:r w:rsidRPr="000A3DFA">
        <w:rPr>
          <w:rFonts w:hint="cs"/>
          <w:b/>
          <w:bCs/>
          <w:rtl/>
          <w:lang w:eastAsia="en-US"/>
        </w:rPr>
        <w:t xml:space="preserve"> ככל שיהיה כזה </w:t>
      </w:r>
      <w:r w:rsidRPr="000A3DFA">
        <w:rPr>
          <w:b/>
          <w:bCs/>
          <w:rtl/>
          <w:lang w:eastAsia="en-US"/>
        </w:rPr>
        <w:t>–</w:t>
      </w:r>
      <w:r w:rsidRPr="000A3DFA">
        <w:rPr>
          <w:rFonts w:hint="cs"/>
          <w:b/>
          <w:bCs/>
          <w:rtl/>
          <w:lang w:eastAsia="en-US"/>
        </w:rPr>
        <w:t xml:space="preserve"> ולצרפם להצעתם.</w:t>
      </w:r>
    </w:p>
    <w:p w:rsidR="008651B2" w:rsidRPr="00655781" w:rsidRDefault="008651B2" w:rsidP="008D1E0D">
      <w:pPr>
        <w:numPr>
          <w:ilvl w:val="1"/>
          <w:numId w:val="20"/>
        </w:numPr>
        <w:ind w:left="1134" w:hanging="567"/>
        <w:rPr>
          <w:rtl/>
          <w:lang w:eastAsia="en-US"/>
        </w:rPr>
      </w:pPr>
      <w:r w:rsidRPr="00655781">
        <w:rPr>
          <w:rtl/>
          <w:lang w:eastAsia="en-US"/>
        </w:rPr>
        <w:t xml:space="preserve">יובהר כי הבהרות, תיקונים או שינויים כלשהם שיעשו בקשר עם המכרז לא יחייבו את </w:t>
      </w:r>
      <w:r w:rsidRPr="00655781">
        <w:rPr>
          <w:rFonts w:hint="cs"/>
          <w:rtl/>
          <w:lang w:eastAsia="en-US"/>
        </w:rPr>
        <w:t>המזמין</w:t>
      </w:r>
      <w:r w:rsidRPr="00655781">
        <w:rPr>
          <w:rtl/>
          <w:lang w:eastAsia="en-US"/>
        </w:rPr>
        <w:t xml:space="preserve"> אלא אם נערכו בכתב על ידי </w:t>
      </w:r>
      <w:r w:rsidRPr="00655781">
        <w:rPr>
          <w:rFonts w:hint="cs"/>
          <w:rtl/>
          <w:lang w:eastAsia="en-US"/>
        </w:rPr>
        <w:t>המזמין</w:t>
      </w:r>
      <w:r w:rsidRPr="00655781">
        <w:rPr>
          <w:rtl/>
          <w:lang w:eastAsia="en-US"/>
        </w:rPr>
        <w:t xml:space="preserve"> או מי שהוסמך על יד</w:t>
      </w:r>
      <w:r w:rsidRPr="00655781">
        <w:rPr>
          <w:rFonts w:hint="cs"/>
          <w:rtl/>
          <w:lang w:eastAsia="en-US"/>
        </w:rPr>
        <w:t>ו</w:t>
      </w:r>
      <w:r w:rsidRPr="00655781">
        <w:rPr>
          <w:rtl/>
          <w:lang w:eastAsia="en-US"/>
        </w:rPr>
        <w:t xml:space="preserve"> לצורך כך. מסמכי הבהרה או תיקון כאמור יהיו מחייבים וייחשבו כחלק ממסמכי המכרז. כל הבהרה שניתנה על ידי </w:t>
      </w:r>
      <w:r w:rsidRPr="00655781">
        <w:rPr>
          <w:rFonts w:hint="cs"/>
          <w:rtl/>
          <w:lang w:eastAsia="en-US"/>
        </w:rPr>
        <w:t>המזמין</w:t>
      </w:r>
      <w:r w:rsidRPr="00655781">
        <w:rPr>
          <w:rtl/>
          <w:lang w:eastAsia="en-US"/>
        </w:rPr>
        <w:t xml:space="preserve"> </w:t>
      </w:r>
      <w:r w:rsidR="008D1E0D">
        <w:rPr>
          <w:rFonts w:hint="cs"/>
          <w:rtl/>
          <w:lang w:eastAsia="en-US"/>
        </w:rPr>
        <w:t>תפורסם באתר האינטרנט של המשרד</w:t>
      </w:r>
      <w:r w:rsidRPr="00655781">
        <w:rPr>
          <w:rtl/>
          <w:lang w:eastAsia="en-US"/>
        </w:rPr>
        <w:t xml:space="preserve">. </w:t>
      </w:r>
    </w:p>
    <w:p w:rsidR="008651B2" w:rsidRPr="00655781" w:rsidRDefault="008651B2" w:rsidP="0019139C">
      <w:pPr>
        <w:numPr>
          <w:ilvl w:val="1"/>
          <w:numId w:val="20"/>
        </w:numPr>
        <w:ind w:left="1134" w:hanging="567"/>
        <w:rPr>
          <w:rtl/>
          <w:lang w:eastAsia="en-US"/>
        </w:rPr>
      </w:pPr>
      <w:r w:rsidRPr="00655781">
        <w:rPr>
          <w:rtl/>
          <w:lang w:eastAsia="en-US"/>
        </w:rPr>
        <w:t xml:space="preserve">כל תשובה של </w:t>
      </w:r>
      <w:r w:rsidRPr="00655781">
        <w:rPr>
          <w:rFonts w:hint="cs"/>
          <w:rtl/>
          <w:lang w:eastAsia="en-US"/>
        </w:rPr>
        <w:t>המזמין</w:t>
      </w:r>
      <w:r w:rsidRPr="00655781">
        <w:rPr>
          <w:rtl/>
          <w:lang w:eastAsia="en-US"/>
        </w:rPr>
        <w:t xml:space="preserve"> או מי שהוסמך לצורך כך, שלא תינתן בכתב, לא תיצור בסיס לטענת השתק או מניעות. </w:t>
      </w:r>
    </w:p>
    <w:p w:rsidR="008651B2" w:rsidRPr="00655781" w:rsidRDefault="008651B2" w:rsidP="0019139C">
      <w:pPr>
        <w:numPr>
          <w:ilvl w:val="1"/>
          <w:numId w:val="20"/>
        </w:numPr>
        <w:ind w:left="1134" w:hanging="567"/>
        <w:rPr>
          <w:rtl/>
          <w:lang w:eastAsia="en-US"/>
        </w:rPr>
      </w:pPr>
      <w:r w:rsidRPr="00655781">
        <w:rPr>
          <w:rtl/>
          <w:lang w:eastAsia="en-US"/>
        </w:rPr>
        <w:t>עם הגשת הצעתו במכרז</w:t>
      </w:r>
      <w:r w:rsidRPr="00655781">
        <w:rPr>
          <w:rFonts w:hint="cs"/>
          <w:rtl/>
          <w:lang w:eastAsia="en-US"/>
        </w:rPr>
        <w:t>,</w:t>
      </w:r>
      <w:r w:rsidRPr="00655781">
        <w:rPr>
          <w:rtl/>
          <w:lang w:eastAsia="en-US"/>
        </w:rPr>
        <w:t xml:space="preserve"> מצהיר המציע כי ראה ובדק את כל מסמכי המכרז ואת כל הנתונים הרלבנטיים מכל סוג ומין שהוא,</w:t>
      </w:r>
      <w:r w:rsidRPr="00655781">
        <w:rPr>
          <w:rFonts w:hint="cs"/>
          <w:rtl/>
          <w:lang w:eastAsia="en-US"/>
        </w:rPr>
        <w:t xml:space="preserve"> כי הייתה לו הזדמנות לקבל כל הבהרה או הסבר לצורך הגשת הצעתו </w:t>
      </w:r>
      <w:r w:rsidRPr="00655781">
        <w:rPr>
          <w:rtl/>
          <w:lang w:eastAsia="en-US"/>
        </w:rPr>
        <w:t>וכי הגיש את הצעתו על בסיס זה</w:t>
      </w:r>
      <w:r w:rsidRPr="00655781">
        <w:rPr>
          <w:rFonts w:hint="cs"/>
          <w:rtl/>
          <w:lang w:eastAsia="en-US"/>
        </w:rPr>
        <w:t xml:space="preserve"> ולא יהיו לו טענות בכל הנוגע לנוסח המכרז ותנאיו</w:t>
      </w:r>
      <w:r w:rsidRPr="00655781">
        <w:rPr>
          <w:rtl/>
          <w:lang w:eastAsia="en-US"/>
        </w:rPr>
        <w:t>. מציע שהגיש הצעה במכרז יהיה מנוע מלטעון כי לא היה מודע לפרט כלשהו הקשור למכרז או לתנאיו.</w:t>
      </w:r>
    </w:p>
    <w:p w:rsidR="008651B2" w:rsidRPr="00655781" w:rsidRDefault="008651B2" w:rsidP="0019139C">
      <w:pPr>
        <w:numPr>
          <w:ilvl w:val="1"/>
          <w:numId w:val="20"/>
        </w:numPr>
        <w:ind w:left="1134" w:hanging="585"/>
        <w:rPr>
          <w:rtl/>
          <w:lang w:eastAsia="en-US"/>
        </w:rPr>
      </w:pPr>
      <w:r w:rsidRPr="00655781">
        <w:rPr>
          <w:rtl/>
          <w:lang w:eastAsia="en-US"/>
        </w:rPr>
        <w:lastRenderedPageBreak/>
        <w:t xml:space="preserve">למען הסר ספק, בכל מקרה של סתירה, אי התאמה או אי בהירות בין מסמכי המכרז או בהם, </w:t>
      </w:r>
      <w:r w:rsidRPr="00655781">
        <w:rPr>
          <w:rFonts w:hint="cs"/>
          <w:rtl/>
          <w:lang w:eastAsia="en-US"/>
        </w:rPr>
        <w:t>הפרשנות שי</w:t>
      </w:r>
      <w:r w:rsidRPr="00655781">
        <w:rPr>
          <w:rtl/>
          <w:lang w:eastAsia="en-US"/>
        </w:rPr>
        <w:t>קבע</w:t>
      </w:r>
      <w:r w:rsidRPr="00655781">
        <w:rPr>
          <w:rFonts w:hint="cs"/>
          <w:rtl/>
          <w:lang w:eastAsia="en-US"/>
        </w:rPr>
        <w:t xml:space="preserve"> המזמין תהא</w:t>
      </w:r>
      <w:r w:rsidRPr="00655781">
        <w:rPr>
          <w:rtl/>
          <w:lang w:eastAsia="en-US"/>
        </w:rPr>
        <w:t xml:space="preserve"> הפרשנות המחייבת. למציע לא תהא כל טענה או תביעה הנובעת מאי בהירות או סתירה במסמכי המכרז או בגין הפרשנות שבחר</w:t>
      </w:r>
      <w:r w:rsidRPr="00655781">
        <w:rPr>
          <w:rFonts w:hint="cs"/>
          <w:rtl/>
          <w:lang w:eastAsia="en-US"/>
        </w:rPr>
        <w:t xml:space="preserve"> המזמין</w:t>
      </w:r>
      <w:r w:rsidRPr="00655781">
        <w:rPr>
          <w:rtl/>
          <w:lang w:eastAsia="en-US"/>
        </w:rPr>
        <w:t>.</w:t>
      </w:r>
      <w:r w:rsidRPr="00655781">
        <w:rPr>
          <w:rFonts w:hint="cs"/>
          <w:rtl/>
          <w:lang w:eastAsia="en-US"/>
        </w:rPr>
        <w:t xml:space="preserve"> ככלל, כל סתירה, אי התאמה או אי בהירות תפורש באופן המרחיב את חובות המציע ואת זכויות המזמין.</w:t>
      </w:r>
    </w:p>
    <w:p w:rsidR="008651B2" w:rsidRPr="00655781" w:rsidRDefault="008651B2" w:rsidP="0019139C">
      <w:pPr>
        <w:numPr>
          <w:ilvl w:val="1"/>
          <w:numId w:val="20"/>
        </w:numPr>
        <w:ind w:left="1134" w:hanging="567"/>
        <w:rPr>
          <w:rtl/>
          <w:lang w:eastAsia="en-US"/>
        </w:rPr>
      </w:pPr>
      <w:r w:rsidRPr="00655781">
        <w:rPr>
          <w:rFonts w:hint="cs"/>
          <w:rtl/>
          <w:lang w:eastAsia="en-US"/>
        </w:rPr>
        <w:t xml:space="preserve">המציע לא יוסיף, יתנה או ישנה תנאי מתנאי המכרז ו\או כל פרט המוזכר במסמכי המכרז השונים. במידה ועל אף האמור, התגלה פגם בהצעת המציע לרבות </w:t>
      </w:r>
      <w:r w:rsidRPr="00655781">
        <w:rPr>
          <w:rtl/>
          <w:lang w:eastAsia="en-US"/>
        </w:rPr>
        <w:t>תוספת,</w:t>
      </w:r>
      <w:r w:rsidRPr="00655781">
        <w:rPr>
          <w:rFonts w:hint="cs"/>
          <w:rtl/>
          <w:lang w:eastAsia="en-US"/>
        </w:rPr>
        <w:t xml:space="preserve"> חוסר,</w:t>
      </w:r>
      <w:r w:rsidRPr="00655781">
        <w:rPr>
          <w:rtl/>
          <w:lang w:eastAsia="en-US"/>
        </w:rPr>
        <w:t xml:space="preserve"> שינוי</w:t>
      </w:r>
      <w:r w:rsidRPr="00655781">
        <w:rPr>
          <w:rFonts w:hint="cs"/>
          <w:rtl/>
          <w:lang w:eastAsia="en-US"/>
        </w:rPr>
        <w:t xml:space="preserve"> או</w:t>
      </w:r>
      <w:r w:rsidRPr="00655781">
        <w:rPr>
          <w:rtl/>
          <w:lang w:eastAsia="en-US"/>
        </w:rPr>
        <w:t xml:space="preserve"> </w:t>
      </w:r>
      <w:r w:rsidRPr="00655781">
        <w:rPr>
          <w:rFonts w:hint="eastAsia"/>
          <w:rtl/>
          <w:lang w:eastAsia="en-US"/>
        </w:rPr>
        <w:t>הסתייגות</w:t>
      </w:r>
      <w:r w:rsidRPr="00655781">
        <w:rPr>
          <w:rFonts w:hint="cs"/>
          <w:rtl/>
          <w:lang w:eastAsia="en-US"/>
        </w:rPr>
        <w:t xml:space="preserve"> </w:t>
      </w:r>
      <w:r w:rsidRPr="00655781">
        <w:rPr>
          <w:rtl/>
          <w:lang w:eastAsia="en-US"/>
        </w:rPr>
        <w:t xml:space="preserve">בין בגוף המסמכים בין במסמכים </w:t>
      </w:r>
      <w:r w:rsidRPr="00655781">
        <w:rPr>
          <w:rFonts w:hint="eastAsia"/>
          <w:rtl/>
          <w:lang w:eastAsia="en-US"/>
        </w:rPr>
        <w:t>נלווים</w:t>
      </w:r>
      <w:r w:rsidRPr="00655781">
        <w:rPr>
          <w:rtl/>
          <w:lang w:eastAsia="en-US"/>
        </w:rPr>
        <w:t xml:space="preserve"> ובין בדרך אחרת, </w:t>
      </w:r>
      <w:r w:rsidRPr="00655781">
        <w:rPr>
          <w:rFonts w:hint="cs"/>
          <w:rtl/>
          <w:lang w:eastAsia="en-US"/>
        </w:rPr>
        <w:t>ת</w:t>
      </w:r>
      <w:r w:rsidRPr="00655781">
        <w:rPr>
          <w:rtl/>
          <w:lang w:eastAsia="en-US"/>
        </w:rPr>
        <w:t xml:space="preserve">נהג </w:t>
      </w:r>
      <w:r w:rsidRPr="00655781">
        <w:rPr>
          <w:rFonts w:hint="cs"/>
          <w:rtl/>
          <w:lang w:eastAsia="en-US"/>
        </w:rPr>
        <w:t>ועדת המכרזים</w:t>
      </w:r>
      <w:r w:rsidRPr="00655781">
        <w:rPr>
          <w:rtl/>
          <w:lang w:eastAsia="en-US"/>
        </w:rPr>
        <w:t xml:space="preserve"> בהתאם לשיקול דעת</w:t>
      </w:r>
      <w:r w:rsidRPr="00655781">
        <w:rPr>
          <w:rFonts w:hint="cs"/>
          <w:rtl/>
          <w:lang w:eastAsia="en-US"/>
        </w:rPr>
        <w:t>ה</w:t>
      </w:r>
      <w:r w:rsidRPr="00655781">
        <w:rPr>
          <w:rtl/>
          <w:lang w:eastAsia="en-US"/>
        </w:rPr>
        <w:t xml:space="preserve"> המוחלט, ו</w:t>
      </w:r>
      <w:r w:rsidRPr="00655781">
        <w:rPr>
          <w:rFonts w:hint="cs"/>
          <w:rtl/>
          <w:lang w:eastAsia="en-US"/>
        </w:rPr>
        <w:t>תהא</w:t>
      </w:r>
      <w:r w:rsidRPr="00655781">
        <w:rPr>
          <w:rtl/>
          <w:lang w:eastAsia="en-US"/>
        </w:rPr>
        <w:t xml:space="preserve"> רשאי</w:t>
      </w:r>
      <w:r w:rsidRPr="00655781">
        <w:rPr>
          <w:rFonts w:hint="cs"/>
          <w:rtl/>
          <w:lang w:eastAsia="en-US"/>
        </w:rPr>
        <w:t>ת</w:t>
      </w:r>
      <w:r w:rsidRPr="00655781">
        <w:rPr>
          <w:rtl/>
          <w:lang w:eastAsia="en-US"/>
        </w:rPr>
        <w:t xml:space="preserve">, בין היתר, </w:t>
      </w:r>
      <w:r w:rsidRPr="00655781">
        <w:rPr>
          <w:rFonts w:hint="eastAsia"/>
          <w:rtl/>
          <w:lang w:eastAsia="en-US"/>
        </w:rPr>
        <w:t>לפסול</w:t>
      </w:r>
      <w:r w:rsidRPr="00655781">
        <w:rPr>
          <w:rtl/>
          <w:lang w:eastAsia="en-US"/>
        </w:rPr>
        <w:t xml:space="preserve"> את ההצעה או להתעלם מכל שינוי, תוספת או הסתייגות כאמור ולראותם כאילו לא </w:t>
      </w:r>
      <w:r w:rsidRPr="00655781">
        <w:rPr>
          <w:rFonts w:hint="eastAsia"/>
          <w:rtl/>
          <w:lang w:eastAsia="en-US"/>
        </w:rPr>
        <w:t>נעשו</w:t>
      </w:r>
      <w:r w:rsidRPr="00655781">
        <w:rPr>
          <w:rtl/>
          <w:lang w:eastAsia="en-US"/>
        </w:rPr>
        <w:t>.</w:t>
      </w:r>
      <w:r w:rsidRPr="00655781">
        <w:rPr>
          <w:rFonts w:hint="cs"/>
          <w:rtl/>
          <w:lang w:eastAsia="en-US"/>
        </w:rPr>
        <w:t xml:space="preserve"> כמו-כן תהיה הועדה רשאית לתקן את הצעת המציע ככל שנפלה בה טעות או פגם.</w:t>
      </w:r>
    </w:p>
    <w:p w:rsidR="008651B2" w:rsidRPr="00655781" w:rsidRDefault="008651B2" w:rsidP="0019139C">
      <w:pPr>
        <w:numPr>
          <w:ilvl w:val="1"/>
          <w:numId w:val="20"/>
        </w:numPr>
        <w:ind w:left="1134" w:hanging="567"/>
        <w:rPr>
          <w:lang w:eastAsia="en-US"/>
        </w:rPr>
      </w:pPr>
      <w:r w:rsidRPr="00655781">
        <w:rPr>
          <w:rFonts w:hint="eastAsia"/>
          <w:rtl/>
          <w:lang w:eastAsia="en-US"/>
        </w:rPr>
        <w:t>בהגשת</w:t>
      </w:r>
      <w:r w:rsidRPr="00655781">
        <w:rPr>
          <w:rtl/>
          <w:lang w:eastAsia="en-US"/>
        </w:rPr>
        <w:t xml:space="preserve"> הצעתו מסכים המציע לכך </w:t>
      </w:r>
      <w:r w:rsidRPr="00655781">
        <w:rPr>
          <w:rFonts w:hint="cs"/>
          <w:rtl/>
          <w:lang w:eastAsia="en-US"/>
        </w:rPr>
        <w:t>שהמזמין י</w:t>
      </w:r>
      <w:r w:rsidRPr="00655781">
        <w:rPr>
          <w:rtl/>
          <w:lang w:eastAsia="en-US"/>
        </w:rPr>
        <w:t xml:space="preserve">היה רשאי, אך לא חייב, לאפשר למציע שהצעתו מסויגת, חסרה או פגומה, לתקן או </w:t>
      </w:r>
      <w:r w:rsidRPr="00655781">
        <w:rPr>
          <w:rFonts w:hint="eastAsia"/>
          <w:rtl/>
          <w:lang w:eastAsia="en-US"/>
        </w:rPr>
        <w:t>להשלים</w:t>
      </w:r>
      <w:r w:rsidRPr="00655781">
        <w:rPr>
          <w:rtl/>
          <w:lang w:eastAsia="en-US"/>
        </w:rPr>
        <w:t xml:space="preserve"> את הצעתו, או אף לאפשר למציע להותירה כפי שהיא. הכ</w:t>
      </w:r>
      <w:r w:rsidRPr="00655781">
        <w:rPr>
          <w:rFonts w:hint="cs"/>
          <w:rtl/>
          <w:lang w:eastAsia="en-US"/>
        </w:rPr>
        <w:t>ו</w:t>
      </w:r>
      <w:r w:rsidRPr="00655781">
        <w:rPr>
          <w:rtl/>
          <w:lang w:eastAsia="en-US"/>
        </w:rPr>
        <w:t>ל לפי שיקול דעת</w:t>
      </w:r>
      <w:r w:rsidRPr="00655781">
        <w:rPr>
          <w:rFonts w:hint="cs"/>
          <w:rtl/>
          <w:lang w:eastAsia="en-US"/>
        </w:rPr>
        <w:t>ו</w:t>
      </w:r>
      <w:r w:rsidRPr="00655781">
        <w:rPr>
          <w:rtl/>
          <w:lang w:eastAsia="en-US"/>
        </w:rPr>
        <w:t xml:space="preserve"> המוחלט </w:t>
      </w:r>
      <w:r w:rsidRPr="00655781">
        <w:rPr>
          <w:rFonts w:hint="eastAsia"/>
          <w:rtl/>
          <w:lang w:eastAsia="en-US"/>
        </w:rPr>
        <w:t>של</w:t>
      </w:r>
      <w:r w:rsidRPr="00655781">
        <w:rPr>
          <w:rtl/>
          <w:lang w:eastAsia="en-US"/>
        </w:rPr>
        <w:t xml:space="preserve"> </w:t>
      </w:r>
      <w:r w:rsidRPr="00655781">
        <w:rPr>
          <w:rFonts w:hint="cs"/>
          <w:rtl/>
          <w:lang w:eastAsia="en-US"/>
        </w:rPr>
        <w:t>המזמין</w:t>
      </w:r>
      <w:r w:rsidRPr="00655781">
        <w:rPr>
          <w:rtl/>
          <w:lang w:eastAsia="en-US"/>
        </w:rPr>
        <w:t>, בדרך ובתנאים ש</w:t>
      </w:r>
      <w:r w:rsidRPr="00655781">
        <w:rPr>
          <w:rFonts w:hint="cs"/>
          <w:rtl/>
          <w:lang w:eastAsia="en-US"/>
        </w:rPr>
        <w:t>י</w:t>
      </w:r>
      <w:r w:rsidRPr="00655781">
        <w:rPr>
          <w:rtl/>
          <w:lang w:eastAsia="en-US"/>
        </w:rPr>
        <w:t>קבע.</w:t>
      </w:r>
    </w:p>
    <w:p w:rsidR="008651B2" w:rsidRPr="00655781" w:rsidRDefault="008651B2" w:rsidP="0019139C">
      <w:pPr>
        <w:numPr>
          <w:ilvl w:val="0"/>
          <w:numId w:val="20"/>
        </w:numPr>
        <w:spacing w:before="240"/>
        <w:ind w:left="357" w:hanging="357"/>
        <w:rPr>
          <w:b/>
          <w:bCs/>
          <w:u w:val="single"/>
          <w:lang w:eastAsia="en-US"/>
        </w:rPr>
      </w:pPr>
      <w:r>
        <w:rPr>
          <w:rFonts w:hint="cs"/>
          <w:b/>
          <w:bCs/>
          <w:u w:val="single"/>
          <w:rtl/>
          <w:lang w:eastAsia="en-US"/>
        </w:rPr>
        <w:t>גיל</w:t>
      </w:r>
      <w:r w:rsidRPr="00655781">
        <w:rPr>
          <w:rFonts w:hint="cs"/>
          <w:b/>
          <w:bCs/>
          <w:u w:val="single"/>
          <w:rtl/>
          <w:lang w:eastAsia="en-US"/>
        </w:rPr>
        <w:t>וי מידע</w:t>
      </w:r>
    </w:p>
    <w:p w:rsidR="008651B2" w:rsidRPr="00655781" w:rsidRDefault="008651B2" w:rsidP="0019139C">
      <w:pPr>
        <w:numPr>
          <w:ilvl w:val="1"/>
          <w:numId w:val="20"/>
        </w:numPr>
        <w:ind w:left="1134" w:hanging="567"/>
        <w:rPr>
          <w:rtl/>
          <w:lang w:eastAsia="en-US"/>
        </w:rPr>
      </w:pPr>
      <w:r w:rsidRPr="00655781">
        <w:rPr>
          <w:rFonts w:hint="cs"/>
          <w:rtl/>
          <w:lang w:eastAsia="en-US"/>
        </w:rPr>
        <w:t>ו</w:t>
      </w:r>
      <w:r w:rsidRPr="00655781">
        <w:rPr>
          <w:rtl/>
          <w:lang w:eastAsia="en-US"/>
        </w:rPr>
        <w:t>עדת המכרזים או מי ש</w:t>
      </w:r>
      <w:r w:rsidRPr="00655781">
        <w:rPr>
          <w:rFonts w:hint="cs"/>
          <w:rtl/>
          <w:lang w:eastAsia="en-US"/>
        </w:rPr>
        <w:t xml:space="preserve">היא </w:t>
      </w:r>
      <w:r w:rsidRPr="00655781">
        <w:rPr>
          <w:rtl/>
          <w:lang w:eastAsia="en-US"/>
        </w:rPr>
        <w:t>תורה רשאים לדרוש ממציע לגלות פרטים מלאים ומדויקים בדבר זהותו, עסקיו, מבנה ההון שלו, מקורות המימון שלו או של בעלי עניין בו, וכן כל מידע אחר שלדעתם יש עניין בגילויו.</w:t>
      </w:r>
      <w:r w:rsidRPr="00655781">
        <w:rPr>
          <w:rFonts w:hint="cs"/>
          <w:rtl/>
          <w:lang w:eastAsia="en-US"/>
        </w:rPr>
        <w:t xml:space="preserve"> </w:t>
      </w:r>
      <w:r w:rsidRPr="00655781">
        <w:rPr>
          <w:rtl/>
          <w:lang w:eastAsia="en-US"/>
        </w:rPr>
        <w:t>מציע אשר נמנע מלמסור ל</w:t>
      </w:r>
      <w:r w:rsidR="000E3B00">
        <w:rPr>
          <w:rFonts w:hint="cs"/>
          <w:rtl/>
          <w:lang w:eastAsia="en-US"/>
        </w:rPr>
        <w:t>ו</w:t>
      </w:r>
      <w:r w:rsidRPr="00655781">
        <w:rPr>
          <w:rtl/>
          <w:lang w:eastAsia="en-US"/>
        </w:rPr>
        <w:t>ועדת המכרזים את המידע הדרוש או מסר מידע לא נכון, רשאית ועדת המכרזים שלא לדון בהצעתו או לפס</w:t>
      </w:r>
      <w:r w:rsidRPr="00655781">
        <w:rPr>
          <w:rFonts w:hint="cs"/>
          <w:rtl/>
          <w:lang w:eastAsia="en-US"/>
        </w:rPr>
        <w:t>ו</w:t>
      </w:r>
      <w:r w:rsidRPr="00655781">
        <w:rPr>
          <w:rtl/>
          <w:lang w:eastAsia="en-US"/>
        </w:rPr>
        <w:t>לה.</w:t>
      </w:r>
      <w:r w:rsidRPr="00655781">
        <w:rPr>
          <w:rFonts w:hint="cs"/>
          <w:rtl/>
          <w:lang w:eastAsia="en-US"/>
        </w:rPr>
        <w:t xml:space="preserve"> </w:t>
      </w:r>
      <w:r w:rsidRPr="00655781">
        <w:rPr>
          <w:rtl/>
          <w:lang w:eastAsia="en-US"/>
        </w:rPr>
        <w:t>זכה המציע, ולאחר מכן התברר ל</w:t>
      </w:r>
      <w:r w:rsidRPr="00655781">
        <w:rPr>
          <w:rFonts w:hint="cs"/>
          <w:rtl/>
          <w:lang w:eastAsia="en-US"/>
        </w:rPr>
        <w:t>משרד</w:t>
      </w:r>
      <w:r w:rsidRPr="00655781">
        <w:rPr>
          <w:rtl/>
          <w:lang w:eastAsia="en-US"/>
        </w:rPr>
        <w:t xml:space="preserve"> כי הוא נמנע מלמסור מידע נכון ו/או מסר מידע חלקי</w:t>
      </w:r>
      <w:r w:rsidRPr="00655781">
        <w:rPr>
          <w:rFonts w:hint="cs"/>
          <w:rtl/>
          <w:lang w:eastAsia="en-US"/>
        </w:rPr>
        <w:t xml:space="preserve"> </w:t>
      </w:r>
      <w:r w:rsidRPr="00655781">
        <w:rPr>
          <w:rtl/>
          <w:lang w:eastAsia="en-US"/>
        </w:rPr>
        <w:t xml:space="preserve">בלבד, או מידע מטעה, רשאי </w:t>
      </w:r>
      <w:r w:rsidRPr="00655781">
        <w:rPr>
          <w:rFonts w:hint="cs"/>
          <w:rtl/>
          <w:lang w:eastAsia="en-US"/>
        </w:rPr>
        <w:t>המזמין</w:t>
      </w:r>
      <w:r w:rsidRPr="00655781">
        <w:rPr>
          <w:rtl/>
          <w:lang w:eastAsia="en-US"/>
        </w:rPr>
        <w:t xml:space="preserve"> לבטל את זכייתו מעיקרא מבלי שהמציע יהא זכאי לפיצוי או החזר הוצאות כלשהו.</w:t>
      </w:r>
    </w:p>
    <w:p w:rsidR="008651B2" w:rsidRPr="00655781" w:rsidRDefault="008651B2" w:rsidP="0019139C">
      <w:pPr>
        <w:numPr>
          <w:ilvl w:val="1"/>
          <w:numId w:val="20"/>
        </w:numPr>
        <w:ind w:left="1134" w:hanging="567"/>
        <w:rPr>
          <w:rtl/>
          <w:lang w:eastAsia="en-US"/>
        </w:rPr>
      </w:pPr>
      <w:r w:rsidRPr="00655781">
        <w:rPr>
          <w:rtl/>
          <w:lang w:eastAsia="en-US"/>
        </w:rPr>
        <w:t xml:space="preserve">ועדת המכרזים רשאית לדרוש ממציע מידע כאמור גם לגבי כל בעל עניין בו ולגבי כל גורם אחר שיש לו, במישרין או בעקיפין, לרבות באמצעות אדם או תאגיד אחר, אמצעי שליטה במציע. </w:t>
      </w:r>
    </w:p>
    <w:p w:rsidR="008651B2" w:rsidRPr="00655781" w:rsidRDefault="008651B2" w:rsidP="0019139C">
      <w:pPr>
        <w:numPr>
          <w:ilvl w:val="1"/>
          <w:numId w:val="20"/>
        </w:numPr>
        <w:ind w:left="1134" w:hanging="567"/>
        <w:rPr>
          <w:lang w:eastAsia="en-US"/>
        </w:rPr>
      </w:pPr>
      <w:r w:rsidRPr="00655781">
        <w:rPr>
          <w:rtl/>
          <w:lang w:eastAsia="en-US"/>
        </w:rPr>
        <w:t>ועדת המכרזים ו</w:t>
      </w:r>
      <w:r w:rsidRPr="00655781">
        <w:rPr>
          <w:rFonts w:hint="cs"/>
          <w:rtl/>
          <w:lang w:eastAsia="en-US"/>
        </w:rPr>
        <w:t>המזמין</w:t>
      </w:r>
      <w:r w:rsidRPr="00655781">
        <w:rPr>
          <w:rtl/>
          <w:lang w:eastAsia="en-US"/>
        </w:rPr>
        <w:t xml:space="preserve"> שומרים לעצמ</w:t>
      </w:r>
      <w:r w:rsidRPr="00655781">
        <w:rPr>
          <w:rFonts w:hint="cs"/>
          <w:rtl/>
          <w:lang w:eastAsia="en-US"/>
        </w:rPr>
        <w:t>ם</w:t>
      </w:r>
      <w:r w:rsidRPr="00655781">
        <w:rPr>
          <w:rtl/>
          <w:lang w:eastAsia="en-US"/>
        </w:rPr>
        <w:t xml:space="preserve"> את הזכות לוודא ממקורותיהם אמיתות מידע שימסור המציע. בהגשת הבקשה יראו את המציע ואת כל בעלי העניין בו כמסכימים לכך ש</w:t>
      </w:r>
      <w:r w:rsidR="000E3B00">
        <w:rPr>
          <w:rFonts w:hint="cs"/>
          <w:rtl/>
          <w:lang w:eastAsia="en-US"/>
        </w:rPr>
        <w:t>ו</w:t>
      </w:r>
      <w:r w:rsidRPr="00655781">
        <w:rPr>
          <w:rtl/>
          <w:lang w:eastAsia="en-US"/>
        </w:rPr>
        <w:t>ועדת המכרזים ו</w:t>
      </w:r>
      <w:r w:rsidRPr="00655781">
        <w:rPr>
          <w:rFonts w:hint="cs"/>
          <w:rtl/>
          <w:lang w:eastAsia="en-US"/>
        </w:rPr>
        <w:t>המזמין</w:t>
      </w:r>
      <w:r w:rsidRPr="00655781">
        <w:rPr>
          <w:rtl/>
          <w:lang w:eastAsia="en-US"/>
        </w:rPr>
        <w:t xml:space="preserve"> יקבלו לגביהם מידע הקשור למכרז, מרשויות המדינה.</w:t>
      </w:r>
    </w:p>
    <w:p w:rsidR="008651B2" w:rsidRDefault="008651B2" w:rsidP="0019139C">
      <w:pPr>
        <w:numPr>
          <w:ilvl w:val="1"/>
          <w:numId w:val="20"/>
        </w:numPr>
        <w:ind w:left="1134" w:hanging="567"/>
        <w:rPr>
          <w:lang w:eastAsia="en-US"/>
        </w:rPr>
      </w:pPr>
      <w:r w:rsidRPr="00655781">
        <w:rPr>
          <w:rFonts w:hint="cs"/>
          <w:rtl/>
          <w:lang w:eastAsia="en-US"/>
        </w:rPr>
        <w:t>ה</w:t>
      </w:r>
      <w:r w:rsidRPr="00655781">
        <w:rPr>
          <w:rtl/>
          <w:lang w:eastAsia="en-US"/>
        </w:rPr>
        <w:t>מציע חייב לעדכן את ועדת המכרזים ללא דיחוי בכל שינוי אשר יחול, אם יחול, במידע שמסר לו</w:t>
      </w:r>
      <w:r w:rsidR="000E3B00">
        <w:rPr>
          <w:rFonts w:hint="cs"/>
          <w:rtl/>
          <w:lang w:eastAsia="en-US"/>
        </w:rPr>
        <w:t>ו</w:t>
      </w:r>
      <w:r w:rsidRPr="00655781">
        <w:rPr>
          <w:rtl/>
          <w:lang w:eastAsia="en-US"/>
        </w:rPr>
        <w:t>עדת המכרזים או ל</w:t>
      </w:r>
      <w:r w:rsidRPr="00655781">
        <w:rPr>
          <w:rFonts w:hint="cs"/>
          <w:rtl/>
          <w:lang w:eastAsia="en-US"/>
        </w:rPr>
        <w:t>משרד</w:t>
      </w:r>
      <w:r w:rsidRPr="00655781">
        <w:rPr>
          <w:rtl/>
          <w:lang w:eastAsia="en-US"/>
        </w:rPr>
        <w:t>.</w:t>
      </w:r>
    </w:p>
    <w:p w:rsidR="008651B2" w:rsidRDefault="008651B2" w:rsidP="0019139C">
      <w:pPr>
        <w:numPr>
          <w:ilvl w:val="1"/>
          <w:numId w:val="20"/>
        </w:numPr>
        <w:ind w:left="1134" w:hanging="567"/>
        <w:rPr>
          <w:rtl/>
          <w:lang w:eastAsia="en-US"/>
        </w:rPr>
      </w:pPr>
      <w:r w:rsidRPr="00655781">
        <w:rPr>
          <w:rtl/>
        </w:rPr>
        <w:t>ועדת המכרזים רשאית לקבוע הסדרי סודיות מיוחדים, בין ככלל ובין לגבי נושאים מסוימים, אם תבוא בקשה כזאת מצד מ</w:t>
      </w:r>
      <w:r>
        <w:rPr>
          <w:rtl/>
        </w:rPr>
        <w:t>ציע, אולם היא לא חייבת לעשות כן</w:t>
      </w:r>
      <w:r>
        <w:rPr>
          <w:rFonts w:hint="cs"/>
          <w:rtl/>
        </w:rPr>
        <w:t>.</w:t>
      </w:r>
    </w:p>
    <w:bookmarkEnd w:id="77"/>
    <w:bookmarkEnd w:id="78"/>
    <w:p w:rsidR="008651B2" w:rsidRPr="004E1538" w:rsidRDefault="008651B2" w:rsidP="0019139C">
      <w:pPr>
        <w:numPr>
          <w:ilvl w:val="0"/>
          <w:numId w:val="20"/>
        </w:numPr>
        <w:spacing w:before="240"/>
        <w:ind w:left="357" w:hanging="357"/>
        <w:rPr>
          <w:b/>
          <w:bCs/>
          <w:u w:val="single"/>
          <w:lang w:eastAsia="en-US"/>
        </w:rPr>
      </w:pPr>
      <w:r w:rsidRPr="004E1538">
        <w:rPr>
          <w:rFonts w:hint="cs"/>
          <w:b/>
          <w:bCs/>
          <w:u w:val="single"/>
          <w:rtl/>
          <w:lang w:eastAsia="en-US"/>
        </w:rPr>
        <w:t>זכויות המזמין</w:t>
      </w:r>
    </w:p>
    <w:p w:rsidR="00632B45" w:rsidRDefault="00EB6342" w:rsidP="007C5D67">
      <w:pPr>
        <w:numPr>
          <w:ilvl w:val="1"/>
          <w:numId w:val="20"/>
        </w:numPr>
        <w:ind w:left="1134" w:hanging="567"/>
        <w:rPr>
          <w:lang w:eastAsia="en-US"/>
        </w:rPr>
      </w:pPr>
      <w:r>
        <w:rPr>
          <w:rFonts w:hint="cs"/>
          <w:rtl/>
          <w:lang w:eastAsia="en-US"/>
        </w:rPr>
        <w:t xml:space="preserve">המזמין רשאי לבחור מספר זוכים </w:t>
      </w:r>
      <w:r w:rsidR="007C5D67">
        <w:rPr>
          <w:rFonts w:hint="cs"/>
          <w:rtl/>
          <w:lang w:eastAsia="en-US"/>
        </w:rPr>
        <w:t xml:space="preserve">או </w:t>
      </w:r>
      <w:r w:rsidR="00632B45">
        <w:rPr>
          <w:rFonts w:hint="cs"/>
          <w:rtl/>
          <w:lang w:eastAsia="en-US"/>
        </w:rPr>
        <w:t>לפצל את</w:t>
      </w:r>
      <w:r w:rsidR="00924F5C">
        <w:rPr>
          <w:rFonts w:hint="cs"/>
          <w:rtl/>
          <w:lang w:eastAsia="en-US"/>
        </w:rPr>
        <w:t xml:space="preserve"> השירות הנדרש </w:t>
      </w:r>
      <w:r>
        <w:rPr>
          <w:rFonts w:hint="cs"/>
          <w:rtl/>
          <w:lang w:eastAsia="en-US"/>
        </w:rPr>
        <w:t xml:space="preserve">ביניהם, </w:t>
      </w:r>
      <w:r w:rsidR="00924F5C">
        <w:rPr>
          <w:rFonts w:hint="cs"/>
          <w:rtl/>
          <w:lang w:eastAsia="en-US"/>
        </w:rPr>
        <w:t>והכל</w:t>
      </w:r>
      <w:r w:rsidR="00924F5C" w:rsidRPr="00A8335F">
        <w:rPr>
          <w:rFonts w:hint="cs"/>
          <w:rtl/>
          <w:lang w:eastAsia="en-US"/>
        </w:rPr>
        <w:t xml:space="preserve"> ב</w:t>
      </w:r>
      <w:r w:rsidR="00924F5C" w:rsidRPr="00A8335F">
        <w:rPr>
          <w:rtl/>
          <w:lang w:eastAsia="en-US"/>
        </w:rPr>
        <w:t>כפוף ל</w:t>
      </w:r>
      <w:r w:rsidR="003155EB">
        <w:rPr>
          <w:rFonts w:hint="cs"/>
          <w:rtl/>
          <w:lang w:eastAsia="en-US"/>
        </w:rPr>
        <w:t xml:space="preserve">הוראות </w:t>
      </w:r>
      <w:r w:rsidR="00924F5C" w:rsidRPr="00A8335F">
        <w:rPr>
          <w:rtl/>
          <w:lang w:eastAsia="en-US"/>
        </w:rPr>
        <w:t>חוק חובת המכרזים</w:t>
      </w:r>
      <w:r w:rsidR="003155EB">
        <w:rPr>
          <w:rFonts w:hint="cs"/>
          <w:rtl/>
          <w:lang w:eastAsia="en-US"/>
        </w:rPr>
        <w:t xml:space="preserve">, </w:t>
      </w:r>
      <w:r w:rsidR="003155EB" w:rsidRPr="004E1538">
        <w:rPr>
          <w:rFonts w:hint="cs"/>
          <w:rtl/>
          <w:lang w:eastAsia="en-US"/>
        </w:rPr>
        <w:t>התשנ"ב-1992</w:t>
      </w:r>
      <w:r w:rsidR="003155EB">
        <w:rPr>
          <w:rFonts w:hint="cs"/>
          <w:rtl/>
          <w:lang w:eastAsia="en-US"/>
        </w:rPr>
        <w:t xml:space="preserve"> ותקנותיו</w:t>
      </w:r>
      <w:r w:rsidR="003155EB" w:rsidRPr="004E1538">
        <w:rPr>
          <w:rFonts w:hint="cs"/>
          <w:rtl/>
          <w:lang w:eastAsia="en-US"/>
        </w:rPr>
        <w:t>.</w:t>
      </w:r>
    </w:p>
    <w:p w:rsidR="008651B2" w:rsidRPr="00CC120B" w:rsidRDefault="008651B2" w:rsidP="0019139C">
      <w:pPr>
        <w:numPr>
          <w:ilvl w:val="1"/>
          <w:numId w:val="20"/>
        </w:numPr>
        <w:ind w:left="1134" w:hanging="567"/>
        <w:rPr>
          <w:lang w:eastAsia="en-US"/>
        </w:rPr>
      </w:pPr>
      <w:r>
        <w:rPr>
          <w:rFonts w:hint="cs"/>
          <w:rtl/>
          <w:lang w:eastAsia="en-US"/>
        </w:rPr>
        <w:t xml:space="preserve">המזמין רשאי </w:t>
      </w:r>
      <w:r>
        <w:rPr>
          <w:rtl/>
          <w:lang w:eastAsia="en-US"/>
        </w:rPr>
        <w:t>לא להתחשב כלל בהצעה שהיא בלתי סבירה מבחינת המחיר לעומת מהות ההצעה, תנאיה</w:t>
      </w:r>
      <w:r>
        <w:rPr>
          <w:rFonts w:hint="cs"/>
          <w:rtl/>
          <w:lang w:eastAsia="en-US"/>
        </w:rPr>
        <w:t xml:space="preserve"> או</w:t>
      </w:r>
      <w:r>
        <w:rPr>
          <w:rtl/>
          <w:lang w:eastAsia="en-US"/>
        </w:rPr>
        <w:t xml:space="preserve"> חוסר התייחסות מפורטת לסעיף מסעיפי המכרז, שלדעת </w:t>
      </w:r>
      <w:r>
        <w:rPr>
          <w:rFonts w:hint="cs"/>
          <w:rtl/>
          <w:lang w:eastAsia="en-US"/>
        </w:rPr>
        <w:t>המזמין</w:t>
      </w:r>
      <w:r>
        <w:rPr>
          <w:rtl/>
          <w:lang w:eastAsia="en-US"/>
        </w:rPr>
        <w:t xml:space="preserve"> מונע</w:t>
      </w:r>
      <w:r>
        <w:rPr>
          <w:rFonts w:hint="cs"/>
          <w:rtl/>
          <w:lang w:eastAsia="en-US"/>
        </w:rPr>
        <w:t>ת</w:t>
      </w:r>
      <w:r>
        <w:rPr>
          <w:rtl/>
          <w:lang w:eastAsia="en-US"/>
        </w:rPr>
        <w:t xml:space="preserve"> </w:t>
      </w:r>
      <w:r>
        <w:rPr>
          <w:rFonts w:hint="cs"/>
          <w:rtl/>
          <w:lang w:eastAsia="en-US"/>
        </w:rPr>
        <w:t xml:space="preserve">מלהעריך את </w:t>
      </w:r>
      <w:r>
        <w:rPr>
          <w:rtl/>
          <w:lang w:eastAsia="en-US"/>
        </w:rPr>
        <w:t xml:space="preserve">ההצעה </w:t>
      </w:r>
      <w:r w:rsidRPr="00CC120B">
        <w:rPr>
          <w:rtl/>
          <w:lang w:eastAsia="en-US"/>
        </w:rPr>
        <w:t>כדבעי</w:t>
      </w:r>
      <w:r w:rsidRPr="00CC120B">
        <w:rPr>
          <w:rFonts w:hint="cs"/>
          <w:rtl/>
          <w:lang w:eastAsia="en-US"/>
        </w:rPr>
        <w:t xml:space="preserve"> </w:t>
      </w:r>
      <w:r w:rsidRPr="00A8335F">
        <w:rPr>
          <w:rFonts w:hint="eastAsia"/>
          <w:rtl/>
          <w:lang w:eastAsia="en-US"/>
        </w:rPr>
        <w:t>ו</w:t>
      </w:r>
      <w:r w:rsidRPr="00A8335F">
        <w:rPr>
          <w:rtl/>
          <w:lang w:eastAsia="en-US"/>
        </w:rPr>
        <w:t xml:space="preserve">/או </w:t>
      </w:r>
      <w:r w:rsidRPr="00A8335F">
        <w:rPr>
          <w:rFonts w:hint="eastAsia"/>
          <w:rtl/>
          <w:lang w:eastAsia="en-US"/>
        </w:rPr>
        <w:t>שתהיינה</w:t>
      </w:r>
      <w:r w:rsidRPr="00A8335F">
        <w:rPr>
          <w:rtl/>
          <w:lang w:eastAsia="en-US"/>
        </w:rPr>
        <w:t xml:space="preserve"> </w:t>
      </w:r>
      <w:r w:rsidRPr="00A8335F">
        <w:rPr>
          <w:rFonts w:hint="eastAsia"/>
          <w:rtl/>
          <w:lang w:eastAsia="en-US"/>
        </w:rPr>
        <w:t>בה</w:t>
      </w:r>
      <w:r w:rsidRPr="00A8335F">
        <w:rPr>
          <w:rtl/>
          <w:lang w:eastAsia="en-US"/>
        </w:rPr>
        <w:t xml:space="preserve"> </w:t>
      </w:r>
      <w:r w:rsidRPr="00A8335F">
        <w:rPr>
          <w:rFonts w:hint="eastAsia"/>
          <w:rtl/>
          <w:lang w:eastAsia="en-US"/>
        </w:rPr>
        <w:t>הסתייגויות</w:t>
      </w:r>
      <w:r w:rsidRPr="00A8335F">
        <w:rPr>
          <w:rtl/>
          <w:lang w:eastAsia="en-US"/>
        </w:rPr>
        <w:t xml:space="preserve"> </w:t>
      </w:r>
      <w:r w:rsidRPr="00A8335F">
        <w:rPr>
          <w:rFonts w:hint="eastAsia"/>
          <w:rtl/>
          <w:lang w:eastAsia="en-US"/>
        </w:rPr>
        <w:t>ו</w:t>
      </w:r>
      <w:r w:rsidRPr="00A8335F">
        <w:rPr>
          <w:rtl/>
          <w:lang w:eastAsia="en-US"/>
        </w:rPr>
        <w:t xml:space="preserve">/או </w:t>
      </w:r>
      <w:r w:rsidRPr="00A8335F">
        <w:rPr>
          <w:rFonts w:hint="eastAsia"/>
          <w:rtl/>
          <w:lang w:eastAsia="en-US"/>
        </w:rPr>
        <w:t>שינויים</w:t>
      </w:r>
      <w:r w:rsidRPr="00A8335F">
        <w:rPr>
          <w:rtl/>
          <w:lang w:eastAsia="en-US"/>
        </w:rPr>
        <w:t xml:space="preserve"> </w:t>
      </w:r>
      <w:r w:rsidRPr="00A8335F">
        <w:rPr>
          <w:rFonts w:hint="eastAsia"/>
          <w:rtl/>
          <w:lang w:eastAsia="en-US"/>
        </w:rPr>
        <w:t>כלשהם</w:t>
      </w:r>
      <w:r w:rsidRPr="00A8335F">
        <w:rPr>
          <w:rtl/>
          <w:lang w:eastAsia="en-US"/>
        </w:rPr>
        <w:t xml:space="preserve"> </w:t>
      </w:r>
      <w:r w:rsidRPr="00A8335F">
        <w:rPr>
          <w:rFonts w:hint="eastAsia"/>
          <w:rtl/>
          <w:lang w:eastAsia="en-US"/>
        </w:rPr>
        <w:t>מהאמור</w:t>
      </w:r>
      <w:r w:rsidRPr="00A8335F">
        <w:rPr>
          <w:rtl/>
          <w:lang w:eastAsia="en-US"/>
        </w:rPr>
        <w:t xml:space="preserve"> </w:t>
      </w:r>
      <w:r w:rsidRPr="00A8335F">
        <w:rPr>
          <w:rFonts w:hint="eastAsia"/>
          <w:rtl/>
          <w:lang w:eastAsia="en-US"/>
        </w:rPr>
        <w:t>במפרט</w:t>
      </w:r>
      <w:r w:rsidRPr="00A8335F">
        <w:rPr>
          <w:rtl/>
          <w:lang w:eastAsia="en-US"/>
        </w:rPr>
        <w:t xml:space="preserve"> </w:t>
      </w:r>
      <w:r w:rsidRPr="00A8335F">
        <w:rPr>
          <w:rFonts w:hint="eastAsia"/>
          <w:rtl/>
          <w:lang w:eastAsia="en-US"/>
        </w:rPr>
        <w:t>ו</w:t>
      </w:r>
      <w:r w:rsidRPr="00A8335F">
        <w:rPr>
          <w:rtl/>
          <w:lang w:eastAsia="en-US"/>
        </w:rPr>
        <w:t xml:space="preserve">/או </w:t>
      </w:r>
      <w:r w:rsidRPr="00A8335F">
        <w:rPr>
          <w:rFonts w:hint="eastAsia"/>
          <w:rtl/>
          <w:lang w:eastAsia="en-US"/>
        </w:rPr>
        <w:t>בהסכם</w:t>
      </w:r>
      <w:r w:rsidRPr="00A8335F">
        <w:rPr>
          <w:rtl/>
          <w:lang w:eastAsia="en-US"/>
        </w:rPr>
        <w:t xml:space="preserve">. </w:t>
      </w:r>
      <w:r w:rsidRPr="00A8335F">
        <w:rPr>
          <w:rFonts w:hint="eastAsia"/>
          <w:rtl/>
          <w:lang w:eastAsia="en-US"/>
        </w:rPr>
        <w:t>היה</w:t>
      </w:r>
      <w:r w:rsidRPr="00A8335F">
        <w:rPr>
          <w:rtl/>
          <w:lang w:eastAsia="en-US"/>
        </w:rPr>
        <w:t xml:space="preserve"> </w:t>
      </w:r>
      <w:r w:rsidRPr="00A8335F">
        <w:rPr>
          <w:rFonts w:hint="eastAsia"/>
          <w:rtl/>
          <w:lang w:eastAsia="en-US"/>
        </w:rPr>
        <w:lastRenderedPageBreak/>
        <w:t>והמזמין</w:t>
      </w:r>
      <w:r w:rsidRPr="00A8335F">
        <w:rPr>
          <w:rtl/>
          <w:lang w:eastAsia="en-US"/>
        </w:rPr>
        <w:t xml:space="preserve"> </w:t>
      </w:r>
      <w:r w:rsidRPr="00A8335F">
        <w:rPr>
          <w:rFonts w:hint="eastAsia"/>
          <w:rtl/>
          <w:lang w:eastAsia="en-US"/>
        </w:rPr>
        <w:t>יבחר</w:t>
      </w:r>
      <w:r w:rsidRPr="00A8335F">
        <w:rPr>
          <w:rtl/>
          <w:lang w:eastAsia="en-US"/>
        </w:rPr>
        <w:t xml:space="preserve"> </w:t>
      </w:r>
      <w:r w:rsidRPr="00A8335F">
        <w:rPr>
          <w:rFonts w:hint="eastAsia"/>
          <w:rtl/>
          <w:lang w:eastAsia="en-US"/>
        </w:rPr>
        <w:t>בהצעה</w:t>
      </w:r>
      <w:r w:rsidRPr="00A8335F">
        <w:rPr>
          <w:rtl/>
          <w:lang w:eastAsia="en-US"/>
        </w:rPr>
        <w:t xml:space="preserve"> </w:t>
      </w:r>
      <w:r w:rsidRPr="00A8335F">
        <w:rPr>
          <w:rFonts w:hint="eastAsia"/>
          <w:rtl/>
          <w:lang w:eastAsia="en-US"/>
        </w:rPr>
        <w:t>בה</w:t>
      </w:r>
      <w:r w:rsidRPr="00A8335F">
        <w:rPr>
          <w:rtl/>
          <w:lang w:eastAsia="en-US"/>
        </w:rPr>
        <w:t xml:space="preserve"> </w:t>
      </w:r>
      <w:r w:rsidRPr="00A8335F">
        <w:rPr>
          <w:rFonts w:hint="eastAsia"/>
          <w:rtl/>
          <w:lang w:eastAsia="en-US"/>
        </w:rPr>
        <w:t>יהיו</w:t>
      </w:r>
      <w:r w:rsidRPr="00A8335F">
        <w:rPr>
          <w:rtl/>
          <w:lang w:eastAsia="en-US"/>
        </w:rPr>
        <w:t xml:space="preserve"> </w:t>
      </w:r>
      <w:r w:rsidRPr="00A8335F">
        <w:rPr>
          <w:rFonts w:hint="eastAsia"/>
          <w:rtl/>
          <w:lang w:eastAsia="en-US"/>
        </w:rPr>
        <w:t>שינויים</w:t>
      </w:r>
      <w:r w:rsidRPr="00A8335F">
        <w:rPr>
          <w:rtl/>
          <w:lang w:eastAsia="en-US"/>
        </w:rPr>
        <w:t xml:space="preserve"> </w:t>
      </w:r>
      <w:r w:rsidRPr="00A8335F">
        <w:rPr>
          <w:rFonts w:hint="eastAsia"/>
          <w:rtl/>
          <w:lang w:eastAsia="en-US"/>
        </w:rPr>
        <w:t>ו</w:t>
      </w:r>
      <w:r w:rsidRPr="00A8335F">
        <w:rPr>
          <w:rtl/>
          <w:lang w:eastAsia="en-US"/>
        </w:rPr>
        <w:t xml:space="preserve">/או </w:t>
      </w:r>
      <w:r w:rsidRPr="00A8335F">
        <w:rPr>
          <w:rFonts w:hint="eastAsia"/>
          <w:rtl/>
          <w:lang w:eastAsia="en-US"/>
        </w:rPr>
        <w:t>הסתייגויות</w:t>
      </w:r>
      <w:r w:rsidRPr="00A8335F">
        <w:rPr>
          <w:rtl/>
          <w:lang w:eastAsia="en-US"/>
        </w:rPr>
        <w:t xml:space="preserve"> </w:t>
      </w:r>
      <w:r w:rsidRPr="00A8335F">
        <w:rPr>
          <w:rFonts w:hint="eastAsia"/>
          <w:rtl/>
          <w:lang w:eastAsia="en-US"/>
        </w:rPr>
        <w:t>ו</w:t>
      </w:r>
      <w:r w:rsidRPr="00A8335F">
        <w:rPr>
          <w:rtl/>
          <w:lang w:eastAsia="en-US"/>
        </w:rPr>
        <w:t xml:space="preserve">/או </w:t>
      </w:r>
      <w:r w:rsidRPr="00A8335F">
        <w:rPr>
          <w:rFonts w:hint="eastAsia"/>
          <w:rtl/>
          <w:lang w:eastAsia="en-US"/>
        </w:rPr>
        <w:t>תוספות</w:t>
      </w:r>
      <w:r w:rsidRPr="00A8335F">
        <w:rPr>
          <w:rtl/>
          <w:lang w:eastAsia="en-US"/>
        </w:rPr>
        <w:t xml:space="preserve"> </w:t>
      </w:r>
      <w:r w:rsidRPr="00A8335F">
        <w:rPr>
          <w:rFonts w:hint="eastAsia"/>
          <w:rtl/>
          <w:lang w:eastAsia="en-US"/>
        </w:rPr>
        <w:t>מעבר</w:t>
      </w:r>
      <w:r w:rsidRPr="00A8335F">
        <w:rPr>
          <w:rtl/>
          <w:lang w:eastAsia="en-US"/>
        </w:rPr>
        <w:t xml:space="preserve"> </w:t>
      </w:r>
      <w:r w:rsidRPr="00A8335F">
        <w:rPr>
          <w:rFonts w:hint="eastAsia"/>
          <w:rtl/>
          <w:lang w:eastAsia="en-US"/>
        </w:rPr>
        <w:t>לאמור</w:t>
      </w:r>
      <w:r w:rsidRPr="00A8335F">
        <w:rPr>
          <w:rtl/>
          <w:lang w:eastAsia="en-US"/>
        </w:rPr>
        <w:t xml:space="preserve"> </w:t>
      </w:r>
      <w:r w:rsidRPr="00A8335F">
        <w:rPr>
          <w:rFonts w:hint="eastAsia"/>
          <w:rtl/>
          <w:lang w:eastAsia="en-US"/>
        </w:rPr>
        <w:t>במפרט</w:t>
      </w:r>
      <w:r w:rsidRPr="00A8335F">
        <w:rPr>
          <w:rtl/>
          <w:lang w:eastAsia="en-US"/>
        </w:rPr>
        <w:t xml:space="preserve"> </w:t>
      </w:r>
      <w:r w:rsidRPr="00A8335F">
        <w:rPr>
          <w:rFonts w:hint="eastAsia"/>
          <w:rtl/>
          <w:lang w:eastAsia="en-US"/>
        </w:rPr>
        <w:t>ו</w:t>
      </w:r>
      <w:r w:rsidRPr="00A8335F">
        <w:rPr>
          <w:rtl/>
          <w:lang w:eastAsia="en-US"/>
        </w:rPr>
        <w:t xml:space="preserve">/או </w:t>
      </w:r>
      <w:r w:rsidRPr="00A8335F">
        <w:rPr>
          <w:rFonts w:hint="eastAsia"/>
          <w:rtl/>
          <w:lang w:eastAsia="en-US"/>
        </w:rPr>
        <w:t>בהסכם</w:t>
      </w:r>
      <w:r w:rsidRPr="00A8335F">
        <w:rPr>
          <w:rtl/>
          <w:lang w:eastAsia="en-US"/>
        </w:rPr>
        <w:t xml:space="preserve">, </w:t>
      </w:r>
      <w:r w:rsidRPr="00A8335F">
        <w:rPr>
          <w:rFonts w:hint="eastAsia"/>
          <w:rtl/>
          <w:lang w:eastAsia="en-US"/>
        </w:rPr>
        <w:t>יראו</w:t>
      </w:r>
      <w:r w:rsidRPr="00A8335F">
        <w:rPr>
          <w:rtl/>
          <w:lang w:eastAsia="en-US"/>
        </w:rPr>
        <w:t xml:space="preserve"> </w:t>
      </w:r>
      <w:r w:rsidRPr="00A8335F">
        <w:rPr>
          <w:rFonts w:hint="eastAsia"/>
          <w:rtl/>
          <w:lang w:eastAsia="en-US"/>
        </w:rPr>
        <w:t>אלו</w:t>
      </w:r>
      <w:r w:rsidRPr="00A8335F">
        <w:rPr>
          <w:rtl/>
          <w:lang w:eastAsia="en-US"/>
        </w:rPr>
        <w:t xml:space="preserve"> </w:t>
      </w:r>
      <w:r w:rsidRPr="00A8335F">
        <w:rPr>
          <w:rFonts w:hint="eastAsia"/>
          <w:rtl/>
          <w:lang w:eastAsia="en-US"/>
        </w:rPr>
        <w:t>כבטלים</w:t>
      </w:r>
      <w:r w:rsidRPr="00A8335F">
        <w:rPr>
          <w:rtl/>
          <w:lang w:eastAsia="en-US"/>
        </w:rPr>
        <w:t xml:space="preserve"> </w:t>
      </w:r>
      <w:r w:rsidRPr="00A8335F">
        <w:rPr>
          <w:rFonts w:hint="eastAsia"/>
          <w:rtl/>
          <w:lang w:eastAsia="en-US"/>
        </w:rPr>
        <w:t>ולא</w:t>
      </w:r>
      <w:r w:rsidRPr="00A8335F">
        <w:rPr>
          <w:rtl/>
          <w:lang w:eastAsia="en-US"/>
        </w:rPr>
        <w:t xml:space="preserve"> </w:t>
      </w:r>
      <w:r w:rsidRPr="00A8335F">
        <w:rPr>
          <w:rFonts w:hint="eastAsia"/>
          <w:rtl/>
          <w:lang w:eastAsia="en-US"/>
        </w:rPr>
        <w:t>יחייבו</w:t>
      </w:r>
      <w:r w:rsidRPr="00A8335F">
        <w:rPr>
          <w:rtl/>
          <w:lang w:eastAsia="en-US"/>
        </w:rPr>
        <w:t xml:space="preserve"> </w:t>
      </w:r>
      <w:r w:rsidRPr="00A8335F">
        <w:rPr>
          <w:rFonts w:hint="eastAsia"/>
          <w:rtl/>
          <w:lang w:eastAsia="en-US"/>
        </w:rPr>
        <w:t>את</w:t>
      </w:r>
      <w:r w:rsidRPr="00A8335F">
        <w:rPr>
          <w:rtl/>
          <w:lang w:eastAsia="en-US"/>
        </w:rPr>
        <w:t xml:space="preserve"> </w:t>
      </w:r>
      <w:r w:rsidRPr="00A8335F">
        <w:rPr>
          <w:rFonts w:hint="eastAsia"/>
          <w:rtl/>
          <w:lang w:eastAsia="en-US"/>
        </w:rPr>
        <w:t>המזמין</w:t>
      </w:r>
      <w:r w:rsidRPr="00A8335F">
        <w:rPr>
          <w:rtl/>
          <w:lang w:eastAsia="en-US"/>
        </w:rPr>
        <w:t>.</w:t>
      </w:r>
    </w:p>
    <w:p w:rsidR="008651B2" w:rsidRPr="00A8335F" w:rsidRDefault="008651B2" w:rsidP="0019139C">
      <w:pPr>
        <w:numPr>
          <w:ilvl w:val="1"/>
          <w:numId w:val="20"/>
        </w:numPr>
        <w:ind w:left="1134" w:hanging="567"/>
        <w:rPr>
          <w:rtl/>
          <w:lang w:eastAsia="en-US"/>
        </w:rPr>
      </w:pPr>
      <w:r w:rsidRPr="00A8335F">
        <w:rPr>
          <w:rFonts w:hint="cs"/>
          <w:rtl/>
          <w:lang w:eastAsia="en-US"/>
        </w:rPr>
        <w:t>למזמין</w:t>
      </w:r>
      <w:r w:rsidRPr="00A8335F">
        <w:rPr>
          <w:rtl/>
          <w:lang w:eastAsia="en-US"/>
        </w:rPr>
        <w:t xml:space="preserve"> נשמרת הזכות לפנות במהלך הבדיקה וההערכה אל הגוף המציע, בכדי לקבל הבהרות להצעתו, או בכדי להסיר אי בהירויות שעלולות להתעורר בבדיקת ההצעות או לבדוק את התאמתם, </w:t>
      </w:r>
      <w:r w:rsidRPr="00A8335F">
        <w:rPr>
          <w:rFonts w:hint="cs"/>
          <w:rtl/>
          <w:lang w:eastAsia="en-US"/>
        </w:rPr>
        <w:t>הכל ב</w:t>
      </w:r>
      <w:r w:rsidRPr="00A8335F">
        <w:rPr>
          <w:rtl/>
          <w:lang w:eastAsia="en-US"/>
        </w:rPr>
        <w:t>כפוף לכללי חוק חובת המכרזים והתכ"ם.</w:t>
      </w:r>
      <w:r w:rsidRPr="00A8335F">
        <w:rPr>
          <w:rFonts w:hint="cs"/>
          <w:rtl/>
          <w:lang w:eastAsia="en-US"/>
        </w:rPr>
        <w:t xml:space="preserve"> </w:t>
      </w:r>
      <w:r w:rsidRPr="00A8335F">
        <w:rPr>
          <w:rtl/>
          <w:lang w:eastAsia="en-US"/>
        </w:rPr>
        <w:t>כמו כן, יהיה המזמין רשאי לברר פרטים במקומות אחרים להם סיפקו המציעים שירות דומה.</w:t>
      </w:r>
    </w:p>
    <w:p w:rsidR="008651B2" w:rsidRPr="00A8335F" w:rsidRDefault="008651B2" w:rsidP="0019139C">
      <w:pPr>
        <w:numPr>
          <w:ilvl w:val="1"/>
          <w:numId w:val="20"/>
        </w:numPr>
        <w:ind w:left="1134" w:hanging="567"/>
        <w:rPr>
          <w:lang w:eastAsia="en-US"/>
        </w:rPr>
      </w:pPr>
      <w:r w:rsidRPr="00A8335F">
        <w:rPr>
          <w:rFonts w:hint="eastAsia"/>
          <w:rtl/>
          <w:lang w:eastAsia="en-US"/>
        </w:rPr>
        <w:t>המזמין</w:t>
      </w:r>
      <w:r w:rsidRPr="00A8335F">
        <w:rPr>
          <w:rtl/>
          <w:lang w:eastAsia="en-US"/>
        </w:rPr>
        <w:t xml:space="preserve"> אינו מתחייב לקבל את ההצעה </w:t>
      </w:r>
      <w:r w:rsidRPr="00A8335F">
        <w:rPr>
          <w:rFonts w:hint="cs"/>
          <w:rtl/>
          <w:lang w:eastAsia="en-US"/>
        </w:rPr>
        <w:t>הזולה</w:t>
      </w:r>
      <w:r w:rsidRPr="00A8335F">
        <w:rPr>
          <w:rtl/>
          <w:lang w:eastAsia="en-US"/>
        </w:rPr>
        <w:t xml:space="preserve"> </w:t>
      </w:r>
      <w:r w:rsidRPr="00A8335F">
        <w:rPr>
          <w:rFonts w:hint="eastAsia"/>
          <w:rtl/>
          <w:lang w:eastAsia="en-US"/>
        </w:rPr>
        <w:t>ביותר</w:t>
      </w:r>
      <w:r w:rsidRPr="00A8335F">
        <w:rPr>
          <w:rtl/>
          <w:lang w:eastAsia="en-US"/>
        </w:rPr>
        <w:t xml:space="preserve"> </w:t>
      </w:r>
      <w:r w:rsidRPr="00A8335F">
        <w:rPr>
          <w:rFonts w:hint="eastAsia"/>
          <w:rtl/>
          <w:lang w:eastAsia="en-US"/>
        </w:rPr>
        <w:t>או</w:t>
      </w:r>
      <w:r w:rsidRPr="00A8335F">
        <w:rPr>
          <w:rtl/>
          <w:lang w:eastAsia="en-US"/>
        </w:rPr>
        <w:t xml:space="preserve"> </w:t>
      </w:r>
      <w:r w:rsidRPr="00A8335F">
        <w:rPr>
          <w:rFonts w:hint="eastAsia"/>
          <w:rtl/>
          <w:lang w:eastAsia="en-US"/>
        </w:rPr>
        <w:t>כל</w:t>
      </w:r>
      <w:r w:rsidRPr="00A8335F">
        <w:rPr>
          <w:rtl/>
          <w:lang w:eastAsia="en-US"/>
        </w:rPr>
        <w:t xml:space="preserve"> </w:t>
      </w:r>
      <w:r w:rsidRPr="00A8335F">
        <w:rPr>
          <w:rFonts w:hint="eastAsia"/>
          <w:rtl/>
          <w:lang w:eastAsia="en-US"/>
        </w:rPr>
        <w:t>הצעה</w:t>
      </w:r>
      <w:r w:rsidRPr="00A8335F">
        <w:rPr>
          <w:rtl/>
          <w:lang w:eastAsia="en-US"/>
        </w:rPr>
        <w:t xml:space="preserve">. </w:t>
      </w:r>
      <w:r w:rsidRPr="00A8335F">
        <w:rPr>
          <w:rFonts w:hint="eastAsia"/>
          <w:rtl/>
          <w:lang w:eastAsia="en-US"/>
        </w:rPr>
        <w:t>המזמין</w:t>
      </w:r>
      <w:r w:rsidRPr="00A8335F">
        <w:rPr>
          <w:rtl/>
          <w:lang w:eastAsia="en-US"/>
        </w:rPr>
        <w:t xml:space="preserve"> </w:t>
      </w:r>
      <w:r w:rsidRPr="00A8335F">
        <w:rPr>
          <w:rFonts w:hint="eastAsia"/>
          <w:rtl/>
          <w:lang w:eastAsia="en-US"/>
        </w:rPr>
        <w:t>רשאי</w:t>
      </w:r>
      <w:r w:rsidRPr="00A8335F">
        <w:rPr>
          <w:rtl/>
          <w:lang w:eastAsia="en-US"/>
        </w:rPr>
        <w:t xml:space="preserve"> </w:t>
      </w:r>
      <w:r w:rsidRPr="00A8335F">
        <w:rPr>
          <w:rFonts w:hint="eastAsia"/>
          <w:rtl/>
          <w:lang w:eastAsia="en-US"/>
        </w:rPr>
        <w:t>להרחיב</w:t>
      </w:r>
      <w:r w:rsidRPr="00A8335F">
        <w:rPr>
          <w:rtl/>
          <w:lang w:eastAsia="en-US"/>
        </w:rPr>
        <w:t xml:space="preserve"> </w:t>
      </w:r>
      <w:r w:rsidRPr="00A8335F">
        <w:rPr>
          <w:rFonts w:hint="eastAsia"/>
          <w:rtl/>
          <w:lang w:eastAsia="en-US"/>
        </w:rPr>
        <w:t>או</w:t>
      </w:r>
      <w:r w:rsidRPr="00A8335F">
        <w:rPr>
          <w:rtl/>
          <w:lang w:eastAsia="en-US"/>
        </w:rPr>
        <w:t xml:space="preserve"> </w:t>
      </w:r>
      <w:r w:rsidRPr="00A8335F">
        <w:rPr>
          <w:rFonts w:hint="eastAsia"/>
          <w:rtl/>
          <w:lang w:eastAsia="en-US"/>
        </w:rPr>
        <w:t>לצמצם</w:t>
      </w:r>
      <w:r w:rsidRPr="00A8335F">
        <w:rPr>
          <w:rtl/>
          <w:lang w:eastAsia="en-US"/>
        </w:rPr>
        <w:t xml:space="preserve"> </w:t>
      </w:r>
      <w:r w:rsidRPr="00A8335F">
        <w:rPr>
          <w:rFonts w:hint="eastAsia"/>
          <w:rtl/>
          <w:lang w:eastAsia="en-US"/>
        </w:rPr>
        <w:t>את</w:t>
      </w:r>
      <w:r w:rsidRPr="00A8335F">
        <w:rPr>
          <w:rtl/>
          <w:lang w:eastAsia="en-US"/>
        </w:rPr>
        <w:t xml:space="preserve"> </w:t>
      </w:r>
      <w:r w:rsidRPr="00A8335F">
        <w:rPr>
          <w:rFonts w:hint="eastAsia"/>
          <w:rtl/>
          <w:lang w:eastAsia="en-US"/>
        </w:rPr>
        <w:t>היקף</w:t>
      </w:r>
      <w:r w:rsidRPr="00A8335F">
        <w:rPr>
          <w:rtl/>
          <w:lang w:eastAsia="en-US"/>
        </w:rPr>
        <w:t xml:space="preserve"> </w:t>
      </w:r>
      <w:r w:rsidRPr="00A8335F">
        <w:rPr>
          <w:rFonts w:hint="eastAsia"/>
          <w:rtl/>
          <w:lang w:eastAsia="en-US"/>
        </w:rPr>
        <w:t>המכרז</w:t>
      </w:r>
      <w:r w:rsidRPr="00A8335F">
        <w:rPr>
          <w:rtl/>
          <w:lang w:eastAsia="en-US"/>
        </w:rPr>
        <w:t xml:space="preserve"> </w:t>
      </w:r>
      <w:r w:rsidRPr="00A8335F">
        <w:rPr>
          <w:rFonts w:hint="eastAsia"/>
          <w:rtl/>
          <w:lang w:eastAsia="en-US"/>
        </w:rPr>
        <w:t>ו</w:t>
      </w:r>
      <w:r w:rsidRPr="00A8335F">
        <w:rPr>
          <w:rtl/>
          <w:lang w:eastAsia="en-US"/>
        </w:rPr>
        <w:t xml:space="preserve">/או </w:t>
      </w:r>
      <w:r w:rsidRPr="00A8335F">
        <w:rPr>
          <w:rFonts w:hint="eastAsia"/>
          <w:rtl/>
          <w:lang w:eastAsia="en-US"/>
        </w:rPr>
        <w:t>העבודה</w:t>
      </w:r>
      <w:r w:rsidRPr="00A8335F">
        <w:rPr>
          <w:rtl/>
          <w:lang w:eastAsia="en-US"/>
        </w:rPr>
        <w:t xml:space="preserve"> </w:t>
      </w:r>
      <w:r w:rsidRPr="00A8335F">
        <w:rPr>
          <w:rFonts w:hint="eastAsia"/>
          <w:rtl/>
          <w:lang w:eastAsia="en-US"/>
        </w:rPr>
        <w:t>או</w:t>
      </w:r>
      <w:r w:rsidRPr="00A8335F">
        <w:rPr>
          <w:rtl/>
          <w:lang w:eastAsia="en-US"/>
        </w:rPr>
        <w:t xml:space="preserve"> </w:t>
      </w:r>
      <w:r w:rsidRPr="00A8335F">
        <w:rPr>
          <w:rFonts w:hint="eastAsia"/>
          <w:rtl/>
          <w:lang w:eastAsia="en-US"/>
        </w:rPr>
        <w:t>לבטלו</w:t>
      </w:r>
      <w:r w:rsidRPr="00A8335F">
        <w:rPr>
          <w:rtl/>
          <w:lang w:eastAsia="en-US"/>
        </w:rPr>
        <w:t xml:space="preserve"> </w:t>
      </w:r>
      <w:r w:rsidRPr="00A8335F">
        <w:rPr>
          <w:rFonts w:hint="eastAsia"/>
          <w:rtl/>
          <w:lang w:eastAsia="en-US"/>
        </w:rPr>
        <w:t>מסיבות</w:t>
      </w:r>
      <w:r w:rsidRPr="00A8335F">
        <w:rPr>
          <w:rtl/>
          <w:lang w:eastAsia="en-US"/>
        </w:rPr>
        <w:t xml:space="preserve"> </w:t>
      </w:r>
      <w:r w:rsidRPr="00A8335F">
        <w:rPr>
          <w:rFonts w:hint="eastAsia"/>
          <w:rtl/>
          <w:lang w:eastAsia="en-US"/>
        </w:rPr>
        <w:t>ארגוניות</w:t>
      </w:r>
      <w:r w:rsidRPr="00A8335F">
        <w:rPr>
          <w:rtl/>
          <w:lang w:eastAsia="en-US"/>
        </w:rPr>
        <w:t xml:space="preserve">, </w:t>
      </w:r>
      <w:r w:rsidRPr="00A8335F">
        <w:rPr>
          <w:rFonts w:hint="eastAsia"/>
          <w:rtl/>
          <w:lang w:eastAsia="en-US"/>
        </w:rPr>
        <w:t>תקציביות</w:t>
      </w:r>
      <w:r w:rsidRPr="00A8335F">
        <w:rPr>
          <w:rtl/>
          <w:lang w:eastAsia="en-US"/>
        </w:rPr>
        <w:t xml:space="preserve"> </w:t>
      </w:r>
      <w:r w:rsidRPr="00A8335F">
        <w:rPr>
          <w:rFonts w:hint="eastAsia"/>
          <w:rtl/>
          <w:lang w:eastAsia="en-US"/>
        </w:rPr>
        <w:t>או</w:t>
      </w:r>
      <w:r w:rsidRPr="00A8335F">
        <w:rPr>
          <w:rtl/>
          <w:lang w:eastAsia="en-US"/>
        </w:rPr>
        <w:t xml:space="preserve"> </w:t>
      </w:r>
      <w:r w:rsidRPr="00A8335F">
        <w:rPr>
          <w:rFonts w:hint="eastAsia"/>
          <w:rtl/>
          <w:lang w:eastAsia="en-US"/>
        </w:rPr>
        <w:t>אחרות</w:t>
      </w:r>
      <w:r w:rsidRPr="00A8335F">
        <w:rPr>
          <w:rtl/>
          <w:lang w:eastAsia="en-US"/>
        </w:rPr>
        <w:t xml:space="preserve">, </w:t>
      </w:r>
      <w:r w:rsidRPr="00A8335F">
        <w:rPr>
          <w:rFonts w:hint="eastAsia"/>
          <w:rtl/>
          <w:lang w:eastAsia="en-US"/>
        </w:rPr>
        <w:t>וזאת</w:t>
      </w:r>
      <w:r w:rsidRPr="00A8335F">
        <w:rPr>
          <w:rtl/>
          <w:lang w:eastAsia="en-US"/>
        </w:rPr>
        <w:t xml:space="preserve"> </w:t>
      </w:r>
      <w:r w:rsidRPr="00A8335F">
        <w:rPr>
          <w:rFonts w:hint="eastAsia"/>
          <w:rtl/>
          <w:lang w:eastAsia="en-US"/>
        </w:rPr>
        <w:t>גם</w:t>
      </w:r>
      <w:r w:rsidRPr="00A8335F">
        <w:rPr>
          <w:rtl/>
          <w:lang w:eastAsia="en-US"/>
        </w:rPr>
        <w:t xml:space="preserve"> </w:t>
      </w:r>
      <w:r w:rsidRPr="00A8335F">
        <w:rPr>
          <w:rFonts w:hint="eastAsia"/>
          <w:rtl/>
          <w:lang w:eastAsia="en-US"/>
        </w:rPr>
        <w:t>לאחר</w:t>
      </w:r>
      <w:r w:rsidRPr="00A8335F">
        <w:rPr>
          <w:rtl/>
          <w:lang w:eastAsia="en-US"/>
        </w:rPr>
        <w:t xml:space="preserve"> </w:t>
      </w:r>
      <w:r w:rsidRPr="00A8335F">
        <w:rPr>
          <w:rFonts w:hint="eastAsia"/>
          <w:rtl/>
          <w:lang w:eastAsia="en-US"/>
        </w:rPr>
        <w:t>שיוכרז</w:t>
      </w:r>
      <w:r w:rsidRPr="00A8335F">
        <w:rPr>
          <w:rtl/>
          <w:lang w:eastAsia="en-US"/>
        </w:rPr>
        <w:t xml:space="preserve"> </w:t>
      </w:r>
      <w:r w:rsidRPr="00A8335F">
        <w:rPr>
          <w:rFonts w:hint="eastAsia"/>
          <w:rtl/>
          <w:lang w:eastAsia="en-US"/>
        </w:rPr>
        <w:t>על</w:t>
      </w:r>
      <w:r w:rsidRPr="00A8335F">
        <w:rPr>
          <w:rtl/>
          <w:lang w:eastAsia="en-US"/>
        </w:rPr>
        <w:t xml:space="preserve"> </w:t>
      </w:r>
      <w:r w:rsidRPr="00A8335F">
        <w:rPr>
          <w:rFonts w:hint="eastAsia"/>
          <w:rtl/>
          <w:lang w:eastAsia="en-US"/>
        </w:rPr>
        <w:t>הזוכה</w:t>
      </w:r>
      <w:r w:rsidRPr="00A8335F">
        <w:rPr>
          <w:rtl/>
          <w:lang w:eastAsia="en-US"/>
        </w:rPr>
        <w:t xml:space="preserve"> </w:t>
      </w:r>
      <w:r w:rsidRPr="00A8335F">
        <w:rPr>
          <w:rFonts w:hint="eastAsia"/>
          <w:rtl/>
          <w:lang w:eastAsia="en-US"/>
        </w:rPr>
        <w:t>במכרז</w:t>
      </w:r>
      <w:r w:rsidRPr="00A8335F">
        <w:rPr>
          <w:rtl/>
          <w:lang w:eastAsia="en-US"/>
        </w:rPr>
        <w:t xml:space="preserve">, </w:t>
      </w:r>
      <w:r w:rsidRPr="00A8335F">
        <w:rPr>
          <w:rFonts w:hint="eastAsia"/>
          <w:rtl/>
          <w:lang w:eastAsia="en-US"/>
        </w:rPr>
        <w:t>ללא</w:t>
      </w:r>
      <w:r w:rsidRPr="00A8335F">
        <w:rPr>
          <w:rtl/>
          <w:lang w:eastAsia="en-US"/>
        </w:rPr>
        <w:t xml:space="preserve"> </w:t>
      </w:r>
      <w:r w:rsidRPr="00A8335F">
        <w:rPr>
          <w:rFonts w:hint="eastAsia"/>
          <w:rtl/>
          <w:lang w:eastAsia="en-US"/>
        </w:rPr>
        <w:t>צורך</w:t>
      </w:r>
      <w:r w:rsidRPr="00A8335F">
        <w:rPr>
          <w:rtl/>
          <w:lang w:eastAsia="en-US"/>
        </w:rPr>
        <w:t xml:space="preserve"> </w:t>
      </w:r>
      <w:r w:rsidRPr="00A8335F">
        <w:rPr>
          <w:rFonts w:hint="eastAsia"/>
          <w:rtl/>
          <w:lang w:eastAsia="en-US"/>
        </w:rPr>
        <w:t>בנימוק</w:t>
      </w:r>
      <w:r w:rsidRPr="00A8335F">
        <w:rPr>
          <w:rtl/>
          <w:lang w:eastAsia="en-US"/>
        </w:rPr>
        <w:t xml:space="preserve"> </w:t>
      </w:r>
      <w:r w:rsidRPr="00A8335F">
        <w:rPr>
          <w:rFonts w:hint="eastAsia"/>
          <w:rtl/>
          <w:lang w:eastAsia="en-US"/>
        </w:rPr>
        <w:t>החלטתו</w:t>
      </w:r>
      <w:r w:rsidRPr="00A8335F">
        <w:rPr>
          <w:rtl/>
          <w:lang w:eastAsia="en-US"/>
        </w:rPr>
        <w:t xml:space="preserve">, </w:t>
      </w:r>
      <w:r w:rsidRPr="00A8335F">
        <w:rPr>
          <w:rFonts w:hint="eastAsia"/>
          <w:rtl/>
          <w:lang w:eastAsia="en-US"/>
        </w:rPr>
        <w:t>ללא</w:t>
      </w:r>
      <w:r w:rsidRPr="00A8335F">
        <w:rPr>
          <w:rtl/>
          <w:lang w:eastAsia="en-US"/>
        </w:rPr>
        <w:t xml:space="preserve"> </w:t>
      </w:r>
      <w:r w:rsidRPr="00A8335F">
        <w:rPr>
          <w:rFonts w:hint="eastAsia"/>
          <w:rtl/>
          <w:lang w:eastAsia="en-US"/>
        </w:rPr>
        <w:t>הודעה</w:t>
      </w:r>
      <w:r w:rsidRPr="00A8335F">
        <w:rPr>
          <w:rtl/>
          <w:lang w:eastAsia="en-US"/>
        </w:rPr>
        <w:t xml:space="preserve"> </w:t>
      </w:r>
      <w:r w:rsidRPr="00A8335F">
        <w:rPr>
          <w:rFonts w:hint="eastAsia"/>
          <w:rtl/>
          <w:lang w:eastAsia="en-US"/>
        </w:rPr>
        <w:t>מוקדמת</w:t>
      </w:r>
      <w:r w:rsidRPr="00A8335F">
        <w:rPr>
          <w:rtl/>
          <w:lang w:eastAsia="en-US"/>
        </w:rPr>
        <w:t xml:space="preserve"> </w:t>
      </w:r>
      <w:r w:rsidRPr="00A8335F">
        <w:rPr>
          <w:rFonts w:hint="eastAsia"/>
          <w:rtl/>
          <w:lang w:eastAsia="en-US"/>
        </w:rPr>
        <w:t>וללא</w:t>
      </w:r>
      <w:r w:rsidRPr="00A8335F">
        <w:rPr>
          <w:rtl/>
          <w:lang w:eastAsia="en-US"/>
        </w:rPr>
        <w:t xml:space="preserve"> </w:t>
      </w:r>
      <w:r w:rsidRPr="00A8335F">
        <w:rPr>
          <w:rFonts w:hint="eastAsia"/>
          <w:rtl/>
          <w:lang w:eastAsia="en-US"/>
        </w:rPr>
        <w:t>כל</w:t>
      </w:r>
      <w:r w:rsidRPr="00A8335F">
        <w:rPr>
          <w:rtl/>
          <w:lang w:eastAsia="en-US"/>
        </w:rPr>
        <w:t xml:space="preserve"> </w:t>
      </w:r>
      <w:r w:rsidRPr="00A8335F">
        <w:rPr>
          <w:rFonts w:hint="eastAsia"/>
          <w:rtl/>
          <w:lang w:eastAsia="en-US"/>
        </w:rPr>
        <w:t>פיצוי</w:t>
      </w:r>
      <w:r w:rsidRPr="00A8335F">
        <w:rPr>
          <w:rtl/>
          <w:lang w:eastAsia="en-US"/>
        </w:rPr>
        <w:t xml:space="preserve">. </w:t>
      </w:r>
      <w:r w:rsidRPr="00A8335F">
        <w:rPr>
          <w:rFonts w:hint="eastAsia"/>
          <w:rtl/>
          <w:lang w:eastAsia="en-US"/>
        </w:rPr>
        <w:t>במקרה</w:t>
      </w:r>
      <w:r w:rsidRPr="00A8335F">
        <w:rPr>
          <w:rtl/>
          <w:lang w:eastAsia="en-US"/>
        </w:rPr>
        <w:t xml:space="preserve"> </w:t>
      </w:r>
      <w:r w:rsidRPr="00A8335F">
        <w:rPr>
          <w:rFonts w:hint="eastAsia"/>
          <w:rtl/>
          <w:lang w:eastAsia="en-US"/>
        </w:rPr>
        <w:t>זה</w:t>
      </w:r>
      <w:r w:rsidRPr="00A8335F">
        <w:rPr>
          <w:rtl/>
          <w:lang w:eastAsia="en-US"/>
        </w:rPr>
        <w:t xml:space="preserve"> </w:t>
      </w:r>
      <w:r w:rsidRPr="00A8335F">
        <w:rPr>
          <w:rFonts w:hint="eastAsia"/>
          <w:rtl/>
          <w:lang w:eastAsia="en-US"/>
        </w:rPr>
        <w:t>תימסר</w:t>
      </w:r>
      <w:r w:rsidRPr="00A8335F">
        <w:rPr>
          <w:rtl/>
          <w:lang w:eastAsia="en-US"/>
        </w:rPr>
        <w:t xml:space="preserve"> </w:t>
      </w:r>
      <w:r w:rsidRPr="00A8335F">
        <w:rPr>
          <w:rFonts w:hint="eastAsia"/>
          <w:rtl/>
          <w:lang w:eastAsia="en-US"/>
        </w:rPr>
        <w:t>הודעה</w:t>
      </w:r>
      <w:r w:rsidRPr="00A8335F">
        <w:rPr>
          <w:rtl/>
          <w:lang w:eastAsia="en-US"/>
        </w:rPr>
        <w:t xml:space="preserve"> </w:t>
      </w:r>
      <w:r w:rsidRPr="00A8335F">
        <w:rPr>
          <w:rFonts w:hint="eastAsia"/>
          <w:rtl/>
          <w:lang w:eastAsia="en-US"/>
        </w:rPr>
        <w:t>מתאימה</w:t>
      </w:r>
      <w:r w:rsidRPr="00A8335F">
        <w:rPr>
          <w:rtl/>
          <w:lang w:eastAsia="en-US"/>
        </w:rPr>
        <w:t xml:space="preserve"> </w:t>
      </w:r>
      <w:r w:rsidRPr="00A8335F">
        <w:rPr>
          <w:rFonts w:hint="eastAsia"/>
          <w:rtl/>
          <w:lang w:eastAsia="en-US"/>
        </w:rPr>
        <w:t>למציעים</w:t>
      </w:r>
      <w:r w:rsidRPr="00A8335F">
        <w:rPr>
          <w:rtl/>
          <w:lang w:eastAsia="en-US"/>
        </w:rPr>
        <w:t>.</w:t>
      </w:r>
    </w:p>
    <w:p w:rsidR="008651B2" w:rsidRPr="00A8335F" w:rsidRDefault="008651B2" w:rsidP="0019139C">
      <w:pPr>
        <w:numPr>
          <w:ilvl w:val="1"/>
          <w:numId w:val="20"/>
        </w:numPr>
        <w:ind w:left="1134" w:hanging="567"/>
        <w:rPr>
          <w:lang w:eastAsia="en-US"/>
        </w:rPr>
      </w:pPr>
      <w:r w:rsidRPr="00A8335F">
        <w:rPr>
          <w:rFonts w:hint="eastAsia"/>
          <w:rtl/>
          <w:lang w:eastAsia="en-US"/>
        </w:rPr>
        <w:t>המזמין</w:t>
      </w:r>
      <w:r w:rsidRPr="00A8335F">
        <w:rPr>
          <w:rtl/>
          <w:lang w:eastAsia="en-US"/>
        </w:rPr>
        <w:t xml:space="preserve"> שומר לעצמו </w:t>
      </w:r>
      <w:r w:rsidRPr="00A8335F">
        <w:rPr>
          <w:rFonts w:hint="eastAsia"/>
          <w:rtl/>
          <w:lang w:eastAsia="en-US"/>
        </w:rPr>
        <w:t>את</w:t>
      </w:r>
      <w:r w:rsidRPr="00A8335F">
        <w:rPr>
          <w:rtl/>
          <w:lang w:eastAsia="en-US"/>
        </w:rPr>
        <w:t xml:space="preserve"> הזכות לקיים מו"מ עם כל אחד מן המציעים, </w:t>
      </w:r>
      <w:r w:rsidR="006009EB">
        <w:rPr>
          <w:rFonts w:hint="cs"/>
          <w:rtl/>
          <w:lang w:eastAsia="en-US"/>
        </w:rPr>
        <w:t>ל</w:t>
      </w:r>
      <w:r w:rsidRPr="00A8335F">
        <w:rPr>
          <w:rFonts w:hint="eastAsia"/>
          <w:rtl/>
          <w:lang w:eastAsia="en-US"/>
        </w:rPr>
        <w:t>גבי</w:t>
      </w:r>
      <w:r w:rsidRPr="00A8335F">
        <w:rPr>
          <w:rtl/>
          <w:lang w:eastAsia="en-US"/>
        </w:rPr>
        <w:t xml:space="preserve"> </w:t>
      </w:r>
      <w:r w:rsidR="006009EB">
        <w:rPr>
          <w:rFonts w:hint="cs"/>
          <w:rtl/>
          <w:lang w:eastAsia="en-US"/>
        </w:rPr>
        <w:t>כל</w:t>
      </w:r>
      <w:r w:rsidRPr="00A8335F">
        <w:rPr>
          <w:rtl/>
          <w:lang w:eastAsia="en-US"/>
        </w:rPr>
        <w:t xml:space="preserve"> התנאים.</w:t>
      </w:r>
    </w:p>
    <w:p w:rsidR="008651B2" w:rsidRPr="00A8335F" w:rsidRDefault="008651B2" w:rsidP="0019139C">
      <w:pPr>
        <w:numPr>
          <w:ilvl w:val="1"/>
          <w:numId w:val="20"/>
        </w:numPr>
        <w:ind w:left="1134" w:hanging="567"/>
        <w:rPr>
          <w:rtl/>
          <w:lang w:eastAsia="en-US"/>
        </w:rPr>
      </w:pPr>
      <w:r w:rsidRPr="00A8335F">
        <w:rPr>
          <w:rtl/>
          <w:lang w:eastAsia="en-US"/>
        </w:rPr>
        <w:t>מציע שזכה בעבר במכרז של המשרד</w:t>
      </w:r>
      <w:r w:rsidRPr="00A8335F">
        <w:rPr>
          <w:rFonts w:hint="cs"/>
          <w:rtl/>
          <w:lang w:eastAsia="en-US"/>
        </w:rPr>
        <w:t xml:space="preserve"> או שלמשרד היכרות אחרת עמו או מידע לגביו</w:t>
      </w:r>
      <w:r w:rsidRPr="00A8335F">
        <w:rPr>
          <w:rtl/>
          <w:lang w:eastAsia="en-US"/>
        </w:rPr>
        <w:t>, י</w:t>
      </w:r>
      <w:r w:rsidR="004E52DF">
        <w:rPr>
          <w:rFonts w:hint="cs"/>
          <w:rtl/>
          <w:lang w:eastAsia="en-US"/>
        </w:rPr>
        <w:t>י</w:t>
      </w:r>
      <w:r w:rsidRPr="00A8335F">
        <w:rPr>
          <w:rtl/>
          <w:lang w:eastAsia="en-US"/>
        </w:rPr>
        <w:t>לקח בחשבון, כאחד מהשיקולים המכריעים, אופן ביצוע התחייבויות המציע, לרבות עמידה בלוח זמנים ואיכות העבודות ורמת השירות.</w:t>
      </w:r>
    </w:p>
    <w:p w:rsidR="008651B2" w:rsidRPr="00A8335F" w:rsidRDefault="008651B2" w:rsidP="0019139C">
      <w:pPr>
        <w:numPr>
          <w:ilvl w:val="1"/>
          <w:numId w:val="20"/>
        </w:numPr>
        <w:ind w:left="1134" w:hanging="567"/>
        <w:rPr>
          <w:rtl/>
          <w:lang w:eastAsia="en-US"/>
        </w:rPr>
      </w:pPr>
      <w:r>
        <w:rPr>
          <w:rFonts w:hint="cs"/>
          <w:rtl/>
          <w:lang w:eastAsia="en-US"/>
        </w:rPr>
        <w:t xml:space="preserve">המזמין רשאי </w:t>
      </w:r>
      <w:r w:rsidRPr="00A8335F">
        <w:rPr>
          <w:rtl/>
          <w:lang w:eastAsia="en-US"/>
        </w:rPr>
        <w:t>לבטל</w:t>
      </w:r>
      <w:r w:rsidRPr="00A8335F">
        <w:rPr>
          <w:rFonts w:hint="cs"/>
          <w:rtl/>
          <w:lang w:eastAsia="en-US"/>
        </w:rPr>
        <w:t xml:space="preserve"> </w:t>
      </w:r>
      <w:r w:rsidRPr="00A8335F">
        <w:rPr>
          <w:rtl/>
          <w:lang w:eastAsia="en-US"/>
        </w:rPr>
        <w:t xml:space="preserve">את </w:t>
      </w:r>
      <w:r w:rsidRPr="00A8335F">
        <w:rPr>
          <w:rFonts w:hint="cs"/>
          <w:rtl/>
          <w:lang w:eastAsia="en-US"/>
        </w:rPr>
        <w:t>המכרז</w:t>
      </w:r>
      <w:r w:rsidRPr="00A8335F">
        <w:rPr>
          <w:rtl/>
          <w:lang w:eastAsia="en-US"/>
        </w:rPr>
        <w:t>.</w:t>
      </w:r>
    </w:p>
    <w:p w:rsidR="008651B2" w:rsidRPr="00A8335F" w:rsidRDefault="008651B2" w:rsidP="0019139C">
      <w:pPr>
        <w:numPr>
          <w:ilvl w:val="1"/>
          <w:numId w:val="20"/>
        </w:numPr>
        <w:ind w:left="1134" w:hanging="567"/>
        <w:rPr>
          <w:rtl/>
          <w:lang w:eastAsia="en-US"/>
        </w:rPr>
      </w:pPr>
      <w:r>
        <w:rPr>
          <w:rFonts w:hint="cs"/>
          <w:rtl/>
          <w:lang w:eastAsia="en-US"/>
        </w:rPr>
        <w:t xml:space="preserve">המזמין רשאי </w:t>
      </w:r>
      <w:r w:rsidRPr="00A8335F">
        <w:rPr>
          <w:rtl/>
          <w:lang w:eastAsia="en-US"/>
        </w:rPr>
        <w:t>לצמצם או להרחיב את היקף הפעילות.</w:t>
      </w:r>
    </w:p>
    <w:p w:rsidR="008651B2" w:rsidRPr="000A3DFA" w:rsidRDefault="008651B2" w:rsidP="0019139C">
      <w:pPr>
        <w:numPr>
          <w:ilvl w:val="1"/>
          <w:numId w:val="20"/>
        </w:numPr>
        <w:ind w:left="1134" w:hanging="567"/>
        <w:rPr>
          <w:b/>
          <w:bCs/>
          <w:rtl/>
          <w:lang w:eastAsia="en-US"/>
        </w:rPr>
      </w:pPr>
      <w:r w:rsidRPr="000A3DFA">
        <w:rPr>
          <w:rFonts w:hint="cs"/>
          <w:b/>
          <w:bCs/>
          <w:rtl/>
          <w:lang w:eastAsia="en-US"/>
        </w:rPr>
        <w:t xml:space="preserve">בכל מקרה של הרחבה יש לקבל מסמך חתום מראש ע"י מורשי החתימה במשרד, </w:t>
      </w:r>
      <w:r w:rsidRPr="000A3DFA">
        <w:rPr>
          <w:b/>
          <w:bCs/>
          <w:rtl/>
          <w:lang w:eastAsia="en-US"/>
        </w:rPr>
        <w:t>הכל לפי שיקול דעתו המוחלט של המשרד.</w:t>
      </w:r>
    </w:p>
    <w:p w:rsidR="008651B2" w:rsidRPr="00A8335F" w:rsidRDefault="008651B2" w:rsidP="0019139C">
      <w:pPr>
        <w:numPr>
          <w:ilvl w:val="1"/>
          <w:numId w:val="20"/>
        </w:numPr>
        <w:ind w:left="1134" w:hanging="567"/>
        <w:rPr>
          <w:lang w:eastAsia="en-US"/>
        </w:rPr>
      </w:pPr>
      <w:r w:rsidRPr="00A8335F">
        <w:rPr>
          <w:rtl/>
          <w:lang w:eastAsia="en-US"/>
        </w:rPr>
        <w:t>מבלי לגרוע מסמכויותיה על פי דין, ועדת המכרזים תפסול הצעה תכסיסנית, הצעה שאינה מבוססת על בסיס כלכלי מוצק וברור, הצעה הלוקה בחוסר תום-לב או באי-ניקיון כפיים, וכן הצעה הכוללת מידע שאינו נכון.</w:t>
      </w:r>
    </w:p>
    <w:p w:rsidR="00301C75" w:rsidRPr="009E4836" w:rsidRDefault="008651B2" w:rsidP="0019139C">
      <w:pPr>
        <w:numPr>
          <w:ilvl w:val="1"/>
          <w:numId w:val="20"/>
        </w:numPr>
        <w:ind w:left="1134" w:hanging="567"/>
        <w:rPr>
          <w:rFonts w:ascii="David" w:hAnsi="David"/>
          <w:b/>
          <w:bCs/>
          <w:u w:val="single"/>
          <w:rtl/>
          <w:lang w:eastAsia="en-US"/>
        </w:rPr>
      </w:pPr>
      <w:r w:rsidRPr="00A8335F">
        <w:rPr>
          <w:rtl/>
          <w:lang w:eastAsia="en-US"/>
        </w:rPr>
        <w:t>אין בסעיפי המכרז כדי לגרוע מזכויות הצדדים על פי כל דין.</w:t>
      </w:r>
    </w:p>
    <w:p w:rsidR="00055E7F" w:rsidRDefault="00055E7F" w:rsidP="0019139C">
      <w:pPr>
        <w:keepNext/>
        <w:numPr>
          <w:ilvl w:val="0"/>
          <w:numId w:val="20"/>
        </w:numPr>
        <w:spacing w:before="240"/>
        <w:ind w:left="357" w:hanging="357"/>
        <w:rPr>
          <w:rFonts w:ascii="David" w:hAnsi="David"/>
          <w:b/>
          <w:bCs/>
          <w:u w:val="single"/>
          <w:lang w:eastAsia="en-US"/>
        </w:rPr>
      </w:pPr>
      <w:r w:rsidRPr="009E4836">
        <w:rPr>
          <w:rFonts w:ascii="David" w:hAnsi="David" w:hint="eastAsia"/>
          <w:b/>
          <w:bCs/>
          <w:u w:val="single"/>
          <w:rtl/>
          <w:lang w:eastAsia="en-US"/>
        </w:rPr>
        <w:t>ערבות</w:t>
      </w:r>
      <w:r w:rsidRPr="009E4836">
        <w:rPr>
          <w:rFonts w:ascii="David" w:hAnsi="David"/>
          <w:b/>
          <w:bCs/>
          <w:u w:val="single"/>
          <w:rtl/>
          <w:lang w:eastAsia="en-US"/>
        </w:rPr>
        <w:t xml:space="preserve"> </w:t>
      </w:r>
      <w:r w:rsidRPr="009E4836">
        <w:rPr>
          <w:rFonts w:ascii="David" w:hAnsi="David" w:hint="eastAsia"/>
          <w:b/>
          <w:bCs/>
          <w:u w:val="single"/>
          <w:rtl/>
          <w:lang w:eastAsia="en-US"/>
        </w:rPr>
        <w:t>הצעה</w:t>
      </w:r>
    </w:p>
    <w:p w:rsidR="00055E7F" w:rsidRPr="00655781" w:rsidRDefault="00055E7F" w:rsidP="00954D4D">
      <w:pPr>
        <w:numPr>
          <w:ilvl w:val="1"/>
          <w:numId w:val="20"/>
        </w:numPr>
        <w:ind w:left="1134" w:hanging="567"/>
      </w:pPr>
      <w:r w:rsidRPr="00655781">
        <w:rPr>
          <w:rFonts w:hint="cs"/>
          <w:rtl/>
        </w:rPr>
        <w:t xml:space="preserve">ערבות בנקאית - </w:t>
      </w:r>
      <w:r w:rsidR="00C944E4" w:rsidRPr="00C47982">
        <w:rPr>
          <w:rFonts w:hint="cs"/>
          <w:rtl/>
          <w:lang w:eastAsia="en-US"/>
        </w:rPr>
        <w:t>מציע</w:t>
      </w:r>
      <w:r w:rsidR="00C944E4" w:rsidRPr="00C47982">
        <w:rPr>
          <w:rtl/>
          <w:lang w:eastAsia="en-US"/>
        </w:rPr>
        <w:t xml:space="preserve"> </w:t>
      </w:r>
      <w:r w:rsidR="00C944E4">
        <w:rPr>
          <w:rFonts w:hint="cs"/>
          <w:rtl/>
          <w:lang w:eastAsia="en-US"/>
        </w:rPr>
        <w:t xml:space="preserve">יצרף </w:t>
      </w:r>
      <w:r w:rsidR="00C944E4" w:rsidRPr="00C47982">
        <w:rPr>
          <w:rFonts w:hint="cs"/>
          <w:rtl/>
          <w:lang w:eastAsia="en-US"/>
        </w:rPr>
        <w:t>להצעתו</w:t>
      </w:r>
      <w:r w:rsidR="00C944E4" w:rsidRPr="00C47982">
        <w:rPr>
          <w:rtl/>
          <w:lang w:eastAsia="en-US"/>
        </w:rPr>
        <w:t xml:space="preserve"> </w:t>
      </w:r>
      <w:r w:rsidR="00C944E4" w:rsidRPr="00C47982">
        <w:rPr>
          <w:rFonts w:hint="eastAsia"/>
          <w:rtl/>
          <w:lang w:eastAsia="en-US"/>
        </w:rPr>
        <w:t>ערבות</w:t>
      </w:r>
      <w:r w:rsidR="00C944E4" w:rsidRPr="00C47982">
        <w:rPr>
          <w:rtl/>
          <w:lang w:eastAsia="en-US"/>
        </w:rPr>
        <w:t xml:space="preserve"> בנקאית </w:t>
      </w:r>
      <w:r w:rsidR="00C944E4" w:rsidRPr="00C47982">
        <w:rPr>
          <w:rFonts w:hint="cs"/>
          <w:rtl/>
          <w:lang w:eastAsia="en-US"/>
        </w:rPr>
        <w:t>לא</w:t>
      </w:r>
      <w:r w:rsidR="00C944E4" w:rsidRPr="00C47982">
        <w:rPr>
          <w:rtl/>
          <w:lang w:eastAsia="en-US"/>
        </w:rPr>
        <w:t xml:space="preserve"> </w:t>
      </w:r>
      <w:r w:rsidR="00C944E4" w:rsidRPr="00C47982">
        <w:rPr>
          <w:rFonts w:hint="cs"/>
          <w:rtl/>
          <w:lang w:eastAsia="en-US"/>
        </w:rPr>
        <w:t>צמודה</w:t>
      </w:r>
      <w:r w:rsidR="00C944E4" w:rsidRPr="00C47982">
        <w:rPr>
          <w:rtl/>
          <w:lang w:eastAsia="en-US"/>
        </w:rPr>
        <w:t xml:space="preserve">, </w:t>
      </w:r>
      <w:r w:rsidR="00C944E4" w:rsidRPr="00C47982">
        <w:rPr>
          <w:rFonts w:hint="cs"/>
          <w:rtl/>
          <w:lang w:eastAsia="en-US"/>
        </w:rPr>
        <w:t>בלתי-מותנית</w:t>
      </w:r>
      <w:r w:rsidR="00C944E4" w:rsidRPr="00C47982">
        <w:rPr>
          <w:rtl/>
          <w:lang w:eastAsia="en-US"/>
        </w:rPr>
        <w:t xml:space="preserve"> </w:t>
      </w:r>
      <w:r w:rsidR="00C944E4" w:rsidRPr="00C47982">
        <w:rPr>
          <w:rFonts w:hint="cs"/>
          <w:rtl/>
          <w:lang w:eastAsia="en-US"/>
        </w:rPr>
        <w:t>וברת-חילוט</w:t>
      </w:r>
      <w:r w:rsidR="00C944E4" w:rsidRPr="00C47982">
        <w:rPr>
          <w:rtl/>
          <w:lang w:eastAsia="en-US"/>
        </w:rPr>
        <w:t xml:space="preserve"> </w:t>
      </w:r>
      <w:r w:rsidR="00C944E4" w:rsidRPr="00C47982">
        <w:rPr>
          <w:rFonts w:hint="cs"/>
          <w:rtl/>
          <w:lang w:eastAsia="en-US"/>
        </w:rPr>
        <w:t xml:space="preserve">על סך של </w:t>
      </w:r>
      <w:r w:rsidR="00CC5EB4">
        <w:rPr>
          <w:rFonts w:hint="cs"/>
          <w:b/>
          <w:bCs/>
          <w:rtl/>
          <w:lang w:eastAsia="en-US"/>
        </w:rPr>
        <w:t>1</w:t>
      </w:r>
      <w:r w:rsidR="006134F8">
        <w:rPr>
          <w:rFonts w:hint="cs"/>
          <w:b/>
          <w:bCs/>
          <w:rtl/>
          <w:lang w:eastAsia="en-US"/>
        </w:rPr>
        <w:t>00</w:t>
      </w:r>
      <w:r w:rsidR="00E94B7F">
        <w:rPr>
          <w:rFonts w:hint="cs"/>
          <w:b/>
          <w:bCs/>
          <w:rtl/>
          <w:lang w:eastAsia="en-US"/>
        </w:rPr>
        <w:t>,000</w:t>
      </w:r>
      <w:r w:rsidR="00EA733B" w:rsidRPr="00C47982">
        <w:rPr>
          <w:rFonts w:hint="cs"/>
          <w:b/>
          <w:bCs/>
          <w:rtl/>
          <w:lang w:eastAsia="en-US"/>
        </w:rPr>
        <w:t xml:space="preserve"> </w:t>
      </w:r>
      <w:r w:rsidR="00C944E4" w:rsidRPr="00C47982">
        <w:rPr>
          <w:rFonts w:hint="cs"/>
          <w:b/>
          <w:bCs/>
          <w:rtl/>
          <w:lang w:eastAsia="en-US"/>
        </w:rPr>
        <w:t>₪</w:t>
      </w:r>
      <w:r w:rsidR="00C944E4" w:rsidRPr="00C47982">
        <w:rPr>
          <w:rtl/>
          <w:lang w:eastAsia="en-US"/>
        </w:rPr>
        <w:t xml:space="preserve"> </w:t>
      </w:r>
      <w:r w:rsidR="00C944E4" w:rsidRPr="00C47982">
        <w:rPr>
          <w:rFonts w:hint="cs"/>
          <w:rtl/>
          <w:lang w:eastAsia="en-US"/>
        </w:rPr>
        <w:t>על</w:t>
      </w:r>
      <w:r w:rsidR="00C944E4" w:rsidRPr="00C47982">
        <w:rPr>
          <w:rtl/>
          <w:lang w:eastAsia="en-US"/>
        </w:rPr>
        <w:t xml:space="preserve"> </w:t>
      </w:r>
      <w:r w:rsidR="00C944E4" w:rsidRPr="00C47982">
        <w:rPr>
          <w:rFonts w:hint="cs"/>
          <w:rtl/>
          <w:lang w:eastAsia="en-US"/>
        </w:rPr>
        <w:t>שם</w:t>
      </w:r>
      <w:r w:rsidR="00C944E4" w:rsidRPr="00C47982">
        <w:rPr>
          <w:rtl/>
          <w:lang w:eastAsia="en-US"/>
        </w:rPr>
        <w:t xml:space="preserve"> </w:t>
      </w:r>
      <w:r w:rsidR="00C944E4" w:rsidRPr="00C47982">
        <w:rPr>
          <w:rFonts w:hint="cs"/>
          <w:rtl/>
          <w:lang w:eastAsia="en-US"/>
        </w:rPr>
        <w:t>המציע</w:t>
      </w:r>
      <w:r w:rsidR="00C944E4" w:rsidRPr="00C47982">
        <w:rPr>
          <w:rtl/>
          <w:lang w:eastAsia="en-US"/>
        </w:rPr>
        <w:t xml:space="preserve"> </w:t>
      </w:r>
      <w:r w:rsidR="00C944E4" w:rsidRPr="00C47982">
        <w:rPr>
          <w:rFonts w:hint="cs"/>
          <w:rtl/>
          <w:lang w:eastAsia="en-US"/>
        </w:rPr>
        <w:t>שתהא</w:t>
      </w:r>
      <w:r w:rsidR="00C944E4" w:rsidRPr="00C47982">
        <w:rPr>
          <w:rtl/>
          <w:lang w:eastAsia="en-US"/>
        </w:rPr>
        <w:t xml:space="preserve"> </w:t>
      </w:r>
      <w:r w:rsidR="00C944E4" w:rsidRPr="00C47982">
        <w:rPr>
          <w:rFonts w:hint="cs"/>
          <w:rtl/>
          <w:lang w:eastAsia="en-US"/>
        </w:rPr>
        <w:t>בתוקף</w:t>
      </w:r>
      <w:r w:rsidR="00C944E4" w:rsidRPr="00C47982">
        <w:rPr>
          <w:rtl/>
          <w:lang w:eastAsia="en-US"/>
        </w:rPr>
        <w:t xml:space="preserve"> </w:t>
      </w:r>
      <w:r w:rsidR="00C944E4">
        <w:rPr>
          <w:rFonts w:hint="cs"/>
          <w:rtl/>
          <w:lang w:eastAsia="en-US"/>
        </w:rPr>
        <w:t>עד ל</w:t>
      </w:r>
      <w:r w:rsidR="00E94B7F">
        <w:rPr>
          <w:rFonts w:hint="cs"/>
          <w:rtl/>
          <w:lang w:eastAsia="en-US"/>
        </w:rPr>
        <w:t>תאריך</w:t>
      </w:r>
      <w:r w:rsidR="00C944E4">
        <w:rPr>
          <w:rFonts w:hint="cs"/>
          <w:rtl/>
          <w:lang w:eastAsia="en-US"/>
        </w:rPr>
        <w:t xml:space="preserve"> </w:t>
      </w:r>
      <w:r w:rsidR="00E94B7F">
        <w:rPr>
          <w:rFonts w:hint="cs"/>
          <w:rtl/>
          <w:lang w:eastAsia="en-US"/>
        </w:rPr>
        <w:t xml:space="preserve">המצוין בסעיף </w:t>
      </w:r>
      <w:r w:rsidR="00E94B7F">
        <w:rPr>
          <w:rtl/>
          <w:lang w:eastAsia="en-US"/>
        </w:rPr>
        <w:fldChar w:fldCharType="begin"/>
      </w:r>
      <w:r w:rsidR="00E94B7F">
        <w:rPr>
          <w:rtl/>
          <w:lang w:eastAsia="en-US"/>
        </w:rPr>
        <w:instrText xml:space="preserve"> </w:instrText>
      </w:r>
      <w:r w:rsidR="00E94B7F">
        <w:rPr>
          <w:lang w:eastAsia="en-US"/>
        </w:rPr>
        <w:instrText>REF</w:instrText>
      </w:r>
      <w:r w:rsidR="00E94B7F">
        <w:rPr>
          <w:rtl/>
          <w:lang w:eastAsia="en-US"/>
        </w:rPr>
        <w:instrText xml:space="preserve"> _</w:instrText>
      </w:r>
      <w:r w:rsidR="00E94B7F">
        <w:rPr>
          <w:lang w:eastAsia="en-US"/>
        </w:rPr>
        <w:instrText>Ref415076784 \r \h</w:instrText>
      </w:r>
      <w:r w:rsidR="00E94B7F">
        <w:rPr>
          <w:rtl/>
          <w:lang w:eastAsia="en-US"/>
        </w:rPr>
        <w:instrText xml:space="preserve"> </w:instrText>
      </w:r>
      <w:r w:rsidR="00E94B7F">
        <w:rPr>
          <w:rtl/>
          <w:lang w:eastAsia="en-US"/>
        </w:rPr>
      </w:r>
      <w:r w:rsidR="00E94B7F">
        <w:rPr>
          <w:rtl/>
          <w:lang w:eastAsia="en-US"/>
        </w:rPr>
        <w:fldChar w:fldCharType="separate"/>
      </w:r>
      <w:r w:rsidR="009D7494">
        <w:rPr>
          <w:cs/>
          <w:lang w:eastAsia="en-US"/>
        </w:rPr>
        <w:t>‎</w:t>
      </w:r>
      <w:r w:rsidR="009D7494">
        <w:rPr>
          <w:lang w:eastAsia="en-US"/>
        </w:rPr>
        <w:t>2</w:t>
      </w:r>
      <w:r w:rsidR="00E94B7F">
        <w:rPr>
          <w:rtl/>
          <w:lang w:eastAsia="en-US"/>
        </w:rPr>
        <w:fldChar w:fldCharType="end"/>
      </w:r>
      <w:r w:rsidR="00E94B7F">
        <w:rPr>
          <w:rtl/>
          <w:lang w:eastAsia="en-US"/>
        </w:rPr>
        <w:t>–</w:t>
      </w:r>
      <w:r w:rsidR="00E94B7F">
        <w:rPr>
          <w:rFonts w:hint="cs"/>
          <w:rtl/>
          <w:lang w:eastAsia="en-US"/>
        </w:rPr>
        <w:t>"ריכוז מועדים"</w:t>
      </w:r>
      <w:r w:rsidR="00954D4D">
        <w:rPr>
          <w:rFonts w:hint="cs"/>
          <w:rtl/>
          <w:lang w:eastAsia="en-US"/>
        </w:rPr>
        <w:t>,</w:t>
      </w:r>
      <w:r w:rsidR="00C944E4" w:rsidRPr="008742F6">
        <w:rPr>
          <w:rFonts w:hint="cs"/>
          <w:rtl/>
          <w:lang w:eastAsia="en-US"/>
        </w:rPr>
        <w:t xml:space="preserve"> </w:t>
      </w:r>
      <w:r w:rsidR="00C944E4" w:rsidRPr="00C47982">
        <w:rPr>
          <w:rFonts w:hint="cs"/>
          <w:rtl/>
          <w:lang w:eastAsia="en-US"/>
        </w:rPr>
        <w:t>על-פי הנוסח</w:t>
      </w:r>
      <w:r w:rsidR="00C944E4" w:rsidRPr="00C47982">
        <w:rPr>
          <w:rtl/>
          <w:lang w:eastAsia="en-US"/>
        </w:rPr>
        <w:t xml:space="preserve"> </w:t>
      </w:r>
      <w:r w:rsidR="00954D4D">
        <w:rPr>
          <w:rFonts w:hint="cs"/>
          <w:rtl/>
          <w:lang w:eastAsia="en-US"/>
        </w:rPr>
        <w:t>האמור</w:t>
      </w:r>
      <w:r w:rsidR="00C944E4" w:rsidRPr="00C47982">
        <w:rPr>
          <w:rtl/>
          <w:lang w:eastAsia="en-US"/>
        </w:rPr>
        <w:t xml:space="preserve"> </w:t>
      </w:r>
      <w:r w:rsidR="00C944E4" w:rsidRPr="00C47982">
        <w:rPr>
          <w:rFonts w:hint="cs"/>
          <w:rtl/>
          <w:lang w:eastAsia="en-US"/>
        </w:rPr>
        <w:t>בנספח</w:t>
      </w:r>
      <w:r w:rsidR="00C944E4" w:rsidRPr="00C47982">
        <w:rPr>
          <w:rtl/>
          <w:lang w:eastAsia="en-US"/>
        </w:rPr>
        <w:t xml:space="preserve"> </w:t>
      </w:r>
      <w:r w:rsidR="00C944E4" w:rsidRPr="00C47982">
        <w:rPr>
          <w:rFonts w:hint="cs"/>
          <w:rtl/>
          <w:lang w:eastAsia="en-US"/>
        </w:rPr>
        <w:t>ב'</w:t>
      </w:r>
      <w:r w:rsidR="00C944E4">
        <w:rPr>
          <w:rFonts w:hint="cs"/>
          <w:rtl/>
          <w:lang w:eastAsia="en-US"/>
        </w:rPr>
        <w:t>6</w:t>
      </w:r>
      <w:r w:rsidR="00C944E4" w:rsidRPr="00C47982">
        <w:rPr>
          <w:rtl/>
          <w:lang w:eastAsia="en-US"/>
        </w:rPr>
        <w:t xml:space="preserve">. </w:t>
      </w:r>
      <w:r w:rsidR="00C944E4" w:rsidRPr="00C47982">
        <w:rPr>
          <w:rFonts w:hint="cs"/>
          <w:rtl/>
          <w:lang w:eastAsia="en-US"/>
        </w:rPr>
        <w:t>ערבות זו</w:t>
      </w:r>
      <w:r w:rsidR="00C944E4" w:rsidRPr="00C47982">
        <w:rPr>
          <w:rtl/>
          <w:lang w:eastAsia="en-US"/>
        </w:rPr>
        <w:t xml:space="preserve"> </w:t>
      </w:r>
      <w:r w:rsidR="00C944E4" w:rsidRPr="00C47982">
        <w:rPr>
          <w:rFonts w:hint="cs"/>
          <w:rtl/>
          <w:lang w:eastAsia="en-US"/>
        </w:rPr>
        <w:t>תוחזר</w:t>
      </w:r>
      <w:r w:rsidR="00C944E4" w:rsidRPr="00C47982">
        <w:rPr>
          <w:rtl/>
          <w:lang w:eastAsia="en-US"/>
        </w:rPr>
        <w:t xml:space="preserve"> </w:t>
      </w:r>
      <w:r w:rsidR="00C944E4" w:rsidRPr="00C47982">
        <w:rPr>
          <w:rFonts w:hint="cs"/>
          <w:rtl/>
          <w:lang w:eastAsia="en-US"/>
        </w:rPr>
        <w:t>למציעים</w:t>
      </w:r>
      <w:r w:rsidR="00C944E4" w:rsidRPr="00C47982">
        <w:rPr>
          <w:rtl/>
          <w:lang w:eastAsia="en-US"/>
        </w:rPr>
        <w:t xml:space="preserve"> </w:t>
      </w:r>
      <w:r w:rsidR="00C944E4" w:rsidRPr="00C47982">
        <w:rPr>
          <w:rFonts w:hint="cs"/>
          <w:rtl/>
          <w:lang w:eastAsia="en-US"/>
        </w:rPr>
        <w:t>שלא</w:t>
      </w:r>
      <w:r w:rsidR="00C944E4" w:rsidRPr="00C47982">
        <w:rPr>
          <w:rtl/>
          <w:lang w:eastAsia="en-US"/>
        </w:rPr>
        <w:t xml:space="preserve"> </w:t>
      </w:r>
      <w:r w:rsidR="00C944E4" w:rsidRPr="00C47982">
        <w:rPr>
          <w:rFonts w:hint="cs"/>
          <w:rtl/>
          <w:lang w:eastAsia="en-US"/>
        </w:rPr>
        <w:t>יזכו</w:t>
      </w:r>
      <w:r w:rsidR="00C944E4" w:rsidRPr="00C47982">
        <w:rPr>
          <w:rtl/>
          <w:lang w:eastAsia="en-US"/>
        </w:rPr>
        <w:t xml:space="preserve"> </w:t>
      </w:r>
      <w:r w:rsidR="00C944E4" w:rsidRPr="00C47982">
        <w:rPr>
          <w:rFonts w:hint="cs"/>
          <w:rtl/>
          <w:lang w:eastAsia="en-US"/>
        </w:rPr>
        <w:t>במכרז</w:t>
      </w:r>
      <w:r w:rsidR="00C944E4" w:rsidRPr="00C47982">
        <w:rPr>
          <w:rtl/>
          <w:lang w:eastAsia="en-US"/>
        </w:rPr>
        <w:t xml:space="preserve">. </w:t>
      </w:r>
      <w:r w:rsidR="00C944E4" w:rsidRPr="00C47982">
        <w:rPr>
          <w:rFonts w:hint="cs"/>
          <w:rtl/>
          <w:lang w:eastAsia="en-US"/>
        </w:rPr>
        <w:t>המציע</w:t>
      </w:r>
      <w:r w:rsidR="00C944E4" w:rsidRPr="00C47982">
        <w:rPr>
          <w:rtl/>
          <w:lang w:eastAsia="en-US"/>
        </w:rPr>
        <w:t xml:space="preserve"> </w:t>
      </w:r>
      <w:r w:rsidR="00C944E4" w:rsidRPr="00C47982">
        <w:rPr>
          <w:rFonts w:hint="cs"/>
          <w:rtl/>
          <w:lang w:eastAsia="en-US"/>
        </w:rPr>
        <w:t>שיזכה</w:t>
      </w:r>
      <w:r w:rsidR="00C944E4" w:rsidRPr="00C47982">
        <w:rPr>
          <w:rtl/>
          <w:lang w:eastAsia="en-US"/>
        </w:rPr>
        <w:t xml:space="preserve"> </w:t>
      </w:r>
      <w:r w:rsidR="00C944E4" w:rsidRPr="00C47982">
        <w:rPr>
          <w:rFonts w:hint="cs"/>
          <w:rtl/>
          <w:lang w:eastAsia="en-US"/>
        </w:rPr>
        <w:t>במכרז</w:t>
      </w:r>
      <w:r w:rsidR="00C944E4" w:rsidRPr="00C47982">
        <w:rPr>
          <w:rtl/>
          <w:lang w:eastAsia="en-US"/>
        </w:rPr>
        <w:t xml:space="preserve">, </w:t>
      </w:r>
      <w:r w:rsidR="00C944E4" w:rsidRPr="00C47982">
        <w:rPr>
          <w:rFonts w:hint="cs"/>
          <w:rtl/>
          <w:lang w:eastAsia="en-US"/>
        </w:rPr>
        <w:t>יחליף</w:t>
      </w:r>
      <w:r w:rsidR="00C944E4" w:rsidRPr="00C47982">
        <w:rPr>
          <w:rtl/>
          <w:lang w:eastAsia="en-US"/>
        </w:rPr>
        <w:t xml:space="preserve"> </w:t>
      </w:r>
      <w:r w:rsidR="00C944E4" w:rsidRPr="00C47982">
        <w:rPr>
          <w:rFonts w:hint="cs"/>
          <w:rtl/>
          <w:lang w:eastAsia="en-US"/>
        </w:rPr>
        <w:t>ערבות זו</w:t>
      </w:r>
      <w:r w:rsidR="00C944E4" w:rsidRPr="00C47982">
        <w:rPr>
          <w:rtl/>
          <w:lang w:eastAsia="en-US"/>
        </w:rPr>
        <w:t xml:space="preserve"> </w:t>
      </w:r>
      <w:r w:rsidR="00C944E4" w:rsidRPr="00C47982">
        <w:rPr>
          <w:rFonts w:hint="cs"/>
          <w:rtl/>
          <w:lang w:eastAsia="en-US"/>
        </w:rPr>
        <w:t>בערבות</w:t>
      </w:r>
      <w:r w:rsidR="00C944E4" w:rsidRPr="00C47982">
        <w:rPr>
          <w:rtl/>
          <w:lang w:eastAsia="en-US"/>
        </w:rPr>
        <w:t xml:space="preserve"> </w:t>
      </w:r>
      <w:r w:rsidR="00C944E4" w:rsidRPr="00C47982">
        <w:rPr>
          <w:rFonts w:hint="cs"/>
          <w:rtl/>
          <w:lang w:eastAsia="en-US"/>
        </w:rPr>
        <w:t>לביצוע</w:t>
      </w:r>
      <w:r w:rsidR="00C944E4" w:rsidRPr="00C47982">
        <w:rPr>
          <w:rtl/>
          <w:lang w:eastAsia="en-US"/>
        </w:rPr>
        <w:t xml:space="preserve"> </w:t>
      </w:r>
      <w:r w:rsidR="00C944E4" w:rsidRPr="00C47982">
        <w:rPr>
          <w:rFonts w:hint="cs"/>
          <w:rtl/>
          <w:lang w:eastAsia="en-US"/>
        </w:rPr>
        <w:t>ה</w:t>
      </w:r>
      <w:r w:rsidR="00C944E4">
        <w:rPr>
          <w:rFonts w:hint="cs"/>
          <w:rtl/>
          <w:lang w:eastAsia="en-US"/>
        </w:rPr>
        <w:t>הסכם</w:t>
      </w:r>
      <w:r w:rsidR="00C944E4" w:rsidRPr="00C47982">
        <w:rPr>
          <w:rtl/>
          <w:lang w:eastAsia="en-US"/>
        </w:rPr>
        <w:t xml:space="preserve"> </w:t>
      </w:r>
      <w:r w:rsidR="00C944E4" w:rsidRPr="00C47982">
        <w:rPr>
          <w:rFonts w:hint="cs"/>
          <w:rtl/>
          <w:lang w:eastAsia="en-US"/>
        </w:rPr>
        <w:t>כנדרש</w:t>
      </w:r>
      <w:r w:rsidR="00C944E4" w:rsidRPr="00C47982">
        <w:rPr>
          <w:rtl/>
          <w:lang w:eastAsia="en-US"/>
        </w:rPr>
        <w:t xml:space="preserve"> </w:t>
      </w:r>
      <w:r w:rsidR="00C944E4" w:rsidRPr="00C47982">
        <w:rPr>
          <w:rFonts w:hint="cs"/>
          <w:rtl/>
          <w:lang w:eastAsia="en-US"/>
        </w:rPr>
        <w:t>להלן</w:t>
      </w:r>
      <w:r w:rsidR="00C944E4" w:rsidRPr="00C47982">
        <w:rPr>
          <w:rtl/>
          <w:lang w:eastAsia="en-US"/>
        </w:rPr>
        <w:t>.</w:t>
      </w:r>
    </w:p>
    <w:p w:rsidR="00055E7F" w:rsidRPr="00655781" w:rsidRDefault="00055E7F" w:rsidP="0019139C">
      <w:pPr>
        <w:numPr>
          <w:ilvl w:val="1"/>
          <w:numId w:val="20"/>
        </w:numPr>
        <w:ind w:left="1134" w:hanging="567"/>
      </w:pPr>
      <w:r w:rsidRPr="00655781">
        <w:rPr>
          <w:rFonts w:hint="cs"/>
          <w:rtl/>
        </w:rPr>
        <w:t xml:space="preserve">הערבות האמורה תהיה ערבות בנקאית או של חברת ביטוח ישראלית שברשותה רישיון לעסוק בביטוח ע"פ חוק הפיקוח על עסקי הביטוח, תשמ"א-1981 ואשר אושרה ע"י החשב הכללי באוצר למתן ערבויות למכרזים ממשלתיים. </w:t>
      </w:r>
    </w:p>
    <w:p w:rsidR="00055E7F" w:rsidRPr="00655781" w:rsidRDefault="006610CB" w:rsidP="0019139C">
      <w:pPr>
        <w:numPr>
          <w:ilvl w:val="1"/>
          <w:numId w:val="20"/>
        </w:numPr>
        <w:ind w:left="1134" w:hanging="567"/>
      </w:pPr>
      <w:r>
        <w:rPr>
          <w:rFonts w:hint="cs"/>
          <w:rtl/>
        </w:rPr>
        <w:t xml:space="preserve">ככל שיידרש, </w:t>
      </w:r>
      <w:r w:rsidR="00055E7F" w:rsidRPr="00655781">
        <w:rPr>
          <w:rFonts w:hint="cs"/>
          <w:rtl/>
        </w:rPr>
        <w:t>המציע יאריך את תוקף הערבות לקיום תנאי המכרז לבקשת המזמין, עד לקבלת החלטה סופית במכרז זה.</w:t>
      </w:r>
      <w:r w:rsidR="00055E7F" w:rsidRPr="00655781">
        <w:rPr>
          <w:rtl/>
        </w:rPr>
        <w:t xml:space="preserve"> </w:t>
      </w:r>
    </w:p>
    <w:p w:rsidR="00055E7F" w:rsidRDefault="00055E7F" w:rsidP="0019139C">
      <w:pPr>
        <w:numPr>
          <w:ilvl w:val="1"/>
          <w:numId w:val="20"/>
        </w:numPr>
        <w:ind w:left="1134" w:hanging="567"/>
      </w:pPr>
      <w:r w:rsidRPr="00655781">
        <w:rPr>
          <w:rFonts w:hint="cs"/>
          <w:rtl/>
        </w:rPr>
        <w:t>ועדת המכרזים תהיה רשאית לחלט את סכום הערבות, כולו או חלקו, במידה וחזר בו מציע מהצעתו לאחר פתיחת תיבת המכרזים ו/או בנסיבות שבהן מציע שזכה במכרז סירב לחתום על ההסכם, ו/או לא החליף את ערבות המכרז שהוגשה על ידו בערבות הסכם או סירב למלא אחר דרישה אחרת שבה הוא מחויב בהתאם לקבוע בהצעתו ובהתאם לאמור במכרז זה.</w:t>
      </w:r>
    </w:p>
    <w:p w:rsidR="00055E7F" w:rsidRPr="009E4836" w:rsidRDefault="00055E7F" w:rsidP="00AF33A5">
      <w:pPr>
        <w:ind w:left="1134"/>
        <w:rPr>
          <w:rtl/>
        </w:rPr>
      </w:pPr>
      <w:r w:rsidRPr="00055E7F">
        <w:rPr>
          <w:b/>
          <w:bCs/>
          <w:u w:val="single"/>
          <w:rtl/>
        </w:rPr>
        <w:lastRenderedPageBreak/>
        <w:t xml:space="preserve">הצעה שלא צורפה אליה ערבות </w:t>
      </w:r>
      <w:r w:rsidRPr="00055E7F">
        <w:rPr>
          <w:rFonts w:hint="eastAsia"/>
          <w:b/>
          <w:bCs/>
          <w:u w:val="single"/>
          <w:rtl/>
        </w:rPr>
        <w:t>ה</w:t>
      </w:r>
      <w:r w:rsidRPr="00055E7F">
        <w:rPr>
          <w:b/>
          <w:bCs/>
          <w:u w:val="single"/>
          <w:rtl/>
        </w:rPr>
        <w:t xml:space="preserve">נ"ל או שצורפה אליה ערבות שאינה תואמת את תנאי המכרז </w:t>
      </w:r>
      <w:r w:rsidRPr="00055E7F">
        <w:rPr>
          <w:rFonts w:hint="eastAsia"/>
          <w:b/>
          <w:bCs/>
          <w:u w:val="single"/>
          <w:rtl/>
        </w:rPr>
        <w:t>או</w:t>
      </w:r>
      <w:r w:rsidRPr="00055E7F">
        <w:rPr>
          <w:b/>
          <w:bCs/>
          <w:u w:val="single"/>
          <w:rtl/>
        </w:rPr>
        <w:t xml:space="preserve"> שאינה בנוסח הנדרש בנספח ב'6 במכרז ת</w:t>
      </w:r>
      <w:r w:rsidR="00C944E4">
        <w:rPr>
          <w:rFonts w:hint="cs"/>
          <w:b/>
          <w:bCs/>
          <w:u w:val="single"/>
          <w:rtl/>
        </w:rPr>
        <w:t>י</w:t>
      </w:r>
      <w:r w:rsidRPr="00055E7F">
        <w:rPr>
          <w:b/>
          <w:bCs/>
          <w:u w:val="single"/>
          <w:rtl/>
        </w:rPr>
        <w:t>פסל על הסף ולא תידון כלל.</w:t>
      </w:r>
    </w:p>
    <w:p w:rsidR="008651B2" w:rsidRPr="00E0260D" w:rsidRDefault="008651B2" w:rsidP="0019139C">
      <w:pPr>
        <w:numPr>
          <w:ilvl w:val="0"/>
          <w:numId w:val="20"/>
        </w:numPr>
        <w:spacing w:before="240"/>
        <w:ind w:left="357" w:hanging="357"/>
        <w:rPr>
          <w:rFonts w:ascii="David" w:hAnsi="David"/>
          <w:b/>
          <w:bCs/>
          <w:rtl/>
          <w:lang w:eastAsia="en-US"/>
        </w:rPr>
      </w:pPr>
      <w:r w:rsidRPr="004E1538">
        <w:rPr>
          <w:rFonts w:hint="cs"/>
          <w:b/>
          <w:bCs/>
          <w:u w:val="single"/>
          <w:rtl/>
          <w:lang w:eastAsia="en-US"/>
        </w:rPr>
        <w:t>יחסי הצדדי</w:t>
      </w:r>
      <w:r>
        <w:rPr>
          <w:rFonts w:hint="cs"/>
          <w:b/>
          <w:bCs/>
          <w:u w:val="single"/>
          <w:rtl/>
          <w:lang w:eastAsia="en-US"/>
        </w:rPr>
        <w:t>ם</w:t>
      </w:r>
      <w:r w:rsidRPr="00E0260D">
        <w:rPr>
          <w:rFonts w:ascii="David" w:hAnsi="David"/>
          <w:rtl/>
          <w:lang w:eastAsia="en-US"/>
        </w:rPr>
        <w:tab/>
      </w:r>
      <w:r w:rsidRPr="00E0260D">
        <w:rPr>
          <w:rFonts w:ascii="David" w:hAnsi="David"/>
          <w:rtl/>
          <w:lang w:eastAsia="en-US"/>
        </w:rPr>
        <w:tab/>
      </w:r>
    </w:p>
    <w:p w:rsidR="008651B2" w:rsidRPr="00A8335F" w:rsidRDefault="008651B2" w:rsidP="0019139C">
      <w:pPr>
        <w:numPr>
          <w:ilvl w:val="1"/>
          <w:numId w:val="20"/>
        </w:numPr>
        <w:ind w:left="1134" w:hanging="567"/>
        <w:rPr>
          <w:rtl/>
          <w:lang w:eastAsia="en-US"/>
        </w:rPr>
      </w:pPr>
      <w:r w:rsidRPr="00A8335F">
        <w:rPr>
          <w:rtl/>
          <w:lang w:eastAsia="en-US"/>
        </w:rPr>
        <w:t xml:space="preserve">השירותים יינתנו במסגרות ארגוניות של </w:t>
      </w:r>
      <w:r>
        <w:rPr>
          <w:rtl/>
          <w:lang w:eastAsia="en-US"/>
        </w:rPr>
        <w:t>הספק</w:t>
      </w:r>
      <w:r w:rsidRPr="00A8335F">
        <w:rPr>
          <w:rtl/>
          <w:lang w:eastAsia="en-US"/>
        </w:rPr>
        <w:t xml:space="preserve"> בלבד. לעניין זה "מסגרת ארגונית" - לרבות מציאת עובדים, העסקתם, ניהול כל משא ומתן עמם, השגחה מתמדת על פעילותם, תשלום שכרם וכל תשלום סוציאלי נלווה אגב העסקתם, פיטוריהם והאחריות לכך, והטלת משמעת כמקובל במסגרת </w:t>
      </w:r>
      <w:r>
        <w:rPr>
          <w:rtl/>
          <w:lang w:eastAsia="en-US"/>
        </w:rPr>
        <w:t>הספק</w:t>
      </w:r>
      <w:r w:rsidRPr="00A8335F">
        <w:rPr>
          <w:rtl/>
          <w:lang w:eastAsia="en-US"/>
        </w:rPr>
        <w:t>.</w:t>
      </w:r>
    </w:p>
    <w:p w:rsidR="008651B2" w:rsidRPr="00A8335F" w:rsidRDefault="008651B2" w:rsidP="0019139C">
      <w:pPr>
        <w:numPr>
          <w:ilvl w:val="1"/>
          <w:numId w:val="20"/>
        </w:numPr>
        <w:ind w:left="1134" w:hanging="567"/>
        <w:rPr>
          <w:rtl/>
          <w:lang w:eastAsia="en-US"/>
        </w:rPr>
      </w:pPr>
      <w:r>
        <w:rPr>
          <w:rtl/>
          <w:lang w:eastAsia="en-US"/>
        </w:rPr>
        <w:t>הספק</w:t>
      </w:r>
      <w:r w:rsidRPr="00A8335F">
        <w:rPr>
          <w:rtl/>
          <w:lang w:eastAsia="en-US"/>
        </w:rPr>
        <w:t xml:space="preserve"> מצהיר, כי ידוע </w:t>
      </w:r>
      <w:r w:rsidRPr="00A8335F">
        <w:rPr>
          <w:rFonts w:hint="cs"/>
          <w:rtl/>
          <w:lang w:eastAsia="en-US"/>
        </w:rPr>
        <w:t>לו ו</w:t>
      </w:r>
      <w:r w:rsidRPr="00A8335F">
        <w:rPr>
          <w:rtl/>
          <w:lang w:eastAsia="en-US"/>
        </w:rPr>
        <w:t xml:space="preserve">לכל העובדים והמועסקים על ידו לצרכי ביצוע מכרז זה, כי הינם עובדים ומועסקים במסגרת הארגונית של </w:t>
      </w:r>
      <w:r>
        <w:rPr>
          <w:rtl/>
          <w:lang w:eastAsia="en-US"/>
        </w:rPr>
        <w:t>הספק</w:t>
      </w:r>
      <w:r w:rsidRPr="00A8335F">
        <w:rPr>
          <w:rtl/>
          <w:lang w:eastAsia="en-US"/>
        </w:rPr>
        <w:t xml:space="preserve">, ולא של </w:t>
      </w:r>
      <w:r w:rsidRPr="00A8335F">
        <w:rPr>
          <w:rFonts w:hint="cs"/>
          <w:rtl/>
          <w:lang w:eastAsia="en-US"/>
        </w:rPr>
        <w:t>המזמין</w:t>
      </w:r>
      <w:r w:rsidRPr="00A8335F">
        <w:rPr>
          <w:rtl/>
          <w:lang w:eastAsia="en-US"/>
        </w:rPr>
        <w:t xml:space="preserve">. בנספח </w:t>
      </w:r>
      <w:r w:rsidR="00D1330C">
        <w:rPr>
          <w:rFonts w:hint="cs"/>
          <w:rtl/>
          <w:lang w:eastAsia="en-US"/>
        </w:rPr>
        <w:t>ב'</w:t>
      </w:r>
      <w:r w:rsidR="00E50EBF">
        <w:rPr>
          <w:rFonts w:hint="cs"/>
          <w:rtl/>
          <w:lang w:eastAsia="en-US"/>
        </w:rPr>
        <w:t>8</w:t>
      </w:r>
      <w:r w:rsidR="00D1330C" w:rsidRPr="00A8335F">
        <w:rPr>
          <w:rFonts w:hint="cs"/>
          <w:rtl/>
          <w:lang w:eastAsia="en-US"/>
        </w:rPr>
        <w:t xml:space="preserve"> </w:t>
      </w:r>
      <w:r w:rsidRPr="00A8335F">
        <w:rPr>
          <w:rtl/>
          <w:lang w:eastAsia="en-US"/>
        </w:rPr>
        <w:t xml:space="preserve">מובאת רשימת חוקי ההעסקה על פיהם יפעל </w:t>
      </w:r>
      <w:r>
        <w:rPr>
          <w:rtl/>
          <w:lang w:eastAsia="en-US"/>
        </w:rPr>
        <w:t>הספק</w:t>
      </w:r>
      <w:r w:rsidRPr="00A8335F">
        <w:rPr>
          <w:rtl/>
          <w:lang w:eastAsia="en-US"/>
        </w:rPr>
        <w:t>.</w:t>
      </w:r>
    </w:p>
    <w:p w:rsidR="008651B2" w:rsidRPr="00A8335F" w:rsidRDefault="008651B2" w:rsidP="0019139C">
      <w:pPr>
        <w:numPr>
          <w:ilvl w:val="1"/>
          <w:numId w:val="20"/>
        </w:numPr>
        <w:ind w:left="1134" w:hanging="567"/>
        <w:rPr>
          <w:rtl/>
          <w:lang w:eastAsia="en-US"/>
        </w:rPr>
      </w:pPr>
      <w:r>
        <w:rPr>
          <w:rtl/>
          <w:lang w:eastAsia="en-US"/>
        </w:rPr>
        <w:t>הספק</w:t>
      </w:r>
      <w:r w:rsidRPr="00A8335F">
        <w:rPr>
          <w:rtl/>
          <w:lang w:eastAsia="en-US"/>
        </w:rPr>
        <w:t xml:space="preserve"> מתחייב לא להציג את השירותים הניתנים, לא כלפי עובדיו ומעסיקיו, לא כלפי ציבור הנהנים משירותים אלה, כפעולות שלמשרד יש חלק בארגונן, אולם </w:t>
      </w:r>
      <w:r>
        <w:rPr>
          <w:rtl/>
          <w:lang w:eastAsia="en-US"/>
        </w:rPr>
        <w:t>הספק</w:t>
      </w:r>
      <w:r w:rsidRPr="00A8335F">
        <w:rPr>
          <w:rtl/>
          <w:lang w:eastAsia="en-US"/>
        </w:rPr>
        <w:t xml:space="preserve"> רשאי להציג את השירותים כניתנים לפי בקשת המשרד, תחת פיקוחו, בעידודו, או כנהנים מתמיכתו, הכל לפי העניין.</w:t>
      </w:r>
    </w:p>
    <w:p w:rsidR="008651B2" w:rsidRPr="00A8335F" w:rsidRDefault="008651B2" w:rsidP="0019139C">
      <w:pPr>
        <w:numPr>
          <w:ilvl w:val="1"/>
          <w:numId w:val="20"/>
        </w:numPr>
        <w:ind w:left="1134" w:hanging="567"/>
        <w:rPr>
          <w:rtl/>
          <w:lang w:eastAsia="en-US"/>
        </w:rPr>
      </w:pPr>
      <w:r w:rsidRPr="00A8335F">
        <w:rPr>
          <w:rtl/>
          <w:lang w:eastAsia="en-US"/>
        </w:rPr>
        <w:t>בכל הקשור למערכת היחסים בין המ</w:t>
      </w:r>
      <w:r w:rsidRPr="00A8335F">
        <w:rPr>
          <w:rFonts w:hint="cs"/>
          <w:rtl/>
          <w:lang w:eastAsia="en-US"/>
        </w:rPr>
        <w:t>ש</w:t>
      </w:r>
      <w:r w:rsidRPr="00A8335F">
        <w:rPr>
          <w:rtl/>
          <w:lang w:eastAsia="en-US"/>
        </w:rPr>
        <w:t>ר</w:t>
      </w:r>
      <w:r w:rsidRPr="00A8335F">
        <w:rPr>
          <w:rFonts w:hint="cs"/>
          <w:rtl/>
          <w:lang w:eastAsia="en-US"/>
        </w:rPr>
        <w:t>ד</w:t>
      </w:r>
      <w:r w:rsidRPr="00A8335F">
        <w:rPr>
          <w:rtl/>
          <w:lang w:eastAsia="en-US"/>
        </w:rPr>
        <w:t xml:space="preserve"> לבין </w:t>
      </w:r>
      <w:r>
        <w:rPr>
          <w:rtl/>
          <w:lang w:eastAsia="en-US"/>
        </w:rPr>
        <w:t>הספק</w:t>
      </w:r>
      <w:r w:rsidRPr="00A8335F">
        <w:rPr>
          <w:rtl/>
          <w:lang w:eastAsia="en-US"/>
        </w:rPr>
        <w:t>, י</w:t>
      </w:r>
      <w:r>
        <w:rPr>
          <w:rFonts w:hint="cs"/>
          <w:rtl/>
          <w:lang w:eastAsia="en-US"/>
        </w:rPr>
        <w:t>י</w:t>
      </w:r>
      <w:r w:rsidRPr="00A8335F">
        <w:rPr>
          <w:rtl/>
          <w:lang w:eastAsia="en-US"/>
        </w:rPr>
        <w:t xml:space="preserve">חשב </w:t>
      </w:r>
      <w:r>
        <w:rPr>
          <w:rtl/>
          <w:lang w:eastAsia="en-US"/>
        </w:rPr>
        <w:t>הספק</w:t>
      </w:r>
      <w:r w:rsidRPr="00A8335F">
        <w:rPr>
          <w:rtl/>
          <w:lang w:eastAsia="en-US"/>
        </w:rPr>
        <w:t xml:space="preserve"> </w:t>
      </w:r>
      <w:r w:rsidRPr="00A8335F">
        <w:rPr>
          <w:rFonts w:hint="cs"/>
          <w:rtl/>
          <w:lang w:eastAsia="en-US"/>
        </w:rPr>
        <w:t>כקבלן</w:t>
      </w:r>
      <w:r w:rsidRPr="00A8335F">
        <w:rPr>
          <w:rtl/>
          <w:lang w:eastAsia="en-US"/>
        </w:rPr>
        <w:t xml:space="preserve"> עצמאי לכל דבר ועניין. </w:t>
      </w:r>
    </w:p>
    <w:p w:rsidR="008651B2" w:rsidRPr="00A8335F" w:rsidRDefault="008651B2" w:rsidP="006E1137">
      <w:pPr>
        <w:numPr>
          <w:ilvl w:val="1"/>
          <w:numId w:val="20"/>
        </w:numPr>
        <w:ind w:left="1134" w:hanging="567"/>
        <w:rPr>
          <w:rtl/>
          <w:lang w:eastAsia="en-US"/>
        </w:rPr>
      </w:pPr>
      <w:r>
        <w:rPr>
          <w:rFonts w:hint="cs"/>
          <w:rtl/>
          <w:lang w:eastAsia="en-US"/>
        </w:rPr>
        <w:t>הספק</w:t>
      </w:r>
      <w:r w:rsidRPr="00A8335F">
        <w:rPr>
          <w:rFonts w:hint="cs"/>
          <w:rtl/>
          <w:lang w:eastAsia="en-US"/>
        </w:rPr>
        <w:t xml:space="preserve"> בלבד יהיה אחראי כלפי כל המועסקים על ידיו </w:t>
      </w:r>
      <w:r w:rsidR="00831D2F" w:rsidRPr="00831D2F">
        <w:rPr>
          <w:rtl/>
          <w:lang w:eastAsia="en-US"/>
        </w:rPr>
        <w:t>על פי אחריותו על פי דין</w:t>
      </w:r>
      <w:r w:rsidRPr="00A8335F">
        <w:rPr>
          <w:rFonts w:hint="cs"/>
          <w:rtl/>
          <w:lang w:eastAsia="en-US"/>
        </w:rPr>
        <w:t xml:space="preserve">. כן יהיה </w:t>
      </w:r>
      <w:r>
        <w:rPr>
          <w:rFonts w:hint="cs"/>
          <w:rtl/>
          <w:lang w:eastAsia="en-US"/>
        </w:rPr>
        <w:t>הספק</w:t>
      </w:r>
      <w:r w:rsidRPr="00A8335F">
        <w:rPr>
          <w:rFonts w:hint="cs"/>
          <w:rtl/>
          <w:lang w:eastAsia="en-US"/>
        </w:rPr>
        <w:t xml:space="preserve"> לבדו אחראי לכל נזק שיגרם על ידו, או בגין רכושו ונכסיו ועל ידי המועסקים על ידו למטרות </w:t>
      </w:r>
      <w:r w:rsidR="006C5F3A">
        <w:rPr>
          <w:rFonts w:hint="cs"/>
          <w:rtl/>
          <w:lang w:eastAsia="en-US"/>
        </w:rPr>
        <w:t>הסכם</w:t>
      </w:r>
      <w:r w:rsidRPr="00A8335F">
        <w:rPr>
          <w:rFonts w:hint="cs"/>
          <w:rtl/>
          <w:lang w:eastAsia="en-US"/>
        </w:rPr>
        <w:t xml:space="preserve"> זה. אם על אף האמור יחוייב המשרד כדין, לשאת חבות, או לעשות מעשה כלשהו, יפצה אותו על כך </w:t>
      </w:r>
      <w:r>
        <w:rPr>
          <w:rFonts w:hint="cs"/>
          <w:rtl/>
          <w:lang w:eastAsia="en-US"/>
        </w:rPr>
        <w:t>הספק</w:t>
      </w:r>
      <w:r w:rsidRPr="00A8335F">
        <w:rPr>
          <w:rFonts w:hint="cs"/>
          <w:rtl/>
          <w:lang w:eastAsia="en-US"/>
        </w:rPr>
        <w:t xml:space="preserve"> באורח מלא.</w:t>
      </w:r>
    </w:p>
    <w:p w:rsidR="008651B2" w:rsidRPr="00A8335F" w:rsidRDefault="008651B2" w:rsidP="0019139C">
      <w:pPr>
        <w:numPr>
          <w:ilvl w:val="1"/>
          <w:numId w:val="20"/>
        </w:numPr>
        <w:ind w:left="1134" w:hanging="567"/>
        <w:rPr>
          <w:lang w:eastAsia="en-US"/>
        </w:rPr>
      </w:pPr>
      <w:r>
        <w:rPr>
          <w:rtl/>
          <w:lang w:eastAsia="en-US"/>
        </w:rPr>
        <w:t>הספק</w:t>
      </w:r>
      <w:r w:rsidRPr="00A8335F">
        <w:rPr>
          <w:rtl/>
          <w:lang w:eastAsia="en-US"/>
        </w:rPr>
        <w:t xml:space="preserve"> אחראי לעובדים, לאיכות העבודה, לגיבוי, למילוי מקום, להכשרת עובדים בהתאם לצרכים ובכלל זה השתלמויות וקורסים על חשבונו על פי צרכי השירותים במכרז. </w:t>
      </w:r>
    </w:p>
    <w:p w:rsidR="008651B2" w:rsidRPr="00A8335F" w:rsidRDefault="008651B2" w:rsidP="0019139C">
      <w:pPr>
        <w:numPr>
          <w:ilvl w:val="1"/>
          <w:numId w:val="20"/>
        </w:numPr>
        <w:ind w:left="1134" w:hanging="567"/>
        <w:rPr>
          <w:rtl/>
          <w:lang w:eastAsia="en-US"/>
        </w:rPr>
      </w:pPr>
      <w:r w:rsidRPr="00A8335F">
        <w:rPr>
          <w:rtl/>
          <w:lang w:eastAsia="en-US"/>
        </w:rPr>
        <w:t xml:space="preserve">חובת </w:t>
      </w:r>
      <w:r>
        <w:rPr>
          <w:rtl/>
          <w:lang w:eastAsia="en-US"/>
        </w:rPr>
        <w:t>הספק</w:t>
      </w:r>
      <w:r w:rsidRPr="00A8335F">
        <w:rPr>
          <w:rtl/>
          <w:lang w:eastAsia="en-US"/>
        </w:rPr>
        <w:t xml:space="preserve"> היא כ</w:t>
      </w:r>
      <w:r w:rsidRPr="00A8335F">
        <w:rPr>
          <w:rFonts w:hint="cs"/>
          <w:rtl/>
          <w:lang w:eastAsia="en-US"/>
        </w:rPr>
        <w:t>ח</w:t>
      </w:r>
      <w:r w:rsidRPr="00A8335F">
        <w:rPr>
          <w:rtl/>
          <w:lang w:eastAsia="en-US"/>
        </w:rPr>
        <w:t xml:space="preserve">ובת </w:t>
      </w:r>
      <w:r w:rsidRPr="00A8335F">
        <w:rPr>
          <w:rFonts w:hint="cs"/>
          <w:rtl/>
          <w:lang w:eastAsia="en-US"/>
        </w:rPr>
        <w:t>קבלן</w:t>
      </w:r>
      <w:r w:rsidRPr="00A8335F">
        <w:rPr>
          <w:rtl/>
          <w:lang w:eastAsia="en-US"/>
        </w:rPr>
        <w:t xml:space="preserve"> כמשמעותו בחוק </w:t>
      </w:r>
      <w:r w:rsidR="006C5F3A">
        <w:rPr>
          <w:rtl/>
          <w:lang w:eastAsia="en-US"/>
        </w:rPr>
        <w:t>הסכם</w:t>
      </w:r>
      <w:r w:rsidRPr="00A8335F">
        <w:rPr>
          <w:rtl/>
          <w:lang w:eastAsia="en-US"/>
        </w:rPr>
        <w:t xml:space="preserve"> קבלנות תשל"ד – 1974, בכפוף לאמור בתנאי המכרז ובכל </w:t>
      </w:r>
      <w:r w:rsidR="006C5F3A">
        <w:rPr>
          <w:rtl/>
          <w:lang w:eastAsia="en-US"/>
        </w:rPr>
        <w:t>הסכם</w:t>
      </w:r>
      <w:r w:rsidRPr="00A8335F">
        <w:rPr>
          <w:rtl/>
          <w:lang w:eastAsia="en-US"/>
        </w:rPr>
        <w:t xml:space="preserve"> התקשרות שיחתם על פי מכרז זה. </w:t>
      </w:r>
    </w:p>
    <w:p w:rsidR="008651B2" w:rsidRPr="00A8335F" w:rsidRDefault="008651B2" w:rsidP="0019139C">
      <w:pPr>
        <w:numPr>
          <w:ilvl w:val="1"/>
          <w:numId w:val="20"/>
        </w:numPr>
        <w:ind w:left="1134" w:hanging="567"/>
        <w:rPr>
          <w:lang w:eastAsia="en-US"/>
        </w:rPr>
      </w:pPr>
      <w:r>
        <w:rPr>
          <w:rtl/>
          <w:lang w:eastAsia="en-US"/>
        </w:rPr>
        <w:t>הספק</w:t>
      </w:r>
      <w:r w:rsidRPr="00A8335F">
        <w:rPr>
          <w:rtl/>
          <w:lang w:eastAsia="en-US"/>
        </w:rPr>
        <w:t xml:space="preserve"> אינו רשאי להמחות (להעביר) לזולת את זכויותיו או את חובותיו לפי תנאי מכרז זה, כולן או חלקן, ללא הסכמה בכתב ומראש של המ</w:t>
      </w:r>
      <w:r w:rsidRPr="00A8335F">
        <w:rPr>
          <w:rFonts w:hint="cs"/>
          <w:rtl/>
          <w:lang w:eastAsia="en-US"/>
        </w:rPr>
        <w:t>ש</w:t>
      </w:r>
      <w:r w:rsidRPr="00A8335F">
        <w:rPr>
          <w:rtl/>
          <w:lang w:eastAsia="en-US"/>
        </w:rPr>
        <w:t>ר</w:t>
      </w:r>
      <w:r w:rsidRPr="00A8335F">
        <w:rPr>
          <w:rFonts w:hint="cs"/>
          <w:rtl/>
          <w:lang w:eastAsia="en-US"/>
        </w:rPr>
        <w:t>ד</w:t>
      </w:r>
      <w:r w:rsidRPr="00A8335F">
        <w:rPr>
          <w:rtl/>
          <w:lang w:eastAsia="en-US"/>
        </w:rPr>
        <w:t>.</w:t>
      </w:r>
    </w:p>
    <w:p w:rsidR="008651B2" w:rsidRPr="004E1538" w:rsidRDefault="008651B2" w:rsidP="0019139C">
      <w:pPr>
        <w:numPr>
          <w:ilvl w:val="1"/>
          <w:numId w:val="20"/>
        </w:numPr>
        <w:ind w:left="1134" w:hanging="567"/>
        <w:rPr>
          <w:rtl/>
          <w:lang w:eastAsia="en-US"/>
        </w:rPr>
      </w:pPr>
      <w:r w:rsidRPr="00A8335F">
        <w:rPr>
          <w:rtl/>
          <w:lang w:eastAsia="en-US"/>
        </w:rPr>
        <w:t xml:space="preserve">אין </w:t>
      </w:r>
      <w:r>
        <w:rPr>
          <w:rtl/>
          <w:lang w:eastAsia="en-US"/>
        </w:rPr>
        <w:t>הספק</w:t>
      </w:r>
      <w:r w:rsidRPr="00A8335F">
        <w:rPr>
          <w:rtl/>
          <w:lang w:eastAsia="en-US"/>
        </w:rPr>
        <w:t xml:space="preserve"> רשאי להעביר את ביצוע ה</w:t>
      </w:r>
      <w:r w:rsidR="006C5F3A">
        <w:rPr>
          <w:rtl/>
          <w:lang w:eastAsia="en-US"/>
        </w:rPr>
        <w:t>הסכם</w:t>
      </w:r>
      <w:r w:rsidRPr="00A8335F">
        <w:rPr>
          <w:rtl/>
          <w:lang w:eastAsia="en-US"/>
        </w:rPr>
        <w:t xml:space="preserve"> כולו או חלקו במישרין או בעקיפין לאחר, ללא הסכמה בכתב מהמ</w:t>
      </w:r>
      <w:r w:rsidRPr="00A8335F">
        <w:rPr>
          <w:rFonts w:hint="cs"/>
          <w:rtl/>
          <w:lang w:eastAsia="en-US"/>
        </w:rPr>
        <w:t>ש</w:t>
      </w:r>
      <w:r w:rsidRPr="00A8335F">
        <w:rPr>
          <w:rtl/>
          <w:lang w:eastAsia="en-US"/>
        </w:rPr>
        <w:t>ר</w:t>
      </w:r>
      <w:r w:rsidRPr="00A8335F">
        <w:rPr>
          <w:rFonts w:hint="cs"/>
          <w:rtl/>
          <w:lang w:eastAsia="en-US"/>
        </w:rPr>
        <w:t>ד</w:t>
      </w:r>
      <w:r w:rsidRPr="00A8335F">
        <w:rPr>
          <w:rtl/>
          <w:lang w:eastAsia="en-US"/>
        </w:rPr>
        <w:t>. הסכמה כאמור, אם ניתנה</w:t>
      </w:r>
      <w:r w:rsidR="006610CB">
        <w:rPr>
          <w:rFonts w:hint="cs"/>
          <w:rtl/>
          <w:lang w:eastAsia="en-US"/>
        </w:rPr>
        <w:t>,</w:t>
      </w:r>
      <w:r w:rsidRPr="00A8335F">
        <w:rPr>
          <w:rtl/>
          <w:lang w:eastAsia="en-US"/>
        </w:rPr>
        <w:t xml:space="preserve"> לא תיצור יחסי </w:t>
      </w:r>
      <w:r w:rsidR="006C5F3A">
        <w:rPr>
          <w:rtl/>
          <w:lang w:eastAsia="en-US"/>
        </w:rPr>
        <w:t>הסכם</w:t>
      </w:r>
      <w:r w:rsidRPr="00A8335F">
        <w:rPr>
          <w:rtl/>
          <w:lang w:eastAsia="en-US"/>
        </w:rPr>
        <w:t xml:space="preserve"> כלשהם בין המ</w:t>
      </w:r>
      <w:r w:rsidRPr="00A8335F">
        <w:rPr>
          <w:rFonts w:hint="cs"/>
          <w:rtl/>
          <w:lang w:eastAsia="en-US"/>
        </w:rPr>
        <w:t>ש</w:t>
      </w:r>
      <w:r w:rsidRPr="00A8335F">
        <w:rPr>
          <w:rtl/>
          <w:lang w:eastAsia="en-US"/>
        </w:rPr>
        <w:t>ר</w:t>
      </w:r>
      <w:r w:rsidRPr="00A8335F">
        <w:rPr>
          <w:rFonts w:hint="cs"/>
          <w:rtl/>
          <w:lang w:eastAsia="en-US"/>
        </w:rPr>
        <w:t>ד</w:t>
      </w:r>
      <w:r w:rsidRPr="00A8335F">
        <w:rPr>
          <w:rtl/>
          <w:lang w:eastAsia="en-US"/>
        </w:rPr>
        <w:t xml:space="preserve"> לבין מפיק אחר, ו</w:t>
      </w:r>
      <w:r>
        <w:rPr>
          <w:rtl/>
          <w:lang w:eastAsia="en-US"/>
        </w:rPr>
        <w:t>הספק</w:t>
      </w:r>
      <w:r w:rsidRPr="00A8335F">
        <w:rPr>
          <w:rFonts w:hint="cs"/>
          <w:rtl/>
          <w:lang w:eastAsia="en-US"/>
        </w:rPr>
        <w:t xml:space="preserve"> ה</w:t>
      </w:r>
      <w:r w:rsidRPr="00A8335F">
        <w:rPr>
          <w:rtl/>
          <w:lang w:eastAsia="en-US"/>
        </w:rPr>
        <w:t>זוכה יהיה בכל מקרה אחראי כלפי המ</w:t>
      </w:r>
      <w:r w:rsidRPr="00A8335F">
        <w:rPr>
          <w:rFonts w:hint="cs"/>
          <w:rtl/>
          <w:lang w:eastAsia="en-US"/>
        </w:rPr>
        <w:t>ש</w:t>
      </w:r>
      <w:r w:rsidRPr="00A8335F">
        <w:rPr>
          <w:rtl/>
          <w:lang w:eastAsia="en-US"/>
        </w:rPr>
        <w:t>ר</w:t>
      </w:r>
      <w:r w:rsidRPr="00A8335F">
        <w:rPr>
          <w:rFonts w:hint="cs"/>
          <w:rtl/>
          <w:lang w:eastAsia="en-US"/>
        </w:rPr>
        <w:t>ד</w:t>
      </w:r>
      <w:r w:rsidRPr="00A8335F">
        <w:rPr>
          <w:rtl/>
          <w:lang w:eastAsia="en-US"/>
        </w:rPr>
        <w:t xml:space="preserve"> לביצוע השירותים. </w:t>
      </w:r>
    </w:p>
    <w:p w:rsidR="008651B2" w:rsidRPr="004E1538" w:rsidRDefault="008651B2" w:rsidP="0019139C">
      <w:pPr>
        <w:numPr>
          <w:ilvl w:val="0"/>
          <w:numId w:val="20"/>
        </w:numPr>
        <w:spacing w:before="240"/>
        <w:ind w:left="357" w:hanging="357"/>
        <w:rPr>
          <w:b/>
          <w:bCs/>
          <w:u w:val="single"/>
          <w:rtl/>
          <w:lang w:eastAsia="en-US"/>
        </w:rPr>
      </w:pPr>
      <w:r>
        <w:rPr>
          <w:b/>
          <w:bCs/>
          <w:u w:val="single"/>
          <w:rtl/>
          <w:lang w:eastAsia="en-US"/>
        </w:rPr>
        <w:t>פיקו</w:t>
      </w:r>
      <w:r>
        <w:rPr>
          <w:rFonts w:hint="cs"/>
          <w:b/>
          <w:bCs/>
          <w:u w:val="single"/>
          <w:rtl/>
          <w:lang w:eastAsia="en-US"/>
        </w:rPr>
        <w:t>ח</w:t>
      </w:r>
    </w:p>
    <w:p w:rsidR="008651B2" w:rsidRPr="00A8335F" w:rsidRDefault="008651B2" w:rsidP="0019139C">
      <w:pPr>
        <w:numPr>
          <w:ilvl w:val="1"/>
          <w:numId w:val="20"/>
        </w:numPr>
        <w:ind w:left="1134" w:hanging="567"/>
        <w:rPr>
          <w:rtl/>
          <w:lang w:eastAsia="en-US"/>
        </w:rPr>
      </w:pPr>
      <w:r w:rsidRPr="00A8335F">
        <w:rPr>
          <w:rtl/>
          <w:lang w:eastAsia="en-US"/>
        </w:rPr>
        <w:t>העבודה תוזמן על ידי</w:t>
      </w:r>
      <w:r w:rsidR="00F40A88">
        <w:rPr>
          <w:rtl/>
          <w:lang w:eastAsia="en-US"/>
        </w:rPr>
        <w:t xml:space="preserve"> אגף מדע וקהילה</w:t>
      </w:r>
      <w:r w:rsidR="00F40A88">
        <w:rPr>
          <w:rFonts w:hint="cs"/>
          <w:rtl/>
          <w:lang w:eastAsia="en-US"/>
        </w:rPr>
        <w:t xml:space="preserve">, </w:t>
      </w:r>
      <w:r w:rsidR="00205FEB">
        <w:rPr>
          <w:rFonts w:hint="cs"/>
          <w:rtl/>
          <w:lang w:eastAsia="en-US"/>
        </w:rPr>
        <w:t>משרד המדע</w:t>
      </w:r>
      <w:r w:rsidR="00B94C50">
        <w:rPr>
          <w:rFonts w:hint="cs"/>
          <w:rtl/>
          <w:lang w:eastAsia="en-US"/>
        </w:rPr>
        <w:t xml:space="preserve">, </w:t>
      </w:r>
      <w:r w:rsidR="00205FEB">
        <w:rPr>
          <w:rFonts w:hint="cs"/>
          <w:rtl/>
          <w:lang w:eastAsia="en-US"/>
        </w:rPr>
        <w:t>הטכנולוגיה</w:t>
      </w:r>
      <w:r w:rsidR="00B94C50">
        <w:rPr>
          <w:rFonts w:hint="cs"/>
          <w:rtl/>
          <w:lang w:eastAsia="en-US"/>
        </w:rPr>
        <w:t xml:space="preserve"> והחלל</w:t>
      </w:r>
      <w:r w:rsidR="00205FEB">
        <w:rPr>
          <w:rFonts w:hint="cs"/>
          <w:rtl/>
          <w:lang w:eastAsia="en-US"/>
        </w:rPr>
        <w:t xml:space="preserve">, </w:t>
      </w:r>
      <w:r w:rsidRPr="00A8335F">
        <w:rPr>
          <w:rtl/>
          <w:lang w:eastAsia="en-US"/>
        </w:rPr>
        <w:t>וכל הודעה או מסמך</w:t>
      </w:r>
      <w:r w:rsidRPr="00A8335F">
        <w:rPr>
          <w:rFonts w:hint="cs"/>
          <w:rtl/>
          <w:lang w:eastAsia="en-US"/>
        </w:rPr>
        <w:t xml:space="preserve"> או הנחיה</w:t>
      </w:r>
      <w:r w:rsidRPr="00A8335F">
        <w:rPr>
          <w:rtl/>
          <w:lang w:eastAsia="en-US"/>
        </w:rPr>
        <w:t xml:space="preserve"> אשר צריכים להינתן לפי תנאי מכרז זה, תינתנה על יד</w:t>
      </w:r>
      <w:r w:rsidR="00F40A88">
        <w:rPr>
          <w:rFonts w:hint="cs"/>
          <w:rtl/>
          <w:lang w:eastAsia="en-US"/>
        </w:rPr>
        <w:t>י האגף.</w:t>
      </w:r>
    </w:p>
    <w:p w:rsidR="008651B2" w:rsidRPr="00A8335F" w:rsidRDefault="008651B2" w:rsidP="0019139C">
      <w:pPr>
        <w:numPr>
          <w:ilvl w:val="1"/>
          <w:numId w:val="20"/>
        </w:numPr>
        <w:ind w:left="1134" w:hanging="567"/>
        <w:rPr>
          <w:rtl/>
          <w:lang w:eastAsia="en-US"/>
        </w:rPr>
      </w:pPr>
      <w:r w:rsidRPr="00A8335F">
        <w:rPr>
          <w:rFonts w:hint="cs"/>
          <w:rtl/>
          <w:lang w:eastAsia="en-US"/>
        </w:rPr>
        <w:t>המזמין</w:t>
      </w:r>
      <w:r>
        <w:rPr>
          <w:rFonts w:hint="cs"/>
          <w:rtl/>
          <w:lang w:eastAsia="en-US"/>
        </w:rPr>
        <w:t xml:space="preserve"> רשאי בכל עת לבדוק את המערכת התקציבית והנהלת החשבונות של הספק, בסעיפים הנוגעים למכרז זה. על הספק להעמיד לרשותו ולעיונו של המזמין ו/או נציג מטעמו את כל החומר והמידע שיידרשו על ידי המזמין ו/או נציגו, על-פי שיקול דעתו הבלעדי של המזמין</w:t>
      </w:r>
      <w:r w:rsidRPr="00A8335F">
        <w:rPr>
          <w:rFonts w:hint="cs"/>
          <w:rtl/>
          <w:lang w:eastAsia="en-US"/>
        </w:rPr>
        <w:t xml:space="preserve"> ו/או נציגו.</w:t>
      </w:r>
    </w:p>
    <w:p w:rsidR="008651B2" w:rsidRDefault="008651B2" w:rsidP="0019139C">
      <w:pPr>
        <w:numPr>
          <w:ilvl w:val="1"/>
          <w:numId w:val="20"/>
        </w:numPr>
        <w:ind w:left="1134" w:hanging="567"/>
        <w:rPr>
          <w:rtl/>
          <w:lang w:eastAsia="en-US"/>
        </w:rPr>
      </w:pPr>
      <w:r>
        <w:rPr>
          <w:rFonts w:hint="cs"/>
          <w:rtl/>
          <w:lang w:eastAsia="en-US"/>
        </w:rPr>
        <w:t xml:space="preserve">בלי לגרוע מכל האמור, רשאים נציגיו המוסמכים של המזמין לבקר באתרי מתן השירותים ולהתרשם מהם ולהעביר את הערותיהם </w:t>
      </w:r>
      <w:bookmarkStart w:id="80" w:name="_GoBack"/>
      <w:bookmarkEnd w:id="80"/>
      <w:r>
        <w:rPr>
          <w:rFonts w:hint="cs"/>
          <w:rtl/>
          <w:lang w:eastAsia="en-US"/>
        </w:rPr>
        <w:t>לנציגיו המוסמכים לעניין מכרז זה של הספק, ואף לדרו</w:t>
      </w:r>
      <w:r w:rsidR="00EC0562">
        <w:rPr>
          <w:rFonts w:hint="cs"/>
          <w:rtl/>
          <w:lang w:eastAsia="en-US"/>
        </w:rPr>
        <w:t>ש הפסקת עבודתו של כל עובד בפרוי</w:t>
      </w:r>
      <w:r>
        <w:rPr>
          <w:rFonts w:hint="cs"/>
          <w:rtl/>
          <w:lang w:eastAsia="en-US"/>
        </w:rPr>
        <w:t xml:space="preserve">קט הקשור למכרז. </w:t>
      </w:r>
    </w:p>
    <w:p w:rsidR="008651B2" w:rsidRDefault="008651B2" w:rsidP="0019139C">
      <w:pPr>
        <w:numPr>
          <w:ilvl w:val="1"/>
          <w:numId w:val="20"/>
        </w:numPr>
        <w:ind w:left="1134" w:hanging="567"/>
        <w:rPr>
          <w:rtl/>
          <w:lang w:eastAsia="en-US"/>
        </w:rPr>
      </w:pPr>
      <w:r>
        <w:rPr>
          <w:rFonts w:hint="cs"/>
          <w:rtl/>
          <w:lang w:eastAsia="en-US"/>
        </w:rPr>
        <w:lastRenderedPageBreak/>
        <w:t xml:space="preserve">פיקוח מטעם המזמין לא פוטר את הספק מהתחייבויותיו ואחריותו כלפי המזמין למילוי כל תנאי מכרז זה. </w:t>
      </w:r>
    </w:p>
    <w:p w:rsidR="00F632E2" w:rsidRPr="00F632E2" w:rsidRDefault="00F632E2" w:rsidP="000A6488">
      <w:pPr>
        <w:numPr>
          <w:ilvl w:val="1"/>
          <w:numId w:val="20"/>
        </w:numPr>
        <w:ind w:left="1134" w:hanging="567"/>
        <w:rPr>
          <w:rtl/>
          <w:lang w:eastAsia="en-US"/>
        </w:rPr>
      </w:pPr>
      <w:r w:rsidRPr="00F632E2">
        <w:rPr>
          <w:rtl/>
          <w:lang w:eastAsia="en-US"/>
        </w:rPr>
        <w:t>בביצוע השירותים מתחייב הספק לפעול בהתאם להנחיות כלליות שיקבל מעת לעת מאת המזמין. על הספק לראות בכך השלמה, חידוד והסבר להוראות ותנאי מכרז זה.</w:t>
      </w:r>
    </w:p>
    <w:p w:rsidR="008651B2" w:rsidRPr="00F632E2" w:rsidRDefault="008651B2" w:rsidP="00AA4558">
      <w:pPr>
        <w:keepNext/>
        <w:numPr>
          <w:ilvl w:val="0"/>
          <w:numId w:val="20"/>
        </w:numPr>
        <w:spacing w:before="240"/>
        <w:ind w:left="357" w:hanging="357"/>
        <w:rPr>
          <w:b/>
          <w:bCs/>
          <w:u w:val="single"/>
          <w:lang w:eastAsia="en-US"/>
        </w:rPr>
      </w:pPr>
      <w:r w:rsidRPr="00F632E2">
        <w:rPr>
          <w:rFonts w:hint="eastAsia"/>
          <w:b/>
          <w:bCs/>
          <w:u w:val="single"/>
          <w:rtl/>
          <w:lang w:eastAsia="en-US"/>
        </w:rPr>
        <w:t>ניגודי</w:t>
      </w:r>
      <w:r w:rsidRPr="00F632E2">
        <w:rPr>
          <w:b/>
          <w:bCs/>
          <w:u w:val="single"/>
          <w:rtl/>
          <w:lang w:eastAsia="en-US"/>
        </w:rPr>
        <w:t xml:space="preserve"> </w:t>
      </w:r>
      <w:r w:rsidRPr="00F632E2">
        <w:rPr>
          <w:rFonts w:hint="eastAsia"/>
          <w:b/>
          <w:bCs/>
          <w:u w:val="single"/>
          <w:rtl/>
          <w:lang w:eastAsia="en-US"/>
        </w:rPr>
        <w:t>עניינים</w:t>
      </w:r>
    </w:p>
    <w:p w:rsidR="008651B2" w:rsidRPr="00A8335F" w:rsidRDefault="008651B2" w:rsidP="0019139C">
      <w:pPr>
        <w:keepNext/>
        <w:numPr>
          <w:ilvl w:val="1"/>
          <w:numId w:val="20"/>
        </w:numPr>
        <w:ind w:left="1134" w:hanging="567"/>
        <w:rPr>
          <w:rtl/>
          <w:lang w:eastAsia="en-US"/>
        </w:rPr>
      </w:pPr>
      <w:r>
        <w:rPr>
          <w:rFonts w:hint="cs"/>
          <w:rtl/>
          <w:lang w:eastAsia="en-US"/>
        </w:rPr>
        <w:t>הספק</w:t>
      </w:r>
      <w:r w:rsidRPr="00A8335F">
        <w:rPr>
          <w:rFonts w:hint="cs"/>
          <w:rtl/>
          <w:lang w:eastAsia="en-US"/>
        </w:rPr>
        <w:t xml:space="preserve"> יתחייב כי הוא או מי מעובדיו אינו נמצא במצב של חשש לניגוד עניינים בין עבודתו המוצעת לבין עבודה עם גופים אחרים הקשורים במישרין או בעקיפין למשרד. בכל מקרה של קיום ניגוד עניינים כאמור, מתחייב ה</w:t>
      </w:r>
      <w:r>
        <w:rPr>
          <w:rFonts w:hint="cs"/>
          <w:rtl/>
          <w:lang w:eastAsia="en-US"/>
        </w:rPr>
        <w:t>ספק</w:t>
      </w:r>
      <w:r w:rsidRPr="00A8335F">
        <w:rPr>
          <w:rFonts w:hint="cs"/>
          <w:rtl/>
          <w:lang w:eastAsia="en-US"/>
        </w:rPr>
        <w:t xml:space="preserve"> להודיע מראש למשרד על קיום ניגוד עניינים ולפרט את מהותו.</w:t>
      </w:r>
    </w:p>
    <w:p w:rsidR="008651B2" w:rsidRPr="00A8335F" w:rsidRDefault="008651B2" w:rsidP="0019139C">
      <w:pPr>
        <w:numPr>
          <w:ilvl w:val="1"/>
          <w:numId w:val="20"/>
        </w:numPr>
        <w:ind w:left="1134" w:hanging="567"/>
        <w:rPr>
          <w:rtl/>
          <w:lang w:eastAsia="en-US"/>
        </w:rPr>
      </w:pPr>
      <w:r>
        <w:rPr>
          <w:rFonts w:hint="cs"/>
          <w:rtl/>
          <w:lang w:eastAsia="en-US"/>
        </w:rPr>
        <w:t>הספק</w:t>
      </w:r>
      <w:r w:rsidRPr="00A8335F">
        <w:rPr>
          <w:rFonts w:hint="cs"/>
          <w:rtl/>
          <w:lang w:eastAsia="en-US"/>
        </w:rPr>
        <w:t xml:space="preserve"> יחתים את עובדיו וכן כל עובד אשר יחליף במהלך ההתקשרות עובד קיים על הצהרה ברוח זאת.</w:t>
      </w:r>
    </w:p>
    <w:p w:rsidR="008651B2" w:rsidRPr="004E1538" w:rsidRDefault="008651B2" w:rsidP="0019139C">
      <w:pPr>
        <w:numPr>
          <w:ilvl w:val="1"/>
          <w:numId w:val="20"/>
        </w:numPr>
        <w:ind w:left="1134" w:hanging="567"/>
        <w:rPr>
          <w:rtl/>
          <w:lang w:eastAsia="en-US"/>
        </w:rPr>
      </w:pPr>
      <w:r w:rsidRPr="00A8335F">
        <w:rPr>
          <w:rFonts w:hint="cs"/>
          <w:rtl/>
          <w:lang w:eastAsia="en-US"/>
        </w:rPr>
        <w:t>כמו כן, במקרים בהם הגיע המשרד למסקנה כי קיים חשש לניגוד עניינים, יפעל המשרד כמתחייב מן העניין.</w:t>
      </w:r>
    </w:p>
    <w:p w:rsidR="008651B2" w:rsidRPr="004E1538" w:rsidRDefault="008651B2" w:rsidP="0019139C">
      <w:pPr>
        <w:numPr>
          <w:ilvl w:val="0"/>
          <w:numId w:val="20"/>
        </w:numPr>
        <w:spacing w:before="240"/>
        <w:ind w:left="357" w:hanging="357"/>
        <w:rPr>
          <w:b/>
          <w:bCs/>
          <w:u w:val="single"/>
          <w:rtl/>
          <w:lang w:eastAsia="en-US"/>
        </w:rPr>
      </w:pPr>
      <w:r w:rsidRPr="004E1538">
        <w:rPr>
          <w:rFonts w:hint="cs"/>
          <w:b/>
          <w:bCs/>
          <w:u w:val="single"/>
          <w:rtl/>
          <w:lang w:eastAsia="en-US"/>
        </w:rPr>
        <w:t>התחייבויות</w:t>
      </w:r>
      <w:r w:rsidRPr="004E1538">
        <w:rPr>
          <w:b/>
          <w:bCs/>
          <w:u w:val="single"/>
          <w:rtl/>
          <w:lang w:eastAsia="en-US"/>
        </w:rPr>
        <w:t xml:space="preserve"> ופעילויות הנדרשות</w:t>
      </w:r>
      <w:r w:rsidRPr="004E1538">
        <w:rPr>
          <w:rFonts w:hint="cs"/>
          <w:b/>
          <w:bCs/>
          <w:u w:val="single"/>
          <w:rtl/>
          <w:lang w:eastAsia="en-US"/>
        </w:rPr>
        <w:t xml:space="preserve"> מהזוכה במכרז</w:t>
      </w:r>
    </w:p>
    <w:p w:rsidR="008651B2" w:rsidRPr="00A8335F" w:rsidRDefault="008651B2" w:rsidP="0019139C">
      <w:pPr>
        <w:numPr>
          <w:ilvl w:val="1"/>
          <w:numId w:val="20"/>
        </w:numPr>
        <w:ind w:left="1134" w:hanging="567"/>
        <w:rPr>
          <w:lang w:eastAsia="en-US"/>
        </w:rPr>
      </w:pPr>
      <w:bookmarkStart w:id="81" w:name="_Ref288120306"/>
      <w:r w:rsidRPr="00A8335F">
        <w:rPr>
          <w:rtl/>
          <w:lang w:eastAsia="en-US"/>
        </w:rPr>
        <w:t xml:space="preserve">עם הזוכה ייחתם הסכם בנוסח ההסכם הרצ"ב, בתוספת דרישות ותנאים שיתואמו בין הצדדים ובלבד שאין בהם כדי לחרוג מהותית מהוראות מכרז זה, או להטיל על </w:t>
      </w:r>
      <w:r w:rsidRPr="00A8335F">
        <w:rPr>
          <w:rFonts w:hint="cs"/>
          <w:rtl/>
          <w:lang w:eastAsia="en-US"/>
        </w:rPr>
        <w:t>המזמין</w:t>
      </w:r>
      <w:r w:rsidRPr="00A8335F">
        <w:rPr>
          <w:rtl/>
          <w:lang w:eastAsia="en-US"/>
        </w:rPr>
        <w:t xml:space="preserve"> חיובים נוספים מעבר להצעת הזוכה. לא חתם הזוכה על ההסכם תוך 14 יום מיום שנמסר לו </w:t>
      </w:r>
      <w:r w:rsidRPr="00A8335F">
        <w:rPr>
          <w:rFonts w:hint="eastAsia"/>
          <w:rtl/>
          <w:lang w:eastAsia="en-US"/>
        </w:rPr>
        <w:t>ההסכם</w:t>
      </w:r>
      <w:r w:rsidRPr="00A8335F">
        <w:rPr>
          <w:rtl/>
          <w:lang w:eastAsia="en-US"/>
        </w:rPr>
        <w:t xml:space="preserve"> </w:t>
      </w:r>
      <w:r w:rsidRPr="00A8335F">
        <w:rPr>
          <w:rFonts w:hint="eastAsia"/>
          <w:rtl/>
          <w:lang w:eastAsia="en-US"/>
        </w:rPr>
        <w:t>לחתימה</w:t>
      </w:r>
      <w:r w:rsidRPr="00A8335F">
        <w:rPr>
          <w:rtl/>
          <w:lang w:eastAsia="en-US"/>
        </w:rPr>
        <w:t>, יהיה המ</w:t>
      </w:r>
      <w:r w:rsidRPr="00A8335F">
        <w:rPr>
          <w:rFonts w:hint="eastAsia"/>
          <w:rtl/>
          <w:lang w:eastAsia="en-US"/>
        </w:rPr>
        <w:t>זמין</w:t>
      </w:r>
      <w:r w:rsidRPr="00A8335F">
        <w:rPr>
          <w:rtl/>
          <w:lang w:eastAsia="en-US"/>
        </w:rPr>
        <w:t xml:space="preserve"> רשאי לבטל את זכייתו.</w:t>
      </w:r>
      <w:bookmarkEnd w:id="81"/>
    </w:p>
    <w:p w:rsidR="008651B2" w:rsidRPr="00A8335F" w:rsidRDefault="008651B2" w:rsidP="006610CB">
      <w:pPr>
        <w:numPr>
          <w:ilvl w:val="1"/>
          <w:numId w:val="20"/>
        </w:numPr>
        <w:ind w:left="1134" w:hanging="567"/>
        <w:rPr>
          <w:rtl/>
          <w:lang w:eastAsia="en-US"/>
        </w:rPr>
      </w:pPr>
      <w:bookmarkStart w:id="82" w:name="_Ref375118684"/>
      <w:r w:rsidRPr="00A8335F">
        <w:rPr>
          <w:rFonts w:hint="cs"/>
          <w:rtl/>
          <w:lang w:eastAsia="en-US"/>
        </w:rPr>
        <w:t>המ</w:t>
      </w:r>
      <w:r>
        <w:rPr>
          <w:rFonts w:hint="cs"/>
          <w:rtl/>
          <w:lang w:eastAsia="en-US"/>
        </w:rPr>
        <w:t>ציע הזוכה</w:t>
      </w:r>
      <w:r w:rsidRPr="00A8335F">
        <w:rPr>
          <w:rFonts w:hint="cs"/>
          <w:rtl/>
          <w:lang w:eastAsia="en-US"/>
        </w:rPr>
        <w:t xml:space="preserve"> ימציא ערבות בנקאית או ערבות חברת ביטוח לפקודת המשרד</w:t>
      </w:r>
      <w:r w:rsidR="00954D4D">
        <w:rPr>
          <w:rFonts w:hint="cs"/>
          <w:rtl/>
          <w:lang w:eastAsia="en-US"/>
        </w:rPr>
        <w:t>,</w:t>
      </w:r>
      <w:r w:rsidRPr="00A8335F">
        <w:rPr>
          <w:rFonts w:hint="cs"/>
          <w:rtl/>
          <w:lang w:eastAsia="en-US"/>
        </w:rPr>
        <w:t xml:space="preserve"> על-פי ה</w:t>
      </w:r>
      <w:r w:rsidR="006610CB">
        <w:rPr>
          <w:rFonts w:hint="cs"/>
          <w:rtl/>
          <w:lang w:eastAsia="en-US"/>
        </w:rPr>
        <w:t>נוסח</w:t>
      </w:r>
      <w:r w:rsidRPr="00A8335F">
        <w:rPr>
          <w:rFonts w:hint="cs"/>
          <w:rtl/>
          <w:lang w:eastAsia="en-US"/>
        </w:rPr>
        <w:t xml:space="preserve"> המפורט בנספח </w:t>
      </w:r>
      <w:r w:rsidR="00104E14">
        <w:rPr>
          <w:rFonts w:hint="cs"/>
          <w:rtl/>
          <w:lang w:eastAsia="en-US"/>
        </w:rPr>
        <w:t>ג</w:t>
      </w:r>
      <w:r w:rsidR="003A39B3">
        <w:rPr>
          <w:rFonts w:hint="cs"/>
          <w:rtl/>
          <w:lang w:eastAsia="en-US"/>
        </w:rPr>
        <w:t>'</w:t>
      </w:r>
      <w:r w:rsidR="00104E14">
        <w:rPr>
          <w:rFonts w:hint="cs"/>
          <w:rtl/>
          <w:lang w:eastAsia="en-US"/>
        </w:rPr>
        <w:t>3</w:t>
      </w:r>
      <w:r w:rsidRPr="00A8335F">
        <w:rPr>
          <w:rFonts w:hint="cs"/>
          <w:rtl/>
          <w:lang w:eastAsia="en-US"/>
        </w:rPr>
        <w:t>, בתוקף למשך תקופת ההתקשרות ועוד שלושה חודשים</w:t>
      </w:r>
      <w:r>
        <w:rPr>
          <w:rFonts w:hint="cs"/>
          <w:rtl/>
          <w:lang w:eastAsia="en-US"/>
        </w:rPr>
        <w:t>.</w:t>
      </w:r>
      <w:bookmarkEnd w:id="82"/>
    </w:p>
    <w:p w:rsidR="008651B2" w:rsidRPr="00A8335F" w:rsidRDefault="008651B2" w:rsidP="0019139C">
      <w:pPr>
        <w:numPr>
          <w:ilvl w:val="1"/>
          <w:numId w:val="20"/>
        </w:numPr>
        <w:ind w:left="1134" w:hanging="567"/>
        <w:rPr>
          <w:rtl/>
          <w:lang w:eastAsia="en-US"/>
        </w:rPr>
      </w:pPr>
      <w:r w:rsidRPr="00A8335F">
        <w:rPr>
          <w:rFonts w:hint="cs"/>
          <w:rtl/>
          <w:lang w:eastAsia="en-US"/>
        </w:rPr>
        <w:t xml:space="preserve">ערבות הביצוע לאבטחת מילוי התחייבויותיו על פי תנאי מכרז שימציא </w:t>
      </w:r>
      <w:r>
        <w:rPr>
          <w:rFonts w:hint="cs"/>
          <w:rtl/>
          <w:lang w:eastAsia="en-US"/>
        </w:rPr>
        <w:t>הספק</w:t>
      </w:r>
      <w:r w:rsidRPr="00A8335F">
        <w:rPr>
          <w:rFonts w:hint="cs"/>
          <w:rtl/>
          <w:lang w:eastAsia="en-US"/>
        </w:rPr>
        <w:t>, כמפורט לעיל תוחזק בידי המשרד אשר יהיה רשאי לממשה בכל מקרה ש</w:t>
      </w:r>
      <w:r>
        <w:rPr>
          <w:rFonts w:hint="cs"/>
          <w:rtl/>
          <w:lang w:eastAsia="en-US"/>
        </w:rPr>
        <w:t>הספק</w:t>
      </w:r>
      <w:r w:rsidRPr="00A8335F">
        <w:rPr>
          <w:rFonts w:hint="cs"/>
          <w:rtl/>
          <w:lang w:eastAsia="en-US"/>
        </w:rPr>
        <w:t xml:space="preserve"> לא יעמוד בהתחייבויותיו.</w:t>
      </w:r>
    </w:p>
    <w:p w:rsidR="008651B2" w:rsidRPr="00A8335F" w:rsidRDefault="008651B2" w:rsidP="00AA4558">
      <w:pPr>
        <w:numPr>
          <w:ilvl w:val="1"/>
          <w:numId w:val="20"/>
        </w:numPr>
        <w:ind w:left="1134" w:hanging="567"/>
        <w:rPr>
          <w:rtl/>
          <w:lang w:eastAsia="en-US"/>
        </w:rPr>
      </w:pPr>
      <w:r w:rsidRPr="00A8335F">
        <w:rPr>
          <w:rFonts w:hint="cs"/>
          <w:rtl/>
          <w:lang w:eastAsia="en-US"/>
        </w:rPr>
        <w:t xml:space="preserve">בכל מקרה בו </w:t>
      </w:r>
      <w:r>
        <w:rPr>
          <w:rFonts w:hint="cs"/>
          <w:rtl/>
          <w:lang w:eastAsia="en-US"/>
        </w:rPr>
        <w:t>הספק</w:t>
      </w:r>
      <w:r w:rsidRPr="00A8335F">
        <w:rPr>
          <w:rFonts w:hint="cs"/>
          <w:rtl/>
          <w:lang w:eastAsia="en-US"/>
        </w:rPr>
        <w:t xml:space="preserve"> לא יעמוד בהתחייבויותיו על פי תנאי ה</w:t>
      </w:r>
      <w:r w:rsidR="006C5F3A">
        <w:rPr>
          <w:rFonts w:hint="cs"/>
          <w:rtl/>
          <w:lang w:eastAsia="en-US"/>
        </w:rPr>
        <w:t>הסכם</w:t>
      </w:r>
      <w:r w:rsidRPr="00A8335F">
        <w:rPr>
          <w:rFonts w:hint="cs"/>
          <w:rtl/>
          <w:lang w:eastAsia="en-US"/>
        </w:rPr>
        <w:t xml:space="preserve"> ומכרז זה, רשאי המשרד לבטל את זכייתו של </w:t>
      </w:r>
      <w:r>
        <w:rPr>
          <w:rFonts w:hint="cs"/>
          <w:rtl/>
          <w:lang w:eastAsia="en-US"/>
        </w:rPr>
        <w:t>הספק</w:t>
      </w:r>
      <w:r w:rsidRPr="00A8335F">
        <w:rPr>
          <w:rFonts w:hint="cs"/>
          <w:rtl/>
          <w:lang w:eastAsia="en-US"/>
        </w:rPr>
        <w:t xml:space="preserve"> במכרז ו/או ב</w:t>
      </w:r>
      <w:r w:rsidR="006C5F3A">
        <w:rPr>
          <w:rFonts w:hint="cs"/>
          <w:rtl/>
          <w:lang w:eastAsia="en-US"/>
        </w:rPr>
        <w:t>הסכם</w:t>
      </w:r>
      <w:r w:rsidR="00F40A88">
        <w:rPr>
          <w:rFonts w:hint="cs"/>
          <w:rtl/>
          <w:lang w:eastAsia="en-US"/>
        </w:rPr>
        <w:t xml:space="preserve"> בהודעה בכתב לספ</w:t>
      </w:r>
      <w:r w:rsidRPr="00A8335F">
        <w:rPr>
          <w:rFonts w:hint="cs"/>
          <w:rtl/>
          <w:lang w:eastAsia="en-US"/>
        </w:rPr>
        <w:t>ק, החל בתאריך שייקבע על ידי המ</w:t>
      </w:r>
      <w:r w:rsidR="00F40A88">
        <w:rPr>
          <w:rFonts w:hint="cs"/>
          <w:rtl/>
          <w:lang w:eastAsia="en-US"/>
        </w:rPr>
        <w:t>שרד בהודעה, זאת לאחר שניתנה לספ</w:t>
      </w:r>
      <w:r w:rsidRPr="00A8335F">
        <w:rPr>
          <w:rFonts w:hint="cs"/>
          <w:rtl/>
          <w:lang w:eastAsia="en-US"/>
        </w:rPr>
        <w:t>ק הודעה בה נדרש לתקן את המעוות ו</w:t>
      </w:r>
      <w:r>
        <w:rPr>
          <w:rFonts w:hint="cs"/>
          <w:rtl/>
          <w:lang w:eastAsia="en-US"/>
        </w:rPr>
        <w:t>הספק</w:t>
      </w:r>
      <w:r w:rsidRPr="00A8335F">
        <w:rPr>
          <w:rFonts w:hint="cs"/>
          <w:rtl/>
          <w:lang w:eastAsia="en-US"/>
        </w:rPr>
        <w:t xml:space="preserve"> לא תיקן את המעוות בהתאם להודעה תוך הזמן שנקבע בהודעה</w:t>
      </w:r>
      <w:r w:rsidR="00D2258C">
        <w:rPr>
          <w:rFonts w:hint="cs"/>
          <w:rtl/>
          <w:lang w:eastAsia="en-US"/>
        </w:rPr>
        <w:t xml:space="preserve">, והכול בכפוף לקבוע בהסכם ההתקשרות נספח </w:t>
      </w:r>
      <w:r w:rsidR="00F632E2">
        <w:rPr>
          <w:rFonts w:hint="cs"/>
          <w:rtl/>
          <w:lang w:eastAsia="en-US"/>
        </w:rPr>
        <w:t>ג'.</w:t>
      </w:r>
      <w:r w:rsidRPr="00A8335F">
        <w:rPr>
          <w:rFonts w:hint="cs"/>
          <w:rtl/>
          <w:lang w:eastAsia="en-US"/>
        </w:rPr>
        <w:t xml:space="preserve"> אין בסעיף זה כדי לגרוע מזכויות הצדדים על פי כל דין.</w:t>
      </w:r>
    </w:p>
    <w:p w:rsidR="008651B2" w:rsidRPr="00655781" w:rsidRDefault="008651B2" w:rsidP="0019139C">
      <w:pPr>
        <w:numPr>
          <w:ilvl w:val="1"/>
          <w:numId w:val="20"/>
        </w:numPr>
        <w:ind w:left="1134" w:hanging="567"/>
        <w:rPr>
          <w:lang w:eastAsia="en-US"/>
        </w:rPr>
      </w:pPr>
      <w:r w:rsidRPr="00655781">
        <w:rPr>
          <w:rFonts w:hint="cs"/>
          <w:rtl/>
          <w:lang w:eastAsia="en-US"/>
        </w:rPr>
        <w:t>המשרד יהיה רשאי לחלט את הערבות, כולה או חלקה, אם סבר המשרד כי הספק לא מילא את התחייבויותיו לפי הסכם זה.</w:t>
      </w:r>
    </w:p>
    <w:p w:rsidR="008651B2" w:rsidRPr="00A8335F" w:rsidRDefault="008651B2" w:rsidP="0019139C">
      <w:pPr>
        <w:numPr>
          <w:ilvl w:val="1"/>
          <w:numId w:val="20"/>
        </w:numPr>
        <w:ind w:left="1134" w:hanging="567"/>
        <w:rPr>
          <w:rtl/>
          <w:lang w:eastAsia="en-US"/>
        </w:rPr>
      </w:pPr>
      <w:r>
        <w:rPr>
          <w:rFonts w:hint="cs"/>
          <w:rtl/>
          <w:lang w:eastAsia="en-US"/>
        </w:rPr>
        <w:t>הספק</w:t>
      </w:r>
      <w:r w:rsidRPr="00A8335F">
        <w:rPr>
          <w:rFonts w:hint="cs"/>
          <w:rtl/>
          <w:lang w:eastAsia="en-US"/>
        </w:rPr>
        <w:t xml:space="preserve"> יגיש למשרד את הערבות הנ"ל, בצירוף הסכם חתום ע"י המורשים מטעמו, תוך שבוע מקבלת ה</w:t>
      </w:r>
      <w:r w:rsidR="00760462">
        <w:rPr>
          <w:rFonts w:hint="cs"/>
          <w:rtl/>
          <w:lang w:eastAsia="en-US"/>
        </w:rPr>
        <w:t>הודעה על הזכייה במכרז.</w:t>
      </w:r>
    </w:p>
    <w:p w:rsidR="008651B2" w:rsidRPr="00A8335F" w:rsidRDefault="008651B2" w:rsidP="0019139C">
      <w:pPr>
        <w:numPr>
          <w:ilvl w:val="1"/>
          <w:numId w:val="20"/>
        </w:numPr>
        <w:ind w:left="1134" w:hanging="567"/>
        <w:rPr>
          <w:lang w:eastAsia="en-US"/>
        </w:rPr>
      </w:pPr>
      <w:r w:rsidRPr="00A8335F">
        <w:rPr>
          <w:rFonts w:hint="cs"/>
          <w:rtl/>
          <w:lang w:eastAsia="en-US"/>
        </w:rPr>
        <w:t>במקרה שהמשרד יעשה שימוש בזכותו להאריך את תוקף ה</w:t>
      </w:r>
      <w:r w:rsidR="006C5F3A">
        <w:rPr>
          <w:rFonts w:hint="cs"/>
          <w:rtl/>
          <w:lang w:eastAsia="en-US"/>
        </w:rPr>
        <w:t>הסכם</w:t>
      </w:r>
      <w:r w:rsidRPr="00A8335F">
        <w:rPr>
          <w:rFonts w:hint="cs"/>
          <w:rtl/>
          <w:lang w:eastAsia="en-US"/>
        </w:rPr>
        <w:t>, מתחייב המ</w:t>
      </w:r>
      <w:r>
        <w:rPr>
          <w:rFonts w:hint="cs"/>
          <w:rtl/>
          <w:lang w:eastAsia="en-US"/>
        </w:rPr>
        <w:t>ציע</w:t>
      </w:r>
      <w:r w:rsidRPr="00A8335F">
        <w:rPr>
          <w:rFonts w:hint="cs"/>
          <w:rtl/>
          <w:lang w:eastAsia="en-US"/>
        </w:rPr>
        <w:t xml:space="preserve"> למסור למשרד לא פחות מ- 30 יום לפני תחילת התקופה המוארכת, ערבות בנקאית כמפורט במכרז וכאמור לעיל, שתהיה בתוקף למשך כל תקופת ההתקשרות הנוספת בתוספת 60 יום והוראות </w:t>
      </w:r>
      <w:r w:rsidR="006C5F3A">
        <w:rPr>
          <w:rFonts w:hint="cs"/>
          <w:rtl/>
          <w:lang w:eastAsia="en-US"/>
        </w:rPr>
        <w:t>הסכם</w:t>
      </w:r>
      <w:r w:rsidR="000E3B00">
        <w:rPr>
          <w:rFonts w:hint="cs"/>
          <w:rtl/>
          <w:lang w:eastAsia="en-US"/>
        </w:rPr>
        <w:t xml:space="preserve"> זה יחולו עליה, בשינויים המחו</w:t>
      </w:r>
      <w:r w:rsidRPr="00A8335F">
        <w:rPr>
          <w:rFonts w:hint="cs"/>
          <w:rtl/>
          <w:lang w:eastAsia="en-US"/>
        </w:rPr>
        <w:t xml:space="preserve">יבים לפי העניין. </w:t>
      </w:r>
    </w:p>
    <w:p w:rsidR="008651B2" w:rsidRDefault="008651B2" w:rsidP="0019139C">
      <w:pPr>
        <w:numPr>
          <w:ilvl w:val="1"/>
          <w:numId w:val="20"/>
        </w:numPr>
        <w:ind w:left="1134" w:hanging="567"/>
        <w:rPr>
          <w:lang w:eastAsia="en-US"/>
        </w:rPr>
      </w:pPr>
      <w:r w:rsidRPr="00A8335F">
        <w:rPr>
          <w:rFonts w:hint="cs"/>
          <w:rtl/>
          <w:lang w:eastAsia="en-US"/>
        </w:rPr>
        <w:t>אין בסעיפי המכרז כדי לגרוע מזכויות הצדדים על פי כל דין.</w:t>
      </w:r>
    </w:p>
    <w:p w:rsidR="00351360" w:rsidRDefault="00351360" w:rsidP="00351360">
      <w:pPr>
        <w:rPr>
          <w:rtl/>
          <w:lang w:eastAsia="en-US"/>
        </w:rPr>
      </w:pPr>
    </w:p>
    <w:p w:rsidR="008651B2" w:rsidRPr="004E1538" w:rsidRDefault="008651B2" w:rsidP="0019139C">
      <w:pPr>
        <w:numPr>
          <w:ilvl w:val="0"/>
          <w:numId w:val="20"/>
        </w:numPr>
        <w:spacing w:before="240"/>
        <w:ind w:left="357" w:hanging="357"/>
        <w:rPr>
          <w:b/>
          <w:bCs/>
          <w:u w:val="single"/>
          <w:lang w:eastAsia="en-US"/>
        </w:rPr>
      </w:pPr>
      <w:bookmarkStart w:id="83" w:name="_Ref236624324"/>
      <w:r w:rsidRPr="004E1538">
        <w:rPr>
          <w:b/>
          <w:bCs/>
          <w:u w:val="single"/>
          <w:rtl/>
          <w:lang w:eastAsia="en-US"/>
        </w:rPr>
        <w:lastRenderedPageBreak/>
        <w:t>עיון</w:t>
      </w:r>
      <w:r w:rsidRPr="004E1538">
        <w:rPr>
          <w:rFonts w:hint="cs"/>
          <w:b/>
          <w:bCs/>
          <w:u w:val="single"/>
          <w:rtl/>
          <w:lang w:eastAsia="en-US"/>
        </w:rPr>
        <w:t xml:space="preserve"> </w:t>
      </w:r>
      <w:r w:rsidRPr="004E1538">
        <w:rPr>
          <w:b/>
          <w:bCs/>
          <w:u w:val="single"/>
          <w:rtl/>
          <w:lang w:eastAsia="en-US"/>
        </w:rPr>
        <w:t>בהצעת הזוכה</w:t>
      </w:r>
      <w:bookmarkEnd w:id="83"/>
    </w:p>
    <w:p w:rsidR="008651B2" w:rsidRPr="00A8335F" w:rsidRDefault="008651B2" w:rsidP="0019139C">
      <w:pPr>
        <w:numPr>
          <w:ilvl w:val="1"/>
          <w:numId w:val="20"/>
        </w:numPr>
        <w:ind w:left="1134" w:hanging="567"/>
        <w:rPr>
          <w:lang w:eastAsia="en-US"/>
        </w:rPr>
      </w:pPr>
      <w:r w:rsidRPr="00A8335F">
        <w:rPr>
          <w:rtl/>
          <w:lang w:eastAsia="en-US"/>
        </w:rPr>
        <w:t>בהתאם לתקנה 21(ה) לתקנות חובת המכרזים, התשנ"ג-1993, עומדת למציעים הזכות לעיין בהצעה הזוכה.</w:t>
      </w:r>
    </w:p>
    <w:p w:rsidR="008651B2" w:rsidRPr="00A8335F" w:rsidRDefault="008651B2" w:rsidP="0019139C">
      <w:pPr>
        <w:numPr>
          <w:ilvl w:val="1"/>
          <w:numId w:val="20"/>
        </w:numPr>
        <w:ind w:left="1134" w:hanging="567"/>
        <w:rPr>
          <w:lang w:eastAsia="en-US"/>
        </w:rPr>
      </w:pPr>
      <w:bookmarkStart w:id="84" w:name="_Ref300147448"/>
      <w:r w:rsidRPr="00A8335F">
        <w:rPr>
          <w:rFonts w:hint="cs"/>
          <w:rtl/>
          <w:lang w:eastAsia="en-US"/>
        </w:rPr>
        <w:t xml:space="preserve">מציע המבקש שלא </w:t>
      </w:r>
      <w:r w:rsidRPr="00A8335F">
        <w:rPr>
          <w:rtl/>
          <w:lang w:eastAsia="en-US"/>
        </w:rPr>
        <w:t>לחשוף סוד מסחרי או סוד מקצועי</w:t>
      </w:r>
      <w:r w:rsidRPr="00A8335F">
        <w:rPr>
          <w:rFonts w:hint="cs"/>
          <w:rtl/>
          <w:lang w:eastAsia="en-US"/>
        </w:rPr>
        <w:t xml:space="preserve"> המפורט במסגרת הצעתו, נדרש לציין אלו סעיפים הוא מבקש ל</w:t>
      </w:r>
      <w:r w:rsidRPr="00A8335F">
        <w:rPr>
          <w:rtl/>
          <w:lang w:eastAsia="en-US"/>
        </w:rPr>
        <w:t xml:space="preserve">מנוע מלחשוף בפני מציעים שלא זכו במכרז </w:t>
      </w:r>
      <w:r w:rsidRPr="00A8335F">
        <w:rPr>
          <w:rFonts w:hint="cs"/>
          <w:rtl/>
          <w:lang w:eastAsia="en-US"/>
        </w:rPr>
        <w:t>ו</w:t>
      </w:r>
      <w:r w:rsidRPr="00A8335F">
        <w:rPr>
          <w:rtl/>
          <w:lang w:eastAsia="en-US"/>
        </w:rPr>
        <w:t>נימוק למניעת החשיפה</w:t>
      </w:r>
      <w:r w:rsidRPr="00A8335F">
        <w:rPr>
          <w:rFonts w:hint="cs"/>
          <w:rtl/>
          <w:lang w:eastAsia="en-US"/>
        </w:rPr>
        <w:t>, וכן לצרף עותק נוסף מושחר.</w:t>
      </w:r>
      <w:r w:rsidRPr="00A8335F">
        <w:rPr>
          <w:rtl/>
          <w:lang w:eastAsia="en-US"/>
        </w:rPr>
        <w:t xml:space="preserve"> כל זאת, למעט עלויות וסעיפים הנוגעים להוכחת עמידה בדרישות הסף או דרישות מהותיות של המכרז – </w:t>
      </w:r>
      <w:r w:rsidRPr="00A8335F">
        <w:rPr>
          <w:rFonts w:hint="cs"/>
          <w:rtl/>
          <w:lang w:eastAsia="en-US"/>
        </w:rPr>
        <w:t xml:space="preserve">אשר </w:t>
      </w:r>
      <w:r w:rsidRPr="00A8335F">
        <w:rPr>
          <w:rtl/>
          <w:lang w:eastAsia="en-US"/>
        </w:rPr>
        <w:t>י</w:t>
      </w:r>
      <w:r>
        <w:rPr>
          <w:rFonts w:hint="cs"/>
          <w:rtl/>
          <w:lang w:eastAsia="en-US"/>
        </w:rPr>
        <w:t>י</w:t>
      </w:r>
      <w:r w:rsidRPr="00A8335F">
        <w:rPr>
          <w:rtl/>
          <w:lang w:eastAsia="en-US"/>
        </w:rPr>
        <w:t xml:space="preserve">חשפו אף מבלי שתשלח </w:t>
      </w:r>
      <w:r w:rsidRPr="00A8335F">
        <w:rPr>
          <w:rFonts w:hint="cs"/>
          <w:rtl/>
          <w:lang w:eastAsia="en-US"/>
        </w:rPr>
        <w:t xml:space="preserve">למציע </w:t>
      </w:r>
      <w:r w:rsidRPr="00A8335F">
        <w:rPr>
          <w:rtl/>
          <w:lang w:eastAsia="en-US"/>
        </w:rPr>
        <w:t>הודעה</w:t>
      </w:r>
      <w:r w:rsidRPr="00A8335F">
        <w:rPr>
          <w:rFonts w:hint="cs"/>
          <w:rtl/>
          <w:lang w:eastAsia="en-US"/>
        </w:rPr>
        <w:t>.</w:t>
      </w:r>
      <w:bookmarkEnd w:id="84"/>
      <w:r w:rsidRPr="00A8335F">
        <w:rPr>
          <w:rtl/>
          <w:lang w:eastAsia="en-US"/>
        </w:rPr>
        <w:t xml:space="preserve"> </w:t>
      </w:r>
    </w:p>
    <w:p w:rsidR="008651B2" w:rsidRPr="00A8335F" w:rsidRDefault="008651B2" w:rsidP="0019139C">
      <w:pPr>
        <w:numPr>
          <w:ilvl w:val="1"/>
          <w:numId w:val="20"/>
        </w:numPr>
        <w:ind w:left="1134" w:hanging="567"/>
        <w:rPr>
          <w:rtl/>
          <w:lang w:eastAsia="en-US"/>
        </w:rPr>
      </w:pPr>
      <w:r w:rsidRPr="00A8335F">
        <w:rPr>
          <w:rFonts w:hint="cs"/>
          <w:rtl/>
          <w:lang w:eastAsia="en-US"/>
        </w:rPr>
        <w:t>בכל מקרה ההחלטה בדבר חשיפה או חיסיון של חלקים בהצעה הינה בסמכותה של ועדת המכרזים של המשרד אשר רשאית לחשוף גם חלקים שצוינו לעיל כחסויים.</w:t>
      </w:r>
    </w:p>
    <w:p w:rsidR="008651B2" w:rsidRDefault="008651B2" w:rsidP="0019139C">
      <w:pPr>
        <w:numPr>
          <w:ilvl w:val="1"/>
          <w:numId w:val="20"/>
        </w:numPr>
        <w:ind w:left="1134" w:hanging="567"/>
        <w:rPr>
          <w:lang w:eastAsia="en-US"/>
        </w:rPr>
      </w:pPr>
      <w:r w:rsidRPr="00A8335F">
        <w:rPr>
          <w:rFonts w:hint="cs"/>
          <w:rtl/>
          <w:lang w:eastAsia="en-US"/>
        </w:rPr>
        <w:t>עיון במסמכי המכרז יעשה בהתאם לחוק חובת המכרזים ותקנותיו, ולאחר ת</w:t>
      </w:r>
      <w:r>
        <w:rPr>
          <w:rFonts w:hint="cs"/>
          <w:rtl/>
          <w:lang w:eastAsia="en-US"/>
        </w:rPr>
        <w:t>י</w:t>
      </w:r>
      <w:r w:rsidRPr="00A8335F">
        <w:rPr>
          <w:rFonts w:hint="cs"/>
          <w:rtl/>
          <w:lang w:eastAsia="en-US"/>
        </w:rPr>
        <w:t>אום מראש עם מזכירת הוועדה</w:t>
      </w:r>
      <w:r w:rsidRPr="00A8335F">
        <w:rPr>
          <w:rtl/>
          <w:lang w:eastAsia="en-US"/>
        </w:rPr>
        <w:t>.</w:t>
      </w:r>
    </w:p>
    <w:p w:rsidR="00E14AF7" w:rsidRPr="00E14AF7" w:rsidRDefault="00E14AF7" w:rsidP="00E14AF7">
      <w:pPr>
        <w:numPr>
          <w:ilvl w:val="0"/>
          <w:numId w:val="20"/>
        </w:numPr>
        <w:spacing w:before="240"/>
        <w:ind w:left="357" w:hanging="357"/>
        <w:rPr>
          <w:b/>
          <w:bCs/>
          <w:u w:val="single"/>
          <w:lang w:eastAsia="en-US"/>
        </w:rPr>
      </w:pPr>
      <w:r>
        <w:rPr>
          <w:rFonts w:hint="cs"/>
          <w:b/>
          <w:bCs/>
          <w:u w:val="single"/>
          <w:rtl/>
          <w:lang w:eastAsia="en-US"/>
        </w:rPr>
        <w:t>פרסום התקשרות</w:t>
      </w:r>
    </w:p>
    <w:p w:rsidR="00E14AF7" w:rsidRPr="00E14AF7" w:rsidRDefault="00E14AF7" w:rsidP="00C11671">
      <w:pPr>
        <w:numPr>
          <w:ilvl w:val="1"/>
          <w:numId w:val="20"/>
        </w:numPr>
        <w:ind w:left="1134" w:hanging="567"/>
        <w:rPr>
          <w:lang w:eastAsia="en-US"/>
        </w:rPr>
      </w:pPr>
      <w:r>
        <w:rPr>
          <w:rFonts w:hint="cs"/>
          <w:rtl/>
          <w:lang w:eastAsia="en-US"/>
        </w:rPr>
        <w:t>בהתאם להחלטת ממשלה מס' 1116 מיום 29.12.2013 שעניינה פרסום היתרים ומסמכי התקשרות בין רשויות המדינה לגופים פרטיים (להלן – "</w:t>
      </w:r>
      <w:r w:rsidRPr="00E14AF7">
        <w:rPr>
          <w:rFonts w:hint="cs"/>
          <w:rtl/>
          <w:lang w:eastAsia="en-US"/>
        </w:rPr>
        <w:t>החלטת</w:t>
      </w:r>
      <w:r>
        <w:rPr>
          <w:rFonts w:hint="cs"/>
          <w:rtl/>
          <w:lang w:eastAsia="en-US"/>
        </w:rPr>
        <w:t xml:space="preserve"> </w:t>
      </w:r>
      <w:r w:rsidRPr="00E14AF7">
        <w:rPr>
          <w:rFonts w:hint="cs"/>
          <w:rtl/>
          <w:lang w:eastAsia="en-US"/>
        </w:rPr>
        <w:t>הממשלה</w:t>
      </w:r>
      <w:r>
        <w:rPr>
          <w:rFonts w:hint="cs"/>
          <w:rtl/>
          <w:lang w:eastAsia="en-US"/>
        </w:rPr>
        <w:t>"), יפורסם ההסכם הסופי החתום ב</w:t>
      </w:r>
      <w:hyperlink r:id="rId13" w:history="1">
        <w:r w:rsidR="00C11671">
          <w:rPr>
            <w:rtl/>
            <w:lang w:eastAsia="en-US"/>
          </w:rPr>
          <w:t>אתר חופש המידע המרכזי שכתובתו</w:t>
        </w:r>
        <w:r w:rsidR="00C11671">
          <w:rPr>
            <w:rFonts w:hint="cs"/>
            <w:rtl/>
            <w:lang w:eastAsia="en-US"/>
          </w:rPr>
          <w:t xml:space="preserve">- </w:t>
        </w:r>
        <w:r w:rsidR="00C11671" w:rsidRPr="00C11671">
          <w:rPr>
            <w:rStyle w:val="Hyperlink"/>
          </w:rPr>
          <w:t>www.foi.gov.il</w:t>
        </w:r>
      </w:hyperlink>
      <w:r>
        <w:rPr>
          <w:rFonts w:hint="cs"/>
          <w:rtl/>
          <w:lang w:eastAsia="en-US"/>
        </w:rPr>
        <w:t>, וזאת בתוך חודש ימים מיום חתימתו.</w:t>
      </w:r>
    </w:p>
    <w:p w:rsidR="00E14AF7" w:rsidRDefault="00E14AF7" w:rsidP="00E14AF7">
      <w:pPr>
        <w:numPr>
          <w:ilvl w:val="1"/>
          <w:numId w:val="20"/>
        </w:numPr>
        <w:ind w:left="1134" w:hanging="567"/>
        <w:rPr>
          <w:lang w:eastAsia="en-US"/>
        </w:rPr>
      </w:pPr>
      <w:r>
        <w:rPr>
          <w:rFonts w:hint="cs"/>
          <w:rtl/>
          <w:lang w:eastAsia="en-US"/>
        </w:rPr>
        <w:t>ההתקשרות תפורסם בנוסחה המלא והסופי והפרסום יחול על כל תוספת או תיקון של ההתקשרות שנעשו לאחר שפורסם ההיתר או ההתקשרות.</w:t>
      </w:r>
    </w:p>
    <w:p w:rsidR="00E14AF7" w:rsidRDefault="00E14AF7" w:rsidP="00E14AF7">
      <w:pPr>
        <w:numPr>
          <w:ilvl w:val="1"/>
          <w:numId w:val="20"/>
        </w:numPr>
        <w:ind w:left="1134" w:hanging="567"/>
        <w:rPr>
          <w:rtl/>
          <w:lang w:eastAsia="en-US"/>
        </w:rPr>
      </w:pPr>
      <w:bookmarkStart w:id="85" w:name="_Ref387819302"/>
      <w:r>
        <w:rPr>
          <w:rFonts w:hint="cs"/>
          <w:rtl/>
          <w:lang w:eastAsia="en-US"/>
        </w:rPr>
        <w:t>ספק העלול להיפגע מפרסום ההסכם רשאי להתנגד לפרסום סעיפים מסוימים בהסכם, כולם או חלקם, ועליו להצביע באופן ברור ומנומק על החלקים הרלוונטיים שלטעמו עלולים לפגוע בו כאמור בהחלטת הממשלה.</w:t>
      </w:r>
      <w:bookmarkEnd w:id="85"/>
    </w:p>
    <w:p w:rsidR="00E14AF7" w:rsidRDefault="00E14AF7" w:rsidP="00E14AF7">
      <w:pPr>
        <w:numPr>
          <w:ilvl w:val="1"/>
          <w:numId w:val="20"/>
        </w:numPr>
        <w:ind w:left="1134" w:hanging="567"/>
        <w:rPr>
          <w:rtl/>
          <w:lang w:eastAsia="en-US"/>
        </w:rPr>
      </w:pPr>
      <w:bookmarkStart w:id="86" w:name="_Ref387819170"/>
      <w:r>
        <w:rPr>
          <w:rFonts w:hint="cs"/>
          <w:rtl/>
          <w:lang w:eastAsia="en-US"/>
        </w:rPr>
        <w:t xml:space="preserve">המשרד יהיה רשאי לדחות את התנגדות הספק כאמור בסעיף </w:t>
      </w:r>
      <w:bookmarkEnd w:id="86"/>
      <w:r>
        <w:rPr>
          <w:rtl/>
          <w:lang w:eastAsia="en-US"/>
        </w:rPr>
        <w:t>20.2</w:t>
      </w:r>
      <w:r>
        <w:rPr>
          <w:rFonts w:hint="cs"/>
          <w:rtl/>
          <w:lang w:eastAsia="en-US"/>
        </w:rPr>
        <w:t xml:space="preserve"> לעיל אם מצא כי לא מתקיים חריג בדין לפרסום ההתקשרות או אם השתכנע כי בנסיבות העניין משקלו של האינטרס הציבורי בגילוי המידע עולה על עוצמת הנזק הצפויה לספק כתוצאה מפרסום המידע. </w:t>
      </w:r>
    </w:p>
    <w:p w:rsidR="00E14AF7" w:rsidRPr="00E14AF7" w:rsidRDefault="00E14AF7" w:rsidP="00E14AF7">
      <w:pPr>
        <w:numPr>
          <w:ilvl w:val="1"/>
          <w:numId w:val="20"/>
        </w:numPr>
        <w:ind w:left="1134" w:hanging="567"/>
        <w:rPr>
          <w:rtl/>
          <w:lang w:eastAsia="en-US"/>
        </w:rPr>
      </w:pPr>
      <w:r>
        <w:rPr>
          <w:rFonts w:hint="cs"/>
          <w:rtl/>
          <w:lang w:eastAsia="en-US"/>
        </w:rPr>
        <w:t xml:space="preserve">דחה המשרד התנגדות לפרסום כאמור בסעיף </w:t>
      </w:r>
      <w:r>
        <w:rPr>
          <w:rFonts w:hint="cs"/>
          <w:cs/>
          <w:lang w:eastAsia="en-US"/>
        </w:rPr>
        <w:t>‎</w:t>
      </w:r>
      <w:r>
        <w:rPr>
          <w:rtl/>
          <w:lang w:eastAsia="en-US"/>
        </w:rPr>
        <w:t>20.3</w:t>
      </w:r>
      <w:r>
        <w:rPr>
          <w:rFonts w:hint="cs"/>
          <w:rtl/>
          <w:lang w:eastAsia="en-US"/>
        </w:rPr>
        <w:t xml:space="preserve"> לעיל, יהיה רשאי הספק לעתור כנגד החלטה זו בתוך 21 ימים כאמור בהחלטת הממשלה. המשרד לא יפרסם את המידע שפרסומו שנוי במחלוקת בטרם חלפה התקופה להגשת עתירה, באם הוגשה כאמור. </w:t>
      </w:r>
    </w:p>
    <w:p w:rsidR="00E14AF7" w:rsidRPr="00A8335F" w:rsidRDefault="00E14AF7" w:rsidP="00E14AF7">
      <w:pPr>
        <w:ind w:left="1134"/>
        <w:rPr>
          <w:lang w:eastAsia="en-US"/>
        </w:rPr>
      </w:pPr>
    </w:p>
    <w:p w:rsidR="008651B2" w:rsidRPr="00655781" w:rsidRDefault="008651B2" w:rsidP="008651B2">
      <w:pPr>
        <w:ind w:left="4536"/>
        <w:jc w:val="center"/>
        <w:rPr>
          <w:b/>
          <w:bCs/>
          <w:rtl/>
        </w:rPr>
      </w:pPr>
      <w:r w:rsidRPr="00655781">
        <w:rPr>
          <w:rFonts w:hint="cs"/>
          <w:b/>
          <w:bCs/>
          <w:rtl/>
        </w:rPr>
        <w:t>בכבוד רב</w:t>
      </w:r>
    </w:p>
    <w:p w:rsidR="008651B2" w:rsidRPr="00655781" w:rsidRDefault="00EC0562" w:rsidP="008651B2">
      <w:pPr>
        <w:ind w:left="4536"/>
        <w:jc w:val="center"/>
        <w:rPr>
          <w:b/>
          <w:bCs/>
          <w:rtl/>
        </w:rPr>
      </w:pPr>
      <w:r>
        <w:rPr>
          <w:rFonts w:hint="cs"/>
          <w:b/>
          <w:bCs/>
          <w:rtl/>
        </w:rPr>
        <w:t>רן בר</w:t>
      </w:r>
    </w:p>
    <w:p w:rsidR="008651B2" w:rsidRPr="00655781" w:rsidRDefault="008651B2" w:rsidP="008651B2">
      <w:pPr>
        <w:ind w:left="4536"/>
        <w:jc w:val="center"/>
        <w:rPr>
          <w:b/>
          <w:bCs/>
          <w:rtl/>
        </w:rPr>
      </w:pPr>
      <w:r w:rsidRPr="00655781">
        <w:rPr>
          <w:rFonts w:hint="cs"/>
          <w:b/>
          <w:bCs/>
          <w:rtl/>
        </w:rPr>
        <w:t>יו"ר ועדת המכרזים</w:t>
      </w:r>
    </w:p>
    <w:p w:rsidR="008651B2" w:rsidRDefault="008651B2" w:rsidP="008651B2">
      <w:pPr>
        <w:ind w:left="4536"/>
        <w:jc w:val="center"/>
        <w:rPr>
          <w:b/>
          <w:bCs/>
          <w:rtl/>
        </w:rPr>
      </w:pPr>
      <w:r w:rsidRPr="00655781">
        <w:rPr>
          <w:rFonts w:hint="cs"/>
          <w:b/>
          <w:bCs/>
          <w:rtl/>
        </w:rPr>
        <w:t xml:space="preserve">משרד </w:t>
      </w:r>
      <w:r>
        <w:rPr>
          <w:rFonts w:hint="cs"/>
          <w:b/>
          <w:bCs/>
          <w:rtl/>
        </w:rPr>
        <w:t>המדע, הטכנולוגיה והחלל</w:t>
      </w:r>
    </w:p>
    <w:p w:rsidR="008651B2" w:rsidRDefault="008651B2" w:rsidP="008651B2">
      <w:pPr>
        <w:ind w:left="4536"/>
        <w:jc w:val="center"/>
        <w:rPr>
          <w:b/>
          <w:bCs/>
          <w:rtl/>
        </w:rPr>
      </w:pPr>
    </w:p>
    <w:tbl>
      <w:tblPr>
        <w:bidiVisual/>
        <w:tblW w:w="0" w:type="auto"/>
        <w:jc w:val="center"/>
        <w:tblLook w:val="01E0" w:firstRow="1" w:lastRow="1" w:firstColumn="1" w:lastColumn="1" w:noHBand="0" w:noVBand="0"/>
      </w:tblPr>
      <w:tblGrid>
        <w:gridCol w:w="2860"/>
        <w:gridCol w:w="2792"/>
        <w:gridCol w:w="2870"/>
      </w:tblGrid>
      <w:tr w:rsidR="008651B2" w:rsidRPr="00655781" w:rsidTr="006E1137">
        <w:trPr>
          <w:jc w:val="center"/>
        </w:trPr>
        <w:tc>
          <w:tcPr>
            <w:tcW w:w="2860" w:type="dxa"/>
            <w:tcBorders>
              <w:bottom w:val="single" w:sz="4" w:space="0" w:color="auto"/>
            </w:tcBorders>
          </w:tcPr>
          <w:p w:rsidR="008651B2" w:rsidRPr="00655781" w:rsidRDefault="008651B2" w:rsidP="00432B0C">
            <w:pPr>
              <w:widowControl w:val="0"/>
              <w:ind w:right="180"/>
              <w:jc w:val="center"/>
              <w:rPr>
                <w:b/>
                <w:bCs/>
                <w:rtl/>
              </w:rPr>
            </w:pPr>
          </w:p>
        </w:tc>
        <w:tc>
          <w:tcPr>
            <w:tcW w:w="2792" w:type="dxa"/>
          </w:tcPr>
          <w:p w:rsidR="008651B2" w:rsidRPr="00655781" w:rsidRDefault="008651B2" w:rsidP="00432B0C">
            <w:pPr>
              <w:widowControl w:val="0"/>
              <w:ind w:right="180"/>
              <w:jc w:val="center"/>
              <w:rPr>
                <w:b/>
                <w:bCs/>
                <w:rtl/>
              </w:rPr>
            </w:pPr>
          </w:p>
        </w:tc>
        <w:tc>
          <w:tcPr>
            <w:tcW w:w="2870" w:type="dxa"/>
            <w:tcBorders>
              <w:bottom w:val="single" w:sz="4" w:space="0" w:color="auto"/>
            </w:tcBorders>
          </w:tcPr>
          <w:p w:rsidR="008651B2" w:rsidRPr="00655781" w:rsidRDefault="008651B2" w:rsidP="00432B0C">
            <w:pPr>
              <w:widowControl w:val="0"/>
              <w:ind w:right="180"/>
              <w:jc w:val="center"/>
              <w:rPr>
                <w:b/>
                <w:bCs/>
                <w:rtl/>
              </w:rPr>
            </w:pPr>
          </w:p>
        </w:tc>
      </w:tr>
      <w:tr w:rsidR="008651B2" w:rsidRPr="00655781" w:rsidTr="006E1137">
        <w:trPr>
          <w:jc w:val="center"/>
        </w:trPr>
        <w:tc>
          <w:tcPr>
            <w:tcW w:w="2860" w:type="dxa"/>
            <w:tcBorders>
              <w:top w:val="single" w:sz="4" w:space="0" w:color="auto"/>
            </w:tcBorders>
          </w:tcPr>
          <w:p w:rsidR="008651B2" w:rsidRPr="00655781" w:rsidRDefault="008651B2" w:rsidP="00432B0C">
            <w:pPr>
              <w:widowControl w:val="0"/>
              <w:ind w:right="180"/>
              <w:jc w:val="center"/>
              <w:rPr>
                <w:b/>
                <w:bCs/>
                <w:rtl/>
              </w:rPr>
            </w:pPr>
            <w:r w:rsidRPr="00655781">
              <w:rPr>
                <w:rFonts w:hint="cs"/>
                <w:b/>
                <w:bCs/>
                <w:rtl/>
              </w:rPr>
              <w:t>תאריך</w:t>
            </w:r>
          </w:p>
        </w:tc>
        <w:tc>
          <w:tcPr>
            <w:tcW w:w="2792" w:type="dxa"/>
          </w:tcPr>
          <w:p w:rsidR="008651B2" w:rsidRPr="00655781" w:rsidRDefault="008651B2" w:rsidP="00432B0C">
            <w:pPr>
              <w:widowControl w:val="0"/>
              <w:ind w:right="180"/>
              <w:jc w:val="center"/>
              <w:rPr>
                <w:b/>
                <w:bCs/>
                <w:rtl/>
              </w:rPr>
            </w:pPr>
          </w:p>
        </w:tc>
        <w:tc>
          <w:tcPr>
            <w:tcW w:w="2870" w:type="dxa"/>
            <w:tcBorders>
              <w:top w:val="single" w:sz="4" w:space="0" w:color="auto"/>
            </w:tcBorders>
          </w:tcPr>
          <w:p w:rsidR="008651B2" w:rsidRPr="00655781" w:rsidRDefault="008651B2" w:rsidP="00432B0C">
            <w:pPr>
              <w:widowControl w:val="0"/>
              <w:ind w:right="180"/>
              <w:jc w:val="center"/>
              <w:rPr>
                <w:b/>
                <w:bCs/>
                <w:rtl/>
              </w:rPr>
            </w:pPr>
            <w:r w:rsidRPr="00655781">
              <w:rPr>
                <w:rFonts w:hint="cs"/>
                <w:b/>
                <w:bCs/>
                <w:rtl/>
              </w:rPr>
              <w:t>חתימה וחותמת המציע</w:t>
            </w:r>
          </w:p>
        </w:tc>
      </w:tr>
    </w:tbl>
    <w:p w:rsidR="008651B2" w:rsidRDefault="008651B2" w:rsidP="008651B2">
      <w:pPr>
        <w:jc w:val="center"/>
        <w:rPr>
          <w:b/>
          <w:bCs/>
          <w:rtl/>
        </w:rPr>
        <w:sectPr w:rsidR="008651B2" w:rsidSect="008B5E96">
          <w:headerReference w:type="even" r:id="rId14"/>
          <w:footerReference w:type="default" r:id="rId15"/>
          <w:footerReference w:type="first" r:id="rId16"/>
          <w:endnotePr>
            <w:numFmt w:val="lowerLetter"/>
          </w:endnotePr>
          <w:type w:val="continuous"/>
          <w:pgSz w:w="11907" w:h="16840" w:code="9"/>
          <w:pgMar w:top="1134" w:right="1134" w:bottom="992" w:left="1134" w:header="720" w:footer="482" w:gutter="0"/>
          <w:cols w:space="720"/>
          <w:titlePg/>
          <w:bidi/>
          <w:rtlGutter/>
          <w:docGrid w:linePitch="326"/>
        </w:sectPr>
      </w:pPr>
      <w:bookmarkStart w:id="87" w:name="_Toc296193938"/>
    </w:p>
    <w:p w:rsidR="00F40A88" w:rsidRDefault="00F40A88" w:rsidP="00A72C03">
      <w:pPr>
        <w:pStyle w:val="13"/>
        <w:rPr>
          <w:rFonts w:ascii="Times New Roman" w:eastAsia="Times New Roman" w:hAnsi="Times New Roman" w:cs="David"/>
          <w:u w:val="none"/>
          <w:rtl/>
        </w:rPr>
      </w:pPr>
      <w:bookmarkStart w:id="88" w:name="_Toc296193944"/>
      <w:r>
        <w:rPr>
          <w:rFonts w:ascii="Times New Roman" w:eastAsia="Times New Roman" w:hAnsi="Times New Roman" w:cs="David"/>
          <w:u w:val="none"/>
          <w:rtl/>
        </w:rPr>
        <w:lastRenderedPageBreak/>
        <w:br w:type="page"/>
      </w:r>
    </w:p>
    <w:p w:rsidR="000B5D04" w:rsidRPr="00F56B8E" w:rsidRDefault="000B5D04" w:rsidP="000B5D04">
      <w:pPr>
        <w:pStyle w:val="13"/>
        <w:rPr>
          <w:rFonts w:cs="David"/>
          <w:rtl/>
        </w:rPr>
      </w:pPr>
      <w:r w:rsidRPr="00F56B8E">
        <w:rPr>
          <w:rFonts w:cs="David" w:hint="cs"/>
          <w:rtl/>
        </w:rPr>
        <w:lastRenderedPageBreak/>
        <w:t>נספח א'1- מפרט השירותים</w:t>
      </w:r>
    </w:p>
    <w:p w:rsidR="000B5D04" w:rsidRPr="00F56B8E" w:rsidRDefault="000B5D04" w:rsidP="000B5D04">
      <w:pPr>
        <w:numPr>
          <w:ilvl w:val="0"/>
          <w:numId w:val="30"/>
        </w:numPr>
        <w:spacing w:before="120"/>
        <w:ind w:left="357" w:hanging="357"/>
        <w:rPr>
          <w:b/>
          <w:bCs/>
          <w:lang w:eastAsia="en-US"/>
        </w:rPr>
      </w:pPr>
      <w:r w:rsidRPr="00F56B8E">
        <w:rPr>
          <w:rFonts w:hint="cs"/>
          <w:b/>
          <w:bCs/>
          <w:rtl/>
          <w:lang w:eastAsia="en-US"/>
        </w:rPr>
        <w:t>כללי:</w:t>
      </w:r>
    </w:p>
    <w:p w:rsidR="000B5D04" w:rsidRPr="00F56B8E" w:rsidRDefault="000B5D04" w:rsidP="000B5D04">
      <w:pPr>
        <w:numPr>
          <w:ilvl w:val="1"/>
          <w:numId w:val="30"/>
        </w:numPr>
        <w:ind w:left="1275" w:hanging="567"/>
        <w:rPr>
          <w:lang w:eastAsia="en-US"/>
        </w:rPr>
      </w:pPr>
      <w:r w:rsidRPr="00F56B8E">
        <w:rPr>
          <w:rFonts w:hint="cs"/>
          <w:rtl/>
          <w:lang w:eastAsia="en-US"/>
        </w:rPr>
        <w:t>השירותים הנדרשים במכרז זה הינם שירותי תגבור והעשרה בתחומי ההנדסה והמדעים המדויקים, פעילות העצמה אישית וקבוצתית, וחשיפה לאקדמיה ולתעשייה במסגרת פרויקט של משרד המדע, הטכנולוגיה והחלל</w:t>
      </w:r>
      <w:r w:rsidR="00C14B17">
        <w:rPr>
          <w:rFonts w:hint="cs"/>
          <w:rtl/>
          <w:lang w:eastAsia="en-US"/>
        </w:rPr>
        <w:t>, פרויקט "</w:t>
      </w:r>
      <w:r w:rsidR="00C14B17" w:rsidRPr="00C14B17">
        <w:rPr>
          <w:rFonts w:hint="cs"/>
          <w:b/>
          <w:bCs/>
          <w:rtl/>
          <w:lang w:eastAsia="en-US"/>
        </w:rPr>
        <w:t>מדעניות העתיד</w:t>
      </w:r>
      <w:r w:rsidR="00C14B17">
        <w:rPr>
          <w:rFonts w:hint="cs"/>
          <w:rtl/>
          <w:lang w:eastAsia="en-US"/>
        </w:rPr>
        <w:t>"</w:t>
      </w:r>
      <w:r w:rsidRPr="00F56B8E">
        <w:rPr>
          <w:rFonts w:hint="cs"/>
          <w:rtl/>
          <w:lang w:eastAsia="en-US"/>
        </w:rPr>
        <w:t xml:space="preserve">, במטרה לבנות תשתית אנושית נשית מדעית וטכנולוגית רב שנתית. </w:t>
      </w:r>
    </w:p>
    <w:p w:rsidR="000B5D04" w:rsidRPr="00F56B8E" w:rsidRDefault="000B5D04" w:rsidP="000B5D04">
      <w:pPr>
        <w:numPr>
          <w:ilvl w:val="1"/>
          <w:numId w:val="30"/>
        </w:numPr>
        <w:ind w:left="1275" w:hanging="567"/>
        <w:rPr>
          <w:lang w:eastAsia="en-US"/>
        </w:rPr>
      </w:pPr>
      <w:r w:rsidRPr="00F56B8E">
        <w:rPr>
          <w:rFonts w:hint="cs"/>
          <w:rtl/>
          <w:lang w:eastAsia="en-US"/>
        </w:rPr>
        <w:t>במסגרת הפרויקט יתקיימו הרצאות, סדנאות, סיורים, ביצוע עבודות חקר, התנסויות, הדגמות מעשיות ומפגשים עם מודלים נשיים, אשר יבוצעו על ידי צוותי מדריכים מיומנים שיגיעו לישובים ברחבי הארץ ולפריפריה בפרט.</w:t>
      </w:r>
    </w:p>
    <w:p w:rsidR="000B5D04" w:rsidRPr="00F56B8E" w:rsidRDefault="000B5D04" w:rsidP="000B5D04">
      <w:pPr>
        <w:numPr>
          <w:ilvl w:val="1"/>
          <w:numId w:val="30"/>
        </w:numPr>
        <w:ind w:left="1275" w:hanging="567"/>
        <w:rPr>
          <w:rtl/>
          <w:lang w:eastAsia="en-US"/>
        </w:rPr>
      </w:pPr>
      <w:r w:rsidRPr="00F56B8E">
        <w:rPr>
          <w:rFonts w:hint="cs"/>
          <w:rtl/>
          <w:lang w:eastAsia="en-US"/>
        </w:rPr>
        <w:t>התכנית</w:t>
      </w:r>
      <w:r w:rsidRPr="00F56B8E">
        <w:rPr>
          <w:rtl/>
          <w:lang w:eastAsia="en-US"/>
        </w:rPr>
        <w:t xml:space="preserve"> </w:t>
      </w:r>
      <w:r w:rsidRPr="00F56B8E">
        <w:rPr>
          <w:rFonts w:hint="cs"/>
          <w:rtl/>
          <w:lang w:eastAsia="en-US"/>
        </w:rPr>
        <w:t>תכלול</w:t>
      </w:r>
      <w:r w:rsidRPr="00F56B8E">
        <w:rPr>
          <w:rtl/>
          <w:lang w:eastAsia="en-US"/>
        </w:rPr>
        <w:t xml:space="preserve"> </w:t>
      </w:r>
      <w:r w:rsidRPr="00F56B8E">
        <w:rPr>
          <w:rFonts w:hint="cs"/>
          <w:rtl/>
          <w:lang w:eastAsia="en-US"/>
        </w:rPr>
        <w:t>מספר</w:t>
      </w:r>
      <w:r w:rsidRPr="00F56B8E">
        <w:rPr>
          <w:rtl/>
          <w:lang w:eastAsia="en-US"/>
        </w:rPr>
        <w:t xml:space="preserve"> </w:t>
      </w:r>
      <w:r w:rsidRPr="00F56B8E">
        <w:rPr>
          <w:rFonts w:hint="cs"/>
          <w:rtl/>
          <w:lang w:eastAsia="en-US"/>
        </w:rPr>
        <w:t>נדבכים</w:t>
      </w:r>
      <w:r w:rsidRPr="00F56B8E">
        <w:rPr>
          <w:rtl/>
          <w:lang w:eastAsia="en-US"/>
        </w:rPr>
        <w:t xml:space="preserve"> </w:t>
      </w:r>
      <w:r w:rsidRPr="00F56B8E">
        <w:rPr>
          <w:rFonts w:hint="cs"/>
          <w:rtl/>
          <w:lang w:eastAsia="en-US"/>
        </w:rPr>
        <w:t>על</w:t>
      </w:r>
      <w:r w:rsidRPr="00F56B8E">
        <w:rPr>
          <w:rtl/>
          <w:lang w:eastAsia="en-US"/>
        </w:rPr>
        <w:t xml:space="preserve"> </w:t>
      </w:r>
      <w:r w:rsidRPr="00F56B8E">
        <w:rPr>
          <w:rFonts w:hint="cs"/>
          <w:rtl/>
          <w:lang w:eastAsia="en-US"/>
        </w:rPr>
        <w:t>ציר</w:t>
      </w:r>
      <w:r w:rsidRPr="00F56B8E">
        <w:rPr>
          <w:rtl/>
          <w:lang w:eastAsia="en-US"/>
        </w:rPr>
        <w:t xml:space="preserve"> </w:t>
      </w:r>
      <w:r w:rsidRPr="00F56B8E">
        <w:rPr>
          <w:rFonts w:hint="cs"/>
          <w:rtl/>
          <w:lang w:eastAsia="en-US"/>
        </w:rPr>
        <w:t>של</w:t>
      </w:r>
      <w:r w:rsidRPr="00F56B8E">
        <w:rPr>
          <w:rtl/>
          <w:lang w:eastAsia="en-US"/>
        </w:rPr>
        <w:t xml:space="preserve"> </w:t>
      </w:r>
      <w:r w:rsidRPr="00F56B8E">
        <w:rPr>
          <w:rFonts w:hint="cs"/>
          <w:rtl/>
          <w:lang w:eastAsia="en-US"/>
        </w:rPr>
        <w:t>חוויית</w:t>
      </w:r>
      <w:r w:rsidRPr="00F56B8E">
        <w:rPr>
          <w:rtl/>
          <w:lang w:eastAsia="en-US"/>
        </w:rPr>
        <w:t xml:space="preserve"> </w:t>
      </w:r>
      <w:r w:rsidRPr="00F56B8E">
        <w:rPr>
          <w:rFonts w:hint="cs"/>
          <w:rtl/>
          <w:lang w:eastAsia="en-US"/>
        </w:rPr>
        <w:t>חקר</w:t>
      </w:r>
      <w:r w:rsidRPr="00F56B8E">
        <w:rPr>
          <w:rtl/>
          <w:lang w:eastAsia="en-US"/>
        </w:rPr>
        <w:t xml:space="preserve"> </w:t>
      </w:r>
      <w:r w:rsidRPr="00F56B8E">
        <w:rPr>
          <w:rFonts w:hint="cs"/>
          <w:rtl/>
          <w:lang w:eastAsia="en-US"/>
        </w:rPr>
        <w:t>איכותית</w:t>
      </w:r>
      <w:r w:rsidRPr="00F56B8E">
        <w:rPr>
          <w:rtl/>
          <w:lang w:eastAsia="en-US"/>
        </w:rPr>
        <w:t xml:space="preserve"> </w:t>
      </w:r>
      <w:r w:rsidRPr="00F56B8E">
        <w:rPr>
          <w:rFonts w:hint="cs"/>
          <w:rtl/>
          <w:lang w:eastAsia="en-US"/>
        </w:rPr>
        <w:t>וביניהם</w:t>
      </w:r>
      <w:r w:rsidRPr="00F56B8E">
        <w:rPr>
          <w:rtl/>
          <w:lang w:eastAsia="en-US"/>
        </w:rPr>
        <w:t xml:space="preserve">: </w:t>
      </w:r>
      <w:r w:rsidRPr="00F56B8E">
        <w:rPr>
          <w:rFonts w:hint="cs"/>
          <w:rtl/>
          <w:lang w:eastAsia="en-US"/>
        </w:rPr>
        <w:t>העשרה</w:t>
      </w:r>
      <w:r w:rsidRPr="00F56B8E">
        <w:rPr>
          <w:rtl/>
          <w:lang w:eastAsia="en-US"/>
        </w:rPr>
        <w:t xml:space="preserve"> </w:t>
      </w:r>
      <w:r w:rsidRPr="00F56B8E">
        <w:rPr>
          <w:rFonts w:hint="cs"/>
          <w:rtl/>
          <w:lang w:eastAsia="en-US"/>
        </w:rPr>
        <w:t>לימודית (של תכני לימוד אשר אינם מהווים חלק מתכנית הלימודים של משרד החינוך)</w:t>
      </w:r>
      <w:r w:rsidRPr="00F56B8E">
        <w:rPr>
          <w:rtl/>
          <w:lang w:eastAsia="en-US"/>
        </w:rPr>
        <w:t xml:space="preserve">, </w:t>
      </w:r>
      <w:r w:rsidRPr="00F56B8E">
        <w:rPr>
          <w:rFonts w:hint="cs"/>
          <w:rtl/>
          <w:lang w:eastAsia="en-US"/>
        </w:rPr>
        <w:t>העצמה</w:t>
      </w:r>
      <w:r w:rsidRPr="00F56B8E">
        <w:rPr>
          <w:rtl/>
          <w:lang w:eastAsia="en-US"/>
        </w:rPr>
        <w:t xml:space="preserve"> </w:t>
      </w:r>
      <w:r w:rsidRPr="00F56B8E">
        <w:rPr>
          <w:rFonts w:hint="cs"/>
          <w:rtl/>
          <w:lang w:eastAsia="en-US"/>
        </w:rPr>
        <w:t>אישית</w:t>
      </w:r>
      <w:r w:rsidRPr="00F56B8E">
        <w:rPr>
          <w:rtl/>
          <w:lang w:eastAsia="en-US"/>
        </w:rPr>
        <w:t xml:space="preserve"> (</w:t>
      </w:r>
      <w:r w:rsidRPr="00F56B8E">
        <w:rPr>
          <w:rFonts w:hint="cs"/>
          <w:rtl/>
          <w:lang w:eastAsia="en-US"/>
        </w:rPr>
        <w:t>פיתוח</w:t>
      </w:r>
      <w:r w:rsidRPr="00F56B8E">
        <w:rPr>
          <w:rtl/>
          <w:lang w:eastAsia="en-US"/>
        </w:rPr>
        <w:t xml:space="preserve"> </w:t>
      </w:r>
      <w:r w:rsidRPr="00F56B8E">
        <w:rPr>
          <w:rFonts w:hint="cs"/>
          <w:rtl/>
          <w:lang w:eastAsia="en-US"/>
        </w:rPr>
        <w:t>מנהיגות</w:t>
      </w:r>
      <w:r w:rsidRPr="00F56B8E">
        <w:rPr>
          <w:rtl/>
          <w:lang w:eastAsia="en-US"/>
        </w:rPr>
        <w:t xml:space="preserve"> </w:t>
      </w:r>
      <w:r w:rsidRPr="00F56B8E">
        <w:rPr>
          <w:rFonts w:hint="cs"/>
          <w:rtl/>
          <w:lang w:eastAsia="en-US"/>
        </w:rPr>
        <w:t>והתנדבות</w:t>
      </w:r>
      <w:r w:rsidRPr="00F56B8E">
        <w:rPr>
          <w:rtl/>
          <w:lang w:eastAsia="en-US"/>
        </w:rPr>
        <w:t xml:space="preserve">), </w:t>
      </w:r>
      <w:r w:rsidRPr="00F56B8E">
        <w:rPr>
          <w:rFonts w:hint="cs"/>
          <w:rtl/>
          <w:lang w:eastAsia="en-US"/>
        </w:rPr>
        <w:t>חשיפה</w:t>
      </w:r>
      <w:r w:rsidRPr="00F56B8E">
        <w:rPr>
          <w:rtl/>
          <w:lang w:eastAsia="en-US"/>
        </w:rPr>
        <w:t xml:space="preserve"> </w:t>
      </w:r>
      <w:r w:rsidRPr="00F56B8E">
        <w:rPr>
          <w:rFonts w:hint="cs"/>
          <w:rtl/>
          <w:lang w:eastAsia="en-US"/>
        </w:rPr>
        <w:t>למדע</w:t>
      </w:r>
      <w:r w:rsidRPr="00F56B8E">
        <w:rPr>
          <w:rtl/>
          <w:lang w:eastAsia="en-US"/>
        </w:rPr>
        <w:t xml:space="preserve"> (</w:t>
      </w:r>
      <w:r w:rsidRPr="00F56B8E">
        <w:rPr>
          <w:rFonts w:hint="cs"/>
          <w:rtl/>
          <w:lang w:eastAsia="en-US"/>
        </w:rPr>
        <w:t>הכוללת</w:t>
      </w:r>
      <w:r w:rsidRPr="00F56B8E">
        <w:rPr>
          <w:rtl/>
          <w:lang w:eastAsia="en-US"/>
        </w:rPr>
        <w:t xml:space="preserve"> </w:t>
      </w:r>
      <w:r w:rsidRPr="00F56B8E">
        <w:rPr>
          <w:rFonts w:hint="cs"/>
          <w:rtl/>
          <w:lang w:eastAsia="en-US"/>
        </w:rPr>
        <w:t>עבודת</w:t>
      </w:r>
      <w:r w:rsidRPr="00F56B8E">
        <w:rPr>
          <w:rtl/>
          <w:lang w:eastAsia="en-US"/>
        </w:rPr>
        <w:t xml:space="preserve"> </w:t>
      </w:r>
      <w:r w:rsidRPr="00F56B8E">
        <w:rPr>
          <w:rFonts w:hint="cs"/>
          <w:rtl/>
          <w:lang w:eastAsia="en-US"/>
        </w:rPr>
        <w:t>חקר</w:t>
      </w:r>
      <w:r w:rsidRPr="00F56B8E">
        <w:rPr>
          <w:rtl/>
          <w:lang w:eastAsia="en-US"/>
        </w:rPr>
        <w:t xml:space="preserve"> </w:t>
      </w:r>
      <w:r w:rsidRPr="00F56B8E">
        <w:rPr>
          <w:rFonts w:hint="cs"/>
          <w:rtl/>
          <w:lang w:eastAsia="en-US"/>
        </w:rPr>
        <w:t>ופעילויות</w:t>
      </w:r>
      <w:r w:rsidRPr="00F56B8E">
        <w:rPr>
          <w:rtl/>
          <w:lang w:eastAsia="en-US"/>
        </w:rPr>
        <w:t xml:space="preserve"> </w:t>
      </w:r>
      <w:r w:rsidRPr="00F56B8E">
        <w:rPr>
          <w:rFonts w:hint="cs"/>
          <w:rtl/>
          <w:lang w:eastAsia="en-US"/>
        </w:rPr>
        <w:t>חוץ</w:t>
      </w:r>
      <w:r w:rsidRPr="00F56B8E">
        <w:rPr>
          <w:rtl/>
          <w:lang w:eastAsia="en-US"/>
        </w:rPr>
        <w:t xml:space="preserve">), </w:t>
      </w:r>
      <w:r w:rsidRPr="00F56B8E">
        <w:rPr>
          <w:rFonts w:hint="cs"/>
          <w:rtl/>
          <w:lang w:eastAsia="en-US"/>
        </w:rPr>
        <w:t>לאקדמיה</w:t>
      </w:r>
      <w:r w:rsidRPr="00F56B8E">
        <w:rPr>
          <w:rtl/>
          <w:lang w:eastAsia="en-US"/>
        </w:rPr>
        <w:t xml:space="preserve"> </w:t>
      </w:r>
      <w:r w:rsidRPr="00F56B8E">
        <w:rPr>
          <w:rFonts w:hint="cs"/>
          <w:rtl/>
          <w:lang w:eastAsia="en-US"/>
        </w:rPr>
        <w:t>ולתעשייה</w:t>
      </w:r>
      <w:r w:rsidRPr="00F56B8E">
        <w:rPr>
          <w:rtl/>
          <w:lang w:eastAsia="en-US"/>
        </w:rPr>
        <w:t>.</w:t>
      </w:r>
    </w:p>
    <w:p w:rsidR="000B5D04" w:rsidRDefault="000B5D04" w:rsidP="000B5D04">
      <w:pPr>
        <w:numPr>
          <w:ilvl w:val="1"/>
          <w:numId w:val="30"/>
        </w:numPr>
        <w:ind w:left="1275" w:hanging="567"/>
        <w:rPr>
          <w:lang w:eastAsia="en-US"/>
        </w:rPr>
      </w:pPr>
      <w:r w:rsidRPr="00F56B8E">
        <w:rPr>
          <w:rFonts w:hint="cs"/>
          <w:rtl/>
          <w:lang w:eastAsia="en-US"/>
        </w:rPr>
        <w:t>ההשתתפות בפרויקט לא תקנה לתלמידות זכויות ו/או לא תהווה כל תנאי במסגרת הלימודים הרגילה בבית הספר.</w:t>
      </w:r>
    </w:p>
    <w:p w:rsidR="000B5D04" w:rsidRPr="00F56B8E" w:rsidRDefault="000B5D04" w:rsidP="00775CCA">
      <w:pPr>
        <w:numPr>
          <w:ilvl w:val="1"/>
          <w:numId w:val="30"/>
        </w:numPr>
        <w:ind w:left="1275" w:hanging="567"/>
        <w:rPr>
          <w:rtl/>
          <w:lang w:eastAsia="en-US"/>
        </w:rPr>
      </w:pPr>
      <w:r w:rsidRPr="00F56B8E">
        <w:rPr>
          <w:rFonts w:hint="cs"/>
          <w:rtl/>
          <w:lang w:eastAsia="en-US"/>
        </w:rPr>
        <w:t>המשרד מעונין</w:t>
      </w:r>
      <w:r w:rsidR="00402C66">
        <w:rPr>
          <w:rFonts w:hint="cs"/>
          <w:rtl/>
          <w:lang w:eastAsia="en-US"/>
        </w:rPr>
        <w:t xml:space="preserve"> בשכירת שירותי</w:t>
      </w:r>
      <w:r w:rsidR="00EA733B">
        <w:rPr>
          <w:rFonts w:hint="cs"/>
          <w:rtl/>
          <w:lang w:eastAsia="en-US"/>
        </w:rPr>
        <w:t>ו</w:t>
      </w:r>
      <w:r w:rsidRPr="00F56B8E">
        <w:rPr>
          <w:rFonts w:hint="cs"/>
          <w:rtl/>
          <w:lang w:eastAsia="en-US"/>
        </w:rPr>
        <w:t xml:space="preserve"> של</w:t>
      </w:r>
      <w:r w:rsidR="00EA733B">
        <w:rPr>
          <w:rFonts w:hint="cs"/>
          <w:b/>
          <w:bCs/>
          <w:rtl/>
          <w:lang w:eastAsia="en-US"/>
        </w:rPr>
        <w:t xml:space="preserve"> </w:t>
      </w:r>
      <w:r w:rsidR="00402C66">
        <w:rPr>
          <w:rFonts w:hint="cs"/>
          <w:b/>
          <w:bCs/>
          <w:rtl/>
          <w:lang w:eastAsia="en-US"/>
        </w:rPr>
        <w:t>ספק</w:t>
      </w:r>
      <w:r w:rsidR="00775CCA">
        <w:rPr>
          <w:rFonts w:hint="cs"/>
          <w:b/>
          <w:bCs/>
          <w:rtl/>
          <w:lang w:eastAsia="en-US"/>
        </w:rPr>
        <w:t xml:space="preserve"> (או מספר ספקים)</w:t>
      </w:r>
      <w:r w:rsidR="00402C66">
        <w:rPr>
          <w:rFonts w:hint="cs"/>
          <w:b/>
          <w:bCs/>
          <w:rtl/>
          <w:lang w:eastAsia="en-US"/>
        </w:rPr>
        <w:t>, שיהוו</w:t>
      </w:r>
      <w:r w:rsidR="00EA733B">
        <w:rPr>
          <w:rFonts w:hint="cs"/>
          <w:b/>
          <w:bCs/>
          <w:rtl/>
          <w:lang w:eastAsia="en-US"/>
        </w:rPr>
        <w:t>ה</w:t>
      </w:r>
      <w:r w:rsidRPr="00F56B8E">
        <w:rPr>
          <w:rFonts w:hint="cs"/>
          <w:b/>
          <w:bCs/>
          <w:rtl/>
          <w:lang w:eastAsia="en-US"/>
        </w:rPr>
        <w:t xml:space="preserve"> מפעיל-אינטגרטור</w:t>
      </w:r>
      <w:r w:rsidR="00775CCA">
        <w:rPr>
          <w:rFonts w:hint="cs"/>
          <w:b/>
          <w:bCs/>
          <w:rtl/>
          <w:lang w:eastAsia="en-US"/>
        </w:rPr>
        <w:t xml:space="preserve">, אשר </w:t>
      </w:r>
      <w:r w:rsidRPr="00F56B8E">
        <w:rPr>
          <w:rFonts w:hint="cs"/>
          <w:b/>
          <w:bCs/>
          <w:rtl/>
          <w:lang w:eastAsia="en-US"/>
        </w:rPr>
        <w:t>יתכלל את תחומי פרויקט "מדעניות העתיד", על כל רבדיו השונים, כך שהפרויקט י</w:t>
      </w:r>
      <w:r w:rsidR="00402C66">
        <w:rPr>
          <w:rFonts w:hint="cs"/>
          <w:b/>
          <w:bCs/>
          <w:rtl/>
          <w:lang w:eastAsia="en-US"/>
        </w:rPr>
        <w:t>ו</w:t>
      </w:r>
      <w:r w:rsidRPr="00F56B8E">
        <w:rPr>
          <w:rFonts w:hint="cs"/>
          <w:b/>
          <w:bCs/>
          <w:rtl/>
          <w:lang w:eastAsia="en-US"/>
        </w:rPr>
        <w:t>פעל בפריסה ארצית</w:t>
      </w:r>
      <w:r w:rsidRPr="00F56B8E">
        <w:rPr>
          <w:rFonts w:hint="cs"/>
          <w:rtl/>
          <w:lang w:eastAsia="en-US"/>
        </w:rPr>
        <w:t>.</w:t>
      </w:r>
    </w:p>
    <w:p w:rsidR="000B5D04" w:rsidRPr="00F56B8E" w:rsidRDefault="000B5D04" w:rsidP="000B5D04">
      <w:pPr>
        <w:numPr>
          <w:ilvl w:val="0"/>
          <w:numId w:val="30"/>
        </w:numPr>
        <w:spacing w:before="120"/>
        <w:ind w:left="357" w:hanging="357"/>
        <w:rPr>
          <w:b/>
          <w:bCs/>
          <w:lang w:eastAsia="en-US"/>
        </w:rPr>
      </w:pPr>
      <w:bookmarkStart w:id="89" w:name="_Ref410828534"/>
      <w:r w:rsidRPr="00F56B8E">
        <w:rPr>
          <w:rFonts w:hint="cs"/>
          <w:b/>
          <w:bCs/>
          <w:rtl/>
          <w:lang w:eastAsia="en-US"/>
        </w:rPr>
        <w:t>היקף הפעילות:</w:t>
      </w:r>
    </w:p>
    <w:p w:rsidR="000B5D04" w:rsidRPr="00F56B8E" w:rsidRDefault="00C14B17" w:rsidP="00775CCA">
      <w:pPr>
        <w:numPr>
          <w:ilvl w:val="1"/>
          <w:numId w:val="30"/>
        </w:numPr>
        <w:ind w:left="1275" w:hanging="567"/>
        <w:rPr>
          <w:lang w:eastAsia="en-US"/>
        </w:rPr>
      </w:pPr>
      <w:r>
        <w:rPr>
          <w:rFonts w:hint="cs"/>
          <w:rtl/>
          <w:lang w:eastAsia="en-US"/>
        </w:rPr>
        <w:t xml:space="preserve">זהות </w:t>
      </w:r>
      <w:r w:rsidR="000B5D04" w:rsidRPr="00F56B8E">
        <w:rPr>
          <w:rFonts w:hint="cs"/>
          <w:rtl/>
          <w:lang w:eastAsia="en-US"/>
        </w:rPr>
        <w:t>ה</w:t>
      </w:r>
      <w:r w:rsidR="00775CCA">
        <w:rPr>
          <w:rFonts w:hint="cs"/>
          <w:rtl/>
          <w:lang w:eastAsia="en-US"/>
        </w:rPr>
        <w:t>רשויות</w:t>
      </w:r>
      <w:r w:rsidR="000B5D04" w:rsidRPr="00F56B8E">
        <w:rPr>
          <w:rFonts w:hint="cs"/>
          <w:rtl/>
          <w:lang w:eastAsia="en-US"/>
        </w:rPr>
        <w:t xml:space="preserve"> במסגרת</w:t>
      </w:r>
      <w:r>
        <w:rPr>
          <w:rFonts w:hint="cs"/>
          <w:rtl/>
          <w:lang w:eastAsia="en-US"/>
        </w:rPr>
        <w:t>ם</w:t>
      </w:r>
      <w:r w:rsidR="000B5D04" w:rsidRPr="00F56B8E">
        <w:rPr>
          <w:rFonts w:hint="cs"/>
          <w:rtl/>
          <w:lang w:eastAsia="en-US"/>
        </w:rPr>
        <w:t xml:space="preserve"> </w:t>
      </w:r>
      <w:r>
        <w:rPr>
          <w:rFonts w:hint="cs"/>
          <w:rtl/>
          <w:lang w:eastAsia="en-US"/>
        </w:rPr>
        <w:t>יופעל הפרויקט</w:t>
      </w:r>
      <w:r w:rsidR="00D655D3">
        <w:rPr>
          <w:rFonts w:hint="cs"/>
          <w:rtl/>
          <w:lang w:eastAsia="en-US"/>
        </w:rPr>
        <w:t xml:space="preserve">, </w:t>
      </w:r>
      <w:r>
        <w:rPr>
          <w:rFonts w:hint="cs"/>
          <w:rtl/>
          <w:lang w:eastAsia="en-US"/>
        </w:rPr>
        <w:t>מספר היישובים בהם יופעל</w:t>
      </w:r>
      <w:r w:rsidR="00D655D3">
        <w:rPr>
          <w:rFonts w:hint="cs"/>
          <w:rtl/>
          <w:lang w:eastAsia="en-US"/>
        </w:rPr>
        <w:t xml:space="preserve"> וכן מספר הקבוצות אשר יופעלו בכל רשות, </w:t>
      </w:r>
      <w:r w:rsidR="00FC54D8">
        <w:rPr>
          <w:rFonts w:hint="cs"/>
          <w:rtl/>
          <w:lang w:eastAsia="en-US"/>
        </w:rPr>
        <w:t>י</w:t>
      </w:r>
      <w:r w:rsidR="00E834BB">
        <w:rPr>
          <w:rFonts w:hint="cs"/>
          <w:rtl/>
          <w:lang w:eastAsia="en-US"/>
        </w:rPr>
        <w:t>יקבעו</w:t>
      </w:r>
      <w:r>
        <w:rPr>
          <w:rFonts w:hint="cs"/>
          <w:rtl/>
          <w:lang w:eastAsia="en-US"/>
        </w:rPr>
        <w:t xml:space="preserve"> </w:t>
      </w:r>
      <w:r w:rsidR="000B5D04" w:rsidRPr="00F56B8E">
        <w:rPr>
          <w:rFonts w:hint="cs"/>
          <w:rtl/>
          <w:lang w:eastAsia="en-US"/>
        </w:rPr>
        <w:t>ע"י וועדת ההיגוי, בהתאם לקריטריונים שיקבעו ע"י הוועדה</w:t>
      </w:r>
      <w:r w:rsidR="00775CCA">
        <w:rPr>
          <w:rFonts w:hint="cs"/>
          <w:rtl/>
          <w:lang w:eastAsia="en-US"/>
        </w:rPr>
        <w:t xml:space="preserve"> ובהתאם לצרכי השטח</w:t>
      </w:r>
      <w:r w:rsidR="000B5D04" w:rsidRPr="00F56B8E">
        <w:rPr>
          <w:rFonts w:hint="cs"/>
          <w:rtl/>
          <w:lang w:eastAsia="en-US"/>
        </w:rPr>
        <w:t>.</w:t>
      </w:r>
    </w:p>
    <w:p w:rsidR="000B5D04" w:rsidRPr="00F56B8E" w:rsidRDefault="00775CCA" w:rsidP="00816208">
      <w:pPr>
        <w:numPr>
          <w:ilvl w:val="1"/>
          <w:numId w:val="30"/>
        </w:numPr>
        <w:ind w:left="1275" w:hanging="567"/>
        <w:rPr>
          <w:lang w:eastAsia="en-US"/>
        </w:rPr>
      </w:pPr>
      <w:r>
        <w:rPr>
          <w:rFonts w:hint="cs"/>
          <w:rtl/>
          <w:lang w:eastAsia="en-US"/>
        </w:rPr>
        <w:t>כל קבוצה תמנה</w:t>
      </w:r>
      <w:r w:rsidR="001C59C4" w:rsidRPr="001C59C4">
        <w:rPr>
          <w:rFonts w:hint="cs"/>
          <w:rtl/>
          <w:lang w:eastAsia="en-US"/>
        </w:rPr>
        <w:t xml:space="preserve"> </w:t>
      </w:r>
      <w:r w:rsidR="001C59C4" w:rsidRPr="00F56B8E">
        <w:rPr>
          <w:rFonts w:hint="cs"/>
          <w:rtl/>
          <w:lang w:eastAsia="en-US"/>
        </w:rPr>
        <w:t>לכל הפחות</w:t>
      </w:r>
      <w:r>
        <w:rPr>
          <w:rFonts w:hint="cs"/>
          <w:rtl/>
          <w:lang w:eastAsia="en-US"/>
        </w:rPr>
        <w:t xml:space="preserve"> </w:t>
      </w:r>
      <w:r w:rsidR="000B5D04" w:rsidRPr="00402C66">
        <w:rPr>
          <w:rFonts w:hint="cs"/>
          <w:b/>
          <w:bCs/>
          <w:rtl/>
          <w:lang w:eastAsia="en-US"/>
        </w:rPr>
        <w:t>10</w:t>
      </w:r>
      <w:r w:rsidR="000B5D04" w:rsidRPr="00F56B8E">
        <w:rPr>
          <w:rFonts w:hint="cs"/>
          <w:rtl/>
          <w:lang w:eastAsia="en-US"/>
        </w:rPr>
        <w:t xml:space="preserve"> בנות ומקסימום </w:t>
      </w:r>
      <w:r w:rsidR="000B5D04" w:rsidRPr="00402C66">
        <w:rPr>
          <w:rFonts w:hint="cs"/>
          <w:b/>
          <w:bCs/>
          <w:rtl/>
          <w:lang w:eastAsia="en-US"/>
        </w:rPr>
        <w:t>20</w:t>
      </w:r>
      <w:r w:rsidR="000B5D04" w:rsidRPr="00F56B8E">
        <w:rPr>
          <w:rFonts w:hint="cs"/>
          <w:rtl/>
          <w:lang w:eastAsia="en-US"/>
        </w:rPr>
        <w:t xml:space="preserve"> בנות.</w:t>
      </w:r>
    </w:p>
    <w:p w:rsidR="000B5D04" w:rsidRPr="00F56B8E" w:rsidRDefault="000B5D04" w:rsidP="00FC5D9A">
      <w:pPr>
        <w:numPr>
          <w:ilvl w:val="1"/>
          <w:numId w:val="30"/>
        </w:numPr>
        <w:ind w:left="1275" w:hanging="567"/>
        <w:rPr>
          <w:lang w:eastAsia="en-US"/>
        </w:rPr>
      </w:pPr>
      <w:r w:rsidRPr="00F56B8E">
        <w:rPr>
          <w:rFonts w:hint="cs"/>
          <w:rtl/>
          <w:lang w:eastAsia="en-US"/>
        </w:rPr>
        <w:t>הספק יפעיל את הפ</w:t>
      </w:r>
      <w:r w:rsidR="00FC5D9A">
        <w:rPr>
          <w:rFonts w:hint="cs"/>
          <w:rtl/>
          <w:lang w:eastAsia="en-US"/>
        </w:rPr>
        <w:t>רויקט</w:t>
      </w:r>
      <w:r w:rsidRPr="00F56B8E">
        <w:rPr>
          <w:rFonts w:hint="cs"/>
          <w:rtl/>
          <w:lang w:eastAsia="en-US"/>
        </w:rPr>
        <w:t xml:space="preserve"> בתחומי</w:t>
      </w:r>
      <w:r w:rsidR="003678C5">
        <w:rPr>
          <w:rFonts w:hint="cs"/>
          <w:rtl/>
          <w:lang w:eastAsia="en-US"/>
        </w:rPr>
        <w:t xml:space="preserve"> הדעת</w:t>
      </w:r>
      <w:r w:rsidRPr="00F56B8E">
        <w:rPr>
          <w:rFonts w:hint="cs"/>
          <w:rtl/>
          <w:lang w:eastAsia="en-US"/>
        </w:rPr>
        <w:t xml:space="preserve"> הבאים: מתמטיקה, אנגלית, פיסיקה, אלקטרוניקה, מחשבים ותחום הסייבר.</w:t>
      </w:r>
    </w:p>
    <w:p w:rsidR="000B5D04" w:rsidRPr="00F56B8E" w:rsidRDefault="000B5D04" w:rsidP="0070505E">
      <w:pPr>
        <w:numPr>
          <w:ilvl w:val="1"/>
          <w:numId w:val="30"/>
        </w:numPr>
        <w:ind w:left="1275" w:hanging="567"/>
        <w:rPr>
          <w:lang w:eastAsia="en-US"/>
        </w:rPr>
      </w:pPr>
      <w:r w:rsidRPr="00F56B8E">
        <w:rPr>
          <w:rFonts w:hint="cs"/>
          <w:rtl/>
          <w:lang w:eastAsia="en-US"/>
        </w:rPr>
        <w:t>הספק יפעיל את ה</w:t>
      </w:r>
      <w:r w:rsidR="00FC5D9A">
        <w:rPr>
          <w:rFonts w:hint="cs"/>
          <w:rtl/>
          <w:lang w:eastAsia="en-US"/>
        </w:rPr>
        <w:t>פרויקט</w:t>
      </w:r>
      <w:r w:rsidRPr="00F56B8E">
        <w:rPr>
          <w:rFonts w:hint="cs"/>
          <w:rtl/>
          <w:lang w:eastAsia="en-US"/>
        </w:rPr>
        <w:t xml:space="preserve"> ל</w:t>
      </w:r>
      <w:r w:rsidR="00775CCA">
        <w:rPr>
          <w:rFonts w:hint="cs"/>
          <w:rtl/>
          <w:lang w:eastAsia="en-US"/>
        </w:rPr>
        <w:t>תלמידות</w:t>
      </w:r>
      <w:r w:rsidRPr="00F56B8E">
        <w:rPr>
          <w:rFonts w:hint="cs"/>
          <w:rtl/>
          <w:lang w:eastAsia="en-US"/>
        </w:rPr>
        <w:t xml:space="preserve"> בכיתות </w:t>
      </w:r>
      <w:r w:rsidRPr="00402C66">
        <w:rPr>
          <w:rFonts w:hint="cs"/>
          <w:b/>
          <w:bCs/>
          <w:rtl/>
          <w:lang w:eastAsia="en-US"/>
        </w:rPr>
        <w:t>ט'-</w:t>
      </w:r>
      <w:r w:rsidR="00B24AEC" w:rsidRPr="00402C66">
        <w:rPr>
          <w:rFonts w:hint="cs"/>
          <w:b/>
          <w:bCs/>
          <w:rtl/>
          <w:lang w:eastAsia="en-US"/>
        </w:rPr>
        <w:t>י</w:t>
      </w:r>
      <w:r w:rsidR="00B24AEC">
        <w:rPr>
          <w:rFonts w:hint="cs"/>
          <w:b/>
          <w:bCs/>
          <w:rtl/>
          <w:lang w:eastAsia="en-US"/>
        </w:rPr>
        <w:t>א</w:t>
      </w:r>
      <w:r w:rsidR="00B24AEC" w:rsidRPr="00402C66">
        <w:rPr>
          <w:rFonts w:hint="cs"/>
          <w:b/>
          <w:bCs/>
          <w:rtl/>
          <w:lang w:eastAsia="en-US"/>
        </w:rPr>
        <w:t xml:space="preserve">' </w:t>
      </w:r>
      <w:r w:rsidRPr="00F56B8E">
        <w:rPr>
          <w:rFonts w:hint="cs"/>
          <w:rtl/>
          <w:lang w:eastAsia="en-US"/>
        </w:rPr>
        <w:t>ב</w:t>
      </w:r>
      <w:r w:rsidRPr="00F56B8E">
        <w:rPr>
          <w:rFonts w:hint="cs"/>
          <w:rtl/>
        </w:rPr>
        <w:t xml:space="preserve">תדירות מפגשים של </w:t>
      </w:r>
      <w:r w:rsidRPr="00402C66">
        <w:rPr>
          <w:rFonts w:hint="cs"/>
          <w:b/>
          <w:bCs/>
          <w:rtl/>
        </w:rPr>
        <w:t>פעם עד פעמיים בשבוע, 4-6 שעות שבועיות</w:t>
      </w:r>
      <w:r w:rsidR="002E5D57" w:rsidRPr="002E5D57">
        <w:rPr>
          <w:rFonts w:hint="cs"/>
          <w:rtl/>
          <w:lang w:eastAsia="en-US"/>
        </w:rPr>
        <w:t xml:space="preserve"> (לא כולל ימי פעילות מרוכזים)</w:t>
      </w:r>
      <w:r w:rsidRPr="002E5D57">
        <w:rPr>
          <w:rFonts w:hint="cs"/>
          <w:rtl/>
          <w:lang w:eastAsia="en-US"/>
        </w:rPr>
        <w:t>.</w:t>
      </w:r>
    </w:p>
    <w:p w:rsidR="000B5D04" w:rsidRPr="00F56B8E" w:rsidRDefault="000B5D04" w:rsidP="003A0952">
      <w:pPr>
        <w:numPr>
          <w:ilvl w:val="1"/>
          <w:numId w:val="30"/>
        </w:numPr>
        <w:ind w:left="1275" w:hanging="567"/>
        <w:rPr>
          <w:lang w:eastAsia="en-US"/>
        </w:rPr>
      </w:pPr>
      <w:r w:rsidRPr="00F56B8E">
        <w:rPr>
          <w:rFonts w:hint="cs"/>
          <w:rtl/>
          <w:lang w:eastAsia="en-US"/>
        </w:rPr>
        <w:t>הספק יפעיל את ה</w:t>
      </w:r>
      <w:r w:rsidR="00775CCA">
        <w:rPr>
          <w:rFonts w:hint="cs"/>
          <w:rtl/>
          <w:lang w:eastAsia="en-US"/>
        </w:rPr>
        <w:t>פרויקט</w:t>
      </w:r>
      <w:r w:rsidRPr="00F56B8E">
        <w:rPr>
          <w:rFonts w:hint="cs"/>
          <w:rtl/>
          <w:lang w:eastAsia="en-US"/>
        </w:rPr>
        <w:t xml:space="preserve"> במשך </w:t>
      </w:r>
      <w:r w:rsidRPr="00402C66">
        <w:rPr>
          <w:rFonts w:hint="cs"/>
          <w:b/>
          <w:bCs/>
          <w:rtl/>
          <w:lang w:eastAsia="en-US"/>
        </w:rPr>
        <w:t>3 שנים רצופות, מ</w:t>
      </w:r>
      <w:r w:rsidR="00EA733B">
        <w:rPr>
          <w:rFonts w:hint="cs"/>
          <w:b/>
          <w:bCs/>
          <w:rtl/>
          <w:lang w:eastAsia="en-US"/>
        </w:rPr>
        <w:t>תחילת</w:t>
      </w:r>
      <w:r w:rsidRPr="00402C66">
        <w:rPr>
          <w:rFonts w:hint="cs"/>
          <w:b/>
          <w:bCs/>
          <w:rtl/>
          <w:lang w:eastAsia="en-US"/>
        </w:rPr>
        <w:t xml:space="preserve"> שנ</w:t>
      </w:r>
      <w:r w:rsidR="00EA733B">
        <w:rPr>
          <w:rFonts w:hint="cs"/>
          <w:b/>
          <w:bCs/>
          <w:rtl/>
          <w:lang w:eastAsia="en-US"/>
        </w:rPr>
        <w:t>ה"ל</w:t>
      </w:r>
      <w:r w:rsidR="003A0952">
        <w:rPr>
          <w:rFonts w:hint="cs"/>
          <w:b/>
          <w:bCs/>
          <w:rtl/>
          <w:lang w:eastAsia="en-US"/>
        </w:rPr>
        <w:t xml:space="preserve"> תשע"ו </w:t>
      </w:r>
      <w:r w:rsidRPr="00402C66">
        <w:rPr>
          <w:rFonts w:hint="cs"/>
          <w:b/>
          <w:bCs/>
          <w:rtl/>
          <w:lang w:eastAsia="en-US"/>
        </w:rPr>
        <w:t>עד ל</w:t>
      </w:r>
      <w:r w:rsidR="00EA733B">
        <w:rPr>
          <w:rFonts w:hint="cs"/>
          <w:b/>
          <w:bCs/>
          <w:rtl/>
          <w:lang w:eastAsia="en-US"/>
        </w:rPr>
        <w:t>סוף</w:t>
      </w:r>
      <w:r w:rsidRPr="00402C66">
        <w:rPr>
          <w:rFonts w:hint="cs"/>
          <w:b/>
          <w:bCs/>
          <w:rtl/>
          <w:lang w:eastAsia="en-US"/>
        </w:rPr>
        <w:t xml:space="preserve"> שנ</w:t>
      </w:r>
      <w:r w:rsidR="00EA733B">
        <w:rPr>
          <w:rFonts w:hint="cs"/>
          <w:b/>
          <w:bCs/>
          <w:rtl/>
          <w:lang w:eastAsia="en-US"/>
        </w:rPr>
        <w:t>ה"ל</w:t>
      </w:r>
      <w:r w:rsidR="003A0952">
        <w:rPr>
          <w:rFonts w:hint="cs"/>
          <w:b/>
          <w:bCs/>
          <w:rtl/>
          <w:lang w:eastAsia="en-US"/>
        </w:rPr>
        <w:t xml:space="preserve"> תשע"ח</w:t>
      </w:r>
      <w:r w:rsidRPr="00402C66">
        <w:rPr>
          <w:rFonts w:hint="cs"/>
          <w:b/>
          <w:bCs/>
          <w:rtl/>
          <w:lang w:eastAsia="en-US"/>
        </w:rPr>
        <w:t>.</w:t>
      </w:r>
    </w:p>
    <w:p w:rsidR="000B5D04" w:rsidRPr="00F56B8E" w:rsidRDefault="00FC5D9A" w:rsidP="00FC5D9A">
      <w:pPr>
        <w:numPr>
          <w:ilvl w:val="1"/>
          <w:numId w:val="30"/>
        </w:numPr>
        <w:ind w:left="1275" w:hanging="567"/>
        <w:rPr>
          <w:lang w:eastAsia="en-US"/>
        </w:rPr>
      </w:pPr>
      <w:r>
        <w:rPr>
          <w:rFonts w:hint="cs"/>
          <w:rtl/>
        </w:rPr>
        <w:t xml:space="preserve">על פי הערכה, ובהתאם להיענות הרשויות, </w:t>
      </w:r>
      <w:r w:rsidR="000B5D04" w:rsidRPr="00F56B8E">
        <w:rPr>
          <w:rFonts w:hint="cs"/>
          <w:rtl/>
        </w:rPr>
        <w:t xml:space="preserve">הפרויקט </w:t>
      </w:r>
      <w:r w:rsidR="000B5D04" w:rsidRPr="00402C66">
        <w:rPr>
          <w:rFonts w:hint="cs"/>
          <w:b/>
          <w:bCs/>
          <w:rtl/>
        </w:rPr>
        <w:t>יכלול 17-20 קבוצות</w:t>
      </w:r>
      <w:r w:rsidR="003678C5">
        <w:rPr>
          <w:rFonts w:hint="cs"/>
          <w:rtl/>
        </w:rPr>
        <w:t>, אשר יופעלו ברשויות שונות</w:t>
      </w:r>
      <w:r w:rsidRPr="00FC5D9A">
        <w:rPr>
          <w:rFonts w:hint="cs"/>
          <w:rtl/>
        </w:rPr>
        <w:t>.</w:t>
      </w:r>
    </w:p>
    <w:p w:rsidR="000B5D04" w:rsidRPr="00F56B8E" w:rsidRDefault="000B5D04" w:rsidP="000B5D04">
      <w:pPr>
        <w:numPr>
          <w:ilvl w:val="0"/>
          <w:numId w:val="30"/>
        </w:numPr>
        <w:spacing w:before="120"/>
        <w:ind w:left="357" w:hanging="357"/>
        <w:rPr>
          <w:b/>
          <w:bCs/>
          <w:lang w:eastAsia="en-US"/>
        </w:rPr>
      </w:pPr>
      <w:r w:rsidRPr="00F56B8E">
        <w:rPr>
          <w:rFonts w:hint="cs"/>
          <w:b/>
          <w:bCs/>
          <w:rtl/>
          <w:lang w:eastAsia="en-US"/>
        </w:rPr>
        <w:t>קהל היעד:</w:t>
      </w:r>
    </w:p>
    <w:p w:rsidR="000B5D04" w:rsidRPr="00F56B8E" w:rsidRDefault="000B5D04" w:rsidP="000B5D04">
      <w:pPr>
        <w:numPr>
          <w:ilvl w:val="1"/>
          <w:numId w:val="30"/>
        </w:numPr>
        <w:ind w:left="1275" w:hanging="567"/>
        <w:rPr>
          <w:lang w:eastAsia="en-US"/>
        </w:rPr>
      </w:pPr>
      <w:r w:rsidRPr="00F56B8E">
        <w:rPr>
          <w:rFonts w:hint="cs"/>
          <w:rtl/>
          <w:lang w:eastAsia="en-US"/>
        </w:rPr>
        <w:t>התכנית</w:t>
      </w:r>
      <w:r w:rsidRPr="00F56B8E">
        <w:rPr>
          <w:rtl/>
          <w:lang w:eastAsia="en-US"/>
        </w:rPr>
        <w:t xml:space="preserve"> </w:t>
      </w:r>
      <w:r w:rsidRPr="00F56B8E">
        <w:rPr>
          <w:rFonts w:hint="cs"/>
          <w:rtl/>
          <w:lang w:eastAsia="en-US"/>
        </w:rPr>
        <w:t>מיועדת</w:t>
      </w:r>
      <w:r w:rsidRPr="00F56B8E">
        <w:rPr>
          <w:rtl/>
          <w:lang w:eastAsia="en-US"/>
        </w:rPr>
        <w:t xml:space="preserve"> </w:t>
      </w:r>
      <w:r w:rsidRPr="00F56B8E">
        <w:rPr>
          <w:rFonts w:hint="cs"/>
          <w:rtl/>
          <w:lang w:eastAsia="en-US"/>
        </w:rPr>
        <w:t>לתלמידות</w:t>
      </w:r>
      <w:r w:rsidRPr="00F56B8E">
        <w:rPr>
          <w:rtl/>
          <w:lang w:eastAsia="en-US"/>
        </w:rPr>
        <w:t xml:space="preserve"> </w:t>
      </w:r>
      <w:r w:rsidRPr="00F56B8E">
        <w:rPr>
          <w:rFonts w:hint="cs"/>
          <w:rtl/>
          <w:lang w:eastAsia="en-US"/>
        </w:rPr>
        <w:t>חטיבות</w:t>
      </w:r>
      <w:r w:rsidRPr="00F56B8E">
        <w:rPr>
          <w:rtl/>
          <w:lang w:eastAsia="en-US"/>
        </w:rPr>
        <w:t xml:space="preserve"> </w:t>
      </w:r>
      <w:r w:rsidRPr="00F56B8E">
        <w:rPr>
          <w:rFonts w:hint="cs"/>
          <w:rtl/>
          <w:lang w:eastAsia="en-US"/>
        </w:rPr>
        <w:t>הביניים</w:t>
      </w:r>
      <w:r w:rsidRPr="00F56B8E">
        <w:rPr>
          <w:rtl/>
          <w:lang w:eastAsia="en-US"/>
        </w:rPr>
        <w:t xml:space="preserve"> </w:t>
      </w:r>
      <w:r w:rsidRPr="00F56B8E">
        <w:rPr>
          <w:rFonts w:hint="cs"/>
          <w:rtl/>
          <w:lang w:eastAsia="en-US"/>
        </w:rPr>
        <w:t>והתיכון</w:t>
      </w:r>
      <w:r w:rsidRPr="00F56B8E">
        <w:rPr>
          <w:rtl/>
          <w:lang w:eastAsia="en-US"/>
        </w:rPr>
        <w:t xml:space="preserve"> </w:t>
      </w:r>
      <w:r w:rsidRPr="00F56B8E">
        <w:rPr>
          <w:rFonts w:hint="cs"/>
          <w:rtl/>
          <w:lang w:eastAsia="en-US"/>
        </w:rPr>
        <w:t>בעלות ממוצע</w:t>
      </w:r>
      <w:r w:rsidR="006E1137">
        <w:rPr>
          <w:rFonts w:hint="cs"/>
          <w:rtl/>
          <w:lang w:eastAsia="en-US"/>
        </w:rPr>
        <w:t xml:space="preserve">  ציונים של</w:t>
      </w:r>
      <w:r w:rsidRPr="00F56B8E">
        <w:rPr>
          <w:rFonts w:hint="cs"/>
          <w:rtl/>
          <w:lang w:eastAsia="en-US"/>
        </w:rPr>
        <w:t xml:space="preserve"> </w:t>
      </w:r>
      <w:r w:rsidRPr="00E14AF7">
        <w:rPr>
          <w:b/>
          <w:bCs/>
          <w:rtl/>
        </w:rPr>
        <w:t>85</w:t>
      </w:r>
      <w:r w:rsidRPr="00F56B8E">
        <w:rPr>
          <w:rFonts w:hint="cs"/>
          <w:rtl/>
          <w:lang w:eastAsia="en-US"/>
        </w:rPr>
        <w:t xml:space="preserve"> ומעלה בתחומי המדעים</w:t>
      </w:r>
      <w:r w:rsidRPr="00F56B8E">
        <w:rPr>
          <w:rtl/>
          <w:lang w:eastAsia="en-US"/>
        </w:rPr>
        <w:t xml:space="preserve">. </w:t>
      </w:r>
    </w:p>
    <w:p w:rsidR="000B5D04" w:rsidRPr="00F56B8E" w:rsidRDefault="000B5D04" w:rsidP="002D4090">
      <w:pPr>
        <w:numPr>
          <w:ilvl w:val="1"/>
          <w:numId w:val="30"/>
        </w:numPr>
        <w:ind w:left="1275" w:hanging="567"/>
        <w:rPr>
          <w:lang w:eastAsia="en-US"/>
        </w:rPr>
      </w:pPr>
      <w:r w:rsidRPr="00F56B8E">
        <w:rPr>
          <w:rFonts w:hint="cs"/>
          <w:rtl/>
          <w:lang w:eastAsia="en-US"/>
        </w:rPr>
        <w:t xml:space="preserve">יודגש, כי התוכנית המוצעת תבוצע בקרב בנות </w:t>
      </w:r>
      <w:r w:rsidR="002D4090">
        <w:rPr>
          <w:rFonts w:hint="cs"/>
          <w:rtl/>
          <w:lang w:eastAsia="en-US"/>
        </w:rPr>
        <w:t xml:space="preserve">אשר </w:t>
      </w:r>
      <w:r w:rsidRPr="00F56B8E">
        <w:rPr>
          <w:rFonts w:hint="cs"/>
          <w:rtl/>
          <w:lang w:eastAsia="en-US"/>
        </w:rPr>
        <w:t>אינן נוטלות חלק בתוכנית "קדם עתידים" בשיתוף משרד החינוך.</w:t>
      </w:r>
    </w:p>
    <w:p w:rsidR="000B5D04" w:rsidRPr="00F56B8E" w:rsidRDefault="000B5D04" w:rsidP="000B5D04">
      <w:pPr>
        <w:numPr>
          <w:ilvl w:val="0"/>
          <w:numId w:val="30"/>
        </w:numPr>
        <w:spacing w:before="120"/>
        <w:ind w:left="357" w:hanging="357"/>
        <w:rPr>
          <w:b/>
          <w:bCs/>
          <w:lang w:eastAsia="en-US"/>
        </w:rPr>
      </w:pPr>
      <w:bookmarkStart w:id="90" w:name="_Ref417293240"/>
      <w:r w:rsidRPr="00F56B8E">
        <w:rPr>
          <w:b/>
          <w:bCs/>
          <w:rtl/>
          <w:lang w:eastAsia="en-US"/>
        </w:rPr>
        <w:t xml:space="preserve">כוח </w:t>
      </w:r>
      <w:r w:rsidRPr="00F56B8E">
        <w:rPr>
          <w:rFonts w:hint="cs"/>
          <w:b/>
          <w:bCs/>
          <w:rtl/>
          <w:lang w:eastAsia="en-US"/>
        </w:rPr>
        <w:t>ה</w:t>
      </w:r>
      <w:r w:rsidRPr="00F56B8E">
        <w:rPr>
          <w:b/>
          <w:bCs/>
          <w:rtl/>
          <w:lang w:eastAsia="en-US"/>
        </w:rPr>
        <w:t xml:space="preserve">אדם </w:t>
      </w:r>
      <w:r w:rsidRPr="00F56B8E">
        <w:rPr>
          <w:rFonts w:hint="cs"/>
          <w:b/>
          <w:bCs/>
          <w:rtl/>
          <w:lang w:eastAsia="en-US"/>
        </w:rPr>
        <w:t>בפרויקט</w:t>
      </w:r>
      <w:bookmarkEnd w:id="90"/>
      <w:r w:rsidR="006E1137">
        <w:rPr>
          <w:rFonts w:hint="cs"/>
          <w:b/>
          <w:bCs/>
          <w:rtl/>
          <w:lang w:eastAsia="en-US"/>
        </w:rPr>
        <w:t>:</w:t>
      </w:r>
    </w:p>
    <w:p w:rsidR="000B5D04" w:rsidRPr="00F56B8E" w:rsidRDefault="000B5D04" w:rsidP="000B5D04">
      <w:pPr>
        <w:rPr>
          <w:lang w:eastAsia="en-US"/>
        </w:rPr>
      </w:pPr>
      <w:r w:rsidRPr="00F56B8E">
        <w:rPr>
          <w:rtl/>
          <w:lang w:eastAsia="en-US"/>
        </w:rPr>
        <w:t xml:space="preserve">הספק יידרש להפעיל </w:t>
      </w:r>
      <w:r w:rsidRPr="00F56B8E">
        <w:rPr>
          <w:rFonts w:hint="cs"/>
          <w:rtl/>
          <w:lang w:eastAsia="en-US"/>
        </w:rPr>
        <w:t xml:space="preserve">את </w:t>
      </w:r>
      <w:r w:rsidRPr="00F56B8E">
        <w:rPr>
          <w:rtl/>
          <w:lang w:eastAsia="en-US"/>
        </w:rPr>
        <w:t>כ</w:t>
      </w:r>
      <w:r w:rsidRPr="00F56B8E">
        <w:rPr>
          <w:rFonts w:hint="cs"/>
          <w:rtl/>
          <w:lang w:eastAsia="en-US"/>
        </w:rPr>
        <w:t>ו</w:t>
      </w:r>
      <w:r w:rsidRPr="00F56B8E">
        <w:rPr>
          <w:rtl/>
          <w:lang w:eastAsia="en-US"/>
        </w:rPr>
        <w:t xml:space="preserve">ח </w:t>
      </w:r>
      <w:r w:rsidRPr="00F56B8E">
        <w:rPr>
          <w:rFonts w:hint="cs"/>
          <w:rtl/>
          <w:lang w:eastAsia="en-US"/>
        </w:rPr>
        <w:t>ה</w:t>
      </w:r>
      <w:r w:rsidRPr="00F56B8E">
        <w:rPr>
          <w:rtl/>
          <w:lang w:eastAsia="en-US"/>
        </w:rPr>
        <w:t xml:space="preserve">אדם </w:t>
      </w:r>
      <w:r w:rsidRPr="00F56B8E">
        <w:rPr>
          <w:rFonts w:hint="cs"/>
          <w:rtl/>
          <w:lang w:eastAsia="en-US"/>
        </w:rPr>
        <w:t>ה</w:t>
      </w:r>
      <w:r w:rsidRPr="00F56B8E">
        <w:rPr>
          <w:rtl/>
          <w:lang w:eastAsia="en-US"/>
        </w:rPr>
        <w:t>מתאים לביצוע ה</w:t>
      </w:r>
      <w:r w:rsidRPr="00F56B8E">
        <w:rPr>
          <w:rFonts w:hint="cs"/>
          <w:rtl/>
          <w:lang w:eastAsia="en-US"/>
        </w:rPr>
        <w:t>פעילות:</w:t>
      </w:r>
    </w:p>
    <w:p w:rsidR="000B5D04" w:rsidRPr="00F56B8E" w:rsidRDefault="000B5D04" w:rsidP="008F0582">
      <w:pPr>
        <w:numPr>
          <w:ilvl w:val="1"/>
          <w:numId w:val="30"/>
        </w:numPr>
        <w:ind w:left="1275" w:hanging="567"/>
        <w:rPr>
          <w:lang w:eastAsia="en-US"/>
        </w:rPr>
      </w:pPr>
      <w:r w:rsidRPr="00F56B8E">
        <w:rPr>
          <w:rFonts w:hint="cs"/>
          <w:b/>
          <w:bCs/>
          <w:rtl/>
          <w:lang w:eastAsia="en-US"/>
        </w:rPr>
        <w:t>מנהל</w:t>
      </w:r>
      <w:r w:rsidR="00915F35">
        <w:rPr>
          <w:rFonts w:hint="cs"/>
          <w:b/>
          <w:bCs/>
          <w:rtl/>
          <w:lang w:eastAsia="en-US"/>
        </w:rPr>
        <w:t>/ת</w:t>
      </w:r>
      <w:r w:rsidRPr="00F56B8E">
        <w:rPr>
          <w:rFonts w:hint="cs"/>
          <w:b/>
          <w:bCs/>
          <w:rtl/>
          <w:lang w:eastAsia="en-US"/>
        </w:rPr>
        <w:t xml:space="preserve"> הפרויקט</w:t>
      </w:r>
      <w:r w:rsidRPr="00F56B8E">
        <w:rPr>
          <w:rFonts w:hint="cs"/>
          <w:rtl/>
          <w:lang w:eastAsia="en-US"/>
        </w:rPr>
        <w:t>, אשר עומד בתנאי הסף המפורט בסעיף</w:t>
      </w:r>
      <w:r w:rsidR="00351360">
        <w:rPr>
          <w:rFonts w:hint="cs"/>
          <w:rtl/>
          <w:lang w:eastAsia="en-US"/>
        </w:rPr>
        <w:t xml:space="preserve"> </w:t>
      </w:r>
      <w:r w:rsidR="00351360">
        <w:rPr>
          <w:rtl/>
          <w:lang w:eastAsia="en-US"/>
        </w:rPr>
        <w:fldChar w:fldCharType="begin"/>
      </w:r>
      <w:r w:rsidR="00351360">
        <w:rPr>
          <w:rtl/>
          <w:lang w:eastAsia="en-US"/>
        </w:rPr>
        <w:instrText xml:space="preserve"> </w:instrText>
      </w:r>
      <w:r w:rsidR="00351360">
        <w:rPr>
          <w:rFonts w:hint="cs"/>
          <w:lang w:eastAsia="en-US"/>
        </w:rPr>
        <w:instrText>REF</w:instrText>
      </w:r>
      <w:r w:rsidR="00351360">
        <w:rPr>
          <w:rFonts w:hint="cs"/>
          <w:rtl/>
          <w:lang w:eastAsia="en-US"/>
        </w:rPr>
        <w:instrText xml:space="preserve"> _</w:instrText>
      </w:r>
      <w:r w:rsidR="00351360">
        <w:rPr>
          <w:rFonts w:hint="cs"/>
          <w:lang w:eastAsia="en-US"/>
        </w:rPr>
        <w:instrText>Ref421726762 \r \h</w:instrText>
      </w:r>
      <w:r w:rsidR="00351360">
        <w:rPr>
          <w:rtl/>
          <w:lang w:eastAsia="en-US"/>
        </w:rPr>
        <w:instrText xml:space="preserve"> </w:instrText>
      </w:r>
      <w:r w:rsidR="00351360">
        <w:rPr>
          <w:rtl/>
          <w:lang w:eastAsia="en-US"/>
        </w:rPr>
      </w:r>
      <w:r w:rsidR="00351360">
        <w:rPr>
          <w:rtl/>
          <w:lang w:eastAsia="en-US"/>
        </w:rPr>
        <w:fldChar w:fldCharType="separate"/>
      </w:r>
      <w:r w:rsidR="009D7494">
        <w:rPr>
          <w:cs/>
          <w:lang w:eastAsia="en-US"/>
        </w:rPr>
        <w:t>‎</w:t>
      </w:r>
      <w:r w:rsidR="009D7494">
        <w:rPr>
          <w:lang w:eastAsia="en-US"/>
        </w:rPr>
        <w:t>6.2.2</w:t>
      </w:r>
      <w:r w:rsidR="00351360">
        <w:rPr>
          <w:rtl/>
          <w:lang w:eastAsia="en-US"/>
        </w:rPr>
        <w:fldChar w:fldCharType="end"/>
      </w:r>
      <w:r w:rsidRPr="00F56B8E">
        <w:rPr>
          <w:rFonts w:hint="cs"/>
          <w:rtl/>
          <w:lang w:eastAsia="en-US"/>
        </w:rPr>
        <w:t>.</w:t>
      </w:r>
    </w:p>
    <w:p w:rsidR="001C59C4" w:rsidRPr="00F56B8E" w:rsidRDefault="001C59C4" w:rsidP="000A6488">
      <w:pPr>
        <w:ind w:left="2160"/>
        <w:rPr>
          <w:lang w:eastAsia="en-US"/>
        </w:rPr>
      </w:pPr>
    </w:p>
    <w:p w:rsidR="001C59C4" w:rsidRDefault="001C59C4" w:rsidP="00816208">
      <w:pPr>
        <w:numPr>
          <w:ilvl w:val="2"/>
          <w:numId w:val="30"/>
        </w:numPr>
        <w:rPr>
          <w:lang w:eastAsia="en-US"/>
        </w:rPr>
      </w:pPr>
      <w:r>
        <w:rPr>
          <w:rFonts w:hint="cs"/>
          <w:rtl/>
          <w:lang w:eastAsia="en-US"/>
        </w:rPr>
        <w:lastRenderedPageBreak/>
        <w:t>יועסק ע"י הספק במשרה מלאה.</w:t>
      </w:r>
    </w:p>
    <w:p w:rsidR="001C59C4" w:rsidRDefault="001C59C4" w:rsidP="00915F35">
      <w:pPr>
        <w:numPr>
          <w:ilvl w:val="2"/>
          <w:numId w:val="30"/>
        </w:numPr>
        <w:rPr>
          <w:lang w:eastAsia="en-US"/>
        </w:rPr>
      </w:pPr>
      <w:r w:rsidRPr="00C67AAB">
        <w:rPr>
          <w:rFonts w:hint="cs"/>
          <w:rtl/>
          <w:lang w:eastAsia="en-US"/>
        </w:rPr>
        <w:t>יהיה</w:t>
      </w:r>
      <w:r w:rsidR="009878C2">
        <w:rPr>
          <w:rFonts w:hint="cs"/>
          <w:rtl/>
          <w:lang w:eastAsia="en-US"/>
        </w:rPr>
        <w:t xml:space="preserve"> אחראי על ביצוע הפרויקט על כל ר</w:t>
      </w:r>
      <w:r w:rsidRPr="00C67AAB">
        <w:rPr>
          <w:rFonts w:hint="cs"/>
          <w:rtl/>
          <w:lang w:eastAsia="en-US"/>
        </w:rPr>
        <w:t>בדיו.</w:t>
      </w:r>
    </w:p>
    <w:p w:rsidR="001C59C4" w:rsidRDefault="001C59C4" w:rsidP="000A6488">
      <w:pPr>
        <w:numPr>
          <w:ilvl w:val="2"/>
          <w:numId w:val="30"/>
        </w:numPr>
        <w:rPr>
          <w:lang w:eastAsia="en-US"/>
        </w:rPr>
      </w:pPr>
      <w:r>
        <w:rPr>
          <w:rFonts w:hint="cs"/>
          <w:rtl/>
          <w:lang w:eastAsia="en-US"/>
        </w:rPr>
        <w:t>אחראי על שמירת הקשר עם רכזי הקבוצות בכל הקבוצות שיפעיל הספק ברחבי הארץ.</w:t>
      </w:r>
    </w:p>
    <w:p w:rsidR="001C59C4" w:rsidRDefault="001C59C4" w:rsidP="000A6488">
      <w:pPr>
        <w:numPr>
          <w:ilvl w:val="2"/>
          <w:numId w:val="30"/>
        </w:numPr>
        <w:rPr>
          <w:lang w:eastAsia="en-US"/>
        </w:rPr>
      </w:pPr>
      <w:r>
        <w:rPr>
          <w:rFonts w:hint="cs"/>
          <w:rtl/>
          <w:lang w:eastAsia="en-US"/>
        </w:rPr>
        <w:t>אחראי על מסירת הדוחות הנדרשים לנציג המשרד.</w:t>
      </w:r>
    </w:p>
    <w:p w:rsidR="009878C2" w:rsidRDefault="001C59C4" w:rsidP="0000437D">
      <w:pPr>
        <w:numPr>
          <w:ilvl w:val="2"/>
          <w:numId w:val="30"/>
        </w:numPr>
        <w:rPr>
          <w:lang w:eastAsia="en-US"/>
        </w:rPr>
      </w:pPr>
      <w:r>
        <w:rPr>
          <w:rFonts w:hint="cs"/>
          <w:rtl/>
          <w:lang w:eastAsia="en-US"/>
        </w:rPr>
        <w:t xml:space="preserve">ינהל מעקב אחר בעיות וקשיים </w:t>
      </w:r>
      <w:r w:rsidR="0000437D">
        <w:rPr>
          <w:rFonts w:hint="cs"/>
          <w:rtl/>
          <w:lang w:eastAsia="en-US"/>
        </w:rPr>
        <w:t xml:space="preserve">אשר יעלו </w:t>
      </w:r>
      <w:r>
        <w:rPr>
          <w:rFonts w:hint="cs"/>
          <w:rtl/>
          <w:lang w:eastAsia="en-US"/>
        </w:rPr>
        <w:t xml:space="preserve">תוך ביצוע הפרויקט </w:t>
      </w:r>
      <w:r w:rsidR="009878C2">
        <w:rPr>
          <w:rFonts w:hint="cs"/>
          <w:rtl/>
          <w:lang w:eastAsia="en-US"/>
        </w:rPr>
        <w:t>ברשויות השונות.</w:t>
      </w:r>
    </w:p>
    <w:p w:rsidR="001C59C4" w:rsidRDefault="009878C2" w:rsidP="000A6488">
      <w:pPr>
        <w:numPr>
          <w:ilvl w:val="2"/>
          <w:numId w:val="30"/>
        </w:numPr>
        <w:rPr>
          <w:lang w:eastAsia="en-US"/>
        </w:rPr>
      </w:pPr>
      <w:r>
        <w:rPr>
          <w:rFonts w:hint="cs"/>
          <w:rtl/>
          <w:lang w:eastAsia="en-US"/>
        </w:rPr>
        <w:t>יהיה בקשר שוטף עם נציג המשרד ויעביר</w:t>
      </w:r>
      <w:r w:rsidR="001C59C4">
        <w:rPr>
          <w:rFonts w:hint="cs"/>
          <w:rtl/>
          <w:lang w:eastAsia="en-US"/>
        </w:rPr>
        <w:t xml:space="preserve"> </w:t>
      </w:r>
      <w:r>
        <w:rPr>
          <w:rFonts w:hint="cs"/>
          <w:rtl/>
          <w:lang w:eastAsia="en-US"/>
        </w:rPr>
        <w:t xml:space="preserve">אליו </w:t>
      </w:r>
      <w:r w:rsidR="001C59C4">
        <w:rPr>
          <w:rFonts w:hint="cs"/>
          <w:rtl/>
          <w:lang w:eastAsia="en-US"/>
        </w:rPr>
        <w:t>מידע</w:t>
      </w:r>
      <w:r>
        <w:rPr>
          <w:rFonts w:hint="cs"/>
          <w:rtl/>
          <w:lang w:eastAsia="en-US"/>
        </w:rPr>
        <w:t xml:space="preserve"> רלוונטי בזמן אמת, ככל שהדבר יידרש</w:t>
      </w:r>
      <w:r w:rsidR="001C59C4">
        <w:rPr>
          <w:rFonts w:hint="cs"/>
          <w:rtl/>
          <w:lang w:eastAsia="en-US"/>
        </w:rPr>
        <w:t>.</w:t>
      </w:r>
    </w:p>
    <w:p w:rsidR="009878C2" w:rsidRDefault="001C59C4" w:rsidP="000A6488">
      <w:pPr>
        <w:numPr>
          <w:ilvl w:val="2"/>
          <w:numId w:val="30"/>
        </w:numPr>
        <w:rPr>
          <w:lang w:eastAsia="en-US"/>
        </w:rPr>
      </w:pPr>
      <w:r>
        <w:rPr>
          <w:rFonts w:hint="cs"/>
          <w:rtl/>
          <w:lang w:eastAsia="en-US"/>
        </w:rPr>
        <w:t>ישתתף בישיבות מקצועיות וכנסים ככל שיידרש ע"י נציג המשרד.</w:t>
      </w:r>
    </w:p>
    <w:p w:rsidR="00F43ED1" w:rsidRPr="00F56B8E" w:rsidRDefault="00F43ED1" w:rsidP="0000437D">
      <w:pPr>
        <w:numPr>
          <w:ilvl w:val="2"/>
          <w:numId w:val="30"/>
        </w:numPr>
        <w:rPr>
          <w:lang w:eastAsia="en-US"/>
        </w:rPr>
      </w:pPr>
      <w:r>
        <w:rPr>
          <w:rFonts w:hint="cs"/>
          <w:rtl/>
          <w:lang w:eastAsia="en-US"/>
        </w:rPr>
        <w:t xml:space="preserve">יחויב </w:t>
      </w:r>
      <w:r w:rsidR="0000437D">
        <w:rPr>
          <w:rFonts w:hint="cs"/>
          <w:rtl/>
          <w:lang w:eastAsia="en-US"/>
        </w:rPr>
        <w:t xml:space="preserve">לקחת חלק ולהיות נוכח </w:t>
      </w:r>
      <w:r>
        <w:rPr>
          <w:rFonts w:hint="cs"/>
          <w:rtl/>
          <w:lang w:eastAsia="en-US"/>
        </w:rPr>
        <w:t>בפעילויות מרכזיות כדוגמת כנסים ארציים, כנסים אזוריים, ימי שיא, סמינרים, ימי עיון, טיולים.</w:t>
      </w:r>
    </w:p>
    <w:p w:rsidR="00F56373" w:rsidRDefault="00F56373" w:rsidP="0070505E">
      <w:pPr>
        <w:numPr>
          <w:ilvl w:val="1"/>
          <w:numId w:val="30"/>
        </w:numPr>
        <w:ind w:left="1275" w:hanging="567"/>
        <w:rPr>
          <w:b/>
          <w:bCs/>
          <w:lang w:eastAsia="en-US"/>
        </w:rPr>
      </w:pPr>
      <w:r>
        <w:rPr>
          <w:rFonts w:hint="cs"/>
          <w:b/>
          <w:bCs/>
          <w:rtl/>
          <w:lang w:eastAsia="en-US"/>
        </w:rPr>
        <w:t>רכז</w:t>
      </w:r>
      <w:r w:rsidR="00915F35">
        <w:rPr>
          <w:rFonts w:hint="cs"/>
          <w:b/>
          <w:bCs/>
          <w:rtl/>
          <w:lang w:eastAsia="en-US"/>
        </w:rPr>
        <w:t>/ת</w:t>
      </w:r>
      <w:r>
        <w:rPr>
          <w:rFonts w:hint="cs"/>
          <w:b/>
          <w:bCs/>
          <w:rtl/>
          <w:lang w:eastAsia="en-US"/>
        </w:rPr>
        <w:t xml:space="preserve"> </w:t>
      </w:r>
      <w:r w:rsidR="00F43ED1">
        <w:rPr>
          <w:rFonts w:hint="cs"/>
          <w:b/>
          <w:bCs/>
          <w:rtl/>
          <w:lang w:eastAsia="en-US"/>
        </w:rPr>
        <w:t>קבוצה</w:t>
      </w:r>
    </w:p>
    <w:p w:rsidR="00F56373" w:rsidRPr="000A6488" w:rsidRDefault="00F56373" w:rsidP="000A6488">
      <w:pPr>
        <w:numPr>
          <w:ilvl w:val="2"/>
          <w:numId w:val="30"/>
        </w:numPr>
        <w:rPr>
          <w:lang w:eastAsia="en-US"/>
        </w:rPr>
      </w:pPr>
      <w:r w:rsidRPr="00F56B8E">
        <w:rPr>
          <w:rFonts w:hint="cs"/>
          <w:rtl/>
          <w:lang w:eastAsia="en-US"/>
        </w:rPr>
        <w:t>הספק</w:t>
      </w:r>
      <w:r w:rsidR="00EC566F">
        <w:rPr>
          <w:rFonts w:hint="cs"/>
          <w:rtl/>
          <w:lang w:eastAsia="en-US"/>
        </w:rPr>
        <w:t xml:space="preserve"> </w:t>
      </w:r>
      <w:r w:rsidR="009878C2">
        <w:rPr>
          <w:rFonts w:hint="cs"/>
          <w:rtl/>
          <w:lang w:eastAsia="en-US"/>
        </w:rPr>
        <w:t>יעסיק ו</w:t>
      </w:r>
      <w:r w:rsidR="00EC566F">
        <w:rPr>
          <w:rFonts w:hint="cs"/>
          <w:rtl/>
          <w:lang w:eastAsia="en-US"/>
        </w:rPr>
        <w:t xml:space="preserve">יפעיל </w:t>
      </w:r>
      <w:r w:rsidR="00915F35">
        <w:rPr>
          <w:rFonts w:hint="cs"/>
          <w:rtl/>
          <w:lang w:eastAsia="en-US"/>
        </w:rPr>
        <w:t>רכז/ת</w:t>
      </w:r>
      <w:r w:rsidR="00EC566F">
        <w:rPr>
          <w:rFonts w:hint="cs"/>
          <w:rtl/>
          <w:lang w:eastAsia="en-US"/>
        </w:rPr>
        <w:t xml:space="preserve"> </w:t>
      </w:r>
      <w:r w:rsidR="009878C2">
        <w:rPr>
          <w:rFonts w:hint="cs"/>
          <w:rtl/>
          <w:lang w:eastAsia="en-US"/>
        </w:rPr>
        <w:t>קבוצה עבור כל קבוצה ב</w:t>
      </w:r>
      <w:r>
        <w:rPr>
          <w:rFonts w:hint="cs"/>
          <w:rtl/>
          <w:lang w:eastAsia="en-US"/>
        </w:rPr>
        <w:t>פרויקט</w:t>
      </w:r>
      <w:r w:rsidRPr="000A6488">
        <w:rPr>
          <w:rtl/>
          <w:lang w:eastAsia="en-US"/>
        </w:rPr>
        <w:t>.</w:t>
      </w:r>
    </w:p>
    <w:p w:rsidR="003F472B" w:rsidRPr="00F56B8E" w:rsidRDefault="003F472B" w:rsidP="003F472B">
      <w:pPr>
        <w:numPr>
          <w:ilvl w:val="2"/>
          <w:numId w:val="30"/>
        </w:numPr>
        <w:rPr>
          <w:lang w:eastAsia="en-US"/>
        </w:rPr>
      </w:pPr>
      <w:r>
        <w:rPr>
          <w:rFonts w:hint="cs"/>
          <w:rtl/>
          <w:lang w:eastAsia="en-US"/>
        </w:rPr>
        <w:t>ה</w:t>
      </w:r>
      <w:r w:rsidR="00915F35">
        <w:rPr>
          <w:rFonts w:hint="cs"/>
          <w:rtl/>
          <w:lang w:eastAsia="en-US"/>
        </w:rPr>
        <w:t>רכז/ת</w:t>
      </w:r>
      <w:r>
        <w:rPr>
          <w:rFonts w:hint="cs"/>
          <w:rtl/>
          <w:lang w:eastAsia="en-US"/>
        </w:rPr>
        <w:t xml:space="preserve"> יהא בעל תואר ראשון </w:t>
      </w:r>
      <w:r w:rsidR="00ED4067">
        <w:rPr>
          <w:rFonts w:hint="cs"/>
          <w:rtl/>
          <w:lang w:eastAsia="en-US"/>
        </w:rPr>
        <w:t xml:space="preserve">לפחות </w:t>
      </w:r>
      <w:r>
        <w:rPr>
          <w:rFonts w:hint="cs"/>
          <w:rtl/>
          <w:lang w:eastAsia="en-US"/>
        </w:rPr>
        <w:t>ומינויו יאושר ע"י נציג המשרד. אם נציג המשרד לא יאשרו, הספק יחויב להח</w:t>
      </w:r>
      <w:r w:rsidR="00915F35">
        <w:rPr>
          <w:rFonts w:hint="cs"/>
          <w:rtl/>
          <w:lang w:eastAsia="en-US"/>
        </w:rPr>
        <w:t>ליפו באדם אחר.</w:t>
      </w:r>
    </w:p>
    <w:p w:rsidR="00F43ED1" w:rsidRPr="00F43ED1" w:rsidRDefault="009878C2" w:rsidP="00ED4067">
      <w:pPr>
        <w:pStyle w:val="af9"/>
        <w:numPr>
          <w:ilvl w:val="2"/>
          <w:numId w:val="30"/>
        </w:numPr>
        <w:rPr>
          <w:rtl/>
          <w:lang w:eastAsia="en-US"/>
        </w:rPr>
      </w:pPr>
      <w:r>
        <w:rPr>
          <w:rtl/>
          <w:lang w:eastAsia="en-US"/>
        </w:rPr>
        <w:t>ע"פ הערכ</w:t>
      </w:r>
      <w:r>
        <w:rPr>
          <w:rFonts w:hint="cs"/>
          <w:rtl/>
          <w:lang w:eastAsia="en-US"/>
        </w:rPr>
        <w:t>ת המשרד</w:t>
      </w:r>
      <w:r w:rsidR="00351360">
        <w:rPr>
          <w:rtl/>
          <w:lang w:eastAsia="en-US"/>
        </w:rPr>
        <w:t>, העסקת</w:t>
      </w:r>
      <w:r w:rsidR="00351360">
        <w:rPr>
          <w:rFonts w:hint="cs"/>
          <w:rtl/>
          <w:lang w:eastAsia="en-US"/>
        </w:rPr>
        <w:t xml:space="preserve"> ה</w:t>
      </w:r>
      <w:r w:rsidR="00915F35">
        <w:rPr>
          <w:rtl/>
          <w:lang w:eastAsia="en-US"/>
        </w:rPr>
        <w:t>רכז/ת</w:t>
      </w:r>
      <w:r w:rsidR="00351360">
        <w:rPr>
          <w:rtl/>
          <w:lang w:eastAsia="en-US"/>
        </w:rPr>
        <w:t xml:space="preserve"> </w:t>
      </w:r>
      <w:r w:rsidR="00351360">
        <w:rPr>
          <w:rFonts w:hint="cs"/>
          <w:rtl/>
          <w:lang w:eastAsia="en-US"/>
        </w:rPr>
        <w:t>ת</w:t>
      </w:r>
      <w:r w:rsidR="00F43ED1" w:rsidRPr="00F43ED1">
        <w:rPr>
          <w:rtl/>
          <w:lang w:eastAsia="en-US"/>
        </w:rPr>
        <w:t>היה בהיקף של רבע משרה לקבוצה אחת.</w:t>
      </w:r>
      <w:r>
        <w:rPr>
          <w:rFonts w:hint="cs"/>
          <w:rtl/>
          <w:lang w:eastAsia="en-US"/>
        </w:rPr>
        <w:t xml:space="preserve"> </w:t>
      </w:r>
      <w:r w:rsidR="00ED4067">
        <w:rPr>
          <w:rFonts w:hint="cs"/>
          <w:rtl/>
          <w:lang w:eastAsia="en-US"/>
        </w:rPr>
        <w:t xml:space="preserve">יודגש כי המדובר בהערכה, וכי ככל שעבור מילוי תפקידו, יידרש לרכז היקף משרה גדול יותר, הדבר יעשה על חשבון הספק ולא יתקבלו טענות בדבר תוספת תקציב מהמשרד בגין כך. </w:t>
      </w:r>
      <w:r>
        <w:rPr>
          <w:rFonts w:hint="cs"/>
          <w:rtl/>
          <w:lang w:eastAsia="en-US"/>
        </w:rPr>
        <w:t xml:space="preserve">המשרד יאפשר העסקת בעל תפקיד אחד ביותר מקבוצה אחת וזאת עד ל-4 קבוצות שונות לאותו בעל תפקיד. </w:t>
      </w:r>
    </w:p>
    <w:p w:rsidR="00F56373" w:rsidRDefault="00F56373" w:rsidP="000A6488">
      <w:pPr>
        <w:numPr>
          <w:ilvl w:val="2"/>
          <w:numId w:val="30"/>
        </w:numPr>
        <w:rPr>
          <w:lang w:eastAsia="en-US"/>
        </w:rPr>
      </w:pPr>
      <w:r w:rsidRPr="000A6488">
        <w:rPr>
          <w:rFonts w:hint="eastAsia"/>
          <w:rtl/>
          <w:lang w:eastAsia="en-US"/>
        </w:rPr>
        <w:t>ה</w:t>
      </w:r>
      <w:r w:rsidR="00915F35">
        <w:rPr>
          <w:rtl/>
          <w:lang w:eastAsia="en-US"/>
        </w:rPr>
        <w:t>רכז/</w:t>
      </w:r>
      <w:r w:rsidR="00915F35">
        <w:rPr>
          <w:rFonts w:hint="cs"/>
          <w:rtl/>
          <w:lang w:eastAsia="en-US"/>
        </w:rPr>
        <w:t>ת</w:t>
      </w:r>
      <w:r w:rsidRPr="000A6488">
        <w:rPr>
          <w:rtl/>
          <w:lang w:eastAsia="en-US"/>
        </w:rPr>
        <w:t xml:space="preserve"> ימונה על ידי הרשו</w:t>
      </w:r>
      <w:r w:rsidR="009878C2" w:rsidRPr="00816208">
        <w:rPr>
          <w:rtl/>
          <w:lang w:eastAsia="en-US"/>
        </w:rPr>
        <w:t xml:space="preserve">ת המקומית בשותפות עם </w:t>
      </w:r>
      <w:r w:rsidR="009878C2">
        <w:rPr>
          <w:rFonts w:hint="cs"/>
          <w:rtl/>
          <w:lang w:eastAsia="en-US"/>
        </w:rPr>
        <w:t>הספק</w:t>
      </w:r>
      <w:r w:rsidRPr="000A6488">
        <w:rPr>
          <w:rtl/>
          <w:lang w:eastAsia="en-US"/>
        </w:rPr>
        <w:t>.</w:t>
      </w:r>
      <w:r w:rsidR="003F472B">
        <w:rPr>
          <w:rFonts w:hint="cs"/>
          <w:rtl/>
          <w:lang w:eastAsia="en-US"/>
        </w:rPr>
        <w:t xml:space="preserve"> </w:t>
      </w:r>
    </w:p>
    <w:p w:rsidR="001C59C4" w:rsidRDefault="001C59C4" w:rsidP="00ED4067">
      <w:pPr>
        <w:numPr>
          <w:ilvl w:val="2"/>
          <w:numId w:val="30"/>
        </w:numPr>
        <w:rPr>
          <w:lang w:eastAsia="en-US"/>
        </w:rPr>
      </w:pPr>
      <w:r>
        <w:rPr>
          <w:rFonts w:hint="cs"/>
          <w:rtl/>
          <w:lang w:eastAsia="en-US"/>
        </w:rPr>
        <w:t>ה</w:t>
      </w:r>
      <w:r w:rsidR="00915F35">
        <w:rPr>
          <w:rFonts w:hint="cs"/>
          <w:rtl/>
          <w:lang w:eastAsia="en-US"/>
        </w:rPr>
        <w:t>רכז/ת</w:t>
      </w:r>
      <w:r>
        <w:rPr>
          <w:rFonts w:hint="cs"/>
          <w:rtl/>
          <w:lang w:eastAsia="en-US"/>
        </w:rPr>
        <w:t xml:space="preserve"> </w:t>
      </w:r>
      <w:r w:rsidRPr="001C59C4">
        <w:rPr>
          <w:rtl/>
          <w:lang w:eastAsia="en-US"/>
        </w:rPr>
        <w:t>יהיה אחר</w:t>
      </w:r>
      <w:r w:rsidR="009878C2">
        <w:rPr>
          <w:rtl/>
          <w:lang w:eastAsia="en-US"/>
        </w:rPr>
        <w:t xml:space="preserve">אי על הפעלת </w:t>
      </w:r>
      <w:r>
        <w:rPr>
          <w:rtl/>
          <w:lang w:eastAsia="en-US"/>
        </w:rPr>
        <w:t>תכנית</w:t>
      </w:r>
      <w:r w:rsidR="009878C2">
        <w:rPr>
          <w:rFonts w:hint="cs"/>
          <w:rtl/>
          <w:lang w:eastAsia="en-US"/>
        </w:rPr>
        <w:t xml:space="preserve"> הפרויקט</w:t>
      </w:r>
      <w:r>
        <w:rPr>
          <w:rtl/>
          <w:lang w:eastAsia="en-US"/>
        </w:rPr>
        <w:t xml:space="preserve"> </w:t>
      </w:r>
      <w:r w:rsidR="00ED4067">
        <w:rPr>
          <w:rFonts w:hint="cs"/>
          <w:rtl/>
          <w:lang w:eastAsia="en-US"/>
        </w:rPr>
        <w:t>עבור הקבוצה</w:t>
      </w:r>
      <w:r>
        <w:rPr>
          <w:rtl/>
          <w:lang w:eastAsia="en-US"/>
        </w:rPr>
        <w:t xml:space="preserve"> </w:t>
      </w:r>
      <w:r w:rsidRPr="001C59C4">
        <w:rPr>
          <w:rtl/>
          <w:lang w:eastAsia="en-US"/>
        </w:rPr>
        <w:t>וכן על תיאום בין מחלקת החינוך ובתי הספר ברשות לבין המשרד.</w:t>
      </w:r>
    </w:p>
    <w:p w:rsidR="00F43ED1" w:rsidRPr="00F56B8E" w:rsidRDefault="00F43ED1" w:rsidP="001C59C4">
      <w:pPr>
        <w:numPr>
          <w:ilvl w:val="2"/>
          <w:numId w:val="30"/>
        </w:numPr>
        <w:rPr>
          <w:lang w:eastAsia="en-US"/>
        </w:rPr>
      </w:pPr>
      <w:r>
        <w:rPr>
          <w:rFonts w:hint="cs"/>
          <w:rtl/>
          <w:lang w:eastAsia="en-US"/>
        </w:rPr>
        <w:t xml:space="preserve">פעם בחודשיים יקיים </w:t>
      </w:r>
      <w:r w:rsidR="009878C2">
        <w:rPr>
          <w:rFonts w:hint="cs"/>
          <w:rtl/>
          <w:lang w:eastAsia="en-US"/>
        </w:rPr>
        <w:t>ה</w:t>
      </w:r>
      <w:r w:rsidR="00915F35">
        <w:rPr>
          <w:rFonts w:hint="cs"/>
          <w:rtl/>
          <w:lang w:eastAsia="en-US"/>
        </w:rPr>
        <w:t>רכז/ת</w:t>
      </w:r>
      <w:r w:rsidRPr="00F56B8E">
        <w:rPr>
          <w:rFonts w:hint="cs"/>
          <w:rtl/>
          <w:lang w:eastAsia="en-US"/>
        </w:rPr>
        <w:t xml:space="preserve"> </w:t>
      </w:r>
      <w:r>
        <w:rPr>
          <w:rFonts w:hint="cs"/>
          <w:rtl/>
          <w:lang w:eastAsia="en-US"/>
        </w:rPr>
        <w:t xml:space="preserve">פגישה בת כ-10 דקות </w:t>
      </w:r>
      <w:r w:rsidRPr="00F56B8E">
        <w:rPr>
          <w:rFonts w:hint="cs"/>
          <w:rtl/>
          <w:lang w:eastAsia="en-US"/>
        </w:rPr>
        <w:t>עם כל אחת מהתלמידות המשתתפות בתכנית באזור שבתחום אחריותו</w:t>
      </w:r>
      <w:r>
        <w:rPr>
          <w:rFonts w:hint="cs"/>
          <w:rtl/>
          <w:lang w:eastAsia="en-US"/>
        </w:rPr>
        <w:t xml:space="preserve"> </w:t>
      </w:r>
      <w:r w:rsidR="009878C2">
        <w:rPr>
          <w:rFonts w:hint="cs"/>
          <w:rtl/>
          <w:lang w:eastAsia="en-US"/>
        </w:rPr>
        <w:t xml:space="preserve">לשיחה אישית ועדכון אחר </w:t>
      </w:r>
      <w:r w:rsidRPr="00F56B8E">
        <w:rPr>
          <w:rFonts w:hint="cs"/>
          <w:rtl/>
          <w:lang w:eastAsia="en-US"/>
        </w:rPr>
        <w:t>התקדמות</w:t>
      </w:r>
      <w:r w:rsidR="009878C2">
        <w:rPr>
          <w:rFonts w:hint="cs"/>
          <w:rtl/>
          <w:lang w:eastAsia="en-US"/>
        </w:rPr>
        <w:t>ה</w:t>
      </w:r>
      <w:r w:rsidRPr="00F56B8E">
        <w:rPr>
          <w:rFonts w:hint="cs"/>
          <w:rtl/>
          <w:lang w:eastAsia="en-US"/>
        </w:rPr>
        <w:t xml:space="preserve"> בלימודים</w:t>
      </w:r>
      <w:r w:rsidR="009878C2">
        <w:rPr>
          <w:rFonts w:hint="cs"/>
          <w:rtl/>
          <w:lang w:eastAsia="en-US"/>
        </w:rPr>
        <w:t xml:space="preserve"> ובפרויקט</w:t>
      </w:r>
      <w:r w:rsidRPr="00F56B8E">
        <w:rPr>
          <w:rFonts w:hint="cs"/>
          <w:rtl/>
          <w:lang w:eastAsia="en-US"/>
        </w:rPr>
        <w:t>.</w:t>
      </w:r>
    </w:p>
    <w:p w:rsidR="00F43ED1" w:rsidRDefault="009878C2" w:rsidP="00816208">
      <w:pPr>
        <w:numPr>
          <w:ilvl w:val="2"/>
          <w:numId w:val="30"/>
        </w:numPr>
        <w:rPr>
          <w:rtl/>
          <w:lang w:eastAsia="en-US"/>
        </w:rPr>
      </w:pPr>
      <w:r>
        <w:rPr>
          <w:rtl/>
          <w:lang w:eastAsia="en-US"/>
        </w:rPr>
        <w:t>ה</w:t>
      </w:r>
      <w:r w:rsidR="00915F35">
        <w:rPr>
          <w:rtl/>
          <w:lang w:eastAsia="en-US"/>
        </w:rPr>
        <w:t>רכז/ת</w:t>
      </w:r>
      <w:r>
        <w:rPr>
          <w:rFonts w:hint="cs"/>
          <w:rtl/>
          <w:lang w:eastAsia="en-US"/>
        </w:rPr>
        <w:t xml:space="preserve"> </w:t>
      </w:r>
      <w:r w:rsidR="00F43ED1">
        <w:rPr>
          <w:rtl/>
          <w:lang w:eastAsia="en-US"/>
        </w:rPr>
        <w:t xml:space="preserve">יעקוב אחר נוכחות התלמידות, יבדוק קיום הפעילות הלימודית וידווח למנהל הפרויקט על ההתקדמות בתוכנית העבודה של הרשות ודיווח על התלמידות בכל הנוגע להישגים, נוכחות ולפעילויות האחרות. </w:t>
      </w:r>
    </w:p>
    <w:p w:rsidR="00F43ED1" w:rsidRDefault="009878C2" w:rsidP="00F43ED1">
      <w:pPr>
        <w:numPr>
          <w:ilvl w:val="2"/>
          <w:numId w:val="30"/>
        </w:numPr>
        <w:rPr>
          <w:rtl/>
          <w:lang w:eastAsia="en-US"/>
        </w:rPr>
      </w:pPr>
      <w:r>
        <w:rPr>
          <w:rtl/>
          <w:lang w:eastAsia="en-US"/>
        </w:rPr>
        <w:t>ה</w:t>
      </w:r>
      <w:r w:rsidR="00915F35">
        <w:rPr>
          <w:rtl/>
          <w:lang w:eastAsia="en-US"/>
        </w:rPr>
        <w:t>רכז/ת</w:t>
      </w:r>
      <w:r>
        <w:rPr>
          <w:rtl/>
          <w:lang w:eastAsia="en-US"/>
        </w:rPr>
        <w:t xml:space="preserve"> </w:t>
      </w:r>
      <w:r w:rsidR="00F43ED1">
        <w:rPr>
          <w:rtl/>
          <w:lang w:eastAsia="en-US"/>
        </w:rPr>
        <w:t>יפעל לקידום מטרות הפרויקט, בהתאם להנחיות של ועדת ההיגוי.</w:t>
      </w:r>
    </w:p>
    <w:p w:rsidR="00F43ED1" w:rsidRDefault="009878C2" w:rsidP="00F43ED1">
      <w:pPr>
        <w:numPr>
          <w:ilvl w:val="2"/>
          <w:numId w:val="30"/>
        </w:numPr>
        <w:rPr>
          <w:rtl/>
          <w:lang w:eastAsia="en-US"/>
        </w:rPr>
      </w:pPr>
      <w:r>
        <w:rPr>
          <w:rtl/>
          <w:lang w:eastAsia="en-US"/>
        </w:rPr>
        <w:t>ה</w:t>
      </w:r>
      <w:r w:rsidR="00915F35">
        <w:rPr>
          <w:rtl/>
          <w:lang w:eastAsia="en-US"/>
        </w:rPr>
        <w:t>רכז/ת</w:t>
      </w:r>
      <w:r>
        <w:rPr>
          <w:rtl/>
          <w:lang w:eastAsia="en-US"/>
        </w:rPr>
        <w:t xml:space="preserve"> ילווה את </w:t>
      </w:r>
      <w:r>
        <w:rPr>
          <w:rFonts w:hint="cs"/>
          <w:rtl/>
          <w:lang w:eastAsia="en-US"/>
        </w:rPr>
        <w:t>משתתפות הקבוצה</w:t>
      </w:r>
      <w:r w:rsidR="00F43ED1">
        <w:rPr>
          <w:rtl/>
          <w:lang w:eastAsia="en-US"/>
        </w:rPr>
        <w:t xml:space="preserve"> בפעילו</w:t>
      </w:r>
      <w:r>
        <w:rPr>
          <w:rFonts w:hint="cs"/>
          <w:rtl/>
          <w:lang w:eastAsia="en-US"/>
        </w:rPr>
        <w:t>יו</w:t>
      </w:r>
      <w:r w:rsidR="00F43ED1">
        <w:rPr>
          <w:rtl/>
          <w:lang w:eastAsia="en-US"/>
        </w:rPr>
        <w:t>ת המתקיימות מחוץ לרשות.</w:t>
      </w:r>
    </w:p>
    <w:p w:rsidR="000B5D04" w:rsidRPr="00F56B8E" w:rsidRDefault="000B5D04" w:rsidP="000B5D04">
      <w:pPr>
        <w:numPr>
          <w:ilvl w:val="1"/>
          <w:numId w:val="30"/>
        </w:numPr>
        <w:ind w:left="1275" w:hanging="567"/>
        <w:rPr>
          <w:b/>
          <w:bCs/>
          <w:lang w:eastAsia="en-US"/>
        </w:rPr>
      </w:pPr>
      <w:r w:rsidRPr="00F56B8E">
        <w:rPr>
          <w:rFonts w:hint="cs"/>
          <w:b/>
          <w:bCs/>
          <w:rtl/>
          <w:lang w:eastAsia="en-US"/>
        </w:rPr>
        <w:t xml:space="preserve">אנשי סגל הוראת הקורס </w:t>
      </w:r>
    </w:p>
    <w:p w:rsidR="000B5D04" w:rsidRPr="00F56B8E" w:rsidRDefault="00F56373" w:rsidP="00AA4558">
      <w:pPr>
        <w:numPr>
          <w:ilvl w:val="2"/>
          <w:numId w:val="30"/>
        </w:numPr>
        <w:rPr>
          <w:lang w:eastAsia="en-US"/>
        </w:rPr>
      </w:pPr>
      <w:r>
        <w:rPr>
          <w:rFonts w:hint="cs"/>
          <w:rtl/>
          <w:lang w:eastAsia="en-US"/>
        </w:rPr>
        <w:t>אנשי סגל ההוראה</w:t>
      </w:r>
      <w:r w:rsidR="000B5D04" w:rsidRPr="00F56B8E">
        <w:rPr>
          <w:rFonts w:hint="cs"/>
          <w:rtl/>
          <w:lang w:eastAsia="en-US"/>
        </w:rPr>
        <w:t xml:space="preserve"> י</w:t>
      </w:r>
      <w:r>
        <w:rPr>
          <w:rFonts w:hint="cs"/>
          <w:rtl/>
          <w:lang w:eastAsia="en-US"/>
        </w:rPr>
        <w:t xml:space="preserve">עמדו בהגדרת </w:t>
      </w:r>
      <w:r w:rsidRPr="000A6488">
        <w:rPr>
          <w:b/>
          <w:bCs/>
          <w:rtl/>
          <w:lang w:eastAsia="en-US"/>
        </w:rPr>
        <w:t>"מורה"</w:t>
      </w:r>
      <w:r>
        <w:rPr>
          <w:rFonts w:hint="cs"/>
          <w:rtl/>
          <w:lang w:eastAsia="en-US"/>
        </w:rPr>
        <w:t xml:space="preserve"> כפי שמצוינת בסעיף </w:t>
      </w:r>
      <w:r>
        <w:rPr>
          <w:rtl/>
          <w:lang w:eastAsia="en-US"/>
        </w:rPr>
        <w:fldChar w:fldCharType="begin"/>
      </w:r>
      <w:r>
        <w:rPr>
          <w:rtl/>
          <w:lang w:eastAsia="en-US"/>
        </w:rPr>
        <w:instrText xml:space="preserve"> </w:instrText>
      </w:r>
      <w:r>
        <w:rPr>
          <w:rFonts w:hint="cs"/>
          <w:lang w:eastAsia="en-US"/>
        </w:rPr>
        <w:instrText>REF</w:instrText>
      </w:r>
      <w:r>
        <w:rPr>
          <w:rFonts w:hint="cs"/>
          <w:rtl/>
          <w:lang w:eastAsia="en-US"/>
        </w:rPr>
        <w:instrText xml:space="preserve"> _</w:instrText>
      </w:r>
      <w:r>
        <w:rPr>
          <w:rFonts w:hint="cs"/>
          <w:lang w:eastAsia="en-US"/>
        </w:rPr>
        <w:instrText>Ref421459209 \r \h</w:instrText>
      </w:r>
      <w:r>
        <w:rPr>
          <w:rtl/>
          <w:lang w:eastAsia="en-US"/>
        </w:rPr>
        <w:instrText xml:space="preserve"> </w:instrText>
      </w:r>
      <w:r>
        <w:rPr>
          <w:rtl/>
          <w:lang w:eastAsia="en-US"/>
        </w:rPr>
      </w:r>
      <w:r>
        <w:rPr>
          <w:rtl/>
          <w:lang w:eastAsia="en-US"/>
        </w:rPr>
        <w:fldChar w:fldCharType="separate"/>
      </w:r>
      <w:r w:rsidR="009D7494">
        <w:rPr>
          <w:cs/>
          <w:lang w:eastAsia="en-US"/>
        </w:rPr>
        <w:t>‎</w:t>
      </w:r>
      <w:r w:rsidR="009D7494">
        <w:rPr>
          <w:lang w:eastAsia="en-US"/>
        </w:rPr>
        <w:t>2.11</w:t>
      </w:r>
      <w:r>
        <w:rPr>
          <w:rtl/>
          <w:lang w:eastAsia="en-US"/>
        </w:rPr>
        <w:fldChar w:fldCharType="end"/>
      </w:r>
      <w:r>
        <w:rPr>
          <w:rFonts w:hint="cs"/>
          <w:rtl/>
          <w:lang w:eastAsia="en-US"/>
        </w:rPr>
        <w:t xml:space="preserve"> (בסעיף </w:t>
      </w:r>
      <w:r w:rsidR="00F43ED1">
        <w:rPr>
          <w:rFonts w:hint="cs"/>
          <w:rtl/>
          <w:lang w:eastAsia="en-US"/>
        </w:rPr>
        <w:t>"</w:t>
      </w:r>
      <w:r>
        <w:rPr>
          <w:rFonts w:hint="cs"/>
          <w:rtl/>
          <w:lang w:eastAsia="en-US"/>
        </w:rPr>
        <w:t xml:space="preserve">הגדרות"). </w:t>
      </w:r>
    </w:p>
    <w:p w:rsidR="000B5D04" w:rsidRPr="00F56B8E" w:rsidRDefault="000B5D04" w:rsidP="00BE78DA">
      <w:pPr>
        <w:numPr>
          <w:ilvl w:val="2"/>
          <w:numId w:val="30"/>
        </w:numPr>
        <w:rPr>
          <w:lang w:eastAsia="en-US"/>
        </w:rPr>
      </w:pPr>
      <w:r w:rsidRPr="00F56B8E">
        <w:rPr>
          <w:rFonts w:hint="cs"/>
          <w:rtl/>
          <w:lang w:eastAsia="en-US"/>
        </w:rPr>
        <w:t xml:space="preserve">במקרים מיוחדים יוכל המבצע להקצות בעלי מקצוע מיוחדים המומחים בתחומם אשר אינם </w:t>
      </w:r>
      <w:r w:rsidR="00F43ED1">
        <w:rPr>
          <w:rFonts w:hint="cs"/>
          <w:rtl/>
          <w:lang w:eastAsia="en-US"/>
        </w:rPr>
        <w:t xml:space="preserve">עונים על הגדרת סעיף </w:t>
      </w:r>
      <w:r w:rsidR="00F43ED1">
        <w:rPr>
          <w:rtl/>
          <w:lang w:eastAsia="en-US"/>
        </w:rPr>
        <w:fldChar w:fldCharType="begin"/>
      </w:r>
      <w:r w:rsidR="00F43ED1">
        <w:rPr>
          <w:rtl/>
          <w:lang w:eastAsia="en-US"/>
        </w:rPr>
        <w:instrText xml:space="preserve"> </w:instrText>
      </w:r>
      <w:r w:rsidR="00F43ED1">
        <w:rPr>
          <w:rFonts w:hint="cs"/>
          <w:lang w:eastAsia="en-US"/>
        </w:rPr>
        <w:instrText>REF</w:instrText>
      </w:r>
      <w:r w:rsidR="00F43ED1">
        <w:rPr>
          <w:rFonts w:hint="cs"/>
          <w:rtl/>
          <w:lang w:eastAsia="en-US"/>
        </w:rPr>
        <w:instrText xml:space="preserve"> _</w:instrText>
      </w:r>
      <w:r w:rsidR="00F43ED1">
        <w:rPr>
          <w:rFonts w:hint="cs"/>
          <w:lang w:eastAsia="en-US"/>
        </w:rPr>
        <w:instrText>Ref421459209 \r \h</w:instrText>
      </w:r>
      <w:r w:rsidR="00F43ED1">
        <w:rPr>
          <w:rtl/>
          <w:lang w:eastAsia="en-US"/>
        </w:rPr>
        <w:instrText xml:space="preserve"> </w:instrText>
      </w:r>
      <w:r w:rsidR="00F43ED1">
        <w:rPr>
          <w:rtl/>
          <w:lang w:eastAsia="en-US"/>
        </w:rPr>
      </w:r>
      <w:r w:rsidR="00F43ED1">
        <w:rPr>
          <w:rtl/>
          <w:lang w:eastAsia="en-US"/>
        </w:rPr>
        <w:fldChar w:fldCharType="separate"/>
      </w:r>
      <w:r w:rsidR="009D7494">
        <w:rPr>
          <w:cs/>
          <w:lang w:eastAsia="en-US"/>
        </w:rPr>
        <w:t>‎</w:t>
      </w:r>
      <w:r w:rsidR="009D7494">
        <w:rPr>
          <w:lang w:eastAsia="en-US"/>
        </w:rPr>
        <w:t>2.11</w:t>
      </w:r>
      <w:r w:rsidR="00F43ED1">
        <w:rPr>
          <w:rtl/>
          <w:lang w:eastAsia="en-US"/>
        </w:rPr>
        <w:fldChar w:fldCharType="end"/>
      </w:r>
      <w:r w:rsidRPr="00F56B8E">
        <w:rPr>
          <w:rFonts w:hint="cs"/>
          <w:rtl/>
          <w:lang w:eastAsia="en-US"/>
        </w:rPr>
        <w:t>, ואשר יש לשלבם כחלק מהמרצים בפעילות, וזאת באישור</w:t>
      </w:r>
      <w:r w:rsidR="00BE78DA">
        <w:rPr>
          <w:rFonts w:hint="cs"/>
          <w:rtl/>
          <w:lang w:eastAsia="en-US"/>
        </w:rPr>
        <w:t xml:space="preserve"> מראש של נציג המשרד</w:t>
      </w:r>
      <w:r w:rsidRPr="00F56B8E">
        <w:rPr>
          <w:rFonts w:hint="cs"/>
          <w:rtl/>
          <w:lang w:eastAsia="en-US"/>
        </w:rPr>
        <w:t xml:space="preserve">. </w:t>
      </w:r>
    </w:p>
    <w:p w:rsidR="000B5D04" w:rsidRPr="00F56B8E" w:rsidRDefault="004E2335" w:rsidP="004E2335">
      <w:pPr>
        <w:numPr>
          <w:ilvl w:val="2"/>
          <w:numId w:val="30"/>
        </w:numPr>
        <w:rPr>
          <w:lang w:eastAsia="en-US"/>
        </w:rPr>
      </w:pPr>
      <w:r>
        <w:rPr>
          <w:rFonts w:hint="cs"/>
          <w:rtl/>
          <w:lang w:eastAsia="en-US"/>
        </w:rPr>
        <w:t xml:space="preserve">בנוסף יהיו </w:t>
      </w:r>
      <w:r w:rsidR="00F43ED1">
        <w:rPr>
          <w:rFonts w:hint="cs"/>
          <w:rtl/>
          <w:lang w:eastAsia="en-US"/>
        </w:rPr>
        <w:t>אנשי סגל ההוראה</w:t>
      </w:r>
      <w:r w:rsidR="006F2F7D">
        <w:rPr>
          <w:rFonts w:hint="cs"/>
          <w:rtl/>
          <w:lang w:eastAsia="en-US"/>
        </w:rPr>
        <w:t xml:space="preserve"> </w:t>
      </w:r>
      <w:r w:rsidR="000B5D04" w:rsidRPr="00F56B8E">
        <w:rPr>
          <w:rtl/>
          <w:lang w:eastAsia="en-US"/>
        </w:rPr>
        <w:t>בעל</w:t>
      </w:r>
      <w:r w:rsidR="000B5D04" w:rsidRPr="00F56B8E">
        <w:rPr>
          <w:rFonts w:hint="cs"/>
          <w:rtl/>
          <w:lang w:eastAsia="en-US"/>
        </w:rPr>
        <w:t>י</w:t>
      </w:r>
      <w:r w:rsidR="000B5D04" w:rsidRPr="00F56B8E">
        <w:rPr>
          <w:rtl/>
          <w:lang w:eastAsia="en-US"/>
        </w:rPr>
        <w:t xml:space="preserve"> ניסיון של שנה לפחות בהדרכת </w:t>
      </w:r>
      <w:r w:rsidR="000B5D04" w:rsidRPr="00F56B8E">
        <w:rPr>
          <w:rFonts w:hint="cs"/>
          <w:rtl/>
          <w:lang w:eastAsia="en-US"/>
        </w:rPr>
        <w:t>בני נוער בגילאי ט'-יב' בתחומי המדעים.</w:t>
      </w:r>
    </w:p>
    <w:p w:rsidR="00DE19B1" w:rsidRDefault="00DE19B1" w:rsidP="00E06111">
      <w:pPr>
        <w:ind w:left="2160"/>
        <w:rPr>
          <w:rtl/>
          <w:lang w:eastAsia="en-US"/>
        </w:rPr>
      </w:pPr>
    </w:p>
    <w:p w:rsidR="005D1F55" w:rsidRDefault="005D1F55" w:rsidP="00E06111">
      <w:pPr>
        <w:ind w:left="2160"/>
        <w:rPr>
          <w:rtl/>
          <w:lang w:eastAsia="en-US"/>
        </w:rPr>
      </w:pPr>
    </w:p>
    <w:p w:rsidR="00DE19B1" w:rsidRPr="00E06111" w:rsidRDefault="00DE19B1" w:rsidP="00E06111">
      <w:pPr>
        <w:numPr>
          <w:ilvl w:val="1"/>
          <w:numId w:val="30"/>
        </w:numPr>
        <w:ind w:left="1275" w:hanging="567"/>
        <w:rPr>
          <w:b/>
          <w:bCs/>
          <w:lang w:eastAsia="en-US"/>
        </w:rPr>
      </w:pPr>
      <w:r w:rsidRPr="00E06111">
        <w:rPr>
          <w:rFonts w:hint="eastAsia"/>
          <w:b/>
          <w:bCs/>
          <w:rtl/>
          <w:lang w:eastAsia="en-US"/>
        </w:rPr>
        <w:lastRenderedPageBreak/>
        <w:t>מניעת</w:t>
      </w:r>
      <w:r w:rsidRPr="00E06111">
        <w:rPr>
          <w:b/>
          <w:bCs/>
          <w:rtl/>
          <w:lang w:eastAsia="en-US"/>
        </w:rPr>
        <w:t xml:space="preserve"> </w:t>
      </w:r>
      <w:r w:rsidRPr="00E06111">
        <w:rPr>
          <w:rFonts w:hint="eastAsia"/>
          <w:b/>
          <w:bCs/>
          <w:rtl/>
          <w:lang w:eastAsia="en-US"/>
        </w:rPr>
        <w:t>העסקת</w:t>
      </w:r>
      <w:r w:rsidRPr="00E06111">
        <w:rPr>
          <w:b/>
          <w:bCs/>
          <w:rtl/>
          <w:lang w:eastAsia="en-US"/>
        </w:rPr>
        <w:t xml:space="preserve"> </w:t>
      </w:r>
      <w:r w:rsidRPr="00E06111">
        <w:rPr>
          <w:rFonts w:hint="eastAsia"/>
          <w:b/>
          <w:bCs/>
          <w:rtl/>
          <w:lang w:eastAsia="en-US"/>
        </w:rPr>
        <w:t>עברייני</w:t>
      </w:r>
      <w:r w:rsidRPr="00E06111">
        <w:rPr>
          <w:b/>
          <w:bCs/>
          <w:rtl/>
          <w:lang w:eastAsia="en-US"/>
        </w:rPr>
        <w:t xml:space="preserve"> </w:t>
      </w:r>
      <w:r w:rsidRPr="00E06111">
        <w:rPr>
          <w:rFonts w:hint="eastAsia"/>
          <w:b/>
          <w:bCs/>
          <w:rtl/>
          <w:lang w:eastAsia="en-US"/>
        </w:rPr>
        <w:t>מין</w:t>
      </w:r>
    </w:p>
    <w:p w:rsidR="00B70854" w:rsidRPr="00E06111" w:rsidRDefault="00B70854" w:rsidP="002F06E7">
      <w:pPr>
        <w:numPr>
          <w:ilvl w:val="2"/>
          <w:numId w:val="30"/>
        </w:numPr>
        <w:rPr>
          <w:rtl/>
          <w:lang w:eastAsia="en-US"/>
        </w:rPr>
      </w:pPr>
      <w:r w:rsidRPr="00E06111">
        <w:rPr>
          <w:rFonts w:hint="eastAsia"/>
          <w:rtl/>
          <w:lang w:eastAsia="en-US"/>
        </w:rPr>
        <w:t>על</w:t>
      </w:r>
      <w:r w:rsidRPr="00E06111">
        <w:rPr>
          <w:rtl/>
          <w:lang w:eastAsia="en-US"/>
        </w:rPr>
        <w:t xml:space="preserve"> </w:t>
      </w:r>
      <w:r w:rsidRPr="00E06111">
        <w:rPr>
          <w:rFonts w:hint="eastAsia"/>
          <w:rtl/>
          <w:lang w:eastAsia="en-US"/>
        </w:rPr>
        <w:t>המ</w:t>
      </w:r>
      <w:r w:rsidR="00DE19B1">
        <w:rPr>
          <w:rFonts w:hint="eastAsia"/>
          <w:rtl/>
          <w:lang w:eastAsia="en-US"/>
        </w:rPr>
        <w:t>ציע</w:t>
      </w:r>
      <w:r w:rsidR="00DE19B1">
        <w:rPr>
          <w:rtl/>
          <w:lang w:eastAsia="en-US"/>
        </w:rPr>
        <w:t xml:space="preserve"> </w:t>
      </w:r>
      <w:r w:rsidR="00DE19B1">
        <w:rPr>
          <w:rFonts w:hint="eastAsia"/>
          <w:rtl/>
          <w:lang w:eastAsia="en-US"/>
        </w:rPr>
        <w:t>ל</w:t>
      </w:r>
      <w:r w:rsidR="00DE19B1">
        <w:rPr>
          <w:rFonts w:hint="cs"/>
          <w:rtl/>
          <w:lang w:eastAsia="en-US"/>
        </w:rPr>
        <w:t>התחייב</w:t>
      </w:r>
      <w:r w:rsidRPr="00E06111">
        <w:rPr>
          <w:rtl/>
          <w:lang w:eastAsia="en-US"/>
        </w:rPr>
        <w:t xml:space="preserve"> כי במידה שהצעתו היא הזוכה במכרז, יידרש ל</w:t>
      </w:r>
      <w:r w:rsidR="003F628F">
        <w:rPr>
          <w:rFonts w:hint="cs"/>
          <w:rtl/>
          <w:lang w:eastAsia="en-US"/>
        </w:rPr>
        <w:t xml:space="preserve">קבל </w:t>
      </w:r>
      <w:r w:rsidRPr="00E06111">
        <w:rPr>
          <w:rtl/>
          <w:lang w:eastAsia="en-US"/>
        </w:rPr>
        <w:t xml:space="preserve">ביחס </w:t>
      </w:r>
      <w:r w:rsidRPr="00E06111">
        <w:rPr>
          <w:rFonts w:hint="eastAsia"/>
          <w:u w:val="single"/>
          <w:rtl/>
          <w:lang w:eastAsia="en-US"/>
        </w:rPr>
        <w:t>לכל</w:t>
      </w:r>
      <w:r w:rsidRPr="00E06111">
        <w:rPr>
          <w:u w:val="single"/>
          <w:rtl/>
          <w:lang w:eastAsia="en-US"/>
        </w:rPr>
        <w:t xml:space="preserve"> </w:t>
      </w:r>
      <w:r w:rsidRPr="00E06111">
        <w:rPr>
          <w:rFonts w:hint="eastAsia"/>
          <w:u w:val="single"/>
          <w:rtl/>
          <w:lang w:eastAsia="en-US"/>
        </w:rPr>
        <w:t>עובדיו</w:t>
      </w:r>
      <w:r w:rsidRPr="00E06111">
        <w:rPr>
          <w:u w:val="single"/>
          <w:rtl/>
          <w:lang w:eastAsia="en-US"/>
        </w:rPr>
        <w:t xml:space="preserve"> </w:t>
      </w:r>
      <w:r w:rsidRPr="00E06111">
        <w:rPr>
          <w:rFonts w:hint="eastAsia"/>
          <w:u w:val="single"/>
          <w:rtl/>
          <w:lang w:eastAsia="en-US"/>
        </w:rPr>
        <w:t>בפרויקט</w:t>
      </w:r>
      <w:r w:rsidRPr="00E06111">
        <w:rPr>
          <w:rtl/>
          <w:lang w:eastAsia="en-US"/>
        </w:rPr>
        <w:t xml:space="preserve"> אשר קיימת אפשרות שיידרשו לעבוד עם ילדים או לשהות במוסדות חינוך, </w:t>
      </w:r>
      <w:r w:rsidRPr="00E06111">
        <w:rPr>
          <w:rFonts w:hint="eastAsia"/>
          <w:rtl/>
          <w:lang w:eastAsia="en-US"/>
        </w:rPr>
        <w:t>אישור</w:t>
      </w:r>
      <w:r w:rsidRPr="00E06111">
        <w:rPr>
          <w:rtl/>
          <w:lang w:eastAsia="en-US"/>
        </w:rPr>
        <w:t xml:space="preserve"> </w:t>
      </w:r>
      <w:r w:rsidRPr="00E06111">
        <w:rPr>
          <w:rFonts w:hint="eastAsia"/>
          <w:rtl/>
          <w:lang w:eastAsia="en-US"/>
        </w:rPr>
        <w:t>משטרה</w:t>
      </w:r>
      <w:r w:rsidRPr="00E06111">
        <w:rPr>
          <w:rtl/>
          <w:lang w:eastAsia="en-US"/>
        </w:rPr>
        <w:t xml:space="preserve"> </w:t>
      </w:r>
      <w:r w:rsidRPr="00E06111">
        <w:rPr>
          <w:rFonts w:hint="eastAsia"/>
          <w:rtl/>
          <w:lang w:eastAsia="en-US"/>
        </w:rPr>
        <w:t>כי</w:t>
      </w:r>
      <w:r w:rsidRPr="00E06111">
        <w:rPr>
          <w:rtl/>
          <w:lang w:eastAsia="en-US"/>
        </w:rPr>
        <w:t xml:space="preserve"> </w:t>
      </w:r>
      <w:r w:rsidRPr="00E06111">
        <w:rPr>
          <w:rFonts w:hint="eastAsia"/>
          <w:rtl/>
          <w:lang w:eastAsia="en-US"/>
        </w:rPr>
        <w:t>אין</w:t>
      </w:r>
      <w:r w:rsidRPr="00E06111">
        <w:rPr>
          <w:rtl/>
          <w:lang w:eastAsia="en-US"/>
        </w:rPr>
        <w:t xml:space="preserve"> </w:t>
      </w:r>
      <w:r w:rsidRPr="00E06111">
        <w:rPr>
          <w:rFonts w:hint="eastAsia"/>
          <w:rtl/>
          <w:lang w:eastAsia="en-US"/>
        </w:rPr>
        <w:t>כל</w:t>
      </w:r>
      <w:r w:rsidRPr="00E06111">
        <w:rPr>
          <w:rtl/>
          <w:lang w:eastAsia="en-US"/>
        </w:rPr>
        <w:t xml:space="preserve"> </w:t>
      </w:r>
      <w:r w:rsidRPr="00E06111">
        <w:rPr>
          <w:rFonts w:hint="eastAsia"/>
          <w:rtl/>
          <w:lang w:eastAsia="en-US"/>
        </w:rPr>
        <w:t>מניעה</w:t>
      </w:r>
      <w:r w:rsidRPr="00E06111">
        <w:rPr>
          <w:rtl/>
          <w:lang w:eastAsia="en-US"/>
        </w:rPr>
        <w:t xml:space="preserve"> </w:t>
      </w:r>
      <w:r w:rsidRPr="00E06111">
        <w:rPr>
          <w:rFonts w:hint="eastAsia"/>
          <w:rtl/>
          <w:lang w:eastAsia="en-US"/>
        </w:rPr>
        <w:t>להעסקתם</w:t>
      </w:r>
      <w:r w:rsidRPr="00E06111">
        <w:rPr>
          <w:rtl/>
          <w:lang w:eastAsia="en-US"/>
        </w:rPr>
        <w:t xml:space="preserve"> </w:t>
      </w:r>
      <w:r w:rsidRPr="00E06111">
        <w:rPr>
          <w:rFonts w:hint="eastAsia"/>
          <w:rtl/>
          <w:lang w:eastAsia="en-US"/>
        </w:rPr>
        <w:t>במסגרת</w:t>
      </w:r>
      <w:r w:rsidR="002F06E7">
        <w:rPr>
          <w:rFonts w:hint="cs"/>
          <w:rtl/>
          <w:lang w:eastAsia="en-US"/>
        </w:rPr>
        <w:t xml:space="preserve"> פרויקט </w:t>
      </w:r>
      <w:r w:rsidRPr="00E06111">
        <w:rPr>
          <w:rFonts w:hint="eastAsia"/>
          <w:rtl/>
          <w:lang w:eastAsia="en-US"/>
        </w:rPr>
        <w:t>זה</w:t>
      </w:r>
      <w:r w:rsidRPr="00E06111">
        <w:rPr>
          <w:rtl/>
          <w:lang w:eastAsia="en-US"/>
        </w:rPr>
        <w:t xml:space="preserve">, </w:t>
      </w:r>
      <w:r w:rsidRPr="00E06111">
        <w:rPr>
          <w:rFonts w:hint="eastAsia"/>
          <w:rtl/>
          <w:lang w:eastAsia="en-US"/>
        </w:rPr>
        <w:t>בהתאם</w:t>
      </w:r>
      <w:r w:rsidRPr="00E06111">
        <w:rPr>
          <w:rtl/>
          <w:lang w:eastAsia="en-US"/>
        </w:rPr>
        <w:t xml:space="preserve"> </w:t>
      </w:r>
      <w:r w:rsidRPr="00E06111">
        <w:rPr>
          <w:rFonts w:hint="eastAsia"/>
          <w:rtl/>
          <w:lang w:eastAsia="en-US"/>
        </w:rPr>
        <w:t>להוראות</w:t>
      </w:r>
      <w:r w:rsidRPr="00E06111">
        <w:rPr>
          <w:rtl/>
          <w:lang w:eastAsia="en-US"/>
        </w:rPr>
        <w:t xml:space="preserve"> </w:t>
      </w:r>
      <w:r w:rsidRPr="00E06111">
        <w:rPr>
          <w:rFonts w:hint="eastAsia"/>
          <w:rtl/>
          <w:lang w:eastAsia="en-US"/>
        </w:rPr>
        <w:t>החוק</w:t>
      </w:r>
      <w:r w:rsidRPr="00E06111">
        <w:rPr>
          <w:rtl/>
          <w:lang w:eastAsia="en-US"/>
        </w:rPr>
        <w:t xml:space="preserve"> "למניעת העסקה של עברייני מין במוסד המכוון למתן שירות לקטינים, התשס"א-2001"</w:t>
      </w:r>
      <w:r w:rsidR="00DE19B1">
        <w:rPr>
          <w:rFonts w:hint="cs"/>
          <w:rtl/>
          <w:lang w:eastAsia="en-US"/>
        </w:rPr>
        <w:t>.</w:t>
      </w:r>
    </w:p>
    <w:p w:rsidR="00DE19B1" w:rsidRPr="00C81970" w:rsidRDefault="00DE19B1" w:rsidP="00DE19B1">
      <w:pPr>
        <w:numPr>
          <w:ilvl w:val="2"/>
          <w:numId w:val="30"/>
        </w:numPr>
        <w:rPr>
          <w:rtl/>
          <w:lang w:eastAsia="en-US"/>
        </w:rPr>
      </w:pPr>
      <w:r w:rsidRPr="00C81970">
        <w:rPr>
          <w:rFonts w:hint="cs"/>
          <w:rtl/>
          <w:lang w:eastAsia="en-US"/>
        </w:rPr>
        <w:t xml:space="preserve">בנספח </w:t>
      </w:r>
      <w:r w:rsidR="00104E14">
        <w:rPr>
          <w:rFonts w:hint="cs"/>
          <w:rtl/>
          <w:lang w:eastAsia="en-US"/>
        </w:rPr>
        <w:t>ג</w:t>
      </w:r>
      <w:r>
        <w:rPr>
          <w:rFonts w:hint="cs"/>
          <w:rtl/>
          <w:lang w:eastAsia="en-US"/>
        </w:rPr>
        <w:t>'</w:t>
      </w:r>
      <w:r w:rsidR="00104E14">
        <w:rPr>
          <w:rFonts w:hint="cs"/>
          <w:rtl/>
          <w:lang w:eastAsia="en-US"/>
        </w:rPr>
        <w:t>4</w:t>
      </w:r>
      <w:r>
        <w:rPr>
          <w:rFonts w:hint="cs"/>
          <w:rtl/>
          <w:lang w:eastAsia="en-US"/>
        </w:rPr>
        <w:t xml:space="preserve"> להסכם אספקת השירותים</w:t>
      </w:r>
      <w:r w:rsidRPr="00C81970">
        <w:rPr>
          <w:rFonts w:hint="cs"/>
          <w:rtl/>
          <w:lang w:eastAsia="en-US"/>
        </w:rPr>
        <w:t xml:space="preserve"> מובא נוסח התקנה והטפסים הנדרשים</w:t>
      </w:r>
      <w:r>
        <w:rPr>
          <w:rFonts w:hint="cs"/>
          <w:rtl/>
          <w:lang w:eastAsia="en-US"/>
        </w:rPr>
        <w:t xml:space="preserve">- </w:t>
      </w:r>
      <w:r w:rsidRPr="007B563B">
        <w:rPr>
          <w:rFonts w:hint="cs"/>
          <w:rtl/>
          <w:lang w:eastAsia="en-US"/>
        </w:rPr>
        <w:t xml:space="preserve">תקנות "מניעת העסקת עברייני מין במוסד המכוון למתן שרות לקטינים (אישור משטרה) תשס"ג </w:t>
      </w:r>
      <w:r w:rsidRPr="007B563B">
        <w:rPr>
          <w:rtl/>
          <w:lang w:eastAsia="en-US"/>
        </w:rPr>
        <w:t>–</w:t>
      </w:r>
      <w:r>
        <w:rPr>
          <w:rFonts w:hint="cs"/>
          <w:rtl/>
          <w:lang w:eastAsia="en-US"/>
        </w:rPr>
        <w:t>2003"</w:t>
      </w:r>
      <w:r w:rsidRPr="00C81970">
        <w:rPr>
          <w:rFonts w:hint="cs"/>
          <w:rtl/>
          <w:lang w:eastAsia="en-US"/>
        </w:rPr>
        <w:t>.</w:t>
      </w:r>
    </w:p>
    <w:p w:rsidR="000B5D04" w:rsidRPr="00F56B8E" w:rsidRDefault="000B5D04" w:rsidP="007955BD">
      <w:pPr>
        <w:numPr>
          <w:ilvl w:val="0"/>
          <w:numId w:val="30"/>
        </w:numPr>
        <w:spacing w:before="120"/>
        <w:ind w:left="357" w:hanging="357"/>
        <w:rPr>
          <w:b/>
          <w:bCs/>
          <w:lang w:eastAsia="en-US"/>
        </w:rPr>
      </w:pPr>
      <w:r w:rsidRPr="00F56B8E">
        <w:rPr>
          <w:rFonts w:hint="cs"/>
          <w:b/>
          <w:bCs/>
          <w:rtl/>
          <w:lang w:eastAsia="en-US"/>
        </w:rPr>
        <w:t xml:space="preserve">פעילות במשך </w:t>
      </w:r>
      <w:r w:rsidR="007955BD">
        <w:rPr>
          <w:rFonts w:hint="cs"/>
          <w:b/>
          <w:bCs/>
          <w:rtl/>
          <w:lang w:eastAsia="en-US"/>
        </w:rPr>
        <w:t>חופשת הקיץ</w:t>
      </w:r>
    </w:p>
    <w:p w:rsidR="000B5D04" w:rsidRPr="00F56B8E" w:rsidRDefault="000B5D04" w:rsidP="007955BD">
      <w:pPr>
        <w:numPr>
          <w:ilvl w:val="1"/>
          <w:numId w:val="30"/>
        </w:numPr>
        <w:ind w:left="1275" w:hanging="567"/>
        <w:rPr>
          <w:rtl/>
          <w:lang w:eastAsia="en-US"/>
        </w:rPr>
      </w:pPr>
      <w:r w:rsidRPr="00F56B8E">
        <w:rPr>
          <w:rFonts w:hint="cs"/>
          <w:rtl/>
          <w:lang w:eastAsia="en-US"/>
        </w:rPr>
        <w:t xml:space="preserve">הספק יפעיל את הפרויקט גם במהלך </w:t>
      </w:r>
      <w:r w:rsidR="007955BD">
        <w:rPr>
          <w:rFonts w:hint="cs"/>
          <w:rtl/>
          <w:lang w:eastAsia="en-US"/>
        </w:rPr>
        <w:t>חופשת הקיץ</w:t>
      </w:r>
      <w:r w:rsidR="00F43ED1">
        <w:rPr>
          <w:rFonts w:hint="cs"/>
          <w:rtl/>
          <w:lang w:eastAsia="en-US"/>
        </w:rPr>
        <w:t>, בהתאם לתכנית העבודה השנתית שאושרה לספק</w:t>
      </w:r>
      <w:r w:rsidR="007955BD">
        <w:rPr>
          <w:rFonts w:hint="cs"/>
          <w:rtl/>
          <w:lang w:eastAsia="en-US"/>
        </w:rPr>
        <w:t>.</w:t>
      </w:r>
    </w:p>
    <w:p w:rsidR="000B5D04" w:rsidRPr="00F56B8E" w:rsidRDefault="000B5D04" w:rsidP="000B5D04">
      <w:pPr>
        <w:numPr>
          <w:ilvl w:val="0"/>
          <w:numId w:val="30"/>
        </w:numPr>
        <w:spacing w:before="120"/>
        <w:ind w:left="357" w:hanging="357"/>
        <w:rPr>
          <w:b/>
          <w:bCs/>
          <w:lang w:eastAsia="en-US"/>
        </w:rPr>
      </w:pPr>
      <w:r w:rsidRPr="00F56B8E">
        <w:rPr>
          <w:rFonts w:hint="cs"/>
          <w:b/>
          <w:bCs/>
          <w:rtl/>
          <w:lang w:eastAsia="en-US"/>
        </w:rPr>
        <w:t>שלבי הפעלת הפרויקט</w:t>
      </w:r>
    </w:p>
    <w:p w:rsidR="000B5D04" w:rsidRPr="00F56B8E" w:rsidRDefault="000B5D04" w:rsidP="000B5D04">
      <w:pPr>
        <w:numPr>
          <w:ilvl w:val="1"/>
          <w:numId w:val="30"/>
        </w:numPr>
        <w:ind w:left="1275" w:hanging="567"/>
        <w:rPr>
          <w:lang w:eastAsia="en-US"/>
        </w:rPr>
      </w:pPr>
      <w:r w:rsidRPr="00F56B8E">
        <w:rPr>
          <w:rFonts w:hint="cs"/>
          <w:rtl/>
          <w:lang w:eastAsia="en-US"/>
        </w:rPr>
        <w:t>הספק יקבל מן המשרד את רשימת הרשויות שזכאיות להשתתף בפרויקט.</w:t>
      </w:r>
    </w:p>
    <w:p w:rsidR="000B5D04" w:rsidRPr="00F56B8E" w:rsidRDefault="000B5D04" w:rsidP="00A85979">
      <w:pPr>
        <w:numPr>
          <w:ilvl w:val="1"/>
          <w:numId w:val="30"/>
        </w:numPr>
        <w:ind w:left="1275" w:hanging="567"/>
        <w:rPr>
          <w:lang w:eastAsia="en-US"/>
        </w:rPr>
      </w:pPr>
      <w:r w:rsidRPr="00F56B8E">
        <w:rPr>
          <w:rFonts w:hint="cs"/>
          <w:rtl/>
        </w:rPr>
        <w:t xml:space="preserve">כל רשות תגדיר את קהל היעד (ביה"ס אחד או אינטגרציה של מספר בתי ספר שישלחו </w:t>
      </w:r>
      <w:r w:rsidR="00775CCA">
        <w:rPr>
          <w:rFonts w:hint="cs"/>
          <w:rtl/>
        </w:rPr>
        <w:t>תלמידות</w:t>
      </w:r>
      <w:r w:rsidRPr="00F56B8E">
        <w:rPr>
          <w:rFonts w:hint="cs"/>
          <w:rtl/>
        </w:rPr>
        <w:t xml:space="preserve"> להשתתף בפרויקט).</w:t>
      </w:r>
    </w:p>
    <w:p w:rsidR="000B5D04" w:rsidRPr="00F56B8E" w:rsidRDefault="000B5D04" w:rsidP="000B5D04">
      <w:pPr>
        <w:numPr>
          <w:ilvl w:val="1"/>
          <w:numId w:val="30"/>
        </w:numPr>
        <w:ind w:left="1275" w:hanging="567"/>
        <w:rPr>
          <w:lang w:eastAsia="en-US"/>
        </w:rPr>
      </w:pPr>
      <w:r w:rsidRPr="00F56B8E">
        <w:rPr>
          <w:rFonts w:hint="cs"/>
          <w:rtl/>
        </w:rPr>
        <w:t>התכנית הלימודית תוגדר לכל קבוצה ע"י הספק, באישור נציג המשרד.</w:t>
      </w:r>
    </w:p>
    <w:p w:rsidR="000B5D04" w:rsidRPr="00F56B8E" w:rsidRDefault="000B5D04" w:rsidP="000B5D04">
      <w:pPr>
        <w:numPr>
          <w:ilvl w:val="1"/>
          <w:numId w:val="30"/>
        </w:numPr>
        <w:ind w:left="1275" w:hanging="567"/>
        <w:rPr>
          <w:lang w:eastAsia="en-US"/>
        </w:rPr>
      </w:pPr>
      <w:r w:rsidRPr="00F56B8E">
        <w:rPr>
          <w:rFonts w:hint="cs"/>
          <w:rtl/>
          <w:lang w:eastAsia="en-US"/>
        </w:rPr>
        <w:t xml:space="preserve">הספק יגייס כ"א מתאים לפרויקט, העונה על דרישות סעיף </w:t>
      </w:r>
      <w:r w:rsidRPr="00F56B8E">
        <w:rPr>
          <w:rtl/>
          <w:lang w:eastAsia="en-US"/>
        </w:rPr>
        <w:fldChar w:fldCharType="begin"/>
      </w:r>
      <w:r w:rsidRPr="00F56B8E">
        <w:rPr>
          <w:rtl/>
          <w:lang w:eastAsia="en-US"/>
        </w:rPr>
        <w:instrText xml:space="preserve"> </w:instrText>
      </w:r>
      <w:r w:rsidRPr="00F56B8E">
        <w:rPr>
          <w:rFonts w:hint="cs"/>
          <w:lang w:eastAsia="en-US"/>
        </w:rPr>
        <w:instrText>REF</w:instrText>
      </w:r>
      <w:r w:rsidRPr="00F56B8E">
        <w:rPr>
          <w:rFonts w:hint="cs"/>
          <w:rtl/>
          <w:lang w:eastAsia="en-US"/>
        </w:rPr>
        <w:instrText xml:space="preserve"> _</w:instrText>
      </w:r>
      <w:r w:rsidRPr="00F56B8E">
        <w:rPr>
          <w:rFonts w:hint="cs"/>
          <w:lang w:eastAsia="en-US"/>
        </w:rPr>
        <w:instrText>Ref417293240 \r \h</w:instrText>
      </w:r>
      <w:r w:rsidRPr="00F56B8E">
        <w:rPr>
          <w:rtl/>
          <w:lang w:eastAsia="en-US"/>
        </w:rPr>
        <w:instrText xml:space="preserve"> </w:instrText>
      </w:r>
      <w:r>
        <w:rPr>
          <w:rtl/>
          <w:lang w:eastAsia="en-US"/>
        </w:rPr>
        <w:instrText xml:space="preserve"> \* </w:instrText>
      </w:r>
      <w:r>
        <w:rPr>
          <w:lang w:eastAsia="en-US"/>
        </w:rPr>
        <w:instrText>MERGEFORMAT</w:instrText>
      </w:r>
      <w:r>
        <w:rPr>
          <w:rtl/>
          <w:lang w:eastAsia="en-US"/>
        </w:rPr>
        <w:instrText xml:space="preserve"> </w:instrText>
      </w:r>
      <w:r w:rsidRPr="00F56B8E">
        <w:rPr>
          <w:rtl/>
          <w:lang w:eastAsia="en-US"/>
        </w:rPr>
      </w:r>
      <w:r w:rsidRPr="00F56B8E">
        <w:rPr>
          <w:rtl/>
          <w:lang w:eastAsia="en-US"/>
        </w:rPr>
        <w:fldChar w:fldCharType="separate"/>
      </w:r>
      <w:r w:rsidR="009D7494">
        <w:rPr>
          <w:cs/>
          <w:lang w:eastAsia="en-US"/>
        </w:rPr>
        <w:t>‎</w:t>
      </w:r>
      <w:r w:rsidR="009D7494">
        <w:rPr>
          <w:lang w:eastAsia="en-US"/>
        </w:rPr>
        <w:t>4</w:t>
      </w:r>
      <w:r w:rsidRPr="00F56B8E">
        <w:rPr>
          <w:rtl/>
          <w:lang w:eastAsia="en-US"/>
        </w:rPr>
        <w:fldChar w:fldCharType="end"/>
      </w:r>
      <w:r w:rsidR="00A85979">
        <w:rPr>
          <w:rFonts w:hint="cs"/>
          <w:rtl/>
          <w:lang w:eastAsia="en-US"/>
        </w:rPr>
        <w:t xml:space="preserve"> לעיל</w:t>
      </w:r>
      <w:r w:rsidRPr="00F56B8E">
        <w:rPr>
          <w:rFonts w:hint="cs"/>
          <w:rtl/>
          <w:lang w:eastAsia="en-US"/>
        </w:rPr>
        <w:t>, בהתאם לגדלי הקבוצות ומיקומן ב</w:t>
      </w:r>
      <w:r w:rsidR="00671E66">
        <w:rPr>
          <w:rFonts w:hint="cs"/>
          <w:rtl/>
          <w:lang w:eastAsia="en-US"/>
        </w:rPr>
        <w:t>רשויות ב</w:t>
      </w:r>
      <w:r w:rsidRPr="00F56B8E">
        <w:rPr>
          <w:rFonts w:hint="cs"/>
          <w:rtl/>
          <w:lang w:eastAsia="en-US"/>
        </w:rPr>
        <w:t>רחבי הארץ.</w:t>
      </w:r>
    </w:p>
    <w:p w:rsidR="000B5D04" w:rsidRPr="00F56B8E" w:rsidRDefault="000B5D04" w:rsidP="00E90F3B">
      <w:pPr>
        <w:numPr>
          <w:ilvl w:val="1"/>
          <w:numId w:val="30"/>
        </w:numPr>
        <w:ind w:left="1275" w:hanging="567"/>
        <w:rPr>
          <w:lang w:eastAsia="en-US"/>
        </w:rPr>
      </w:pPr>
      <w:r w:rsidRPr="00F56B8E">
        <w:rPr>
          <w:rFonts w:hint="cs"/>
          <w:rtl/>
          <w:lang w:eastAsia="en-US"/>
        </w:rPr>
        <w:t>תהליך העבודה של הספק בכל רשות</w:t>
      </w:r>
      <w:r w:rsidR="00E90F3B">
        <w:rPr>
          <w:rFonts w:hint="cs"/>
          <w:rtl/>
          <w:lang w:eastAsia="en-US"/>
        </w:rPr>
        <w:t xml:space="preserve"> ולוח הזמנים לביצועו</w:t>
      </w:r>
      <w:r w:rsidRPr="00F56B8E">
        <w:rPr>
          <w:rFonts w:hint="cs"/>
          <w:rtl/>
          <w:lang w:eastAsia="en-US"/>
        </w:rPr>
        <w:t xml:space="preserve"> יהי</w:t>
      </w:r>
      <w:r w:rsidR="00E90F3B">
        <w:rPr>
          <w:rFonts w:hint="cs"/>
          <w:rtl/>
          <w:lang w:eastAsia="en-US"/>
        </w:rPr>
        <w:t>ו</w:t>
      </w:r>
      <w:r w:rsidRPr="00F56B8E">
        <w:rPr>
          <w:rFonts w:hint="cs"/>
          <w:rtl/>
          <w:lang w:eastAsia="en-US"/>
        </w:rPr>
        <w:t xml:space="preserve"> כדלקמן:</w:t>
      </w:r>
    </w:p>
    <w:p w:rsidR="000B5D04" w:rsidRPr="00F56B8E" w:rsidRDefault="00E90F3B" w:rsidP="00E90F3B">
      <w:pPr>
        <w:numPr>
          <w:ilvl w:val="2"/>
          <w:numId w:val="30"/>
        </w:numPr>
        <w:rPr>
          <w:lang w:eastAsia="en-US"/>
        </w:rPr>
      </w:pPr>
      <w:r>
        <w:rPr>
          <w:rFonts w:hint="cs"/>
          <w:rtl/>
          <w:lang w:eastAsia="en-US"/>
        </w:rPr>
        <w:t xml:space="preserve">במהלך השבועיים הראשונים לאחר החתימה על הסכם ההתקשרות יערוך הספק </w:t>
      </w:r>
      <w:r w:rsidR="000B5D04" w:rsidRPr="00F56B8E">
        <w:rPr>
          <w:rFonts w:hint="cs"/>
          <w:rtl/>
          <w:lang w:eastAsia="en-US"/>
        </w:rPr>
        <w:t>מפגש עם מנהל מחלקת החינוך ברשות.</w:t>
      </w:r>
    </w:p>
    <w:p w:rsidR="000B5D04" w:rsidRPr="00F56B8E" w:rsidRDefault="00E90F3B" w:rsidP="00E90F3B">
      <w:pPr>
        <w:numPr>
          <w:ilvl w:val="2"/>
          <w:numId w:val="30"/>
        </w:numPr>
        <w:rPr>
          <w:lang w:eastAsia="en-US"/>
        </w:rPr>
      </w:pPr>
      <w:r>
        <w:rPr>
          <w:rFonts w:hint="cs"/>
          <w:rtl/>
          <w:lang w:eastAsia="en-US"/>
        </w:rPr>
        <w:t xml:space="preserve">במהלך החודש שלאחר החתימה על ההסכם יערוך הספק </w:t>
      </w:r>
      <w:r w:rsidR="000B5D04" w:rsidRPr="00F56B8E">
        <w:rPr>
          <w:rFonts w:hint="cs"/>
          <w:rtl/>
          <w:lang w:eastAsia="en-US"/>
        </w:rPr>
        <w:t>מפגש עם מנהלי בתי הספר.</w:t>
      </w:r>
    </w:p>
    <w:p w:rsidR="000B5D04" w:rsidRPr="00F56B8E" w:rsidRDefault="000B5D04" w:rsidP="000B5D04">
      <w:pPr>
        <w:numPr>
          <w:ilvl w:val="2"/>
          <w:numId w:val="30"/>
        </w:numPr>
        <w:rPr>
          <w:lang w:eastAsia="en-US"/>
        </w:rPr>
      </w:pPr>
      <w:r w:rsidRPr="00F56B8E">
        <w:rPr>
          <w:rFonts w:hint="cs"/>
          <w:rtl/>
          <w:lang w:eastAsia="en-US"/>
        </w:rPr>
        <w:t>נציג</w:t>
      </w:r>
      <w:r w:rsidR="00671E66">
        <w:rPr>
          <w:rFonts w:hint="cs"/>
          <w:rtl/>
          <w:lang w:eastAsia="en-US"/>
        </w:rPr>
        <w:t>י</w:t>
      </w:r>
      <w:r w:rsidRPr="00F56B8E">
        <w:rPr>
          <w:rFonts w:hint="cs"/>
          <w:rtl/>
          <w:lang w:eastAsia="en-US"/>
        </w:rPr>
        <w:t xml:space="preserve"> בתי הספר ומחלקת החינוך ברשות, ביחד עם הצוות הפדגוגי של הספק, ימליצו על התלמידות לשיבוץ.</w:t>
      </w:r>
    </w:p>
    <w:p w:rsidR="000B5D04" w:rsidRPr="00F56B8E" w:rsidRDefault="000B5D04" w:rsidP="002B312E">
      <w:pPr>
        <w:numPr>
          <w:ilvl w:val="2"/>
          <w:numId w:val="30"/>
        </w:numPr>
        <w:rPr>
          <w:lang w:eastAsia="en-US"/>
        </w:rPr>
      </w:pPr>
      <w:r w:rsidRPr="00F56B8E">
        <w:rPr>
          <w:rFonts w:hint="cs"/>
          <w:rtl/>
          <w:lang w:eastAsia="en-US"/>
        </w:rPr>
        <w:t>הספק יעביר את רשימ</w:t>
      </w:r>
      <w:r w:rsidR="00D07775">
        <w:rPr>
          <w:rFonts w:hint="cs"/>
          <w:rtl/>
          <w:lang w:eastAsia="en-US"/>
        </w:rPr>
        <w:t xml:space="preserve">ת התלמידות </w:t>
      </w:r>
      <w:r w:rsidR="00EE5F26">
        <w:rPr>
          <w:rFonts w:hint="cs"/>
          <w:rtl/>
          <w:lang w:eastAsia="en-US"/>
        </w:rPr>
        <w:t>וחלוק</w:t>
      </w:r>
      <w:r w:rsidR="002B312E">
        <w:rPr>
          <w:rFonts w:hint="cs"/>
          <w:rtl/>
          <w:lang w:eastAsia="en-US"/>
        </w:rPr>
        <w:t>תן</w:t>
      </w:r>
      <w:r w:rsidR="00EE5F26">
        <w:rPr>
          <w:rFonts w:hint="cs"/>
          <w:rtl/>
          <w:lang w:eastAsia="en-US"/>
        </w:rPr>
        <w:t xml:space="preserve"> לקבוצות </w:t>
      </w:r>
      <w:r w:rsidRPr="00F56B8E">
        <w:rPr>
          <w:rFonts w:hint="cs"/>
          <w:rtl/>
          <w:lang w:eastAsia="en-US"/>
        </w:rPr>
        <w:t xml:space="preserve">לוועדת ההיגוי </w:t>
      </w:r>
      <w:r w:rsidR="00E90F3B">
        <w:rPr>
          <w:rFonts w:hint="cs"/>
          <w:rtl/>
          <w:lang w:eastAsia="en-US"/>
        </w:rPr>
        <w:t>לא יאוחר מחודש וחצי לאחר החתימה על ההסכם</w:t>
      </w:r>
      <w:r w:rsidRPr="00F56B8E">
        <w:rPr>
          <w:rFonts w:hint="cs"/>
          <w:rtl/>
          <w:lang w:eastAsia="en-US"/>
        </w:rPr>
        <w:t xml:space="preserve">. </w:t>
      </w:r>
    </w:p>
    <w:p w:rsidR="000B5D04" w:rsidRPr="00F56B8E" w:rsidRDefault="000B5D04" w:rsidP="00D86709">
      <w:pPr>
        <w:numPr>
          <w:ilvl w:val="1"/>
          <w:numId w:val="30"/>
        </w:numPr>
        <w:ind w:left="1275" w:hanging="567"/>
        <w:rPr>
          <w:lang w:eastAsia="en-US"/>
        </w:rPr>
      </w:pPr>
      <w:r w:rsidRPr="00F56B8E">
        <w:rPr>
          <w:rFonts w:hint="cs"/>
          <w:rtl/>
          <w:lang w:eastAsia="en-US"/>
        </w:rPr>
        <w:t xml:space="preserve">הספק יכין </w:t>
      </w:r>
      <w:r w:rsidRPr="00D86709">
        <w:rPr>
          <w:rFonts w:hint="eastAsia"/>
          <w:u w:val="single"/>
          <w:rtl/>
        </w:rPr>
        <w:t>תכנית</w:t>
      </w:r>
      <w:r w:rsidRPr="00D86709">
        <w:rPr>
          <w:u w:val="single"/>
          <w:rtl/>
        </w:rPr>
        <w:t xml:space="preserve"> </w:t>
      </w:r>
      <w:r w:rsidR="004E2335" w:rsidRPr="00D86709">
        <w:rPr>
          <w:rFonts w:hint="eastAsia"/>
          <w:u w:val="single"/>
          <w:rtl/>
        </w:rPr>
        <w:t>פעילות</w:t>
      </w:r>
      <w:r w:rsidR="00671E66" w:rsidRPr="00ED4067">
        <w:rPr>
          <w:rtl/>
        </w:rPr>
        <w:t xml:space="preserve"> </w:t>
      </w:r>
      <w:r w:rsidR="00671E66" w:rsidRPr="000A6488">
        <w:rPr>
          <w:rFonts w:hint="cs"/>
          <w:u w:val="single"/>
          <w:rtl/>
          <w:lang w:eastAsia="en-US"/>
        </w:rPr>
        <w:t>ספציפית לכל קבוצה, תוך התחשבות במאפיינים ובצרכים הייחודיים</w:t>
      </w:r>
      <w:r w:rsidR="00671E66">
        <w:rPr>
          <w:rFonts w:hint="cs"/>
          <w:rtl/>
          <w:lang w:eastAsia="en-US"/>
        </w:rPr>
        <w:t>,</w:t>
      </w:r>
      <w:r w:rsidRPr="00F56B8E">
        <w:rPr>
          <w:rFonts w:hint="cs"/>
          <w:rtl/>
          <w:lang w:eastAsia="en-US"/>
        </w:rPr>
        <w:t xml:space="preserve"> </w:t>
      </w:r>
      <w:r w:rsidR="0066273D">
        <w:rPr>
          <w:rFonts w:hint="cs"/>
          <w:rtl/>
          <w:lang w:eastAsia="en-US"/>
        </w:rPr>
        <w:t xml:space="preserve">אשר </w:t>
      </w:r>
      <w:r w:rsidRPr="00F56B8E">
        <w:rPr>
          <w:rFonts w:hint="cs"/>
          <w:rtl/>
          <w:lang w:eastAsia="en-US"/>
        </w:rPr>
        <w:t xml:space="preserve">תוגש למשרד תוך </w:t>
      </w:r>
      <w:r w:rsidR="00D86709">
        <w:rPr>
          <w:rFonts w:hint="cs"/>
          <w:rtl/>
          <w:lang w:eastAsia="en-US"/>
        </w:rPr>
        <w:t>2</w:t>
      </w:r>
      <w:r w:rsidRPr="00F56B8E">
        <w:rPr>
          <w:rFonts w:hint="cs"/>
          <w:rtl/>
          <w:lang w:eastAsia="en-US"/>
        </w:rPr>
        <w:t>0 ימים מיום</w:t>
      </w:r>
      <w:r w:rsidR="004E2335">
        <w:rPr>
          <w:rFonts w:hint="cs"/>
          <w:rtl/>
          <w:lang w:eastAsia="en-US"/>
        </w:rPr>
        <w:t xml:space="preserve"> קבלת אישור ועדת ההיגוי על </w:t>
      </w:r>
      <w:r w:rsidRPr="00F56B8E">
        <w:rPr>
          <w:rFonts w:hint="cs"/>
          <w:rtl/>
          <w:lang w:eastAsia="en-US"/>
        </w:rPr>
        <w:t>רשימת התלמידות</w:t>
      </w:r>
      <w:r w:rsidR="004E2335">
        <w:rPr>
          <w:rFonts w:hint="cs"/>
          <w:rtl/>
          <w:lang w:eastAsia="en-US"/>
        </w:rPr>
        <w:t xml:space="preserve"> שהגיש</w:t>
      </w:r>
      <w:r w:rsidRPr="00F56B8E">
        <w:rPr>
          <w:rFonts w:hint="cs"/>
          <w:rtl/>
          <w:lang w:eastAsia="en-US"/>
        </w:rPr>
        <w:t>.</w:t>
      </w:r>
      <w:r w:rsidR="004E2335">
        <w:rPr>
          <w:rFonts w:hint="cs"/>
          <w:rtl/>
          <w:lang w:eastAsia="en-US"/>
        </w:rPr>
        <w:t xml:space="preserve"> תכנית הפעילות</w:t>
      </w:r>
      <w:r w:rsidR="00F43ED1">
        <w:rPr>
          <w:rFonts w:hint="cs"/>
          <w:rtl/>
          <w:lang w:eastAsia="en-US"/>
        </w:rPr>
        <w:t xml:space="preserve"> תכלול</w:t>
      </w:r>
      <w:r w:rsidR="00A6734C">
        <w:rPr>
          <w:rFonts w:hint="cs"/>
          <w:rtl/>
          <w:lang w:eastAsia="en-US"/>
        </w:rPr>
        <w:t xml:space="preserve"> גם את </w:t>
      </w:r>
      <w:r w:rsidR="00671E66">
        <w:rPr>
          <w:rFonts w:hint="cs"/>
          <w:rtl/>
          <w:lang w:eastAsia="en-US"/>
        </w:rPr>
        <w:t>שאלו</w:t>
      </w:r>
      <w:r w:rsidR="00A6734C">
        <w:rPr>
          <w:rFonts w:hint="cs"/>
          <w:rtl/>
          <w:lang w:eastAsia="en-US"/>
        </w:rPr>
        <w:t xml:space="preserve">ני </w:t>
      </w:r>
      <w:r w:rsidR="00671E66">
        <w:rPr>
          <w:rFonts w:hint="cs"/>
          <w:rtl/>
          <w:lang w:eastAsia="en-US"/>
        </w:rPr>
        <w:t xml:space="preserve">הבחינה </w:t>
      </w:r>
      <w:r w:rsidR="00A6734C">
        <w:rPr>
          <w:rFonts w:hint="cs"/>
          <w:rtl/>
          <w:lang w:eastAsia="en-US"/>
        </w:rPr>
        <w:t>הנדרשים בסיום כל פעילות פדגוגית</w:t>
      </w:r>
      <w:r w:rsidR="00671E66">
        <w:rPr>
          <w:rFonts w:hint="cs"/>
          <w:rtl/>
          <w:lang w:eastAsia="en-US"/>
        </w:rPr>
        <w:t xml:space="preserve"> (לשם בדיקת העמידה ביעדים)</w:t>
      </w:r>
      <w:r w:rsidR="00F43ED1">
        <w:rPr>
          <w:rFonts w:hint="cs"/>
          <w:rtl/>
          <w:lang w:eastAsia="en-US"/>
        </w:rPr>
        <w:t xml:space="preserve">. </w:t>
      </w:r>
    </w:p>
    <w:p w:rsidR="000B5D04" w:rsidRPr="00F56B8E" w:rsidRDefault="000B5D04" w:rsidP="000B5D04">
      <w:pPr>
        <w:numPr>
          <w:ilvl w:val="1"/>
          <w:numId w:val="30"/>
        </w:numPr>
        <w:ind w:left="1275" w:hanging="567"/>
        <w:rPr>
          <w:lang w:eastAsia="en-US"/>
        </w:rPr>
      </w:pPr>
      <w:r w:rsidRPr="00F56B8E">
        <w:rPr>
          <w:rFonts w:hint="cs"/>
          <w:rtl/>
          <w:lang w:eastAsia="en-US"/>
        </w:rPr>
        <w:t xml:space="preserve">תכנית הפעילות בכל רשות תאושר ע"י ובחתימת </w:t>
      </w:r>
      <w:r w:rsidR="00671E66">
        <w:rPr>
          <w:rFonts w:hint="cs"/>
          <w:rtl/>
          <w:lang w:eastAsia="en-US"/>
        </w:rPr>
        <w:t>רכז הקבוצה</w:t>
      </w:r>
      <w:r w:rsidRPr="00F56B8E">
        <w:rPr>
          <w:rFonts w:hint="cs"/>
          <w:rtl/>
          <w:lang w:eastAsia="en-US"/>
        </w:rPr>
        <w:t xml:space="preserve"> </w:t>
      </w:r>
      <w:r w:rsidRPr="00F56B8E">
        <w:rPr>
          <w:rFonts w:hint="eastAsia"/>
          <w:rtl/>
          <w:lang w:eastAsia="en-US"/>
        </w:rPr>
        <w:t>ומנהל</w:t>
      </w:r>
      <w:r w:rsidRPr="00F56B8E">
        <w:rPr>
          <w:rtl/>
          <w:lang w:eastAsia="en-US"/>
        </w:rPr>
        <w:t xml:space="preserve"> </w:t>
      </w:r>
      <w:r w:rsidRPr="00F56B8E">
        <w:rPr>
          <w:rFonts w:hint="eastAsia"/>
          <w:rtl/>
          <w:lang w:eastAsia="en-US"/>
        </w:rPr>
        <w:t>ה</w:t>
      </w:r>
      <w:r w:rsidR="00671E66">
        <w:rPr>
          <w:rFonts w:hint="cs"/>
          <w:rtl/>
          <w:lang w:eastAsia="en-US"/>
        </w:rPr>
        <w:t>פרויקט</w:t>
      </w:r>
      <w:r w:rsidRPr="00F56B8E">
        <w:rPr>
          <w:rtl/>
          <w:lang w:eastAsia="en-US"/>
        </w:rPr>
        <w:t xml:space="preserve"> </w:t>
      </w:r>
      <w:r w:rsidRPr="00F56B8E">
        <w:rPr>
          <w:rFonts w:hint="cs"/>
          <w:rtl/>
          <w:lang w:eastAsia="en-US"/>
        </w:rPr>
        <w:t>של ה</w:t>
      </w:r>
      <w:r w:rsidRPr="00F56B8E">
        <w:rPr>
          <w:rFonts w:hint="eastAsia"/>
          <w:rtl/>
          <w:lang w:eastAsia="en-US"/>
        </w:rPr>
        <w:t>ספק</w:t>
      </w:r>
      <w:r w:rsidRPr="00F56B8E">
        <w:rPr>
          <w:rFonts w:hint="cs"/>
          <w:rtl/>
          <w:lang w:eastAsia="en-US"/>
        </w:rPr>
        <w:t xml:space="preserve"> ומנהל אגף החינוך ברשות ותתואם עם בתי הספר.</w:t>
      </w:r>
    </w:p>
    <w:p w:rsidR="000B5D04" w:rsidRPr="00F56B8E" w:rsidRDefault="002B312E" w:rsidP="002B312E">
      <w:pPr>
        <w:numPr>
          <w:ilvl w:val="1"/>
          <w:numId w:val="30"/>
        </w:numPr>
        <w:ind w:left="1275" w:hanging="567"/>
        <w:rPr>
          <w:lang w:eastAsia="en-US"/>
        </w:rPr>
      </w:pPr>
      <w:r>
        <w:rPr>
          <w:rFonts w:hint="cs"/>
          <w:rtl/>
          <w:lang w:eastAsia="en-US"/>
        </w:rPr>
        <w:t xml:space="preserve">נציג המשרד יבחן את </w:t>
      </w:r>
      <w:r w:rsidR="000B5D04" w:rsidRPr="00F56B8E">
        <w:rPr>
          <w:rFonts w:hint="cs"/>
          <w:rtl/>
          <w:lang w:eastAsia="en-US"/>
        </w:rPr>
        <w:t>התוכנית המוצעת ע"י הספק ו</w:t>
      </w:r>
      <w:r>
        <w:rPr>
          <w:rFonts w:hint="cs"/>
          <w:rtl/>
          <w:lang w:eastAsia="en-US"/>
        </w:rPr>
        <w:t>י</w:t>
      </w:r>
      <w:r w:rsidR="000B5D04" w:rsidRPr="00F56B8E">
        <w:rPr>
          <w:rFonts w:hint="cs"/>
          <w:rtl/>
          <w:lang w:eastAsia="en-US"/>
        </w:rPr>
        <w:t>אשר את תכנית הפעילות לכל תכנית הוראה בכל רשות.</w:t>
      </w:r>
    </w:p>
    <w:p w:rsidR="000B5D04" w:rsidRPr="00F56B8E" w:rsidRDefault="000B5D04" w:rsidP="000B5D04">
      <w:pPr>
        <w:numPr>
          <w:ilvl w:val="1"/>
          <w:numId w:val="30"/>
        </w:numPr>
        <w:ind w:left="1275" w:hanging="567"/>
        <w:rPr>
          <w:lang w:eastAsia="en-US"/>
        </w:rPr>
      </w:pPr>
      <w:r w:rsidRPr="00F56B8E">
        <w:rPr>
          <w:rFonts w:hint="cs"/>
          <w:rtl/>
          <w:lang w:eastAsia="en-US"/>
        </w:rPr>
        <w:t>לקראת תחילת הפעילות יקיים הספק טקס פתיחה אזורי, ויכלול את כל השותפים לפעילות ברשויות שבאזור.</w:t>
      </w:r>
    </w:p>
    <w:p w:rsidR="000B5D04" w:rsidRPr="00F56B8E" w:rsidRDefault="000B5D04" w:rsidP="000B5D04">
      <w:pPr>
        <w:numPr>
          <w:ilvl w:val="0"/>
          <w:numId w:val="30"/>
        </w:numPr>
        <w:spacing w:before="120"/>
        <w:ind w:left="357" w:hanging="357"/>
        <w:rPr>
          <w:b/>
          <w:bCs/>
          <w:lang w:eastAsia="en-US"/>
        </w:rPr>
      </w:pPr>
      <w:r w:rsidRPr="00F56B8E">
        <w:rPr>
          <w:rFonts w:hint="cs"/>
          <w:b/>
          <w:bCs/>
          <w:rtl/>
          <w:lang w:eastAsia="en-US"/>
        </w:rPr>
        <w:t>חזון פדגוגי ל- 3 שנים:</w:t>
      </w:r>
    </w:p>
    <w:p w:rsidR="000B5D04" w:rsidRPr="00F56B8E" w:rsidRDefault="000B5D04" w:rsidP="00EF0316">
      <w:pPr>
        <w:numPr>
          <w:ilvl w:val="1"/>
          <w:numId w:val="30"/>
        </w:numPr>
        <w:ind w:left="1275" w:hanging="567"/>
        <w:rPr>
          <w:lang w:eastAsia="en-US"/>
        </w:rPr>
      </w:pPr>
      <w:r w:rsidRPr="00F56B8E">
        <w:rPr>
          <w:rFonts w:hint="cs"/>
          <w:rtl/>
          <w:lang w:eastAsia="en-US"/>
        </w:rPr>
        <w:t xml:space="preserve">הספק </w:t>
      </w:r>
      <w:r w:rsidR="00EF0316">
        <w:rPr>
          <w:rFonts w:hint="cs"/>
          <w:rtl/>
          <w:lang w:eastAsia="en-US"/>
        </w:rPr>
        <w:t>יפ</w:t>
      </w:r>
      <w:r w:rsidR="007D3629">
        <w:rPr>
          <w:rFonts w:hint="cs"/>
          <w:rtl/>
          <w:lang w:eastAsia="en-US"/>
        </w:rPr>
        <w:t>רט</w:t>
      </w:r>
      <w:r w:rsidR="00EF0316">
        <w:rPr>
          <w:rFonts w:hint="cs"/>
          <w:rtl/>
          <w:lang w:eastAsia="en-US"/>
        </w:rPr>
        <w:t xml:space="preserve"> את </w:t>
      </w:r>
      <w:r w:rsidRPr="00F56B8E">
        <w:rPr>
          <w:rFonts w:hint="cs"/>
          <w:rtl/>
          <w:lang w:eastAsia="en-US"/>
        </w:rPr>
        <w:t>חזו</w:t>
      </w:r>
      <w:r w:rsidR="00EF0316">
        <w:rPr>
          <w:rFonts w:hint="cs"/>
          <w:rtl/>
          <w:lang w:eastAsia="en-US"/>
        </w:rPr>
        <w:t>נו</w:t>
      </w:r>
      <w:r w:rsidRPr="00F56B8E">
        <w:rPr>
          <w:rFonts w:hint="cs"/>
          <w:rtl/>
          <w:lang w:eastAsia="en-US"/>
        </w:rPr>
        <w:t xml:space="preserve"> </w:t>
      </w:r>
      <w:r w:rsidR="00EF0316">
        <w:rPr>
          <w:rFonts w:hint="cs"/>
          <w:rtl/>
          <w:lang w:eastAsia="en-US"/>
        </w:rPr>
        <w:t>ה</w:t>
      </w:r>
      <w:r w:rsidRPr="00F56B8E">
        <w:rPr>
          <w:rFonts w:hint="cs"/>
          <w:rtl/>
          <w:lang w:eastAsia="en-US"/>
        </w:rPr>
        <w:t xml:space="preserve">פדגוגי למשך 3 שנים (משך כל תקופת השתתפות </w:t>
      </w:r>
      <w:r w:rsidR="00331CB6">
        <w:rPr>
          <w:rFonts w:hint="cs"/>
          <w:rtl/>
          <w:lang w:eastAsia="en-US"/>
        </w:rPr>
        <w:t>תלמידה</w:t>
      </w:r>
      <w:r w:rsidRPr="00F56B8E">
        <w:rPr>
          <w:rFonts w:hint="cs"/>
          <w:rtl/>
          <w:lang w:eastAsia="en-US"/>
        </w:rPr>
        <w:t xml:space="preserve"> בפרויקט).</w:t>
      </w:r>
    </w:p>
    <w:p w:rsidR="000B5D04" w:rsidRPr="00F56B8E" w:rsidRDefault="000B5D04" w:rsidP="000B5D04">
      <w:pPr>
        <w:numPr>
          <w:ilvl w:val="1"/>
          <w:numId w:val="30"/>
        </w:numPr>
        <w:ind w:left="1275" w:hanging="567"/>
        <w:rPr>
          <w:lang w:eastAsia="en-US"/>
        </w:rPr>
      </w:pPr>
      <w:r w:rsidRPr="00F56B8E">
        <w:rPr>
          <w:rFonts w:hint="cs"/>
          <w:rtl/>
          <w:lang w:eastAsia="en-US"/>
        </w:rPr>
        <w:lastRenderedPageBreak/>
        <w:t>החזון והמתודולוגיה שתיגזר ממנו תכלול התייחסות ל-3 אשכולות הידע המרכזיים שיועברו בפרויקט:</w:t>
      </w:r>
    </w:p>
    <w:p w:rsidR="000B5D04" w:rsidRPr="00F56B8E" w:rsidRDefault="000B5D04" w:rsidP="005E771E">
      <w:pPr>
        <w:numPr>
          <w:ilvl w:val="2"/>
          <w:numId w:val="30"/>
        </w:numPr>
        <w:rPr>
          <w:rtl/>
          <w:lang w:eastAsia="en-US"/>
        </w:rPr>
      </w:pPr>
      <w:r w:rsidRPr="00F56B8E">
        <w:rPr>
          <w:rFonts w:hint="cs"/>
          <w:rtl/>
          <w:lang w:eastAsia="en-US"/>
        </w:rPr>
        <w:t>העשרה לימודית בתחומים שונים, על פי הצורך בכל רשות: שיעורי אנגלית (בדגש על דרכים יצירתיות ואקטיביות להוראת אנגלית כמו קריאת מאמרים ו</w:t>
      </w:r>
      <w:r w:rsidR="00671E66">
        <w:rPr>
          <w:rFonts w:hint="cs"/>
          <w:rtl/>
          <w:lang w:eastAsia="en-US"/>
        </w:rPr>
        <w:t>"</w:t>
      </w:r>
      <w:r w:rsidRPr="00F56B8E">
        <w:rPr>
          <w:rFonts w:hint="cs"/>
          <w:rtl/>
          <w:lang w:eastAsia="en-US"/>
        </w:rPr>
        <w:t>דיבייט</w:t>
      </w:r>
      <w:r w:rsidR="00671E66">
        <w:rPr>
          <w:rFonts w:hint="cs"/>
          <w:rtl/>
          <w:lang w:eastAsia="en-US"/>
        </w:rPr>
        <w:t>"</w:t>
      </w:r>
      <w:r w:rsidRPr="00F56B8E">
        <w:rPr>
          <w:rFonts w:hint="cs"/>
          <w:rtl/>
          <w:lang w:eastAsia="en-US"/>
        </w:rPr>
        <w:t>), עברית (לערביות), מתמטיקה, פיזיקה, אחר והכל תוך שילוב עריכת ניסויים (מפרונטאלי למעשי).</w:t>
      </w:r>
    </w:p>
    <w:p w:rsidR="000B5D04" w:rsidRPr="00F56B8E" w:rsidRDefault="000B5D04" w:rsidP="000B5D04">
      <w:pPr>
        <w:numPr>
          <w:ilvl w:val="2"/>
          <w:numId w:val="30"/>
        </w:numPr>
        <w:rPr>
          <w:rtl/>
          <w:lang w:eastAsia="en-US"/>
        </w:rPr>
      </w:pPr>
      <w:r w:rsidRPr="00F56B8E">
        <w:rPr>
          <w:rFonts w:hint="cs"/>
          <w:rtl/>
          <w:lang w:eastAsia="en-US"/>
        </w:rPr>
        <w:t>יצירת מפגשים באקדמיה ובתעשייה, בדגש על מפגשים עם נשים מצליחות שיהוו מודל לחיקוי.</w:t>
      </w:r>
    </w:p>
    <w:p w:rsidR="000B5D04" w:rsidRPr="00F56B8E" w:rsidRDefault="000B5D04" w:rsidP="000B5D04">
      <w:pPr>
        <w:numPr>
          <w:ilvl w:val="2"/>
          <w:numId w:val="30"/>
        </w:numPr>
        <w:rPr>
          <w:lang w:eastAsia="en-US"/>
        </w:rPr>
      </w:pPr>
      <w:r w:rsidRPr="00F56B8E">
        <w:rPr>
          <w:rFonts w:hint="cs"/>
          <w:rtl/>
          <w:lang w:eastAsia="en-US"/>
        </w:rPr>
        <w:t>סדנאות להעצמה אישית לעידוד בנות מצטיינות: פתיחת צוהר לאקדמיה,  סדנאות התמודדות עם לחץ, הגברת בטחון עצמי, מגדר, פמיניזם.</w:t>
      </w:r>
    </w:p>
    <w:p w:rsidR="000B5D04" w:rsidRPr="00F56B8E" w:rsidRDefault="000B5D04" w:rsidP="00EF0316">
      <w:pPr>
        <w:numPr>
          <w:ilvl w:val="1"/>
          <w:numId w:val="30"/>
        </w:numPr>
        <w:ind w:left="1275" w:hanging="567"/>
        <w:rPr>
          <w:lang w:eastAsia="en-US"/>
        </w:rPr>
      </w:pPr>
      <w:r w:rsidRPr="00F56B8E">
        <w:rPr>
          <w:rFonts w:hint="cs"/>
          <w:rtl/>
          <w:lang w:eastAsia="en-US"/>
        </w:rPr>
        <w:t xml:space="preserve">הספק יפעל על פי חזון </w:t>
      </w:r>
      <w:r w:rsidR="00EF0316">
        <w:rPr>
          <w:rFonts w:hint="cs"/>
          <w:rtl/>
          <w:lang w:eastAsia="en-US"/>
        </w:rPr>
        <w:t>פדגוגי</w:t>
      </w:r>
      <w:r w:rsidRPr="00F56B8E">
        <w:rPr>
          <w:rFonts w:hint="cs"/>
          <w:rtl/>
          <w:lang w:eastAsia="en-US"/>
        </w:rPr>
        <w:t xml:space="preserve"> אשר יקדם את התלמידות למיצוי יכולתן האישית ועד לאפשרות לשלבן במסגרות אקדמאיות במקצועות ההנדסה ומדעים מדויקים ולעתודה אקדמאית במקצועות השונים.</w:t>
      </w:r>
    </w:p>
    <w:p w:rsidR="00EF0316" w:rsidRDefault="00EF0316" w:rsidP="00011BCF">
      <w:pPr>
        <w:numPr>
          <w:ilvl w:val="1"/>
          <w:numId w:val="30"/>
        </w:numPr>
        <w:ind w:left="1275" w:hanging="567"/>
        <w:rPr>
          <w:lang w:eastAsia="en-US"/>
        </w:rPr>
      </w:pPr>
      <w:r>
        <w:rPr>
          <w:rFonts w:hint="cs"/>
          <w:rtl/>
          <w:lang w:eastAsia="en-US"/>
        </w:rPr>
        <w:t>הספק י</w:t>
      </w:r>
      <w:r w:rsidR="00011BCF">
        <w:rPr>
          <w:rFonts w:hint="cs"/>
          <w:rtl/>
          <w:lang w:eastAsia="en-US"/>
        </w:rPr>
        <w:t xml:space="preserve">צרף </w:t>
      </w:r>
      <w:r>
        <w:rPr>
          <w:rFonts w:hint="cs"/>
          <w:rtl/>
          <w:lang w:eastAsia="en-US"/>
        </w:rPr>
        <w:t>את החזון הפדגוגי</w:t>
      </w:r>
      <w:r w:rsidR="00011BCF">
        <w:rPr>
          <w:rFonts w:hint="cs"/>
          <w:rtl/>
          <w:lang w:eastAsia="en-US"/>
        </w:rPr>
        <w:t xml:space="preserve"> להצעתו למכרז</w:t>
      </w:r>
      <w:r>
        <w:rPr>
          <w:rFonts w:hint="cs"/>
          <w:rtl/>
          <w:lang w:eastAsia="en-US"/>
        </w:rPr>
        <w:t>.</w:t>
      </w:r>
    </w:p>
    <w:p w:rsidR="000B5D04" w:rsidRPr="00F56B8E" w:rsidRDefault="000B5D04" w:rsidP="00443062">
      <w:pPr>
        <w:numPr>
          <w:ilvl w:val="1"/>
          <w:numId w:val="30"/>
        </w:numPr>
        <w:ind w:left="1275" w:hanging="567"/>
        <w:rPr>
          <w:lang w:eastAsia="en-US"/>
        </w:rPr>
      </w:pPr>
      <w:r w:rsidRPr="00F56B8E">
        <w:rPr>
          <w:rFonts w:hint="cs"/>
          <w:rtl/>
          <w:lang w:eastAsia="en-US"/>
        </w:rPr>
        <w:t xml:space="preserve">הספק יהיה מחויב לעמידה ביעדי החזון הפדגוגי. </w:t>
      </w:r>
    </w:p>
    <w:p w:rsidR="000B5D04" w:rsidRPr="00F56B8E" w:rsidRDefault="000B5D04" w:rsidP="000B5D04">
      <w:pPr>
        <w:numPr>
          <w:ilvl w:val="1"/>
          <w:numId w:val="30"/>
        </w:numPr>
        <w:ind w:left="1275" w:hanging="567"/>
        <w:rPr>
          <w:rtl/>
          <w:lang w:eastAsia="en-US"/>
        </w:rPr>
      </w:pPr>
      <w:r w:rsidRPr="00F56B8E">
        <w:rPr>
          <w:rFonts w:hint="cs"/>
          <w:rtl/>
          <w:lang w:eastAsia="en-US"/>
        </w:rPr>
        <w:t>כל שינוי מהותי שיידרש ייעשה באישור נציג המשרד.</w:t>
      </w:r>
    </w:p>
    <w:p w:rsidR="000B5D04" w:rsidRPr="00F56B8E" w:rsidRDefault="000B5D04" w:rsidP="000B5D04">
      <w:pPr>
        <w:numPr>
          <w:ilvl w:val="0"/>
          <w:numId w:val="30"/>
        </w:numPr>
        <w:spacing w:before="120"/>
        <w:ind w:left="357" w:hanging="357"/>
        <w:rPr>
          <w:b/>
          <w:bCs/>
          <w:lang w:eastAsia="en-US"/>
        </w:rPr>
      </w:pPr>
      <w:r w:rsidRPr="00F56B8E">
        <w:rPr>
          <w:rFonts w:hint="cs"/>
          <w:b/>
          <w:bCs/>
          <w:rtl/>
          <w:lang w:eastAsia="en-US"/>
        </w:rPr>
        <w:t>תכנית</w:t>
      </w:r>
      <w:r w:rsidRPr="00F56B8E">
        <w:rPr>
          <w:b/>
          <w:bCs/>
          <w:rtl/>
          <w:lang w:eastAsia="en-US"/>
        </w:rPr>
        <w:t xml:space="preserve"> </w:t>
      </w:r>
      <w:r w:rsidRPr="00F56B8E">
        <w:rPr>
          <w:rFonts w:hint="eastAsia"/>
          <w:b/>
          <w:bCs/>
          <w:rtl/>
          <w:lang w:eastAsia="en-US"/>
        </w:rPr>
        <w:t>ה</w:t>
      </w:r>
      <w:r w:rsidRPr="00F56B8E">
        <w:rPr>
          <w:rFonts w:hint="cs"/>
          <w:b/>
          <w:bCs/>
          <w:rtl/>
          <w:lang w:eastAsia="en-US"/>
        </w:rPr>
        <w:t>פרויקט</w:t>
      </w:r>
      <w:r w:rsidRPr="00F56B8E">
        <w:rPr>
          <w:b/>
          <w:bCs/>
          <w:rtl/>
          <w:lang w:eastAsia="en-US"/>
        </w:rPr>
        <w:t>:</w:t>
      </w:r>
      <w:bookmarkEnd w:id="89"/>
    </w:p>
    <w:p w:rsidR="000B5D04" w:rsidRPr="00F56B8E" w:rsidRDefault="000B5D04" w:rsidP="000B5D04">
      <w:pPr>
        <w:rPr>
          <w:lang w:eastAsia="en-US"/>
        </w:rPr>
      </w:pPr>
      <w:r w:rsidRPr="00F56B8E">
        <w:rPr>
          <w:rFonts w:hint="cs"/>
          <w:rtl/>
          <w:lang w:eastAsia="en-US"/>
        </w:rPr>
        <w:t>הפרויקט יועבר באמצעות תכניות הוראה שונות, אשר יתמקדו בנושאים ובפעילויות הבאות:</w:t>
      </w:r>
    </w:p>
    <w:p w:rsidR="000B5D04" w:rsidRPr="00F56B8E" w:rsidRDefault="000B5D04" w:rsidP="000B5D04">
      <w:pPr>
        <w:numPr>
          <w:ilvl w:val="1"/>
          <w:numId w:val="30"/>
        </w:numPr>
        <w:ind w:left="1275" w:hanging="567"/>
        <w:rPr>
          <w:rtl/>
          <w:lang w:eastAsia="en-US"/>
        </w:rPr>
      </w:pPr>
      <w:r w:rsidRPr="00F56B8E">
        <w:rPr>
          <w:rFonts w:hint="cs"/>
          <w:rtl/>
          <w:lang w:eastAsia="en-US"/>
        </w:rPr>
        <w:t>למידת תכנים במקצועות המתמטיקה, האנגלית, הפיסיקה, האלקטרוניקה, המחשבים ותחום הסייבר ברמה מוגברת, שאינם נכללים בתכנית הלימודים הנלמדת בבתי הספר.</w:t>
      </w:r>
    </w:p>
    <w:p w:rsidR="000B5D04" w:rsidRPr="00F56B8E" w:rsidRDefault="000B5D04" w:rsidP="000B5D04">
      <w:pPr>
        <w:numPr>
          <w:ilvl w:val="1"/>
          <w:numId w:val="30"/>
        </w:numPr>
        <w:ind w:left="1275" w:hanging="567"/>
        <w:rPr>
          <w:lang w:eastAsia="en-US"/>
        </w:rPr>
      </w:pPr>
      <w:r w:rsidRPr="00F56B8E">
        <w:rPr>
          <w:rFonts w:hint="cs"/>
          <w:rtl/>
          <w:lang w:eastAsia="en-US"/>
        </w:rPr>
        <w:t xml:space="preserve">פעילות באקדמיה לאורך השנה ובחופשות. יינתן דגש מיוחד לפעילות בנושא העצמה אישית וחיזוק תחושת המסוגלות של התלמידות תוך חשיפת האקדמיה והפוטנציאל </w:t>
      </w:r>
      <w:r w:rsidR="00671E66">
        <w:rPr>
          <w:rFonts w:hint="cs"/>
          <w:rtl/>
          <w:lang w:eastAsia="en-US"/>
        </w:rPr>
        <w:t xml:space="preserve">הגלום </w:t>
      </w:r>
      <w:r w:rsidRPr="00F56B8E">
        <w:rPr>
          <w:rFonts w:hint="cs"/>
          <w:rtl/>
          <w:lang w:eastAsia="en-US"/>
        </w:rPr>
        <w:t>בה. פעילות זו תתבצע בשילוב הורים שיוזמנו למפגשים של הקבוצות ברשויות השונות. הפעילויות שבשיתוף ההורים יהיו במסגרות של הידברות בין דורית ובשולחנות עגולים.</w:t>
      </w:r>
    </w:p>
    <w:p w:rsidR="000B5D04" w:rsidRPr="00F56B8E" w:rsidRDefault="000B5D04" w:rsidP="000B5D04">
      <w:pPr>
        <w:numPr>
          <w:ilvl w:val="1"/>
          <w:numId w:val="30"/>
        </w:numPr>
        <w:ind w:left="1275" w:hanging="567"/>
        <w:rPr>
          <w:lang w:eastAsia="en-US"/>
        </w:rPr>
      </w:pPr>
      <w:r w:rsidRPr="00F56B8E">
        <w:rPr>
          <w:rFonts w:hint="cs"/>
          <w:rtl/>
          <w:lang w:eastAsia="en-US"/>
        </w:rPr>
        <w:t>פעילות לשיפור מיומנויות הלמידה והגברת המוטיבציה הכוללת חשיפה למדע וטכנולוגיה, באמצעות ביקורים בתעשייה עתירת ידע וטכנולוגיה.</w:t>
      </w:r>
    </w:p>
    <w:p w:rsidR="000B5D04" w:rsidRPr="00F56B8E" w:rsidRDefault="000B5D04" w:rsidP="000B5D04">
      <w:pPr>
        <w:numPr>
          <w:ilvl w:val="1"/>
          <w:numId w:val="30"/>
        </w:numPr>
        <w:ind w:left="1275" w:hanging="567"/>
        <w:rPr>
          <w:lang w:eastAsia="en-US"/>
        </w:rPr>
      </w:pPr>
      <w:r w:rsidRPr="00F56B8E">
        <w:rPr>
          <w:rFonts w:hint="cs"/>
          <w:rtl/>
          <w:lang w:eastAsia="en-US"/>
        </w:rPr>
        <w:t>תכניות ממוקדות נושא אשר מהוות מסגרת מכינה לקראת שרות ביחידה צבאית מסוימת או תכנית התמחות של שרות משמעותי אקדמי בצה"ל או בשירות אזרחי.</w:t>
      </w:r>
    </w:p>
    <w:p w:rsidR="000B5D04" w:rsidRPr="00F56B8E" w:rsidRDefault="000B5D04" w:rsidP="000B5D04">
      <w:pPr>
        <w:numPr>
          <w:ilvl w:val="1"/>
          <w:numId w:val="30"/>
        </w:numPr>
        <w:ind w:left="1275" w:hanging="567"/>
        <w:rPr>
          <w:lang w:eastAsia="en-US"/>
        </w:rPr>
      </w:pPr>
      <w:r w:rsidRPr="00F56B8E">
        <w:rPr>
          <w:rFonts w:hint="cs"/>
          <w:rtl/>
          <w:lang w:eastAsia="en-US"/>
        </w:rPr>
        <w:t>תכניות רוחביות אשר באמצעות</w:t>
      </w:r>
      <w:r w:rsidR="00671E66">
        <w:rPr>
          <w:rFonts w:hint="cs"/>
          <w:rtl/>
          <w:lang w:eastAsia="en-US"/>
        </w:rPr>
        <w:t>ן משתתפות</w:t>
      </w:r>
      <w:r w:rsidRPr="00F56B8E">
        <w:rPr>
          <w:rFonts w:hint="cs"/>
          <w:rtl/>
          <w:lang w:eastAsia="en-US"/>
        </w:rPr>
        <w:t xml:space="preserve"> ה</w:t>
      </w:r>
      <w:r w:rsidR="00671E66">
        <w:rPr>
          <w:rFonts w:hint="cs"/>
          <w:rtl/>
          <w:lang w:eastAsia="en-US"/>
        </w:rPr>
        <w:t>פרויקט</w:t>
      </w:r>
      <w:r w:rsidRPr="00F56B8E">
        <w:rPr>
          <w:rFonts w:hint="cs"/>
          <w:rtl/>
          <w:lang w:eastAsia="en-US"/>
        </w:rPr>
        <w:t xml:space="preserve"> </w:t>
      </w:r>
      <w:r w:rsidR="00671E66">
        <w:rPr>
          <w:rFonts w:hint="cs"/>
          <w:rtl/>
          <w:lang w:eastAsia="en-US"/>
        </w:rPr>
        <w:t>נוכחות ו</w:t>
      </w:r>
      <w:r w:rsidRPr="00F56B8E">
        <w:rPr>
          <w:rFonts w:hint="cs"/>
          <w:rtl/>
          <w:lang w:eastAsia="en-US"/>
        </w:rPr>
        <w:t>משתתפות באירוע מדעי או טכנולוגי שיהווה שיא מקצועי, כמו יום עיון</w:t>
      </w:r>
      <w:r w:rsidR="00671E66">
        <w:rPr>
          <w:rFonts w:hint="cs"/>
          <w:rtl/>
          <w:lang w:eastAsia="en-US"/>
        </w:rPr>
        <w:t xml:space="preserve"> / </w:t>
      </w:r>
      <w:r w:rsidRPr="00F56B8E">
        <w:rPr>
          <w:rFonts w:hint="cs"/>
          <w:rtl/>
          <w:lang w:eastAsia="en-US"/>
        </w:rPr>
        <w:t>יום חקר.</w:t>
      </w:r>
    </w:p>
    <w:p w:rsidR="000B5D04" w:rsidRDefault="000B5D04" w:rsidP="000B5D04">
      <w:pPr>
        <w:numPr>
          <w:ilvl w:val="1"/>
          <w:numId w:val="30"/>
        </w:numPr>
        <w:ind w:left="1275" w:hanging="567"/>
        <w:rPr>
          <w:lang w:eastAsia="en-US"/>
        </w:rPr>
      </w:pPr>
      <w:r w:rsidRPr="00F56B8E">
        <w:rPr>
          <w:rFonts w:hint="cs"/>
          <w:rtl/>
          <w:lang w:eastAsia="en-US"/>
        </w:rPr>
        <w:t>סמינריון תלת יומי של מסגרות לימוד לתחומים של מנהיגות</w:t>
      </w:r>
      <w:r w:rsidR="00671E66">
        <w:rPr>
          <w:rFonts w:hint="cs"/>
          <w:rtl/>
          <w:lang w:eastAsia="en-US"/>
        </w:rPr>
        <w:t>,</w:t>
      </w:r>
      <w:r w:rsidRPr="00F56B8E">
        <w:rPr>
          <w:rFonts w:hint="cs"/>
          <w:rtl/>
          <w:lang w:eastAsia="en-US"/>
        </w:rPr>
        <w:t xml:space="preserve"> סביבה, הנדסה ומדעים מדויקים, שמאפשר העצמה אישית וטיפוח יכולות של עבודה בצוותים ובקבוצות.</w:t>
      </w:r>
    </w:p>
    <w:p w:rsidR="002252F7" w:rsidRPr="00F56B8E" w:rsidRDefault="002252F7" w:rsidP="000B5D04">
      <w:pPr>
        <w:numPr>
          <w:ilvl w:val="1"/>
          <w:numId w:val="30"/>
        </w:numPr>
        <w:ind w:left="1275" w:hanging="567"/>
        <w:rPr>
          <w:lang w:eastAsia="en-US"/>
        </w:rPr>
      </w:pPr>
      <w:r>
        <w:rPr>
          <w:rFonts w:hint="cs"/>
          <w:rtl/>
          <w:lang w:eastAsia="en-US"/>
        </w:rPr>
        <w:t>יודגש כי הפרויקט יופעל במסגרת בלתי פורמאלית, אשר לא תתקיים בשעות ובמועדים בהם מתקיימים לימודים פורמאליים במערכת החינוך, והחומר הלימודי שיועבר במסגרתה לא יהיה חלק מתכנית הלימודים של משרד החינוך.</w:t>
      </w:r>
    </w:p>
    <w:p w:rsidR="000B5D04" w:rsidRDefault="00AF6A72" w:rsidP="00AF6A72">
      <w:pPr>
        <w:numPr>
          <w:ilvl w:val="1"/>
          <w:numId w:val="30"/>
        </w:numPr>
        <w:ind w:left="1275" w:hanging="567"/>
        <w:rPr>
          <w:lang w:eastAsia="en-US"/>
        </w:rPr>
      </w:pPr>
      <w:r>
        <w:rPr>
          <w:rFonts w:hint="cs"/>
          <w:rtl/>
          <w:lang w:eastAsia="en-US"/>
        </w:rPr>
        <w:t>שינויים במספר שעות בכל תכנית הוראה תעשה רק באישור מראש של נציג המשרד.</w:t>
      </w:r>
      <w:r w:rsidR="000B5D04" w:rsidRPr="00F56B8E">
        <w:rPr>
          <w:rFonts w:hint="cs"/>
          <w:rtl/>
        </w:rPr>
        <w:t xml:space="preserve"> </w:t>
      </w:r>
    </w:p>
    <w:p w:rsidR="000B5D04" w:rsidRPr="00F56B8E" w:rsidRDefault="000B5D04" w:rsidP="00080E83">
      <w:pPr>
        <w:numPr>
          <w:ilvl w:val="0"/>
          <w:numId w:val="30"/>
        </w:numPr>
        <w:spacing w:before="120"/>
        <w:ind w:left="357" w:hanging="357"/>
        <w:rPr>
          <w:b/>
          <w:bCs/>
          <w:lang w:eastAsia="en-US"/>
        </w:rPr>
      </w:pPr>
      <w:r w:rsidRPr="00F56B8E">
        <w:rPr>
          <w:rFonts w:hint="cs"/>
          <w:b/>
          <w:bCs/>
          <w:rtl/>
          <w:lang w:eastAsia="en-US"/>
        </w:rPr>
        <w:t xml:space="preserve">הכנת גאנט עבודה, מבוסס תכניות הוראה, מותאם לכל </w:t>
      </w:r>
      <w:r w:rsidR="00816208">
        <w:rPr>
          <w:rFonts w:hint="cs"/>
          <w:b/>
          <w:bCs/>
          <w:rtl/>
          <w:lang w:eastAsia="en-US"/>
        </w:rPr>
        <w:t>קבוצה</w:t>
      </w:r>
      <w:r w:rsidRPr="00F56B8E">
        <w:rPr>
          <w:rFonts w:hint="cs"/>
          <w:b/>
          <w:bCs/>
          <w:rtl/>
          <w:lang w:eastAsia="en-US"/>
        </w:rPr>
        <w:t>:</w:t>
      </w:r>
    </w:p>
    <w:p w:rsidR="000B5D04" w:rsidRPr="00F56B8E" w:rsidRDefault="000B5D04" w:rsidP="00080E83">
      <w:pPr>
        <w:ind w:left="364"/>
        <w:rPr>
          <w:lang w:eastAsia="en-US"/>
        </w:rPr>
      </w:pPr>
      <w:r w:rsidRPr="00F56B8E">
        <w:rPr>
          <w:rFonts w:hint="cs"/>
          <w:rtl/>
          <w:lang w:eastAsia="en-US"/>
        </w:rPr>
        <w:t xml:space="preserve">גאנט העבודה יכלול את ההיבטים הבאים:  </w:t>
      </w:r>
    </w:p>
    <w:p w:rsidR="000B5D04" w:rsidRPr="00F56B8E" w:rsidRDefault="000B5D04" w:rsidP="00080E83">
      <w:pPr>
        <w:numPr>
          <w:ilvl w:val="1"/>
          <w:numId w:val="30"/>
        </w:numPr>
        <w:ind w:left="1275" w:hanging="567"/>
        <w:rPr>
          <w:rtl/>
          <w:lang w:eastAsia="en-US"/>
        </w:rPr>
      </w:pPr>
      <w:r w:rsidRPr="00F56B8E">
        <w:rPr>
          <w:rFonts w:hint="cs"/>
          <w:rtl/>
          <w:lang w:eastAsia="en-US"/>
        </w:rPr>
        <w:t>מתודולוגיה של הוראת המקצועות בהתאם לפרופיל הלימודי של הקבוצה.</w:t>
      </w:r>
    </w:p>
    <w:p w:rsidR="000B5D04" w:rsidRPr="00F56B8E" w:rsidRDefault="000B5D04" w:rsidP="00080E83">
      <w:pPr>
        <w:numPr>
          <w:ilvl w:val="1"/>
          <w:numId w:val="30"/>
        </w:numPr>
        <w:ind w:left="1275" w:hanging="567"/>
        <w:rPr>
          <w:lang w:eastAsia="en-US"/>
        </w:rPr>
      </w:pPr>
      <w:r w:rsidRPr="00F56B8E">
        <w:rPr>
          <w:rFonts w:hint="cs"/>
          <w:rtl/>
          <w:lang w:eastAsia="en-US"/>
        </w:rPr>
        <w:t>מקצועות הלימוד לכל קבוצה בכל שכבת גיל.</w:t>
      </w:r>
    </w:p>
    <w:p w:rsidR="000B5D04" w:rsidRPr="00F56B8E" w:rsidRDefault="000B5D04" w:rsidP="00080E83">
      <w:pPr>
        <w:numPr>
          <w:ilvl w:val="1"/>
          <w:numId w:val="30"/>
        </w:numPr>
        <w:ind w:left="1275" w:hanging="567"/>
        <w:rPr>
          <w:lang w:eastAsia="en-US"/>
        </w:rPr>
      </w:pPr>
      <w:r w:rsidRPr="00F56B8E">
        <w:rPr>
          <w:rFonts w:hint="cs"/>
          <w:rtl/>
          <w:lang w:eastAsia="en-US"/>
        </w:rPr>
        <w:lastRenderedPageBreak/>
        <w:t>הערכת המינון הדרוש של שעות לימוד של המקצועות הנדרשים לקבוצת תלמידות מוגדרת.</w:t>
      </w:r>
    </w:p>
    <w:p w:rsidR="000B5D04" w:rsidRPr="00F56B8E" w:rsidRDefault="000B5D04" w:rsidP="00080E83">
      <w:pPr>
        <w:numPr>
          <w:ilvl w:val="1"/>
          <w:numId w:val="30"/>
        </w:numPr>
        <w:ind w:left="1275" w:hanging="567"/>
        <w:rPr>
          <w:lang w:eastAsia="en-US"/>
        </w:rPr>
      </w:pPr>
      <w:r w:rsidRPr="00F56B8E">
        <w:rPr>
          <w:rFonts w:hint="cs"/>
          <w:rtl/>
          <w:lang w:eastAsia="en-US"/>
        </w:rPr>
        <w:t>אמצעים ועזרי הוראה.</w:t>
      </w:r>
    </w:p>
    <w:p w:rsidR="000B5D04" w:rsidRPr="00F56B8E" w:rsidRDefault="000B5D04" w:rsidP="00984B59">
      <w:pPr>
        <w:numPr>
          <w:ilvl w:val="1"/>
          <w:numId w:val="30"/>
        </w:numPr>
        <w:ind w:left="1275" w:hanging="567"/>
        <w:rPr>
          <w:rtl/>
          <w:lang w:eastAsia="en-US"/>
        </w:rPr>
      </w:pPr>
      <w:r w:rsidRPr="00F56B8E">
        <w:rPr>
          <w:rFonts w:hint="cs"/>
          <w:rtl/>
          <w:lang w:eastAsia="en-US"/>
        </w:rPr>
        <w:t xml:space="preserve">רשימת </w:t>
      </w:r>
      <w:r w:rsidR="00816208">
        <w:rPr>
          <w:rFonts w:hint="cs"/>
          <w:rtl/>
          <w:lang w:eastAsia="en-US"/>
        </w:rPr>
        <w:t>אנשי סגל ההוראה</w:t>
      </w:r>
      <w:r w:rsidRPr="00F56B8E">
        <w:rPr>
          <w:rFonts w:hint="cs"/>
          <w:rtl/>
          <w:lang w:eastAsia="en-US"/>
        </w:rPr>
        <w:t xml:space="preserve"> שתיקח חלק </w:t>
      </w:r>
      <w:r w:rsidR="00984B59">
        <w:rPr>
          <w:rFonts w:hint="cs"/>
          <w:rtl/>
          <w:lang w:eastAsia="en-US"/>
        </w:rPr>
        <w:t>בפרויקט</w:t>
      </w:r>
      <w:r w:rsidRPr="00F56B8E">
        <w:rPr>
          <w:rFonts w:hint="cs"/>
          <w:rtl/>
          <w:lang w:eastAsia="en-US"/>
        </w:rPr>
        <w:t>.</w:t>
      </w:r>
    </w:p>
    <w:p w:rsidR="000B5D04" w:rsidRPr="00F56B8E" w:rsidRDefault="000B5D04" w:rsidP="00080E83">
      <w:pPr>
        <w:numPr>
          <w:ilvl w:val="1"/>
          <w:numId w:val="30"/>
        </w:numPr>
        <w:ind w:left="1275" w:hanging="567"/>
        <w:rPr>
          <w:lang w:eastAsia="en-US"/>
        </w:rPr>
      </w:pPr>
      <w:r w:rsidRPr="00F56B8E">
        <w:rPr>
          <w:rFonts w:hint="cs"/>
          <w:rtl/>
          <w:lang w:eastAsia="en-US"/>
        </w:rPr>
        <w:t>ניהול רשימות התלמידות ודיווח שוטף על התקדמות</w:t>
      </w:r>
      <w:r w:rsidR="00816208">
        <w:rPr>
          <w:rFonts w:hint="cs"/>
          <w:rtl/>
          <w:lang w:eastAsia="en-US"/>
        </w:rPr>
        <w:t>ן</w:t>
      </w:r>
      <w:r w:rsidRPr="00F56B8E">
        <w:rPr>
          <w:rFonts w:hint="cs"/>
          <w:rtl/>
          <w:lang w:eastAsia="en-US"/>
        </w:rPr>
        <w:t>.</w:t>
      </w:r>
    </w:p>
    <w:p w:rsidR="000B5D04" w:rsidRPr="00F56B8E" w:rsidRDefault="000B5D04" w:rsidP="00080E83">
      <w:pPr>
        <w:numPr>
          <w:ilvl w:val="1"/>
          <w:numId w:val="30"/>
        </w:numPr>
        <w:ind w:left="1275" w:hanging="567"/>
        <w:rPr>
          <w:lang w:eastAsia="en-US"/>
        </w:rPr>
      </w:pPr>
      <w:r w:rsidRPr="00F56B8E">
        <w:rPr>
          <w:rFonts w:hint="cs"/>
          <w:rtl/>
          <w:lang w:eastAsia="en-US"/>
        </w:rPr>
        <w:t>תכניות פעילויות חוץ (העצמה, חשיפה, ימי עיון סמינריונים ועוד).</w:t>
      </w:r>
    </w:p>
    <w:p w:rsidR="000B5D04" w:rsidRPr="00F56B8E" w:rsidRDefault="000B5D04" w:rsidP="00080E83">
      <w:pPr>
        <w:numPr>
          <w:ilvl w:val="1"/>
          <w:numId w:val="30"/>
        </w:numPr>
        <w:ind w:left="1275" w:hanging="567"/>
        <w:rPr>
          <w:rtl/>
          <w:lang w:eastAsia="en-US"/>
        </w:rPr>
      </w:pPr>
      <w:r w:rsidRPr="00F56B8E">
        <w:rPr>
          <w:rFonts w:hint="cs"/>
          <w:rtl/>
          <w:lang w:eastAsia="en-US"/>
        </w:rPr>
        <w:t>ניהול בקרה על שיפור הישגים ועמידה ביעדים אליהם יגיעו התלמידות כתוצאה מהפעלת ה</w:t>
      </w:r>
      <w:r w:rsidR="00816208">
        <w:rPr>
          <w:rFonts w:hint="cs"/>
          <w:rtl/>
          <w:lang w:eastAsia="en-US"/>
        </w:rPr>
        <w:t>פרויקט</w:t>
      </w:r>
      <w:r w:rsidRPr="00F56B8E">
        <w:rPr>
          <w:rFonts w:hint="cs"/>
          <w:rtl/>
          <w:lang w:eastAsia="en-US"/>
        </w:rPr>
        <w:t>.</w:t>
      </w:r>
    </w:p>
    <w:p w:rsidR="000B5D04" w:rsidRPr="00F56B8E" w:rsidRDefault="000B5D04" w:rsidP="008101B1">
      <w:pPr>
        <w:numPr>
          <w:ilvl w:val="1"/>
          <w:numId w:val="30"/>
        </w:numPr>
        <w:ind w:left="1275" w:hanging="567"/>
        <w:rPr>
          <w:lang w:eastAsia="en-US"/>
        </w:rPr>
      </w:pPr>
      <w:r w:rsidRPr="00F56B8E">
        <w:rPr>
          <w:rFonts w:hint="cs"/>
          <w:rtl/>
          <w:lang w:eastAsia="en-US"/>
        </w:rPr>
        <w:t xml:space="preserve">הכלים במדידת ההישגים (שאלוני בחינה בתום כל </w:t>
      </w:r>
      <w:r w:rsidR="008101B1">
        <w:rPr>
          <w:rFonts w:hint="cs"/>
          <w:rtl/>
          <w:lang w:eastAsia="en-US"/>
        </w:rPr>
        <w:t>פעילות פדגוגית</w:t>
      </w:r>
      <w:r w:rsidRPr="00F56B8E">
        <w:rPr>
          <w:rFonts w:hint="cs"/>
          <w:rtl/>
          <w:lang w:eastAsia="en-US"/>
        </w:rPr>
        <w:t>).</w:t>
      </w:r>
    </w:p>
    <w:p w:rsidR="000B5D04" w:rsidRPr="00F56B8E" w:rsidRDefault="000B5D04" w:rsidP="00F56A84">
      <w:pPr>
        <w:numPr>
          <w:ilvl w:val="0"/>
          <w:numId w:val="30"/>
        </w:numPr>
        <w:spacing w:before="120"/>
        <w:ind w:left="357" w:hanging="357"/>
        <w:rPr>
          <w:b/>
          <w:bCs/>
          <w:lang w:eastAsia="en-US"/>
        </w:rPr>
      </w:pPr>
      <w:bookmarkStart w:id="91" w:name="_Ref416101202"/>
      <w:r w:rsidRPr="00F56B8E">
        <w:rPr>
          <w:rFonts w:hint="cs"/>
          <w:b/>
          <w:bCs/>
          <w:rtl/>
          <w:lang w:eastAsia="en-US"/>
        </w:rPr>
        <w:t>פירוט לפי תכניות ההוראה השונות:</w:t>
      </w:r>
      <w:bookmarkEnd w:id="91"/>
    </w:p>
    <w:p w:rsidR="000B5D04" w:rsidRPr="00F56B8E" w:rsidRDefault="008101B1" w:rsidP="008101B1">
      <w:pPr>
        <w:numPr>
          <w:ilvl w:val="1"/>
          <w:numId w:val="30"/>
        </w:numPr>
        <w:ind w:left="1275" w:hanging="567"/>
        <w:rPr>
          <w:b/>
          <w:bCs/>
          <w:u w:val="single"/>
          <w:rtl/>
          <w:lang w:eastAsia="en-US"/>
        </w:rPr>
      </w:pPr>
      <w:r>
        <w:rPr>
          <w:rFonts w:hint="cs"/>
          <w:b/>
          <w:bCs/>
          <w:u w:val="single"/>
          <w:rtl/>
          <w:lang w:eastAsia="en-US"/>
        </w:rPr>
        <w:t>פעילות פדגוגית</w:t>
      </w:r>
      <w:r w:rsidR="000B5D04" w:rsidRPr="00F56B8E">
        <w:rPr>
          <w:rFonts w:hint="cs"/>
          <w:b/>
          <w:bCs/>
          <w:u w:val="single"/>
          <w:rtl/>
          <w:lang w:eastAsia="en-US"/>
        </w:rPr>
        <w:t xml:space="preserve"> </w:t>
      </w:r>
    </w:p>
    <w:p w:rsidR="000B5D04" w:rsidRPr="00F56B8E" w:rsidRDefault="000B5D04" w:rsidP="008101B1">
      <w:pPr>
        <w:numPr>
          <w:ilvl w:val="2"/>
          <w:numId w:val="30"/>
        </w:numPr>
        <w:rPr>
          <w:lang w:eastAsia="en-US"/>
        </w:rPr>
      </w:pPr>
      <w:r w:rsidRPr="00F56B8E">
        <w:rPr>
          <w:rFonts w:hint="cs"/>
          <w:rtl/>
          <w:lang w:eastAsia="en-US"/>
        </w:rPr>
        <w:t xml:space="preserve">תכניות ההוראה שמבוצעות במסגרת פעילות </w:t>
      </w:r>
      <w:r w:rsidR="008101B1">
        <w:rPr>
          <w:rFonts w:hint="cs"/>
          <w:rtl/>
          <w:lang w:eastAsia="en-US"/>
        </w:rPr>
        <w:t>פדגוגית</w:t>
      </w:r>
      <w:r w:rsidRPr="00F56B8E">
        <w:rPr>
          <w:rFonts w:hint="cs"/>
          <w:rtl/>
          <w:lang w:eastAsia="en-US"/>
        </w:rPr>
        <w:t xml:space="preserve"> יהיו בנות 50 שעות כל אחת.</w:t>
      </w:r>
    </w:p>
    <w:p w:rsidR="000B5D04" w:rsidRPr="00F56B8E" w:rsidRDefault="000B5D04" w:rsidP="00F56A84">
      <w:pPr>
        <w:numPr>
          <w:ilvl w:val="2"/>
          <w:numId w:val="30"/>
        </w:numPr>
        <w:rPr>
          <w:lang w:eastAsia="en-US"/>
        </w:rPr>
      </w:pPr>
      <w:r w:rsidRPr="00F56B8E">
        <w:rPr>
          <w:rFonts w:hint="cs"/>
          <w:rtl/>
          <w:lang w:eastAsia="en-US"/>
        </w:rPr>
        <w:t>מסגרת מחייבת זו תותאם עבור תלמידות בקבוצת לימוד אחת.</w:t>
      </w:r>
    </w:p>
    <w:p w:rsidR="000B5D04" w:rsidRPr="00F56B8E" w:rsidRDefault="000B5D04" w:rsidP="00F56A84">
      <w:pPr>
        <w:numPr>
          <w:ilvl w:val="2"/>
          <w:numId w:val="30"/>
        </w:numPr>
        <w:rPr>
          <w:lang w:eastAsia="en-US"/>
        </w:rPr>
      </w:pPr>
      <w:r w:rsidRPr="00F56B8E">
        <w:rPr>
          <w:rFonts w:hint="cs"/>
          <w:rtl/>
          <w:lang w:eastAsia="en-US"/>
        </w:rPr>
        <w:t xml:space="preserve">תכנית הוראה </w:t>
      </w:r>
      <w:r w:rsidR="008101B1">
        <w:rPr>
          <w:rFonts w:hint="cs"/>
          <w:rtl/>
          <w:lang w:eastAsia="en-US"/>
        </w:rPr>
        <w:t xml:space="preserve">במסגרת פעילות פדגוגית </w:t>
      </w:r>
      <w:r w:rsidRPr="00F56B8E">
        <w:rPr>
          <w:rFonts w:hint="cs"/>
          <w:rtl/>
          <w:lang w:eastAsia="en-US"/>
        </w:rPr>
        <w:t>תינתן בהיקף של עד 2 שיעורים בשבוע לאורך שנה שלמה או עד 4 שיעורים בשבוע לאורך סמסטר אחד.</w:t>
      </w:r>
    </w:p>
    <w:p w:rsidR="000B5D04" w:rsidRPr="00F56B8E" w:rsidRDefault="000B5D04" w:rsidP="00F56A84">
      <w:pPr>
        <w:numPr>
          <w:ilvl w:val="2"/>
          <w:numId w:val="30"/>
        </w:numPr>
        <w:rPr>
          <w:lang w:eastAsia="en-US"/>
        </w:rPr>
      </w:pPr>
      <w:r w:rsidRPr="00F56B8E">
        <w:rPr>
          <w:rFonts w:hint="cs"/>
          <w:rtl/>
          <w:lang w:eastAsia="en-US"/>
        </w:rPr>
        <w:t>מקצועות הלימוד ומסגרות הלימוד:</w:t>
      </w:r>
    </w:p>
    <w:tbl>
      <w:tblPr>
        <w:bidiVisual/>
        <w:tblW w:w="5723" w:type="dxa"/>
        <w:tblInd w:w="125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000" w:firstRow="0" w:lastRow="0" w:firstColumn="0" w:lastColumn="0" w:noHBand="0" w:noVBand="0"/>
      </w:tblPr>
      <w:tblGrid>
        <w:gridCol w:w="1385"/>
        <w:gridCol w:w="2844"/>
        <w:gridCol w:w="1494"/>
      </w:tblGrid>
      <w:tr w:rsidR="000B5D04" w:rsidRPr="00A15AAC" w:rsidTr="000F5ED9">
        <w:trPr>
          <w:cantSplit/>
        </w:trPr>
        <w:tc>
          <w:tcPr>
            <w:tcW w:w="1385" w:type="dxa"/>
            <w:tcBorders>
              <w:top w:val="single" w:sz="18" w:space="0" w:color="auto"/>
              <w:bottom w:val="single" w:sz="18" w:space="0" w:color="auto"/>
            </w:tcBorders>
            <w:shd w:val="pct5" w:color="auto" w:fill="auto"/>
          </w:tcPr>
          <w:p w:rsidR="000B5D04" w:rsidRPr="00A15AAC" w:rsidRDefault="000B5D04" w:rsidP="008C2770">
            <w:pPr>
              <w:tabs>
                <w:tab w:val="left" w:pos="1416"/>
              </w:tabs>
              <w:spacing w:line="300" w:lineRule="atLeast"/>
              <w:jc w:val="center"/>
              <w:rPr>
                <w:b/>
                <w:bCs/>
                <w:rtl/>
              </w:rPr>
            </w:pPr>
            <w:r w:rsidRPr="00A15AAC">
              <w:rPr>
                <w:rFonts w:hint="cs"/>
                <w:b/>
                <w:bCs/>
                <w:rtl/>
              </w:rPr>
              <w:t>נושא</w:t>
            </w:r>
          </w:p>
        </w:tc>
        <w:tc>
          <w:tcPr>
            <w:tcW w:w="2844" w:type="dxa"/>
            <w:tcBorders>
              <w:top w:val="single" w:sz="18" w:space="0" w:color="auto"/>
              <w:bottom w:val="single" w:sz="18" w:space="0" w:color="auto"/>
            </w:tcBorders>
            <w:shd w:val="pct5" w:color="auto" w:fill="auto"/>
          </w:tcPr>
          <w:p w:rsidR="000B5D04" w:rsidRPr="00A15AAC" w:rsidRDefault="000B5D04" w:rsidP="008C2770">
            <w:pPr>
              <w:tabs>
                <w:tab w:val="left" w:pos="1416"/>
              </w:tabs>
              <w:spacing w:line="300" w:lineRule="atLeast"/>
              <w:jc w:val="center"/>
              <w:rPr>
                <w:b/>
                <w:bCs/>
              </w:rPr>
            </w:pPr>
            <w:r w:rsidRPr="00A15AAC">
              <w:rPr>
                <w:rFonts w:hint="cs"/>
                <w:b/>
                <w:bCs/>
                <w:rtl/>
              </w:rPr>
              <w:t>המקצוע</w:t>
            </w:r>
          </w:p>
        </w:tc>
        <w:tc>
          <w:tcPr>
            <w:tcW w:w="1494" w:type="dxa"/>
            <w:tcBorders>
              <w:top w:val="single" w:sz="18" w:space="0" w:color="auto"/>
              <w:bottom w:val="single" w:sz="18" w:space="0" w:color="auto"/>
            </w:tcBorders>
            <w:shd w:val="pct5" w:color="auto" w:fill="auto"/>
          </w:tcPr>
          <w:p w:rsidR="000B5D04" w:rsidRPr="00A15AAC" w:rsidRDefault="000B5D04" w:rsidP="008C2770">
            <w:pPr>
              <w:tabs>
                <w:tab w:val="left" w:pos="1416"/>
              </w:tabs>
              <w:spacing w:line="300" w:lineRule="atLeast"/>
              <w:jc w:val="center"/>
              <w:rPr>
                <w:b/>
                <w:bCs/>
              </w:rPr>
            </w:pPr>
            <w:r w:rsidRPr="00A15AAC">
              <w:rPr>
                <w:rFonts w:hint="cs"/>
                <w:b/>
                <w:bCs/>
                <w:rtl/>
              </w:rPr>
              <w:t>רמת יחידות הלימוד</w:t>
            </w:r>
          </w:p>
        </w:tc>
      </w:tr>
      <w:tr w:rsidR="000B5D04" w:rsidRPr="00A15AAC" w:rsidTr="000F5ED9">
        <w:trPr>
          <w:cantSplit/>
        </w:trPr>
        <w:tc>
          <w:tcPr>
            <w:tcW w:w="1385" w:type="dxa"/>
            <w:vMerge w:val="restart"/>
            <w:tcBorders>
              <w:top w:val="single" w:sz="18" w:space="0" w:color="auto"/>
            </w:tcBorders>
            <w:vAlign w:val="center"/>
          </w:tcPr>
          <w:p w:rsidR="000B5D04" w:rsidRPr="00A15AAC" w:rsidRDefault="000B5D04" w:rsidP="008C2770">
            <w:pPr>
              <w:tabs>
                <w:tab w:val="left" w:pos="1416"/>
              </w:tabs>
              <w:spacing w:line="300" w:lineRule="atLeast"/>
              <w:jc w:val="center"/>
              <w:rPr>
                <w:b/>
                <w:bCs/>
                <w:rtl/>
              </w:rPr>
            </w:pPr>
            <w:r w:rsidRPr="00A15AAC">
              <w:rPr>
                <w:rFonts w:hint="cs"/>
                <w:b/>
                <w:bCs/>
                <w:rtl/>
              </w:rPr>
              <w:t>ליבה</w:t>
            </w:r>
          </w:p>
        </w:tc>
        <w:tc>
          <w:tcPr>
            <w:tcW w:w="2844" w:type="dxa"/>
            <w:tcBorders>
              <w:top w:val="single" w:sz="18" w:space="0" w:color="auto"/>
            </w:tcBorders>
          </w:tcPr>
          <w:p w:rsidR="000B5D04" w:rsidRPr="00A15AAC" w:rsidRDefault="000B5D04" w:rsidP="008C2770">
            <w:pPr>
              <w:tabs>
                <w:tab w:val="left" w:pos="442"/>
              </w:tabs>
              <w:spacing w:line="300" w:lineRule="atLeast"/>
              <w:ind w:left="6"/>
            </w:pPr>
            <w:r w:rsidRPr="00A15AAC">
              <w:rPr>
                <w:rFonts w:hint="cs"/>
                <w:rtl/>
              </w:rPr>
              <w:t xml:space="preserve">מתמטיקה </w:t>
            </w:r>
          </w:p>
        </w:tc>
        <w:tc>
          <w:tcPr>
            <w:tcW w:w="1494" w:type="dxa"/>
            <w:tcBorders>
              <w:top w:val="single" w:sz="18" w:space="0" w:color="auto"/>
            </w:tcBorders>
          </w:tcPr>
          <w:p w:rsidR="000B5D04" w:rsidRPr="00A15AAC" w:rsidRDefault="000B5D04" w:rsidP="008C2770">
            <w:pPr>
              <w:tabs>
                <w:tab w:val="left" w:pos="1416"/>
              </w:tabs>
              <w:spacing w:line="300" w:lineRule="atLeast"/>
              <w:jc w:val="center"/>
              <w:rPr>
                <w:b/>
                <w:bCs/>
              </w:rPr>
            </w:pPr>
            <w:r w:rsidRPr="00A15AAC">
              <w:rPr>
                <w:rFonts w:hint="cs"/>
                <w:b/>
                <w:bCs/>
                <w:rtl/>
              </w:rPr>
              <w:t>5, 4</w:t>
            </w:r>
          </w:p>
        </w:tc>
      </w:tr>
      <w:tr w:rsidR="000B5D04" w:rsidRPr="00A15AAC" w:rsidTr="000F5ED9">
        <w:trPr>
          <w:cantSplit/>
          <w:trHeight w:val="207"/>
        </w:trPr>
        <w:tc>
          <w:tcPr>
            <w:tcW w:w="1385" w:type="dxa"/>
            <w:vMerge/>
            <w:tcBorders>
              <w:bottom w:val="single" w:sz="4" w:space="0" w:color="auto"/>
            </w:tcBorders>
            <w:vAlign w:val="center"/>
          </w:tcPr>
          <w:p w:rsidR="000B5D04" w:rsidRPr="00A15AAC" w:rsidRDefault="000B5D04" w:rsidP="008C2770">
            <w:pPr>
              <w:tabs>
                <w:tab w:val="left" w:pos="1416"/>
              </w:tabs>
              <w:spacing w:line="300" w:lineRule="atLeast"/>
              <w:jc w:val="center"/>
              <w:rPr>
                <w:b/>
                <w:bCs/>
                <w:rtl/>
              </w:rPr>
            </w:pPr>
          </w:p>
        </w:tc>
        <w:tc>
          <w:tcPr>
            <w:tcW w:w="2844" w:type="dxa"/>
            <w:tcBorders>
              <w:bottom w:val="single" w:sz="4" w:space="0" w:color="auto"/>
            </w:tcBorders>
          </w:tcPr>
          <w:p w:rsidR="000B5D04" w:rsidRPr="00A15AAC" w:rsidRDefault="000B5D04" w:rsidP="008C2770">
            <w:pPr>
              <w:tabs>
                <w:tab w:val="left" w:pos="1416"/>
              </w:tabs>
              <w:spacing w:line="300" w:lineRule="atLeast"/>
              <w:rPr>
                <w:rtl/>
              </w:rPr>
            </w:pPr>
            <w:r w:rsidRPr="00A15AAC">
              <w:rPr>
                <w:rFonts w:hint="cs"/>
                <w:rtl/>
              </w:rPr>
              <w:t>אנגלית</w:t>
            </w:r>
          </w:p>
        </w:tc>
        <w:tc>
          <w:tcPr>
            <w:tcW w:w="1494" w:type="dxa"/>
            <w:tcBorders>
              <w:bottom w:val="single" w:sz="4" w:space="0" w:color="auto"/>
            </w:tcBorders>
          </w:tcPr>
          <w:p w:rsidR="000B5D04" w:rsidRPr="00A15AAC" w:rsidRDefault="000B5D04" w:rsidP="008C2770">
            <w:pPr>
              <w:tabs>
                <w:tab w:val="left" w:pos="1416"/>
              </w:tabs>
              <w:spacing w:line="300" w:lineRule="atLeast"/>
              <w:jc w:val="center"/>
              <w:rPr>
                <w:b/>
                <w:bCs/>
                <w:rtl/>
              </w:rPr>
            </w:pPr>
            <w:r w:rsidRPr="00A15AAC">
              <w:rPr>
                <w:rFonts w:hint="cs"/>
                <w:b/>
                <w:bCs/>
                <w:rtl/>
              </w:rPr>
              <w:t>5, 4</w:t>
            </w:r>
          </w:p>
        </w:tc>
      </w:tr>
      <w:tr w:rsidR="000B5D04" w:rsidRPr="00A15AAC" w:rsidTr="000F5ED9">
        <w:trPr>
          <w:cantSplit/>
          <w:trHeight w:val="360"/>
        </w:trPr>
        <w:tc>
          <w:tcPr>
            <w:tcW w:w="1385" w:type="dxa"/>
            <w:vMerge w:val="restart"/>
            <w:tcBorders>
              <w:top w:val="single" w:sz="4" w:space="0" w:color="auto"/>
            </w:tcBorders>
            <w:vAlign w:val="center"/>
          </w:tcPr>
          <w:p w:rsidR="000B5D04" w:rsidRPr="00A15AAC" w:rsidRDefault="000B5D04" w:rsidP="008C2770">
            <w:pPr>
              <w:tabs>
                <w:tab w:val="left" w:pos="1416"/>
              </w:tabs>
              <w:spacing w:line="300" w:lineRule="atLeast"/>
              <w:jc w:val="center"/>
              <w:rPr>
                <w:b/>
                <w:bCs/>
                <w:rtl/>
              </w:rPr>
            </w:pPr>
            <w:r w:rsidRPr="00A15AAC">
              <w:rPr>
                <w:rFonts w:hint="cs"/>
                <w:b/>
                <w:bCs/>
                <w:rtl/>
              </w:rPr>
              <w:t>מדעים וטכנולוגיה</w:t>
            </w:r>
          </w:p>
        </w:tc>
        <w:tc>
          <w:tcPr>
            <w:tcW w:w="2844" w:type="dxa"/>
            <w:tcBorders>
              <w:top w:val="single" w:sz="4" w:space="0" w:color="auto"/>
            </w:tcBorders>
          </w:tcPr>
          <w:p w:rsidR="000B5D04" w:rsidRPr="00A15AAC" w:rsidRDefault="000B5D04" w:rsidP="008C2770">
            <w:pPr>
              <w:tabs>
                <w:tab w:val="left" w:pos="1416"/>
              </w:tabs>
              <w:spacing w:line="300" w:lineRule="atLeast"/>
              <w:rPr>
                <w:rtl/>
              </w:rPr>
            </w:pPr>
            <w:r w:rsidRPr="00A15AAC">
              <w:rPr>
                <w:rFonts w:hint="cs"/>
                <w:rtl/>
              </w:rPr>
              <w:t>פיסיקה</w:t>
            </w:r>
          </w:p>
        </w:tc>
        <w:tc>
          <w:tcPr>
            <w:tcW w:w="1494" w:type="dxa"/>
            <w:tcBorders>
              <w:top w:val="single" w:sz="4" w:space="0" w:color="auto"/>
            </w:tcBorders>
          </w:tcPr>
          <w:p w:rsidR="000B5D04" w:rsidRPr="00A15AAC" w:rsidRDefault="000B5D04" w:rsidP="008C2770">
            <w:pPr>
              <w:tabs>
                <w:tab w:val="left" w:pos="1416"/>
              </w:tabs>
              <w:spacing w:line="300" w:lineRule="atLeast"/>
              <w:jc w:val="center"/>
              <w:rPr>
                <w:b/>
                <w:bCs/>
                <w:rtl/>
              </w:rPr>
            </w:pPr>
            <w:r w:rsidRPr="00A15AAC">
              <w:rPr>
                <w:rFonts w:hint="cs"/>
                <w:b/>
                <w:bCs/>
                <w:rtl/>
              </w:rPr>
              <w:t>5, 4</w:t>
            </w:r>
          </w:p>
        </w:tc>
      </w:tr>
      <w:tr w:rsidR="000B5D04" w:rsidRPr="00A15AAC" w:rsidTr="000F5ED9">
        <w:trPr>
          <w:cantSplit/>
        </w:trPr>
        <w:tc>
          <w:tcPr>
            <w:tcW w:w="1385" w:type="dxa"/>
            <w:vMerge/>
            <w:vAlign w:val="center"/>
          </w:tcPr>
          <w:p w:rsidR="000B5D04" w:rsidRPr="00A15AAC" w:rsidRDefault="000B5D04" w:rsidP="008C2770">
            <w:pPr>
              <w:tabs>
                <w:tab w:val="left" w:pos="1416"/>
              </w:tabs>
              <w:spacing w:line="300" w:lineRule="atLeast"/>
              <w:jc w:val="center"/>
              <w:rPr>
                <w:b/>
                <w:bCs/>
                <w:rtl/>
              </w:rPr>
            </w:pPr>
          </w:p>
        </w:tc>
        <w:tc>
          <w:tcPr>
            <w:tcW w:w="2844" w:type="dxa"/>
          </w:tcPr>
          <w:p w:rsidR="000B5D04" w:rsidRPr="00A15AAC" w:rsidRDefault="000B5D04" w:rsidP="008C2770">
            <w:pPr>
              <w:tabs>
                <w:tab w:val="left" w:pos="1416"/>
              </w:tabs>
              <w:spacing w:line="300" w:lineRule="atLeast"/>
              <w:rPr>
                <w:rtl/>
              </w:rPr>
            </w:pPr>
            <w:r w:rsidRPr="00A15AAC">
              <w:rPr>
                <w:rFonts w:hint="cs"/>
                <w:rtl/>
              </w:rPr>
              <w:t>אלקטרוניקה ומחשבים</w:t>
            </w:r>
          </w:p>
        </w:tc>
        <w:tc>
          <w:tcPr>
            <w:tcW w:w="1494" w:type="dxa"/>
          </w:tcPr>
          <w:p w:rsidR="000B5D04" w:rsidRPr="00A15AAC" w:rsidRDefault="000B5D04" w:rsidP="008C2770">
            <w:pPr>
              <w:tabs>
                <w:tab w:val="left" w:pos="1416"/>
              </w:tabs>
              <w:spacing w:line="300" w:lineRule="atLeast"/>
              <w:jc w:val="center"/>
              <w:rPr>
                <w:b/>
                <w:bCs/>
                <w:rtl/>
              </w:rPr>
            </w:pPr>
            <w:r w:rsidRPr="00A15AAC">
              <w:rPr>
                <w:rFonts w:hint="cs"/>
                <w:b/>
                <w:bCs/>
                <w:rtl/>
              </w:rPr>
              <w:t>5, 3</w:t>
            </w:r>
          </w:p>
        </w:tc>
      </w:tr>
      <w:tr w:rsidR="000B5D04" w:rsidRPr="00F56B8E" w:rsidTr="000F5ED9">
        <w:trPr>
          <w:cantSplit/>
        </w:trPr>
        <w:tc>
          <w:tcPr>
            <w:tcW w:w="1385" w:type="dxa"/>
            <w:vMerge/>
            <w:tcBorders>
              <w:bottom w:val="single" w:sz="18" w:space="0" w:color="auto"/>
            </w:tcBorders>
            <w:vAlign w:val="center"/>
          </w:tcPr>
          <w:p w:rsidR="000B5D04" w:rsidRPr="00A15AAC" w:rsidRDefault="000B5D04" w:rsidP="008C2770">
            <w:pPr>
              <w:tabs>
                <w:tab w:val="left" w:pos="1416"/>
              </w:tabs>
              <w:spacing w:line="300" w:lineRule="atLeast"/>
              <w:jc w:val="center"/>
              <w:rPr>
                <w:b/>
                <w:bCs/>
                <w:rtl/>
              </w:rPr>
            </w:pPr>
          </w:p>
        </w:tc>
        <w:tc>
          <w:tcPr>
            <w:tcW w:w="2844" w:type="dxa"/>
            <w:tcBorders>
              <w:bottom w:val="single" w:sz="18" w:space="0" w:color="auto"/>
            </w:tcBorders>
          </w:tcPr>
          <w:p w:rsidR="000B5D04" w:rsidRPr="00A15AAC" w:rsidRDefault="000B5D04" w:rsidP="008C2770">
            <w:pPr>
              <w:tabs>
                <w:tab w:val="left" w:pos="1416"/>
              </w:tabs>
              <w:spacing w:line="300" w:lineRule="atLeast"/>
              <w:rPr>
                <w:rtl/>
              </w:rPr>
            </w:pPr>
            <w:r w:rsidRPr="00A15AAC">
              <w:rPr>
                <w:rFonts w:hint="cs"/>
                <w:rtl/>
              </w:rPr>
              <w:t>מדעי המחשב ותחום הסייבר</w:t>
            </w:r>
          </w:p>
        </w:tc>
        <w:tc>
          <w:tcPr>
            <w:tcW w:w="1494" w:type="dxa"/>
            <w:tcBorders>
              <w:bottom w:val="single" w:sz="18" w:space="0" w:color="auto"/>
            </w:tcBorders>
          </w:tcPr>
          <w:p w:rsidR="000B5D04" w:rsidRPr="00F56B8E" w:rsidRDefault="000B5D04" w:rsidP="008C2770">
            <w:pPr>
              <w:tabs>
                <w:tab w:val="left" w:pos="1416"/>
              </w:tabs>
              <w:spacing w:line="300" w:lineRule="atLeast"/>
              <w:jc w:val="center"/>
              <w:rPr>
                <w:b/>
                <w:bCs/>
                <w:rtl/>
              </w:rPr>
            </w:pPr>
            <w:r w:rsidRPr="00A15AAC">
              <w:rPr>
                <w:rFonts w:hint="cs"/>
                <w:b/>
                <w:bCs/>
                <w:rtl/>
              </w:rPr>
              <w:t>5, 3</w:t>
            </w:r>
          </w:p>
        </w:tc>
      </w:tr>
    </w:tbl>
    <w:p w:rsidR="000B5D04" w:rsidRPr="00F56B8E" w:rsidRDefault="000B5D04" w:rsidP="000B5D04">
      <w:pPr>
        <w:spacing w:line="320" w:lineRule="atLeast"/>
        <w:ind w:left="2280"/>
        <w:rPr>
          <w:rFonts w:ascii="Calibri" w:hAnsi="Calibri"/>
          <w:rtl/>
          <w:lang w:eastAsia="en-US"/>
        </w:rPr>
      </w:pPr>
    </w:p>
    <w:p w:rsidR="000B5D04" w:rsidRPr="00F56B8E" w:rsidRDefault="000B5D04" w:rsidP="00F56A84">
      <w:pPr>
        <w:numPr>
          <w:ilvl w:val="2"/>
          <w:numId w:val="30"/>
        </w:numPr>
        <w:rPr>
          <w:rtl/>
          <w:lang w:eastAsia="en-US"/>
        </w:rPr>
      </w:pPr>
      <w:r w:rsidRPr="00F56B8E">
        <w:rPr>
          <w:rFonts w:hint="cs"/>
          <w:rtl/>
          <w:lang w:eastAsia="en-US"/>
        </w:rPr>
        <w:t xml:space="preserve">התכנים שילמדו במסגרות אלו לא יהיו חלק מתכנית הלימודים של </w:t>
      </w:r>
      <w:smartTag w:uri="urn:schemas-microsoft-com:office:smarttags" w:element="PersonName">
        <w:smartTagPr>
          <w:attr w:name="ProductID" w:val="משרד החינוך"/>
        </w:smartTagPr>
        <w:r w:rsidRPr="00F56B8E">
          <w:rPr>
            <w:rFonts w:hint="cs"/>
            <w:rtl/>
            <w:lang w:eastAsia="en-US"/>
          </w:rPr>
          <w:t>משרד החינוך</w:t>
        </w:r>
      </w:smartTag>
      <w:r w:rsidRPr="00F56B8E">
        <w:rPr>
          <w:rFonts w:hint="cs"/>
          <w:rtl/>
          <w:lang w:eastAsia="en-US"/>
        </w:rPr>
        <w:t>, אלא העשרה לימודית על הנלמד.</w:t>
      </w:r>
    </w:p>
    <w:p w:rsidR="000B5D04" w:rsidRPr="00F56A84" w:rsidRDefault="000B5D04" w:rsidP="00F56A84">
      <w:pPr>
        <w:numPr>
          <w:ilvl w:val="2"/>
          <w:numId w:val="30"/>
        </w:numPr>
        <w:rPr>
          <w:rtl/>
          <w:lang w:eastAsia="en-US"/>
        </w:rPr>
      </w:pPr>
      <w:r w:rsidRPr="00F56A84">
        <w:rPr>
          <w:rFonts w:hint="cs"/>
          <w:rtl/>
          <w:lang w:eastAsia="en-US"/>
        </w:rPr>
        <w:t>ביצוע שעות הלימוד:</w:t>
      </w:r>
    </w:p>
    <w:p w:rsidR="000B5D04" w:rsidRPr="00F56B8E" w:rsidRDefault="000B5D04" w:rsidP="009C0CFA">
      <w:pPr>
        <w:numPr>
          <w:ilvl w:val="3"/>
          <w:numId w:val="30"/>
        </w:numPr>
        <w:rPr>
          <w:rtl/>
          <w:lang w:eastAsia="en-US"/>
        </w:rPr>
      </w:pPr>
      <w:r w:rsidRPr="00F56B8E">
        <w:rPr>
          <w:rFonts w:hint="cs"/>
          <w:rtl/>
          <w:lang w:eastAsia="en-US"/>
        </w:rPr>
        <w:t>ימי הלימוד</w:t>
      </w:r>
      <w:r w:rsidR="00AF5750">
        <w:rPr>
          <w:rFonts w:hint="cs"/>
          <w:rtl/>
          <w:lang w:eastAsia="en-US"/>
        </w:rPr>
        <w:t xml:space="preserve"> </w:t>
      </w:r>
      <w:r w:rsidR="00AF5750">
        <w:rPr>
          <w:rtl/>
          <w:lang w:eastAsia="en-US"/>
        </w:rPr>
        <w:t>–</w:t>
      </w:r>
      <w:r w:rsidRPr="00F56B8E">
        <w:rPr>
          <w:rFonts w:hint="cs"/>
          <w:rtl/>
          <w:lang w:eastAsia="en-US"/>
        </w:rPr>
        <w:t xml:space="preserve"> כפי שיקבעו על ידי רכז</w:t>
      </w:r>
      <w:r w:rsidR="009C0CFA">
        <w:rPr>
          <w:rFonts w:hint="cs"/>
          <w:rtl/>
          <w:lang w:eastAsia="en-US"/>
        </w:rPr>
        <w:t>/ת הקבוצה</w:t>
      </w:r>
      <w:r w:rsidRPr="00F56B8E">
        <w:rPr>
          <w:rFonts w:hint="cs"/>
          <w:rtl/>
          <w:lang w:eastAsia="en-US"/>
        </w:rPr>
        <w:t xml:space="preserve"> בתיאום עם מנהלי בתי הספר.</w:t>
      </w:r>
    </w:p>
    <w:p w:rsidR="000B5D04" w:rsidRPr="00F56B8E" w:rsidRDefault="000B5D04" w:rsidP="00AF5750">
      <w:pPr>
        <w:numPr>
          <w:ilvl w:val="3"/>
          <w:numId w:val="30"/>
        </w:numPr>
        <w:rPr>
          <w:lang w:eastAsia="en-US"/>
        </w:rPr>
      </w:pPr>
      <w:r w:rsidRPr="00F56B8E">
        <w:rPr>
          <w:rFonts w:hint="cs"/>
          <w:rtl/>
          <w:lang w:eastAsia="en-US"/>
        </w:rPr>
        <w:t xml:space="preserve">השיעורים יועברו לאחר סיום יום הלימודים, ולא </w:t>
      </w:r>
      <w:r w:rsidR="00AF5750">
        <w:rPr>
          <w:rFonts w:hint="cs"/>
          <w:rtl/>
          <w:lang w:eastAsia="en-US"/>
        </w:rPr>
        <w:t>בזמן</w:t>
      </w:r>
      <w:r w:rsidRPr="00F56B8E">
        <w:rPr>
          <w:rFonts w:hint="cs"/>
          <w:rtl/>
          <w:lang w:eastAsia="en-US"/>
        </w:rPr>
        <w:t xml:space="preserve"> שעות הלימוד הפורמליות המוגדרות הניתנות על ידי משרד החינוך.</w:t>
      </w:r>
    </w:p>
    <w:p w:rsidR="000B5D04" w:rsidRPr="00F56B8E" w:rsidRDefault="000B5D04" w:rsidP="00F56A84">
      <w:pPr>
        <w:numPr>
          <w:ilvl w:val="3"/>
          <w:numId w:val="30"/>
        </w:numPr>
        <w:rPr>
          <w:rtl/>
          <w:lang w:eastAsia="en-US"/>
        </w:rPr>
      </w:pPr>
      <w:r w:rsidRPr="00F56B8E">
        <w:rPr>
          <w:rFonts w:hint="cs"/>
          <w:rtl/>
          <w:lang w:eastAsia="en-US"/>
        </w:rPr>
        <w:t>משך שיעור: 45 דקות.</w:t>
      </w:r>
    </w:p>
    <w:p w:rsidR="000B5D04" w:rsidRPr="00F56B8E" w:rsidRDefault="000B5D04" w:rsidP="00F56A84">
      <w:pPr>
        <w:numPr>
          <w:ilvl w:val="3"/>
          <w:numId w:val="30"/>
        </w:numPr>
        <w:rPr>
          <w:rtl/>
          <w:lang w:eastAsia="en-US"/>
        </w:rPr>
      </w:pPr>
      <w:r w:rsidRPr="00F56B8E">
        <w:rPr>
          <w:rFonts w:hint="cs"/>
          <w:rtl/>
          <w:lang w:eastAsia="en-US"/>
        </w:rPr>
        <w:t>משך הפסקה: במידה וביום מסוים ניתנות יותר משתי שעות תוספת לימודית תתקיים הפסקה 1/4 שעה לאחר כל 2 שיעורים רצופים.</w:t>
      </w:r>
    </w:p>
    <w:p w:rsidR="000B5D04" w:rsidRPr="00F56B8E" w:rsidRDefault="000B5D04" w:rsidP="008101B1">
      <w:pPr>
        <w:numPr>
          <w:ilvl w:val="3"/>
          <w:numId w:val="30"/>
        </w:numPr>
        <w:rPr>
          <w:rtl/>
          <w:lang w:eastAsia="en-US"/>
        </w:rPr>
      </w:pPr>
      <w:r w:rsidRPr="00F56B8E">
        <w:rPr>
          <w:rFonts w:hint="cs"/>
          <w:rtl/>
          <w:lang w:eastAsia="en-US"/>
        </w:rPr>
        <w:t xml:space="preserve">בחינת הישגים של סוף </w:t>
      </w:r>
      <w:r w:rsidR="008101B1">
        <w:rPr>
          <w:rFonts w:hint="cs"/>
          <w:rtl/>
          <w:lang w:eastAsia="en-US"/>
        </w:rPr>
        <w:t>פעילות פדגוגית</w:t>
      </w:r>
      <w:r w:rsidRPr="00F56B8E">
        <w:rPr>
          <w:rFonts w:hint="cs"/>
          <w:rtl/>
          <w:lang w:eastAsia="en-US"/>
        </w:rPr>
        <w:t>:</w:t>
      </w:r>
    </w:p>
    <w:p w:rsidR="000B5D04" w:rsidRPr="00F56B8E" w:rsidRDefault="000B5D04" w:rsidP="008101B1">
      <w:pPr>
        <w:numPr>
          <w:ilvl w:val="4"/>
          <w:numId w:val="30"/>
        </w:numPr>
        <w:rPr>
          <w:rtl/>
          <w:lang w:eastAsia="en-US"/>
        </w:rPr>
      </w:pPr>
      <w:r w:rsidRPr="00F56B8E">
        <w:rPr>
          <w:rFonts w:hint="cs"/>
          <w:rtl/>
          <w:lang w:eastAsia="en-US"/>
        </w:rPr>
        <w:t xml:space="preserve">בסוף הוראת כל </w:t>
      </w:r>
      <w:r w:rsidR="008101B1">
        <w:rPr>
          <w:rFonts w:hint="cs"/>
          <w:rtl/>
          <w:lang w:eastAsia="en-US"/>
        </w:rPr>
        <w:t xml:space="preserve">פעילות פדגוגית </w:t>
      </w:r>
      <w:r w:rsidRPr="00F56B8E">
        <w:rPr>
          <w:rFonts w:hint="cs"/>
          <w:rtl/>
          <w:lang w:eastAsia="en-US"/>
        </w:rPr>
        <w:t xml:space="preserve">תתקיים בחינה בעזרת השאלון שהוכן ע"י הספק </w:t>
      </w:r>
      <w:r w:rsidR="002C665C">
        <w:rPr>
          <w:rFonts w:hint="cs"/>
          <w:rtl/>
          <w:lang w:eastAsia="en-US"/>
        </w:rPr>
        <w:t>והוגש למשרד כחלק מתכנית העבודה (הנדרשת לאחר אישור הזוכה)</w:t>
      </w:r>
      <w:r w:rsidRPr="00F56B8E">
        <w:rPr>
          <w:rFonts w:hint="cs"/>
          <w:rtl/>
          <w:lang w:eastAsia="en-US"/>
        </w:rPr>
        <w:t>. השאלון והציונים שבו ידווחו למשרד ויהוו אסמכתא לביצוע ההוראה ולמעקב אחר השתתפות והתקדמות הלומדים בתוכנית.</w:t>
      </w:r>
    </w:p>
    <w:p w:rsidR="000B5D04" w:rsidRPr="00F56B8E" w:rsidRDefault="000B5D04" w:rsidP="00F56A84">
      <w:pPr>
        <w:numPr>
          <w:ilvl w:val="2"/>
          <w:numId w:val="30"/>
        </w:numPr>
        <w:rPr>
          <w:u w:val="single"/>
          <w:lang w:eastAsia="en-US"/>
        </w:rPr>
      </w:pPr>
      <w:r w:rsidRPr="00F56B8E">
        <w:rPr>
          <w:rFonts w:hint="cs"/>
          <w:u w:val="single"/>
          <w:rtl/>
          <w:lang w:eastAsia="en-US"/>
        </w:rPr>
        <w:lastRenderedPageBreak/>
        <w:t>אתר הפעילות:</w:t>
      </w:r>
    </w:p>
    <w:p w:rsidR="000B5D04" w:rsidRPr="00A15AAC" w:rsidRDefault="000B5D04" w:rsidP="00A15AAC">
      <w:pPr>
        <w:numPr>
          <w:ilvl w:val="3"/>
          <w:numId w:val="30"/>
        </w:numPr>
        <w:rPr>
          <w:lang w:eastAsia="en-US"/>
        </w:rPr>
      </w:pPr>
      <w:r w:rsidRPr="00A15AAC">
        <w:rPr>
          <w:rFonts w:hint="cs"/>
          <w:rtl/>
          <w:lang w:eastAsia="en-US"/>
        </w:rPr>
        <w:t xml:space="preserve">במרכז העירוני או במבנה אחר השייך לרשות, העומד בכללי הבטיחות והתברואה שהוגדרו ע"י משרד </w:t>
      </w:r>
      <w:r w:rsidRPr="00A15AAC">
        <w:rPr>
          <w:rFonts w:hint="eastAsia"/>
          <w:rtl/>
          <w:lang w:eastAsia="en-US"/>
        </w:rPr>
        <w:t>החינוך</w:t>
      </w:r>
      <w:r w:rsidRPr="00A15AAC">
        <w:rPr>
          <w:rFonts w:hint="cs"/>
          <w:rtl/>
          <w:lang w:eastAsia="en-US"/>
        </w:rPr>
        <w:t xml:space="preserve">  בחוזר מנכ"ל  מספר:</w:t>
      </w:r>
      <w:r w:rsidRPr="00A15AAC">
        <w:rPr>
          <w:rtl/>
          <w:lang w:eastAsia="en-US"/>
        </w:rPr>
        <w:t xml:space="preserve"> תשסב/6(ב) 5.1-24 </w:t>
      </w:r>
      <w:r w:rsidR="00A15AAC">
        <w:rPr>
          <w:rtl/>
          <w:lang w:eastAsia="en-US"/>
        </w:rPr>
        <w:t>–</w:t>
      </w:r>
      <w:r w:rsidRPr="00A15AAC">
        <w:rPr>
          <w:rFonts w:hint="cs"/>
          <w:rtl/>
          <w:lang w:eastAsia="en-US"/>
        </w:rPr>
        <w:t xml:space="preserve"> </w:t>
      </w:r>
      <w:hyperlink r:id="rId17" w:history="1">
        <w:r w:rsidR="00A15AAC" w:rsidRPr="00A15AAC">
          <w:rPr>
            <w:rStyle w:val="Hyperlink"/>
            <w:rFonts w:hint="cs"/>
            <w:rtl/>
            <w:lang w:eastAsia="en-US"/>
          </w:rPr>
          <w:t>קישור ל</w:t>
        </w:r>
        <w:r w:rsidRPr="00A15AAC">
          <w:rPr>
            <w:rStyle w:val="Hyperlink"/>
            <w:rtl/>
            <w:lang w:eastAsia="en-US"/>
          </w:rPr>
          <w:t xml:space="preserve">מדריך לניהול הבטיחות במערכת </w:t>
        </w:r>
        <w:r w:rsidRPr="00A15AAC">
          <w:rPr>
            <w:rStyle w:val="Hyperlink"/>
            <w:rFonts w:hint="cs"/>
            <w:rtl/>
            <w:lang w:eastAsia="en-US"/>
          </w:rPr>
          <w:t>ה</w:t>
        </w:r>
        <w:r w:rsidRPr="00A15AAC">
          <w:rPr>
            <w:rStyle w:val="Hyperlink"/>
            <w:rtl/>
            <w:lang w:eastAsia="en-US"/>
          </w:rPr>
          <w:t>חינוך</w:t>
        </w:r>
      </w:hyperlink>
      <w:r w:rsidR="00A15AAC">
        <w:rPr>
          <w:rFonts w:hint="cs"/>
          <w:rtl/>
          <w:lang w:eastAsia="en-US"/>
        </w:rPr>
        <w:t xml:space="preserve">. </w:t>
      </w:r>
      <w:r w:rsidR="00A15AAC" w:rsidRPr="00A15AAC">
        <w:rPr>
          <w:lang w:eastAsia="en-US"/>
        </w:rPr>
        <w:t>http://cms.education.gov.il/EducationCMS/applications/mankal/arc/sb6bk5_1_24.htm</w:t>
      </w:r>
      <w:r w:rsidRPr="00A15AAC">
        <w:rPr>
          <w:lang w:eastAsia="en-US"/>
        </w:rPr>
        <w:t xml:space="preserve"> </w:t>
      </w:r>
    </w:p>
    <w:p w:rsidR="000B5D04" w:rsidRPr="00F56B8E" w:rsidRDefault="000B5D04" w:rsidP="00BD003E">
      <w:pPr>
        <w:numPr>
          <w:ilvl w:val="3"/>
          <w:numId w:val="30"/>
        </w:numPr>
        <w:rPr>
          <w:lang w:eastAsia="en-US"/>
        </w:rPr>
      </w:pPr>
      <w:r w:rsidRPr="00F56B8E">
        <w:rPr>
          <w:rFonts w:hint="cs"/>
          <w:rtl/>
          <w:lang w:eastAsia="en-US"/>
        </w:rPr>
        <w:t xml:space="preserve">עפ"י אישור מיוחד מועדת ההיגוי יהיו קבוצות לימוד שיורכבו מתלמידות מרשויות שונות שמרוחקות עד </w:t>
      </w:r>
      <w:smartTag w:uri="urn:schemas-microsoft-com:office:smarttags" w:element="metricconverter">
        <w:smartTagPr>
          <w:attr w:name="ProductID" w:val="30 ק&quot;מ"/>
        </w:smartTagPr>
        <w:r w:rsidRPr="00F56B8E">
          <w:rPr>
            <w:rFonts w:hint="cs"/>
            <w:rtl/>
            <w:lang w:eastAsia="en-US"/>
          </w:rPr>
          <w:t>30 ק"מ</w:t>
        </w:r>
      </w:smartTag>
      <w:r w:rsidRPr="00F56B8E">
        <w:rPr>
          <w:rFonts w:hint="cs"/>
          <w:rtl/>
          <w:lang w:eastAsia="en-US"/>
        </w:rPr>
        <w:t xml:space="preserve"> זו מזו. </w:t>
      </w:r>
      <w:r w:rsidR="00BD003E">
        <w:rPr>
          <w:rFonts w:hint="cs"/>
          <w:b/>
          <w:bCs/>
          <w:rtl/>
          <w:lang w:eastAsia="en-US"/>
        </w:rPr>
        <w:t xml:space="preserve">הגעת התלמידות לאתר הפעילות תהיה </w:t>
      </w:r>
      <w:r w:rsidRPr="00AF5750">
        <w:rPr>
          <w:rFonts w:hint="cs"/>
          <w:b/>
          <w:bCs/>
          <w:rtl/>
          <w:lang w:eastAsia="en-US"/>
        </w:rPr>
        <w:t xml:space="preserve">באחריות הרשות </w:t>
      </w:r>
      <w:r w:rsidR="00BD003E">
        <w:rPr>
          <w:rFonts w:hint="cs"/>
          <w:b/>
          <w:bCs/>
          <w:rtl/>
          <w:lang w:eastAsia="en-US"/>
        </w:rPr>
        <w:t>ועל הספק ליידע את הרשות בכך ולדאוג כי הדבר מבוצע על ידה</w:t>
      </w:r>
      <w:r w:rsidRPr="00F56A84">
        <w:rPr>
          <w:rFonts w:hint="cs"/>
          <w:rtl/>
          <w:lang w:eastAsia="en-US"/>
        </w:rPr>
        <w:t>.</w:t>
      </w:r>
    </w:p>
    <w:p w:rsidR="000B5D04" w:rsidRPr="00F56B8E" w:rsidRDefault="000B5D04" w:rsidP="00F56A84">
      <w:pPr>
        <w:numPr>
          <w:ilvl w:val="2"/>
          <w:numId w:val="30"/>
        </w:numPr>
        <w:rPr>
          <w:u w:val="single"/>
          <w:lang w:eastAsia="en-US"/>
        </w:rPr>
      </w:pPr>
      <w:r w:rsidRPr="00F56B8E">
        <w:rPr>
          <w:rFonts w:hint="cs"/>
          <w:u w:val="single"/>
          <w:rtl/>
          <w:lang w:eastAsia="en-US"/>
        </w:rPr>
        <w:t>גודל קבוצת לימוד:</w:t>
      </w:r>
    </w:p>
    <w:p w:rsidR="000B5D04" w:rsidRPr="00F56B8E" w:rsidRDefault="000B5D04" w:rsidP="00062403">
      <w:pPr>
        <w:numPr>
          <w:ilvl w:val="3"/>
          <w:numId w:val="30"/>
        </w:numPr>
        <w:rPr>
          <w:lang w:eastAsia="en-US"/>
        </w:rPr>
      </w:pPr>
      <w:r w:rsidRPr="00F56B8E">
        <w:rPr>
          <w:rFonts w:hint="cs"/>
          <w:rtl/>
          <w:lang w:eastAsia="en-US"/>
        </w:rPr>
        <w:t>גודל הקבוצה יהיה בין 10 ל-20 תלמידות מאותה רשות</w:t>
      </w:r>
      <w:r w:rsidR="00F4150D">
        <w:rPr>
          <w:rFonts w:hint="cs"/>
          <w:rtl/>
          <w:lang w:eastAsia="en-US"/>
        </w:rPr>
        <w:t>, לא תפתח קבוצה חדשה בפחות מ</w:t>
      </w:r>
      <w:r w:rsidR="00062403">
        <w:rPr>
          <w:rFonts w:hint="cs"/>
          <w:rtl/>
          <w:lang w:eastAsia="en-US"/>
        </w:rPr>
        <w:t>-</w:t>
      </w:r>
      <w:r w:rsidR="00F4150D">
        <w:rPr>
          <w:rFonts w:hint="cs"/>
          <w:rtl/>
          <w:lang w:eastAsia="en-US"/>
        </w:rPr>
        <w:t xml:space="preserve">10 </w:t>
      </w:r>
      <w:r w:rsidR="00062403">
        <w:rPr>
          <w:rFonts w:hint="cs"/>
          <w:rtl/>
          <w:lang w:eastAsia="en-US"/>
        </w:rPr>
        <w:t>תלמידות</w:t>
      </w:r>
      <w:r w:rsidRPr="00F56B8E">
        <w:rPr>
          <w:rFonts w:hint="cs"/>
          <w:rtl/>
          <w:lang w:eastAsia="en-US"/>
        </w:rPr>
        <w:t>. בהתאם לצורך, תבנה  הקבוצה מתלמידות הלומדות בשני בתי ספר או יותר.</w:t>
      </w:r>
    </w:p>
    <w:p w:rsidR="000B5D04" w:rsidRPr="00F56B8E" w:rsidRDefault="000B5D04" w:rsidP="002B312E">
      <w:pPr>
        <w:numPr>
          <w:ilvl w:val="3"/>
          <w:numId w:val="30"/>
        </w:numPr>
        <w:rPr>
          <w:lang w:eastAsia="en-US"/>
        </w:rPr>
      </w:pPr>
      <w:r w:rsidRPr="00F56B8E">
        <w:rPr>
          <w:rFonts w:hint="cs"/>
          <w:rtl/>
          <w:lang w:eastAsia="en-US"/>
        </w:rPr>
        <w:t xml:space="preserve">עפ"י אישור מיוחד של </w:t>
      </w:r>
      <w:r w:rsidR="002B312E">
        <w:rPr>
          <w:rFonts w:hint="cs"/>
          <w:rtl/>
          <w:lang w:eastAsia="en-US"/>
        </w:rPr>
        <w:t>נציג המשרד</w:t>
      </w:r>
      <w:r w:rsidRPr="00F56B8E">
        <w:rPr>
          <w:rFonts w:hint="cs"/>
          <w:rtl/>
          <w:lang w:eastAsia="en-US"/>
        </w:rPr>
        <w:t xml:space="preserve"> תתאפשר קבוצת לימוד קטנה יותר של פחות מ- 10 תלמידות.</w:t>
      </w:r>
    </w:p>
    <w:p w:rsidR="000B5D04" w:rsidRPr="00F56B8E" w:rsidRDefault="000B5D04" w:rsidP="00F56A84">
      <w:pPr>
        <w:numPr>
          <w:ilvl w:val="3"/>
          <w:numId w:val="30"/>
        </w:numPr>
        <w:rPr>
          <w:lang w:eastAsia="en-US"/>
        </w:rPr>
      </w:pPr>
      <w:r w:rsidRPr="00F56B8E">
        <w:rPr>
          <w:rFonts w:hint="cs"/>
          <w:rtl/>
          <w:lang w:eastAsia="en-US"/>
        </w:rPr>
        <w:t>ספק המבצע את ההוראה בקבוצות לימוד קטנות מהקבוע לעיל ולא קיבל אישור מיוחד על כך, חתום, לא יקבל תשלום בגין פעילותו.</w:t>
      </w:r>
    </w:p>
    <w:p w:rsidR="000B5D04" w:rsidRPr="00F56B8E" w:rsidRDefault="000B5D04" w:rsidP="009C0CFA">
      <w:pPr>
        <w:numPr>
          <w:ilvl w:val="3"/>
          <w:numId w:val="30"/>
        </w:numPr>
        <w:rPr>
          <w:lang w:eastAsia="en-US"/>
        </w:rPr>
      </w:pPr>
      <w:r w:rsidRPr="00F56B8E">
        <w:rPr>
          <w:rFonts w:hint="cs"/>
          <w:rtl/>
          <w:lang w:eastAsia="en-US"/>
        </w:rPr>
        <w:t>במקרה שבמהלך השנה קבוצות הלימוד מצטמצמות בעקבות אי התאמת תלמידות, הספק, באמצעות רכז</w:t>
      </w:r>
      <w:r w:rsidR="009C0CFA">
        <w:rPr>
          <w:rFonts w:hint="cs"/>
          <w:rtl/>
          <w:lang w:eastAsia="en-US"/>
        </w:rPr>
        <w:t>/ת</w:t>
      </w:r>
      <w:r w:rsidRPr="00F56B8E">
        <w:rPr>
          <w:rFonts w:hint="cs"/>
          <w:rtl/>
          <w:lang w:eastAsia="en-US"/>
        </w:rPr>
        <w:t xml:space="preserve"> ה</w:t>
      </w:r>
      <w:r w:rsidR="009C0CFA">
        <w:rPr>
          <w:rFonts w:hint="cs"/>
          <w:rtl/>
          <w:lang w:eastAsia="en-US"/>
        </w:rPr>
        <w:t>קבוצה</w:t>
      </w:r>
      <w:r w:rsidRPr="00F56B8E">
        <w:rPr>
          <w:rFonts w:hint="cs"/>
          <w:rtl/>
          <w:lang w:eastAsia="en-US"/>
        </w:rPr>
        <w:t>, יפעל לסיוע בביצוע איחוד קבוצות לימוד דומות ברשות, על מנת לייעל כלכלית את הקבוצות או לקבלת אישור מיוחד מנציג המשרד להמשך הפעלת התכנית.</w:t>
      </w:r>
    </w:p>
    <w:p w:rsidR="000B5D04" w:rsidRPr="00F56B8E" w:rsidRDefault="000B5D04" w:rsidP="00F56A84">
      <w:pPr>
        <w:numPr>
          <w:ilvl w:val="1"/>
          <w:numId w:val="30"/>
        </w:numPr>
        <w:ind w:left="1275" w:hanging="567"/>
        <w:rPr>
          <w:rFonts w:ascii="David" w:hAnsi="David"/>
          <w:b/>
          <w:bCs/>
          <w:u w:val="single"/>
          <w:lang w:eastAsia="en-US"/>
        </w:rPr>
      </w:pPr>
      <w:r w:rsidRPr="00F56B8E">
        <w:rPr>
          <w:rFonts w:hint="cs"/>
          <w:b/>
          <w:bCs/>
          <w:u w:val="single"/>
          <w:rtl/>
          <w:lang w:eastAsia="en-US"/>
        </w:rPr>
        <w:t>פעילות אושיות</w:t>
      </w:r>
    </w:p>
    <w:p w:rsidR="000B5D04" w:rsidRPr="00F56B8E" w:rsidRDefault="000B5D04" w:rsidP="00F56A84">
      <w:pPr>
        <w:numPr>
          <w:ilvl w:val="2"/>
          <w:numId w:val="30"/>
        </w:numPr>
        <w:rPr>
          <w:u w:val="single"/>
          <w:lang w:eastAsia="en-US"/>
        </w:rPr>
      </w:pPr>
      <w:r w:rsidRPr="00F56B8E">
        <w:rPr>
          <w:rFonts w:hint="cs"/>
          <w:u w:val="single"/>
          <w:rtl/>
          <w:lang w:eastAsia="en-US"/>
        </w:rPr>
        <w:t>התוכניות שיופעלו במסגרת זו יהיו בנושאים הבאים:</w:t>
      </w:r>
    </w:p>
    <w:p w:rsidR="000B5D04" w:rsidRPr="00F56B8E" w:rsidRDefault="000B5D04" w:rsidP="00F56A84">
      <w:pPr>
        <w:numPr>
          <w:ilvl w:val="3"/>
          <w:numId w:val="30"/>
        </w:numPr>
        <w:rPr>
          <w:rtl/>
          <w:lang w:eastAsia="en-US"/>
        </w:rPr>
      </w:pPr>
      <w:r w:rsidRPr="00F56B8E">
        <w:rPr>
          <w:rFonts w:hint="cs"/>
          <w:rtl/>
          <w:lang w:eastAsia="en-US"/>
        </w:rPr>
        <w:t>מנהיגות והעצמה אישית.</w:t>
      </w:r>
    </w:p>
    <w:p w:rsidR="000B5D04" w:rsidRPr="00F56B8E" w:rsidRDefault="000B5D04" w:rsidP="00F56A84">
      <w:pPr>
        <w:numPr>
          <w:ilvl w:val="3"/>
          <w:numId w:val="30"/>
        </w:numPr>
        <w:rPr>
          <w:lang w:eastAsia="en-US"/>
        </w:rPr>
      </w:pPr>
      <w:r w:rsidRPr="00F56B8E">
        <w:rPr>
          <w:rFonts w:hint="cs"/>
          <w:rtl/>
          <w:lang w:eastAsia="en-US"/>
        </w:rPr>
        <w:t>ידיעת הארץ, מורשת עם ישראל וארץ ישראל.</w:t>
      </w:r>
    </w:p>
    <w:p w:rsidR="000B5D04" w:rsidRPr="00F56B8E" w:rsidRDefault="000B5D04" w:rsidP="00F56A84">
      <w:pPr>
        <w:numPr>
          <w:ilvl w:val="3"/>
          <w:numId w:val="30"/>
        </w:numPr>
        <w:rPr>
          <w:lang w:eastAsia="en-US"/>
        </w:rPr>
      </w:pPr>
      <w:r w:rsidRPr="00F56B8E">
        <w:rPr>
          <w:rFonts w:hint="cs"/>
          <w:rtl/>
          <w:lang w:eastAsia="en-US"/>
        </w:rPr>
        <w:t>מיומנות למידה, כישורי חיים וגיבוש קבוצתי.</w:t>
      </w:r>
    </w:p>
    <w:p w:rsidR="000B5D04" w:rsidRPr="00F56B8E" w:rsidRDefault="000B5D04" w:rsidP="00F56A84">
      <w:pPr>
        <w:numPr>
          <w:ilvl w:val="3"/>
          <w:numId w:val="30"/>
        </w:numPr>
        <w:rPr>
          <w:lang w:eastAsia="en-US"/>
        </w:rPr>
      </w:pPr>
      <w:r w:rsidRPr="00F56B8E">
        <w:rPr>
          <w:rFonts w:hint="cs"/>
          <w:rtl/>
          <w:lang w:eastAsia="en-US"/>
        </w:rPr>
        <w:t xml:space="preserve">מפגש עם מודלים לחיקוי </w:t>
      </w:r>
      <w:r w:rsidRPr="00F56B8E">
        <w:rPr>
          <w:rtl/>
          <w:lang w:eastAsia="en-US"/>
        </w:rPr>
        <w:t>–</w:t>
      </w:r>
      <w:r w:rsidRPr="00F56B8E">
        <w:rPr>
          <w:rFonts w:hint="cs"/>
          <w:rtl/>
          <w:lang w:eastAsia="en-US"/>
        </w:rPr>
        <w:t xml:space="preserve"> הרצאות ופאנלים עם סטודנטיות ובוגרות של תכנית עתידים.</w:t>
      </w:r>
    </w:p>
    <w:p w:rsidR="000B5D04" w:rsidRPr="00F56B8E" w:rsidRDefault="000B5D04" w:rsidP="00F56A84">
      <w:pPr>
        <w:numPr>
          <w:ilvl w:val="3"/>
          <w:numId w:val="30"/>
        </w:numPr>
        <w:rPr>
          <w:lang w:eastAsia="en-US"/>
        </w:rPr>
      </w:pPr>
      <w:r w:rsidRPr="00F56B8E">
        <w:rPr>
          <w:rFonts w:hint="cs"/>
          <w:rtl/>
          <w:lang w:eastAsia="en-US"/>
        </w:rPr>
        <w:t>התנדבות ותרומה לקהילה.</w:t>
      </w:r>
    </w:p>
    <w:p w:rsidR="000B5D04" w:rsidRPr="00F56B8E" w:rsidRDefault="000B5D04" w:rsidP="006A4E88">
      <w:pPr>
        <w:numPr>
          <w:ilvl w:val="2"/>
          <w:numId w:val="30"/>
        </w:numPr>
        <w:rPr>
          <w:lang w:eastAsia="en-US"/>
        </w:rPr>
      </w:pPr>
      <w:r w:rsidRPr="00F56B8E">
        <w:rPr>
          <w:rFonts w:hint="cs"/>
          <w:rtl/>
          <w:lang w:eastAsia="en-US"/>
        </w:rPr>
        <w:t xml:space="preserve">יופעלו תכניות הוראה בנות </w:t>
      </w:r>
      <w:r w:rsidRPr="00F56B8E">
        <w:rPr>
          <w:rFonts w:hint="cs"/>
          <w:b/>
          <w:bCs/>
          <w:rtl/>
          <w:lang w:eastAsia="en-US"/>
        </w:rPr>
        <w:t>35</w:t>
      </w:r>
      <w:r w:rsidRPr="00F56B8E">
        <w:rPr>
          <w:rFonts w:hint="cs"/>
          <w:rtl/>
          <w:lang w:eastAsia="en-US"/>
        </w:rPr>
        <w:t xml:space="preserve"> שעות לתכנית הוראה לקבוצת תלמידות אחת.</w:t>
      </w:r>
    </w:p>
    <w:p w:rsidR="000B5D04" w:rsidRPr="00F56B8E" w:rsidRDefault="000B5D04" w:rsidP="006A4E88">
      <w:pPr>
        <w:numPr>
          <w:ilvl w:val="2"/>
          <w:numId w:val="30"/>
        </w:numPr>
        <w:rPr>
          <w:lang w:eastAsia="en-US"/>
        </w:rPr>
      </w:pPr>
      <w:r w:rsidRPr="00F56B8E">
        <w:rPr>
          <w:rFonts w:hint="cs"/>
          <w:rtl/>
          <w:lang w:eastAsia="en-US"/>
        </w:rPr>
        <w:t>הפעילות תתקיים במהלך שנת הלימודים ספטמבר-יוני לרבות בתקופת החופשות בחגים (פסח, סוכות, חנוכה). יתקיימו גם פעילויות מיוחדות בחודשים יולי- אוגוסט.</w:t>
      </w:r>
    </w:p>
    <w:p w:rsidR="000B5D04" w:rsidRPr="00F56B8E" w:rsidRDefault="000B5D04" w:rsidP="00AD329C">
      <w:pPr>
        <w:numPr>
          <w:ilvl w:val="2"/>
          <w:numId w:val="30"/>
        </w:numPr>
        <w:rPr>
          <w:u w:val="single"/>
          <w:lang w:eastAsia="en-US"/>
        </w:rPr>
      </w:pPr>
      <w:r w:rsidRPr="00F56B8E">
        <w:rPr>
          <w:rFonts w:hint="cs"/>
          <w:u w:val="single"/>
          <w:rtl/>
          <w:lang w:eastAsia="en-US"/>
        </w:rPr>
        <w:t>ימי הפעילות-</w:t>
      </w:r>
      <w:r w:rsidRPr="00F56B8E">
        <w:rPr>
          <w:rFonts w:hint="cs"/>
          <w:rtl/>
          <w:lang w:eastAsia="en-US"/>
        </w:rPr>
        <w:t xml:space="preserve"> כפי שיקבעו על ידי רכז</w:t>
      </w:r>
      <w:r w:rsidR="00AD329C">
        <w:rPr>
          <w:rFonts w:hint="cs"/>
          <w:rtl/>
          <w:lang w:eastAsia="en-US"/>
        </w:rPr>
        <w:t>/ת הקבוצה</w:t>
      </w:r>
      <w:r w:rsidRPr="00F56B8E">
        <w:rPr>
          <w:rFonts w:hint="cs"/>
          <w:rtl/>
          <w:lang w:eastAsia="en-US"/>
        </w:rPr>
        <w:t xml:space="preserve"> בתיאום עם מנהלי בתי הספר.</w:t>
      </w:r>
    </w:p>
    <w:p w:rsidR="000B5D04" w:rsidRPr="00F56B8E" w:rsidRDefault="000B5D04" w:rsidP="006A4E88">
      <w:pPr>
        <w:numPr>
          <w:ilvl w:val="2"/>
          <w:numId w:val="30"/>
        </w:numPr>
        <w:rPr>
          <w:u w:val="single"/>
          <w:rtl/>
          <w:lang w:eastAsia="en-US"/>
        </w:rPr>
      </w:pPr>
      <w:r w:rsidRPr="00F56B8E">
        <w:rPr>
          <w:rFonts w:hint="cs"/>
          <w:u w:val="single"/>
          <w:rtl/>
          <w:lang w:eastAsia="en-US"/>
        </w:rPr>
        <w:t>ביצוע הפעילות</w:t>
      </w:r>
    </w:p>
    <w:p w:rsidR="000B5D04" w:rsidRPr="00F56B8E" w:rsidRDefault="000B5D04" w:rsidP="006A4E88">
      <w:pPr>
        <w:numPr>
          <w:ilvl w:val="3"/>
          <w:numId w:val="30"/>
        </w:numPr>
        <w:rPr>
          <w:lang w:eastAsia="en-US"/>
        </w:rPr>
      </w:pPr>
      <w:r w:rsidRPr="00F56B8E">
        <w:rPr>
          <w:rFonts w:hint="cs"/>
          <w:rtl/>
          <w:lang w:eastAsia="en-US"/>
        </w:rPr>
        <w:lastRenderedPageBreak/>
        <w:t>הפעילות לקבוצות התלמידות המשתתפות בתכנית יערכו לאחר סיום יום לימודים ולא על חשבון שעות הלימוד הפורמליות המוגדרות והניתנות על ידי משרד החינוך.</w:t>
      </w:r>
    </w:p>
    <w:p w:rsidR="000B5D04" w:rsidRPr="00F56B8E" w:rsidRDefault="000B5D04" w:rsidP="00AD329C">
      <w:pPr>
        <w:numPr>
          <w:ilvl w:val="3"/>
          <w:numId w:val="30"/>
        </w:numPr>
        <w:rPr>
          <w:lang w:eastAsia="en-US"/>
        </w:rPr>
      </w:pPr>
      <w:r w:rsidRPr="00F56B8E">
        <w:rPr>
          <w:rFonts w:hint="cs"/>
          <w:rtl/>
          <w:lang w:eastAsia="en-US"/>
        </w:rPr>
        <w:t>בימי חופשה ניתן לבצע את הפעילות בתיאום עם ביה"ס, ההורים ובאישור רכז</w:t>
      </w:r>
      <w:r w:rsidR="00AD329C">
        <w:rPr>
          <w:rFonts w:hint="cs"/>
          <w:rtl/>
          <w:lang w:eastAsia="en-US"/>
        </w:rPr>
        <w:t>/ת הקבוצה</w:t>
      </w:r>
      <w:r w:rsidRPr="00F56B8E">
        <w:rPr>
          <w:rFonts w:hint="cs"/>
          <w:rtl/>
          <w:lang w:eastAsia="en-US"/>
        </w:rPr>
        <w:t>.</w:t>
      </w:r>
    </w:p>
    <w:p w:rsidR="000B5D04" w:rsidRPr="006A4E88" w:rsidRDefault="000B5D04" w:rsidP="006A4E88">
      <w:pPr>
        <w:numPr>
          <w:ilvl w:val="3"/>
          <w:numId w:val="30"/>
        </w:numPr>
        <w:rPr>
          <w:rtl/>
          <w:lang w:eastAsia="en-US"/>
        </w:rPr>
      </w:pPr>
      <w:r w:rsidRPr="00F56B8E">
        <w:rPr>
          <w:rFonts w:hint="cs"/>
          <w:rtl/>
          <w:lang w:eastAsia="en-US"/>
        </w:rPr>
        <w:t>כל שעות הפעילות יהיו בתיאום עם הנהלות בתי הספר.</w:t>
      </w:r>
    </w:p>
    <w:p w:rsidR="000B5D04" w:rsidRPr="00F56B8E" w:rsidRDefault="000B5D04" w:rsidP="006A4E88">
      <w:pPr>
        <w:numPr>
          <w:ilvl w:val="2"/>
          <w:numId w:val="30"/>
        </w:numPr>
        <w:rPr>
          <w:u w:val="single"/>
          <w:rtl/>
          <w:lang w:eastAsia="en-US"/>
        </w:rPr>
      </w:pPr>
      <w:r w:rsidRPr="00F56B8E">
        <w:rPr>
          <w:rFonts w:hint="cs"/>
          <w:u w:val="single"/>
          <w:rtl/>
          <w:lang w:eastAsia="en-US"/>
        </w:rPr>
        <w:t xml:space="preserve">משך שעת פעילות: </w:t>
      </w:r>
      <w:r w:rsidRPr="00F56B8E">
        <w:rPr>
          <w:rFonts w:hint="cs"/>
          <w:rtl/>
          <w:lang w:eastAsia="en-US"/>
        </w:rPr>
        <w:t>45 דקות לשעת פעילות.</w:t>
      </w:r>
    </w:p>
    <w:p w:rsidR="000B5D04" w:rsidRPr="00F56B8E" w:rsidRDefault="000B5D04" w:rsidP="006A4E88">
      <w:pPr>
        <w:numPr>
          <w:ilvl w:val="2"/>
          <w:numId w:val="30"/>
        </w:numPr>
        <w:rPr>
          <w:u w:val="single"/>
          <w:rtl/>
          <w:lang w:eastAsia="en-US"/>
        </w:rPr>
      </w:pPr>
      <w:r w:rsidRPr="00F56B8E">
        <w:rPr>
          <w:rFonts w:hint="cs"/>
          <w:u w:val="single"/>
          <w:rtl/>
          <w:lang w:eastAsia="en-US"/>
        </w:rPr>
        <w:t>משך הפסקה:</w:t>
      </w:r>
      <w:r w:rsidRPr="00F56B8E">
        <w:rPr>
          <w:rFonts w:hint="cs"/>
          <w:rtl/>
          <w:lang w:eastAsia="en-US"/>
        </w:rPr>
        <w:t xml:space="preserve"> במידה וביום מסוים ניתנות יותר משתי שעות תוספת לימודית תתקיים הפסקה של 1/4  שעה לאחר כל 2 שיעורים רצופים.</w:t>
      </w:r>
    </w:p>
    <w:p w:rsidR="000B5D04" w:rsidRPr="00F56B8E" w:rsidRDefault="000B5D04" w:rsidP="006A4E88">
      <w:pPr>
        <w:numPr>
          <w:ilvl w:val="2"/>
          <w:numId w:val="30"/>
        </w:numPr>
        <w:rPr>
          <w:u w:val="single"/>
          <w:lang w:eastAsia="en-US"/>
        </w:rPr>
      </w:pPr>
      <w:r w:rsidRPr="00F56B8E">
        <w:rPr>
          <w:rFonts w:hint="cs"/>
          <w:u w:val="single"/>
          <w:rtl/>
          <w:lang w:eastAsia="en-US"/>
        </w:rPr>
        <w:t>אתר הפעילות</w:t>
      </w:r>
    </w:p>
    <w:p w:rsidR="00D274BB" w:rsidRPr="00D274BB" w:rsidRDefault="000B5D04" w:rsidP="00D9297B">
      <w:pPr>
        <w:pStyle w:val="af9"/>
        <w:numPr>
          <w:ilvl w:val="3"/>
          <w:numId w:val="30"/>
        </w:numPr>
        <w:rPr>
          <w:rtl/>
          <w:lang w:eastAsia="en-US"/>
        </w:rPr>
      </w:pPr>
      <w:r w:rsidRPr="00F56B8E">
        <w:rPr>
          <w:rFonts w:hint="cs"/>
          <w:rtl/>
          <w:lang w:eastAsia="en-US"/>
        </w:rPr>
        <w:t xml:space="preserve">במרכז העירוני או במבנה אחר השייך לרשות, העומד בכללי הבטיחות והתברואה שהוגדרו ע"י משרד </w:t>
      </w:r>
      <w:r w:rsidRPr="00F56B8E">
        <w:rPr>
          <w:rFonts w:hint="eastAsia"/>
          <w:rtl/>
          <w:lang w:eastAsia="en-US"/>
        </w:rPr>
        <w:t>החינוך</w:t>
      </w:r>
      <w:r w:rsidRPr="00F56B8E">
        <w:rPr>
          <w:rFonts w:hint="cs"/>
          <w:rtl/>
          <w:lang w:eastAsia="en-US"/>
        </w:rPr>
        <w:t xml:space="preserve">  </w:t>
      </w:r>
      <w:r w:rsidR="00D274BB" w:rsidRPr="00D274BB">
        <w:rPr>
          <w:rtl/>
          <w:lang w:eastAsia="en-US"/>
        </w:rPr>
        <w:t xml:space="preserve">בחוזר מנכ"ל  מספר: תשסב/6(ב) 5.1-24 - </w:t>
      </w:r>
      <w:hyperlink r:id="rId18" w:history="1">
        <w:r w:rsidR="00A15AAC" w:rsidRPr="00A15AAC">
          <w:rPr>
            <w:rStyle w:val="Hyperlink"/>
            <w:rFonts w:hint="cs"/>
            <w:rtl/>
            <w:lang w:eastAsia="en-US"/>
          </w:rPr>
          <w:t>ל</w:t>
        </w:r>
        <w:r w:rsidR="00D274BB" w:rsidRPr="00A15AAC">
          <w:rPr>
            <w:rStyle w:val="Hyperlink"/>
            <w:rtl/>
            <w:lang w:eastAsia="en-US"/>
          </w:rPr>
          <w:t>מדריך לניהול הבטיחות במערכת החינוך.</w:t>
        </w:r>
      </w:hyperlink>
      <w:r w:rsidR="00D274BB" w:rsidRPr="00D274BB">
        <w:rPr>
          <w:rtl/>
          <w:lang w:eastAsia="en-US"/>
        </w:rPr>
        <w:t xml:space="preserve"> </w:t>
      </w:r>
      <w:r w:rsidR="00D274BB" w:rsidRPr="00D274BB">
        <w:rPr>
          <w:lang w:eastAsia="en-US"/>
        </w:rPr>
        <w:t>http://cms.education.gov.il/EducationCMS/applications/mankal/arc/sb6bk5_1_24.htm</w:t>
      </w:r>
    </w:p>
    <w:p w:rsidR="000B5D04" w:rsidRPr="00F56B8E" w:rsidRDefault="000B5D04" w:rsidP="00843A78">
      <w:pPr>
        <w:numPr>
          <w:ilvl w:val="3"/>
          <w:numId w:val="30"/>
        </w:numPr>
        <w:rPr>
          <w:lang w:eastAsia="en-US"/>
        </w:rPr>
      </w:pPr>
      <w:r w:rsidRPr="00F56B8E">
        <w:rPr>
          <w:rFonts w:hint="cs"/>
          <w:rtl/>
          <w:lang w:eastAsia="en-US"/>
        </w:rPr>
        <w:t xml:space="preserve">עפ"י אישור מיוחד מועדת ההיגוי יהיו קבוצות לימוד שיורכבו מתלמידות מבתי ספר מרשויות שונות שמרוחקות עד </w:t>
      </w:r>
      <w:smartTag w:uri="urn:schemas-microsoft-com:office:smarttags" w:element="metricconverter">
        <w:smartTagPr>
          <w:attr w:name="ProductID" w:val="30 ק&quot;מ"/>
        </w:smartTagPr>
        <w:r w:rsidRPr="00F56B8E">
          <w:rPr>
            <w:rFonts w:hint="cs"/>
            <w:rtl/>
            <w:lang w:eastAsia="en-US"/>
          </w:rPr>
          <w:t>30 ק"מ</w:t>
        </w:r>
      </w:smartTag>
      <w:r w:rsidRPr="00F56B8E">
        <w:rPr>
          <w:rFonts w:hint="cs"/>
          <w:rtl/>
          <w:lang w:eastAsia="en-US"/>
        </w:rPr>
        <w:t xml:space="preserve"> זו מזו. באחריות הרשות לדאוג להגעת התלמידות לאתר הפעילות.</w:t>
      </w:r>
    </w:p>
    <w:p w:rsidR="000B5D04" w:rsidRPr="00F56B8E" w:rsidRDefault="000B5D04" w:rsidP="006A4E88">
      <w:pPr>
        <w:numPr>
          <w:ilvl w:val="2"/>
          <w:numId w:val="30"/>
        </w:numPr>
        <w:rPr>
          <w:u w:val="single"/>
          <w:lang w:eastAsia="en-US"/>
        </w:rPr>
      </w:pPr>
      <w:r w:rsidRPr="00F56B8E">
        <w:rPr>
          <w:rFonts w:hint="cs"/>
          <w:u w:val="single"/>
          <w:rtl/>
          <w:lang w:eastAsia="en-US"/>
        </w:rPr>
        <w:t>גודל קבוצת הפעילות</w:t>
      </w:r>
    </w:p>
    <w:p w:rsidR="000B5D04" w:rsidRPr="00F56B8E" w:rsidRDefault="000B5D04" w:rsidP="006A4E88">
      <w:pPr>
        <w:numPr>
          <w:ilvl w:val="3"/>
          <w:numId w:val="30"/>
        </w:numPr>
        <w:rPr>
          <w:lang w:eastAsia="en-US"/>
        </w:rPr>
      </w:pPr>
      <w:r w:rsidRPr="00F56B8E">
        <w:rPr>
          <w:rFonts w:hint="cs"/>
          <w:rtl/>
          <w:lang w:eastAsia="en-US"/>
        </w:rPr>
        <w:t>גודל הקבוצה יהיה בין 10 ל-20 תלמידות מאותה רשות. בהתאם לצורך, תבנה הקבוצה מתלמידות הלומדות בשני בתי ספר או יותר.</w:t>
      </w:r>
    </w:p>
    <w:p w:rsidR="000B5D04" w:rsidRPr="00F56B8E" w:rsidRDefault="000B5D04" w:rsidP="002B312E">
      <w:pPr>
        <w:numPr>
          <w:ilvl w:val="3"/>
          <w:numId w:val="30"/>
        </w:numPr>
        <w:rPr>
          <w:lang w:eastAsia="en-US"/>
        </w:rPr>
      </w:pPr>
      <w:r w:rsidRPr="00F56B8E">
        <w:rPr>
          <w:rFonts w:hint="cs"/>
          <w:rtl/>
          <w:lang w:eastAsia="en-US"/>
        </w:rPr>
        <w:t xml:space="preserve">עפ"י אישור מיוחד של </w:t>
      </w:r>
      <w:r w:rsidR="002B312E">
        <w:rPr>
          <w:rFonts w:hint="cs"/>
          <w:rtl/>
          <w:lang w:eastAsia="en-US"/>
        </w:rPr>
        <w:t>נציג המשרד</w:t>
      </w:r>
      <w:r w:rsidRPr="00F56B8E">
        <w:rPr>
          <w:rFonts w:hint="cs"/>
          <w:rtl/>
          <w:lang w:eastAsia="en-US"/>
        </w:rPr>
        <w:t xml:space="preserve"> תתאפשר קבוצת פעילות קטנה יותר של פחות מ- 10 תלמידות.</w:t>
      </w:r>
    </w:p>
    <w:p w:rsidR="000B5D04" w:rsidRPr="00F56B8E" w:rsidRDefault="000B5D04" w:rsidP="006A4E88">
      <w:pPr>
        <w:numPr>
          <w:ilvl w:val="3"/>
          <w:numId w:val="30"/>
        </w:numPr>
        <w:rPr>
          <w:lang w:eastAsia="en-US"/>
        </w:rPr>
      </w:pPr>
      <w:r w:rsidRPr="00F56B8E">
        <w:rPr>
          <w:rFonts w:hint="cs"/>
          <w:rtl/>
          <w:lang w:eastAsia="en-US"/>
        </w:rPr>
        <w:t>ספק המבצע את הפעילות בקבוצות לימוד קטנות מהקבוע לעיל, ולא קיבל אישור מיוחד על כך, חתום, לא יקבל תשלום בגין פעילותו.</w:t>
      </w:r>
    </w:p>
    <w:p w:rsidR="000B5D04" w:rsidRPr="00F56B8E" w:rsidRDefault="000B5D04" w:rsidP="00F56A84">
      <w:pPr>
        <w:numPr>
          <w:ilvl w:val="1"/>
          <w:numId w:val="30"/>
        </w:numPr>
        <w:ind w:left="1275" w:hanging="567"/>
        <w:rPr>
          <w:b/>
          <w:bCs/>
          <w:u w:val="single"/>
          <w:lang w:eastAsia="en-US"/>
        </w:rPr>
      </w:pPr>
      <w:r w:rsidRPr="00F56B8E">
        <w:rPr>
          <w:rFonts w:hint="cs"/>
          <w:b/>
          <w:bCs/>
          <w:u w:val="single"/>
          <w:rtl/>
          <w:lang w:eastAsia="en-US"/>
        </w:rPr>
        <w:t>פעילות בנושא מנהיגות לאומית</w:t>
      </w:r>
    </w:p>
    <w:p w:rsidR="000B5D04" w:rsidRPr="00F56B8E" w:rsidRDefault="000B5D04" w:rsidP="006A4E88">
      <w:pPr>
        <w:numPr>
          <w:ilvl w:val="2"/>
          <w:numId w:val="30"/>
        </w:numPr>
        <w:rPr>
          <w:rFonts w:ascii="David" w:hAnsi="David"/>
          <w:lang w:eastAsia="en-US"/>
        </w:rPr>
      </w:pPr>
      <w:r w:rsidRPr="00F56B8E">
        <w:rPr>
          <w:rFonts w:hint="cs"/>
          <w:u w:val="single"/>
          <w:rtl/>
          <w:lang w:eastAsia="en-US"/>
        </w:rPr>
        <w:t>הפעילות בנושא זה תכלול 3 אתרי</w:t>
      </w:r>
      <w:r w:rsidRPr="00F56B8E">
        <w:rPr>
          <w:rFonts w:hint="cs"/>
          <w:rtl/>
          <w:lang w:eastAsia="en-US"/>
        </w:rPr>
        <w:t xml:space="preserve"> סיור ברחבי הארץ המציע פעילויות מנהיגות. אתרים אלה יוצעו ע"י הספק ויאושרו ע"י נציג המשרד.</w:t>
      </w:r>
    </w:p>
    <w:p w:rsidR="000B5D04" w:rsidRPr="00F56B8E" w:rsidRDefault="000B5D04" w:rsidP="006A4E88">
      <w:pPr>
        <w:numPr>
          <w:ilvl w:val="2"/>
          <w:numId w:val="30"/>
        </w:numPr>
        <w:rPr>
          <w:lang w:eastAsia="en-US"/>
        </w:rPr>
      </w:pPr>
      <w:r w:rsidRPr="00F56B8E">
        <w:rPr>
          <w:rFonts w:hint="cs"/>
          <w:rtl/>
          <w:lang w:eastAsia="en-US"/>
        </w:rPr>
        <w:t xml:space="preserve">הפעילות תהיה במהלך יום מלא של </w:t>
      </w:r>
      <w:r w:rsidRPr="00F56B8E">
        <w:rPr>
          <w:rFonts w:hint="cs"/>
          <w:b/>
          <w:bCs/>
          <w:rtl/>
          <w:lang w:eastAsia="en-US"/>
        </w:rPr>
        <w:t>8</w:t>
      </w:r>
      <w:r w:rsidRPr="00F56B8E">
        <w:rPr>
          <w:rFonts w:hint="cs"/>
          <w:rtl/>
          <w:lang w:eastAsia="en-US"/>
        </w:rPr>
        <w:t xml:space="preserve"> שעות, ותועבר לקבוצת תלמידות אזורית אשר תמנה </w:t>
      </w:r>
      <w:r w:rsidRPr="00F56B8E">
        <w:rPr>
          <w:rFonts w:hint="cs"/>
          <w:b/>
          <w:bCs/>
          <w:rtl/>
          <w:lang w:eastAsia="en-US"/>
        </w:rPr>
        <w:t>45</w:t>
      </w:r>
      <w:r w:rsidRPr="00F56B8E">
        <w:rPr>
          <w:rFonts w:hint="cs"/>
          <w:rtl/>
          <w:lang w:eastAsia="en-US"/>
        </w:rPr>
        <w:t xml:space="preserve"> תלמידות סה"כ (המטרה היא לאפשר תפוסה מרבית באוטובוס של תלמידות עם מורים מלווים).</w:t>
      </w:r>
    </w:p>
    <w:p w:rsidR="000B5D04" w:rsidRPr="00F56B8E" w:rsidRDefault="000B5D04" w:rsidP="006A4E88">
      <w:pPr>
        <w:numPr>
          <w:ilvl w:val="2"/>
          <w:numId w:val="30"/>
        </w:numPr>
        <w:rPr>
          <w:u w:val="single"/>
          <w:rtl/>
          <w:lang w:eastAsia="en-US"/>
        </w:rPr>
      </w:pPr>
      <w:r w:rsidRPr="00F56B8E">
        <w:rPr>
          <w:rFonts w:hint="cs"/>
          <w:u w:val="single"/>
          <w:rtl/>
          <w:lang w:eastAsia="en-US"/>
        </w:rPr>
        <w:t>ביצוע הפעילות</w:t>
      </w:r>
    </w:p>
    <w:p w:rsidR="000B5D04" w:rsidRPr="00F56B8E" w:rsidRDefault="000B5D04" w:rsidP="006A4E88">
      <w:pPr>
        <w:numPr>
          <w:ilvl w:val="3"/>
          <w:numId w:val="30"/>
        </w:numPr>
        <w:rPr>
          <w:rtl/>
          <w:lang w:eastAsia="en-US"/>
        </w:rPr>
      </w:pPr>
      <w:r w:rsidRPr="00F56B8E">
        <w:rPr>
          <w:rFonts w:hint="cs"/>
          <w:rtl/>
          <w:lang w:eastAsia="en-US"/>
        </w:rPr>
        <w:t>הפעילות תתקיים במהלך חופשות בחגים (פסח, סוכות, חנוכה). יתקיימו גם פעילויות מיוחדות בחודשים יולי- אוגוסט.</w:t>
      </w:r>
    </w:p>
    <w:p w:rsidR="000B5D04" w:rsidRPr="00F56B8E" w:rsidRDefault="000B5D04" w:rsidP="006A4E88">
      <w:pPr>
        <w:numPr>
          <w:ilvl w:val="3"/>
          <w:numId w:val="30"/>
        </w:numPr>
        <w:rPr>
          <w:lang w:eastAsia="en-US"/>
        </w:rPr>
      </w:pPr>
      <w:r w:rsidRPr="00F56B8E">
        <w:rPr>
          <w:rFonts w:hint="cs"/>
          <w:rtl/>
          <w:lang w:eastAsia="en-US"/>
        </w:rPr>
        <w:t xml:space="preserve">לתלמידות ולמדריכים המשתתפים בפעילות יינתנו </w:t>
      </w:r>
      <w:r w:rsidR="00457829">
        <w:rPr>
          <w:rFonts w:hint="cs"/>
          <w:rtl/>
          <w:lang w:eastAsia="en-US"/>
        </w:rPr>
        <w:t xml:space="preserve">על ידי הספק </w:t>
      </w:r>
      <w:r w:rsidRPr="00F56B8E">
        <w:rPr>
          <w:rFonts w:hint="cs"/>
          <w:rtl/>
          <w:lang w:eastAsia="en-US"/>
        </w:rPr>
        <w:t>ארוחות קלות המבוססות על 2 כריכים ו-2 בקבוקי מים.</w:t>
      </w:r>
    </w:p>
    <w:p w:rsidR="000B5D04" w:rsidRPr="00F56B8E" w:rsidRDefault="000B5D04" w:rsidP="006A4E88">
      <w:pPr>
        <w:numPr>
          <w:ilvl w:val="2"/>
          <w:numId w:val="30"/>
        </w:numPr>
        <w:rPr>
          <w:u w:val="single"/>
          <w:rtl/>
          <w:lang w:eastAsia="en-US"/>
        </w:rPr>
      </w:pPr>
      <w:r w:rsidRPr="00F56B8E">
        <w:rPr>
          <w:rFonts w:hint="cs"/>
          <w:u w:val="single"/>
          <w:rtl/>
          <w:lang w:eastAsia="en-US"/>
        </w:rPr>
        <w:t>תכנית הפעילות לקבוצת תלמידות</w:t>
      </w:r>
    </w:p>
    <w:p w:rsidR="000B5D04" w:rsidRPr="00F56B8E" w:rsidRDefault="000B5D04" w:rsidP="000B5D04">
      <w:pPr>
        <w:spacing w:line="300" w:lineRule="atLeast"/>
        <w:ind w:left="2268"/>
        <w:rPr>
          <w:rFonts w:ascii="David" w:hAnsi="David"/>
          <w:rtl/>
          <w:lang w:eastAsia="en-US"/>
        </w:rPr>
      </w:pPr>
      <w:r w:rsidRPr="00F56B8E">
        <w:rPr>
          <w:rFonts w:ascii="David" w:hAnsi="David" w:hint="cs"/>
          <w:rtl/>
          <w:lang w:eastAsia="en-US"/>
        </w:rPr>
        <w:lastRenderedPageBreak/>
        <w:t>תכנית הפעילות לכל קבוצת תלמידות תכלול הסעה, ליווי והדרכה צמודה במהלך כל יום הפעילות.</w:t>
      </w:r>
    </w:p>
    <w:p w:rsidR="000B5D04" w:rsidRPr="00F56B8E" w:rsidRDefault="000B5D04" w:rsidP="00F56A84">
      <w:pPr>
        <w:numPr>
          <w:ilvl w:val="1"/>
          <w:numId w:val="30"/>
        </w:numPr>
        <w:ind w:left="1275" w:hanging="567"/>
        <w:rPr>
          <w:b/>
          <w:bCs/>
          <w:u w:val="single"/>
          <w:lang w:eastAsia="en-US"/>
        </w:rPr>
      </w:pPr>
      <w:r w:rsidRPr="00F56B8E">
        <w:rPr>
          <w:rFonts w:hint="cs"/>
          <w:b/>
          <w:bCs/>
          <w:u w:val="single"/>
          <w:rtl/>
          <w:lang w:eastAsia="en-US"/>
        </w:rPr>
        <w:t>פעילות בנושא אקדמיה ותעשייה</w:t>
      </w:r>
    </w:p>
    <w:p w:rsidR="000B5D04" w:rsidRPr="00F56B8E" w:rsidRDefault="000B5D04" w:rsidP="006A4E88">
      <w:pPr>
        <w:numPr>
          <w:ilvl w:val="2"/>
          <w:numId w:val="30"/>
        </w:numPr>
        <w:rPr>
          <w:u w:val="single"/>
          <w:lang w:eastAsia="en-US"/>
        </w:rPr>
      </w:pPr>
      <w:r w:rsidRPr="00F56B8E">
        <w:rPr>
          <w:rFonts w:hint="cs"/>
          <w:u w:val="single"/>
          <w:rtl/>
          <w:lang w:eastAsia="en-US"/>
        </w:rPr>
        <w:t>הפעילות בנושא זה תכלול :</w:t>
      </w:r>
    </w:p>
    <w:p w:rsidR="000B5D04" w:rsidRPr="00F56B8E" w:rsidRDefault="000B5D04" w:rsidP="006A4E88">
      <w:pPr>
        <w:numPr>
          <w:ilvl w:val="3"/>
          <w:numId w:val="30"/>
        </w:numPr>
        <w:rPr>
          <w:rtl/>
          <w:lang w:eastAsia="en-US"/>
        </w:rPr>
      </w:pPr>
      <w:r w:rsidRPr="00F56B8E">
        <w:rPr>
          <w:rFonts w:hint="cs"/>
          <w:rtl/>
          <w:lang w:eastAsia="en-US"/>
        </w:rPr>
        <w:t>יום לימוד והתנסות באקדמיה או יום לימוד והתנסות במוסד מחקר.</w:t>
      </w:r>
    </w:p>
    <w:p w:rsidR="000B5D04" w:rsidRPr="00F56B8E" w:rsidRDefault="000B5D04" w:rsidP="006A4E88">
      <w:pPr>
        <w:numPr>
          <w:ilvl w:val="3"/>
          <w:numId w:val="30"/>
        </w:numPr>
        <w:rPr>
          <w:lang w:eastAsia="en-US"/>
        </w:rPr>
      </w:pPr>
      <w:r w:rsidRPr="00F56B8E">
        <w:rPr>
          <w:rFonts w:hint="cs"/>
          <w:rtl/>
          <w:lang w:eastAsia="en-US"/>
        </w:rPr>
        <w:t>יום לימוד והתנסות במוזיאון מדע.</w:t>
      </w:r>
    </w:p>
    <w:p w:rsidR="000B5D04" w:rsidRPr="00F56B8E" w:rsidRDefault="000B5D04" w:rsidP="006A4E88">
      <w:pPr>
        <w:numPr>
          <w:ilvl w:val="3"/>
          <w:numId w:val="30"/>
        </w:numPr>
        <w:rPr>
          <w:rtl/>
          <w:lang w:eastAsia="en-US"/>
        </w:rPr>
      </w:pPr>
      <w:r w:rsidRPr="00F56B8E">
        <w:rPr>
          <w:rFonts w:hint="cs"/>
          <w:rtl/>
          <w:lang w:eastAsia="en-US"/>
        </w:rPr>
        <w:t>יום סיור בתעשיית הייטק.</w:t>
      </w:r>
    </w:p>
    <w:p w:rsidR="000B5D04" w:rsidRPr="00F56B8E" w:rsidRDefault="000B5D04" w:rsidP="006A4E88">
      <w:pPr>
        <w:numPr>
          <w:ilvl w:val="2"/>
          <w:numId w:val="30"/>
        </w:numPr>
        <w:rPr>
          <w:lang w:eastAsia="en-US"/>
        </w:rPr>
      </w:pPr>
      <w:r w:rsidRPr="00F56B8E">
        <w:rPr>
          <w:rFonts w:hint="cs"/>
          <w:rtl/>
          <w:lang w:eastAsia="en-US"/>
        </w:rPr>
        <w:t xml:space="preserve">הפעילות תהיה במהלך יום מלא של </w:t>
      </w:r>
      <w:r w:rsidRPr="00F56B8E">
        <w:rPr>
          <w:rFonts w:hint="cs"/>
          <w:b/>
          <w:bCs/>
          <w:rtl/>
          <w:lang w:eastAsia="en-US"/>
        </w:rPr>
        <w:t xml:space="preserve">8 </w:t>
      </w:r>
      <w:r w:rsidRPr="00F56B8E">
        <w:rPr>
          <w:rFonts w:hint="cs"/>
          <w:rtl/>
          <w:lang w:eastAsia="en-US"/>
        </w:rPr>
        <w:t xml:space="preserve">שעות, ותועבר לקבוצת תלמידות אזורית אשר תמנה </w:t>
      </w:r>
      <w:r w:rsidRPr="00F56B8E">
        <w:rPr>
          <w:rFonts w:hint="cs"/>
          <w:b/>
          <w:bCs/>
          <w:rtl/>
          <w:lang w:eastAsia="en-US"/>
        </w:rPr>
        <w:t>45</w:t>
      </w:r>
      <w:r w:rsidRPr="00F56B8E">
        <w:rPr>
          <w:rFonts w:hint="cs"/>
          <w:rtl/>
          <w:lang w:eastAsia="en-US"/>
        </w:rPr>
        <w:t xml:space="preserve"> תלמידות סה"כ (המטרה היא לאפשר תפוסה מרבית באוטובוס של תלמידות עם מורים מלווים).</w:t>
      </w:r>
    </w:p>
    <w:p w:rsidR="000B5D04" w:rsidRPr="00F56B8E" w:rsidRDefault="000B5D04" w:rsidP="006A4E88">
      <w:pPr>
        <w:numPr>
          <w:ilvl w:val="2"/>
          <w:numId w:val="30"/>
        </w:numPr>
        <w:rPr>
          <w:u w:val="single"/>
          <w:rtl/>
          <w:lang w:eastAsia="en-US"/>
        </w:rPr>
      </w:pPr>
      <w:r w:rsidRPr="00F56B8E">
        <w:rPr>
          <w:rFonts w:hint="cs"/>
          <w:u w:val="single"/>
          <w:rtl/>
          <w:lang w:eastAsia="en-US"/>
        </w:rPr>
        <w:t>ביצוע הפעילות</w:t>
      </w:r>
    </w:p>
    <w:p w:rsidR="000B5D04" w:rsidRPr="00F56B8E" w:rsidRDefault="000B5D04" w:rsidP="006A4E88">
      <w:pPr>
        <w:numPr>
          <w:ilvl w:val="3"/>
          <w:numId w:val="30"/>
        </w:numPr>
        <w:rPr>
          <w:rtl/>
          <w:lang w:eastAsia="en-US"/>
        </w:rPr>
      </w:pPr>
      <w:r w:rsidRPr="00F56B8E">
        <w:rPr>
          <w:rFonts w:hint="cs"/>
          <w:rtl/>
          <w:lang w:eastAsia="en-US"/>
        </w:rPr>
        <w:t>הפעילות תתקיים במהלך חופשות בחגים (פסח, סוכות, חנוכה). יתקיימו גם פעילויות מיוחדות בחודשים יולי- אוגוסט.</w:t>
      </w:r>
    </w:p>
    <w:p w:rsidR="000B5D04" w:rsidRPr="00F56B8E" w:rsidRDefault="000B5D04" w:rsidP="006A4E88">
      <w:pPr>
        <w:numPr>
          <w:ilvl w:val="3"/>
          <w:numId w:val="30"/>
        </w:numPr>
        <w:rPr>
          <w:lang w:eastAsia="en-US"/>
        </w:rPr>
      </w:pPr>
      <w:r w:rsidRPr="00F56B8E">
        <w:rPr>
          <w:rFonts w:hint="cs"/>
          <w:rtl/>
          <w:lang w:eastAsia="en-US"/>
        </w:rPr>
        <w:t xml:space="preserve">לתלמידות ולמדריכים המשתתפים בפעילות יינתנו </w:t>
      </w:r>
      <w:r w:rsidR="00915928">
        <w:rPr>
          <w:rFonts w:hint="cs"/>
          <w:rtl/>
          <w:lang w:eastAsia="en-US"/>
        </w:rPr>
        <w:t xml:space="preserve">על ידי הספק </w:t>
      </w:r>
      <w:r w:rsidRPr="00F56B8E">
        <w:rPr>
          <w:rFonts w:hint="cs"/>
          <w:rtl/>
          <w:lang w:eastAsia="en-US"/>
        </w:rPr>
        <w:t>ארוחות קלות המבוססות על 2 כריכים ו-2 בקבוקי מים.</w:t>
      </w:r>
    </w:p>
    <w:p w:rsidR="000B5D04" w:rsidRPr="00F56B8E" w:rsidRDefault="000B5D04" w:rsidP="006A4E88">
      <w:pPr>
        <w:numPr>
          <w:ilvl w:val="2"/>
          <w:numId w:val="30"/>
        </w:numPr>
        <w:rPr>
          <w:u w:val="single"/>
          <w:rtl/>
          <w:lang w:eastAsia="en-US"/>
        </w:rPr>
      </w:pPr>
      <w:r w:rsidRPr="00F56B8E">
        <w:rPr>
          <w:rFonts w:hint="cs"/>
          <w:u w:val="single"/>
          <w:rtl/>
          <w:lang w:eastAsia="en-US"/>
        </w:rPr>
        <w:t>תכנית הפעילות לקבוצת תלמידות</w:t>
      </w:r>
    </w:p>
    <w:p w:rsidR="000B5D04" w:rsidRPr="00F56B8E" w:rsidRDefault="000B5D04" w:rsidP="000B5D04">
      <w:pPr>
        <w:spacing w:line="300" w:lineRule="atLeast"/>
        <w:ind w:left="2268"/>
        <w:rPr>
          <w:rFonts w:ascii="David" w:hAnsi="David"/>
          <w:rtl/>
          <w:lang w:eastAsia="en-US"/>
        </w:rPr>
      </w:pPr>
      <w:r w:rsidRPr="00F56B8E">
        <w:rPr>
          <w:rFonts w:ascii="David" w:hAnsi="David" w:hint="cs"/>
          <w:rtl/>
          <w:lang w:eastAsia="en-US"/>
        </w:rPr>
        <w:t>תכנית הפעילות לכל קבוצת תלמידות תכלול הסעה, ליווי והדרכה צמודה במהלך כל יום הפעילות.</w:t>
      </w:r>
    </w:p>
    <w:p w:rsidR="000B5D04" w:rsidRPr="00F56B8E" w:rsidRDefault="000B5D04" w:rsidP="00F56A84">
      <w:pPr>
        <w:numPr>
          <w:ilvl w:val="1"/>
          <w:numId w:val="30"/>
        </w:numPr>
        <w:ind w:left="1275" w:hanging="567"/>
        <w:rPr>
          <w:b/>
          <w:bCs/>
          <w:u w:val="single"/>
          <w:lang w:eastAsia="en-US"/>
        </w:rPr>
      </w:pPr>
      <w:r w:rsidRPr="00F56B8E">
        <w:rPr>
          <w:rFonts w:hint="cs"/>
          <w:b/>
          <w:bCs/>
          <w:u w:val="single"/>
          <w:rtl/>
          <w:lang w:eastAsia="en-US"/>
        </w:rPr>
        <w:t>תכניות ממוקדות נושא או שירות צבאי או שירות אזרחי</w:t>
      </w:r>
    </w:p>
    <w:p w:rsidR="000B5D04" w:rsidRPr="00F56B8E" w:rsidRDefault="000B5D04" w:rsidP="006A4E88">
      <w:pPr>
        <w:numPr>
          <w:ilvl w:val="2"/>
          <w:numId w:val="30"/>
        </w:numPr>
        <w:rPr>
          <w:u w:val="single"/>
          <w:lang w:eastAsia="en-US"/>
        </w:rPr>
      </w:pPr>
      <w:r w:rsidRPr="00F56B8E">
        <w:rPr>
          <w:rFonts w:hint="cs"/>
          <w:u w:val="single"/>
          <w:rtl/>
          <w:lang w:eastAsia="en-US"/>
        </w:rPr>
        <w:t>הפעילות בנושא זה תכלול את אחד או יותר מהמפורט להלן:</w:t>
      </w:r>
    </w:p>
    <w:p w:rsidR="000B5D04" w:rsidRPr="00F56B8E" w:rsidRDefault="000B5D04" w:rsidP="006A4E88">
      <w:pPr>
        <w:numPr>
          <w:ilvl w:val="3"/>
          <w:numId w:val="30"/>
        </w:numPr>
        <w:rPr>
          <w:rtl/>
          <w:lang w:eastAsia="en-US"/>
        </w:rPr>
      </w:pPr>
      <w:r w:rsidRPr="00F56B8E">
        <w:rPr>
          <w:rFonts w:hint="cs"/>
          <w:rtl/>
          <w:lang w:eastAsia="en-US"/>
        </w:rPr>
        <w:t>יום לימוד בנושא התנסות קדם צבאית.</w:t>
      </w:r>
    </w:p>
    <w:p w:rsidR="000B5D04" w:rsidRPr="00F56B8E" w:rsidRDefault="000B5D04" w:rsidP="006A4E88">
      <w:pPr>
        <w:numPr>
          <w:ilvl w:val="3"/>
          <w:numId w:val="30"/>
        </w:numPr>
        <w:rPr>
          <w:lang w:eastAsia="en-US"/>
        </w:rPr>
      </w:pPr>
      <w:r w:rsidRPr="00F56B8E">
        <w:rPr>
          <w:rFonts w:hint="cs"/>
          <w:rtl/>
          <w:lang w:eastAsia="en-US"/>
        </w:rPr>
        <w:t>יום לימוד בהתנסות קדם אקדמית.</w:t>
      </w:r>
    </w:p>
    <w:p w:rsidR="000B5D04" w:rsidRDefault="000B5D04" w:rsidP="006A4E88">
      <w:pPr>
        <w:numPr>
          <w:ilvl w:val="3"/>
          <w:numId w:val="30"/>
        </w:numPr>
        <w:rPr>
          <w:lang w:eastAsia="en-US"/>
        </w:rPr>
      </w:pPr>
      <w:r w:rsidRPr="00F56B8E">
        <w:rPr>
          <w:rFonts w:hint="cs"/>
          <w:rtl/>
          <w:lang w:eastAsia="en-US"/>
        </w:rPr>
        <w:t>התנסות בפרויקטים בקהילה.</w:t>
      </w:r>
    </w:p>
    <w:p w:rsidR="00D52722" w:rsidRPr="00F56B8E" w:rsidRDefault="00D52722" w:rsidP="006A4E88">
      <w:pPr>
        <w:numPr>
          <w:ilvl w:val="3"/>
          <w:numId w:val="30"/>
        </w:numPr>
        <w:rPr>
          <w:lang w:eastAsia="en-US"/>
        </w:rPr>
      </w:pPr>
      <w:r>
        <w:rPr>
          <w:rFonts w:hint="cs"/>
          <w:rtl/>
          <w:lang w:eastAsia="en-US"/>
        </w:rPr>
        <w:t>אפשרות לעריכת כנס ייחודי עבור מגזר מסוים (ערבי, חרדי וכו') המשלב העצמה אישית באופן המתאים לאותו מגזר.</w:t>
      </w:r>
    </w:p>
    <w:p w:rsidR="000B5D04" w:rsidRPr="00F56B8E" w:rsidRDefault="000B5D04" w:rsidP="006A4E88">
      <w:pPr>
        <w:numPr>
          <w:ilvl w:val="2"/>
          <w:numId w:val="30"/>
        </w:numPr>
        <w:rPr>
          <w:lang w:eastAsia="en-US"/>
        </w:rPr>
      </w:pPr>
      <w:r w:rsidRPr="00F56B8E">
        <w:rPr>
          <w:rFonts w:hint="cs"/>
          <w:rtl/>
          <w:lang w:eastAsia="en-US"/>
        </w:rPr>
        <w:t xml:space="preserve">הפעילות תהיה במהלך יום מלא של </w:t>
      </w:r>
      <w:r w:rsidRPr="00F56B8E">
        <w:rPr>
          <w:rFonts w:hint="cs"/>
          <w:b/>
          <w:bCs/>
          <w:rtl/>
          <w:lang w:eastAsia="en-US"/>
        </w:rPr>
        <w:t>10</w:t>
      </w:r>
      <w:r w:rsidRPr="00F56B8E">
        <w:rPr>
          <w:rFonts w:hint="cs"/>
          <w:rtl/>
          <w:lang w:eastAsia="en-US"/>
        </w:rPr>
        <w:t xml:space="preserve"> שעות באקדמיה ע"פ נושא מוגדר או ע"פ תוכנית התמחות קדם צבאית. על הספק לתמחר בהצעת המחיר את עליות ההסעה (הלוך וחזור) ואת מרכיבי הליווי והאבטחה כפי שנדרש בחוזר הטיולים של משרד החינוך. </w:t>
      </w:r>
    </w:p>
    <w:p w:rsidR="000B5D04" w:rsidRPr="00F56B8E" w:rsidRDefault="000B5D04" w:rsidP="006A4E88">
      <w:pPr>
        <w:numPr>
          <w:ilvl w:val="2"/>
          <w:numId w:val="30"/>
        </w:numPr>
        <w:rPr>
          <w:u w:val="single"/>
          <w:lang w:eastAsia="en-US"/>
        </w:rPr>
      </w:pPr>
      <w:r w:rsidRPr="00F56B8E">
        <w:rPr>
          <w:rFonts w:hint="cs"/>
          <w:u w:val="single"/>
          <w:rtl/>
          <w:lang w:eastAsia="en-US"/>
        </w:rPr>
        <w:t>קבוצת לימוד</w:t>
      </w:r>
    </w:p>
    <w:p w:rsidR="000B5D04" w:rsidRPr="00F56B8E" w:rsidRDefault="000B5D04" w:rsidP="006A4E88">
      <w:pPr>
        <w:numPr>
          <w:ilvl w:val="3"/>
          <w:numId w:val="30"/>
        </w:numPr>
        <w:rPr>
          <w:lang w:eastAsia="en-US"/>
        </w:rPr>
      </w:pPr>
      <w:r w:rsidRPr="00F56B8E">
        <w:rPr>
          <w:rFonts w:hint="cs"/>
          <w:rtl/>
          <w:lang w:eastAsia="en-US"/>
        </w:rPr>
        <w:t>גודל הקבוצה יהיה בין 10 ל-20 תלמידות מאותה רשות. בהתאם לצורך,  תבנה הקבוצה מתלמידות הלומדות בשני בתי ספר או יותר.</w:t>
      </w:r>
    </w:p>
    <w:p w:rsidR="000B5D04" w:rsidRPr="00F56B8E" w:rsidRDefault="000B5D04" w:rsidP="005D1F55">
      <w:pPr>
        <w:numPr>
          <w:ilvl w:val="3"/>
          <w:numId w:val="30"/>
        </w:numPr>
        <w:rPr>
          <w:lang w:eastAsia="en-US"/>
        </w:rPr>
      </w:pPr>
      <w:r w:rsidRPr="00F56B8E">
        <w:rPr>
          <w:rFonts w:hint="cs"/>
          <w:rtl/>
          <w:lang w:eastAsia="en-US"/>
        </w:rPr>
        <w:t xml:space="preserve">עפ"י אישור מיוחד של </w:t>
      </w:r>
      <w:r w:rsidR="002B312E">
        <w:rPr>
          <w:rFonts w:hint="cs"/>
          <w:rtl/>
          <w:lang w:eastAsia="en-US"/>
        </w:rPr>
        <w:t>נציג המשרד</w:t>
      </w:r>
      <w:r w:rsidRPr="00F56B8E">
        <w:rPr>
          <w:rFonts w:hint="cs"/>
          <w:rtl/>
          <w:lang w:eastAsia="en-US"/>
        </w:rPr>
        <w:t xml:space="preserve"> תתאפשר קבוצת פעילות קטנה יותר של פחות מ- 10 תלמידות.</w:t>
      </w:r>
    </w:p>
    <w:p w:rsidR="000B5D04" w:rsidRPr="00F56B8E" w:rsidRDefault="000B5D04" w:rsidP="006A4E88">
      <w:pPr>
        <w:numPr>
          <w:ilvl w:val="3"/>
          <w:numId w:val="30"/>
        </w:numPr>
        <w:rPr>
          <w:lang w:eastAsia="en-US"/>
        </w:rPr>
      </w:pPr>
      <w:r w:rsidRPr="00F56B8E">
        <w:rPr>
          <w:rFonts w:hint="cs"/>
          <w:rtl/>
          <w:lang w:eastAsia="en-US"/>
        </w:rPr>
        <w:t>הספק המבצע את הפעילות בקבוצות לימוד קטנות מהקבוע לעיל, ולא קיבל אישור מיוחד על כך, חתום, לא יקבל תשלום בגין פעילותו.</w:t>
      </w:r>
    </w:p>
    <w:p w:rsidR="000B5D04" w:rsidRPr="00F56B8E" w:rsidRDefault="000B5D04" w:rsidP="006A4E88">
      <w:pPr>
        <w:numPr>
          <w:ilvl w:val="2"/>
          <w:numId w:val="30"/>
        </w:numPr>
        <w:rPr>
          <w:u w:val="single"/>
          <w:rtl/>
          <w:lang w:eastAsia="en-US"/>
        </w:rPr>
      </w:pPr>
      <w:r w:rsidRPr="00F56B8E">
        <w:rPr>
          <w:rFonts w:hint="cs"/>
          <w:u w:val="single"/>
          <w:rtl/>
          <w:lang w:eastAsia="en-US"/>
        </w:rPr>
        <w:t>ביצוע הפעילות</w:t>
      </w:r>
    </w:p>
    <w:p w:rsidR="000B5D04" w:rsidRPr="00F56B8E" w:rsidRDefault="000B5D04" w:rsidP="006A4E88">
      <w:pPr>
        <w:numPr>
          <w:ilvl w:val="3"/>
          <w:numId w:val="30"/>
        </w:numPr>
        <w:rPr>
          <w:rtl/>
          <w:lang w:eastAsia="en-US"/>
        </w:rPr>
      </w:pPr>
      <w:r w:rsidRPr="00F56B8E">
        <w:rPr>
          <w:rFonts w:hint="cs"/>
          <w:rtl/>
          <w:lang w:eastAsia="en-US"/>
        </w:rPr>
        <w:t>הפעילות תתקיים במהלך חופשות בחגים (פסח, סוכות, חנוכה). יתקיימו גם פעילויות מיוחדות בחודשים יולי- אוגוסט.</w:t>
      </w:r>
    </w:p>
    <w:p w:rsidR="000B5D04" w:rsidRPr="00F56B8E" w:rsidRDefault="000B5D04" w:rsidP="006A4E88">
      <w:pPr>
        <w:numPr>
          <w:ilvl w:val="3"/>
          <w:numId w:val="30"/>
        </w:numPr>
        <w:rPr>
          <w:lang w:eastAsia="en-US"/>
        </w:rPr>
      </w:pPr>
      <w:r w:rsidRPr="00F56B8E">
        <w:rPr>
          <w:rFonts w:hint="cs"/>
          <w:rtl/>
          <w:lang w:eastAsia="en-US"/>
        </w:rPr>
        <w:lastRenderedPageBreak/>
        <w:t xml:space="preserve">לתלמידות ולמדריכים המשתתפים בפעילות יינתנו </w:t>
      </w:r>
      <w:r w:rsidR="00915928">
        <w:rPr>
          <w:rFonts w:hint="cs"/>
          <w:rtl/>
          <w:lang w:eastAsia="en-US"/>
        </w:rPr>
        <w:t xml:space="preserve">על ידי הספק </w:t>
      </w:r>
      <w:r w:rsidRPr="00F56B8E">
        <w:rPr>
          <w:rFonts w:hint="cs"/>
          <w:rtl/>
          <w:lang w:eastAsia="en-US"/>
        </w:rPr>
        <w:t>ארוחות קלות המבוססות על 2 כריכים ו-2 בקבוקי מים.</w:t>
      </w:r>
    </w:p>
    <w:p w:rsidR="000B5D04" w:rsidRPr="00F56B8E" w:rsidRDefault="000B5D04" w:rsidP="006A4E88">
      <w:pPr>
        <w:numPr>
          <w:ilvl w:val="2"/>
          <w:numId w:val="30"/>
        </w:numPr>
        <w:rPr>
          <w:u w:val="single"/>
          <w:rtl/>
          <w:lang w:eastAsia="en-US"/>
        </w:rPr>
      </w:pPr>
      <w:r w:rsidRPr="00F56B8E">
        <w:rPr>
          <w:rFonts w:hint="cs"/>
          <w:u w:val="single"/>
          <w:rtl/>
          <w:lang w:eastAsia="en-US"/>
        </w:rPr>
        <w:t>תכנית הפעילות לקבוצת תלמידות</w:t>
      </w:r>
    </w:p>
    <w:p w:rsidR="000B5D04" w:rsidRPr="00F56B8E" w:rsidRDefault="000B5D04" w:rsidP="000B5D04">
      <w:pPr>
        <w:spacing w:line="300" w:lineRule="atLeast"/>
        <w:ind w:left="2268"/>
        <w:rPr>
          <w:rFonts w:ascii="David" w:hAnsi="David"/>
          <w:rtl/>
          <w:lang w:eastAsia="en-US"/>
        </w:rPr>
      </w:pPr>
      <w:r w:rsidRPr="00F56B8E">
        <w:rPr>
          <w:rFonts w:ascii="David" w:hAnsi="David" w:hint="cs"/>
          <w:rtl/>
          <w:lang w:eastAsia="en-US"/>
        </w:rPr>
        <w:t>תכנית הפעילות לכל קבוצת תלמידות תכלול הדרכה צמודה במהלך כל היום.</w:t>
      </w:r>
    </w:p>
    <w:p w:rsidR="000B5D04" w:rsidRPr="00F56B8E" w:rsidRDefault="000B5D04" w:rsidP="00F56A84">
      <w:pPr>
        <w:numPr>
          <w:ilvl w:val="1"/>
          <w:numId w:val="30"/>
        </w:numPr>
        <w:ind w:left="1275" w:hanging="567"/>
        <w:rPr>
          <w:b/>
          <w:bCs/>
          <w:u w:val="single"/>
          <w:lang w:eastAsia="en-US"/>
        </w:rPr>
      </w:pPr>
      <w:r w:rsidRPr="00F56B8E">
        <w:rPr>
          <w:rFonts w:hint="cs"/>
          <w:b/>
          <w:bCs/>
          <w:u w:val="single"/>
          <w:rtl/>
          <w:lang w:eastAsia="en-US"/>
        </w:rPr>
        <w:t>תכניות רוחביות</w:t>
      </w:r>
    </w:p>
    <w:p w:rsidR="000B5D04" w:rsidRPr="00F56B8E" w:rsidRDefault="000B5D04" w:rsidP="006A4E88">
      <w:pPr>
        <w:numPr>
          <w:ilvl w:val="2"/>
          <w:numId w:val="30"/>
        </w:numPr>
        <w:rPr>
          <w:u w:val="single"/>
          <w:lang w:eastAsia="en-US"/>
        </w:rPr>
      </w:pPr>
      <w:r w:rsidRPr="00F56B8E">
        <w:rPr>
          <w:rFonts w:hint="cs"/>
          <w:u w:val="single"/>
          <w:rtl/>
          <w:lang w:eastAsia="en-US"/>
        </w:rPr>
        <w:t>התוכניות שיופעלו במסגרת זו יהיו באחת או יותר מהנושאים הבאים:</w:t>
      </w:r>
    </w:p>
    <w:p w:rsidR="000B5D04" w:rsidRPr="00F56B8E" w:rsidRDefault="000B5D04" w:rsidP="006A4E88">
      <w:pPr>
        <w:numPr>
          <w:ilvl w:val="3"/>
          <w:numId w:val="30"/>
        </w:numPr>
        <w:rPr>
          <w:lang w:eastAsia="en-US"/>
        </w:rPr>
      </w:pPr>
      <w:r w:rsidRPr="00F56B8E">
        <w:rPr>
          <w:rFonts w:hint="cs"/>
          <w:rtl/>
          <w:lang w:eastAsia="en-US"/>
        </w:rPr>
        <w:t>לימוד קדם צבאי.</w:t>
      </w:r>
    </w:p>
    <w:p w:rsidR="000B5D04" w:rsidRPr="00F56B8E" w:rsidRDefault="000B5D04" w:rsidP="006A4E88">
      <w:pPr>
        <w:numPr>
          <w:ilvl w:val="3"/>
          <w:numId w:val="30"/>
        </w:numPr>
        <w:rPr>
          <w:lang w:eastAsia="en-US"/>
        </w:rPr>
      </w:pPr>
      <w:r w:rsidRPr="00F56B8E">
        <w:rPr>
          <w:rFonts w:hint="cs"/>
          <w:rtl/>
          <w:lang w:eastAsia="en-US"/>
        </w:rPr>
        <w:t>לימוד קדם אקדמי.</w:t>
      </w:r>
    </w:p>
    <w:p w:rsidR="000B5D04" w:rsidRDefault="000B5D04" w:rsidP="006A4E88">
      <w:pPr>
        <w:numPr>
          <w:ilvl w:val="3"/>
          <w:numId w:val="30"/>
        </w:numPr>
        <w:rPr>
          <w:lang w:eastAsia="en-US"/>
        </w:rPr>
      </w:pPr>
      <w:r w:rsidRPr="00F56B8E">
        <w:rPr>
          <w:rFonts w:hint="cs"/>
          <w:rtl/>
          <w:lang w:eastAsia="en-US"/>
        </w:rPr>
        <w:t>פעילות בקהילה.</w:t>
      </w:r>
    </w:p>
    <w:p w:rsidR="003413FB" w:rsidRPr="00F56B8E" w:rsidRDefault="003413FB" w:rsidP="003413FB">
      <w:pPr>
        <w:numPr>
          <w:ilvl w:val="3"/>
          <w:numId w:val="30"/>
        </w:numPr>
        <w:rPr>
          <w:lang w:eastAsia="en-US"/>
        </w:rPr>
      </w:pPr>
      <w:r>
        <w:rPr>
          <w:rFonts w:hint="cs"/>
          <w:rtl/>
          <w:lang w:eastAsia="en-US"/>
        </w:rPr>
        <w:t>אפשרות לעריכת כנס ייחודי עבור מגזר מסוים (ערבי, חרדי וכו') המשלב העצמה אישית באופן המתאים לאותו מגזר.</w:t>
      </w:r>
    </w:p>
    <w:p w:rsidR="003413FB" w:rsidRPr="00F56B8E" w:rsidRDefault="003413FB" w:rsidP="006A4E88">
      <w:pPr>
        <w:numPr>
          <w:ilvl w:val="3"/>
          <w:numId w:val="30"/>
        </w:numPr>
        <w:rPr>
          <w:rtl/>
          <w:lang w:eastAsia="en-US"/>
        </w:rPr>
      </w:pPr>
    </w:p>
    <w:p w:rsidR="000B5D04" w:rsidRPr="00F56B8E" w:rsidRDefault="000B5D04" w:rsidP="006A4E88">
      <w:pPr>
        <w:numPr>
          <w:ilvl w:val="2"/>
          <w:numId w:val="30"/>
        </w:numPr>
        <w:rPr>
          <w:lang w:eastAsia="en-US"/>
        </w:rPr>
      </w:pPr>
      <w:r w:rsidRPr="00F56B8E">
        <w:rPr>
          <w:rFonts w:hint="cs"/>
          <w:rtl/>
          <w:lang w:eastAsia="en-US"/>
        </w:rPr>
        <w:t>יופעלו תכניות הוראה בנות 3</w:t>
      </w:r>
      <w:r w:rsidRPr="00F56B8E">
        <w:rPr>
          <w:rFonts w:hint="cs"/>
          <w:b/>
          <w:bCs/>
          <w:rtl/>
          <w:lang w:eastAsia="en-US"/>
        </w:rPr>
        <w:t>0</w:t>
      </w:r>
      <w:r w:rsidRPr="00F56B8E">
        <w:rPr>
          <w:rFonts w:hint="cs"/>
          <w:rtl/>
          <w:lang w:eastAsia="en-US"/>
        </w:rPr>
        <w:t xml:space="preserve"> שעות לתכנית הוראה לקבוצת תלמידות אחת.</w:t>
      </w:r>
    </w:p>
    <w:p w:rsidR="000B5D04" w:rsidRPr="00F56B8E" w:rsidRDefault="000B5D04" w:rsidP="006A4E88">
      <w:pPr>
        <w:numPr>
          <w:ilvl w:val="2"/>
          <w:numId w:val="30"/>
        </w:numPr>
        <w:rPr>
          <w:u w:val="single"/>
          <w:lang w:eastAsia="en-US"/>
        </w:rPr>
      </w:pPr>
      <w:r w:rsidRPr="00F56B8E">
        <w:rPr>
          <w:rFonts w:ascii="David" w:hAnsi="David" w:hint="cs"/>
          <w:color w:val="000000"/>
          <w:u w:val="single"/>
          <w:rtl/>
          <w:lang w:eastAsia="en-US"/>
        </w:rPr>
        <w:t>ימי הפעילות</w:t>
      </w:r>
    </w:p>
    <w:p w:rsidR="000B5D04" w:rsidRPr="00F56B8E" w:rsidRDefault="000B5D04" w:rsidP="00AD329C">
      <w:pPr>
        <w:spacing w:line="300" w:lineRule="atLeast"/>
        <w:ind w:left="2268" w:right="709"/>
        <w:jc w:val="left"/>
        <w:rPr>
          <w:rFonts w:ascii="David" w:hAnsi="David"/>
          <w:color w:val="000000"/>
          <w:rtl/>
          <w:lang w:eastAsia="en-US"/>
        </w:rPr>
      </w:pPr>
      <w:r w:rsidRPr="00F56B8E">
        <w:rPr>
          <w:rFonts w:ascii="David" w:hAnsi="David" w:hint="cs"/>
          <w:color w:val="000000"/>
          <w:rtl/>
          <w:lang w:eastAsia="en-US"/>
        </w:rPr>
        <w:t>כפי שיקבעו ע"י רכז</w:t>
      </w:r>
      <w:r w:rsidR="00AD329C">
        <w:rPr>
          <w:rFonts w:ascii="David" w:hAnsi="David" w:hint="cs"/>
          <w:color w:val="000000"/>
          <w:rtl/>
          <w:lang w:eastAsia="en-US"/>
        </w:rPr>
        <w:t>/ת הקבוצה</w:t>
      </w:r>
      <w:r w:rsidRPr="00F56B8E">
        <w:rPr>
          <w:rFonts w:ascii="David" w:hAnsi="David" w:hint="cs"/>
          <w:color w:val="000000"/>
          <w:rtl/>
          <w:lang w:eastAsia="en-US"/>
        </w:rPr>
        <w:t xml:space="preserve"> בתיאום עם מנהלי בתי הספר.</w:t>
      </w:r>
    </w:p>
    <w:p w:rsidR="000B5D04" w:rsidRPr="00F56B8E" w:rsidRDefault="000B5D04" w:rsidP="006A4E88">
      <w:pPr>
        <w:numPr>
          <w:ilvl w:val="2"/>
          <w:numId w:val="30"/>
        </w:numPr>
        <w:rPr>
          <w:rFonts w:ascii="David" w:hAnsi="David"/>
          <w:color w:val="000000"/>
          <w:u w:val="single"/>
          <w:rtl/>
          <w:lang w:eastAsia="en-US"/>
        </w:rPr>
      </w:pPr>
      <w:r w:rsidRPr="00F56B8E">
        <w:rPr>
          <w:rFonts w:ascii="David" w:hAnsi="David" w:hint="cs"/>
          <w:color w:val="000000"/>
          <w:u w:val="single"/>
          <w:rtl/>
          <w:lang w:eastAsia="en-US"/>
        </w:rPr>
        <w:t>ביצוע הפעילות</w:t>
      </w:r>
    </w:p>
    <w:p w:rsidR="000B5D04" w:rsidRPr="00F56B8E" w:rsidRDefault="000B5D04" w:rsidP="006A4E88">
      <w:pPr>
        <w:numPr>
          <w:ilvl w:val="3"/>
          <w:numId w:val="30"/>
        </w:numPr>
        <w:rPr>
          <w:lang w:eastAsia="en-US"/>
        </w:rPr>
      </w:pPr>
      <w:r w:rsidRPr="00F56B8E">
        <w:rPr>
          <w:rFonts w:hint="cs"/>
          <w:rtl/>
          <w:lang w:eastAsia="en-US"/>
        </w:rPr>
        <w:t>הפעילות לקבוצות התלמידות המשתתפות בתכנית תערך לאחר סיום יום לימודים, ולא על חשבון שעות הלימוד הפורמליות המוגדרות והניתנות על ידי משרד החינוך.</w:t>
      </w:r>
    </w:p>
    <w:p w:rsidR="000B5D04" w:rsidRPr="00F56B8E" w:rsidRDefault="000B5D04" w:rsidP="006A4E88">
      <w:pPr>
        <w:numPr>
          <w:ilvl w:val="3"/>
          <w:numId w:val="30"/>
        </w:numPr>
        <w:rPr>
          <w:lang w:eastAsia="en-US"/>
        </w:rPr>
      </w:pPr>
      <w:r w:rsidRPr="00F56B8E">
        <w:rPr>
          <w:rFonts w:hint="cs"/>
          <w:rtl/>
          <w:lang w:eastAsia="en-US"/>
        </w:rPr>
        <w:t>בימי חופשה ניתן לבצע את הפעילות.</w:t>
      </w:r>
    </w:p>
    <w:p w:rsidR="000B5D04" w:rsidRPr="00F56B8E" w:rsidRDefault="000B5D04" w:rsidP="006A4E88">
      <w:pPr>
        <w:numPr>
          <w:ilvl w:val="3"/>
          <w:numId w:val="30"/>
        </w:numPr>
        <w:rPr>
          <w:lang w:eastAsia="en-US"/>
        </w:rPr>
      </w:pPr>
      <w:r w:rsidRPr="00F56B8E">
        <w:rPr>
          <w:rFonts w:hint="cs"/>
          <w:rtl/>
          <w:lang w:eastAsia="en-US"/>
        </w:rPr>
        <w:t>כל שעות הלימוד וכל פעילות יהיו בתיאום עם הנהלות בתי הספר.</w:t>
      </w:r>
    </w:p>
    <w:p w:rsidR="000B5D04" w:rsidRPr="00F56B8E" w:rsidRDefault="000B5D04" w:rsidP="006A4E88">
      <w:pPr>
        <w:numPr>
          <w:ilvl w:val="2"/>
          <w:numId w:val="30"/>
        </w:numPr>
        <w:rPr>
          <w:rFonts w:ascii="David" w:hAnsi="David"/>
          <w:color w:val="000000"/>
          <w:u w:val="single"/>
          <w:rtl/>
          <w:lang w:eastAsia="en-US"/>
        </w:rPr>
      </w:pPr>
      <w:r w:rsidRPr="00F56B8E">
        <w:rPr>
          <w:rFonts w:ascii="David" w:hAnsi="David" w:hint="cs"/>
          <w:color w:val="000000"/>
          <w:u w:val="single"/>
          <w:rtl/>
          <w:lang w:eastAsia="en-US"/>
        </w:rPr>
        <w:t>משך שעת פעילות</w:t>
      </w:r>
      <w:r w:rsidRPr="00F56B8E">
        <w:rPr>
          <w:rFonts w:ascii="David" w:hAnsi="David" w:hint="cs"/>
          <w:color w:val="000000"/>
          <w:rtl/>
          <w:lang w:eastAsia="en-US"/>
        </w:rPr>
        <w:t xml:space="preserve">- </w:t>
      </w:r>
      <w:r w:rsidRPr="00F56B8E">
        <w:rPr>
          <w:rFonts w:ascii="David" w:hAnsi="David" w:hint="cs"/>
          <w:b/>
          <w:bCs/>
          <w:color w:val="000000"/>
          <w:rtl/>
          <w:lang w:eastAsia="en-US"/>
        </w:rPr>
        <w:t>45</w:t>
      </w:r>
      <w:r w:rsidRPr="00F56B8E">
        <w:rPr>
          <w:rFonts w:ascii="David" w:hAnsi="David" w:hint="cs"/>
          <w:color w:val="000000"/>
          <w:rtl/>
          <w:lang w:eastAsia="en-US"/>
        </w:rPr>
        <w:t xml:space="preserve"> דקות לשעת פעילות.</w:t>
      </w:r>
    </w:p>
    <w:p w:rsidR="000B5D04" w:rsidRPr="00F56B8E" w:rsidRDefault="000B5D04" w:rsidP="006A4E88">
      <w:pPr>
        <w:numPr>
          <w:ilvl w:val="2"/>
          <w:numId w:val="30"/>
        </w:numPr>
        <w:rPr>
          <w:rFonts w:ascii="David" w:hAnsi="David"/>
          <w:color w:val="000000"/>
          <w:u w:val="single"/>
          <w:lang w:eastAsia="en-US"/>
        </w:rPr>
      </w:pPr>
      <w:r w:rsidRPr="00F56B8E">
        <w:rPr>
          <w:rFonts w:ascii="David" w:hAnsi="David" w:hint="cs"/>
          <w:color w:val="000000"/>
          <w:u w:val="single"/>
          <w:rtl/>
          <w:lang w:eastAsia="en-US"/>
        </w:rPr>
        <w:t>משך הפסקה-</w:t>
      </w:r>
      <w:r w:rsidRPr="00F56B8E">
        <w:rPr>
          <w:rFonts w:ascii="David" w:hAnsi="David" w:hint="cs"/>
          <w:color w:val="000000"/>
          <w:rtl/>
          <w:lang w:eastAsia="en-US"/>
        </w:rPr>
        <w:t xml:space="preserve"> במידה וביום מסוים ניתנות יותר משתי שעות תוספת לימודים תתקיים הפסקה 1/4  שעה לאחר כל 2 שיעורים רצופים.</w:t>
      </w:r>
    </w:p>
    <w:p w:rsidR="000B5D04" w:rsidRPr="00F56B8E" w:rsidRDefault="000B5D04" w:rsidP="006A4E88">
      <w:pPr>
        <w:numPr>
          <w:ilvl w:val="2"/>
          <w:numId w:val="30"/>
        </w:numPr>
        <w:rPr>
          <w:rFonts w:ascii="David" w:hAnsi="David"/>
          <w:color w:val="000000"/>
          <w:u w:val="single"/>
          <w:rtl/>
          <w:lang w:eastAsia="en-US"/>
        </w:rPr>
      </w:pPr>
      <w:r w:rsidRPr="00F56B8E">
        <w:rPr>
          <w:rFonts w:ascii="David" w:hAnsi="David" w:hint="cs"/>
          <w:color w:val="000000"/>
          <w:u w:val="single"/>
          <w:rtl/>
          <w:lang w:eastAsia="en-US"/>
        </w:rPr>
        <w:t>שעות מפגש-</w:t>
      </w:r>
      <w:r w:rsidRPr="00F56B8E">
        <w:rPr>
          <w:rFonts w:ascii="David" w:hAnsi="David" w:hint="cs"/>
          <w:color w:val="000000"/>
          <w:rtl/>
          <w:lang w:eastAsia="en-US"/>
        </w:rPr>
        <w:t xml:space="preserve"> </w:t>
      </w:r>
      <w:r w:rsidRPr="00F56B8E">
        <w:rPr>
          <w:rFonts w:ascii="David" w:hAnsi="David" w:hint="cs"/>
          <w:b/>
          <w:bCs/>
          <w:color w:val="000000"/>
          <w:rtl/>
          <w:lang w:eastAsia="en-US"/>
        </w:rPr>
        <w:t xml:space="preserve">6 </w:t>
      </w:r>
      <w:r w:rsidRPr="00F56B8E">
        <w:rPr>
          <w:rFonts w:ascii="David" w:hAnsi="David" w:hint="cs"/>
          <w:color w:val="000000"/>
          <w:rtl/>
          <w:lang w:eastAsia="en-US"/>
        </w:rPr>
        <w:t>שעות ברציפות לכל מפגש.</w:t>
      </w:r>
    </w:p>
    <w:p w:rsidR="000B5D04" w:rsidRPr="00F56B8E" w:rsidRDefault="000B5D04" w:rsidP="006A4E88">
      <w:pPr>
        <w:numPr>
          <w:ilvl w:val="2"/>
          <w:numId w:val="30"/>
        </w:numPr>
        <w:rPr>
          <w:u w:val="single"/>
          <w:rtl/>
          <w:lang w:eastAsia="en-US"/>
        </w:rPr>
      </w:pPr>
      <w:r w:rsidRPr="00F56B8E">
        <w:rPr>
          <w:rFonts w:hint="cs"/>
          <w:u w:val="single"/>
          <w:rtl/>
          <w:lang w:eastAsia="en-US"/>
        </w:rPr>
        <w:t>ביצוע הפעילות</w:t>
      </w:r>
    </w:p>
    <w:p w:rsidR="000B5D04" w:rsidRPr="00F56B8E" w:rsidRDefault="000B5D04" w:rsidP="006A4E88">
      <w:pPr>
        <w:numPr>
          <w:ilvl w:val="3"/>
          <w:numId w:val="30"/>
        </w:numPr>
        <w:rPr>
          <w:rtl/>
          <w:lang w:eastAsia="en-US"/>
        </w:rPr>
      </w:pPr>
      <w:r w:rsidRPr="00F56B8E">
        <w:rPr>
          <w:rFonts w:hint="cs"/>
          <w:rtl/>
          <w:lang w:eastAsia="en-US"/>
        </w:rPr>
        <w:t>הפעילות תתקיים במהלך חופשות בחגים (פסח, סוכות, חנוכה). יתקיימו גם פעילויות מיוחדות בחודשים יולי- אוגוסט.</w:t>
      </w:r>
    </w:p>
    <w:p w:rsidR="000B5D04" w:rsidRPr="00F56B8E" w:rsidRDefault="000B5D04" w:rsidP="006A4E88">
      <w:pPr>
        <w:numPr>
          <w:ilvl w:val="3"/>
          <w:numId w:val="30"/>
        </w:numPr>
        <w:rPr>
          <w:lang w:eastAsia="en-US"/>
        </w:rPr>
      </w:pPr>
      <w:r w:rsidRPr="00F56B8E">
        <w:rPr>
          <w:rFonts w:hint="cs"/>
          <w:rtl/>
          <w:lang w:eastAsia="en-US"/>
        </w:rPr>
        <w:t xml:space="preserve">לתלמידות ולמדריכים המשתתפים בפעילות יינתנו </w:t>
      </w:r>
      <w:r w:rsidR="00915928">
        <w:rPr>
          <w:rFonts w:hint="cs"/>
          <w:rtl/>
          <w:lang w:eastAsia="en-US"/>
        </w:rPr>
        <w:t xml:space="preserve">על ידי הספק </w:t>
      </w:r>
      <w:r w:rsidRPr="00F56B8E">
        <w:rPr>
          <w:rFonts w:hint="cs"/>
          <w:rtl/>
          <w:lang w:eastAsia="en-US"/>
        </w:rPr>
        <w:t>ארוחות קלות המבוססות על 2 כריכים ו-2 בקבוקי מים.</w:t>
      </w:r>
    </w:p>
    <w:p w:rsidR="000B5D04" w:rsidRPr="00F56B8E" w:rsidRDefault="000B5D04" w:rsidP="006A4E88">
      <w:pPr>
        <w:numPr>
          <w:ilvl w:val="2"/>
          <w:numId w:val="30"/>
        </w:numPr>
        <w:rPr>
          <w:u w:val="single"/>
          <w:lang w:eastAsia="en-US"/>
        </w:rPr>
      </w:pPr>
      <w:r w:rsidRPr="00F56B8E">
        <w:rPr>
          <w:rFonts w:hint="cs"/>
          <w:u w:val="single"/>
          <w:rtl/>
          <w:lang w:eastAsia="en-US"/>
        </w:rPr>
        <w:t>אתר הפעילות</w:t>
      </w:r>
    </w:p>
    <w:p w:rsidR="000B5D04" w:rsidRPr="00F56B8E" w:rsidRDefault="000B5D04" w:rsidP="000B5D04">
      <w:pPr>
        <w:spacing w:line="300" w:lineRule="atLeast"/>
        <w:ind w:left="2267"/>
        <w:rPr>
          <w:rFonts w:ascii="David" w:hAnsi="David"/>
          <w:rtl/>
          <w:lang w:eastAsia="en-US"/>
        </w:rPr>
      </w:pPr>
      <w:r w:rsidRPr="00F56B8E">
        <w:rPr>
          <w:rFonts w:ascii="David" w:hAnsi="David" w:hint="cs"/>
          <w:rtl/>
          <w:lang w:eastAsia="en-US"/>
        </w:rPr>
        <w:t>במוסדות אקדמיים או/ו בבסיסים צבאיים, באזורים שונים בארץ, עפ"י תיאום של הרכז ובכפוף לתוכנית מתואמת עם הגורמים החיצוניים.</w:t>
      </w:r>
    </w:p>
    <w:p w:rsidR="000B5D04" w:rsidRPr="00F56B8E" w:rsidRDefault="000B5D04" w:rsidP="006A4E88">
      <w:pPr>
        <w:numPr>
          <w:ilvl w:val="2"/>
          <w:numId w:val="30"/>
        </w:numPr>
        <w:rPr>
          <w:u w:val="single"/>
          <w:lang w:eastAsia="en-US"/>
        </w:rPr>
      </w:pPr>
      <w:r w:rsidRPr="00F56B8E">
        <w:rPr>
          <w:rFonts w:hint="cs"/>
          <w:u w:val="single"/>
          <w:rtl/>
          <w:lang w:eastAsia="en-US"/>
        </w:rPr>
        <w:t>גודל קבוצת הפעילות</w:t>
      </w:r>
    </w:p>
    <w:p w:rsidR="000B5D04" w:rsidRPr="00F56B8E" w:rsidRDefault="000B5D04" w:rsidP="00D9297B">
      <w:pPr>
        <w:numPr>
          <w:ilvl w:val="3"/>
          <w:numId w:val="30"/>
        </w:numPr>
        <w:rPr>
          <w:lang w:eastAsia="en-US"/>
        </w:rPr>
      </w:pPr>
      <w:r w:rsidRPr="00F56B8E">
        <w:rPr>
          <w:rFonts w:hint="cs"/>
          <w:rtl/>
          <w:lang w:eastAsia="en-US"/>
        </w:rPr>
        <w:t xml:space="preserve">גודל הקבוצה יהיה בין </w:t>
      </w:r>
      <w:r w:rsidR="0011332C">
        <w:rPr>
          <w:rFonts w:hint="cs"/>
          <w:rtl/>
          <w:lang w:eastAsia="en-US"/>
        </w:rPr>
        <w:t xml:space="preserve">25 ל-30 </w:t>
      </w:r>
      <w:r w:rsidRPr="00F56B8E">
        <w:rPr>
          <w:rFonts w:hint="cs"/>
          <w:rtl/>
          <w:lang w:eastAsia="en-US"/>
        </w:rPr>
        <w:t>תלמידות מאותה רשות</w:t>
      </w:r>
      <w:r w:rsidR="0011332C">
        <w:rPr>
          <w:rFonts w:hint="cs"/>
          <w:rtl/>
          <w:lang w:eastAsia="en-US"/>
        </w:rPr>
        <w:t xml:space="preserve"> או מאותו אזור גאוגרפי</w:t>
      </w:r>
      <w:r w:rsidRPr="00F56B8E">
        <w:rPr>
          <w:rFonts w:hint="cs"/>
          <w:rtl/>
          <w:lang w:eastAsia="en-US"/>
        </w:rPr>
        <w:t>.</w:t>
      </w:r>
    </w:p>
    <w:p w:rsidR="000B5D04" w:rsidRPr="00F56B8E" w:rsidRDefault="000B5D04" w:rsidP="006A4E88">
      <w:pPr>
        <w:numPr>
          <w:ilvl w:val="3"/>
          <w:numId w:val="30"/>
        </w:numPr>
        <w:rPr>
          <w:lang w:eastAsia="en-US"/>
        </w:rPr>
      </w:pPr>
      <w:r w:rsidRPr="00F56B8E">
        <w:rPr>
          <w:rFonts w:hint="cs"/>
          <w:rtl/>
          <w:lang w:eastAsia="en-US"/>
        </w:rPr>
        <w:lastRenderedPageBreak/>
        <w:t>הספק המבצע את הפעילות בקבוצות לימוד קטנות מהקבוע לעיל, ולא קיבל אישור מיוחד על כך, חתום, לא יקבל תשלום בגין פעילותו.</w:t>
      </w:r>
    </w:p>
    <w:p w:rsidR="000B5D04" w:rsidRPr="00F56B8E" w:rsidRDefault="000B5D04" w:rsidP="00F56A84">
      <w:pPr>
        <w:numPr>
          <w:ilvl w:val="1"/>
          <w:numId w:val="30"/>
        </w:numPr>
        <w:ind w:left="1275" w:hanging="567"/>
        <w:rPr>
          <w:b/>
          <w:bCs/>
          <w:u w:val="single"/>
          <w:lang w:eastAsia="en-US"/>
        </w:rPr>
      </w:pPr>
      <w:bookmarkStart w:id="92" w:name="_Ref416100500"/>
      <w:r w:rsidRPr="00F56B8E">
        <w:rPr>
          <w:rFonts w:hint="cs"/>
          <w:b/>
          <w:bCs/>
          <w:u w:val="single"/>
          <w:rtl/>
          <w:lang w:eastAsia="en-US"/>
        </w:rPr>
        <w:t>סמינריון תלת יומי</w:t>
      </w:r>
      <w:bookmarkEnd w:id="92"/>
    </w:p>
    <w:p w:rsidR="000B5D04" w:rsidRPr="00F56B8E" w:rsidRDefault="000B5D04" w:rsidP="006A4E88">
      <w:pPr>
        <w:numPr>
          <w:ilvl w:val="2"/>
          <w:numId w:val="30"/>
        </w:numPr>
        <w:rPr>
          <w:lang w:eastAsia="en-US"/>
        </w:rPr>
      </w:pPr>
      <w:r w:rsidRPr="00F56B8E">
        <w:rPr>
          <w:rFonts w:hint="cs"/>
          <w:rtl/>
          <w:lang w:eastAsia="en-US"/>
        </w:rPr>
        <w:t xml:space="preserve">במסגרת התוכנית יתקיים סמינריון תלת יומי. </w:t>
      </w:r>
    </w:p>
    <w:p w:rsidR="000B5D04" w:rsidRPr="00F56B8E" w:rsidRDefault="000B5D04" w:rsidP="006A4E88">
      <w:pPr>
        <w:numPr>
          <w:ilvl w:val="2"/>
          <w:numId w:val="30"/>
        </w:numPr>
        <w:rPr>
          <w:rtl/>
          <w:lang w:eastAsia="en-US"/>
        </w:rPr>
      </w:pPr>
      <w:r w:rsidRPr="00F56B8E">
        <w:rPr>
          <w:rFonts w:hint="cs"/>
          <w:rtl/>
          <w:lang w:eastAsia="en-US"/>
        </w:rPr>
        <w:t xml:space="preserve">הסמינריון יהיה בן </w:t>
      </w:r>
      <w:r w:rsidRPr="00F56B8E">
        <w:rPr>
          <w:rFonts w:hint="cs"/>
          <w:b/>
          <w:bCs/>
          <w:rtl/>
          <w:lang w:eastAsia="en-US"/>
        </w:rPr>
        <w:t>3 ימי פעילות ו-2 לילות</w:t>
      </w:r>
      <w:r w:rsidRPr="00F56B8E">
        <w:rPr>
          <w:rFonts w:hint="cs"/>
          <w:rtl/>
          <w:lang w:eastAsia="en-US"/>
        </w:rPr>
        <w:t xml:space="preserve"> באתר הסמינריון, ויכלול פעילויות במחנה ומחוצה לו, לרבות הרצאות של מרצים מומחים.</w:t>
      </w:r>
    </w:p>
    <w:p w:rsidR="000B5D04" w:rsidRPr="00F56B8E" w:rsidRDefault="000B5D04" w:rsidP="006A4E88">
      <w:pPr>
        <w:numPr>
          <w:ilvl w:val="2"/>
          <w:numId w:val="30"/>
        </w:numPr>
        <w:rPr>
          <w:u w:val="single"/>
          <w:lang w:eastAsia="en-US"/>
        </w:rPr>
      </w:pPr>
      <w:r w:rsidRPr="00F56B8E">
        <w:rPr>
          <w:rFonts w:hint="cs"/>
          <w:u w:val="single"/>
          <w:rtl/>
          <w:lang w:eastAsia="en-US"/>
        </w:rPr>
        <w:t>תוכנית הסמינריון</w:t>
      </w:r>
    </w:p>
    <w:p w:rsidR="000B5D04" w:rsidRPr="00802753" w:rsidRDefault="000B5D04" w:rsidP="006A4E88">
      <w:pPr>
        <w:numPr>
          <w:ilvl w:val="3"/>
          <w:numId w:val="30"/>
        </w:numPr>
        <w:rPr>
          <w:b/>
          <w:bCs/>
          <w:lang w:eastAsia="en-US"/>
        </w:rPr>
      </w:pPr>
      <w:r w:rsidRPr="00F56B8E">
        <w:rPr>
          <w:rFonts w:hint="cs"/>
          <w:rtl/>
          <w:lang w:eastAsia="en-US"/>
        </w:rPr>
        <w:t>הסמינריון ימשך</w:t>
      </w:r>
      <w:r w:rsidRPr="006A4E88">
        <w:rPr>
          <w:rFonts w:hint="cs"/>
          <w:rtl/>
          <w:lang w:eastAsia="en-US"/>
        </w:rPr>
        <w:t xml:space="preserve"> </w:t>
      </w:r>
      <w:r w:rsidRPr="00802753">
        <w:rPr>
          <w:rFonts w:hint="cs"/>
          <w:b/>
          <w:bCs/>
          <w:rtl/>
          <w:lang w:eastAsia="en-US"/>
        </w:rPr>
        <w:t>3 ימים ברצף (כולל 2 לילות לינה)</w:t>
      </w:r>
      <w:r w:rsidRPr="00802753">
        <w:rPr>
          <w:rFonts w:hint="cs"/>
          <w:rtl/>
          <w:lang w:eastAsia="en-US"/>
        </w:rPr>
        <w:t>.</w:t>
      </w:r>
    </w:p>
    <w:p w:rsidR="000B5D04" w:rsidRPr="00F56B8E" w:rsidRDefault="000B5D04" w:rsidP="00755766">
      <w:pPr>
        <w:numPr>
          <w:ilvl w:val="3"/>
          <w:numId w:val="30"/>
        </w:numPr>
        <w:rPr>
          <w:lang w:eastAsia="en-US"/>
        </w:rPr>
      </w:pPr>
      <w:r w:rsidRPr="00F56B8E">
        <w:rPr>
          <w:rFonts w:hint="cs"/>
          <w:rtl/>
          <w:lang w:eastAsia="en-US"/>
        </w:rPr>
        <w:t>תכנית הסמינריון תשלב לימוד עיוני ולימוד חוויתי.</w:t>
      </w:r>
      <w:r w:rsidR="00D52722">
        <w:rPr>
          <w:rFonts w:hint="cs"/>
          <w:rtl/>
          <w:lang w:eastAsia="en-US"/>
        </w:rPr>
        <w:t xml:space="preserve"> התכנית תשלב התמקדות בנושא מדעי מסוים ויינתן דגש על השימוש בשפה האנגלית במהל</w:t>
      </w:r>
      <w:r w:rsidR="00755766">
        <w:rPr>
          <w:rFonts w:hint="cs"/>
          <w:rtl/>
          <w:lang w:eastAsia="en-US"/>
        </w:rPr>
        <w:t>כה</w:t>
      </w:r>
      <w:r w:rsidR="00D52722">
        <w:rPr>
          <w:rFonts w:hint="cs"/>
          <w:rtl/>
          <w:lang w:eastAsia="en-US"/>
        </w:rPr>
        <w:t xml:space="preserve"> (לדוגמא בלבד: כנס בנושא גנטיקה ומוסר שישלב דיונים ו"דיבייט" בשפה האנגלית). </w:t>
      </w:r>
    </w:p>
    <w:p w:rsidR="000B5D04" w:rsidRPr="00F56B8E" w:rsidRDefault="000B5D04" w:rsidP="006A4E88">
      <w:pPr>
        <w:numPr>
          <w:ilvl w:val="3"/>
          <w:numId w:val="30"/>
        </w:numPr>
        <w:rPr>
          <w:lang w:eastAsia="en-US"/>
        </w:rPr>
      </w:pPr>
      <w:r w:rsidRPr="00F56B8E">
        <w:rPr>
          <w:rFonts w:hint="cs"/>
          <w:rtl/>
          <w:lang w:eastAsia="en-US"/>
        </w:rPr>
        <w:t>הפעילות תתבצע במתכונת של הרצאות פרונטאליו</w:t>
      </w:r>
      <w:r w:rsidRPr="00F56B8E">
        <w:rPr>
          <w:rFonts w:hint="eastAsia"/>
          <w:rtl/>
          <w:lang w:eastAsia="en-US"/>
        </w:rPr>
        <w:t>ת</w:t>
      </w:r>
      <w:r w:rsidRPr="00F56B8E">
        <w:rPr>
          <w:rFonts w:hint="cs"/>
          <w:rtl/>
          <w:lang w:eastAsia="en-US"/>
        </w:rPr>
        <w:t xml:space="preserve"> של מדריכים מקצועיים, סדנאות, קבוצות דיון ומרצים מומחים חיצוניים וכן פעילות חווייתית הכוללת, בין היתר, סיורים, משחקי חברה, סרט הכולל מסר רלוונטי.</w:t>
      </w:r>
    </w:p>
    <w:p w:rsidR="000B5D04" w:rsidRPr="00F56B8E" w:rsidRDefault="000B5D04" w:rsidP="002B312E">
      <w:pPr>
        <w:numPr>
          <w:ilvl w:val="3"/>
          <w:numId w:val="30"/>
        </w:numPr>
        <w:rPr>
          <w:lang w:eastAsia="en-US"/>
        </w:rPr>
      </w:pPr>
      <w:r w:rsidRPr="00F56B8E">
        <w:rPr>
          <w:rFonts w:hint="cs"/>
          <w:rtl/>
          <w:lang w:eastAsia="en-US"/>
        </w:rPr>
        <w:t xml:space="preserve">תכנית הסמינריון תכלול לפחות את נושאי הפעילות שפורטו לעיל ותאושר ע"י </w:t>
      </w:r>
      <w:r w:rsidR="002B312E">
        <w:rPr>
          <w:rFonts w:hint="cs"/>
          <w:rtl/>
          <w:lang w:eastAsia="en-US"/>
        </w:rPr>
        <w:t>נציג המשרד</w:t>
      </w:r>
      <w:r w:rsidRPr="00F56B8E">
        <w:rPr>
          <w:rFonts w:hint="cs"/>
          <w:rtl/>
          <w:lang w:eastAsia="en-US"/>
        </w:rPr>
        <w:t xml:space="preserve"> לפני ביצועה. בתיאום מראש עם המשרד, ניתן לשלב בתכנית נושאים נוספים.</w:t>
      </w:r>
    </w:p>
    <w:p w:rsidR="000B5D04" w:rsidRDefault="000B5D04" w:rsidP="006A4E88">
      <w:pPr>
        <w:numPr>
          <w:ilvl w:val="3"/>
          <w:numId w:val="30"/>
        </w:numPr>
        <w:rPr>
          <w:lang w:eastAsia="en-US"/>
        </w:rPr>
      </w:pPr>
      <w:r w:rsidRPr="00F56B8E">
        <w:rPr>
          <w:rFonts w:hint="cs"/>
          <w:rtl/>
          <w:lang w:eastAsia="en-US"/>
        </w:rPr>
        <w:t xml:space="preserve">גם היום הראשון והיום האחרון יכללו לפחות </w:t>
      </w:r>
      <w:r w:rsidRPr="00802753">
        <w:rPr>
          <w:rFonts w:hint="cs"/>
          <w:b/>
          <w:bCs/>
          <w:rtl/>
          <w:lang w:eastAsia="en-US"/>
        </w:rPr>
        <w:t>8</w:t>
      </w:r>
      <w:r w:rsidRPr="00F56B8E">
        <w:rPr>
          <w:rFonts w:hint="cs"/>
          <w:rtl/>
          <w:lang w:eastAsia="en-US"/>
        </w:rPr>
        <w:t xml:space="preserve"> שעות פעילות חינוכית-חווייתית.</w:t>
      </w:r>
    </w:p>
    <w:p w:rsidR="003413FB" w:rsidRPr="00F56B8E" w:rsidRDefault="003413FB" w:rsidP="003413FB">
      <w:pPr>
        <w:numPr>
          <w:ilvl w:val="3"/>
          <w:numId w:val="30"/>
        </w:numPr>
        <w:rPr>
          <w:lang w:eastAsia="en-US"/>
        </w:rPr>
      </w:pPr>
      <w:r>
        <w:rPr>
          <w:rFonts w:hint="cs"/>
          <w:rtl/>
          <w:lang w:eastAsia="en-US"/>
        </w:rPr>
        <w:t>אפשרות לעריכת סמינר ייחודי עבור מגזר מסוים (ערבי, חרדי וכו') המשלב העצמה אישית באופן המתאים לאותו מגזר.</w:t>
      </w:r>
    </w:p>
    <w:p w:rsidR="003413FB" w:rsidRPr="00F56B8E" w:rsidRDefault="003413FB" w:rsidP="006A4E88">
      <w:pPr>
        <w:numPr>
          <w:ilvl w:val="3"/>
          <w:numId w:val="30"/>
        </w:numPr>
        <w:rPr>
          <w:lang w:eastAsia="en-US"/>
        </w:rPr>
      </w:pPr>
    </w:p>
    <w:p w:rsidR="000B5D04" w:rsidRPr="00F56B8E" w:rsidRDefault="000B5D04" w:rsidP="006A4E88">
      <w:pPr>
        <w:numPr>
          <w:ilvl w:val="2"/>
          <w:numId w:val="30"/>
        </w:numPr>
        <w:rPr>
          <w:u w:val="single"/>
          <w:lang w:eastAsia="en-US"/>
        </w:rPr>
      </w:pPr>
      <w:r w:rsidRPr="00F56B8E">
        <w:rPr>
          <w:rFonts w:hint="cs"/>
          <w:u w:val="single"/>
          <w:rtl/>
          <w:lang w:eastAsia="en-US"/>
        </w:rPr>
        <w:t xml:space="preserve">ימי הפעילות- </w:t>
      </w:r>
      <w:r w:rsidRPr="00F56B8E">
        <w:rPr>
          <w:rFonts w:hint="cs"/>
          <w:rtl/>
          <w:lang w:eastAsia="en-US"/>
        </w:rPr>
        <w:t>עפ"י חופשות של בתי הספר.</w:t>
      </w:r>
    </w:p>
    <w:p w:rsidR="000B5D04" w:rsidRPr="00F56B8E" w:rsidRDefault="000B5D04" w:rsidP="006A4E88">
      <w:pPr>
        <w:numPr>
          <w:ilvl w:val="2"/>
          <w:numId w:val="30"/>
        </w:numPr>
        <w:rPr>
          <w:u w:val="single"/>
          <w:lang w:eastAsia="en-US"/>
        </w:rPr>
      </w:pPr>
      <w:r w:rsidRPr="00F56B8E">
        <w:rPr>
          <w:rFonts w:hint="cs"/>
          <w:u w:val="single"/>
          <w:rtl/>
          <w:lang w:eastAsia="en-US"/>
        </w:rPr>
        <w:t>גודל הקבוצה והרכבה</w:t>
      </w:r>
    </w:p>
    <w:p w:rsidR="000B5D04" w:rsidRPr="00F56B8E" w:rsidRDefault="000B5D04" w:rsidP="00D9297B">
      <w:pPr>
        <w:numPr>
          <w:ilvl w:val="3"/>
          <w:numId w:val="30"/>
        </w:numPr>
        <w:rPr>
          <w:lang w:eastAsia="en-US"/>
        </w:rPr>
      </w:pPr>
      <w:r w:rsidRPr="00F56B8E">
        <w:rPr>
          <w:rFonts w:hint="cs"/>
          <w:rtl/>
          <w:lang w:eastAsia="en-US"/>
        </w:rPr>
        <w:t>הקבוצה שתשתתף בסמינר תמנה 25-30 תלמידות מאותה רשות או מאותו אזור גיאוגרפי.</w:t>
      </w:r>
    </w:p>
    <w:p w:rsidR="000B5D04" w:rsidRPr="00F56B8E" w:rsidRDefault="000B5D04" w:rsidP="006A4E88">
      <w:pPr>
        <w:numPr>
          <w:ilvl w:val="3"/>
          <w:numId w:val="30"/>
        </w:numPr>
        <w:rPr>
          <w:lang w:eastAsia="en-US"/>
        </w:rPr>
      </w:pPr>
      <w:r w:rsidRPr="00F56B8E">
        <w:rPr>
          <w:rFonts w:hint="cs"/>
          <w:rtl/>
          <w:lang w:eastAsia="en-US"/>
        </w:rPr>
        <w:t>יש לצרף שתי קבוצות לצורכי הסעת התלמידות אל האתר וממנו.</w:t>
      </w:r>
    </w:p>
    <w:p w:rsidR="000B5D04" w:rsidRPr="00F56B8E" w:rsidRDefault="000B5D04" w:rsidP="006A4E88">
      <w:pPr>
        <w:numPr>
          <w:ilvl w:val="3"/>
          <w:numId w:val="30"/>
        </w:numPr>
        <w:rPr>
          <w:lang w:eastAsia="en-US"/>
        </w:rPr>
      </w:pPr>
      <w:r w:rsidRPr="00F56B8E">
        <w:rPr>
          <w:rFonts w:hint="cs"/>
          <w:rtl/>
          <w:lang w:eastAsia="en-US"/>
        </w:rPr>
        <w:t>הספק יפעל ככל שניתן כי הקבוצות שישתתפו בתוכנית יהיו מאותה רשות או אזור גיאוגרפי.</w:t>
      </w:r>
    </w:p>
    <w:p w:rsidR="000B5D04" w:rsidRPr="00F56B8E" w:rsidRDefault="000B5D04" w:rsidP="006A4E88">
      <w:pPr>
        <w:numPr>
          <w:ilvl w:val="3"/>
          <w:numId w:val="30"/>
        </w:numPr>
        <w:rPr>
          <w:lang w:eastAsia="en-US"/>
        </w:rPr>
      </w:pPr>
      <w:r w:rsidRPr="00F56B8E">
        <w:rPr>
          <w:rFonts w:hint="cs"/>
          <w:rtl/>
          <w:lang w:eastAsia="en-US"/>
        </w:rPr>
        <w:t xml:space="preserve">הקבוצה תכלול מדריכים מטעמו של הספק. לכל קבוצה של 15 תלמידות יצורף לקבוצה מדריך אחד בלבד. </w:t>
      </w:r>
    </w:p>
    <w:p w:rsidR="000B5D04" w:rsidRPr="00F56B8E" w:rsidRDefault="000B5D04" w:rsidP="006A4E88">
      <w:pPr>
        <w:numPr>
          <w:ilvl w:val="3"/>
          <w:numId w:val="30"/>
        </w:numPr>
        <w:rPr>
          <w:lang w:eastAsia="en-US"/>
        </w:rPr>
      </w:pPr>
      <w:r w:rsidRPr="00F56B8E">
        <w:rPr>
          <w:rFonts w:hint="cs"/>
          <w:rtl/>
          <w:lang w:eastAsia="en-US"/>
        </w:rPr>
        <w:t xml:space="preserve">המדריך יהיה אחרי שירות צבאי ובעל ניסיון של שנתיים בהדרכה של בני נוער. </w:t>
      </w:r>
    </w:p>
    <w:p w:rsidR="000B5D04" w:rsidRPr="00F56B8E" w:rsidRDefault="000B5D04" w:rsidP="006A4E88">
      <w:pPr>
        <w:numPr>
          <w:ilvl w:val="3"/>
          <w:numId w:val="30"/>
        </w:numPr>
        <w:rPr>
          <w:lang w:eastAsia="en-US"/>
        </w:rPr>
      </w:pPr>
      <w:r w:rsidRPr="00F56B8E">
        <w:rPr>
          <w:rFonts w:hint="cs"/>
          <w:rtl/>
          <w:lang w:eastAsia="en-US"/>
        </w:rPr>
        <w:t>רק באישור המשרד יהיה ניתן לצרף מדריכים נוספים.</w:t>
      </w:r>
    </w:p>
    <w:p w:rsidR="000B5D04" w:rsidRPr="00F56B8E" w:rsidRDefault="000B5D04" w:rsidP="006A4E88">
      <w:pPr>
        <w:numPr>
          <w:ilvl w:val="2"/>
          <w:numId w:val="30"/>
        </w:numPr>
        <w:rPr>
          <w:u w:val="single"/>
          <w:lang w:eastAsia="en-US"/>
        </w:rPr>
      </w:pPr>
      <w:r w:rsidRPr="00F56B8E">
        <w:rPr>
          <w:rFonts w:hint="cs"/>
          <w:u w:val="single"/>
          <w:rtl/>
          <w:lang w:eastAsia="en-US"/>
        </w:rPr>
        <w:t>מקום קיום הסמינריון</w:t>
      </w:r>
    </w:p>
    <w:p w:rsidR="000B5D04" w:rsidRPr="00F56B8E" w:rsidRDefault="000B5D04" w:rsidP="008645CD">
      <w:pPr>
        <w:numPr>
          <w:ilvl w:val="3"/>
          <w:numId w:val="30"/>
        </w:numPr>
        <w:rPr>
          <w:lang w:eastAsia="en-US"/>
        </w:rPr>
      </w:pPr>
      <w:r w:rsidRPr="00F56B8E">
        <w:rPr>
          <w:rFonts w:hint="cs"/>
          <w:rtl/>
          <w:lang w:eastAsia="en-US"/>
        </w:rPr>
        <w:t xml:space="preserve">הסמינריון יתקיים במבנה הכולל: </w:t>
      </w:r>
      <w:r w:rsidR="008645CD">
        <w:rPr>
          <w:rFonts w:hint="cs"/>
          <w:rtl/>
          <w:lang w:eastAsia="en-US"/>
        </w:rPr>
        <w:t>כיתות לימוד</w:t>
      </w:r>
      <w:r w:rsidR="008F758C">
        <w:rPr>
          <w:rFonts w:hint="cs"/>
          <w:rtl/>
          <w:lang w:eastAsia="en-US"/>
        </w:rPr>
        <w:t xml:space="preserve"> מאובזרות</w:t>
      </w:r>
      <w:r w:rsidRPr="00F56B8E">
        <w:rPr>
          <w:rFonts w:hint="cs"/>
          <w:rtl/>
          <w:lang w:eastAsia="en-US"/>
        </w:rPr>
        <w:t>, מקומות לינה, חדר אוכל, התואמים לגודל הקבוצה.</w:t>
      </w:r>
    </w:p>
    <w:p w:rsidR="000B5D04" w:rsidRPr="00F56B8E" w:rsidRDefault="000B5D04" w:rsidP="006A4E88">
      <w:pPr>
        <w:numPr>
          <w:ilvl w:val="3"/>
          <w:numId w:val="30"/>
        </w:numPr>
        <w:rPr>
          <w:lang w:eastAsia="en-US"/>
        </w:rPr>
      </w:pPr>
      <w:r w:rsidRPr="00F56B8E">
        <w:rPr>
          <w:rFonts w:hint="cs"/>
          <w:rtl/>
          <w:lang w:eastAsia="en-US"/>
        </w:rPr>
        <w:lastRenderedPageBreak/>
        <w:t xml:space="preserve">המבנה ואתר בו יתקיים הסמינריון יהיה במרחק שלא יעלה על </w:t>
      </w:r>
      <w:smartTag w:uri="urn:schemas-microsoft-com:office:smarttags" w:element="metricconverter">
        <w:smartTagPr>
          <w:attr w:name="ProductID" w:val="80 ק&quot;מ"/>
        </w:smartTagPr>
        <w:r w:rsidRPr="00802753">
          <w:rPr>
            <w:rFonts w:hint="cs"/>
            <w:b/>
            <w:bCs/>
            <w:rtl/>
            <w:lang w:eastAsia="en-US"/>
          </w:rPr>
          <w:t>80</w:t>
        </w:r>
        <w:r w:rsidRPr="00F56B8E">
          <w:rPr>
            <w:rFonts w:hint="cs"/>
            <w:rtl/>
            <w:lang w:eastAsia="en-US"/>
          </w:rPr>
          <w:t xml:space="preserve"> ק"מ</w:t>
        </w:r>
      </w:smartTag>
      <w:r w:rsidRPr="00F56B8E">
        <w:rPr>
          <w:rFonts w:hint="cs"/>
          <w:rtl/>
          <w:lang w:eastAsia="en-US"/>
        </w:rPr>
        <w:t xml:space="preserve"> מהאזור של מרבית התלמידות בקבוצה.</w:t>
      </w:r>
    </w:p>
    <w:p w:rsidR="000B5D04" w:rsidRPr="00F56B8E" w:rsidRDefault="000B5D04" w:rsidP="006A4E88">
      <w:pPr>
        <w:numPr>
          <w:ilvl w:val="3"/>
          <w:numId w:val="30"/>
        </w:numPr>
        <w:rPr>
          <w:lang w:eastAsia="en-US"/>
        </w:rPr>
      </w:pPr>
      <w:r w:rsidRPr="00F56B8E">
        <w:rPr>
          <w:rFonts w:hint="cs"/>
          <w:rtl/>
          <w:lang w:eastAsia="en-US"/>
        </w:rPr>
        <w:t xml:space="preserve">המשרד רשאי לדרוש כי המבנה בו יתקיים הסמינריון יהיה במרחק העולה על </w:t>
      </w:r>
      <w:smartTag w:uri="urn:schemas-microsoft-com:office:smarttags" w:element="metricconverter">
        <w:smartTagPr>
          <w:attr w:name="ProductID" w:val="80 ק&quot;מ"/>
        </w:smartTagPr>
        <w:r w:rsidRPr="00802753">
          <w:rPr>
            <w:rFonts w:hint="cs"/>
            <w:b/>
            <w:bCs/>
            <w:rtl/>
            <w:lang w:eastAsia="en-US"/>
          </w:rPr>
          <w:t>80</w:t>
        </w:r>
        <w:r w:rsidRPr="00F56B8E">
          <w:rPr>
            <w:rFonts w:hint="cs"/>
            <w:rtl/>
            <w:lang w:eastAsia="en-US"/>
          </w:rPr>
          <w:t xml:space="preserve"> ק"מ</w:t>
        </w:r>
      </w:smartTag>
      <w:r w:rsidRPr="00F56B8E">
        <w:rPr>
          <w:rFonts w:hint="cs"/>
          <w:rtl/>
          <w:lang w:eastAsia="en-US"/>
        </w:rPr>
        <w:t xml:space="preserve"> וזאת לעד </w:t>
      </w:r>
      <w:r w:rsidRPr="00802753">
        <w:rPr>
          <w:rFonts w:hint="cs"/>
          <w:b/>
          <w:bCs/>
          <w:rtl/>
          <w:lang w:eastAsia="en-US"/>
        </w:rPr>
        <w:t>10%</w:t>
      </w:r>
      <w:r w:rsidRPr="00F56B8E">
        <w:rPr>
          <w:rFonts w:hint="cs"/>
          <w:rtl/>
          <w:lang w:eastAsia="en-US"/>
        </w:rPr>
        <w:t xml:space="preserve"> ממספר מחזורי סמינריון. </w:t>
      </w:r>
    </w:p>
    <w:p w:rsidR="000B5D04" w:rsidRPr="00F56B8E" w:rsidRDefault="000B5D04" w:rsidP="006A4E88">
      <w:pPr>
        <w:numPr>
          <w:ilvl w:val="3"/>
          <w:numId w:val="30"/>
        </w:numPr>
        <w:rPr>
          <w:lang w:eastAsia="en-US"/>
        </w:rPr>
      </w:pPr>
      <w:r w:rsidRPr="00F56B8E">
        <w:rPr>
          <w:rFonts w:hint="cs"/>
          <w:rtl/>
          <w:lang w:eastAsia="en-US"/>
        </w:rPr>
        <w:t>חריגה זו תתבצע ללא תוספת תשלום ועל המציע לקחת זאת בחשבון בהצעתו.</w:t>
      </w:r>
    </w:p>
    <w:p w:rsidR="000B5D04" w:rsidRPr="00F56B8E" w:rsidRDefault="000B5D04" w:rsidP="006A4E88">
      <w:pPr>
        <w:numPr>
          <w:ilvl w:val="3"/>
          <w:numId w:val="30"/>
        </w:numPr>
        <w:rPr>
          <w:lang w:eastAsia="en-US"/>
        </w:rPr>
      </w:pPr>
      <w:r w:rsidRPr="00F56B8E">
        <w:rPr>
          <w:rFonts w:hint="cs"/>
          <w:rtl/>
          <w:lang w:eastAsia="en-US"/>
        </w:rPr>
        <w:t>במסגרת אתר הסמינריון תתקיים הפעילות עם התלמידות, כולל הסדנאות וההרצאות.</w:t>
      </w:r>
    </w:p>
    <w:p w:rsidR="000B5D04" w:rsidRPr="00F56B8E" w:rsidRDefault="000B5D04" w:rsidP="006A4E88">
      <w:pPr>
        <w:numPr>
          <w:ilvl w:val="3"/>
          <w:numId w:val="30"/>
        </w:numPr>
        <w:rPr>
          <w:lang w:eastAsia="en-US"/>
        </w:rPr>
      </w:pPr>
      <w:r w:rsidRPr="00F56B8E">
        <w:rPr>
          <w:rFonts w:hint="cs"/>
          <w:rtl/>
          <w:lang w:eastAsia="en-US"/>
        </w:rPr>
        <w:t>מקום הסמינריון והאתר ישמשו כנקודת יציאה לסיורים ולביקורים באתרים שנקבעו.</w:t>
      </w:r>
    </w:p>
    <w:p w:rsidR="000B5D04" w:rsidRPr="00F56B8E" w:rsidRDefault="000B5D04" w:rsidP="006A4E88">
      <w:pPr>
        <w:numPr>
          <w:ilvl w:val="3"/>
          <w:numId w:val="30"/>
        </w:numPr>
        <w:rPr>
          <w:lang w:eastAsia="en-US"/>
        </w:rPr>
      </w:pPr>
      <w:r w:rsidRPr="00F56B8E">
        <w:rPr>
          <w:rFonts w:hint="cs"/>
          <w:rtl/>
          <w:lang w:eastAsia="en-US"/>
        </w:rPr>
        <w:t xml:space="preserve">האתר בו יבקרו במסגרת הסיור יהיה במרחק שלא יעלה על </w:t>
      </w:r>
      <w:smartTag w:uri="urn:schemas-microsoft-com:office:smarttags" w:element="metricconverter">
        <w:smartTagPr>
          <w:attr w:name="ProductID" w:val="60 ק&quot;מ"/>
        </w:smartTagPr>
        <w:r w:rsidRPr="00802753">
          <w:rPr>
            <w:rFonts w:hint="cs"/>
            <w:b/>
            <w:bCs/>
            <w:rtl/>
            <w:lang w:eastAsia="en-US"/>
          </w:rPr>
          <w:t>60</w:t>
        </w:r>
        <w:r w:rsidRPr="006A4E88">
          <w:rPr>
            <w:rFonts w:hint="cs"/>
            <w:rtl/>
            <w:lang w:eastAsia="en-US"/>
          </w:rPr>
          <w:t xml:space="preserve"> </w:t>
        </w:r>
        <w:r w:rsidRPr="00F56B8E">
          <w:rPr>
            <w:rFonts w:hint="cs"/>
            <w:rtl/>
            <w:lang w:eastAsia="en-US"/>
          </w:rPr>
          <w:t>ק"מ</w:t>
        </w:r>
      </w:smartTag>
      <w:r w:rsidRPr="00F56B8E">
        <w:rPr>
          <w:rFonts w:hint="cs"/>
          <w:rtl/>
          <w:lang w:eastAsia="en-US"/>
        </w:rPr>
        <w:t xml:space="preserve"> מהמבנה בו מתקיים הסמינריון.</w:t>
      </w:r>
    </w:p>
    <w:p w:rsidR="000B5D04" w:rsidRDefault="000B5D04" w:rsidP="006A4E88">
      <w:pPr>
        <w:numPr>
          <w:ilvl w:val="3"/>
          <w:numId w:val="30"/>
        </w:numPr>
        <w:rPr>
          <w:lang w:eastAsia="en-US"/>
        </w:rPr>
      </w:pPr>
      <w:r w:rsidRPr="00F56B8E">
        <w:rPr>
          <w:rFonts w:hint="cs"/>
          <w:rtl/>
          <w:lang w:eastAsia="en-US"/>
        </w:rPr>
        <w:t>בתכנון הסמינריון יש לקחת בחשבון את המרחקים של המבנה בו יתקיים הסמינריון ומקום האתר בו יתקיים הסיור.</w:t>
      </w:r>
    </w:p>
    <w:p w:rsidR="000B5D04" w:rsidRPr="00F56B8E" w:rsidRDefault="000B5D04" w:rsidP="006A4E88">
      <w:pPr>
        <w:numPr>
          <w:ilvl w:val="2"/>
          <w:numId w:val="30"/>
        </w:numPr>
        <w:rPr>
          <w:u w:val="single"/>
          <w:lang w:eastAsia="en-US"/>
        </w:rPr>
      </w:pPr>
      <w:r w:rsidRPr="00F56B8E">
        <w:rPr>
          <w:rFonts w:hint="cs"/>
          <w:u w:val="single"/>
          <w:rtl/>
          <w:lang w:eastAsia="en-US"/>
        </w:rPr>
        <w:t>כלכלה</w:t>
      </w:r>
    </w:p>
    <w:p w:rsidR="000B5D04" w:rsidRPr="00F56B8E" w:rsidRDefault="000B5D04" w:rsidP="006A4E88">
      <w:pPr>
        <w:numPr>
          <w:ilvl w:val="3"/>
          <w:numId w:val="30"/>
        </w:numPr>
        <w:rPr>
          <w:rtl/>
          <w:lang w:eastAsia="en-US"/>
        </w:rPr>
      </w:pPr>
      <w:r w:rsidRPr="00F56B8E">
        <w:rPr>
          <w:rFonts w:hint="cs"/>
          <w:rtl/>
          <w:lang w:eastAsia="en-US"/>
        </w:rPr>
        <w:t xml:space="preserve">לתלמידות ולמדריכים המשתתפים בתכנית הסמינריון  יינתנו ארוחות סדירות במהלך כל </w:t>
      </w:r>
      <w:r w:rsidRPr="00802753">
        <w:rPr>
          <w:rFonts w:hint="cs"/>
          <w:b/>
          <w:bCs/>
          <w:rtl/>
          <w:lang w:eastAsia="en-US"/>
        </w:rPr>
        <w:t>3</w:t>
      </w:r>
      <w:r w:rsidRPr="00F56B8E">
        <w:rPr>
          <w:rFonts w:hint="cs"/>
          <w:rtl/>
          <w:lang w:eastAsia="en-US"/>
        </w:rPr>
        <w:t xml:space="preserve"> ימי הסמינריון.</w:t>
      </w:r>
    </w:p>
    <w:p w:rsidR="000B5D04" w:rsidRPr="00F56B8E" w:rsidRDefault="000B5D04" w:rsidP="006A4E88">
      <w:pPr>
        <w:numPr>
          <w:ilvl w:val="3"/>
          <w:numId w:val="30"/>
        </w:numPr>
        <w:rPr>
          <w:rtl/>
          <w:lang w:eastAsia="en-US"/>
        </w:rPr>
      </w:pPr>
      <w:r w:rsidRPr="00F56B8E">
        <w:rPr>
          <w:rFonts w:hint="cs"/>
          <w:rtl/>
          <w:lang w:eastAsia="en-US"/>
        </w:rPr>
        <w:t>אופן הכנת המזון יכולה להיות בשיטת מטבח מקומית ו/או הסעדה, עפ"י קביעת הספק.</w:t>
      </w:r>
    </w:p>
    <w:p w:rsidR="008645CD" w:rsidRDefault="000B5D04" w:rsidP="006A4E88">
      <w:pPr>
        <w:numPr>
          <w:ilvl w:val="3"/>
          <w:numId w:val="30"/>
        </w:numPr>
        <w:rPr>
          <w:lang w:eastAsia="en-US"/>
        </w:rPr>
      </w:pPr>
      <w:r w:rsidRPr="00F56B8E">
        <w:rPr>
          <w:rFonts w:hint="cs"/>
          <w:rtl/>
          <w:lang w:eastAsia="en-US"/>
        </w:rPr>
        <w:t xml:space="preserve">במקרה של פעילות מחוץ לאתר במועד בו אמורים התלמידות לסעוד, על הספק להכין מגוון של </w:t>
      </w:r>
      <w:r w:rsidRPr="00802753">
        <w:rPr>
          <w:rFonts w:hint="cs"/>
          <w:b/>
          <w:bCs/>
          <w:rtl/>
          <w:lang w:eastAsia="en-US"/>
        </w:rPr>
        <w:t>3</w:t>
      </w:r>
      <w:r w:rsidRPr="00F56B8E">
        <w:rPr>
          <w:rFonts w:hint="cs"/>
          <w:rtl/>
          <w:lang w:eastAsia="en-US"/>
        </w:rPr>
        <w:t xml:space="preserve"> אפשרויות לכריכים. הספק יציע בהצעתו את 3 האפשרויות ויפרט אותן בדפי העזר.</w:t>
      </w:r>
    </w:p>
    <w:p w:rsidR="000B5D04" w:rsidRPr="00F56B8E" w:rsidRDefault="000B5D04" w:rsidP="008645CD">
      <w:pPr>
        <w:numPr>
          <w:ilvl w:val="3"/>
          <w:numId w:val="30"/>
        </w:numPr>
        <w:rPr>
          <w:lang w:eastAsia="en-US"/>
        </w:rPr>
      </w:pPr>
      <w:r w:rsidRPr="00F56B8E">
        <w:rPr>
          <w:rFonts w:hint="cs"/>
          <w:rtl/>
          <w:lang w:eastAsia="en-US"/>
        </w:rPr>
        <w:t>כל הארוחות יהיו כשרות עם אישור מטעם הרבנות הראשית על פי כל דין.</w:t>
      </w:r>
      <w:r w:rsidR="008645CD">
        <w:rPr>
          <w:rFonts w:hint="cs"/>
          <w:rtl/>
          <w:lang w:eastAsia="en-US"/>
        </w:rPr>
        <w:t xml:space="preserve"> יש לאפשר הזמנת ארוחות בכשרות מיוחדת, מנות צמחוניות או מנות לבעלי אלרגיות.</w:t>
      </w:r>
    </w:p>
    <w:p w:rsidR="000B5D04" w:rsidRPr="00F56B8E" w:rsidRDefault="000B5D04" w:rsidP="00D87865">
      <w:pPr>
        <w:numPr>
          <w:ilvl w:val="3"/>
          <w:numId w:val="30"/>
        </w:numPr>
        <w:rPr>
          <w:rtl/>
          <w:lang w:eastAsia="en-US"/>
        </w:rPr>
      </w:pPr>
      <w:r w:rsidRPr="00F56B8E">
        <w:rPr>
          <w:rFonts w:hint="cs"/>
          <w:rtl/>
          <w:lang w:eastAsia="en-US"/>
        </w:rPr>
        <w:t xml:space="preserve">הארוחות המוצעות יהיו על פי התפריט המצורף בנספח </w:t>
      </w:r>
      <w:r w:rsidR="003413FB">
        <w:rPr>
          <w:rFonts w:hint="cs"/>
          <w:rtl/>
          <w:lang w:eastAsia="en-US"/>
        </w:rPr>
        <w:t xml:space="preserve">ב'12 </w:t>
      </w:r>
      <w:r w:rsidR="008645CD">
        <w:rPr>
          <w:rFonts w:hint="cs"/>
          <w:rtl/>
          <w:lang w:eastAsia="en-US"/>
        </w:rPr>
        <w:t>למכרז</w:t>
      </w:r>
      <w:r w:rsidRPr="00F56B8E">
        <w:rPr>
          <w:rFonts w:hint="cs"/>
          <w:rtl/>
          <w:lang w:eastAsia="en-US"/>
        </w:rPr>
        <w:t>.</w:t>
      </w:r>
    </w:p>
    <w:p w:rsidR="000B5D04" w:rsidRPr="00F56B8E" w:rsidRDefault="000B5D04" w:rsidP="00D80C5D">
      <w:pPr>
        <w:numPr>
          <w:ilvl w:val="3"/>
          <w:numId w:val="30"/>
        </w:numPr>
        <w:rPr>
          <w:lang w:eastAsia="en-US"/>
        </w:rPr>
      </w:pPr>
      <w:r w:rsidRPr="00F56B8E">
        <w:rPr>
          <w:rFonts w:hint="cs"/>
          <w:rtl/>
          <w:lang w:eastAsia="en-US"/>
        </w:rPr>
        <w:t xml:space="preserve">מחירי הארוחות לא יעלו על המחירים המפורטים בתעריף המצורף בנספח </w:t>
      </w:r>
      <w:r w:rsidR="003413FB">
        <w:rPr>
          <w:rFonts w:hint="cs"/>
          <w:rtl/>
          <w:lang w:eastAsia="en-US"/>
        </w:rPr>
        <w:t xml:space="preserve">ב'12 </w:t>
      </w:r>
      <w:r w:rsidR="008645CD">
        <w:rPr>
          <w:rFonts w:hint="cs"/>
          <w:rtl/>
          <w:lang w:eastAsia="en-US"/>
        </w:rPr>
        <w:t>למכרז</w:t>
      </w:r>
      <w:r w:rsidRPr="00F56B8E">
        <w:rPr>
          <w:rFonts w:hint="cs"/>
          <w:rtl/>
          <w:lang w:eastAsia="en-US"/>
        </w:rPr>
        <w:t>.</w:t>
      </w:r>
      <w:r w:rsidR="00F43B73">
        <w:rPr>
          <w:rFonts w:hint="cs"/>
          <w:rtl/>
          <w:lang w:eastAsia="en-US"/>
        </w:rPr>
        <w:t xml:space="preserve"> במקרים מיוחדים ניתן יהיה לפנות לנציג המשרד מראש ובכתב לאישור חריגה מהתעריפים המצוינים בנספח. </w:t>
      </w:r>
    </w:p>
    <w:p w:rsidR="000B5D04" w:rsidRPr="00F56B8E" w:rsidRDefault="000B5D04" w:rsidP="006A4E88">
      <w:pPr>
        <w:numPr>
          <w:ilvl w:val="2"/>
          <w:numId w:val="30"/>
        </w:numPr>
        <w:rPr>
          <w:u w:val="single"/>
          <w:lang w:eastAsia="en-US"/>
        </w:rPr>
      </w:pPr>
      <w:r w:rsidRPr="00F56B8E">
        <w:rPr>
          <w:rFonts w:hint="cs"/>
          <w:u w:val="single"/>
          <w:rtl/>
          <w:lang w:eastAsia="en-US"/>
        </w:rPr>
        <w:t>לינה</w:t>
      </w:r>
    </w:p>
    <w:p w:rsidR="000B5D04" w:rsidRPr="00F56B8E" w:rsidRDefault="000B5D04" w:rsidP="006A4E88">
      <w:pPr>
        <w:numPr>
          <w:ilvl w:val="3"/>
          <w:numId w:val="30"/>
        </w:numPr>
        <w:rPr>
          <w:lang w:eastAsia="en-US"/>
        </w:rPr>
      </w:pPr>
      <w:r w:rsidRPr="00F56B8E">
        <w:rPr>
          <w:rFonts w:hint="cs"/>
          <w:rtl/>
          <w:lang w:eastAsia="en-US"/>
        </w:rPr>
        <w:t xml:space="preserve">הלינה תהיה באתר בו מתקיים הסמינריון. בכל חדר ישובצו לא יותר מ- </w:t>
      </w:r>
      <w:r w:rsidRPr="00802753">
        <w:rPr>
          <w:rFonts w:hint="cs"/>
          <w:b/>
          <w:bCs/>
          <w:rtl/>
          <w:lang w:eastAsia="en-US"/>
        </w:rPr>
        <w:t>4</w:t>
      </w:r>
      <w:r w:rsidRPr="00F56B8E">
        <w:rPr>
          <w:rFonts w:hint="cs"/>
          <w:rtl/>
          <w:lang w:eastAsia="en-US"/>
        </w:rPr>
        <w:t xml:space="preserve"> תלמידות או לא יותר מ- </w:t>
      </w:r>
      <w:r w:rsidRPr="00802753">
        <w:rPr>
          <w:rFonts w:hint="cs"/>
          <w:b/>
          <w:bCs/>
          <w:rtl/>
          <w:lang w:eastAsia="en-US"/>
        </w:rPr>
        <w:t xml:space="preserve">2 </w:t>
      </w:r>
      <w:r w:rsidRPr="00F56B8E">
        <w:rPr>
          <w:rFonts w:hint="cs"/>
          <w:rtl/>
          <w:lang w:eastAsia="en-US"/>
        </w:rPr>
        <w:t>מדריכים.</w:t>
      </w:r>
    </w:p>
    <w:p w:rsidR="000B5D04" w:rsidRPr="00F56B8E" w:rsidRDefault="000B5D04" w:rsidP="002C66CB">
      <w:pPr>
        <w:numPr>
          <w:ilvl w:val="3"/>
          <w:numId w:val="30"/>
        </w:numPr>
        <w:rPr>
          <w:lang w:eastAsia="en-US"/>
        </w:rPr>
      </w:pPr>
      <w:r w:rsidRPr="00F56B8E">
        <w:rPr>
          <w:rFonts w:hint="cs"/>
          <w:rtl/>
          <w:lang w:eastAsia="en-US"/>
        </w:rPr>
        <w:t>הלינה תהיה על גבי מיטות</w:t>
      </w:r>
      <w:r w:rsidR="002C66CB">
        <w:rPr>
          <w:rFonts w:hint="cs"/>
          <w:rtl/>
          <w:lang w:eastAsia="en-US"/>
        </w:rPr>
        <w:t xml:space="preserve"> וחדרים מתוחזקים ברמה גבוהה, הכוללים חימום/מיזוג אוויר ושירותים ומקלחת צמודים וכן אינטרנט אלחוטי חינם</w:t>
      </w:r>
      <w:r w:rsidR="004B0853">
        <w:rPr>
          <w:rFonts w:hint="cs"/>
          <w:rtl/>
          <w:lang w:eastAsia="en-US"/>
        </w:rPr>
        <w:t xml:space="preserve">. </w:t>
      </w:r>
      <w:r w:rsidR="004B0853" w:rsidRPr="00F56B8E" w:rsidDel="004B0853">
        <w:rPr>
          <w:rFonts w:hint="cs"/>
          <w:rtl/>
          <w:lang w:eastAsia="en-US"/>
        </w:rPr>
        <w:t xml:space="preserve"> </w:t>
      </w:r>
    </w:p>
    <w:p w:rsidR="000B5D04" w:rsidRPr="006A4E88" w:rsidRDefault="000B5D04" w:rsidP="008645CD">
      <w:pPr>
        <w:numPr>
          <w:ilvl w:val="2"/>
          <w:numId w:val="30"/>
        </w:numPr>
        <w:rPr>
          <w:lang w:eastAsia="en-US"/>
        </w:rPr>
      </w:pPr>
      <w:r w:rsidRPr="008645CD">
        <w:rPr>
          <w:rFonts w:hint="cs"/>
          <w:u w:val="single"/>
          <w:rtl/>
          <w:lang w:eastAsia="en-US"/>
        </w:rPr>
        <w:t>הסעות</w:t>
      </w:r>
    </w:p>
    <w:p w:rsidR="000B5D04" w:rsidRPr="00F56B8E" w:rsidRDefault="000B5D04" w:rsidP="006A4E88">
      <w:pPr>
        <w:numPr>
          <w:ilvl w:val="3"/>
          <w:numId w:val="30"/>
        </w:numPr>
        <w:rPr>
          <w:lang w:eastAsia="en-US"/>
        </w:rPr>
      </w:pPr>
      <w:r w:rsidRPr="00F56B8E">
        <w:rPr>
          <w:rFonts w:hint="cs"/>
          <w:rtl/>
          <w:lang w:eastAsia="en-US"/>
        </w:rPr>
        <w:t>ההסעות לאתר בו יתקיים הסמינריון ולאתר בו יתקיים הסיור יבוצעו באוטובוס עפ"י תכנית הסמינריון.</w:t>
      </w:r>
    </w:p>
    <w:p w:rsidR="000B5D04" w:rsidRPr="00F56B8E" w:rsidRDefault="000B5D04" w:rsidP="006A4E88">
      <w:pPr>
        <w:numPr>
          <w:ilvl w:val="3"/>
          <w:numId w:val="30"/>
        </w:numPr>
        <w:rPr>
          <w:lang w:eastAsia="en-US"/>
        </w:rPr>
      </w:pPr>
      <w:r w:rsidRPr="00F56B8E">
        <w:rPr>
          <w:rFonts w:hint="cs"/>
          <w:rtl/>
          <w:lang w:eastAsia="en-US"/>
        </w:rPr>
        <w:t>ההסעות בכל מחזור למחנה יהיו מאזורים שונים בארץ.</w:t>
      </w:r>
    </w:p>
    <w:p w:rsidR="000B5D04" w:rsidRPr="00F56B8E" w:rsidRDefault="000B5D04" w:rsidP="006A4E88">
      <w:pPr>
        <w:numPr>
          <w:ilvl w:val="3"/>
          <w:numId w:val="30"/>
        </w:numPr>
        <w:rPr>
          <w:lang w:eastAsia="en-US"/>
        </w:rPr>
      </w:pPr>
      <w:r w:rsidRPr="00F56B8E">
        <w:rPr>
          <w:rFonts w:hint="cs"/>
          <w:rtl/>
          <w:lang w:eastAsia="en-US"/>
        </w:rPr>
        <w:lastRenderedPageBreak/>
        <w:t xml:space="preserve">העיקרון הקובע הוא שיתאפשר אוטובוס בתפוסה מרבית של תלמידות עם מורים ומדריכים ע"פ הנחיות </w:t>
      </w:r>
      <w:smartTag w:uri="urn:schemas-microsoft-com:office:smarttags" w:element="PersonName">
        <w:smartTagPr>
          <w:attr w:name="ProductID" w:val="משרד החינוך"/>
        </w:smartTagPr>
        <w:r w:rsidRPr="00F56B8E">
          <w:rPr>
            <w:rFonts w:hint="cs"/>
            <w:rtl/>
            <w:lang w:eastAsia="en-US"/>
          </w:rPr>
          <w:t>משרד החינוך</w:t>
        </w:r>
      </w:smartTag>
      <w:r w:rsidRPr="00F56B8E">
        <w:rPr>
          <w:rFonts w:hint="cs"/>
          <w:rtl/>
          <w:lang w:eastAsia="en-US"/>
        </w:rPr>
        <w:t xml:space="preserve"> בכל הנוגע להסעות תלמידים. </w:t>
      </w:r>
      <w:hyperlink r:id="rId19" w:history="1">
        <w:r w:rsidRPr="00026AEE">
          <w:rPr>
            <w:rStyle w:val="Hyperlink"/>
            <w:rFonts w:hint="cs"/>
            <w:rtl/>
            <w:lang w:eastAsia="en-US"/>
          </w:rPr>
          <w:t xml:space="preserve">עפ"י חוזר מנכ"ל מספר: </w:t>
        </w:r>
        <w:r w:rsidRPr="00026AEE">
          <w:rPr>
            <w:rStyle w:val="Hyperlink"/>
            <w:rtl/>
            <w:lang w:eastAsia="en-US"/>
          </w:rPr>
          <w:t>6.2-24 טיולים ופעילות חוץ-בית-ספרית - היבטים פדגוגיים-ארגוניים</w:t>
        </w:r>
      </w:hyperlink>
    </w:p>
    <w:p w:rsidR="000B5D04" w:rsidRPr="00F56B8E" w:rsidRDefault="000B5D04" w:rsidP="002B312E">
      <w:pPr>
        <w:ind w:left="2880"/>
        <w:rPr>
          <w:rtl/>
          <w:lang w:eastAsia="en-US"/>
        </w:rPr>
      </w:pPr>
      <w:r w:rsidRPr="00F56B8E">
        <w:rPr>
          <w:lang w:eastAsia="en-US"/>
        </w:rPr>
        <w:t>http://cms.education.gov.il/educationcms/applications/mankal/etsmedorim/6/6-2/horaotkeva/k-2005-9c-6-2-24.htm</w:t>
      </w:r>
    </w:p>
    <w:p w:rsidR="000B5D04" w:rsidRPr="00F56B8E" w:rsidRDefault="000B5D04" w:rsidP="006A4E88">
      <w:pPr>
        <w:numPr>
          <w:ilvl w:val="3"/>
          <w:numId w:val="30"/>
        </w:numPr>
        <w:rPr>
          <w:lang w:eastAsia="en-US"/>
        </w:rPr>
      </w:pPr>
      <w:r w:rsidRPr="00F56B8E">
        <w:rPr>
          <w:rFonts w:hint="cs"/>
          <w:rtl/>
          <w:lang w:eastAsia="en-US"/>
        </w:rPr>
        <w:t>נקודות המוצא של הנסיעה למבנה באתר בו יתקיים הסמינריון תהיה ממקום שיקבע ע"י הספק, כאשר לאחר ההגעה למבנה האוטובוסים יהיו משוחררים.</w:t>
      </w:r>
    </w:p>
    <w:p w:rsidR="000B5D04" w:rsidRPr="00F56B8E" w:rsidRDefault="000B5D04" w:rsidP="006A4E88">
      <w:pPr>
        <w:numPr>
          <w:ilvl w:val="3"/>
          <w:numId w:val="30"/>
        </w:numPr>
        <w:rPr>
          <w:lang w:eastAsia="en-US"/>
        </w:rPr>
      </w:pPr>
      <w:r w:rsidRPr="00F56B8E">
        <w:rPr>
          <w:rFonts w:hint="cs"/>
          <w:rtl/>
          <w:lang w:eastAsia="en-US"/>
        </w:rPr>
        <w:t>מועד הנסיעה לאתר בו יתקיים הסיור יהיה עפ"י התוכנית, כאשר במהלך כל הסיור האוטובוסים יהיו צמודים לקבוצות.</w:t>
      </w:r>
    </w:p>
    <w:p w:rsidR="000B5D04" w:rsidRPr="00F56B8E" w:rsidRDefault="000B5D04" w:rsidP="006A4E88">
      <w:pPr>
        <w:numPr>
          <w:ilvl w:val="3"/>
          <w:numId w:val="30"/>
        </w:numPr>
        <w:rPr>
          <w:lang w:eastAsia="en-US"/>
        </w:rPr>
      </w:pPr>
      <w:r w:rsidRPr="00F56B8E">
        <w:rPr>
          <w:rFonts w:hint="cs"/>
          <w:rtl/>
          <w:lang w:eastAsia="en-US"/>
        </w:rPr>
        <w:t>נקודת החזרה בתום הסמינריון תהיה זהה לנקודת המוצא.</w:t>
      </w:r>
    </w:p>
    <w:p w:rsidR="000B5D04" w:rsidRPr="00F56B8E" w:rsidRDefault="000B5D04" w:rsidP="006A4E88">
      <w:pPr>
        <w:numPr>
          <w:ilvl w:val="3"/>
          <w:numId w:val="30"/>
        </w:numPr>
        <w:rPr>
          <w:lang w:eastAsia="en-US"/>
        </w:rPr>
      </w:pPr>
      <w:r w:rsidRPr="00F56B8E">
        <w:rPr>
          <w:rtl/>
          <w:lang w:eastAsia="en-US"/>
        </w:rPr>
        <w:t xml:space="preserve">ההסעות תתבצענה באוטובוסים </w:t>
      </w:r>
      <w:r w:rsidRPr="00F56B8E">
        <w:rPr>
          <w:rFonts w:hint="cs"/>
          <w:rtl/>
          <w:lang w:eastAsia="en-US"/>
        </w:rPr>
        <w:t xml:space="preserve">חדישים שגילם אינו עולה על 5 שנים, </w:t>
      </w:r>
      <w:r w:rsidRPr="00F56B8E">
        <w:rPr>
          <w:rtl/>
          <w:lang w:eastAsia="en-US"/>
        </w:rPr>
        <w:t xml:space="preserve">אשר לנהגיהם </w:t>
      </w:r>
      <w:r w:rsidRPr="00F56B8E">
        <w:rPr>
          <w:rFonts w:hint="cs"/>
          <w:rtl/>
          <w:lang w:eastAsia="en-US"/>
        </w:rPr>
        <w:t>רישיו</w:t>
      </w:r>
      <w:r w:rsidRPr="00F56B8E">
        <w:rPr>
          <w:rFonts w:hint="eastAsia"/>
          <w:rtl/>
          <w:lang w:eastAsia="en-US"/>
        </w:rPr>
        <w:t>ן</w:t>
      </w:r>
      <w:r w:rsidRPr="00F56B8E">
        <w:rPr>
          <w:rtl/>
          <w:lang w:eastAsia="en-US"/>
        </w:rPr>
        <w:t xml:space="preserve"> נהיגה מתאים </w:t>
      </w:r>
      <w:r w:rsidRPr="00F56B8E">
        <w:rPr>
          <w:rFonts w:hint="cs"/>
          <w:rtl/>
          <w:lang w:eastAsia="en-US"/>
        </w:rPr>
        <w:t xml:space="preserve">(כולל הכשרה להסעת תלמידות), </w:t>
      </w:r>
      <w:r w:rsidRPr="00F56B8E">
        <w:rPr>
          <w:rtl/>
          <w:lang w:eastAsia="en-US"/>
        </w:rPr>
        <w:t>תעודת זהות ישראלית</w:t>
      </w:r>
      <w:r w:rsidRPr="00F56B8E">
        <w:rPr>
          <w:rFonts w:hint="cs"/>
          <w:rtl/>
          <w:lang w:eastAsia="en-US"/>
        </w:rPr>
        <w:t xml:space="preserve"> והינם ללא רישום פלילי</w:t>
      </w:r>
      <w:r w:rsidRPr="00F56B8E">
        <w:rPr>
          <w:rtl/>
          <w:lang w:eastAsia="en-US"/>
        </w:rPr>
        <w:t>.</w:t>
      </w:r>
    </w:p>
    <w:p w:rsidR="000B5D04" w:rsidRPr="00F56B8E" w:rsidRDefault="000B5D04" w:rsidP="006A4E88">
      <w:pPr>
        <w:numPr>
          <w:ilvl w:val="2"/>
          <w:numId w:val="30"/>
        </w:numPr>
        <w:rPr>
          <w:u w:val="single"/>
          <w:lang w:eastAsia="en-US"/>
        </w:rPr>
      </w:pPr>
      <w:r w:rsidRPr="00F56B8E">
        <w:rPr>
          <w:rFonts w:hint="cs"/>
          <w:u w:val="single"/>
          <w:rtl/>
          <w:lang w:eastAsia="en-US"/>
        </w:rPr>
        <w:t>שמירה, אבטחה ובטיחות</w:t>
      </w:r>
    </w:p>
    <w:p w:rsidR="000B5D04" w:rsidRPr="00F56B8E" w:rsidRDefault="00013861" w:rsidP="002C66CB">
      <w:pPr>
        <w:numPr>
          <w:ilvl w:val="3"/>
          <w:numId w:val="30"/>
        </w:numPr>
        <w:rPr>
          <w:lang w:eastAsia="en-US"/>
        </w:rPr>
      </w:pPr>
      <w:hyperlink r:id="rId20" w:history="1">
        <w:r w:rsidR="00C82C70" w:rsidRPr="00026AEE">
          <w:rPr>
            <w:rStyle w:val="Hyperlink"/>
            <w:rFonts w:hint="cs"/>
            <w:rtl/>
            <w:lang w:eastAsia="en-US"/>
          </w:rPr>
          <w:t>כפי שנדרש בחוזר של משרד החינוך</w:t>
        </w:r>
      </w:hyperlink>
    </w:p>
    <w:p w:rsidR="000B5D04" w:rsidRPr="00F56B8E" w:rsidRDefault="000B5D04" w:rsidP="005D1F55">
      <w:pPr>
        <w:ind w:left="2880"/>
        <w:rPr>
          <w:rtl/>
          <w:lang w:eastAsia="en-US"/>
        </w:rPr>
      </w:pPr>
      <w:r w:rsidRPr="00F56B8E">
        <w:rPr>
          <w:lang w:eastAsia="en-US"/>
        </w:rPr>
        <w:t>http://cms.education.gov.il/educationcms/applications/mankal/etsmedorim/6/62/horaotkeva/k-2005-9c-6-2-25.htm</w:t>
      </w:r>
    </w:p>
    <w:p w:rsidR="000B5D04" w:rsidRPr="00F56B8E" w:rsidRDefault="000B5D04" w:rsidP="006A4E88">
      <w:pPr>
        <w:numPr>
          <w:ilvl w:val="3"/>
          <w:numId w:val="30"/>
        </w:numPr>
        <w:rPr>
          <w:rtl/>
          <w:lang w:eastAsia="en-US"/>
        </w:rPr>
      </w:pPr>
      <w:r w:rsidRPr="00F56B8E">
        <w:rPr>
          <w:rFonts w:hint="cs"/>
          <w:rtl/>
          <w:lang w:eastAsia="en-US"/>
        </w:rPr>
        <w:t>בחוזר זה מוצגות דרישות השמירה והאבטחה במתקני השתלמות ובטיולים ברכב וברגל.</w:t>
      </w:r>
    </w:p>
    <w:p w:rsidR="000B5D04" w:rsidRPr="00F56B8E" w:rsidRDefault="000B5D04" w:rsidP="006A4E88">
      <w:pPr>
        <w:numPr>
          <w:ilvl w:val="2"/>
          <w:numId w:val="30"/>
        </w:numPr>
        <w:rPr>
          <w:u w:val="single"/>
          <w:lang w:eastAsia="en-US"/>
        </w:rPr>
      </w:pPr>
      <w:r w:rsidRPr="00F56B8E">
        <w:rPr>
          <w:rFonts w:hint="cs"/>
          <w:u w:val="single"/>
          <w:rtl/>
          <w:lang w:eastAsia="en-US"/>
        </w:rPr>
        <w:t>הפעילות במסגרת הסמינריון</w:t>
      </w:r>
    </w:p>
    <w:p w:rsidR="000B5D04" w:rsidRPr="00F56B8E" w:rsidRDefault="000B5D04" w:rsidP="006A4E88">
      <w:pPr>
        <w:numPr>
          <w:ilvl w:val="3"/>
          <w:numId w:val="30"/>
        </w:numPr>
        <w:rPr>
          <w:lang w:eastAsia="en-US"/>
        </w:rPr>
      </w:pPr>
      <w:r w:rsidRPr="00F56B8E">
        <w:rPr>
          <w:rFonts w:hint="cs"/>
          <w:rtl/>
          <w:lang w:eastAsia="en-US"/>
        </w:rPr>
        <w:t>משך הסמינריון יהיה 3 ימים עפ"י לוח הזמנים הבא:</w:t>
      </w:r>
    </w:p>
    <w:p w:rsidR="000B5D04" w:rsidRPr="00F56B8E" w:rsidRDefault="000B5D04" w:rsidP="000B5D04">
      <w:pPr>
        <w:spacing w:line="300" w:lineRule="atLeast"/>
        <w:ind w:left="3402"/>
        <w:rPr>
          <w:b/>
          <w:bCs/>
          <w:sz w:val="26"/>
          <w:u w:val="single"/>
          <w:lang w:eastAsia="en-US"/>
        </w:rPr>
      </w:pPr>
      <w:r w:rsidRPr="00F56B8E">
        <w:rPr>
          <w:rFonts w:hint="cs"/>
          <w:b/>
          <w:bCs/>
          <w:sz w:val="26"/>
          <w:u w:val="single"/>
          <w:rtl/>
          <w:lang w:eastAsia="en-US"/>
        </w:rPr>
        <w:t>היום הראשון</w:t>
      </w:r>
    </w:p>
    <w:p w:rsidR="000B5D04" w:rsidRPr="00F56B8E" w:rsidRDefault="000B5D04" w:rsidP="000B5D04">
      <w:pPr>
        <w:ind w:left="5385" w:hanging="1985"/>
        <w:rPr>
          <w:sz w:val="26"/>
          <w:rtl/>
          <w:lang w:eastAsia="en-US"/>
        </w:rPr>
      </w:pPr>
      <w:r w:rsidRPr="00F56B8E">
        <w:rPr>
          <w:rFonts w:hint="cs"/>
          <w:b/>
          <w:bCs/>
          <w:sz w:val="26"/>
          <w:rtl/>
          <w:lang w:eastAsia="en-US"/>
        </w:rPr>
        <w:t>עד</w:t>
      </w:r>
      <w:r w:rsidRPr="00F56B8E">
        <w:rPr>
          <w:rFonts w:hint="cs"/>
          <w:sz w:val="26"/>
          <w:rtl/>
          <w:lang w:eastAsia="en-US"/>
        </w:rPr>
        <w:t xml:space="preserve"> </w:t>
      </w:r>
      <w:r w:rsidRPr="00F56B8E">
        <w:rPr>
          <w:rFonts w:hint="cs"/>
          <w:b/>
          <w:bCs/>
          <w:sz w:val="26"/>
          <w:rtl/>
          <w:lang w:eastAsia="en-US"/>
        </w:rPr>
        <w:t>10:30</w:t>
      </w:r>
      <w:r w:rsidRPr="00F56B8E">
        <w:rPr>
          <w:rFonts w:hint="cs"/>
          <w:sz w:val="26"/>
          <w:rtl/>
          <w:lang w:eastAsia="en-US"/>
        </w:rPr>
        <w:t xml:space="preserve"> </w:t>
      </w:r>
      <w:r w:rsidRPr="00F56B8E">
        <w:rPr>
          <w:sz w:val="26"/>
          <w:rtl/>
          <w:lang w:eastAsia="en-US"/>
        </w:rPr>
        <w:tab/>
      </w:r>
      <w:r w:rsidRPr="00F56B8E">
        <w:rPr>
          <w:rFonts w:hint="cs"/>
          <w:sz w:val="26"/>
          <w:rtl/>
          <w:lang w:eastAsia="en-US"/>
        </w:rPr>
        <w:t>הגעה למבנה בו מתקיים הסמינריון.</w:t>
      </w:r>
    </w:p>
    <w:p w:rsidR="000B5D04" w:rsidRPr="00F56B8E" w:rsidRDefault="000B5D04" w:rsidP="000B5D04">
      <w:pPr>
        <w:spacing w:line="300" w:lineRule="atLeast"/>
        <w:ind w:left="5385" w:hanging="1985"/>
        <w:rPr>
          <w:sz w:val="26"/>
          <w:rtl/>
          <w:lang w:eastAsia="en-US"/>
        </w:rPr>
      </w:pPr>
      <w:r w:rsidRPr="00F56B8E">
        <w:rPr>
          <w:rFonts w:hint="cs"/>
          <w:b/>
          <w:bCs/>
          <w:sz w:val="26"/>
          <w:rtl/>
          <w:lang w:eastAsia="en-US"/>
        </w:rPr>
        <w:t>10:30-23:00</w:t>
      </w:r>
      <w:r w:rsidRPr="00F56B8E">
        <w:rPr>
          <w:sz w:val="26"/>
          <w:rtl/>
          <w:lang w:eastAsia="en-US"/>
        </w:rPr>
        <w:tab/>
      </w:r>
      <w:r w:rsidRPr="00F56B8E">
        <w:rPr>
          <w:rFonts w:hint="cs"/>
          <w:sz w:val="26"/>
          <w:rtl/>
          <w:lang w:eastAsia="en-US"/>
        </w:rPr>
        <w:t>ביצוע יחידות הפעילות כאשר ביניהן יהיו: ארוחת צהריים, ארוחת ערב והפסקות בין יחידות הפעילות.</w:t>
      </w:r>
    </w:p>
    <w:p w:rsidR="000B5D04" w:rsidRPr="00F56B8E" w:rsidRDefault="000B5D04" w:rsidP="000B5D04">
      <w:pPr>
        <w:spacing w:line="300" w:lineRule="atLeast"/>
        <w:ind w:left="5385" w:hanging="1985"/>
        <w:rPr>
          <w:sz w:val="26"/>
          <w:rtl/>
          <w:lang w:eastAsia="en-US"/>
        </w:rPr>
      </w:pPr>
      <w:r w:rsidRPr="00F56B8E">
        <w:rPr>
          <w:rFonts w:hint="cs"/>
          <w:sz w:val="26"/>
          <w:rtl/>
          <w:lang w:eastAsia="en-US"/>
        </w:rPr>
        <w:tab/>
        <w:t>ביום זה מתוכננות פעילויות העשרה.</w:t>
      </w:r>
      <w:r w:rsidRPr="00F56B8E">
        <w:rPr>
          <w:sz w:val="26"/>
          <w:rtl/>
          <w:lang w:eastAsia="en-US"/>
        </w:rPr>
        <w:br/>
      </w:r>
      <w:r w:rsidRPr="00F56B8E">
        <w:rPr>
          <w:rFonts w:hint="cs"/>
          <w:sz w:val="26"/>
          <w:rtl/>
          <w:lang w:eastAsia="en-US"/>
        </w:rPr>
        <w:t xml:space="preserve">על המציע להציג תכנית העשרה אחת לדוגמא (לפחות), לרבות התכנים שיועברו לתלמידות בפורמט של מערכי שיעור מפורטים. המציע רשאי להציג מצגת או סרטון דוגמא, ע"ג דיסק צרוב. </w:t>
      </w:r>
    </w:p>
    <w:p w:rsidR="000B5D04" w:rsidRPr="00F56B8E" w:rsidRDefault="000B5D04" w:rsidP="000B5D04">
      <w:pPr>
        <w:tabs>
          <w:tab w:val="num" w:pos="3600"/>
        </w:tabs>
        <w:spacing w:line="300" w:lineRule="atLeast"/>
        <w:ind w:left="3402"/>
        <w:rPr>
          <w:b/>
          <w:bCs/>
          <w:sz w:val="26"/>
          <w:u w:val="single"/>
          <w:rtl/>
          <w:lang w:eastAsia="en-US"/>
        </w:rPr>
      </w:pPr>
      <w:r w:rsidRPr="00F56B8E">
        <w:rPr>
          <w:rFonts w:hint="cs"/>
          <w:b/>
          <w:bCs/>
          <w:sz w:val="26"/>
          <w:u w:val="single"/>
          <w:rtl/>
          <w:lang w:eastAsia="en-US"/>
        </w:rPr>
        <w:t>היום השני</w:t>
      </w:r>
    </w:p>
    <w:p w:rsidR="000B5D04" w:rsidRPr="00F56B8E" w:rsidRDefault="000B5D04" w:rsidP="000B5D04">
      <w:pPr>
        <w:ind w:left="5386" w:hanging="1985"/>
        <w:rPr>
          <w:sz w:val="26"/>
          <w:rtl/>
          <w:lang w:eastAsia="en-US"/>
        </w:rPr>
      </w:pPr>
      <w:r w:rsidRPr="00F56B8E">
        <w:rPr>
          <w:rFonts w:hint="cs"/>
          <w:b/>
          <w:bCs/>
          <w:sz w:val="26"/>
          <w:rtl/>
          <w:lang w:eastAsia="en-US"/>
        </w:rPr>
        <w:t>07:00-08:00</w:t>
      </w:r>
      <w:r w:rsidRPr="00F56B8E">
        <w:rPr>
          <w:rFonts w:hint="cs"/>
          <w:sz w:val="26"/>
          <w:rtl/>
          <w:lang w:eastAsia="en-US"/>
        </w:rPr>
        <w:t xml:space="preserve"> </w:t>
      </w:r>
      <w:r w:rsidRPr="00F56B8E">
        <w:rPr>
          <w:sz w:val="26"/>
          <w:rtl/>
          <w:lang w:eastAsia="en-US"/>
        </w:rPr>
        <w:tab/>
      </w:r>
      <w:r w:rsidRPr="00F56B8E">
        <w:rPr>
          <w:rFonts w:hint="cs"/>
          <w:sz w:val="26"/>
          <w:rtl/>
          <w:lang w:eastAsia="en-US"/>
        </w:rPr>
        <w:t>ארוחת בוקר.</w:t>
      </w:r>
    </w:p>
    <w:p w:rsidR="000B5D04" w:rsidRPr="00F56B8E" w:rsidRDefault="000B5D04" w:rsidP="000B5D04">
      <w:pPr>
        <w:spacing w:line="300" w:lineRule="atLeast"/>
        <w:ind w:left="5386" w:hanging="1985"/>
        <w:rPr>
          <w:sz w:val="26"/>
          <w:rtl/>
          <w:lang w:eastAsia="en-US"/>
        </w:rPr>
      </w:pPr>
      <w:r w:rsidRPr="00F56B8E">
        <w:rPr>
          <w:rFonts w:hint="cs"/>
          <w:b/>
          <w:bCs/>
          <w:sz w:val="26"/>
          <w:rtl/>
          <w:lang w:eastAsia="en-US"/>
        </w:rPr>
        <w:t>08:00-23:00</w:t>
      </w:r>
      <w:r w:rsidRPr="00F56B8E">
        <w:rPr>
          <w:sz w:val="26"/>
          <w:rtl/>
          <w:lang w:eastAsia="en-US"/>
        </w:rPr>
        <w:tab/>
      </w:r>
      <w:r w:rsidRPr="00F56B8E">
        <w:rPr>
          <w:rFonts w:hint="cs"/>
          <w:sz w:val="26"/>
          <w:rtl/>
          <w:lang w:eastAsia="en-US"/>
        </w:rPr>
        <w:t>ביצוע יחידות הפעילות כאשר ביניהן יהיו: ארוחת צהריים, ארוחת ערב והפסקות בין יחידות הפעילות.</w:t>
      </w:r>
    </w:p>
    <w:p w:rsidR="000B5D04" w:rsidRPr="00F56B8E" w:rsidRDefault="000B5D04" w:rsidP="000B5D04">
      <w:pPr>
        <w:spacing w:line="300" w:lineRule="atLeast"/>
        <w:ind w:left="5386" w:right="-142"/>
        <w:rPr>
          <w:sz w:val="26"/>
          <w:rtl/>
          <w:lang w:eastAsia="en-US"/>
        </w:rPr>
      </w:pPr>
      <w:r w:rsidRPr="00F56B8E">
        <w:rPr>
          <w:rFonts w:hint="cs"/>
          <w:sz w:val="26"/>
          <w:rtl/>
          <w:lang w:eastAsia="en-US"/>
        </w:rPr>
        <w:t>ביום זה מתוכנן להתקיים פעילויות העשרה בצד סיור באתר מורשת משמעותי.</w:t>
      </w:r>
      <w:r w:rsidRPr="00F56B8E">
        <w:rPr>
          <w:sz w:val="26"/>
          <w:rtl/>
          <w:lang w:eastAsia="en-US"/>
        </w:rPr>
        <w:br/>
      </w:r>
      <w:r w:rsidRPr="00F56B8E">
        <w:rPr>
          <w:rFonts w:hint="cs"/>
          <w:sz w:val="26"/>
          <w:rtl/>
          <w:lang w:eastAsia="en-US"/>
        </w:rPr>
        <w:t xml:space="preserve">על המציע להציג תכנית סיור אחת לדוגמא (לפחות) באתר מורשת משמעותי לרבות התכנים שיועברו לתלמידות בפורמט של מערכי שעור מפורטים. </w:t>
      </w:r>
    </w:p>
    <w:p w:rsidR="000B5D04" w:rsidRPr="00F56B8E" w:rsidRDefault="000B5D04" w:rsidP="000B5D04">
      <w:pPr>
        <w:tabs>
          <w:tab w:val="num" w:pos="3600"/>
        </w:tabs>
        <w:spacing w:line="300" w:lineRule="atLeast"/>
        <w:ind w:left="3402"/>
        <w:rPr>
          <w:b/>
          <w:bCs/>
          <w:sz w:val="26"/>
          <w:u w:val="single"/>
          <w:lang w:eastAsia="en-US"/>
        </w:rPr>
      </w:pPr>
      <w:r w:rsidRPr="00F56B8E">
        <w:rPr>
          <w:rFonts w:hint="cs"/>
          <w:b/>
          <w:bCs/>
          <w:sz w:val="26"/>
          <w:u w:val="single"/>
          <w:rtl/>
          <w:lang w:eastAsia="en-US"/>
        </w:rPr>
        <w:lastRenderedPageBreak/>
        <w:t>היום השלישי</w:t>
      </w:r>
    </w:p>
    <w:p w:rsidR="000B5D04" w:rsidRPr="00F56B8E" w:rsidRDefault="000B5D04" w:rsidP="000B5D04">
      <w:pPr>
        <w:ind w:left="3119" w:firstLine="282"/>
        <w:rPr>
          <w:sz w:val="26"/>
          <w:rtl/>
          <w:lang w:eastAsia="en-US"/>
        </w:rPr>
      </w:pPr>
      <w:r w:rsidRPr="00F56B8E">
        <w:rPr>
          <w:rFonts w:hint="cs"/>
          <w:b/>
          <w:bCs/>
          <w:sz w:val="26"/>
          <w:rtl/>
          <w:lang w:eastAsia="en-US"/>
        </w:rPr>
        <w:t>07:00-08:00</w:t>
      </w:r>
      <w:r w:rsidRPr="00F56B8E">
        <w:rPr>
          <w:rFonts w:hint="cs"/>
          <w:sz w:val="26"/>
          <w:rtl/>
          <w:lang w:eastAsia="en-US"/>
        </w:rPr>
        <w:t xml:space="preserve"> </w:t>
      </w:r>
      <w:r w:rsidRPr="00F56B8E">
        <w:rPr>
          <w:sz w:val="26"/>
          <w:rtl/>
          <w:lang w:eastAsia="en-US"/>
        </w:rPr>
        <w:tab/>
      </w:r>
      <w:r w:rsidRPr="00F56B8E">
        <w:rPr>
          <w:rFonts w:hint="cs"/>
          <w:sz w:val="26"/>
          <w:rtl/>
          <w:lang w:eastAsia="en-US"/>
        </w:rPr>
        <w:t>ארוחת בוקר.</w:t>
      </w:r>
    </w:p>
    <w:p w:rsidR="000B5D04" w:rsidRPr="00F56B8E" w:rsidRDefault="000B5D04" w:rsidP="000B5D04">
      <w:pPr>
        <w:spacing w:line="300" w:lineRule="atLeast"/>
        <w:ind w:left="5096" w:hanging="1695"/>
        <w:rPr>
          <w:sz w:val="26"/>
          <w:rtl/>
          <w:lang w:eastAsia="en-US"/>
        </w:rPr>
      </w:pPr>
      <w:r w:rsidRPr="00F56B8E">
        <w:rPr>
          <w:rFonts w:hint="cs"/>
          <w:b/>
          <w:bCs/>
          <w:sz w:val="26"/>
          <w:rtl/>
          <w:lang w:eastAsia="en-US"/>
        </w:rPr>
        <w:t>08:00-16:00</w:t>
      </w:r>
      <w:r w:rsidRPr="00F56B8E">
        <w:rPr>
          <w:sz w:val="26"/>
          <w:rtl/>
          <w:lang w:eastAsia="en-US"/>
        </w:rPr>
        <w:tab/>
      </w:r>
      <w:r w:rsidRPr="00F56B8E">
        <w:rPr>
          <w:rFonts w:hint="cs"/>
          <w:sz w:val="26"/>
          <w:rtl/>
          <w:lang w:eastAsia="en-US"/>
        </w:rPr>
        <w:t>ביצוע יחידות פעילות כאשר ביניהן יהיו: ארוחת צהריים והפסקות בין יחידות הפעילות.</w:t>
      </w:r>
    </w:p>
    <w:p w:rsidR="000B5D04" w:rsidRPr="00F56B8E" w:rsidRDefault="000B5D04" w:rsidP="000B5D04">
      <w:pPr>
        <w:spacing w:line="300" w:lineRule="atLeast"/>
        <w:ind w:left="3119" w:firstLine="282"/>
        <w:rPr>
          <w:sz w:val="26"/>
          <w:rtl/>
          <w:lang w:eastAsia="en-US"/>
        </w:rPr>
      </w:pPr>
      <w:r w:rsidRPr="00F56B8E">
        <w:rPr>
          <w:rFonts w:hint="cs"/>
          <w:b/>
          <w:bCs/>
          <w:sz w:val="26"/>
          <w:rtl/>
          <w:lang w:eastAsia="en-US"/>
        </w:rPr>
        <w:t>מ- 16:00</w:t>
      </w:r>
      <w:r w:rsidRPr="00F56B8E">
        <w:rPr>
          <w:b/>
          <w:bCs/>
          <w:sz w:val="26"/>
          <w:rtl/>
          <w:lang w:eastAsia="en-US"/>
        </w:rPr>
        <w:tab/>
      </w:r>
      <w:r w:rsidRPr="00F56B8E">
        <w:rPr>
          <w:rFonts w:hint="cs"/>
          <w:b/>
          <w:bCs/>
          <w:sz w:val="26"/>
          <w:rtl/>
          <w:lang w:eastAsia="en-US"/>
        </w:rPr>
        <w:tab/>
      </w:r>
      <w:r w:rsidRPr="00F56B8E">
        <w:rPr>
          <w:rFonts w:hint="cs"/>
          <w:sz w:val="26"/>
          <w:rtl/>
          <w:lang w:eastAsia="en-US"/>
        </w:rPr>
        <w:t>סיום הסמינריון ויציאה לנקודות הפיזור.</w:t>
      </w:r>
    </w:p>
    <w:p w:rsidR="000B5D04" w:rsidRPr="00F56B8E" w:rsidRDefault="000B5D04" w:rsidP="00B965AC">
      <w:pPr>
        <w:numPr>
          <w:ilvl w:val="3"/>
          <w:numId w:val="30"/>
        </w:numPr>
        <w:rPr>
          <w:lang w:eastAsia="en-US"/>
        </w:rPr>
      </w:pPr>
      <w:r w:rsidRPr="00F56B8E">
        <w:rPr>
          <w:rFonts w:hint="cs"/>
          <w:rtl/>
          <w:lang w:eastAsia="en-US"/>
        </w:rPr>
        <w:t>תכנית הסמינריון  תחולק ליחידות פעילות המביאות לידי ביטוי את משכה של כל פעילות.  להלן פירוט היקף יחידת הפעילות במסגרת תכנית הסמינריון:</w:t>
      </w:r>
    </w:p>
    <w:p w:rsidR="000B5D04" w:rsidRPr="00F56B8E" w:rsidRDefault="000B5D04" w:rsidP="000B5D04">
      <w:pPr>
        <w:ind w:left="2880"/>
        <w:rPr>
          <w:rtl/>
          <w:lang w:eastAsia="en-US"/>
        </w:rPr>
      </w:pPr>
      <w:r w:rsidRPr="00F56B8E">
        <w:rPr>
          <w:rFonts w:hint="cs"/>
          <w:rtl/>
          <w:lang w:eastAsia="en-US"/>
        </w:rPr>
        <w:t>(יחידת פעילות = יחידת זמן שמשכה שעה וחצי ברוטו, לא כולל זמן נסיעה).</w:t>
      </w:r>
    </w:p>
    <w:p w:rsidR="000B5D04" w:rsidRPr="00F56B8E" w:rsidRDefault="000B5D04" w:rsidP="000B5D04">
      <w:pPr>
        <w:tabs>
          <w:tab w:val="num" w:pos="3600"/>
        </w:tabs>
        <w:spacing w:line="300" w:lineRule="atLeast"/>
        <w:ind w:left="3402"/>
        <w:rPr>
          <w:sz w:val="26"/>
          <w:lang w:eastAsia="en-US"/>
        </w:rPr>
      </w:pPr>
    </w:p>
    <w:tbl>
      <w:tblPr>
        <w:bidiVisual/>
        <w:tblW w:w="5103" w:type="dxa"/>
        <w:tblInd w:w="3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835"/>
      </w:tblGrid>
      <w:tr w:rsidR="000B5D04" w:rsidRPr="00F56B8E" w:rsidTr="005D1F55">
        <w:tc>
          <w:tcPr>
            <w:tcW w:w="2268" w:type="dxa"/>
            <w:tcBorders>
              <w:top w:val="single" w:sz="18" w:space="0" w:color="auto"/>
              <w:left w:val="single" w:sz="18" w:space="0" w:color="auto"/>
              <w:bottom w:val="single" w:sz="18" w:space="0" w:color="auto"/>
            </w:tcBorders>
            <w:shd w:val="clear" w:color="auto" w:fill="E6E6E6"/>
          </w:tcPr>
          <w:p w:rsidR="000B5D04" w:rsidRPr="00F56B8E" w:rsidRDefault="000B5D04" w:rsidP="008C2770">
            <w:pPr>
              <w:spacing w:line="300" w:lineRule="atLeast"/>
              <w:jc w:val="center"/>
              <w:rPr>
                <w:b/>
                <w:bCs/>
                <w:sz w:val="26"/>
                <w:rtl/>
                <w:lang w:eastAsia="en-US"/>
              </w:rPr>
            </w:pPr>
            <w:r w:rsidRPr="00F56B8E">
              <w:rPr>
                <w:rFonts w:hint="cs"/>
                <w:b/>
                <w:bCs/>
                <w:sz w:val="26"/>
                <w:rtl/>
                <w:lang w:eastAsia="en-US"/>
              </w:rPr>
              <w:t>הפעילות</w:t>
            </w:r>
          </w:p>
        </w:tc>
        <w:tc>
          <w:tcPr>
            <w:tcW w:w="2835" w:type="dxa"/>
            <w:tcBorders>
              <w:top w:val="single" w:sz="18" w:space="0" w:color="auto"/>
              <w:bottom w:val="single" w:sz="18" w:space="0" w:color="auto"/>
              <w:right w:val="single" w:sz="18" w:space="0" w:color="auto"/>
            </w:tcBorders>
            <w:shd w:val="clear" w:color="auto" w:fill="E6E6E6"/>
          </w:tcPr>
          <w:p w:rsidR="000B5D04" w:rsidRPr="00F56B8E" w:rsidRDefault="000B5D04" w:rsidP="008C2770">
            <w:pPr>
              <w:spacing w:line="300" w:lineRule="atLeast"/>
              <w:jc w:val="center"/>
              <w:rPr>
                <w:b/>
                <w:bCs/>
                <w:sz w:val="26"/>
                <w:rtl/>
                <w:lang w:eastAsia="en-US"/>
              </w:rPr>
            </w:pPr>
            <w:r w:rsidRPr="00F56B8E">
              <w:rPr>
                <w:rFonts w:hint="cs"/>
                <w:b/>
                <w:bCs/>
                <w:sz w:val="26"/>
                <w:rtl/>
                <w:lang w:eastAsia="en-US"/>
              </w:rPr>
              <w:t xml:space="preserve">מספר יחידות פעילות </w:t>
            </w:r>
            <w:r w:rsidRPr="00F56B8E">
              <w:rPr>
                <w:b/>
                <w:bCs/>
                <w:sz w:val="26"/>
                <w:rtl/>
                <w:lang w:eastAsia="en-US"/>
              </w:rPr>
              <w:br/>
            </w:r>
            <w:r w:rsidRPr="00F56B8E">
              <w:rPr>
                <w:rFonts w:hint="cs"/>
                <w:b/>
                <w:bCs/>
                <w:sz w:val="26"/>
                <w:rtl/>
                <w:lang w:eastAsia="en-US"/>
              </w:rPr>
              <w:t>ל- 3 ימי הסמינריון</w:t>
            </w:r>
          </w:p>
        </w:tc>
      </w:tr>
      <w:tr w:rsidR="000B5D04" w:rsidRPr="00F56B8E" w:rsidTr="005D1F55">
        <w:tc>
          <w:tcPr>
            <w:tcW w:w="2268" w:type="dxa"/>
            <w:tcBorders>
              <w:top w:val="single" w:sz="18" w:space="0" w:color="auto"/>
              <w:left w:val="single" w:sz="18" w:space="0" w:color="auto"/>
            </w:tcBorders>
          </w:tcPr>
          <w:p w:rsidR="000B5D04" w:rsidRPr="00F56B8E" w:rsidRDefault="000B5D04" w:rsidP="008C2770">
            <w:pPr>
              <w:spacing w:line="300" w:lineRule="atLeast"/>
              <w:rPr>
                <w:sz w:val="26"/>
                <w:rtl/>
                <w:lang w:eastAsia="en-US"/>
              </w:rPr>
            </w:pPr>
            <w:r w:rsidRPr="00F56B8E">
              <w:rPr>
                <w:rFonts w:hint="cs"/>
                <w:sz w:val="26"/>
                <w:rtl/>
                <w:lang w:eastAsia="en-US"/>
              </w:rPr>
              <w:t>פתיחה, סיום ומשוב</w:t>
            </w:r>
          </w:p>
        </w:tc>
        <w:tc>
          <w:tcPr>
            <w:tcW w:w="2835" w:type="dxa"/>
            <w:tcBorders>
              <w:top w:val="single" w:sz="18" w:space="0" w:color="auto"/>
              <w:right w:val="single" w:sz="18" w:space="0" w:color="auto"/>
            </w:tcBorders>
          </w:tcPr>
          <w:p w:rsidR="000B5D04" w:rsidRPr="00F56B8E" w:rsidRDefault="000B5D04" w:rsidP="008C2770">
            <w:pPr>
              <w:spacing w:line="300" w:lineRule="atLeast"/>
              <w:jc w:val="center"/>
              <w:rPr>
                <w:sz w:val="26"/>
                <w:rtl/>
                <w:lang w:eastAsia="en-US"/>
              </w:rPr>
            </w:pPr>
            <w:r w:rsidRPr="00F56B8E">
              <w:rPr>
                <w:rFonts w:hint="cs"/>
                <w:b/>
                <w:bCs/>
                <w:sz w:val="26"/>
                <w:rtl/>
                <w:lang w:eastAsia="en-US"/>
              </w:rPr>
              <w:t>2</w:t>
            </w:r>
            <w:r w:rsidRPr="00F56B8E">
              <w:rPr>
                <w:rFonts w:hint="cs"/>
                <w:sz w:val="26"/>
                <w:rtl/>
                <w:lang w:eastAsia="en-US"/>
              </w:rPr>
              <w:t xml:space="preserve"> יחידות</w:t>
            </w:r>
          </w:p>
        </w:tc>
      </w:tr>
      <w:tr w:rsidR="000B5D04" w:rsidRPr="00F56B8E" w:rsidTr="005D1F55">
        <w:tc>
          <w:tcPr>
            <w:tcW w:w="2268" w:type="dxa"/>
            <w:tcBorders>
              <w:left w:val="single" w:sz="18" w:space="0" w:color="auto"/>
            </w:tcBorders>
          </w:tcPr>
          <w:p w:rsidR="000B5D04" w:rsidRPr="00F56B8E" w:rsidRDefault="000B5D04" w:rsidP="008C2770">
            <w:pPr>
              <w:spacing w:line="300" w:lineRule="atLeast"/>
              <w:rPr>
                <w:sz w:val="26"/>
                <w:rtl/>
                <w:lang w:eastAsia="en-US"/>
              </w:rPr>
            </w:pPr>
            <w:r w:rsidRPr="00F56B8E">
              <w:rPr>
                <w:rFonts w:hint="cs"/>
                <w:sz w:val="26"/>
                <w:rtl/>
                <w:lang w:eastAsia="en-US"/>
              </w:rPr>
              <w:t>סיור באתרים</w:t>
            </w:r>
          </w:p>
        </w:tc>
        <w:tc>
          <w:tcPr>
            <w:tcW w:w="2835" w:type="dxa"/>
            <w:tcBorders>
              <w:right w:val="single" w:sz="18" w:space="0" w:color="auto"/>
            </w:tcBorders>
          </w:tcPr>
          <w:p w:rsidR="000B5D04" w:rsidRPr="00F56B8E" w:rsidRDefault="000B5D04" w:rsidP="008C2770">
            <w:pPr>
              <w:spacing w:line="300" w:lineRule="atLeast"/>
              <w:jc w:val="center"/>
              <w:rPr>
                <w:sz w:val="26"/>
                <w:rtl/>
                <w:lang w:eastAsia="en-US"/>
              </w:rPr>
            </w:pPr>
            <w:r w:rsidRPr="00F56B8E">
              <w:rPr>
                <w:rFonts w:hint="cs"/>
                <w:b/>
                <w:bCs/>
                <w:sz w:val="26"/>
                <w:rtl/>
                <w:lang w:eastAsia="en-US"/>
              </w:rPr>
              <w:t>5</w:t>
            </w:r>
            <w:r w:rsidRPr="00F56B8E">
              <w:rPr>
                <w:rFonts w:hint="cs"/>
                <w:sz w:val="26"/>
                <w:rtl/>
                <w:lang w:eastAsia="en-US"/>
              </w:rPr>
              <w:t xml:space="preserve"> יחידות (כולל נסיעות לאתר)</w:t>
            </w:r>
          </w:p>
        </w:tc>
      </w:tr>
      <w:tr w:rsidR="000B5D04" w:rsidRPr="00F56B8E" w:rsidTr="005D1F55">
        <w:tc>
          <w:tcPr>
            <w:tcW w:w="2268" w:type="dxa"/>
            <w:tcBorders>
              <w:left w:val="single" w:sz="18" w:space="0" w:color="auto"/>
            </w:tcBorders>
          </w:tcPr>
          <w:p w:rsidR="000B5D04" w:rsidRPr="00F56B8E" w:rsidRDefault="000B5D04" w:rsidP="008C2770">
            <w:pPr>
              <w:spacing w:line="300" w:lineRule="atLeast"/>
              <w:rPr>
                <w:sz w:val="26"/>
                <w:rtl/>
                <w:lang w:eastAsia="en-US"/>
              </w:rPr>
            </w:pPr>
            <w:r w:rsidRPr="00F56B8E">
              <w:rPr>
                <w:rFonts w:hint="cs"/>
                <w:sz w:val="26"/>
                <w:rtl/>
                <w:lang w:eastAsia="en-US"/>
              </w:rPr>
              <w:t>פעילות חברתית</w:t>
            </w:r>
          </w:p>
        </w:tc>
        <w:tc>
          <w:tcPr>
            <w:tcW w:w="2835" w:type="dxa"/>
            <w:tcBorders>
              <w:right w:val="single" w:sz="18" w:space="0" w:color="auto"/>
            </w:tcBorders>
          </w:tcPr>
          <w:p w:rsidR="000B5D04" w:rsidRPr="00F56B8E" w:rsidRDefault="000B5D04" w:rsidP="008C2770">
            <w:pPr>
              <w:spacing w:line="300" w:lineRule="atLeast"/>
              <w:jc w:val="center"/>
              <w:rPr>
                <w:sz w:val="26"/>
                <w:rtl/>
                <w:lang w:eastAsia="en-US"/>
              </w:rPr>
            </w:pPr>
            <w:r w:rsidRPr="00F56B8E">
              <w:rPr>
                <w:rFonts w:hint="cs"/>
                <w:b/>
                <w:bCs/>
                <w:sz w:val="26"/>
                <w:rtl/>
                <w:lang w:eastAsia="en-US"/>
              </w:rPr>
              <w:t>4</w:t>
            </w:r>
            <w:r w:rsidRPr="00F56B8E">
              <w:rPr>
                <w:rFonts w:hint="cs"/>
                <w:sz w:val="26"/>
                <w:rtl/>
                <w:lang w:eastAsia="en-US"/>
              </w:rPr>
              <w:t xml:space="preserve"> יחידות</w:t>
            </w:r>
          </w:p>
        </w:tc>
      </w:tr>
      <w:tr w:rsidR="000B5D04" w:rsidRPr="00F56B8E" w:rsidTr="005D1F55">
        <w:tc>
          <w:tcPr>
            <w:tcW w:w="2268" w:type="dxa"/>
            <w:tcBorders>
              <w:left w:val="single" w:sz="18" w:space="0" w:color="auto"/>
              <w:bottom w:val="single" w:sz="4" w:space="0" w:color="auto"/>
            </w:tcBorders>
          </w:tcPr>
          <w:p w:rsidR="000B5D04" w:rsidRPr="00F56B8E" w:rsidRDefault="000B5D04" w:rsidP="008C2770">
            <w:pPr>
              <w:spacing w:line="300" w:lineRule="atLeast"/>
              <w:rPr>
                <w:sz w:val="26"/>
                <w:rtl/>
                <w:lang w:eastAsia="en-US"/>
              </w:rPr>
            </w:pPr>
            <w:r w:rsidRPr="00F56B8E">
              <w:rPr>
                <w:rFonts w:hint="cs"/>
                <w:sz w:val="26"/>
                <w:rtl/>
                <w:lang w:eastAsia="en-US"/>
              </w:rPr>
              <w:t>סדנאות</w:t>
            </w:r>
          </w:p>
        </w:tc>
        <w:tc>
          <w:tcPr>
            <w:tcW w:w="2835" w:type="dxa"/>
            <w:tcBorders>
              <w:bottom w:val="single" w:sz="4" w:space="0" w:color="auto"/>
              <w:right w:val="single" w:sz="18" w:space="0" w:color="auto"/>
            </w:tcBorders>
          </w:tcPr>
          <w:p w:rsidR="000B5D04" w:rsidRPr="00F56B8E" w:rsidRDefault="000B5D04" w:rsidP="008C2770">
            <w:pPr>
              <w:spacing w:line="300" w:lineRule="atLeast"/>
              <w:jc w:val="center"/>
              <w:rPr>
                <w:sz w:val="26"/>
                <w:rtl/>
                <w:lang w:eastAsia="en-US"/>
              </w:rPr>
            </w:pPr>
            <w:r w:rsidRPr="00F56B8E">
              <w:rPr>
                <w:rFonts w:hint="cs"/>
                <w:b/>
                <w:bCs/>
                <w:sz w:val="26"/>
                <w:rtl/>
                <w:lang w:eastAsia="en-US"/>
              </w:rPr>
              <w:t>5</w:t>
            </w:r>
            <w:r w:rsidRPr="00F56B8E">
              <w:rPr>
                <w:rFonts w:hint="cs"/>
                <w:sz w:val="26"/>
                <w:rtl/>
                <w:lang w:eastAsia="en-US"/>
              </w:rPr>
              <w:t xml:space="preserve"> יחידות</w:t>
            </w:r>
          </w:p>
        </w:tc>
      </w:tr>
      <w:tr w:rsidR="000B5D04" w:rsidRPr="00F56B8E" w:rsidTr="005D1F55">
        <w:tc>
          <w:tcPr>
            <w:tcW w:w="2268" w:type="dxa"/>
            <w:tcBorders>
              <w:left w:val="single" w:sz="18" w:space="0" w:color="auto"/>
              <w:bottom w:val="single" w:sz="18" w:space="0" w:color="auto"/>
            </w:tcBorders>
          </w:tcPr>
          <w:p w:rsidR="000B5D04" w:rsidRPr="00F56B8E" w:rsidRDefault="000B5D04" w:rsidP="008C2770">
            <w:pPr>
              <w:spacing w:line="300" w:lineRule="atLeast"/>
              <w:rPr>
                <w:sz w:val="26"/>
                <w:rtl/>
                <w:lang w:eastAsia="en-US"/>
              </w:rPr>
            </w:pPr>
            <w:r w:rsidRPr="00F56B8E">
              <w:rPr>
                <w:rFonts w:hint="cs"/>
                <w:sz w:val="26"/>
                <w:rtl/>
                <w:lang w:eastAsia="en-US"/>
              </w:rPr>
              <w:t>הרצאה/הצגה/סרט</w:t>
            </w:r>
          </w:p>
        </w:tc>
        <w:tc>
          <w:tcPr>
            <w:tcW w:w="2835" w:type="dxa"/>
            <w:tcBorders>
              <w:bottom w:val="single" w:sz="18" w:space="0" w:color="auto"/>
              <w:right w:val="single" w:sz="18" w:space="0" w:color="auto"/>
            </w:tcBorders>
          </w:tcPr>
          <w:p w:rsidR="000B5D04" w:rsidRPr="00F56B8E" w:rsidRDefault="000B5D04" w:rsidP="008C2770">
            <w:pPr>
              <w:spacing w:line="300" w:lineRule="atLeast"/>
              <w:jc w:val="center"/>
              <w:rPr>
                <w:sz w:val="26"/>
                <w:rtl/>
                <w:lang w:eastAsia="en-US"/>
              </w:rPr>
            </w:pPr>
            <w:r w:rsidRPr="00F56B8E">
              <w:rPr>
                <w:rFonts w:hint="cs"/>
                <w:b/>
                <w:bCs/>
                <w:sz w:val="26"/>
                <w:rtl/>
                <w:lang w:eastAsia="en-US"/>
              </w:rPr>
              <w:t>2</w:t>
            </w:r>
            <w:r w:rsidRPr="00F56B8E">
              <w:rPr>
                <w:rFonts w:hint="cs"/>
                <w:sz w:val="26"/>
                <w:rtl/>
                <w:lang w:eastAsia="en-US"/>
              </w:rPr>
              <w:t xml:space="preserve"> יחידות</w:t>
            </w:r>
          </w:p>
        </w:tc>
      </w:tr>
      <w:tr w:rsidR="000B5D04" w:rsidRPr="00F56B8E" w:rsidTr="005D1F55">
        <w:tc>
          <w:tcPr>
            <w:tcW w:w="2268" w:type="dxa"/>
            <w:tcBorders>
              <w:top w:val="single" w:sz="18" w:space="0" w:color="auto"/>
              <w:left w:val="single" w:sz="18" w:space="0" w:color="auto"/>
              <w:bottom w:val="single" w:sz="18" w:space="0" w:color="auto"/>
            </w:tcBorders>
          </w:tcPr>
          <w:p w:rsidR="000B5D04" w:rsidRPr="00F56B8E" w:rsidRDefault="000B5D04" w:rsidP="008C2770">
            <w:pPr>
              <w:spacing w:line="300" w:lineRule="atLeast"/>
              <w:jc w:val="center"/>
              <w:rPr>
                <w:b/>
                <w:bCs/>
                <w:sz w:val="26"/>
                <w:rtl/>
                <w:lang w:eastAsia="en-US"/>
              </w:rPr>
            </w:pPr>
            <w:r w:rsidRPr="00F56B8E">
              <w:rPr>
                <w:rFonts w:hint="cs"/>
                <w:b/>
                <w:bCs/>
                <w:sz w:val="26"/>
                <w:rtl/>
                <w:lang w:eastAsia="en-US"/>
              </w:rPr>
              <w:t>סה"כ</w:t>
            </w:r>
          </w:p>
        </w:tc>
        <w:tc>
          <w:tcPr>
            <w:tcW w:w="2835" w:type="dxa"/>
            <w:tcBorders>
              <w:top w:val="single" w:sz="18" w:space="0" w:color="auto"/>
              <w:bottom w:val="single" w:sz="18" w:space="0" w:color="auto"/>
              <w:right w:val="single" w:sz="18" w:space="0" w:color="auto"/>
            </w:tcBorders>
          </w:tcPr>
          <w:p w:rsidR="000B5D04" w:rsidRPr="00F56B8E" w:rsidRDefault="000B5D04" w:rsidP="008C2770">
            <w:pPr>
              <w:spacing w:line="300" w:lineRule="atLeast"/>
              <w:jc w:val="center"/>
              <w:rPr>
                <w:sz w:val="26"/>
                <w:rtl/>
                <w:lang w:eastAsia="en-US"/>
              </w:rPr>
            </w:pPr>
            <w:r w:rsidRPr="00F56B8E">
              <w:rPr>
                <w:rFonts w:hint="cs"/>
                <w:b/>
                <w:bCs/>
                <w:sz w:val="26"/>
                <w:rtl/>
                <w:lang w:eastAsia="en-US"/>
              </w:rPr>
              <w:t>18</w:t>
            </w:r>
            <w:r w:rsidRPr="00F56B8E">
              <w:rPr>
                <w:rFonts w:hint="cs"/>
                <w:sz w:val="26"/>
                <w:rtl/>
                <w:lang w:eastAsia="en-US"/>
              </w:rPr>
              <w:t xml:space="preserve"> יחידות</w:t>
            </w:r>
          </w:p>
        </w:tc>
      </w:tr>
    </w:tbl>
    <w:p w:rsidR="000B5D04" w:rsidRPr="00F56B8E" w:rsidRDefault="000B5D04" w:rsidP="000B5D04">
      <w:pPr>
        <w:spacing w:line="300" w:lineRule="atLeast"/>
        <w:ind w:left="3400"/>
        <w:rPr>
          <w:sz w:val="26"/>
          <w:rtl/>
          <w:lang w:eastAsia="en-US"/>
        </w:rPr>
      </w:pPr>
    </w:p>
    <w:p w:rsidR="000B5D04" w:rsidRPr="00F56B8E" w:rsidRDefault="000B5D04" w:rsidP="006A4E88">
      <w:pPr>
        <w:numPr>
          <w:ilvl w:val="3"/>
          <w:numId w:val="30"/>
        </w:numPr>
        <w:rPr>
          <w:rtl/>
          <w:lang w:eastAsia="en-US"/>
        </w:rPr>
      </w:pPr>
      <w:r w:rsidRPr="00F56B8E">
        <w:rPr>
          <w:rFonts w:hint="cs"/>
          <w:rtl/>
          <w:lang w:eastAsia="en-US"/>
        </w:rPr>
        <w:t xml:space="preserve">המשרד רשאי להפחית את מספר היחידות עד </w:t>
      </w:r>
      <w:r w:rsidRPr="00F56B8E">
        <w:rPr>
          <w:rFonts w:hint="cs"/>
          <w:b/>
          <w:bCs/>
          <w:rtl/>
          <w:lang w:eastAsia="en-US"/>
        </w:rPr>
        <w:t xml:space="preserve">16 </w:t>
      </w:r>
      <w:r w:rsidRPr="00F56B8E">
        <w:rPr>
          <w:rFonts w:hint="cs"/>
          <w:rtl/>
          <w:lang w:eastAsia="en-US"/>
        </w:rPr>
        <w:t xml:space="preserve">יחידות על פי שיקול דעתו הבלעדי. כמו כן, רשאי המשרד להעביר עד </w:t>
      </w:r>
      <w:r w:rsidRPr="00F56B8E">
        <w:rPr>
          <w:rFonts w:hint="cs"/>
          <w:b/>
          <w:bCs/>
          <w:rtl/>
          <w:lang w:eastAsia="en-US"/>
        </w:rPr>
        <w:t>4</w:t>
      </w:r>
      <w:r w:rsidRPr="00F56B8E">
        <w:rPr>
          <w:rFonts w:hint="cs"/>
          <w:rtl/>
          <w:lang w:eastAsia="en-US"/>
        </w:rPr>
        <w:t xml:space="preserve"> יחידות פעילות מנושא לנושא, למעט נושא סיור באתרים.</w:t>
      </w:r>
    </w:p>
    <w:p w:rsidR="000B5D04" w:rsidRPr="00F56B8E" w:rsidRDefault="000B5D04" w:rsidP="006A4E88">
      <w:pPr>
        <w:numPr>
          <w:ilvl w:val="3"/>
          <w:numId w:val="30"/>
        </w:numPr>
        <w:rPr>
          <w:lang w:eastAsia="en-US"/>
        </w:rPr>
      </w:pPr>
      <w:r w:rsidRPr="00F56B8E">
        <w:rPr>
          <w:rFonts w:hint="cs"/>
          <w:rtl/>
          <w:lang w:eastAsia="en-US"/>
        </w:rPr>
        <w:t xml:space="preserve">הרכב התכנית המלא יכלול את יחידות הפעילות במהלך </w:t>
      </w:r>
      <w:r w:rsidRPr="006A4E88">
        <w:rPr>
          <w:rFonts w:hint="cs"/>
          <w:rtl/>
          <w:lang w:eastAsia="en-US"/>
        </w:rPr>
        <w:t>3</w:t>
      </w:r>
      <w:r w:rsidRPr="00F56B8E">
        <w:rPr>
          <w:rFonts w:hint="cs"/>
          <w:rtl/>
          <w:lang w:eastAsia="en-US"/>
        </w:rPr>
        <w:t xml:space="preserve"> ימי הסמינריון, כאשר בין היחידות יילקחו בחשבון גם מועדים לארוחות, לינה ונסיעות לאתר הסמינריון וממנו.</w:t>
      </w:r>
    </w:p>
    <w:p w:rsidR="004B0853" w:rsidRPr="00F56B8E" w:rsidRDefault="000B5D04" w:rsidP="006A4E88">
      <w:pPr>
        <w:numPr>
          <w:ilvl w:val="3"/>
          <w:numId w:val="30"/>
        </w:numPr>
        <w:rPr>
          <w:lang w:eastAsia="en-US"/>
        </w:rPr>
      </w:pPr>
      <w:r w:rsidRPr="00F56B8E">
        <w:rPr>
          <w:rFonts w:hint="cs"/>
          <w:rtl/>
          <w:lang w:eastAsia="en-US"/>
        </w:rPr>
        <w:t>התוכנית הסופית של הסמינריון תוגש לצוות היישום וההפעלה ותאושר על ידי המשרד בטרם ביצועה.</w:t>
      </w:r>
    </w:p>
    <w:p w:rsidR="000B5D04" w:rsidRPr="00F56B8E" w:rsidRDefault="000B5D04" w:rsidP="00F56A84">
      <w:pPr>
        <w:numPr>
          <w:ilvl w:val="1"/>
          <w:numId w:val="30"/>
        </w:numPr>
        <w:ind w:left="1275" w:hanging="567"/>
        <w:rPr>
          <w:b/>
          <w:bCs/>
          <w:u w:val="single"/>
          <w:lang w:eastAsia="en-US"/>
        </w:rPr>
      </w:pPr>
      <w:r w:rsidRPr="00F56B8E">
        <w:rPr>
          <w:rFonts w:hint="cs"/>
          <w:b/>
          <w:bCs/>
          <w:sz w:val="26"/>
          <w:u w:val="single"/>
          <w:rtl/>
          <w:lang w:eastAsia="en-US"/>
        </w:rPr>
        <w:t xml:space="preserve">היקף הפעילות בפרויקט </w:t>
      </w:r>
      <w:r w:rsidRPr="00F56B8E">
        <w:rPr>
          <w:b/>
          <w:bCs/>
          <w:sz w:val="26"/>
          <w:u w:val="single"/>
          <w:rtl/>
          <w:lang w:eastAsia="en-US"/>
        </w:rPr>
        <w:t>–</w:t>
      </w:r>
      <w:r w:rsidRPr="00F56B8E">
        <w:rPr>
          <w:rFonts w:hint="cs"/>
          <w:b/>
          <w:bCs/>
          <w:sz w:val="26"/>
          <w:u w:val="single"/>
          <w:rtl/>
          <w:lang w:eastAsia="en-US"/>
        </w:rPr>
        <w:t xml:space="preserve"> סיכום</w:t>
      </w:r>
    </w:p>
    <w:p w:rsidR="000B5D04" w:rsidRPr="00F56B8E" w:rsidRDefault="000B5D04" w:rsidP="008D261A">
      <w:pPr>
        <w:numPr>
          <w:ilvl w:val="2"/>
          <w:numId w:val="30"/>
        </w:numPr>
        <w:rPr>
          <w:b/>
          <w:bCs/>
          <w:sz w:val="26"/>
          <w:rtl/>
          <w:lang w:eastAsia="en-US"/>
        </w:rPr>
      </w:pPr>
      <w:r w:rsidRPr="00F56B8E">
        <w:rPr>
          <w:rFonts w:hint="cs"/>
          <w:b/>
          <w:bCs/>
          <w:sz w:val="26"/>
          <w:rtl/>
          <w:lang w:eastAsia="en-US"/>
        </w:rPr>
        <w:t xml:space="preserve">היקפים אלו הינם משוערים. במהלך הפרויקט רשאי </w:t>
      </w:r>
      <w:r w:rsidR="008D261A">
        <w:rPr>
          <w:rFonts w:hint="cs"/>
          <w:b/>
          <w:bCs/>
          <w:sz w:val="26"/>
          <w:rtl/>
          <w:lang w:eastAsia="en-US"/>
        </w:rPr>
        <w:t xml:space="preserve">נציג </w:t>
      </w:r>
      <w:r w:rsidRPr="00F56B8E">
        <w:rPr>
          <w:rFonts w:hint="cs"/>
          <w:b/>
          <w:bCs/>
          <w:sz w:val="26"/>
          <w:rtl/>
          <w:lang w:eastAsia="en-US"/>
        </w:rPr>
        <w:t xml:space="preserve">המשרד </w:t>
      </w:r>
      <w:r w:rsidR="008D261A">
        <w:rPr>
          <w:rFonts w:hint="cs"/>
          <w:b/>
          <w:bCs/>
          <w:sz w:val="26"/>
          <w:rtl/>
          <w:lang w:eastAsia="en-US"/>
        </w:rPr>
        <w:t xml:space="preserve">לאשר שינוי בהיקף השעות בכל תכנית הוראה </w:t>
      </w:r>
      <w:r w:rsidRPr="00F56B8E">
        <w:rPr>
          <w:rFonts w:hint="cs"/>
          <w:b/>
          <w:bCs/>
          <w:sz w:val="26"/>
          <w:rtl/>
          <w:lang w:eastAsia="en-US"/>
        </w:rPr>
        <w:t xml:space="preserve">בהתאם לצרכים בשטח, על פי שיקול דעתו הבלעדי, תוך שמירה על היקף הפעילות </w:t>
      </w:r>
      <w:r w:rsidR="008D261A">
        <w:rPr>
          <w:rFonts w:hint="cs"/>
          <w:b/>
          <w:bCs/>
          <w:sz w:val="26"/>
          <w:rtl/>
          <w:lang w:eastAsia="en-US"/>
        </w:rPr>
        <w:t xml:space="preserve">הכולל </w:t>
      </w:r>
      <w:r w:rsidRPr="00F56B8E">
        <w:rPr>
          <w:rFonts w:hint="cs"/>
          <w:b/>
          <w:bCs/>
          <w:sz w:val="26"/>
          <w:rtl/>
          <w:lang w:eastAsia="en-US"/>
        </w:rPr>
        <w:t>שאושר.</w:t>
      </w:r>
      <w:r w:rsidR="008D261A">
        <w:rPr>
          <w:rFonts w:hint="cs"/>
          <w:b/>
          <w:bCs/>
          <w:sz w:val="26"/>
          <w:rtl/>
          <w:lang w:eastAsia="en-US"/>
        </w:rPr>
        <w:t xml:space="preserve"> פניה בעניין זה תעשה על ידי הספק מראש ובכתב.</w:t>
      </w:r>
    </w:p>
    <w:p w:rsidR="000B5D04" w:rsidRPr="00F56B8E" w:rsidRDefault="000B5D04" w:rsidP="006A4E88">
      <w:pPr>
        <w:numPr>
          <w:ilvl w:val="2"/>
          <w:numId w:val="30"/>
        </w:numPr>
        <w:rPr>
          <w:b/>
          <w:bCs/>
          <w:sz w:val="26"/>
          <w:rtl/>
          <w:lang w:eastAsia="en-US"/>
        </w:rPr>
      </w:pPr>
      <w:r w:rsidRPr="00F56B8E">
        <w:rPr>
          <w:rFonts w:hint="cs"/>
          <w:b/>
          <w:bCs/>
          <w:sz w:val="26"/>
          <w:rtl/>
          <w:lang w:eastAsia="en-US"/>
        </w:rPr>
        <w:t>המשרד רשאי להגדיל את ההיקפים בכ-30% מידי שנה. הגדלה כאמור מותנית באישור בכתב ומראש בהתאם לקבוע בתקנות חובת המכרזים, תשנ"ג-1993. כן רשאי המשרד לצמצם את היקפי הפעילות.</w:t>
      </w:r>
    </w:p>
    <w:p w:rsidR="000B5D04" w:rsidRPr="00F56B8E" w:rsidRDefault="000B5D04" w:rsidP="006A4E88">
      <w:pPr>
        <w:numPr>
          <w:ilvl w:val="2"/>
          <w:numId w:val="30"/>
        </w:numPr>
        <w:rPr>
          <w:b/>
          <w:bCs/>
          <w:sz w:val="26"/>
          <w:rtl/>
          <w:lang w:eastAsia="en-US"/>
        </w:rPr>
      </w:pPr>
      <w:r w:rsidRPr="00F56B8E">
        <w:rPr>
          <w:rFonts w:hint="cs"/>
          <w:b/>
          <w:bCs/>
          <w:sz w:val="26"/>
          <w:rtl/>
          <w:lang w:eastAsia="en-US"/>
        </w:rPr>
        <w:t>היקפי הפעילות המשוערים, בהתאם לפירוט לעיל, יהיו:</w:t>
      </w:r>
    </w:p>
    <w:tbl>
      <w:tblPr>
        <w:bidiVisual/>
        <w:tblW w:w="9671"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6"/>
        <w:gridCol w:w="2627"/>
        <w:gridCol w:w="1701"/>
        <w:gridCol w:w="2011"/>
        <w:gridCol w:w="6"/>
      </w:tblGrid>
      <w:tr w:rsidR="007E1287" w:rsidRPr="00F56B8E" w:rsidTr="00026AEE">
        <w:trPr>
          <w:gridAfter w:val="1"/>
          <w:wAfter w:w="6" w:type="dxa"/>
        </w:trPr>
        <w:tc>
          <w:tcPr>
            <w:tcW w:w="3326" w:type="dxa"/>
            <w:tcBorders>
              <w:top w:val="single" w:sz="18" w:space="0" w:color="auto"/>
              <w:left w:val="single" w:sz="18" w:space="0" w:color="auto"/>
              <w:bottom w:val="single" w:sz="18" w:space="0" w:color="auto"/>
            </w:tcBorders>
            <w:shd w:val="clear" w:color="auto" w:fill="E6E6E6"/>
            <w:vAlign w:val="center"/>
          </w:tcPr>
          <w:p w:rsidR="007E1287" w:rsidRPr="00F56B8E" w:rsidRDefault="007E1287" w:rsidP="00026AEE">
            <w:pPr>
              <w:spacing w:line="300" w:lineRule="atLeast"/>
              <w:ind w:left="746" w:hanging="746"/>
              <w:jc w:val="center"/>
              <w:rPr>
                <w:rFonts w:ascii="David" w:hAnsi="David"/>
                <w:b/>
                <w:bCs/>
                <w:color w:val="000000"/>
                <w:rtl/>
                <w:lang w:eastAsia="en-US"/>
              </w:rPr>
            </w:pPr>
            <w:r w:rsidRPr="00F56B8E">
              <w:rPr>
                <w:rFonts w:ascii="David" w:hAnsi="David" w:hint="cs"/>
                <w:b/>
                <w:bCs/>
                <w:color w:val="000000"/>
                <w:rtl/>
                <w:lang w:eastAsia="en-US"/>
              </w:rPr>
              <w:t xml:space="preserve">תכנית </w:t>
            </w:r>
            <w:r>
              <w:rPr>
                <w:rFonts w:ascii="David" w:hAnsi="David" w:hint="cs"/>
                <w:b/>
                <w:bCs/>
                <w:color w:val="000000"/>
                <w:rtl/>
                <w:lang w:eastAsia="en-US"/>
              </w:rPr>
              <w:t>ה</w:t>
            </w:r>
            <w:r w:rsidRPr="00F56B8E">
              <w:rPr>
                <w:rFonts w:ascii="David" w:hAnsi="David" w:hint="cs"/>
                <w:b/>
                <w:bCs/>
                <w:color w:val="000000"/>
                <w:rtl/>
                <w:lang w:eastAsia="en-US"/>
              </w:rPr>
              <w:t>הוראה</w:t>
            </w:r>
          </w:p>
        </w:tc>
        <w:tc>
          <w:tcPr>
            <w:tcW w:w="2627" w:type="dxa"/>
            <w:tcBorders>
              <w:top w:val="single" w:sz="18" w:space="0" w:color="auto"/>
              <w:bottom w:val="single" w:sz="18" w:space="0" w:color="auto"/>
            </w:tcBorders>
            <w:shd w:val="clear" w:color="auto" w:fill="E6E6E6"/>
            <w:vAlign w:val="center"/>
          </w:tcPr>
          <w:p w:rsidR="007E1287" w:rsidRPr="00F56B8E" w:rsidRDefault="007E1287" w:rsidP="008C2770">
            <w:pPr>
              <w:spacing w:line="300" w:lineRule="atLeast"/>
              <w:jc w:val="center"/>
              <w:rPr>
                <w:rFonts w:ascii="David" w:hAnsi="David"/>
                <w:b/>
                <w:bCs/>
                <w:color w:val="000000"/>
                <w:rtl/>
                <w:lang w:eastAsia="en-US"/>
              </w:rPr>
            </w:pPr>
            <w:r w:rsidRPr="00F56B8E">
              <w:rPr>
                <w:rFonts w:ascii="David" w:hAnsi="David" w:hint="cs"/>
                <w:b/>
                <w:bCs/>
                <w:color w:val="000000"/>
                <w:rtl/>
                <w:lang w:eastAsia="en-US"/>
              </w:rPr>
              <w:t>פירוט</w:t>
            </w:r>
          </w:p>
        </w:tc>
        <w:tc>
          <w:tcPr>
            <w:tcW w:w="1701" w:type="dxa"/>
            <w:tcBorders>
              <w:top w:val="single" w:sz="18" w:space="0" w:color="auto"/>
              <w:bottom w:val="single" w:sz="18" w:space="0" w:color="auto"/>
            </w:tcBorders>
            <w:shd w:val="clear" w:color="auto" w:fill="E6E6E6"/>
          </w:tcPr>
          <w:p w:rsidR="007E1287" w:rsidRPr="00F56B8E" w:rsidRDefault="007E1287" w:rsidP="0083334C">
            <w:pPr>
              <w:spacing w:line="300" w:lineRule="atLeast"/>
              <w:jc w:val="center"/>
              <w:rPr>
                <w:rFonts w:ascii="David" w:hAnsi="David"/>
                <w:b/>
                <w:bCs/>
                <w:color w:val="000000"/>
                <w:rtl/>
                <w:lang w:eastAsia="en-US"/>
              </w:rPr>
            </w:pPr>
            <w:r>
              <w:rPr>
                <w:rFonts w:ascii="David" w:hAnsi="David" w:hint="cs"/>
                <w:b/>
                <w:bCs/>
                <w:color w:val="000000"/>
                <w:rtl/>
                <w:lang w:eastAsia="en-US"/>
              </w:rPr>
              <w:t>כמות משוערת של שעות תכנית הוראה לקבוצה אחת</w:t>
            </w:r>
          </w:p>
        </w:tc>
        <w:tc>
          <w:tcPr>
            <w:tcW w:w="2011" w:type="dxa"/>
            <w:tcBorders>
              <w:top w:val="single" w:sz="18" w:space="0" w:color="auto"/>
              <w:bottom w:val="single" w:sz="18" w:space="0" w:color="auto"/>
            </w:tcBorders>
            <w:shd w:val="clear" w:color="auto" w:fill="E6E6E6"/>
          </w:tcPr>
          <w:p w:rsidR="007E1287" w:rsidRPr="00F56B8E" w:rsidRDefault="007E1287" w:rsidP="007E1287">
            <w:pPr>
              <w:spacing w:line="300" w:lineRule="atLeast"/>
              <w:jc w:val="center"/>
              <w:rPr>
                <w:rFonts w:ascii="David" w:hAnsi="David"/>
                <w:b/>
                <w:bCs/>
                <w:color w:val="000000"/>
                <w:rtl/>
                <w:lang w:eastAsia="en-US"/>
              </w:rPr>
            </w:pPr>
            <w:r w:rsidRPr="00F56B8E">
              <w:rPr>
                <w:rFonts w:ascii="David" w:hAnsi="David" w:hint="cs"/>
                <w:b/>
                <w:bCs/>
                <w:color w:val="000000"/>
                <w:rtl/>
                <w:lang w:eastAsia="en-US"/>
              </w:rPr>
              <w:t xml:space="preserve">סה"כ כמות </w:t>
            </w:r>
            <w:r>
              <w:rPr>
                <w:rFonts w:ascii="David" w:hAnsi="David" w:hint="cs"/>
                <w:b/>
                <w:bCs/>
                <w:color w:val="000000"/>
                <w:rtl/>
                <w:lang w:eastAsia="en-US"/>
              </w:rPr>
              <w:t xml:space="preserve">משוערת של </w:t>
            </w:r>
            <w:r w:rsidRPr="00F56B8E">
              <w:rPr>
                <w:rFonts w:ascii="David" w:hAnsi="David" w:hint="cs"/>
                <w:b/>
                <w:bCs/>
                <w:color w:val="000000"/>
                <w:rtl/>
                <w:lang w:eastAsia="en-US"/>
              </w:rPr>
              <w:t>תכניות הוראה מתוכננ</w:t>
            </w:r>
            <w:r>
              <w:rPr>
                <w:rFonts w:ascii="David" w:hAnsi="David" w:hint="cs"/>
                <w:b/>
                <w:bCs/>
                <w:color w:val="000000"/>
                <w:rtl/>
                <w:lang w:eastAsia="en-US"/>
              </w:rPr>
              <w:t>ות</w:t>
            </w:r>
            <w:r w:rsidRPr="00F56B8E">
              <w:rPr>
                <w:rFonts w:ascii="David" w:hAnsi="David" w:hint="cs"/>
                <w:b/>
                <w:bCs/>
                <w:color w:val="000000"/>
                <w:rtl/>
                <w:lang w:eastAsia="en-US"/>
              </w:rPr>
              <w:t xml:space="preserve"> </w:t>
            </w:r>
          </w:p>
          <w:p w:rsidR="007E1287" w:rsidRPr="00F56B8E" w:rsidRDefault="007E1287" w:rsidP="007E1287">
            <w:pPr>
              <w:spacing w:line="300" w:lineRule="atLeast"/>
              <w:jc w:val="center"/>
              <w:rPr>
                <w:rFonts w:ascii="David" w:hAnsi="David"/>
                <w:b/>
                <w:bCs/>
                <w:color w:val="000000"/>
                <w:rtl/>
                <w:lang w:eastAsia="en-US"/>
              </w:rPr>
            </w:pPr>
            <w:r w:rsidRPr="00F56B8E">
              <w:rPr>
                <w:rFonts w:ascii="David" w:hAnsi="David" w:hint="cs"/>
                <w:b/>
                <w:bCs/>
                <w:color w:val="000000"/>
                <w:rtl/>
                <w:lang w:eastAsia="en-US"/>
              </w:rPr>
              <w:t>לשנה</w:t>
            </w:r>
          </w:p>
        </w:tc>
      </w:tr>
      <w:tr w:rsidR="007E1287" w:rsidRPr="00F56B8E" w:rsidTr="00026AEE">
        <w:trPr>
          <w:gridAfter w:val="1"/>
          <w:wAfter w:w="6" w:type="dxa"/>
          <w:trHeight w:val="331"/>
        </w:trPr>
        <w:tc>
          <w:tcPr>
            <w:tcW w:w="3326" w:type="dxa"/>
            <w:vMerge w:val="restart"/>
            <w:tcBorders>
              <w:top w:val="single" w:sz="18" w:space="0" w:color="auto"/>
              <w:left w:val="single" w:sz="18" w:space="0" w:color="auto"/>
            </w:tcBorders>
            <w:vAlign w:val="center"/>
          </w:tcPr>
          <w:p w:rsidR="007E1287" w:rsidRPr="00F56B8E" w:rsidRDefault="007E1287" w:rsidP="00026AEE">
            <w:pPr>
              <w:spacing w:line="300" w:lineRule="atLeast"/>
              <w:ind w:hanging="746"/>
              <w:jc w:val="center"/>
              <w:rPr>
                <w:rFonts w:ascii="David" w:hAnsi="David"/>
                <w:color w:val="000000"/>
                <w:sz w:val="20"/>
                <w:szCs w:val="20"/>
                <w:rtl/>
                <w:lang w:eastAsia="en-US"/>
              </w:rPr>
            </w:pPr>
            <w:r w:rsidRPr="00F56B8E">
              <w:rPr>
                <w:rFonts w:ascii="David" w:hAnsi="David" w:hint="cs"/>
                <w:color w:val="000000"/>
                <w:sz w:val="20"/>
                <w:szCs w:val="20"/>
                <w:rtl/>
                <w:lang w:eastAsia="en-US"/>
              </w:rPr>
              <w:t xml:space="preserve">פעילות פדגוגית </w:t>
            </w:r>
            <w:r w:rsidRPr="00F56B8E">
              <w:rPr>
                <w:rFonts w:ascii="David" w:hAnsi="David"/>
                <w:color w:val="000000"/>
                <w:sz w:val="20"/>
                <w:szCs w:val="20"/>
                <w:rtl/>
                <w:lang w:eastAsia="en-US"/>
              </w:rPr>
              <w:t>–</w:t>
            </w:r>
            <w:r w:rsidRPr="00F56B8E">
              <w:rPr>
                <w:rFonts w:ascii="David" w:hAnsi="David" w:hint="cs"/>
                <w:color w:val="000000"/>
                <w:sz w:val="20"/>
                <w:szCs w:val="20"/>
                <w:rtl/>
                <w:lang w:eastAsia="en-US"/>
              </w:rPr>
              <w:t xml:space="preserve"> בתכניות הוראה של</w:t>
            </w:r>
          </w:p>
          <w:p w:rsidR="007E1287" w:rsidRPr="00F56B8E" w:rsidRDefault="007E1287" w:rsidP="00026AEE">
            <w:pPr>
              <w:spacing w:line="300" w:lineRule="atLeast"/>
              <w:ind w:hanging="746"/>
              <w:jc w:val="center"/>
              <w:rPr>
                <w:rFonts w:ascii="David" w:hAnsi="David"/>
                <w:color w:val="000000"/>
                <w:sz w:val="20"/>
                <w:szCs w:val="20"/>
                <w:rtl/>
                <w:lang w:eastAsia="en-US"/>
              </w:rPr>
            </w:pPr>
            <w:r w:rsidRPr="00F56B8E">
              <w:rPr>
                <w:rFonts w:ascii="David" w:hAnsi="David" w:hint="cs"/>
                <w:b/>
                <w:bCs/>
                <w:color w:val="000000"/>
                <w:sz w:val="20"/>
                <w:szCs w:val="20"/>
                <w:rtl/>
                <w:lang w:eastAsia="en-US"/>
              </w:rPr>
              <w:t>50</w:t>
            </w:r>
            <w:r w:rsidRPr="00F56B8E">
              <w:rPr>
                <w:rFonts w:ascii="David" w:hAnsi="David" w:hint="cs"/>
                <w:color w:val="000000"/>
                <w:sz w:val="20"/>
                <w:szCs w:val="20"/>
                <w:rtl/>
                <w:lang w:eastAsia="en-US"/>
              </w:rPr>
              <w:t xml:space="preserve"> שעות לכל </w:t>
            </w:r>
            <w:r w:rsidR="00C648AA">
              <w:rPr>
                <w:rFonts w:ascii="David" w:hAnsi="David" w:hint="cs"/>
                <w:color w:val="000000"/>
                <w:sz w:val="20"/>
                <w:szCs w:val="20"/>
                <w:rtl/>
                <w:lang w:eastAsia="en-US"/>
              </w:rPr>
              <w:t>מקצוע</w:t>
            </w:r>
            <w:r w:rsidR="003413FB">
              <w:rPr>
                <w:rFonts w:ascii="David" w:hAnsi="David" w:hint="cs"/>
                <w:color w:val="000000"/>
                <w:sz w:val="20"/>
                <w:szCs w:val="20"/>
                <w:rtl/>
                <w:lang w:eastAsia="en-US"/>
              </w:rPr>
              <w:t>,</w:t>
            </w:r>
          </w:p>
          <w:p w:rsidR="007E1287" w:rsidRPr="00F56B8E" w:rsidRDefault="007E1287" w:rsidP="00026AEE">
            <w:pPr>
              <w:spacing w:line="300" w:lineRule="atLeast"/>
              <w:ind w:hanging="746"/>
              <w:jc w:val="center"/>
              <w:rPr>
                <w:rFonts w:ascii="David" w:hAnsi="David"/>
                <w:sz w:val="20"/>
                <w:szCs w:val="20"/>
                <w:rtl/>
                <w:lang w:eastAsia="en-US"/>
              </w:rPr>
            </w:pPr>
            <w:r w:rsidRPr="00F56B8E">
              <w:rPr>
                <w:rFonts w:ascii="David" w:hAnsi="David" w:hint="cs"/>
                <w:sz w:val="20"/>
                <w:szCs w:val="20"/>
                <w:rtl/>
                <w:lang w:eastAsia="en-US"/>
              </w:rPr>
              <w:lastRenderedPageBreak/>
              <w:t>לקבוצה של בין</w:t>
            </w:r>
          </w:p>
          <w:p w:rsidR="007E1287" w:rsidRPr="00F56B8E" w:rsidRDefault="007E1287" w:rsidP="00026AEE">
            <w:pPr>
              <w:spacing w:line="300" w:lineRule="atLeast"/>
              <w:ind w:hanging="746"/>
              <w:jc w:val="center"/>
              <w:rPr>
                <w:rFonts w:ascii="David" w:hAnsi="David"/>
                <w:color w:val="000000"/>
                <w:sz w:val="20"/>
                <w:szCs w:val="20"/>
                <w:rtl/>
                <w:lang w:eastAsia="en-US"/>
              </w:rPr>
            </w:pPr>
            <w:r w:rsidRPr="00C648AA">
              <w:rPr>
                <w:rFonts w:ascii="David" w:hAnsi="David" w:hint="cs"/>
                <w:b/>
                <w:bCs/>
                <w:sz w:val="20"/>
                <w:szCs w:val="20"/>
                <w:rtl/>
                <w:lang w:eastAsia="en-US"/>
              </w:rPr>
              <w:t>10 ל-20</w:t>
            </w:r>
            <w:r w:rsidRPr="00F56B8E">
              <w:rPr>
                <w:rFonts w:ascii="David" w:hAnsi="David" w:hint="cs"/>
                <w:sz w:val="20"/>
                <w:szCs w:val="20"/>
                <w:rtl/>
                <w:lang w:eastAsia="en-US"/>
              </w:rPr>
              <w:t xml:space="preserve"> תלמידות</w:t>
            </w:r>
          </w:p>
        </w:tc>
        <w:tc>
          <w:tcPr>
            <w:tcW w:w="2627" w:type="dxa"/>
            <w:tcBorders>
              <w:top w:val="single" w:sz="18" w:space="0" w:color="auto"/>
            </w:tcBorders>
            <w:vAlign w:val="center"/>
          </w:tcPr>
          <w:p w:rsidR="007E1287" w:rsidRPr="00F56B8E" w:rsidRDefault="007E1287" w:rsidP="007E1287">
            <w:pPr>
              <w:spacing w:line="300" w:lineRule="atLeast"/>
              <w:jc w:val="center"/>
              <w:rPr>
                <w:rFonts w:ascii="David" w:hAnsi="David"/>
                <w:color w:val="000000"/>
                <w:sz w:val="20"/>
                <w:szCs w:val="20"/>
                <w:rtl/>
                <w:lang w:eastAsia="en-US"/>
              </w:rPr>
            </w:pPr>
            <w:r w:rsidRPr="00F56B8E">
              <w:rPr>
                <w:rFonts w:ascii="David" w:hAnsi="David" w:hint="cs"/>
                <w:color w:val="000000"/>
                <w:sz w:val="20"/>
                <w:szCs w:val="20"/>
                <w:rtl/>
                <w:lang w:eastAsia="en-US"/>
              </w:rPr>
              <w:lastRenderedPageBreak/>
              <w:t>מתמטיקה</w:t>
            </w:r>
          </w:p>
        </w:tc>
        <w:tc>
          <w:tcPr>
            <w:tcW w:w="1701" w:type="dxa"/>
            <w:tcBorders>
              <w:top w:val="single" w:sz="18" w:space="0" w:color="auto"/>
            </w:tcBorders>
          </w:tcPr>
          <w:p w:rsidR="007E1287" w:rsidRPr="00F56B8E" w:rsidRDefault="00C648AA" w:rsidP="007E1287">
            <w:pPr>
              <w:spacing w:line="300" w:lineRule="atLeast"/>
              <w:jc w:val="center"/>
              <w:rPr>
                <w:rFonts w:ascii="David" w:hAnsi="David"/>
                <w:b/>
                <w:bCs/>
                <w:color w:val="000000"/>
                <w:sz w:val="20"/>
                <w:szCs w:val="20"/>
                <w:rtl/>
                <w:lang w:eastAsia="en-US"/>
              </w:rPr>
            </w:pPr>
            <w:r>
              <w:rPr>
                <w:rFonts w:ascii="David" w:hAnsi="David" w:hint="cs"/>
                <w:b/>
                <w:bCs/>
                <w:color w:val="000000"/>
                <w:sz w:val="20"/>
                <w:szCs w:val="20"/>
                <w:rtl/>
                <w:lang w:eastAsia="en-US"/>
              </w:rPr>
              <w:t>50</w:t>
            </w:r>
          </w:p>
        </w:tc>
        <w:tc>
          <w:tcPr>
            <w:tcW w:w="2011" w:type="dxa"/>
            <w:tcBorders>
              <w:top w:val="single" w:sz="18" w:space="0" w:color="auto"/>
            </w:tcBorders>
            <w:vAlign w:val="center"/>
          </w:tcPr>
          <w:p w:rsidR="007E1287" w:rsidRPr="00F56B8E" w:rsidRDefault="007E1287" w:rsidP="007E1287">
            <w:pPr>
              <w:spacing w:line="300" w:lineRule="atLeast"/>
              <w:jc w:val="center"/>
              <w:rPr>
                <w:rFonts w:ascii="David" w:hAnsi="David"/>
                <w:b/>
                <w:bCs/>
                <w:color w:val="000000"/>
                <w:sz w:val="20"/>
                <w:szCs w:val="20"/>
                <w:rtl/>
                <w:lang w:eastAsia="en-US"/>
              </w:rPr>
            </w:pPr>
            <w:r w:rsidRPr="00F56B8E">
              <w:rPr>
                <w:rFonts w:ascii="David" w:hAnsi="David" w:hint="cs"/>
                <w:b/>
                <w:bCs/>
                <w:color w:val="000000"/>
                <w:sz w:val="20"/>
                <w:szCs w:val="20"/>
                <w:rtl/>
                <w:lang w:eastAsia="en-US"/>
              </w:rPr>
              <w:t>30</w:t>
            </w:r>
          </w:p>
        </w:tc>
      </w:tr>
      <w:tr w:rsidR="007E1287" w:rsidRPr="00F56B8E" w:rsidTr="00026AEE">
        <w:trPr>
          <w:gridAfter w:val="1"/>
          <w:wAfter w:w="6" w:type="dxa"/>
          <w:trHeight w:val="252"/>
        </w:trPr>
        <w:tc>
          <w:tcPr>
            <w:tcW w:w="3326" w:type="dxa"/>
            <w:vMerge/>
            <w:tcBorders>
              <w:left w:val="single" w:sz="18" w:space="0" w:color="auto"/>
            </w:tcBorders>
            <w:vAlign w:val="center"/>
          </w:tcPr>
          <w:p w:rsidR="007E1287" w:rsidRPr="00F56B8E" w:rsidDel="00AD0BA7" w:rsidRDefault="007E1287" w:rsidP="00026AEE">
            <w:pPr>
              <w:spacing w:line="300" w:lineRule="atLeast"/>
              <w:ind w:hanging="746"/>
              <w:jc w:val="center"/>
              <w:rPr>
                <w:rFonts w:ascii="David" w:hAnsi="David"/>
                <w:color w:val="000000"/>
                <w:sz w:val="20"/>
                <w:szCs w:val="20"/>
                <w:rtl/>
                <w:lang w:eastAsia="en-US"/>
              </w:rPr>
            </w:pPr>
          </w:p>
        </w:tc>
        <w:tc>
          <w:tcPr>
            <w:tcW w:w="2627" w:type="dxa"/>
            <w:vAlign w:val="center"/>
          </w:tcPr>
          <w:p w:rsidR="007E1287" w:rsidRPr="00F56B8E" w:rsidDel="00BC4B33" w:rsidRDefault="007E1287" w:rsidP="007E1287">
            <w:pPr>
              <w:spacing w:line="300" w:lineRule="atLeast"/>
              <w:jc w:val="center"/>
              <w:rPr>
                <w:rFonts w:ascii="David" w:hAnsi="David"/>
                <w:color w:val="000000"/>
                <w:sz w:val="20"/>
                <w:szCs w:val="20"/>
                <w:rtl/>
                <w:lang w:eastAsia="en-US"/>
              </w:rPr>
            </w:pPr>
            <w:r w:rsidRPr="00F56B8E">
              <w:rPr>
                <w:rFonts w:ascii="David" w:hAnsi="David" w:hint="cs"/>
                <w:color w:val="000000"/>
                <w:sz w:val="20"/>
                <w:szCs w:val="20"/>
                <w:rtl/>
                <w:lang w:eastAsia="en-US"/>
              </w:rPr>
              <w:t>אנגלית</w:t>
            </w:r>
          </w:p>
        </w:tc>
        <w:tc>
          <w:tcPr>
            <w:tcW w:w="1701" w:type="dxa"/>
          </w:tcPr>
          <w:p w:rsidR="007E1287" w:rsidRPr="00F56B8E" w:rsidRDefault="00C648AA" w:rsidP="007E1287">
            <w:pPr>
              <w:spacing w:line="300" w:lineRule="atLeast"/>
              <w:jc w:val="center"/>
              <w:rPr>
                <w:rFonts w:ascii="David" w:hAnsi="David"/>
                <w:b/>
                <w:bCs/>
                <w:color w:val="000000"/>
                <w:sz w:val="20"/>
                <w:szCs w:val="20"/>
                <w:rtl/>
                <w:lang w:eastAsia="en-US"/>
              </w:rPr>
            </w:pPr>
            <w:r>
              <w:rPr>
                <w:rFonts w:ascii="David" w:hAnsi="David" w:hint="cs"/>
                <w:b/>
                <w:bCs/>
                <w:color w:val="000000"/>
                <w:sz w:val="20"/>
                <w:szCs w:val="20"/>
                <w:rtl/>
                <w:lang w:eastAsia="en-US"/>
              </w:rPr>
              <w:t>50</w:t>
            </w:r>
          </w:p>
        </w:tc>
        <w:tc>
          <w:tcPr>
            <w:tcW w:w="2011" w:type="dxa"/>
            <w:vAlign w:val="center"/>
          </w:tcPr>
          <w:p w:rsidR="007E1287" w:rsidRPr="00F56B8E" w:rsidRDefault="007E1287" w:rsidP="007E1287">
            <w:pPr>
              <w:spacing w:line="300" w:lineRule="atLeast"/>
              <w:jc w:val="center"/>
              <w:rPr>
                <w:rFonts w:ascii="David" w:hAnsi="David"/>
                <w:b/>
                <w:bCs/>
                <w:color w:val="000000"/>
                <w:sz w:val="20"/>
                <w:szCs w:val="20"/>
                <w:rtl/>
                <w:lang w:eastAsia="en-US"/>
              </w:rPr>
            </w:pPr>
            <w:r w:rsidRPr="00F56B8E">
              <w:rPr>
                <w:rFonts w:ascii="David" w:hAnsi="David" w:hint="cs"/>
                <w:b/>
                <w:bCs/>
                <w:color w:val="000000"/>
                <w:sz w:val="20"/>
                <w:szCs w:val="20"/>
                <w:rtl/>
                <w:lang w:eastAsia="en-US"/>
              </w:rPr>
              <w:t>30</w:t>
            </w:r>
          </w:p>
        </w:tc>
      </w:tr>
      <w:tr w:rsidR="007E1287" w:rsidRPr="00F56B8E" w:rsidTr="00026AEE">
        <w:trPr>
          <w:gridAfter w:val="1"/>
          <w:wAfter w:w="6" w:type="dxa"/>
          <w:trHeight w:val="345"/>
        </w:trPr>
        <w:tc>
          <w:tcPr>
            <w:tcW w:w="3326" w:type="dxa"/>
            <w:vMerge/>
            <w:tcBorders>
              <w:left w:val="single" w:sz="18" w:space="0" w:color="auto"/>
            </w:tcBorders>
            <w:vAlign w:val="center"/>
          </w:tcPr>
          <w:p w:rsidR="007E1287" w:rsidRPr="00F56B8E" w:rsidRDefault="007E1287" w:rsidP="00026AEE">
            <w:pPr>
              <w:spacing w:line="300" w:lineRule="atLeast"/>
              <w:ind w:hanging="746"/>
              <w:jc w:val="center"/>
              <w:rPr>
                <w:rFonts w:ascii="David" w:hAnsi="David"/>
                <w:color w:val="000000"/>
                <w:sz w:val="20"/>
                <w:szCs w:val="20"/>
                <w:rtl/>
                <w:lang w:eastAsia="en-US"/>
              </w:rPr>
            </w:pPr>
          </w:p>
        </w:tc>
        <w:tc>
          <w:tcPr>
            <w:tcW w:w="2627" w:type="dxa"/>
            <w:vAlign w:val="center"/>
          </w:tcPr>
          <w:p w:rsidR="007E1287" w:rsidRPr="00F56B8E" w:rsidRDefault="007E1287" w:rsidP="007E1287">
            <w:pPr>
              <w:spacing w:line="300" w:lineRule="atLeast"/>
              <w:jc w:val="center"/>
              <w:rPr>
                <w:rFonts w:ascii="David" w:hAnsi="David"/>
                <w:color w:val="000000"/>
                <w:sz w:val="20"/>
                <w:szCs w:val="20"/>
                <w:rtl/>
                <w:lang w:eastAsia="en-US"/>
              </w:rPr>
            </w:pPr>
            <w:r w:rsidRPr="00F56B8E">
              <w:rPr>
                <w:rFonts w:hint="cs"/>
                <w:sz w:val="20"/>
                <w:szCs w:val="20"/>
                <w:rtl/>
              </w:rPr>
              <w:t>פיסיקה</w:t>
            </w:r>
          </w:p>
        </w:tc>
        <w:tc>
          <w:tcPr>
            <w:tcW w:w="1701" w:type="dxa"/>
          </w:tcPr>
          <w:p w:rsidR="007E1287" w:rsidRPr="00F56B8E" w:rsidRDefault="00C648AA" w:rsidP="007E1287">
            <w:pPr>
              <w:spacing w:line="300" w:lineRule="atLeast"/>
              <w:jc w:val="center"/>
              <w:rPr>
                <w:rFonts w:ascii="David" w:hAnsi="David"/>
                <w:b/>
                <w:bCs/>
                <w:color w:val="000000"/>
                <w:sz w:val="20"/>
                <w:szCs w:val="20"/>
                <w:rtl/>
                <w:lang w:eastAsia="en-US"/>
              </w:rPr>
            </w:pPr>
            <w:r>
              <w:rPr>
                <w:rFonts w:ascii="David" w:hAnsi="David" w:hint="cs"/>
                <w:b/>
                <w:bCs/>
                <w:color w:val="000000"/>
                <w:sz w:val="20"/>
                <w:szCs w:val="20"/>
                <w:rtl/>
                <w:lang w:eastAsia="en-US"/>
              </w:rPr>
              <w:t>50</w:t>
            </w:r>
          </w:p>
        </w:tc>
        <w:tc>
          <w:tcPr>
            <w:tcW w:w="2011" w:type="dxa"/>
            <w:vAlign w:val="center"/>
          </w:tcPr>
          <w:p w:rsidR="007E1287" w:rsidRPr="00F56B8E" w:rsidRDefault="00FD04F2" w:rsidP="007E1287">
            <w:pPr>
              <w:spacing w:line="300" w:lineRule="atLeast"/>
              <w:jc w:val="center"/>
              <w:rPr>
                <w:rFonts w:ascii="David" w:hAnsi="David"/>
                <w:b/>
                <w:bCs/>
                <w:color w:val="000000"/>
                <w:sz w:val="20"/>
                <w:szCs w:val="20"/>
                <w:rtl/>
                <w:lang w:eastAsia="en-US"/>
              </w:rPr>
            </w:pPr>
            <w:r>
              <w:rPr>
                <w:rFonts w:ascii="David" w:hAnsi="David" w:hint="cs"/>
                <w:b/>
                <w:bCs/>
                <w:color w:val="000000"/>
                <w:sz w:val="20"/>
                <w:szCs w:val="20"/>
                <w:rtl/>
                <w:lang w:eastAsia="en-US"/>
              </w:rPr>
              <w:t>3</w:t>
            </w:r>
            <w:r w:rsidRPr="00F56B8E">
              <w:rPr>
                <w:rFonts w:ascii="David" w:hAnsi="David" w:hint="cs"/>
                <w:b/>
                <w:bCs/>
                <w:color w:val="000000"/>
                <w:sz w:val="20"/>
                <w:szCs w:val="20"/>
                <w:rtl/>
                <w:lang w:eastAsia="en-US"/>
              </w:rPr>
              <w:t>0</w:t>
            </w:r>
          </w:p>
        </w:tc>
      </w:tr>
      <w:tr w:rsidR="007E1287" w:rsidRPr="00F56B8E" w:rsidTr="00026AEE">
        <w:trPr>
          <w:gridAfter w:val="1"/>
          <w:wAfter w:w="6" w:type="dxa"/>
          <w:trHeight w:val="345"/>
        </w:trPr>
        <w:tc>
          <w:tcPr>
            <w:tcW w:w="3326" w:type="dxa"/>
            <w:vMerge/>
            <w:tcBorders>
              <w:left w:val="single" w:sz="18" w:space="0" w:color="auto"/>
            </w:tcBorders>
            <w:vAlign w:val="center"/>
          </w:tcPr>
          <w:p w:rsidR="007E1287" w:rsidRPr="00F56B8E" w:rsidRDefault="007E1287" w:rsidP="00026AEE">
            <w:pPr>
              <w:spacing w:line="300" w:lineRule="atLeast"/>
              <w:ind w:hanging="746"/>
              <w:jc w:val="center"/>
              <w:rPr>
                <w:rFonts w:ascii="David" w:hAnsi="David"/>
                <w:color w:val="000000"/>
                <w:sz w:val="20"/>
                <w:szCs w:val="20"/>
                <w:rtl/>
                <w:lang w:eastAsia="en-US"/>
              </w:rPr>
            </w:pPr>
          </w:p>
        </w:tc>
        <w:tc>
          <w:tcPr>
            <w:tcW w:w="2627" w:type="dxa"/>
            <w:vAlign w:val="center"/>
          </w:tcPr>
          <w:p w:rsidR="007E1287" w:rsidRPr="00F56B8E" w:rsidRDefault="007E1287" w:rsidP="007E1287">
            <w:pPr>
              <w:spacing w:line="300" w:lineRule="atLeast"/>
              <w:jc w:val="center"/>
              <w:rPr>
                <w:rFonts w:ascii="David" w:hAnsi="David"/>
                <w:color w:val="000000"/>
                <w:sz w:val="20"/>
                <w:szCs w:val="20"/>
                <w:rtl/>
                <w:lang w:eastAsia="en-US"/>
              </w:rPr>
            </w:pPr>
            <w:r w:rsidRPr="00F56B8E">
              <w:rPr>
                <w:rFonts w:hint="cs"/>
                <w:sz w:val="20"/>
                <w:szCs w:val="20"/>
                <w:rtl/>
              </w:rPr>
              <w:t>אלקטרוניקה</w:t>
            </w:r>
          </w:p>
        </w:tc>
        <w:tc>
          <w:tcPr>
            <w:tcW w:w="1701" w:type="dxa"/>
          </w:tcPr>
          <w:p w:rsidR="007E1287" w:rsidRPr="00F56B8E" w:rsidRDefault="00C648AA" w:rsidP="007E1287">
            <w:pPr>
              <w:spacing w:line="300" w:lineRule="atLeast"/>
              <w:jc w:val="center"/>
              <w:rPr>
                <w:rFonts w:ascii="David" w:hAnsi="David"/>
                <w:b/>
                <w:bCs/>
                <w:color w:val="000000"/>
                <w:sz w:val="20"/>
                <w:szCs w:val="20"/>
                <w:rtl/>
                <w:lang w:eastAsia="en-US"/>
              </w:rPr>
            </w:pPr>
            <w:r>
              <w:rPr>
                <w:rFonts w:ascii="David" w:hAnsi="David" w:hint="cs"/>
                <w:b/>
                <w:bCs/>
                <w:color w:val="000000"/>
                <w:sz w:val="20"/>
                <w:szCs w:val="20"/>
                <w:rtl/>
                <w:lang w:eastAsia="en-US"/>
              </w:rPr>
              <w:t>50</w:t>
            </w:r>
          </w:p>
        </w:tc>
        <w:tc>
          <w:tcPr>
            <w:tcW w:w="2011" w:type="dxa"/>
            <w:vAlign w:val="center"/>
          </w:tcPr>
          <w:p w:rsidR="007E1287" w:rsidRPr="00F56B8E" w:rsidRDefault="007E1287" w:rsidP="007E1287">
            <w:pPr>
              <w:spacing w:line="300" w:lineRule="atLeast"/>
              <w:jc w:val="center"/>
              <w:rPr>
                <w:rFonts w:ascii="David" w:hAnsi="David"/>
                <w:b/>
                <w:bCs/>
                <w:color w:val="000000"/>
                <w:sz w:val="20"/>
                <w:szCs w:val="20"/>
                <w:rtl/>
                <w:lang w:eastAsia="en-US"/>
              </w:rPr>
            </w:pPr>
            <w:r w:rsidRPr="00F56B8E">
              <w:rPr>
                <w:rFonts w:ascii="David" w:hAnsi="David" w:hint="cs"/>
                <w:b/>
                <w:bCs/>
                <w:color w:val="000000"/>
                <w:sz w:val="20"/>
                <w:szCs w:val="20"/>
                <w:rtl/>
                <w:lang w:eastAsia="en-US"/>
              </w:rPr>
              <w:t>15</w:t>
            </w:r>
          </w:p>
        </w:tc>
      </w:tr>
      <w:tr w:rsidR="007E1287" w:rsidRPr="00F56B8E" w:rsidTr="00026AEE">
        <w:trPr>
          <w:gridAfter w:val="1"/>
          <w:wAfter w:w="6" w:type="dxa"/>
          <w:trHeight w:val="345"/>
        </w:trPr>
        <w:tc>
          <w:tcPr>
            <w:tcW w:w="3326" w:type="dxa"/>
            <w:vMerge/>
            <w:tcBorders>
              <w:left w:val="single" w:sz="18" w:space="0" w:color="auto"/>
              <w:bottom w:val="single" w:sz="18" w:space="0" w:color="auto"/>
            </w:tcBorders>
            <w:vAlign w:val="center"/>
          </w:tcPr>
          <w:p w:rsidR="007E1287" w:rsidRPr="00F56B8E" w:rsidRDefault="007E1287" w:rsidP="00026AEE">
            <w:pPr>
              <w:spacing w:line="300" w:lineRule="atLeast"/>
              <w:ind w:hanging="746"/>
              <w:jc w:val="center"/>
              <w:rPr>
                <w:rFonts w:ascii="David" w:hAnsi="David"/>
                <w:color w:val="000000"/>
                <w:sz w:val="20"/>
                <w:szCs w:val="20"/>
                <w:rtl/>
                <w:lang w:eastAsia="en-US"/>
              </w:rPr>
            </w:pPr>
          </w:p>
        </w:tc>
        <w:tc>
          <w:tcPr>
            <w:tcW w:w="2627" w:type="dxa"/>
            <w:tcBorders>
              <w:bottom w:val="single" w:sz="18" w:space="0" w:color="auto"/>
            </w:tcBorders>
            <w:vAlign w:val="center"/>
          </w:tcPr>
          <w:p w:rsidR="007E1287" w:rsidRPr="00F56B8E" w:rsidRDefault="007E1287" w:rsidP="007E1287">
            <w:pPr>
              <w:spacing w:line="300" w:lineRule="atLeast"/>
              <w:jc w:val="center"/>
              <w:rPr>
                <w:rFonts w:ascii="David" w:hAnsi="David"/>
                <w:color w:val="000000"/>
                <w:sz w:val="20"/>
                <w:szCs w:val="20"/>
                <w:rtl/>
                <w:lang w:eastAsia="en-US"/>
              </w:rPr>
            </w:pPr>
            <w:r w:rsidRPr="00F56B8E">
              <w:rPr>
                <w:rFonts w:hint="cs"/>
                <w:sz w:val="20"/>
                <w:szCs w:val="20"/>
                <w:rtl/>
              </w:rPr>
              <w:t>מדעי המחשב ותחום הסייבר</w:t>
            </w:r>
          </w:p>
        </w:tc>
        <w:tc>
          <w:tcPr>
            <w:tcW w:w="1701" w:type="dxa"/>
            <w:tcBorders>
              <w:bottom w:val="single" w:sz="18" w:space="0" w:color="auto"/>
            </w:tcBorders>
          </w:tcPr>
          <w:p w:rsidR="007E1287" w:rsidRPr="00F56B8E" w:rsidRDefault="00C648AA" w:rsidP="007E1287">
            <w:pPr>
              <w:spacing w:line="300" w:lineRule="atLeast"/>
              <w:jc w:val="center"/>
              <w:rPr>
                <w:rFonts w:ascii="David" w:hAnsi="David"/>
                <w:b/>
                <w:bCs/>
                <w:color w:val="000000"/>
                <w:sz w:val="20"/>
                <w:szCs w:val="20"/>
                <w:rtl/>
                <w:lang w:eastAsia="en-US"/>
              </w:rPr>
            </w:pPr>
            <w:r>
              <w:rPr>
                <w:rFonts w:ascii="David" w:hAnsi="David" w:hint="cs"/>
                <w:b/>
                <w:bCs/>
                <w:color w:val="000000"/>
                <w:sz w:val="20"/>
                <w:szCs w:val="20"/>
                <w:rtl/>
                <w:lang w:eastAsia="en-US"/>
              </w:rPr>
              <w:t>50</w:t>
            </w:r>
          </w:p>
        </w:tc>
        <w:tc>
          <w:tcPr>
            <w:tcW w:w="2011" w:type="dxa"/>
            <w:tcBorders>
              <w:bottom w:val="single" w:sz="18" w:space="0" w:color="auto"/>
            </w:tcBorders>
            <w:vAlign w:val="center"/>
          </w:tcPr>
          <w:p w:rsidR="007E1287" w:rsidRPr="00F56B8E" w:rsidRDefault="007E1287" w:rsidP="007E1287">
            <w:pPr>
              <w:spacing w:line="300" w:lineRule="atLeast"/>
              <w:jc w:val="center"/>
              <w:rPr>
                <w:rFonts w:ascii="David" w:hAnsi="David"/>
                <w:b/>
                <w:bCs/>
                <w:color w:val="000000"/>
                <w:sz w:val="20"/>
                <w:szCs w:val="20"/>
                <w:rtl/>
                <w:lang w:eastAsia="en-US"/>
              </w:rPr>
            </w:pPr>
            <w:r w:rsidRPr="00F56B8E">
              <w:rPr>
                <w:rFonts w:ascii="David" w:hAnsi="David" w:hint="cs"/>
                <w:b/>
                <w:bCs/>
                <w:color w:val="000000"/>
                <w:sz w:val="20"/>
                <w:szCs w:val="20"/>
                <w:rtl/>
                <w:lang w:eastAsia="en-US"/>
              </w:rPr>
              <w:t>15</w:t>
            </w:r>
          </w:p>
        </w:tc>
      </w:tr>
      <w:tr w:rsidR="007E1287" w:rsidRPr="00F56B8E" w:rsidTr="00026AEE">
        <w:trPr>
          <w:gridAfter w:val="1"/>
          <w:wAfter w:w="6" w:type="dxa"/>
          <w:trHeight w:val="895"/>
        </w:trPr>
        <w:tc>
          <w:tcPr>
            <w:tcW w:w="3326" w:type="dxa"/>
            <w:tcBorders>
              <w:top w:val="single" w:sz="18" w:space="0" w:color="auto"/>
              <w:left w:val="single" w:sz="18" w:space="0" w:color="auto"/>
              <w:bottom w:val="single" w:sz="18" w:space="0" w:color="auto"/>
            </w:tcBorders>
            <w:vAlign w:val="center"/>
          </w:tcPr>
          <w:p w:rsidR="007E1287" w:rsidRPr="00F56B8E" w:rsidRDefault="007E1287" w:rsidP="00026AEE">
            <w:pPr>
              <w:spacing w:line="300" w:lineRule="atLeast"/>
              <w:ind w:hanging="746"/>
              <w:jc w:val="center"/>
              <w:rPr>
                <w:rFonts w:ascii="David" w:hAnsi="David"/>
                <w:sz w:val="20"/>
                <w:szCs w:val="20"/>
                <w:rtl/>
                <w:lang w:eastAsia="en-US"/>
              </w:rPr>
            </w:pPr>
            <w:r w:rsidRPr="00F56B8E">
              <w:rPr>
                <w:rFonts w:ascii="David" w:hAnsi="David" w:hint="cs"/>
                <w:color w:val="000000"/>
                <w:sz w:val="20"/>
                <w:szCs w:val="20"/>
                <w:rtl/>
                <w:lang w:eastAsia="en-US"/>
              </w:rPr>
              <w:t xml:space="preserve">פעילות אושיות </w:t>
            </w:r>
            <w:r w:rsidRPr="00F56B8E">
              <w:rPr>
                <w:rFonts w:ascii="David" w:hAnsi="David"/>
                <w:color w:val="000000"/>
                <w:sz w:val="20"/>
                <w:szCs w:val="20"/>
                <w:rtl/>
                <w:lang w:eastAsia="en-US"/>
              </w:rPr>
              <w:t>–</w:t>
            </w:r>
            <w:r w:rsidRPr="00F56B8E">
              <w:rPr>
                <w:rFonts w:ascii="David" w:hAnsi="David" w:hint="cs"/>
                <w:color w:val="000000"/>
                <w:sz w:val="20"/>
                <w:szCs w:val="20"/>
                <w:rtl/>
                <w:lang w:eastAsia="en-US"/>
              </w:rPr>
              <w:t xml:space="preserve"> בתכניות הוראה של  </w:t>
            </w:r>
            <w:r w:rsidRPr="00F56B8E">
              <w:rPr>
                <w:rFonts w:ascii="David" w:hAnsi="David" w:hint="cs"/>
                <w:b/>
                <w:bCs/>
                <w:color w:val="000000"/>
                <w:sz w:val="20"/>
                <w:szCs w:val="20"/>
                <w:rtl/>
                <w:lang w:eastAsia="en-US"/>
              </w:rPr>
              <w:t>35</w:t>
            </w:r>
            <w:r w:rsidRPr="00F56B8E">
              <w:rPr>
                <w:rFonts w:ascii="David" w:hAnsi="David" w:hint="cs"/>
                <w:color w:val="000000"/>
                <w:sz w:val="20"/>
                <w:szCs w:val="20"/>
                <w:rtl/>
                <w:lang w:eastAsia="en-US"/>
              </w:rPr>
              <w:t xml:space="preserve"> שעות לכל תכנית הוראה </w:t>
            </w:r>
            <w:r w:rsidRPr="00F56B8E">
              <w:rPr>
                <w:rFonts w:ascii="David" w:hAnsi="David" w:hint="cs"/>
                <w:sz w:val="20"/>
                <w:szCs w:val="20"/>
                <w:rtl/>
                <w:lang w:eastAsia="en-US"/>
              </w:rPr>
              <w:t>לקבוצה</w:t>
            </w:r>
          </w:p>
          <w:p w:rsidR="007E1287" w:rsidRPr="00F56B8E" w:rsidRDefault="007E1287" w:rsidP="00026AEE">
            <w:pPr>
              <w:spacing w:line="300" w:lineRule="atLeast"/>
              <w:ind w:hanging="746"/>
              <w:jc w:val="center"/>
              <w:rPr>
                <w:rFonts w:ascii="David" w:hAnsi="David"/>
                <w:color w:val="000000"/>
                <w:sz w:val="20"/>
                <w:szCs w:val="20"/>
                <w:rtl/>
                <w:lang w:eastAsia="en-US"/>
              </w:rPr>
            </w:pPr>
            <w:r w:rsidRPr="00F56B8E">
              <w:rPr>
                <w:rFonts w:ascii="David" w:hAnsi="David" w:hint="cs"/>
                <w:sz w:val="20"/>
                <w:szCs w:val="20"/>
                <w:rtl/>
                <w:lang w:eastAsia="en-US"/>
              </w:rPr>
              <w:t xml:space="preserve">של בין </w:t>
            </w:r>
            <w:r w:rsidRPr="00C648AA">
              <w:rPr>
                <w:rFonts w:ascii="David" w:hAnsi="David" w:hint="cs"/>
                <w:b/>
                <w:bCs/>
                <w:sz w:val="20"/>
                <w:szCs w:val="20"/>
                <w:rtl/>
                <w:lang w:eastAsia="en-US"/>
              </w:rPr>
              <w:t>10 ל-20</w:t>
            </w:r>
            <w:r w:rsidRPr="00F56B8E">
              <w:rPr>
                <w:rFonts w:ascii="David" w:hAnsi="David" w:hint="cs"/>
                <w:sz w:val="20"/>
                <w:szCs w:val="20"/>
                <w:rtl/>
                <w:lang w:eastAsia="en-US"/>
              </w:rPr>
              <w:t xml:space="preserve"> תלמידות</w:t>
            </w:r>
          </w:p>
        </w:tc>
        <w:tc>
          <w:tcPr>
            <w:tcW w:w="2627" w:type="dxa"/>
            <w:tcBorders>
              <w:top w:val="single" w:sz="18" w:space="0" w:color="auto"/>
              <w:bottom w:val="single" w:sz="18" w:space="0" w:color="auto"/>
            </w:tcBorders>
            <w:vAlign w:val="center"/>
          </w:tcPr>
          <w:p w:rsidR="007E1287" w:rsidRPr="00F56B8E" w:rsidRDefault="007E1287" w:rsidP="007E1287">
            <w:pPr>
              <w:spacing w:line="300" w:lineRule="atLeast"/>
              <w:jc w:val="center"/>
              <w:rPr>
                <w:rFonts w:ascii="David" w:hAnsi="David"/>
                <w:color w:val="000000"/>
                <w:sz w:val="20"/>
                <w:szCs w:val="20"/>
                <w:rtl/>
                <w:lang w:eastAsia="en-US"/>
              </w:rPr>
            </w:pPr>
            <w:r w:rsidRPr="00F56B8E">
              <w:rPr>
                <w:rFonts w:ascii="David" w:hAnsi="David" w:hint="cs"/>
                <w:color w:val="000000"/>
                <w:sz w:val="20"/>
                <w:szCs w:val="20"/>
                <w:rtl/>
                <w:lang w:eastAsia="en-US"/>
              </w:rPr>
              <w:t>מנהיגות והעצמה אישית, מורשת עם ישראל ומדינת ישראל</w:t>
            </w:r>
          </w:p>
        </w:tc>
        <w:tc>
          <w:tcPr>
            <w:tcW w:w="1701" w:type="dxa"/>
            <w:tcBorders>
              <w:top w:val="single" w:sz="18" w:space="0" w:color="auto"/>
              <w:bottom w:val="single" w:sz="18" w:space="0" w:color="auto"/>
            </w:tcBorders>
          </w:tcPr>
          <w:p w:rsidR="007E1287" w:rsidRPr="00F56B8E" w:rsidRDefault="00C648AA" w:rsidP="007E1287">
            <w:pPr>
              <w:spacing w:line="300" w:lineRule="atLeast"/>
              <w:jc w:val="center"/>
              <w:rPr>
                <w:rFonts w:ascii="David" w:hAnsi="David"/>
                <w:b/>
                <w:bCs/>
                <w:color w:val="000000"/>
                <w:sz w:val="20"/>
                <w:szCs w:val="20"/>
                <w:rtl/>
                <w:lang w:eastAsia="en-US"/>
              </w:rPr>
            </w:pPr>
            <w:r>
              <w:rPr>
                <w:rFonts w:ascii="David" w:hAnsi="David" w:hint="cs"/>
                <w:b/>
                <w:bCs/>
                <w:color w:val="000000"/>
                <w:sz w:val="20"/>
                <w:szCs w:val="20"/>
                <w:rtl/>
                <w:lang w:eastAsia="en-US"/>
              </w:rPr>
              <w:t>35</w:t>
            </w:r>
          </w:p>
        </w:tc>
        <w:tc>
          <w:tcPr>
            <w:tcW w:w="2011" w:type="dxa"/>
            <w:tcBorders>
              <w:top w:val="single" w:sz="18" w:space="0" w:color="auto"/>
              <w:bottom w:val="single" w:sz="18" w:space="0" w:color="auto"/>
            </w:tcBorders>
            <w:vAlign w:val="center"/>
          </w:tcPr>
          <w:p w:rsidR="007E1287" w:rsidRPr="00F56B8E" w:rsidRDefault="007E1287" w:rsidP="007E1287">
            <w:pPr>
              <w:spacing w:line="300" w:lineRule="atLeast"/>
              <w:jc w:val="center"/>
              <w:rPr>
                <w:rFonts w:ascii="David" w:hAnsi="David"/>
                <w:b/>
                <w:bCs/>
                <w:color w:val="000000"/>
                <w:sz w:val="20"/>
                <w:szCs w:val="20"/>
                <w:rtl/>
                <w:lang w:eastAsia="en-US"/>
              </w:rPr>
            </w:pPr>
            <w:r w:rsidRPr="00F56B8E">
              <w:rPr>
                <w:rFonts w:ascii="David" w:hAnsi="David" w:hint="cs"/>
                <w:b/>
                <w:bCs/>
                <w:color w:val="000000"/>
                <w:sz w:val="20"/>
                <w:szCs w:val="20"/>
                <w:rtl/>
                <w:lang w:eastAsia="en-US"/>
              </w:rPr>
              <w:t>30</w:t>
            </w:r>
          </w:p>
        </w:tc>
      </w:tr>
      <w:tr w:rsidR="007E1287" w:rsidRPr="00F56B8E" w:rsidTr="00026AEE">
        <w:trPr>
          <w:trHeight w:val="804"/>
        </w:trPr>
        <w:tc>
          <w:tcPr>
            <w:tcW w:w="3326" w:type="dxa"/>
            <w:tcBorders>
              <w:top w:val="single" w:sz="18" w:space="0" w:color="auto"/>
              <w:left w:val="single" w:sz="18" w:space="0" w:color="auto"/>
              <w:bottom w:val="nil"/>
            </w:tcBorders>
            <w:vAlign w:val="center"/>
          </w:tcPr>
          <w:p w:rsidR="007E1287" w:rsidRPr="00F56B8E" w:rsidRDefault="007E1287" w:rsidP="00026AEE">
            <w:pPr>
              <w:spacing w:line="300" w:lineRule="atLeast"/>
              <w:ind w:hanging="746"/>
              <w:jc w:val="center"/>
              <w:rPr>
                <w:rFonts w:ascii="David" w:hAnsi="David"/>
                <w:color w:val="000000"/>
                <w:sz w:val="20"/>
                <w:szCs w:val="20"/>
                <w:rtl/>
                <w:lang w:eastAsia="en-US"/>
              </w:rPr>
            </w:pPr>
            <w:r w:rsidRPr="00F56B8E">
              <w:rPr>
                <w:rFonts w:ascii="David" w:hAnsi="David" w:hint="cs"/>
                <w:color w:val="000000"/>
                <w:sz w:val="20"/>
                <w:szCs w:val="20"/>
                <w:rtl/>
                <w:lang w:eastAsia="en-US"/>
              </w:rPr>
              <w:t xml:space="preserve">פעילות בנושא מנהיגות לאומית - בתכנית הוראה של  </w:t>
            </w:r>
            <w:r w:rsidRPr="00F56B8E">
              <w:rPr>
                <w:rFonts w:ascii="David" w:hAnsi="David" w:hint="cs"/>
                <w:b/>
                <w:bCs/>
                <w:color w:val="000000"/>
                <w:sz w:val="20"/>
                <w:szCs w:val="20"/>
                <w:rtl/>
                <w:lang w:eastAsia="en-US"/>
              </w:rPr>
              <w:t>8</w:t>
            </w:r>
            <w:r w:rsidRPr="00F56B8E">
              <w:rPr>
                <w:rFonts w:ascii="David" w:hAnsi="David" w:hint="cs"/>
                <w:color w:val="000000"/>
                <w:sz w:val="20"/>
                <w:szCs w:val="20"/>
                <w:rtl/>
                <w:lang w:eastAsia="en-US"/>
              </w:rPr>
              <w:t xml:space="preserve"> שעות ליום, לקבוצה של עד </w:t>
            </w:r>
            <w:r w:rsidRPr="00F56B8E">
              <w:rPr>
                <w:rFonts w:ascii="David" w:hAnsi="David" w:hint="cs"/>
                <w:b/>
                <w:bCs/>
                <w:color w:val="000000"/>
                <w:sz w:val="20"/>
                <w:szCs w:val="20"/>
                <w:rtl/>
                <w:lang w:eastAsia="en-US"/>
              </w:rPr>
              <w:t>45</w:t>
            </w:r>
            <w:r w:rsidRPr="00F56B8E">
              <w:rPr>
                <w:rFonts w:ascii="David" w:hAnsi="David" w:hint="cs"/>
                <w:color w:val="000000"/>
                <w:sz w:val="20"/>
                <w:szCs w:val="20"/>
                <w:rtl/>
                <w:lang w:eastAsia="en-US"/>
              </w:rPr>
              <w:t xml:space="preserve"> תלמידות</w:t>
            </w:r>
          </w:p>
        </w:tc>
        <w:tc>
          <w:tcPr>
            <w:tcW w:w="2627" w:type="dxa"/>
            <w:tcBorders>
              <w:top w:val="single" w:sz="18" w:space="0" w:color="auto"/>
              <w:bottom w:val="single" w:sz="8" w:space="0" w:color="auto"/>
            </w:tcBorders>
            <w:vAlign w:val="center"/>
          </w:tcPr>
          <w:p w:rsidR="007E1287" w:rsidRPr="00F56B8E" w:rsidRDefault="007E1287" w:rsidP="007E1287">
            <w:pPr>
              <w:spacing w:line="300" w:lineRule="atLeast"/>
              <w:jc w:val="center"/>
              <w:rPr>
                <w:rFonts w:ascii="David" w:hAnsi="David"/>
                <w:color w:val="000000"/>
                <w:sz w:val="20"/>
                <w:szCs w:val="20"/>
                <w:rtl/>
                <w:lang w:eastAsia="en-US"/>
              </w:rPr>
            </w:pPr>
            <w:r w:rsidRPr="00F56B8E">
              <w:rPr>
                <w:rFonts w:ascii="David" w:hAnsi="David" w:hint="cs"/>
                <w:color w:val="000000"/>
                <w:sz w:val="20"/>
                <w:szCs w:val="20"/>
                <w:rtl/>
                <w:lang w:eastAsia="en-US"/>
              </w:rPr>
              <w:t xml:space="preserve">יום לימוד וסיור לפיתוח מנהיגות </w:t>
            </w:r>
          </w:p>
        </w:tc>
        <w:tc>
          <w:tcPr>
            <w:tcW w:w="1701" w:type="dxa"/>
            <w:tcBorders>
              <w:top w:val="single" w:sz="18" w:space="0" w:color="auto"/>
              <w:bottom w:val="single" w:sz="8" w:space="0" w:color="auto"/>
            </w:tcBorders>
          </w:tcPr>
          <w:p w:rsidR="007E1287" w:rsidRPr="00F56B8E" w:rsidRDefault="00C648AA" w:rsidP="007E1287">
            <w:pPr>
              <w:spacing w:line="300" w:lineRule="atLeast"/>
              <w:jc w:val="center"/>
              <w:rPr>
                <w:rFonts w:ascii="David" w:hAnsi="David"/>
                <w:b/>
                <w:bCs/>
                <w:color w:val="000000"/>
                <w:sz w:val="20"/>
                <w:szCs w:val="20"/>
                <w:rtl/>
                <w:lang w:eastAsia="en-US"/>
              </w:rPr>
            </w:pPr>
            <w:r>
              <w:rPr>
                <w:rFonts w:ascii="David" w:hAnsi="David" w:hint="cs"/>
                <w:b/>
                <w:bCs/>
                <w:color w:val="000000"/>
                <w:sz w:val="20"/>
                <w:szCs w:val="20"/>
                <w:rtl/>
                <w:lang w:eastAsia="en-US"/>
              </w:rPr>
              <w:t>8</w:t>
            </w:r>
          </w:p>
        </w:tc>
        <w:tc>
          <w:tcPr>
            <w:tcW w:w="2017" w:type="dxa"/>
            <w:gridSpan w:val="2"/>
            <w:tcBorders>
              <w:top w:val="single" w:sz="18" w:space="0" w:color="auto"/>
              <w:bottom w:val="single" w:sz="8" w:space="0" w:color="auto"/>
            </w:tcBorders>
            <w:vAlign w:val="center"/>
          </w:tcPr>
          <w:p w:rsidR="007E1287" w:rsidRPr="00F56B8E" w:rsidRDefault="007E1287" w:rsidP="007E1287">
            <w:pPr>
              <w:spacing w:line="300" w:lineRule="atLeast"/>
              <w:jc w:val="center"/>
              <w:rPr>
                <w:rFonts w:ascii="David" w:hAnsi="David"/>
                <w:b/>
                <w:bCs/>
                <w:color w:val="000000"/>
                <w:sz w:val="20"/>
                <w:szCs w:val="20"/>
                <w:rtl/>
                <w:lang w:eastAsia="en-US"/>
              </w:rPr>
            </w:pPr>
            <w:r w:rsidRPr="00F56B8E">
              <w:rPr>
                <w:rFonts w:ascii="David" w:hAnsi="David" w:hint="cs"/>
                <w:b/>
                <w:bCs/>
                <w:color w:val="000000"/>
                <w:sz w:val="20"/>
                <w:szCs w:val="20"/>
                <w:rtl/>
                <w:lang w:eastAsia="en-US"/>
              </w:rPr>
              <w:t>24</w:t>
            </w:r>
          </w:p>
        </w:tc>
      </w:tr>
      <w:tr w:rsidR="007E1287" w:rsidRPr="00F56B8E" w:rsidTr="00026AEE">
        <w:trPr>
          <w:trHeight w:val="300"/>
        </w:trPr>
        <w:tc>
          <w:tcPr>
            <w:tcW w:w="3326" w:type="dxa"/>
            <w:vMerge w:val="restart"/>
            <w:tcBorders>
              <w:top w:val="single" w:sz="18" w:space="0" w:color="auto"/>
              <w:left w:val="single" w:sz="18" w:space="0" w:color="auto"/>
            </w:tcBorders>
            <w:vAlign w:val="center"/>
          </w:tcPr>
          <w:p w:rsidR="007E1287" w:rsidRPr="00F56B8E" w:rsidRDefault="007E1287" w:rsidP="00026AEE">
            <w:pPr>
              <w:spacing w:line="300" w:lineRule="atLeast"/>
              <w:ind w:hanging="746"/>
              <w:jc w:val="center"/>
              <w:rPr>
                <w:rFonts w:ascii="David" w:hAnsi="David"/>
                <w:color w:val="000000"/>
                <w:sz w:val="20"/>
                <w:szCs w:val="20"/>
                <w:rtl/>
                <w:lang w:eastAsia="en-US"/>
              </w:rPr>
            </w:pPr>
            <w:r w:rsidRPr="00F56B8E">
              <w:rPr>
                <w:rFonts w:ascii="David" w:hAnsi="David" w:hint="cs"/>
                <w:color w:val="000000"/>
                <w:sz w:val="20"/>
                <w:szCs w:val="20"/>
                <w:rtl/>
                <w:lang w:eastAsia="en-US"/>
              </w:rPr>
              <w:t xml:space="preserve">פעילות בנושא אקדמיה ותעשייה - בתכנית הוראה של  </w:t>
            </w:r>
            <w:r w:rsidRPr="00F56B8E">
              <w:rPr>
                <w:rFonts w:ascii="David" w:hAnsi="David" w:hint="cs"/>
                <w:b/>
                <w:bCs/>
                <w:color w:val="000000"/>
                <w:sz w:val="20"/>
                <w:szCs w:val="20"/>
                <w:rtl/>
                <w:lang w:eastAsia="en-US"/>
              </w:rPr>
              <w:t>8</w:t>
            </w:r>
            <w:r w:rsidRPr="00F56B8E">
              <w:rPr>
                <w:rFonts w:ascii="David" w:hAnsi="David" w:hint="cs"/>
                <w:color w:val="000000"/>
                <w:sz w:val="20"/>
                <w:szCs w:val="20"/>
                <w:rtl/>
                <w:lang w:eastAsia="en-US"/>
              </w:rPr>
              <w:t xml:space="preserve"> שעות ליום, לקבוצה של עד </w:t>
            </w:r>
            <w:r w:rsidRPr="00F56B8E">
              <w:rPr>
                <w:rFonts w:ascii="David" w:hAnsi="David" w:hint="cs"/>
                <w:b/>
                <w:bCs/>
                <w:color w:val="000000"/>
                <w:sz w:val="20"/>
                <w:szCs w:val="20"/>
                <w:rtl/>
                <w:lang w:eastAsia="en-US"/>
              </w:rPr>
              <w:t>45</w:t>
            </w:r>
            <w:r w:rsidRPr="00F56B8E">
              <w:rPr>
                <w:rFonts w:ascii="David" w:hAnsi="David" w:hint="cs"/>
                <w:color w:val="000000"/>
                <w:sz w:val="20"/>
                <w:szCs w:val="20"/>
                <w:rtl/>
                <w:lang w:eastAsia="en-US"/>
              </w:rPr>
              <w:t xml:space="preserve"> תלמידות.</w:t>
            </w:r>
          </w:p>
        </w:tc>
        <w:tc>
          <w:tcPr>
            <w:tcW w:w="2627" w:type="dxa"/>
            <w:tcBorders>
              <w:top w:val="single" w:sz="18" w:space="0" w:color="auto"/>
            </w:tcBorders>
            <w:vAlign w:val="center"/>
          </w:tcPr>
          <w:p w:rsidR="007E1287" w:rsidRPr="00F56B8E" w:rsidRDefault="007E1287" w:rsidP="007E1287">
            <w:pPr>
              <w:spacing w:line="300" w:lineRule="atLeast"/>
              <w:jc w:val="center"/>
              <w:rPr>
                <w:rFonts w:ascii="David" w:hAnsi="David"/>
                <w:color w:val="000000"/>
                <w:sz w:val="20"/>
                <w:szCs w:val="20"/>
                <w:rtl/>
                <w:lang w:eastAsia="en-US"/>
              </w:rPr>
            </w:pPr>
            <w:r w:rsidRPr="00F56B8E">
              <w:rPr>
                <w:rFonts w:ascii="David" w:hAnsi="David" w:hint="cs"/>
                <w:color w:val="000000"/>
                <w:sz w:val="20"/>
                <w:szCs w:val="20"/>
                <w:rtl/>
                <w:lang w:eastAsia="en-US"/>
              </w:rPr>
              <w:t>יום לימוד והתנסות באקדמיה או יום לימוד והתנסות במוסד מחקר</w:t>
            </w:r>
          </w:p>
        </w:tc>
        <w:tc>
          <w:tcPr>
            <w:tcW w:w="1701" w:type="dxa"/>
            <w:tcBorders>
              <w:top w:val="single" w:sz="18" w:space="0" w:color="auto"/>
            </w:tcBorders>
          </w:tcPr>
          <w:p w:rsidR="007E1287" w:rsidRPr="003413FB" w:rsidRDefault="00C648AA" w:rsidP="003413FB">
            <w:pPr>
              <w:spacing w:line="300" w:lineRule="atLeast"/>
              <w:jc w:val="center"/>
              <w:rPr>
                <w:rFonts w:ascii="David" w:hAnsi="David"/>
                <w:b/>
                <w:bCs/>
                <w:color w:val="000000"/>
                <w:sz w:val="20"/>
                <w:szCs w:val="20"/>
                <w:rtl/>
                <w:lang w:eastAsia="en-US"/>
              </w:rPr>
            </w:pPr>
            <w:r w:rsidRPr="003413FB">
              <w:rPr>
                <w:rFonts w:ascii="David" w:hAnsi="David" w:hint="cs"/>
                <w:b/>
                <w:bCs/>
                <w:color w:val="000000"/>
                <w:sz w:val="20"/>
                <w:szCs w:val="20"/>
                <w:rtl/>
                <w:lang w:eastAsia="en-US"/>
              </w:rPr>
              <w:t>8</w:t>
            </w:r>
          </w:p>
        </w:tc>
        <w:tc>
          <w:tcPr>
            <w:tcW w:w="2017" w:type="dxa"/>
            <w:gridSpan w:val="2"/>
            <w:tcBorders>
              <w:top w:val="single" w:sz="18" w:space="0" w:color="auto"/>
            </w:tcBorders>
            <w:vAlign w:val="center"/>
          </w:tcPr>
          <w:p w:rsidR="007E1287" w:rsidRPr="003413FB" w:rsidRDefault="00883273" w:rsidP="003413FB">
            <w:pPr>
              <w:spacing w:line="300" w:lineRule="atLeast"/>
              <w:jc w:val="center"/>
              <w:rPr>
                <w:rFonts w:ascii="David" w:hAnsi="David"/>
                <w:b/>
                <w:bCs/>
                <w:color w:val="000000"/>
                <w:sz w:val="20"/>
                <w:szCs w:val="20"/>
                <w:rtl/>
                <w:lang w:eastAsia="en-US"/>
              </w:rPr>
            </w:pPr>
            <w:r w:rsidRPr="003413FB">
              <w:rPr>
                <w:rFonts w:ascii="David" w:hAnsi="David" w:hint="cs"/>
                <w:b/>
                <w:bCs/>
                <w:color w:val="000000"/>
                <w:sz w:val="20"/>
                <w:szCs w:val="20"/>
                <w:rtl/>
                <w:lang w:eastAsia="en-US"/>
              </w:rPr>
              <w:t>10</w:t>
            </w:r>
          </w:p>
        </w:tc>
      </w:tr>
      <w:tr w:rsidR="007E1287" w:rsidRPr="00F56B8E" w:rsidTr="00026AEE">
        <w:trPr>
          <w:trHeight w:val="315"/>
        </w:trPr>
        <w:tc>
          <w:tcPr>
            <w:tcW w:w="3326" w:type="dxa"/>
            <w:vMerge/>
            <w:tcBorders>
              <w:left w:val="single" w:sz="18" w:space="0" w:color="auto"/>
            </w:tcBorders>
            <w:vAlign w:val="center"/>
          </w:tcPr>
          <w:p w:rsidR="007E1287" w:rsidRPr="00F56B8E" w:rsidRDefault="007E1287" w:rsidP="00026AEE">
            <w:pPr>
              <w:spacing w:line="300" w:lineRule="atLeast"/>
              <w:ind w:hanging="746"/>
              <w:jc w:val="center"/>
              <w:rPr>
                <w:rFonts w:ascii="David" w:hAnsi="David"/>
                <w:color w:val="000000"/>
                <w:sz w:val="20"/>
                <w:szCs w:val="20"/>
                <w:rtl/>
                <w:lang w:eastAsia="en-US"/>
              </w:rPr>
            </w:pPr>
          </w:p>
        </w:tc>
        <w:tc>
          <w:tcPr>
            <w:tcW w:w="2627" w:type="dxa"/>
            <w:vAlign w:val="center"/>
          </w:tcPr>
          <w:p w:rsidR="007E1287" w:rsidRPr="00F56B8E" w:rsidRDefault="007E1287" w:rsidP="007E1287">
            <w:pPr>
              <w:spacing w:line="300" w:lineRule="atLeast"/>
              <w:jc w:val="center"/>
              <w:rPr>
                <w:rFonts w:ascii="David" w:hAnsi="David"/>
                <w:color w:val="000000"/>
                <w:sz w:val="20"/>
                <w:szCs w:val="20"/>
                <w:rtl/>
                <w:lang w:eastAsia="en-US"/>
              </w:rPr>
            </w:pPr>
            <w:r w:rsidRPr="00F56B8E">
              <w:rPr>
                <w:rFonts w:ascii="David" w:hAnsi="David" w:hint="cs"/>
                <w:color w:val="000000"/>
                <w:sz w:val="20"/>
                <w:szCs w:val="20"/>
                <w:rtl/>
                <w:lang w:eastAsia="en-US"/>
              </w:rPr>
              <w:t>יום לימוד בהתנסות במוזיאון מדע</w:t>
            </w:r>
          </w:p>
        </w:tc>
        <w:tc>
          <w:tcPr>
            <w:tcW w:w="1701" w:type="dxa"/>
          </w:tcPr>
          <w:p w:rsidR="007E1287" w:rsidRPr="003413FB" w:rsidRDefault="00C648AA" w:rsidP="003413FB">
            <w:pPr>
              <w:spacing w:line="300" w:lineRule="atLeast"/>
              <w:jc w:val="center"/>
              <w:rPr>
                <w:rFonts w:ascii="David" w:hAnsi="David"/>
                <w:b/>
                <w:bCs/>
                <w:color w:val="000000"/>
                <w:sz w:val="20"/>
                <w:szCs w:val="20"/>
                <w:rtl/>
                <w:lang w:eastAsia="en-US"/>
              </w:rPr>
            </w:pPr>
            <w:r w:rsidRPr="003413FB">
              <w:rPr>
                <w:rFonts w:ascii="David" w:hAnsi="David" w:hint="cs"/>
                <w:b/>
                <w:bCs/>
                <w:color w:val="000000"/>
                <w:sz w:val="20"/>
                <w:szCs w:val="20"/>
                <w:rtl/>
                <w:lang w:eastAsia="en-US"/>
              </w:rPr>
              <w:t>8</w:t>
            </w:r>
          </w:p>
        </w:tc>
        <w:tc>
          <w:tcPr>
            <w:tcW w:w="2017" w:type="dxa"/>
            <w:gridSpan w:val="2"/>
            <w:vAlign w:val="center"/>
          </w:tcPr>
          <w:p w:rsidR="007E1287" w:rsidRPr="003413FB" w:rsidRDefault="00883273" w:rsidP="003413FB">
            <w:pPr>
              <w:spacing w:line="300" w:lineRule="atLeast"/>
              <w:jc w:val="center"/>
              <w:rPr>
                <w:rFonts w:ascii="David" w:hAnsi="David"/>
                <w:b/>
                <w:bCs/>
                <w:color w:val="000000"/>
                <w:sz w:val="20"/>
                <w:szCs w:val="20"/>
                <w:rtl/>
                <w:lang w:eastAsia="en-US"/>
              </w:rPr>
            </w:pPr>
            <w:r w:rsidRPr="003413FB">
              <w:rPr>
                <w:rFonts w:ascii="David" w:hAnsi="David" w:hint="cs"/>
                <w:b/>
                <w:bCs/>
                <w:color w:val="000000"/>
                <w:sz w:val="20"/>
                <w:szCs w:val="20"/>
                <w:rtl/>
                <w:lang w:eastAsia="en-US"/>
              </w:rPr>
              <w:t>10</w:t>
            </w:r>
          </w:p>
        </w:tc>
      </w:tr>
      <w:tr w:rsidR="007E1287" w:rsidRPr="00F56B8E" w:rsidTr="00026AEE">
        <w:trPr>
          <w:trHeight w:val="600"/>
        </w:trPr>
        <w:tc>
          <w:tcPr>
            <w:tcW w:w="3326" w:type="dxa"/>
            <w:vMerge/>
            <w:tcBorders>
              <w:left w:val="single" w:sz="18" w:space="0" w:color="auto"/>
              <w:bottom w:val="single" w:sz="18" w:space="0" w:color="auto"/>
            </w:tcBorders>
            <w:vAlign w:val="center"/>
          </w:tcPr>
          <w:p w:rsidR="007E1287" w:rsidRPr="00F56B8E" w:rsidRDefault="007E1287" w:rsidP="00026AEE">
            <w:pPr>
              <w:spacing w:line="300" w:lineRule="atLeast"/>
              <w:ind w:hanging="746"/>
              <w:jc w:val="center"/>
              <w:rPr>
                <w:rFonts w:ascii="David" w:hAnsi="David"/>
                <w:color w:val="000000"/>
                <w:sz w:val="20"/>
                <w:szCs w:val="20"/>
                <w:rtl/>
                <w:lang w:eastAsia="en-US"/>
              </w:rPr>
            </w:pPr>
          </w:p>
        </w:tc>
        <w:tc>
          <w:tcPr>
            <w:tcW w:w="2627" w:type="dxa"/>
            <w:tcBorders>
              <w:bottom w:val="single" w:sz="18" w:space="0" w:color="auto"/>
            </w:tcBorders>
            <w:vAlign w:val="center"/>
          </w:tcPr>
          <w:p w:rsidR="007E1287" w:rsidRPr="00F56B8E" w:rsidRDefault="007E1287" w:rsidP="007E1287">
            <w:pPr>
              <w:spacing w:line="300" w:lineRule="atLeast"/>
              <w:jc w:val="center"/>
              <w:rPr>
                <w:rFonts w:ascii="David" w:hAnsi="David"/>
                <w:color w:val="000000"/>
                <w:sz w:val="20"/>
                <w:szCs w:val="20"/>
                <w:rtl/>
                <w:lang w:eastAsia="en-US"/>
              </w:rPr>
            </w:pPr>
            <w:r w:rsidRPr="00F56B8E">
              <w:rPr>
                <w:rFonts w:ascii="David" w:hAnsi="David" w:hint="cs"/>
                <w:color w:val="000000"/>
                <w:sz w:val="20"/>
                <w:szCs w:val="20"/>
                <w:rtl/>
                <w:lang w:eastAsia="en-US"/>
              </w:rPr>
              <w:t>יום סיור בתעשיית הייטק</w:t>
            </w:r>
          </w:p>
        </w:tc>
        <w:tc>
          <w:tcPr>
            <w:tcW w:w="1701" w:type="dxa"/>
            <w:tcBorders>
              <w:bottom w:val="single" w:sz="18" w:space="0" w:color="auto"/>
            </w:tcBorders>
          </w:tcPr>
          <w:p w:rsidR="007E1287" w:rsidRPr="003413FB" w:rsidRDefault="00C648AA" w:rsidP="003413FB">
            <w:pPr>
              <w:spacing w:line="300" w:lineRule="atLeast"/>
              <w:jc w:val="center"/>
              <w:rPr>
                <w:rFonts w:ascii="David" w:hAnsi="David"/>
                <w:b/>
                <w:bCs/>
                <w:color w:val="000000"/>
                <w:sz w:val="20"/>
                <w:szCs w:val="20"/>
                <w:rtl/>
                <w:lang w:eastAsia="en-US"/>
              </w:rPr>
            </w:pPr>
            <w:r w:rsidRPr="003413FB">
              <w:rPr>
                <w:rFonts w:ascii="David" w:hAnsi="David" w:hint="cs"/>
                <w:b/>
                <w:bCs/>
                <w:color w:val="000000"/>
                <w:sz w:val="20"/>
                <w:szCs w:val="20"/>
                <w:rtl/>
                <w:lang w:eastAsia="en-US"/>
              </w:rPr>
              <w:t>8</w:t>
            </w:r>
          </w:p>
        </w:tc>
        <w:tc>
          <w:tcPr>
            <w:tcW w:w="2017" w:type="dxa"/>
            <w:gridSpan w:val="2"/>
            <w:tcBorders>
              <w:bottom w:val="single" w:sz="18" w:space="0" w:color="auto"/>
            </w:tcBorders>
            <w:vAlign w:val="center"/>
          </w:tcPr>
          <w:p w:rsidR="007E1287" w:rsidRPr="003413FB" w:rsidRDefault="00883273" w:rsidP="003413FB">
            <w:pPr>
              <w:spacing w:line="300" w:lineRule="atLeast"/>
              <w:jc w:val="center"/>
              <w:rPr>
                <w:rFonts w:ascii="David" w:hAnsi="David"/>
                <w:b/>
                <w:bCs/>
                <w:color w:val="000000"/>
                <w:sz w:val="20"/>
                <w:szCs w:val="20"/>
                <w:rtl/>
                <w:lang w:eastAsia="en-US"/>
              </w:rPr>
            </w:pPr>
            <w:r w:rsidRPr="003413FB">
              <w:rPr>
                <w:rFonts w:ascii="David" w:hAnsi="David" w:hint="cs"/>
                <w:b/>
                <w:bCs/>
                <w:color w:val="000000"/>
                <w:sz w:val="20"/>
                <w:szCs w:val="20"/>
                <w:rtl/>
                <w:lang w:eastAsia="en-US"/>
              </w:rPr>
              <w:t>10</w:t>
            </w:r>
          </w:p>
        </w:tc>
      </w:tr>
      <w:tr w:rsidR="007E1287" w:rsidRPr="00F56B8E" w:rsidTr="00026AEE">
        <w:trPr>
          <w:trHeight w:val="180"/>
        </w:trPr>
        <w:tc>
          <w:tcPr>
            <w:tcW w:w="3326" w:type="dxa"/>
            <w:tcBorders>
              <w:top w:val="single" w:sz="18" w:space="0" w:color="auto"/>
              <w:left w:val="single" w:sz="18" w:space="0" w:color="auto"/>
              <w:bottom w:val="single" w:sz="18" w:space="0" w:color="auto"/>
            </w:tcBorders>
            <w:vAlign w:val="center"/>
          </w:tcPr>
          <w:p w:rsidR="007E1287" w:rsidRPr="00F56B8E" w:rsidRDefault="007E1287" w:rsidP="00026AEE">
            <w:pPr>
              <w:spacing w:line="300" w:lineRule="atLeast"/>
              <w:ind w:hanging="746"/>
              <w:jc w:val="center"/>
              <w:rPr>
                <w:rFonts w:ascii="David" w:hAnsi="David"/>
                <w:color w:val="000000"/>
                <w:sz w:val="20"/>
                <w:szCs w:val="20"/>
                <w:rtl/>
                <w:lang w:eastAsia="en-US"/>
              </w:rPr>
            </w:pPr>
            <w:r w:rsidRPr="00F56B8E">
              <w:rPr>
                <w:rFonts w:ascii="David" w:hAnsi="David" w:hint="cs"/>
                <w:color w:val="000000"/>
                <w:sz w:val="20"/>
                <w:szCs w:val="20"/>
                <w:rtl/>
                <w:lang w:eastAsia="en-US"/>
              </w:rPr>
              <w:t xml:space="preserve">תכניות ממוקדות נושא או שירות צבאי </w:t>
            </w:r>
            <w:r w:rsidRPr="00F56B8E">
              <w:rPr>
                <w:rFonts w:ascii="David" w:hAnsi="David"/>
                <w:color w:val="000000"/>
                <w:sz w:val="20"/>
                <w:szCs w:val="20"/>
                <w:rtl/>
                <w:lang w:eastAsia="en-US"/>
              </w:rPr>
              <w:t>–</w:t>
            </w:r>
            <w:r w:rsidRPr="00F56B8E">
              <w:rPr>
                <w:rFonts w:ascii="David" w:hAnsi="David" w:hint="cs"/>
                <w:color w:val="000000"/>
                <w:sz w:val="20"/>
                <w:szCs w:val="20"/>
                <w:rtl/>
                <w:lang w:eastAsia="en-US"/>
              </w:rPr>
              <w:t xml:space="preserve"> בתכנית הוראה של </w:t>
            </w:r>
            <w:r w:rsidRPr="00F56B8E">
              <w:rPr>
                <w:rFonts w:ascii="David" w:hAnsi="David" w:hint="cs"/>
                <w:b/>
                <w:bCs/>
                <w:color w:val="000000"/>
                <w:sz w:val="20"/>
                <w:szCs w:val="20"/>
                <w:rtl/>
                <w:lang w:eastAsia="en-US"/>
              </w:rPr>
              <w:t>10</w:t>
            </w:r>
            <w:r w:rsidRPr="00F56B8E">
              <w:rPr>
                <w:rFonts w:ascii="David" w:hAnsi="David" w:hint="cs"/>
                <w:color w:val="000000"/>
                <w:sz w:val="20"/>
                <w:szCs w:val="20"/>
                <w:rtl/>
                <w:lang w:eastAsia="en-US"/>
              </w:rPr>
              <w:t xml:space="preserve"> שעות ליום,  לקבוצה של עד </w:t>
            </w:r>
            <w:r w:rsidRPr="00F56B8E">
              <w:rPr>
                <w:rFonts w:ascii="David" w:hAnsi="David" w:hint="cs"/>
                <w:b/>
                <w:bCs/>
                <w:color w:val="000000"/>
                <w:sz w:val="20"/>
                <w:szCs w:val="20"/>
                <w:rtl/>
                <w:lang w:eastAsia="en-US"/>
              </w:rPr>
              <w:t>45</w:t>
            </w:r>
            <w:r w:rsidRPr="00F56B8E">
              <w:rPr>
                <w:rFonts w:ascii="David" w:hAnsi="David" w:hint="cs"/>
                <w:color w:val="000000"/>
                <w:sz w:val="20"/>
                <w:szCs w:val="20"/>
                <w:rtl/>
                <w:lang w:eastAsia="en-US"/>
              </w:rPr>
              <w:t xml:space="preserve"> תלמידות.</w:t>
            </w:r>
          </w:p>
        </w:tc>
        <w:tc>
          <w:tcPr>
            <w:tcW w:w="2627" w:type="dxa"/>
            <w:tcBorders>
              <w:top w:val="single" w:sz="18" w:space="0" w:color="auto"/>
              <w:bottom w:val="single" w:sz="18" w:space="0" w:color="auto"/>
            </w:tcBorders>
            <w:vAlign w:val="center"/>
          </w:tcPr>
          <w:p w:rsidR="007E1287" w:rsidRPr="00F56B8E" w:rsidRDefault="007E1287" w:rsidP="007E1287">
            <w:pPr>
              <w:spacing w:line="300" w:lineRule="atLeast"/>
              <w:jc w:val="center"/>
              <w:rPr>
                <w:rFonts w:ascii="David" w:hAnsi="David"/>
                <w:color w:val="000000"/>
                <w:sz w:val="20"/>
                <w:szCs w:val="20"/>
                <w:rtl/>
                <w:lang w:eastAsia="en-US"/>
              </w:rPr>
            </w:pPr>
            <w:r w:rsidRPr="00F56B8E">
              <w:rPr>
                <w:rFonts w:ascii="David" w:hAnsi="David" w:hint="cs"/>
                <w:color w:val="000000"/>
                <w:sz w:val="20"/>
                <w:szCs w:val="20"/>
                <w:rtl/>
                <w:lang w:eastAsia="en-US"/>
              </w:rPr>
              <w:t>יום לימוד בנושא התנסות קדם צבאית או קדם אקדמית</w:t>
            </w:r>
          </w:p>
        </w:tc>
        <w:tc>
          <w:tcPr>
            <w:tcW w:w="1701" w:type="dxa"/>
            <w:tcBorders>
              <w:top w:val="single" w:sz="18" w:space="0" w:color="auto"/>
              <w:bottom w:val="single" w:sz="18" w:space="0" w:color="auto"/>
            </w:tcBorders>
          </w:tcPr>
          <w:p w:rsidR="003413FB" w:rsidRDefault="003413FB" w:rsidP="003413FB">
            <w:pPr>
              <w:spacing w:line="300" w:lineRule="atLeast"/>
              <w:jc w:val="center"/>
              <w:rPr>
                <w:rFonts w:ascii="David" w:hAnsi="David"/>
                <w:b/>
                <w:bCs/>
                <w:color w:val="000000"/>
                <w:sz w:val="20"/>
                <w:szCs w:val="20"/>
                <w:rtl/>
                <w:lang w:eastAsia="en-US"/>
              </w:rPr>
            </w:pPr>
          </w:p>
          <w:p w:rsidR="003413FB" w:rsidRDefault="003413FB" w:rsidP="003413FB">
            <w:pPr>
              <w:spacing w:line="300" w:lineRule="atLeast"/>
              <w:jc w:val="center"/>
              <w:rPr>
                <w:rFonts w:ascii="David" w:hAnsi="David"/>
                <w:b/>
                <w:bCs/>
                <w:color w:val="000000"/>
                <w:sz w:val="20"/>
                <w:szCs w:val="20"/>
                <w:rtl/>
                <w:lang w:eastAsia="en-US"/>
              </w:rPr>
            </w:pPr>
          </w:p>
          <w:p w:rsidR="007E1287" w:rsidRDefault="00C648AA" w:rsidP="003413FB">
            <w:pPr>
              <w:spacing w:line="300" w:lineRule="atLeast"/>
              <w:jc w:val="center"/>
              <w:rPr>
                <w:rFonts w:ascii="David" w:hAnsi="David"/>
                <w:b/>
                <w:bCs/>
                <w:color w:val="000000"/>
                <w:sz w:val="20"/>
                <w:szCs w:val="20"/>
                <w:rtl/>
                <w:lang w:eastAsia="en-US"/>
              </w:rPr>
            </w:pPr>
            <w:r w:rsidRPr="003413FB">
              <w:rPr>
                <w:rFonts w:ascii="David" w:hAnsi="David" w:hint="cs"/>
                <w:b/>
                <w:bCs/>
                <w:color w:val="000000"/>
                <w:sz w:val="20"/>
                <w:szCs w:val="20"/>
                <w:rtl/>
                <w:lang w:eastAsia="en-US"/>
              </w:rPr>
              <w:t>10</w:t>
            </w:r>
          </w:p>
          <w:p w:rsidR="003413FB" w:rsidRDefault="003413FB" w:rsidP="003413FB">
            <w:pPr>
              <w:spacing w:line="300" w:lineRule="atLeast"/>
              <w:jc w:val="center"/>
              <w:rPr>
                <w:rFonts w:ascii="David" w:hAnsi="David"/>
                <w:b/>
                <w:bCs/>
                <w:color w:val="000000"/>
                <w:sz w:val="20"/>
                <w:szCs w:val="20"/>
                <w:rtl/>
                <w:lang w:eastAsia="en-US"/>
              </w:rPr>
            </w:pPr>
          </w:p>
          <w:p w:rsidR="003413FB" w:rsidRPr="003413FB" w:rsidRDefault="003413FB" w:rsidP="003413FB">
            <w:pPr>
              <w:spacing w:line="300" w:lineRule="atLeast"/>
              <w:jc w:val="center"/>
              <w:rPr>
                <w:rFonts w:ascii="David" w:hAnsi="David"/>
                <w:b/>
                <w:bCs/>
                <w:color w:val="000000"/>
                <w:sz w:val="20"/>
                <w:szCs w:val="20"/>
                <w:rtl/>
                <w:lang w:eastAsia="en-US"/>
              </w:rPr>
            </w:pPr>
          </w:p>
        </w:tc>
        <w:tc>
          <w:tcPr>
            <w:tcW w:w="2017" w:type="dxa"/>
            <w:gridSpan w:val="2"/>
            <w:tcBorders>
              <w:top w:val="single" w:sz="18" w:space="0" w:color="auto"/>
              <w:bottom w:val="single" w:sz="18" w:space="0" w:color="auto"/>
            </w:tcBorders>
            <w:vAlign w:val="center"/>
          </w:tcPr>
          <w:p w:rsidR="007E1287" w:rsidRPr="003413FB" w:rsidRDefault="00883273" w:rsidP="003413FB">
            <w:pPr>
              <w:spacing w:line="300" w:lineRule="atLeast"/>
              <w:jc w:val="center"/>
              <w:rPr>
                <w:rFonts w:ascii="David" w:hAnsi="David"/>
                <w:b/>
                <w:bCs/>
                <w:color w:val="000000"/>
                <w:sz w:val="20"/>
                <w:szCs w:val="20"/>
                <w:rtl/>
                <w:lang w:eastAsia="en-US"/>
              </w:rPr>
            </w:pPr>
            <w:r w:rsidRPr="003413FB">
              <w:rPr>
                <w:rFonts w:ascii="David" w:hAnsi="David" w:hint="cs"/>
                <w:b/>
                <w:bCs/>
                <w:color w:val="000000"/>
                <w:sz w:val="20"/>
                <w:szCs w:val="20"/>
                <w:rtl/>
                <w:lang w:eastAsia="en-US"/>
              </w:rPr>
              <w:t>10</w:t>
            </w:r>
          </w:p>
        </w:tc>
      </w:tr>
      <w:tr w:rsidR="007E1287" w:rsidRPr="00F56B8E" w:rsidTr="00026AEE">
        <w:tc>
          <w:tcPr>
            <w:tcW w:w="3326" w:type="dxa"/>
            <w:tcBorders>
              <w:top w:val="single" w:sz="18" w:space="0" w:color="auto"/>
              <w:left w:val="single" w:sz="18" w:space="0" w:color="auto"/>
              <w:bottom w:val="single" w:sz="18" w:space="0" w:color="auto"/>
            </w:tcBorders>
            <w:vAlign w:val="center"/>
          </w:tcPr>
          <w:p w:rsidR="007E1287" w:rsidRPr="00F56B8E" w:rsidRDefault="007E1287" w:rsidP="00026AEE">
            <w:pPr>
              <w:spacing w:line="300" w:lineRule="atLeast"/>
              <w:ind w:hanging="746"/>
              <w:jc w:val="center"/>
              <w:rPr>
                <w:rFonts w:ascii="David" w:hAnsi="David"/>
                <w:color w:val="000000"/>
                <w:sz w:val="20"/>
                <w:szCs w:val="20"/>
                <w:rtl/>
                <w:lang w:eastAsia="en-US"/>
              </w:rPr>
            </w:pPr>
            <w:r w:rsidRPr="00F56B8E">
              <w:rPr>
                <w:rFonts w:ascii="David" w:hAnsi="David" w:hint="cs"/>
                <w:color w:val="000000"/>
                <w:sz w:val="20"/>
                <w:szCs w:val="20"/>
                <w:rtl/>
                <w:lang w:eastAsia="en-US"/>
              </w:rPr>
              <w:t xml:space="preserve">תכניות רוחביות </w:t>
            </w:r>
            <w:r w:rsidRPr="00F56B8E">
              <w:rPr>
                <w:rFonts w:ascii="David" w:hAnsi="David"/>
                <w:color w:val="000000"/>
                <w:sz w:val="20"/>
                <w:szCs w:val="20"/>
                <w:rtl/>
                <w:lang w:eastAsia="en-US"/>
              </w:rPr>
              <w:t>–</w:t>
            </w:r>
            <w:r w:rsidRPr="00F56B8E">
              <w:rPr>
                <w:rFonts w:ascii="David" w:hAnsi="David" w:hint="cs"/>
                <w:color w:val="000000"/>
                <w:sz w:val="20"/>
                <w:szCs w:val="20"/>
                <w:rtl/>
                <w:lang w:eastAsia="en-US"/>
              </w:rPr>
              <w:t xml:space="preserve">בתכנית הוראה של </w:t>
            </w:r>
            <w:r w:rsidRPr="00F56B8E">
              <w:rPr>
                <w:rFonts w:ascii="David" w:hAnsi="David" w:hint="cs"/>
                <w:b/>
                <w:bCs/>
                <w:color w:val="000000"/>
                <w:sz w:val="20"/>
                <w:szCs w:val="20"/>
                <w:rtl/>
                <w:lang w:eastAsia="en-US"/>
              </w:rPr>
              <w:t>30</w:t>
            </w:r>
            <w:r w:rsidRPr="00F56B8E">
              <w:rPr>
                <w:rFonts w:ascii="David" w:hAnsi="David" w:hint="cs"/>
                <w:color w:val="000000"/>
                <w:sz w:val="20"/>
                <w:szCs w:val="20"/>
                <w:rtl/>
                <w:lang w:eastAsia="en-US"/>
              </w:rPr>
              <w:t xml:space="preserve"> שעות, לקבוצה של עד </w:t>
            </w:r>
            <w:r w:rsidRPr="00F56B8E">
              <w:rPr>
                <w:rFonts w:ascii="David" w:hAnsi="David" w:hint="cs"/>
                <w:b/>
                <w:bCs/>
                <w:color w:val="000000"/>
                <w:sz w:val="20"/>
                <w:szCs w:val="20"/>
                <w:rtl/>
                <w:lang w:eastAsia="en-US"/>
              </w:rPr>
              <w:t>45</w:t>
            </w:r>
            <w:r w:rsidRPr="00F56B8E">
              <w:rPr>
                <w:rFonts w:ascii="David" w:hAnsi="David" w:hint="cs"/>
                <w:color w:val="000000"/>
                <w:sz w:val="20"/>
                <w:szCs w:val="20"/>
                <w:rtl/>
                <w:lang w:eastAsia="en-US"/>
              </w:rPr>
              <w:t xml:space="preserve"> תלמידות.</w:t>
            </w:r>
          </w:p>
        </w:tc>
        <w:tc>
          <w:tcPr>
            <w:tcW w:w="2627" w:type="dxa"/>
            <w:tcBorders>
              <w:top w:val="single" w:sz="18" w:space="0" w:color="auto"/>
              <w:bottom w:val="single" w:sz="18" w:space="0" w:color="auto"/>
            </w:tcBorders>
            <w:vAlign w:val="center"/>
          </w:tcPr>
          <w:p w:rsidR="007E1287" w:rsidRPr="00F56B8E" w:rsidRDefault="007E1287" w:rsidP="007E1287">
            <w:pPr>
              <w:spacing w:line="300" w:lineRule="atLeast"/>
              <w:jc w:val="center"/>
              <w:rPr>
                <w:rFonts w:ascii="David" w:hAnsi="David"/>
                <w:color w:val="000000"/>
                <w:sz w:val="20"/>
                <w:szCs w:val="20"/>
                <w:rtl/>
                <w:lang w:eastAsia="en-US"/>
              </w:rPr>
            </w:pPr>
            <w:r w:rsidRPr="00F56B8E">
              <w:rPr>
                <w:rFonts w:ascii="David" w:hAnsi="David" w:hint="cs"/>
                <w:color w:val="000000"/>
                <w:sz w:val="20"/>
                <w:szCs w:val="20"/>
                <w:rtl/>
                <w:lang w:eastAsia="en-US"/>
              </w:rPr>
              <w:t>לימוד קדם צבאי או קדם אקדמי או פעילות בקהילה</w:t>
            </w:r>
          </w:p>
        </w:tc>
        <w:tc>
          <w:tcPr>
            <w:tcW w:w="1701" w:type="dxa"/>
            <w:tcBorders>
              <w:top w:val="single" w:sz="18" w:space="0" w:color="auto"/>
              <w:bottom w:val="single" w:sz="18" w:space="0" w:color="auto"/>
            </w:tcBorders>
          </w:tcPr>
          <w:p w:rsidR="003413FB" w:rsidRDefault="003413FB" w:rsidP="003413FB">
            <w:pPr>
              <w:spacing w:line="300" w:lineRule="atLeast"/>
              <w:jc w:val="center"/>
              <w:rPr>
                <w:rFonts w:ascii="David" w:hAnsi="David"/>
                <w:b/>
                <w:bCs/>
                <w:color w:val="000000"/>
                <w:sz w:val="20"/>
                <w:szCs w:val="20"/>
                <w:rtl/>
                <w:lang w:eastAsia="en-US"/>
              </w:rPr>
            </w:pPr>
          </w:p>
          <w:p w:rsidR="003413FB" w:rsidRDefault="003413FB" w:rsidP="003413FB">
            <w:pPr>
              <w:spacing w:line="300" w:lineRule="atLeast"/>
              <w:jc w:val="center"/>
              <w:rPr>
                <w:rFonts w:ascii="David" w:hAnsi="David"/>
                <w:b/>
                <w:bCs/>
                <w:color w:val="000000"/>
                <w:sz w:val="20"/>
                <w:szCs w:val="20"/>
                <w:rtl/>
                <w:lang w:eastAsia="en-US"/>
              </w:rPr>
            </w:pPr>
          </w:p>
          <w:p w:rsidR="007E1287" w:rsidRDefault="00883273" w:rsidP="003413FB">
            <w:pPr>
              <w:spacing w:line="300" w:lineRule="atLeast"/>
              <w:jc w:val="center"/>
              <w:rPr>
                <w:rFonts w:ascii="David" w:hAnsi="David"/>
                <w:b/>
                <w:bCs/>
                <w:color w:val="000000"/>
                <w:sz w:val="20"/>
                <w:szCs w:val="20"/>
                <w:rtl/>
                <w:lang w:eastAsia="en-US"/>
              </w:rPr>
            </w:pPr>
            <w:r w:rsidRPr="003413FB">
              <w:rPr>
                <w:rFonts w:ascii="David" w:hAnsi="David" w:hint="cs"/>
                <w:b/>
                <w:bCs/>
                <w:color w:val="000000"/>
                <w:sz w:val="20"/>
                <w:szCs w:val="20"/>
                <w:rtl/>
                <w:lang w:eastAsia="en-US"/>
              </w:rPr>
              <w:t>30</w:t>
            </w:r>
          </w:p>
          <w:p w:rsidR="003413FB" w:rsidRDefault="003413FB" w:rsidP="003413FB">
            <w:pPr>
              <w:spacing w:line="300" w:lineRule="atLeast"/>
              <w:jc w:val="center"/>
              <w:rPr>
                <w:rFonts w:ascii="David" w:hAnsi="David"/>
                <w:b/>
                <w:bCs/>
                <w:color w:val="000000"/>
                <w:sz w:val="20"/>
                <w:szCs w:val="20"/>
                <w:rtl/>
                <w:lang w:eastAsia="en-US"/>
              </w:rPr>
            </w:pPr>
          </w:p>
          <w:p w:rsidR="003413FB" w:rsidRPr="003413FB" w:rsidRDefault="003413FB" w:rsidP="003413FB">
            <w:pPr>
              <w:spacing w:line="300" w:lineRule="atLeast"/>
              <w:jc w:val="center"/>
              <w:rPr>
                <w:rFonts w:ascii="David" w:hAnsi="David"/>
                <w:b/>
                <w:bCs/>
                <w:color w:val="000000"/>
                <w:sz w:val="20"/>
                <w:szCs w:val="20"/>
                <w:rtl/>
                <w:lang w:eastAsia="en-US"/>
              </w:rPr>
            </w:pPr>
          </w:p>
        </w:tc>
        <w:tc>
          <w:tcPr>
            <w:tcW w:w="2017" w:type="dxa"/>
            <w:gridSpan w:val="2"/>
            <w:tcBorders>
              <w:top w:val="single" w:sz="18" w:space="0" w:color="auto"/>
              <w:bottom w:val="single" w:sz="18" w:space="0" w:color="auto"/>
            </w:tcBorders>
            <w:vAlign w:val="center"/>
          </w:tcPr>
          <w:p w:rsidR="007E1287" w:rsidRPr="003413FB" w:rsidRDefault="00883273" w:rsidP="003413FB">
            <w:pPr>
              <w:spacing w:line="300" w:lineRule="atLeast"/>
              <w:jc w:val="center"/>
              <w:rPr>
                <w:rFonts w:ascii="David" w:hAnsi="David"/>
                <w:b/>
                <w:bCs/>
                <w:color w:val="000000"/>
                <w:sz w:val="20"/>
                <w:szCs w:val="20"/>
                <w:rtl/>
                <w:lang w:eastAsia="en-US"/>
              </w:rPr>
            </w:pPr>
            <w:r w:rsidRPr="003413FB">
              <w:rPr>
                <w:rFonts w:ascii="David" w:hAnsi="David" w:hint="cs"/>
                <w:b/>
                <w:bCs/>
                <w:color w:val="000000"/>
                <w:sz w:val="20"/>
                <w:szCs w:val="20"/>
                <w:rtl/>
                <w:lang w:eastAsia="en-US"/>
              </w:rPr>
              <w:t>10</w:t>
            </w:r>
          </w:p>
        </w:tc>
      </w:tr>
      <w:tr w:rsidR="007E1287" w:rsidRPr="00F56B8E" w:rsidTr="00026AEE">
        <w:tc>
          <w:tcPr>
            <w:tcW w:w="3326" w:type="dxa"/>
            <w:tcBorders>
              <w:top w:val="single" w:sz="18" w:space="0" w:color="auto"/>
              <w:left w:val="single" w:sz="18" w:space="0" w:color="auto"/>
              <w:bottom w:val="single" w:sz="18" w:space="0" w:color="auto"/>
            </w:tcBorders>
            <w:vAlign w:val="center"/>
          </w:tcPr>
          <w:p w:rsidR="007E1287" w:rsidRPr="00F56B8E" w:rsidRDefault="007E1287" w:rsidP="00026AEE">
            <w:pPr>
              <w:spacing w:line="300" w:lineRule="atLeast"/>
              <w:ind w:hanging="746"/>
              <w:jc w:val="center"/>
              <w:rPr>
                <w:rFonts w:ascii="David" w:hAnsi="David"/>
                <w:color w:val="000000"/>
                <w:sz w:val="20"/>
                <w:szCs w:val="20"/>
                <w:rtl/>
                <w:lang w:eastAsia="en-US"/>
              </w:rPr>
            </w:pPr>
            <w:r w:rsidRPr="00F56B8E">
              <w:rPr>
                <w:rFonts w:ascii="David" w:hAnsi="David" w:hint="cs"/>
                <w:color w:val="000000"/>
                <w:sz w:val="20"/>
                <w:szCs w:val="20"/>
                <w:rtl/>
                <w:lang w:eastAsia="en-US"/>
              </w:rPr>
              <w:t xml:space="preserve">סמינריון תלת יומי </w:t>
            </w:r>
            <w:r w:rsidRPr="00F56B8E">
              <w:rPr>
                <w:rFonts w:ascii="David" w:hAnsi="David"/>
                <w:color w:val="000000"/>
                <w:sz w:val="20"/>
                <w:szCs w:val="20"/>
                <w:rtl/>
                <w:lang w:eastAsia="en-US"/>
              </w:rPr>
              <w:t>–</w:t>
            </w:r>
            <w:r w:rsidRPr="00F56B8E">
              <w:rPr>
                <w:rFonts w:ascii="David" w:hAnsi="David" w:hint="cs"/>
                <w:color w:val="000000"/>
                <w:sz w:val="20"/>
                <w:szCs w:val="20"/>
                <w:rtl/>
                <w:lang w:eastAsia="en-US"/>
              </w:rPr>
              <w:t xml:space="preserve"> בתכנית הוראה של </w:t>
            </w:r>
            <w:r w:rsidRPr="00F56B8E">
              <w:rPr>
                <w:rFonts w:ascii="David" w:hAnsi="David" w:hint="cs"/>
                <w:b/>
                <w:bCs/>
                <w:color w:val="000000"/>
                <w:sz w:val="20"/>
                <w:szCs w:val="20"/>
                <w:rtl/>
                <w:lang w:eastAsia="en-US"/>
              </w:rPr>
              <w:t>36</w:t>
            </w:r>
            <w:r w:rsidRPr="00F56B8E">
              <w:rPr>
                <w:rFonts w:ascii="David" w:hAnsi="David" w:hint="cs"/>
                <w:color w:val="000000"/>
                <w:sz w:val="20"/>
                <w:szCs w:val="20"/>
                <w:rtl/>
                <w:lang w:eastAsia="en-US"/>
              </w:rPr>
              <w:t xml:space="preserve"> שעות, לקבוצה של עד </w:t>
            </w:r>
            <w:r w:rsidRPr="00F56B8E">
              <w:rPr>
                <w:rFonts w:ascii="David" w:hAnsi="David" w:hint="cs"/>
                <w:b/>
                <w:bCs/>
                <w:color w:val="000000"/>
                <w:sz w:val="20"/>
                <w:szCs w:val="20"/>
                <w:rtl/>
                <w:lang w:eastAsia="en-US"/>
              </w:rPr>
              <w:t>45</w:t>
            </w:r>
            <w:r w:rsidRPr="00F56B8E">
              <w:rPr>
                <w:rFonts w:ascii="David" w:hAnsi="David" w:hint="cs"/>
                <w:color w:val="000000"/>
                <w:sz w:val="20"/>
                <w:szCs w:val="20"/>
                <w:rtl/>
                <w:lang w:eastAsia="en-US"/>
              </w:rPr>
              <w:t xml:space="preserve"> תלמידות.</w:t>
            </w:r>
          </w:p>
        </w:tc>
        <w:tc>
          <w:tcPr>
            <w:tcW w:w="2627" w:type="dxa"/>
            <w:tcBorders>
              <w:top w:val="single" w:sz="18" w:space="0" w:color="auto"/>
              <w:bottom w:val="single" w:sz="18" w:space="0" w:color="auto"/>
            </w:tcBorders>
            <w:vAlign w:val="center"/>
          </w:tcPr>
          <w:p w:rsidR="007E1287" w:rsidRPr="00F56B8E" w:rsidRDefault="007E1287" w:rsidP="007E1287">
            <w:pPr>
              <w:spacing w:line="300" w:lineRule="atLeast"/>
              <w:jc w:val="center"/>
              <w:rPr>
                <w:rFonts w:ascii="David" w:hAnsi="David"/>
                <w:color w:val="000000"/>
                <w:sz w:val="20"/>
                <w:szCs w:val="20"/>
                <w:rtl/>
                <w:lang w:eastAsia="en-US"/>
              </w:rPr>
            </w:pPr>
            <w:r w:rsidRPr="00F56B8E">
              <w:rPr>
                <w:rFonts w:ascii="David" w:hAnsi="David" w:hint="cs"/>
                <w:color w:val="000000"/>
                <w:sz w:val="20"/>
                <w:szCs w:val="20"/>
                <w:rtl/>
                <w:lang w:eastAsia="en-US"/>
              </w:rPr>
              <w:t xml:space="preserve">סמינריון מנהיגות: חברה, צבא ומדינה (תלת יומי </w:t>
            </w:r>
            <w:r w:rsidRPr="00F56B8E">
              <w:rPr>
                <w:rFonts w:ascii="David" w:hAnsi="David"/>
                <w:color w:val="000000"/>
                <w:sz w:val="20"/>
                <w:szCs w:val="20"/>
                <w:rtl/>
                <w:lang w:eastAsia="en-US"/>
              </w:rPr>
              <w:t>–</w:t>
            </w:r>
            <w:r w:rsidRPr="00F56B8E">
              <w:rPr>
                <w:rFonts w:ascii="David" w:hAnsi="David" w:hint="cs"/>
                <w:color w:val="000000"/>
                <w:sz w:val="20"/>
                <w:szCs w:val="20"/>
                <w:rtl/>
                <w:lang w:eastAsia="en-US"/>
              </w:rPr>
              <w:t xml:space="preserve"> </w:t>
            </w:r>
            <w:r w:rsidRPr="00F56B8E">
              <w:rPr>
                <w:rFonts w:ascii="David" w:hAnsi="David" w:hint="cs"/>
                <w:b/>
                <w:bCs/>
                <w:color w:val="000000"/>
                <w:sz w:val="20"/>
                <w:szCs w:val="20"/>
                <w:rtl/>
                <w:lang w:eastAsia="en-US"/>
              </w:rPr>
              <w:t>2</w:t>
            </w:r>
            <w:r w:rsidRPr="00F56B8E">
              <w:rPr>
                <w:rFonts w:ascii="David" w:hAnsi="David" w:hint="cs"/>
                <w:color w:val="000000"/>
                <w:sz w:val="20"/>
                <w:szCs w:val="20"/>
                <w:rtl/>
                <w:lang w:eastAsia="en-US"/>
              </w:rPr>
              <w:t xml:space="preserve"> לילות)</w:t>
            </w:r>
          </w:p>
        </w:tc>
        <w:tc>
          <w:tcPr>
            <w:tcW w:w="1701" w:type="dxa"/>
            <w:tcBorders>
              <w:top w:val="single" w:sz="18" w:space="0" w:color="auto"/>
              <w:bottom w:val="single" w:sz="18" w:space="0" w:color="auto"/>
            </w:tcBorders>
          </w:tcPr>
          <w:p w:rsidR="003413FB" w:rsidRDefault="003413FB" w:rsidP="003413FB">
            <w:pPr>
              <w:spacing w:line="300" w:lineRule="atLeast"/>
              <w:jc w:val="center"/>
              <w:rPr>
                <w:rFonts w:ascii="David" w:hAnsi="David"/>
                <w:b/>
                <w:bCs/>
                <w:color w:val="000000"/>
                <w:sz w:val="20"/>
                <w:szCs w:val="20"/>
                <w:rtl/>
                <w:lang w:eastAsia="en-US"/>
              </w:rPr>
            </w:pPr>
          </w:p>
          <w:p w:rsidR="007E1287" w:rsidRPr="003413FB" w:rsidRDefault="00883273" w:rsidP="003413FB">
            <w:pPr>
              <w:spacing w:line="300" w:lineRule="atLeast"/>
              <w:jc w:val="center"/>
              <w:rPr>
                <w:rFonts w:ascii="David" w:hAnsi="David"/>
                <w:b/>
                <w:bCs/>
                <w:color w:val="000000"/>
                <w:sz w:val="20"/>
                <w:szCs w:val="20"/>
                <w:rtl/>
                <w:lang w:eastAsia="en-US"/>
              </w:rPr>
            </w:pPr>
            <w:r w:rsidRPr="003413FB">
              <w:rPr>
                <w:rFonts w:ascii="David" w:hAnsi="David" w:hint="cs"/>
                <w:b/>
                <w:bCs/>
                <w:color w:val="000000"/>
                <w:sz w:val="20"/>
                <w:szCs w:val="20"/>
                <w:rtl/>
                <w:lang w:eastAsia="en-US"/>
              </w:rPr>
              <w:t>36</w:t>
            </w:r>
          </w:p>
        </w:tc>
        <w:tc>
          <w:tcPr>
            <w:tcW w:w="2017" w:type="dxa"/>
            <w:gridSpan w:val="2"/>
            <w:tcBorders>
              <w:top w:val="single" w:sz="18" w:space="0" w:color="auto"/>
              <w:bottom w:val="single" w:sz="18" w:space="0" w:color="auto"/>
            </w:tcBorders>
            <w:vAlign w:val="center"/>
          </w:tcPr>
          <w:p w:rsidR="007E1287" w:rsidRPr="003413FB" w:rsidRDefault="00883273" w:rsidP="003413FB">
            <w:pPr>
              <w:spacing w:line="300" w:lineRule="atLeast"/>
              <w:jc w:val="center"/>
              <w:rPr>
                <w:rFonts w:ascii="David" w:hAnsi="David"/>
                <w:b/>
                <w:bCs/>
                <w:color w:val="000000"/>
                <w:sz w:val="20"/>
                <w:szCs w:val="20"/>
                <w:rtl/>
                <w:lang w:eastAsia="en-US"/>
              </w:rPr>
            </w:pPr>
            <w:r w:rsidRPr="003413FB">
              <w:rPr>
                <w:rFonts w:ascii="David" w:hAnsi="David" w:hint="cs"/>
                <w:b/>
                <w:bCs/>
                <w:color w:val="000000"/>
                <w:sz w:val="20"/>
                <w:szCs w:val="20"/>
                <w:rtl/>
                <w:lang w:eastAsia="en-US"/>
              </w:rPr>
              <w:t>10</w:t>
            </w:r>
          </w:p>
        </w:tc>
      </w:tr>
    </w:tbl>
    <w:p w:rsidR="000B5D04" w:rsidRPr="00F56B8E" w:rsidRDefault="000B5D04" w:rsidP="00C21887">
      <w:pPr>
        <w:numPr>
          <w:ilvl w:val="0"/>
          <w:numId w:val="30"/>
        </w:numPr>
        <w:spacing w:before="120"/>
        <w:ind w:left="357" w:hanging="357"/>
        <w:rPr>
          <w:b/>
          <w:bCs/>
          <w:rtl/>
          <w:lang w:eastAsia="en-US"/>
        </w:rPr>
      </w:pPr>
      <w:r w:rsidRPr="00F56B8E">
        <w:rPr>
          <w:rFonts w:hint="cs"/>
          <w:b/>
          <w:bCs/>
          <w:rtl/>
          <w:lang w:eastAsia="en-US"/>
        </w:rPr>
        <w:t>עובדי מינהל</w:t>
      </w:r>
    </w:p>
    <w:p w:rsidR="000B5D04" w:rsidRDefault="000B5D04" w:rsidP="00F77FB1">
      <w:pPr>
        <w:spacing w:line="300" w:lineRule="atLeast"/>
        <w:ind w:left="357"/>
        <w:rPr>
          <w:rtl/>
          <w:lang w:eastAsia="en-US"/>
        </w:rPr>
      </w:pPr>
      <w:r w:rsidRPr="00F56B8E">
        <w:rPr>
          <w:rFonts w:hint="cs"/>
          <w:rtl/>
          <w:lang w:eastAsia="en-US"/>
        </w:rPr>
        <w:t>הספק יפעיל, לצרכיו הוא, על חשבונו, עובדי מנהלה, לוגיסטיקה, מזכירות קליטת נתונים, עיבוד נתונים על מנת לספק בשלמות את התפוקות הנדרשות במכרז, בלוחות הזמנים הנדרשים.</w:t>
      </w:r>
    </w:p>
    <w:p w:rsidR="000B5D04" w:rsidRPr="00F56B8E" w:rsidRDefault="000B5D04" w:rsidP="00C21887">
      <w:pPr>
        <w:numPr>
          <w:ilvl w:val="0"/>
          <w:numId w:val="30"/>
        </w:numPr>
        <w:spacing w:before="120"/>
        <w:ind w:left="357" w:hanging="357"/>
        <w:rPr>
          <w:b/>
          <w:bCs/>
          <w:rtl/>
          <w:lang w:eastAsia="en-US"/>
        </w:rPr>
      </w:pPr>
      <w:r w:rsidRPr="00F56B8E">
        <w:rPr>
          <w:b/>
          <w:bCs/>
          <w:rtl/>
          <w:lang w:eastAsia="en-US"/>
        </w:rPr>
        <w:t>משרד</w:t>
      </w:r>
      <w:r w:rsidRPr="00F56B8E">
        <w:rPr>
          <w:rFonts w:hint="cs"/>
          <w:b/>
          <w:bCs/>
          <w:rtl/>
          <w:lang w:eastAsia="en-US"/>
        </w:rPr>
        <w:t>ים</w:t>
      </w:r>
      <w:r w:rsidRPr="00F56B8E">
        <w:rPr>
          <w:b/>
          <w:bCs/>
          <w:rtl/>
          <w:lang w:eastAsia="en-US"/>
        </w:rPr>
        <w:t>/אתר</w:t>
      </w:r>
      <w:r w:rsidRPr="00F56B8E">
        <w:rPr>
          <w:rFonts w:hint="cs"/>
          <w:b/>
          <w:bCs/>
          <w:rtl/>
          <w:lang w:eastAsia="en-US"/>
        </w:rPr>
        <w:t>י</w:t>
      </w:r>
      <w:r w:rsidRPr="00F56B8E">
        <w:rPr>
          <w:b/>
          <w:bCs/>
          <w:rtl/>
          <w:lang w:eastAsia="en-US"/>
        </w:rPr>
        <w:t xml:space="preserve"> עבודה</w:t>
      </w:r>
    </w:p>
    <w:p w:rsidR="000B5D04" w:rsidRPr="00F56B8E" w:rsidRDefault="000B5D04" w:rsidP="00F77FB1">
      <w:pPr>
        <w:spacing w:line="300" w:lineRule="atLeast"/>
        <w:ind w:left="357"/>
        <w:rPr>
          <w:rtl/>
          <w:lang w:eastAsia="en-US"/>
        </w:rPr>
      </w:pPr>
      <w:r w:rsidRPr="00F56B8E">
        <w:rPr>
          <w:rFonts w:hint="cs"/>
          <w:rtl/>
          <w:lang w:eastAsia="en-US"/>
        </w:rPr>
        <w:t>על הספק להקצות על חשבונו משרד פעיל לצורך ביצוע הפעילות</w:t>
      </w:r>
      <w:r w:rsidR="00816208">
        <w:rPr>
          <w:rFonts w:hint="cs"/>
          <w:rtl/>
          <w:lang w:eastAsia="en-US"/>
        </w:rPr>
        <w:t xml:space="preserve"> האדמיניסטרטיבית</w:t>
      </w:r>
      <w:r w:rsidRPr="00F56B8E">
        <w:rPr>
          <w:rFonts w:hint="cs"/>
          <w:rtl/>
          <w:lang w:eastAsia="en-US"/>
        </w:rPr>
        <w:t xml:space="preserve"> במסגרת פרויקט זה. המשרד יכלול את כל הכלים והאמצעים הנדרשים לצורך ביצוע מלא ושלם של הפעילות.</w:t>
      </w:r>
    </w:p>
    <w:p w:rsidR="000B5D04" w:rsidRPr="00F56B8E" w:rsidRDefault="000B5D04" w:rsidP="00C21887">
      <w:pPr>
        <w:numPr>
          <w:ilvl w:val="0"/>
          <w:numId w:val="30"/>
        </w:numPr>
        <w:spacing w:before="120"/>
        <w:ind w:left="357" w:hanging="357"/>
        <w:rPr>
          <w:b/>
          <w:bCs/>
          <w:rtl/>
          <w:lang w:eastAsia="en-US"/>
        </w:rPr>
      </w:pPr>
      <w:r w:rsidRPr="00F56B8E">
        <w:rPr>
          <w:b/>
          <w:bCs/>
          <w:rtl/>
          <w:lang w:eastAsia="en-US"/>
        </w:rPr>
        <w:t>תשתית ממוחשבת</w:t>
      </w:r>
    </w:p>
    <w:p w:rsidR="000B5D04" w:rsidRPr="00F56B8E" w:rsidRDefault="000B5D04" w:rsidP="00412E62">
      <w:pPr>
        <w:spacing w:line="300" w:lineRule="atLeast"/>
        <w:ind w:left="357"/>
        <w:rPr>
          <w:rtl/>
          <w:lang w:eastAsia="en-US"/>
        </w:rPr>
      </w:pPr>
      <w:r w:rsidRPr="00F56B8E">
        <w:rPr>
          <w:rtl/>
          <w:lang w:eastAsia="en-US"/>
        </w:rPr>
        <w:t xml:space="preserve">הספק נדרש </w:t>
      </w:r>
      <w:r w:rsidR="00412E62">
        <w:rPr>
          <w:rFonts w:hint="cs"/>
          <w:rtl/>
          <w:lang w:eastAsia="en-US"/>
        </w:rPr>
        <w:t>לנהל מעקב</w:t>
      </w:r>
      <w:r w:rsidR="00A169B8">
        <w:rPr>
          <w:rFonts w:hint="cs"/>
          <w:rtl/>
          <w:lang w:eastAsia="en-US"/>
        </w:rPr>
        <w:t xml:space="preserve"> על</w:t>
      </w:r>
      <w:r w:rsidR="00412E62">
        <w:rPr>
          <w:rFonts w:hint="cs"/>
          <w:rtl/>
          <w:lang w:eastAsia="en-US"/>
        </w:rPr>
        <w:t xml:space="preserve"> נתוני השירותים</w:t>
      </w:r>
      <w:r w:rsidRPr="00F56B8E">
        <w:rPr>
          <w:rtl/>
          <w:lang w:eastAsia="en-US"/>
        </w:rPr>
        <w:t xml:space="preserve"> </w:t>
      </w:r>
      <w:r w:rsidR="00A169B8">
        <w:rPr>
          <w:rFonts w:hint="cs"/>
          <w:rtl/>
          <w:lang w:eastAsia="en-US"/>
        </w:rPr>
        <w:t>שי</w:t>
      </w:r>
      <w:r w:rsidRPr="00F56B8E">
        <w:rPr>
          <w:rFonts w:hint="cs"/>
          <w:rtl/>
          <w:lang w:eastAsia="en-US"/>
        </w:rPr>
        <w:t>אפשר הפקת נתונים והעברתם למערכות המשרד</w:t>
      </w:r>
      <w:r w:rsidRPr="00F56B8E">
        <w:rPr>
          <w:rtl/>
          <w:lang w:eastAsia="en-US"/>
        </w:rPr>
        <w:t xml:space="preserve"> בפעילויות הבאות</w:t>
      </w:r>
      <w:r w:rsidRPr="00F56B8E">
        <w:rPr>
          <w:rFonts w:hint="cs"/>
          <w:rtl/>
          <w:lang w:eastAsia="en-US"/>
        </w:rPr>
        <w:t>:</w:t>
      </w:r>
    </w:p>
    <w:p w:rsidR="000B5D04" w:rsidRPr="00F56B8E" w:rsidRDefault="000B5D04" w:rsidP="00412E62">
      <w:pPr>
        <w:numPr>
          <w:ilvl w:val="1"/>
          <w:numId w:val="30"/>
        </w:numPr>
        <w:spacing w:before="120"/>
        <w:rPr>
          <w:rtl/>
          <w:lang w:eastAsia="en-US"/>
        </w:rPr>
      </w:pPr>
      <w:r w:rsidRPr="00F56B8E">
        <w:rPr>
          <w:rtl/>
          <w:lang w:eastAsia="en-US"/>
        </w:rPr>
        <w:t xml:space="preserve">ניהול </w:t>
      </w:r>
      <w:r w:rsidR="00D27D0A">
        <w:rPr>
          <w:rFonts w:hint="cs"/>
          <w:rtl/>
          <w:lang w:eastAsia="en-US"/>
        </w:rPr>
        <w:t>הנתונים</w:t>
      </w:r>
      <w:r w:rsidRPr="00F56B8E">
        <w:rPr>
          <w:rFonts w:hint="cs"/>
          <w:rtl/>
          <w:lang w:eastAsia="en-US"/>
        </w:rPr>
        <w:t xml:space="preserve"> על נושאי הפעילות </w:t>
      </w:r>
      <w:r w:rsidR="00D27D0A">
        <w:rPr>
          <w:rFonts w:hint="cs"/>
          <w:rtl/>
          <w:lang w:eastAsia="en-US"/>
        </w:rPr>
        <w:t>והמשתתפות בפרויקט</w:t>
      </w:r>
      <w:r w:rsidRPr="00F56B8E">
        <w:rPr>
          <w:rFonts w:hint="cs"/>
          <w:rtl/>
          <w:lang w:eastAsia="en-US"/>
        </w:rPr>
        <w:t>.</w:t>
      </w:r>
    </w:p>
    <w:p w:rsidR="000B5D04" w:rsidRPr="00F56B8E" w:rsidRDefault="000B5D04" w:rsidP="00C21887">
      <w:pPr>
        <w:numPr>
          <w:ilvl w:val="1"/>
          <w:numId w:val="30"/>
        </w:numPr>
        <w:spacing w:before="120"/>
        <w:rPr>
          <w:rtl/>
          <w:lang w:eastAsia="en-US"/>
        </w:rPr>
      </w:pPr>
      <w:r w:rsidRPr="00F56B8E">
        <w:rPr>
          <w:rFonts w:hint="cs"/>
          <w:rtl/>
          <w:lang w:eastAsia="en-US"/>
        </w:rPr>
        <w:t>מעקב אחר ביצוע תכניות הפעילות.</w:t>
      </w:r>
    </w:p>
    <w:p w:rsidR="000B5D04" w:rsidRPr="00F56B8E" w:rsidRDefault="000B5D04" w:rsidP="00412E62">
      <w:pPr>
        <w:numPr>
          <w:ilvl w:val="1"/>
          <w:numId w:val="30"/>
        </w:numPr>
        <w:spacing w:before="120"/>
        <w:rPr>
          <w:lang w:eastAsia="en-US"/>
        </w:rPr>
      </w:pPr>
      <w:r w:rsidRPr="00F56B8E">
        <w:rPr>
          <w:rtl/>
          <w:lang w:eastAsia="en-US"/>
        </w:rPr>
        <w:t>הפקת דו</w:t>
      </w:r>
      <w:r w:rsidRPr="00F56B8E">
        <w:rPr>
          <w:rFonts w:hint="cs"/>
          <w:rtl/>
          <w:lang w:eastAsia="en-US"/>
        </w:rPr>
        <w:t>"</w:t>
      </w:r>
      <w:r w:rsidRPr="00F56B8E">
        <w:rPr>
          <w:rtl/>
          <w:lang w:eastAsia="en-US"/>
        </w:rPr>
        <w:t xml:space="preserve">חות ביצוע (דו"ח סיכום </w:t>
      </w:r>
      <w:r w:rsidRPr="00F56B8E">
        <w:rPr>
          <w:rFonts w:hint="cs"/>
          <w:rtl/>
          <w:lang w:eastAsia="en-US"/>
        </w:rPr>
        <w:t>שנתי, דו"ח דו-חודשי</w:t>
      </w:r>
      <w:r w:rsidRPr="00F56B8E">
        <w:rPr>
          <w:rtl/>
          <w:lang w:eastAsia="en-US"/>
        </w:rPr>
        <w:t xml:space="preserve"> וכו') וכל </w:t>
      </w:r>
      <w:r w:rsidRPr="00F56B8E">
        <w:rPr>
          <w:rFonts w:hint="cs"/>
          <w:rtl/>
          <w:lang w:eastAsia="en-US"/>
        </w:rPr>
        <w:t xml:space="preserve">דו"ח </w:t>
      </w:r>
      <w:r w:rsidRPr="00F56B8E">
        <w:rPr>
          <w:rtl/>
          <w:lang w:eastAsia="en-US"/>
        </w:rPr>
        <w:t>שי</w:t>
      </w:r>
      <w:r w:rsidRPr="00F56B8E">
        <w:rPr>
          <w:rFonts w:hint="cs"/>
          <w:rtl/>
          <w:lang w:eastAsia="en-US"/>
        </w:rPr>
        <w:t>י</w:t>
      </w:r>
      <w:r w:rsidRPr="00F56B8E">
        <w:rPr>
          <w:rtl/>
          <w:lang w:eastAsia="en-US"/>
        </w:rPr>
        <w:t>דרש ע"י</w:t>
      </w:r>
      <w:r w:rsidRPr="00F56B8E">
        <w:rPr>
          <w:rFonts w:hint="cs"/>
          <w:rtl/>
          <w:lang w:eastAsia="en-US"/>
        </w:rPr>
        <w:t xml:space="preserve"> המשרד </w:t>
      </w:r>
      <w:r w:rsidRPr="00F56B8E">
        <w:rPr>
          <w:rtl/>
          <w:lang w:eastAsia="en-US"/>
        </w:rPr>
        <w:t xml:space="preserve">ברמות של דו"ח תקופתי, דו"ח אירועים מיוחדים </w:t>
      </w:r>
      <w:r w:rsidRPr="00F56B8E">
        <w:rPr>
          <w:rFonts w:hint="cs"/>
          <w:rtl/>
          <w:lang w:eastAsia="en-US"/>
        </w:rPr>
        <w:t>וכדו'</w:t>
      </w:r>
      <w:r w:rsidR="00412E62">
        <w:rPr>
          <w:rFonts w:hint="cs"/>
          <w:rtl/>
          <w:lang w:eastAsia="en-US"/>
        </w:rPr>
        <w:t>. דוגמ</w:t>
      </w:r>
      <w:r w:rsidR="00A169B8">
        <w:rPr>
          <w:rFonts w:hint="cs"/>
          <w:rtl/>
          <w:lang w:eastAsia="en-US"/>
        </w:rPr>
        <w:t>או</w:t>
      </w:r>
      <w:r w:rsidR="00412E62">
        <w:rPr>
          <w:rFonts w:hint="cs"/>
          <w:rtl/>
          <w:lang w:eastAsia="en-US"/>
        </w:rPr>
        <w:t xml:space="preserve">ת </w:t>
      </w:r>
      <w:r w:rsidR="00A169B8">
        <w:rPr>
          <w:rFonts w:hint="cs"/>
          <w:rtl/>
          <w:lang w:eastAsia="en-US"/>
        </w:rPr>
        <w:t>ל</w:t>
      </w:r>
      <w:r w:rsidR="00412E62">
        <w:rPr>
          <w:rFonts w:hint="cs"/>
          <w:rtl/>
          <w:lang w:eastAsia="en-US"/>
        </w:rPr>
        <w:t>דוחות מופיע</w:t>
      </w:r>
      <w:r w:rsidR="00A169B8">
        <w:rPr>
          <w:rFonts w:hint="cs"/>
          <w:rtl/>
          <w:lang w:eastAsia="en-US"/>
        </w:rPr>
        <w:t>ים</w:t>
      </w:r>
      <w:r w:rsidR="00412E62">
        <w:rPr>
          <w:rFonts w:hint="cs"/>
          <w:rtl/>
          <w:lang w:eastAsia="en-US"/>
        </w:rPr>
        <w:t xml:space="preserve"> באתר המשרד</w:t>
      </w:r>
      <w:r w:rsidR="00A169B8">
        <w:rPr>
          <w:rFonts w:hint="cs"/>
          <w:rtl/>
          <w:lang w:eastAsia="en-US"/>
        </w:rPr>
        <w:t>.</w:t>
      </w:r>
      <w:r w:rsidR="00412E62">
        <w:rPr>
          <w:rFonts w:hint="cs"/>
          <w:rtl/>
          <w:lang w:eastAsia="en-US"/>
        </w:rPr>
        <w:t xml:space="preserve"> </w:t>
      </w:r>
      <w:r w:rsidR="00A169B8">
        <w:rPr>
          <w:rFonts w:hint="cs"/>
          <w:rtl/>
          <w:lang w:eastAsia="en-US"/>
        </w:rPr>
        <w:t xml:space="preserve">כל דוח יעוצב </w:t>
      </w:r>
      <w:r w:rsidR="00412E62">
        <w:rPr>
          <w:rFonts w:hint="cs"/>
          <w:rtl/>
          <w:lang w:eastAsia="en-US"/>
        </w:rPr>
        <w:t>ב</w:t>
      </w:r>
      <w:r w:rsidR="00A169B8">
        <w:rPr>
          <w:rFonts w:hint="cs"/>
          <w:rtl/>
          <w:lang w:eastAsia="en-US"/>
        </w:rPr>
        <w:t>ה</w:t>
      </w:r>
      <w:r w:rsidR="00412E62">
        <w:rPr>
          <w:rFonts w:hint="cs"/>
          <w:rtl/>
          <w:lang w:eastAsia="en-US"/>
        </w:rPr>
        <w:t>תאם להנחיות שי</w:t>
      </w:r>
      <w:r w:rsidR="00D87865">
        <w:rPr>
          <w:rFonts w:hint="cs"/>
          <w:rtl/>
          <w:lang w:eastAsia="en-US"/>
        </w:rPr>
        <w:t>י</w:t>
      </w:r>
      <w:r w:rsidR="00412E62">
        <w:rPr>
          <w:rFonts w:hint="cs"/>
          <w:rtl/>
          <w:lang w:eastAsia="en-US"/>
        </w:rPr>
        <w:t xml:space="preserve">נתנו מעת לעת על ידי נציג המשרד </w:t>
      </w:r>
      <w:r w:rsidRPr="00F56B8E">
        <w:rPr>
          <w:rtl/>
          <w:lang w:eastAsia="en-US"/>
        </w:rPr>
        <w:t>.</w:t>
      </w:r>
    </w:p>
    <w:p w:rsidR="000B5D04" w:rsidRPr="00F56B8E" w:rsidRDefault="000B5D04" w:rsidP="00C21887">
      <w:pPr>
        <w:numPr>
          <w:ilvl w:val="1"/>
          <w:numId w:val="30"/>
        </w:numPr>
        <w:spacing w:before="120"/>
        <w:rPr>
          <w:lang w:eastAsia="en-US"/>
        </w:rPr>
      </w:pPr>
      <w:r w:rsidRPr="00F56B8E">
        <w:rPr>
          <w:rFonts w:hint="cs"/>
          <w:rtl/>
          <w:lang w:eastAsia="en-US"/>
        </w:rPr>
        <w:lastRenderedPageBreak/>
        <w:t>חובה על הספק להעביר למשרד את קובצי הנתונים המעודכנים בכל עת בו הספק מבצע שינוי כלשהו.</w:t>
      </w:r>
    </w:p>
    <w:p w:rsidR="000B5D04" w:rsidRPr="00F56B8E" w:rsidRDefault="000B5D04" w:rsidP="00C21887">
      <w:pPr>
        <w:numPr>
          <w:ilvl w:val="1"/>
          <w:numId w:val="30"/>
        </w:numPr>
        <w:spacing w:before="120"/>
        <w:rPr>
          <w:lang w:eastAsia="en-US"/>
        </w:rPr>
      </w:pPr>
      <w:r w:rsidRPr="00F56B8E">
        <w:rPr>
          <w:rFonts w:hint="cs"/>
          <w:rtl/>
          <w:lang w:eastAsia="en-US"/>
        </w:rPr>
        <w:t>בנוסף, יעביר הספק למשרד את כל המידע שנצבר במערכות שלו בכל הנוגע לפרויקט זה וזאת בכל עת שיידרש לכך ע"י המשרד.</w:t>
      </w:r>
    </w:p>
    <w:p w:rsidR="000B5D04" w:rsidRPr="00C21887" w:rsidRDefault="000B5D04" w:rsidP="00C21887">
      <w:pPr>
        <w:numPr>
          <w:ilvl w:val="1"/>
          <w:numId w:val="30"/>
        </w:numPr>
        <w:spacing w:before="120"/>
        <w:rPr>
          <w:b/>
          <w:bCs/>
          <w:lang w:eastAsia="en-US"/>
        </w:rPr>
      </w:pPr>
      <w:r w:rsidRPr="00C21887">
        <w:rPr>
          <w:b/>
          <w:bCs/>
          <w:rtl/>
          <w:lang w:eastAsia="en-US"/>
        </w:rPr>
        <w:t>כל הוצאות השכירות, הציוד, התפעול וכל הוצאה אחרת הקשורה במתן השרות יהיו על חשבון הספק</w:t>
      </w:r>
      <w:r w:rsidRPr="00C21887">
        <w:rPr>
          <w:rFonts w:hint="cs"/>
          <w:b/>
          <w:bCs/>
          <w:rtl/>
          <w:lang w:eastAsia="en-US"/>
        </w:rPr>
        <w:t>.</w:t>
      </w:r>
    </w:p>
    <w:p w:rsidR="000B5D04" w:rsidRPr="00F56B8E" w:rsidRDefault="000B5D04" w:rsidP="00C21887">
      <w:pPr>
        <w:numPr>
          <w:ilvl w:val="0"/>
          <w:numId w:val="30"/>
        </w:numPr>
        <w:spacing w:before="120"/>
        <w:ind w:left="357" w:hanging="357"/>
        <w:rPr>
          <w:b/>
          <w:bCs/>
          <w:lang w:eastAsia="en-US"/>
        </w:rPr>
      </w:pPr>
      <w:r w:rsidRPr="00F56B8E">
        <w:rPr>
          <w:rFonts w:hint="cs"/>
          <w:b/>
          <w:bCs/>
          <w:rtl/>
          <w:lang w:eastAsia="en-US"/>
        </w:rPr>
        <w:t>דיווח ופיקוח</w:t>
      </w:r>
    </w:p>
    <w:p w:rsidR="000B5D04" w:rsidRPr="00F56B8E" w:rsidRDefault="000B5D04" w:rsidP="00AD5F3B">
      <w:pPr>
        <w:numPr>
          <w:ilvl w:val="1"/>
          <w:numId w:val="30"/>
        </w:numPr>
        <w:spacing w:before="120"/>
        <w:rPr>
          <w:lang w:eastAsia="en-US"/>
        </w:rPr>
      </w:pPr>
      <w:r w:rsidRPr="00F56B8E">
        <w:rPr>
          <w:rFonts w:hint="eastAsia"/>
          <w:rtl/>
          <w:lang w:eastAsia="en-US"/>
        </w:rPr>
        <w:t>הספק</w:t>
      </w:r>
      <w:r w:rsidRPr="00F56B8E">
        <w:rPr>
          <w:rtl/>
          <w:lang w:eastAsia="en-US"/>
        </w:rPr>
        <w:t xml:space="preserve"> </w:t>
      </w:r>
      <w:r w:rsidR="00EA49F4">
        <w:rPr>
          <w:rFonts w:hint="cs"/>
          <w:rtl/>
          <w:lang w:eastAsia="en-US"/>
        </w:rPr>
        <w:t xml:space="preserve">יגיש למשרד </w:t>
      </w:r>
      <w:r w:rsidRPr="00F56B8E">
        <w:rPr>
          <w:rtl/>
          <w:lang w:eastAsia="en-US"/>
        </w:rPr>
        <w:t>דו"ח</w:t>
      </w:r>
      <w:r w:rsidR="0093358F">
        <w:rPr>
          <w:rFonts w:hint="cs"/>
          <w:rtl/>
          <w:lang w:eastAsia="en-US"/>
        </w:rPr>
        <w:t xml:space="preserve">ות, בהתאם לדרישות המצוינות בסעיף </w:t>
      </w:r>
      <w:r w:rsidR="0093358F">
        <w:rPr>
          <w:rtl/>
          <w:lang w:eastAsia="en-US"/>
        </w:rPr>
        <w:fldChar w:fldCharType="begin"/>
      </w:r>
      <w:r w:rsidR="0093358F">
        <w:rPr>
          <w:rtl/>
          <w:lang w:eastAsia="en-US"/>
        </w:rPr>
        <w:instrText xml:space="preserve"> </w:instrText>
      </w:r>
      <w:r w:rsidR="0093358F">
        <w:rPr>
          <w:rFonts w:hint="cs"/>
          <w:lang w:eastAsia="en-US"/>
        </w:rPr>
        <w:instrText>REF</w:instrText>
      </w:r>
      <w:r w:rsidR="0093358F">
        <w:rPr>
          <w:rFonts w:hint="cs"/>
          <w:rtl/>
          <w:lang w:eastAsia="en-US"/>
        </w:rPr>
        <w:instrText xml:space="preserve"> _</w:instrText>
      </w:r>
      <w:r w:rsidR="0093358F">
        <w:rPr>
          <w:rFonts w:hint="cs"/>
          <w:lang w:eastAsia="en-US"/>
        </w:rPr>
        <w:instrText>Ref421454546 \r \h</w:instrText>
      </w:r>
      <w:r w:rsidR="0093358F">
        <w:rPr>
          <w:rtl/>
          <w:lang w:eastAsia="en-US"/>
        </w:rPr>
        <w:instrText xml:space="preserve"> </w:instrText>
      </w:r>
      <w:r w:rsidR="0093358F">
        <w:rPr>
          <w:rtl/>
          <w:lang w:eastAsia="en-US"/>
        </w:rPr>
      </w:r>
      <w:r w:rsidR="0093358F">
        <w:rPr>
          <w:rtl/>
          <w:lang w:eastAsia="en-US"/>
        </w:rPr>
        <w:fldChar w:fldCharType="separate"/>
      </w:r>
      <w:r w:rsidR="009D7494">
        <w:rPr>
          <w:cs/>
          <w:lang w:eastAsia="en-US"/>
        </w:rPr>
        <w:t>‎</w:t>
      </w:r>
      <w:r w:rsidR="009D7494">
        <w:rPr>
          <w:lang w:eastAsia="en-US"/>
        </w:rPr>
        <w:t>10</w:t>
      </w:r>
      <w:r w:rsidR="0093358F">
        <w:rPr>
          <w:rtl/>
          <w:lang w:eastAsia="en-US"/>
        </w:rPr>
        <w:fldChar w:fldCharType="end"/>
      </w:r>
      <w:r w:rsidR="0093358F">
        <w:rPr>
          <w:rFonts w:hint="cs"/>
          <w:rtl/>
          <w:lang w:eastAsia="en-US"/>
        </w:rPr>
        <w:t xml:space="preserve"> בהסכם אספקת השירותים.</w:t>
      </w:r>
    </w:p>
    <w:p w:rsidR="000B5D04" w:rsidRPr="00F56B8E" w:rsidRDefault="000B5D04" w:rsidP="001770C8">
      <w:pPr>
        <w:numPr>
          <w:ilvl w:val="1"/>
          <w:numId w:val="30"/>
        </w:numPr>
        <w:spacing w:before="120"/>
        <w:rPr>
          <w:lang w:eastAsia="en-US"/>
        </w:rPr>
      </w:pPr>
      <w:bookmarkStart w:id="93" w:name="_Ref390958031"/>
      <w:r w:rsidRPr="00F56B8E">
        <w:rPr>
          <w:rFonts w:hint="cs"/>
          <w:b/>
          <w:bCs/>
          <w:rtl/>
          <w:lang w:eastAsia="en-US"/>
        </w:rPr>
        <w:t>במחצית</w:t>
      </w:r>
      <w:r w:rsidR="001C0604">
        <w:rPr>
          <w:rFonts w:hint="cs"/>
          <w:b/>
          <w:bCs/>
          <w:rtl/>
          <w:lang w:eastAsia="en-US"/>
        </w:rPr>
        <w:t>ה</w:t>
      </w:r>
      <w:r w:rsidRPr="00F56B8E">
        <w:rPr>
          <w:rFonts w:hint="cs"/>
          <w:b/>
          <w:bCs/>
          <w:rtl/>
          <w:lang w:eastAsia="en-US"/>
        </w:rPr>
        <w:t xml:space="preserve"> </w:t>
      </w:r>
      <w:r w:rsidR="001770C8">
        <w:rPr>
          <w:rFonts w:hint="cs"/>
          <w:b/>
          <w:bCs/>
          <w:rtl/>
          <w:lang w:eastAsia="en-US"/>
        </w:rPr>
        <w:t>ובסיומה של כל שנה מ-3 שנות הפרויקט</w:t>
      </w:r>
      <w:r w:rsidRPr="00F56B8E">
        <w:rPr>
          <w:rFonts w:hint="cs"/>
          <w:rtl/>
          <w:lang w:eastAsia="en-US"/>
        </w:rPr>
        <w:t xml:space="preserve"> יבצע הספק משוב בקרב משתתפות הפרויקט, בפורמט שיועבר לספק ע"י המשרד. הספק יגיש למשרד דו"ח הפקת לקחים בהתאם לממצאי המשוב. ממצאי המשוב, וכן דו"ח הפקת הלקחים יוגשו לאישור המשרד מיד לאחר ביצועם.</w:t>
      </w:r>
      <w:bookmarkEnd w:id="93"/>
    </w:p>
    <w:p w:rsidR="000B5D04" w:rsidRPr="00F56B8E" w:rsidRDefault="000B5D04" w:rsidP="00C855FE">
      <w:pPr>
        <w:numPr>
          <w:ilvl w:val="1"/>
          <w:numId w:val="30"/>
        </w:numPr>
        <w:spacing w:before="120"/>
        <w:rPr>
          <w:lang w:eastAsia="en-US"/>
        </w:rPr>
      </w:pPr>
      <w:r w:rsidRPr="00F56B8E">
        <w:rPr>
          <w:rFonts w:hint="cs"/>
          <w:rtl/>
          <w:lang w:eastAsia="en-US"/>
        </w:rPr>
        <w:t>מנהל הפרויקט או רכז ייעודי מטעם הספק יפקח על אנשי סגל ההוראה, באמצעות צפיות ומשובים. מנהל הפרויקט יוודא כי תכני</w:t>
      </w:r>
      <w:r w:rsidR="00C855FE">
        <w:rPr>
          <w:rFonts w:hint="cs"/>
          <w:rtl/>
          <w:lang w:eastAsia="en-US"/>
        </w:rPr>
        <w:t xml:space="preserve"> תכניות ההוראה</w:t>
      </w:r>
      <w:r w:rsidRPr="00F56B8E">
        <w:rPr>
          <w:rFonts w:hint="cs"/>
          <w:rtl/>
          <w:lang w:eastAsia="en-US"/>
        </w:rPr>
        <w:t xml:space="preserve"> מועברים בהתאם לתכנית הלימודים שאושרה על ידי המשרד. דיווח בעניין זה יוגש על ידי הספק למשרד </w:t>
      </w:r>
      <w:r w:rsidRPr="00F56B8E">
        <w:rPr>
          <w:rFonts w:hint="cs"/>
          <w:b/>
          <w:bCs/>
          <w:rtl/>
          <w:lang w:eastAsia="en-US"/>
        </w:rPr>
        <w:t>במחצית הפרויקט ובסיומו.</w:t>
      </w:r>
    </w:p>
    <w:p w:rsidR="000B5D04" w:rsidRPr="00F56B8E" w:rsidRDefault="000B5D04" w:rsidP="00C21887">
      <w:pPr>
        <w:numPr>
          <w:ilvl w:val="0"/>
          <w:numId w:val="30"/>
        </w:numPr>
        <w:spacing w:before="120"/>
        <w:ind w:left="357" w:hanging="357"/>
        <w:rPr>
          <w:b/>
          <w:bCs/>
          <w:lang w:eastAsia="en-US"/>
        </w:rPr>
      </w:pPr>
      <w:r w:rsidRPr="00F56B8E">
        <w:rPr>
          <w:rFonts w:hint="cs"/>
          <w:b/>
          <w:bCs/>
          <w:rtl/>
          <w:lang w:eastAsia="en-US"/>
        </w:rPr>
        <w:t>איסור גביית כספים מהתלמידות</w:t>
      </w:r>
    </w:p>
    <w:p w:rsidR="000B5D04" w:rsidRPr="00F56B8E" w:rsidRDefault="000B5D04" w:rsidP="00C21887">
      <w:pPr>
        <w:numPr>
          <w:ilvl w:val="1"/>
          <w:numId w:val="30"/>
        </w:numPr>
        <w:spacing w:before="120"/>
        <w:rPr>
          <w:rtl/>
          <w:lang w:eastAsia="en-US"/>
        </w:rPr>
      </w:pPr>
      <w:r w:rsidRPr="00F56B8E">
        <w:rPr>
          <w:rFonts w:hint="cs"/>
          <w:rtl/>
          <w:lang w:eastAsia="en-US"/>
        </w:rPr>
        <w:t>הפרויקט מיועד לצמצום פערים חברתיים ולהקטנת הפער שבין הפריפריה למרכז הארץ.</w:t>
      </w:r>
    </w:p>
    <w:p w:rsidR="000B5D04" w:rsidRPr="00F56B8E" w:rsidRDefault="000B5D04" w:rsidP="00C21887">
      <w:pPr>
        <w:numPr>
          <w:ilvl w:val="1"/>
          <w:numId w:val="30"/>
        </w:numPr>
        <w:spacing w:before="120"/>
        <w:rPr>
          <w:b/>
          <w:bCs/>
          <w:rtl/>
          <w:lang w:eastAsia="en-US"/>
        </w:rPr>
      </w:pPr>
      <w:r w:rsidRPr="00F56B8E">
        <w:rPr>
          <w:rFonts w:hint="cs"/>
          <w:b/>
          <w:bCs/>
          <w:rtl/>
          <w:lang w:eastAsia="en-US"/>
        </w:rPr>
        <w:t xml:space="preserve">לא יגבה כל תשלום שהוא, לרבות דמי רישום, מהתלמידות בגין השתתפותם בפעילות הכלולה במכרז זה. </w:t>
      </w:r>
    </w:p>
    <w:p w:rsidR="000B5D04" w:rsidRPr="00F56B8E" w:rsidRDefault="000B5D04" w:rsidP="00C21887">
      <w:pPr>
        <w:numPr>
          <w:ilvl w:val="1"/>
          <w:numId w:val="30"/>
        </w:numPr>
        <w:spacing w:before="120"/>
        <w:rPr>
          <w:rtl/>
          <w:lang w:eastAsia="en-US"/>
        </w:rPr>
      </w:pPr>
      <w:r w:rsidRPr="00F56B8E">
        <w:rPr>
          <w:rFonts w:hint="cs"/>
          <w:rtl/>
          <w:lang w:eastAsia="en-US"/>
        </w:rPr>
        <w:t>במקרה של שינוי מדיניות זו תועבר הודעה מראש לספק, ובהתאם יידרש הספק לגבות את התשלום בהתאם להנחיות המשרד.</w:t>
      </w:r>
      <w:r>
        <w:rPr>
          <w:rtl/>
          <w:lang w:eastAsia="en-US"/>
        </w:rPr>
        <w:br w:type="page"/>
      </w:r>
    </w:p>
    <w:p w:rsidR="008651B2" w:rsidRPr="00A76BC8" w:rsidRDefault="008651B2" w:rsidP="00C03456">
      <w:pPr>
        <w:pStyle w:val="13"/>
        <w:rPr>
          <w:rFonts w:ascii="Times New Roman" w:eastAsia="Times New Roman" w:hAnsi="Times New Roman" w:cs="David"/>
          <w:u w:val="none"/>
          <w:rtl/>
        </w:rPr>
      </w:pPr>
      <w:r w:rsidRPr="00A76BC8">
        <w:rPr>
          <w:rFonts w:ascii="Times New Roman" w:eastAsia="Times New Roman" w:hAnsi="Times New Roman" w:cs="David"/>
          <w:u w:val="none"/>
          <w:rtl/>
        </w:rPr>
        <w:lastRenderedPageBreak/>
        <w:t xml:space="preserve">מכרז פומבי מס' </w:t>
      </w:r>
      <w:r w:rsidR="008D3528">
        <w:rPr>
          <w:rFonts w:ascii="Times New Roman" w:eastAsia="Times New Roman" w:hAnsi="Times New Roman" w:cs="David" w:hint="cs"/>
          <w:u w:val="none"/>
          <w:rtl/>
        </w:rPr>
        <w:t>03/2015</w:t>
      </w:r>
    </w:p>
    <w:p w:rsidR="008651B2" w:rsidRDefault="000B5D04" w:rsidP="000B5D04">
      <w:pPr>
        <w:pStyle w:val="13"/>
        <w:rPr>
          <w:rFonts w:cs="David"/>
          <w:rtl/>
        </w:rPr>
      </w:pPr>
      <w:r w:rsidRPr="000B5D04">
        <w:rPr>
          <w:rFonts w:ascii="Times New Roman" w:eastAsia="Times New Roman" w:hAnsi="Times New Roman" w:cs="David" w:hint="cs"/>
          <w:u w:val="none"/>
          <w:rtl/>
        </w:rPr>
        <w:t>ל</w:t>
      </w:r>
      <w:r w:rsidR="00A169B8">
        <w:rPr>
          <w:rFonts w:ascii="Times New Roman" w:eastAsia="Times New Roman" w:hAnsi="Times New Roman" w:cs="David" w:hint="cs"/>
          <w:u w:val="none"/>
          <w:rtl/>
        </w:rPr>
        <w:t xml:space="preserve">הפעלת פרויקט </w:t>
      </w:r>
      <w:r w:rsidR="00A169B8">
        <w:rPr>
          <w:rFonts w:ascii="Times New Roman" w:eastAsia="Times New Roman" w:hAnsi="Times New Roman" w:cs="David"/>
          <w:u w:val="none"/>
          <w:rtl/>
        </w:rPr>
        <w:t>"</w:t>
      </w:r>
      <w:r w:rsidR="00A169B8">
        <w:rPr>
          <w:rFonts w:ascii="Times New Roman" w:eastAsia="Times New Roman" w:hAnsi="Times New Roman" w:cs="David" w:hint="cs"/>
          <w:u w:val="none"/>
          <w:rtl/>
        </w:rPr>
        <w:t>מדעניות העתיד</w:t>
      </w:r>
      <w:r w:rsidR="00A169B8">
        <w:rPr>
          <w:rFonts w:ascii="Times New Roman" w:eastAsia="Times New Roman" w:hAnsi="Times New Roman" w:cs="David"/>
          <w:u w:val="none"/>
          <w:rtl/>
        </w:rPr>
        <w:t>"</w:t>
      </w:r>
      <w:r w:rsidR="00A169B8">
        <w:rPr>
          <w:rFonts w:ascii="Times New Roman" w:eastAsia="Times New Roman" w:hAnsi="Times New Roman" w:cs="David" w:hint="cs"/>
          <w:u w:val="none"/>
          <w:rtl/>
        </w:rPr>
        <w:t xml:space="preserve"> (מחזור ב</w:t>
      </w:r>
      <w:r w:rsidR="00A169B8">
        <w:rPr>
          <w:rFonts w:ascii="Times New Roman" w:eastAsia="Times New Roman" w:hAnsi="Times New Roman" w:cs="David"/>
          <w:u w:val="none"/>
          <w:rtl/>
        </w:rPr>
        <w:t>'</w:t>
      </w:r>
      <w:r w:rsidR="00A169B8">
        <w:rPr>
          <w:rFonts w:ascii="Times New Roman" w:eastAsia="Times New Roman" w:hAnsi="Times New Roman" w:cs="David" w:hint="cs"/>
          <w:u w:val="none"/>
          <w:rtl/>
        </w:rPr>
        <w:t>)</w:t>
      </w:r>
    </w:p>
    <w:p w:rsidR="008651B2" w:rsidRDefault="008651B2" w:rsidP="008651B2">
      <w:pPr>
        <w:pStyle w:val="13"/>
        <w:outlineLvl w:val="0"/>
        <w:rPr>
          <w:rFonts w:cs="David"/>
          <w:rtl/>
        </w:rPr>
      </w:pPr>
      <w:bookmarkStart w:id="94" w:name="_Toc423423396"/>
      <w:r w:rsidRPr="009D1466">
        <w:rPr>
          <w:rFonts w:cs="David" w:hint="cs"/>
          <w:rtl/>
        </w:rPr>
        <w:t>חלק</w:t>
      </w:r>
      <w:r w:rsidRPr="009D1466">
        <w:rPr>
          <w:rFonts w:cs="David"/>
          <w:rtl/>
        </w:rPr>
        <w:t xml:space="preserve"> </w:t>
      </w:r>
      <w:r w:rsidRPr="009D1466">
        <w:rPr>
          <w:rFonts w:cs="David" w:hint="cs"/>
          <w:rtl/>
        </w:rPr>
        <w:t>ב</w:t>
      </w:r>
      <w:r w:rsidRPr="009D1466">
        <w:rPr>
          <w:rFonts w:cs="David"/>
          <w:rtl/>
        </w:rPr>
        <w:t>' -</w:t>
      </w:r>
      <w:r>
        <w:rPr>
          <w:rFonts w:cs="David" w:hint="cs"/>
          <w:rtl/>
        </w:rPr>
        <w:t xml:space="preserve"> חוברת</w:t>
      </w:r>
      <w:r w:rsidRPr="009D1466">
        <w:rPr>
          <w:rFonts w:cs="David"/>
          <w:rtl/>
        </w:rPr>
        <w:t xml:space="preserve"> </w:t>
      </w:r>
      <w:r w:rsidRPr="009D1466">
        <w:rPr>
          <w:rFonts w:cs="David" w:hint="cs"/>
          <w:rtl/>
        </w:rPr>
        <w:t>ההצעה</w:t>
      </w:r>
      <w:bookmarkEnd w:id="88"/>
      <w:bookmarkEnd w:id="94"/>
    </w:p>
    <w:p w:rsidR="008651B2" w:rsidRDefault="008651B2" w:rsidP="00A72C03">
      <w:pPr>
        <w:pStyle w:val="13"/>
        <w:rPr>
          <w:rFonts w:cs="David"/>
          <w:rtl/>
        </w:rPr>
      </w:pPr>
    </w:p>
    <w:p w:rsidR="008651B2" w:rsidRDefault="008651B2" w:rsidP="00A72C03">
      <w:pPr>
        <w:pStyle w:val="13"/>
        <w:rPr>
          <w:rFonts w:cs="David"/>
          <w:rtl/>
        </w:rPr>
      </w:pPr>
    </w:p>
    <w:p w:rsidR="008651B2" w:rsidRDefault="008651B2" w:rsidP="00A72C03">
      <w:pPr>
        <w:pStyle w:val="13"/>
        <w:rPr>
          <w:rFonts w:cs="David"/>
          <w:rtl/>
        </w:rPr>
      </w:pPr>
    </w:p>
    <w:p w:rsidR="008651B2" w:rsidRPr="009D1466" w:rsidRDefault="00E92D3B" w:rsidP="00A72C03">
      <w:pPr>
        <w:pStyle w:val="13"/>
        <w:rPr>
          <w:rFonts w:cs="David"/>
          <w:rtl/>
        </w:rPr>
      </w:pPr>
      <w:r>
        <w:rPr>
          <w:rFonts w:cs="David"/>
          <w:noProof/>
          <w:rtl/>
          <w:lang w:val="en-US" w:eastAsia="en-US"/>
        </w:rPr>
        <mc:AlternateContent>
          <mc:Choice Requires="wps">
            <w:drawing>
              <wp:inline distT="0" distB="0" distL="0" distR="0">
                <wp:extent cx="2565400" cy="762000"/>
                <wp:effectExtent l="0" t="76200" r="101600" b="19050"/>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65400" cy="762000"/>
                        </a:xfrm>
                        <a:prstGeom prst="roundRect">
                          <a:avLst>
                            <a:gd name="adj" fmla="val 16667"/>
                          </a:avLst>
                        </a:prstGeom>
                        <a:solidFill>
                          <a:srgbClr val="FFFFFF"/>
                        </a:solidFill>
                        <a:ln w="9525">
                          <a:solidFill>
                            <a:srgbClr val="000000"/>
                          </a:solidFill>
                          <a:round/>
                          <a:headEnd/>
                          <a:tailEnd/>
                        </a:ln>
                        <a:effectLst>
                          <a:outerShdw dist="107763" dir="18900000" algn="ctr" rotWithShape="0">
                            <a:srgbClr val="808080"/>
                          </a:outerShdw>
                        </a:effectLst>
                      </wps:spPr>
                      <wps:txbx>
                        <w:txbxContent>
                          <w:p w:rsidR="00631E61" w:rsidRPr="000E3B00" w:rsidRDefault="00631E61" w:rsidP="000E3B00">
                            <w:pPr>
                              <w:spacing w:line="240" w:lineRule="auto"/>
                              <w:jc w:val="center"/>
                              <w:rPr>
                                <w:b/>
                                <w:bCs/>
                                <w:sz w:val="48"/>
                                <w:szCs w:val="48"/>
                              </w:rPr>
                            </w:pPr>
                            <w:r w:rsidRPr="000E3B00">
                              <w:rPr>
                                <w:rFonts w:hint="cs"/>
                                <w:b/>
                                <w:bCs/>
                                <w:sz w:val="48"/>
                                <w:szCs w:val="48"/>
                                <w:rtl/>
                              </w:rPr>
                              <w:t>חוברת הצעה</w:t>
                            </w:r>
                          </w:p>
                        </w:txbxContent>
                      </wps:txbx>
                      <wps:bodyPr rot="0" vert="horz" wrap="square" lIns="91440" tIns="45720" rIns="91440" bIns="45720" anchor="ctr" anchorCtr="0" upright="1">
                        <a:noAutofit/>
                      </wps:bodyPr>
                    </wps:wsp>
                  </a:graphicData>
                </a:graphic>
              </wp:inline>
            </w:drawing>
          </mc:Choice>
          <mc:Fallback>
            <w:pict>
              <v:roundrect id="AutoShape 4" o:spid="_x0000_s1026" style="width:202pt;height:60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">
                <v:shadow on="t" offset="6pt,-6pt"/>
                <v:textbox>
                  <w:txbxContent>
                    <w:p w:rsidR="00631E61" w:rsidRPr="000E3B00" w:rsidRDefault="00631E61" w:rsidP="000E3B00">
                      <w:pPr>
                        <w:spacing w:line="240" w:lineRule="auto"/>
                        <w:jc w:val="center"/>
                        <w:rPr>
                          <w:b/>
                          <w:bCs/>
                          <w:sz w:val="48"/>
                          <w:szCs w:val="48"/>
                        </w:rPr>
                      </w:pPr>
                      <w:r w:rsidRPr="000E3B00">
                        <w:rPr>
                          <w:rFonts w:hint="cs"/>
                          <w:b/>
                          <w:bCs/>
                          <w:sz w:val="48"/>
                          <w:szCs w:val="48"/>
                          <w:rtl/>
                        </w:rPr>
                        <w:t>חוברת הצעה</w:t>
                      </w:r>
                    </w:p>
                  </w:txbxContent>
                </v:textbox>
                <w10:wrap anchorx="page"/>
                <w10:anchorlock/>
              </v:roundrect>
            </w:pict>
          </mc:Fallback>
        </mc:AlternateContent>
      </w:r>
    </w:p>
    <w:p w:rsidR="008651B2" w:rsidRPr="009D1466" w:rsidRDefault="008651B2" w:rsidP="00A72C03">
      <w:pPr>
        <w:pStyle w:val="13"/>
        <w:rPr>
          <w:rtl/>
        </w:rPr>
      </w:pPr>
    </w:p>
    <w:p w:rsidR="008651B2" w:rsidRPr="009D1466" w:rsidRDefault="008651B2" w:rsidP="00A72C03">
      <w:pPr>
        <w:pStyle w:val="13"/>
        <w:rPr>
          <w:rtl/>
        </w:rPr>
      </w:pPr>
    </w:p>
    <w:p w:rsidR="008651B2" w:rsidRPr="009D1466" w:rsidRDefault="008651B2" w:rsidP="00A72C03">
      <w:pPr>
        <w:pStyle w:val="13"/>
        <w:rPr>
          <w:rtl/>
        </w:rPr>
      </w:pPr>
    </w:p>
    <w:p w:rsidR="008651B2" w:rsidRPr="009D1466" w:rsidRDefault="008651B2" w:rsidP="00A72C03">
      <w:pPr>
        <w:pStyle w:val="13"/>
        <w:rPr>
          <w:rtl/>
        </w:rPr>
      </w:pPr>
    </w:p>
    <w:tbl>
      <w:tblPr>
        <w:bidiVisual/>
        <w:tblW w:w="0" w:type="auto"/>
        <w:tblInd w:w="2" w:type="dxa"/>
        <w:tblLook w:val="00A0" w:firstRow="1" w:lastRow="0" w:firstColumn="1" w:lastColumn="0" w:noHBand="0" w:noVBand="0"/>
      </w:tblPr>
      <w:tblGrid>
        <w:gridCol w:w="2840"/>
        <w:gridCol w:w="896"/>
        <w:gridCol w:w="4786"/>
      </w:tblGrid>
      <w:tr w:rsidR="008651B2" w:rsidRPr="009D1466" w:rsidTr="002E4706">
        <w:tc>
          <w:tcPr>
            <w:tcW w:w="2840" w:type="dxa"/>
            <w:vAlign w:val="center"/>
          </w:tcPr>
          <w:p w:rsidR="008651B2" w:rsidRPr="009D1466" w:rsidRDefault="008651B2" w:rsidP="00432B0C">
            <w:pPr>
              <w:jc w:val="center"/>
              <w:rPr>
                <w:b/>
                <w:bCs/>
                <w:rtl/>
              </w:rPr>
            </w:pPr>
            <w:r w:rsidRPr="009D1466">
              <w:rPr>
                <w:rFonts w:hint="cs"/>
                <w:b/>
                <w:bCs/>
                <w:rtl/>
              </w:rPr>
              <w:t>שם</w:t>
            </w:r>
            <w:r w:rsidRPr="009D1466">
              <w:rPr>
                <w:b/>
                <w:bCs/>
                <w:rtl/>
              </w:rPr>
              <w:t xml:space="preserve"> </w:t>
            </w:r>
            <w:r w:rsidRPr="009D1466">
              <w:rPr>
                <w:rFonts w:hint="cs"/>
                <w:b/>
                <w:bCs/>
                <w:rtl/>
              </w:rPr>
              <w:t>מלא</w:t>
            </w:r>
            <w:r w:rsidRPr="009D1466">
              <w:rPr>
                <w:b/>
                <w:bCs/>
                <w:rtl/>
              </w:rPr>
              <w:t xml:space="preserve"> </w:t>
            </w:r>
            <w:r w:rsidRPr="009D1466">
              <w:rPr>
                <w:rFonts w:hint="cs"/>
                <w:b/>
                <w:bCs/>
                <w:rtl/>
              </w:rPr>
              <w:t>של</w:t>
            </w:r>
            <w:r w:rsidRPr="009D1466">
              <w:rPr>
                <w:b/>
                <w:bCs/>
                <w:rtl/>
              </w:rPr>
              <w:t xml:space="preserve"> </w:t>
            </w:r>
            <w:r w:rsidRPr="009D1466">
              <w:rPr>
                <w:rFonts w:hint="cs"/>
                <w:b/>
                <w:bCs/>
                <w:rtl/>
              </w:rPr>
              <w:t>המציע</w:t>
            </w:r>
            <w:r w:rsidRPr="009D1466">
              <w:rPr>
                <w:b/>
                <w:bCs/>
                <w:rtl/>
              </w:rPr>
              <w:t>,</w:t>
            </w:r>
          </w:p>
          <w:p w:rsidR="008651B2" w:rsidRPr="009D1466" w:rsidRDefault="008651B2" w:rsidP="00432B0C">
            <w:pPr>
              <w:spacing w:line="240" w:lineRule="auto"/>
              <w:jc w:val="center"/>
              <w:rPr>
                <w:b/>
                <w:bCs/>
                <w:u w:val="single"/>
              </w:rPr>
            </w:pPr>
            <w:r w:rsidRPr="009D1466">
              <w:rPr>
                <w:rFonts w:hint="cs"/>
                <w:b/>
                <w:bCs/>
                <w:rtl/>
              </w:rPr>
              <w:t>כפי</w:t>
            </w:r>
            <w:r w:rsidRPr="009D1466">
              <w:rPr>
                <w:b/>
                <w:bCs/>
                <w:rtl/>
              </w:rPr>
              <w:t xml:space="preserve"> </w:t>
            </w:r>
            <w:r w:rsidRPr="009D1466">
              <w:rPr>
                <w:rFonts w:hint="cs"/>
                <w:b/>
                <w:bCs/>
                <w:rtl/>
              </w:rPr>
              <w:t>שהוא</w:t>
            </w:r>
            <w:r w:rsidRPr="009D1466">
              <w:rPr>
                <w:b/>
                <w:bCs/>
                <w:rtl/>
              </w:rPr>
              <w:t xml:space="preserve"> </w:t>
            </w:r>
            <w:r w:rsidRPr="009D1466">
              <w:rPr>
                <w:rFonts w:hint="cs"/>
                <w:b/>
                <w:bCs/>
                <w:rtl/>
              </w:rPr>
              <w:t>מופיע</w:t>
            </w:r>
            <w:r w:rsidRPr="009D1466">
              <w:rPr>
                <w:b/>
                <w:bCs/>
                <w:rtl/>
              </w:rPr>
              <w:t xml:space="preserve"> </w:t>
            </w:r>
            <w:r w:rsidRPr="009D1466">
              <w:rPr>
                <w:rFonts w:hint="cs"/>
                <w:b/>
                <w:bCs/>
                <w:rtl/>
              </w:rPr>
              <w:t>ברשם</w:t>
            </w:r>
            <w:r w:rsidRPr="009D1466">
              <w:rPr>
                <w:b/>
                <w:bCs/>
                <w:rtl/>
              </w:rPr>
              <w:t xml:space="preserve"> </w:t>
            </w:r>
            <w:r w:rsidRPr="009D1466">
              <w:rPr>
                <w:rFonts w:hint="cs"/>
                <w:b/>
                <w:bCs/>
                <w:rtl/>
              </w:rPr>
              <w:t>רשמי</w:t>
            </w:r>
          </w:p>
        </w:tc>
        <w:tc>
          <w:tcPr>
            <w:tcW w:w="896" w:type="dxa"/>
            <w:tcBorders>
              <w:right w:val="single" w:sz="4" w:space="0" w:color="auto"/>
            </w:tcBorders>
          </w:tcPr>
          <w:p w:rsidR="008651B2" w:rsidRPr="009D1466" w:rsidRDefault="008651B2" w:rsidP="00432B0C">
            <w:pPr>
              <w:spacing w:line="240" w:lineRule="auto"/>
              <w:rPr>
                <w:u w:val="single"/>
              </w:rPr>
            </w:pPr>
          </w:p>
        </w:tc>
        <w:tc>
          <w:tcPr>
            <w:tcW w:w="4786" w:type="dxa"/>
            <w:tcBorders>
              <w:top w:val="single" w:sz="4" w:space="0" w:color="auto"/>
              <w:left w:val="single" w:sz="4" w:space="0" w:color="auto"/>
              <w:bottom w:val="single" w:sz="4" w:space="0" w:color="auto"/>
              <w:right w:val="single" w:sz="4" w:space="0" w:color="auto"/>
            </w:tcBorders>
          </w:tcPr>
          <w:p w:rsidR="008651B2" w:rsidRPr="009D1466" w:rsidRDefault="008651B2" w:rsidP="00432B0C">
            <w:pPr>
              <w:spacing w:line="240" w:lineRule="auto"/>
              <w:rPr>
                <w:u w:val="single"/>
                <w:rtl/>
              </w:rPr>
            </w:pPr>
          </w:p>
          <w:p w:rsidR="008651B2" w:rsidRPr="009D1466" w:rsidRDefault="008651B2" w:rsidP="00432B0C">
            <w:pPr>
              <w:spacing w:line="240" w:lineRule="auto"/>
              <w:rPr>
                <w:u w:val="single"/>
                <w:rtl/>
              </w:rPr>
            </w:pPr>
          </w:p>
          <w:p w:rsidR="008651B2" w:rsidRPr="009D1466" w:rsidRDefault="008651B2" w:rsidP="00432B0C">
            <w:pPr>
              <w:spacing w:line="240" w:lineRule="auto"/>
              <w:rPr>
                <w:u w:val="single"/>
                <w:rtl/>
              </w:rPr>
            </w:pPr>
          </w:p>
          <w:p w:rsidR="008651B2" w:rsidRPr="009D1466" w:rsidRDefault="008651B2" w:rsidP="00432B0C">
            <w:pPr>
              <w:spacing w:line="240" w:lineRule="auto"/>
              <w:rPr>
                <w:u w:val="single"/>
                <w:rtl/>
              </w:rPr>
            </w:pPr>
          </w:p>
          <w:p w:rsidR="008651B2" w:rsidRPr="009D1466" w:rsidRDefault="008651B2" w:rsidP="00432B0C">
            <w:pPr>
              <w:spacing w:line="240" w:lineRule="auto"/>
              <w:rPr>
                <w:u w:val="single"/>
              </w:rPr>
            </w:pPr>
          </w:p>
        </w:tc>
      </w:tr>
    </w:tbl>
    <w:p w:rsidR="008651B2" w:rsidRPr="009D1466" w:rsidRDefault="008651B2" w:rsidP="008651B2">
      <w:pPr>
        <w:spacing w:line="240" w:lineRule="auto"/>
        <w:rPr>
          <w:u w:val="single"/>
          <w:rtl/>
        </w:rPr>
      </w:pPr>
    </w:p>
    <w:p w:rsidR="008651B2" w:rsidRPr="009D1466" w:rsidRDefault="008651B2" w:rsidP="008651B2">
      <w:pPr>
        <w:spacing w:line="240" w:lineRule="auto"/>
        <w:rPr>
          <w:u w:val="single"/>
          <w:rtl/>
        </w:rPr>
      </w:pPr>
    </w:p>
    <w:p w:rsidR="008651B2" w:rsidRPr="009D1466" w:rsidRDefault="008651B2" w:rsidP="008651B2">
      <w:pPr>
        <w:spacing w:line="240" w:lineRule="auto"/>
        <w:rPr>
          <w:u w:val="single"/>
          <w:rtl/>
        </w:rPr>
      </w:pPr>
    </w:p>
    <w:p w:rsidR="008651B2" w:rsidRPr="009D1466" w:rsidRDefault="008651B2" w:rsidP="008651B2">
      <w:pPr>
        <w:spacing w:line="240" w:lineRule="auto"/>
        <w:rPr>
          <w:u w:val="single"/>
          <w:rtl/>
        </w:rPr>
      </w:pPr>
    </w:p>
    <w:tbl>
      <w:tblPr>
        <w:bidiVisual/>
        <w:tblW w:w="0" w:type="auto"/>
        <w:tblInd w:w="2" w:type="dxa"/>
        <w:tblLook w:val="00A0" w:firstRow="1" w:lastRow="0" w:firstColumn="1" w:lastColumn="0" w:noHBand="0" w:noVBand="0"/>
      </w:tblPr>
      <w:tblGrid>
        <w:gridCol w:w="2840"/>
        <w:gridCol w:w="896"/>
        <w:gridCol w:w="4786"/>
      </w:tblGrid>
      <w:tr w:rsidR="008651B2" w:rsidRPr="009D1466" w:rsidTr="002E4706">
        <w:tc>
          <w:tcPr>
            <w:tcW w:w="2840" w:type="dxa"/>
            <w:vAlign w:val="center"/>
          </w:tcPr>
          <w:p w:rsidR="008651B2" w:rsidRPr="009D1466" w:rsidRDefault="008651B2" w:rsidP="00432B0C">
            <w:pPr>
              <w:spacing w:line="240" w:lineRule="auto"/>
              <w:jc w:val="center"/>
              <w:rPr>
                <w:b/>
                <w:bCs/>
              </w:rPr>
            </w:pPr>
            <w:r w:rsidRPr="009D1466">
              <w:rPr>
                <w:rFonts w:hint="cs"/>
                <w:b/>
                <w:bCs/>
                <w:rtl/>
              </w:rPr>
              <w:t>חתימת</w:t>
            </w:r>
            <w:r w:rsidRPr="009D1466">
              <w:rPr>
                <w:b/>
                <w:bCs/>
                <w:rtl/>
              </w:rPr>
              <w:t xml:space="preserve"> </w:t>
            </w:r>
            <w:r w:rsidRPr="009D1466">
              <w:rPr>
                <w:rFonts w:hint="cs"/>
                <w:b/>
                <w:bCs/>
                <w:rtl/>
              </w:rPr>
              <w:t>המציע</w:t>
            </w:r>
          </w:p>
        </w:tc>
        <w:tc>
          <w:tcPr>
            <w:tcW w:w="896" w:type="dxa"/>
            <w:tcBorders>
              <w:right w:val="single" w:sz="4" w:space="0" w:color="auto"/>
            </w:tcBorders>
          </w:tcPr>
          <w:p w:rsidR="008651B2" w:rsidRPr="009D1466" w:rsidRDefault="008651B2" w:rsidP="00432B0C">
            <w:pPr>
              <w:spacing w:line="240" w:lineRule="auto"/>
              <w:rPr>
                <w:u w:val="single"/>
              </w:rPr>
            </w:pPr>
          </w:p>
        </w:tc>
        <w:tc>
          <w:tcPr>
            <w:tcW w:w="4786" w:type="dxa"/>
            <w:tcBorders>
              <w:top w:val="single" w:sz="4" w:space="0" w:color="auto"/>
              <w:left w:val="single" w:sz="4" w:space="0" w:color="auto"/>
              <w:bottom w:val="single" w:sz="4" w:space="0" w:color="auto"/>
              <w:right w:val="single" w:sz="4" w:space="0" w:color="auto"/>
            </w:tcBorders>
          </w:tcPr>
          <w:p w:rsidR="008651B2" w:rsidRPr="009D1466" w:rsidRDefault="008651B2" w:rsidP="00432B0C">
            <w:pPr>
              <w:spacing w:line="240" w:lineRule="auto"/>
              <w:rPr>
                <w:u w:val="single"/>
                <w:rtl/>
              </w:rPr>
            </w:pPr>
          </w:p>
          <w:p w:rsidR="008651B2" w:rsidRPr="009D1466" w:rsidRDefault="008651B2" w:rsidP="00432B0C">
            <w:pPr>
              <w:spacing w:line="240" w:lineRule="auto"/>
              <w:rPr>
                <w:u w:val="single"/>
                <w:rtl/>
              </w:rPr>
            </w:pPr>
          </w:p>
          <w:p w:rsidR="008651B2" w:rsidRPr="009D1466" w:rsidRDefault="008651B2" w:rsidP="00432B0C">
            <w:pPr>
              <w:spacing w:line="240" w:lineRule="auto"/>
              <w:rPr>
                <w:u w:val="single"/>
                <w:rtl/>
              </w:rPr>
            </w:pPr>
          </w:p>
          <w:p w:rsidR="008651B2" w:rsidRPr="009D1466" w:rsidRDefault="008651B2" w:rsidP="00432B0C">
            <w:pPr>
              <w:spacing w:line="240" w:lineRule="auto"/>
              <w:rPr>
                <w:u w:val="single"/>
                <w:rtl/>
              </w:rPr>
            </w:pPr>
          </w:p>
          <w:p w:rsidR="008651B2" w:rsidRPr="009D1466" w:rsidRDefault="008651B2" w:rsidP="00432B0C">
            <w:pPr>
              <w:spacing w:line="240" w:lineRule="auto"/>
              <w:rPr>
                <w:u w:val="single"/>
              </w:rPr>
            </w:pPr>
          </w:p>
        </w:tc>
      </w:tr>
    </w:tbl>
    <w:p w:rsidR="008651B2" w:rsidRDefault="008651B2" w:rsidP="008651B2">
      <w:pPr>
        <w:spacing w:line="240" w:lineRule="auto"/>
        <w:rPr>
          <w:u w:val="single"/>
          <w:rtl/>
        </w:rPr>
      </w:pPr>
    </w:p>
    <w:p w:rsidR="00814374" w:rsidRDefault="00814374" w:rsidP="008651B2">
      <w:pPr>
        <w:spacing w:line="240" w:lineRule="auto"/>
        <w:rPr>
          <w:u w:val="single"/>
          <w:rtl/>
        </w:rPr>
      </w:pPr>
    </w:p>
    <w:p w:rsidR="00814374" w:rsidRDefault="00814374" w:rsidP="008651B2">
      <w:pPr>
        <w:spacing w:line="240" w:lineRule="auto"/>
        <w:rPr>
          <w:u w:val="single"/>
          <w:rtl/>
        </w:rPr>
      </w:pPr>
    </w:p>
    <w:p w:rsidR="00814374" w:rsidRDefault="00814374" w:rsidP="008651B2">
      <w:pPr>
        <w:spacing w:line="240" w:lineRule="auto"/>
        <w:rPr>
          <w:u w:val="single"/>
          <w:rtl/>
        </w:rPr>
      </w:pPr>
    </w:p>
    <w:p w:rsidR="004F4224" w:rsidRPr="00A00AC2" w:rsidRDefault="004F4224" w:rsidP="004F4224">
      <w:pPr>
        <w:spacing w:after="240"/>
        <w:ind w:left="45"/>
        <w:rPr>
          <w:rFonts w:eastAsia="Calibri"/>
          <w:rtl/>
        </w:rPr>
      </w:pPr>
    </w:p>
    <w:p w:rsidR="008651B2" w:rsidRPr="002D0FFD" w:rsidRDefault="008651B2" w:rsidP="002D0FFD">
      <w:pPr>
        <w:pStyle w:val="13"/>
        <w:jc w:val="left"/>
        <w:outlineLvl w:val="0"/>
        <w:rPr>
          <w:rFonts w:cs="David"/>
          <w:rtl/>
        </w:rPr>
      </w:pPr>
      <w:r w:rsidRPr="009D1466">
        <w:rPr>
          <w:rtl/>
        </w:rPr>
        <w:br w:type="page"/>
      </w:r>
      <w:bookmarkStart w:id="95" w:name="_Toc283067657"/>
      <w:bookmarkStart w:id="96" w:name="_Toc423423397"/>
      <w:r w:rsidRPr="002D0FFD">
        <w:rPr>
          <w:rFonts w:cs="David" w:hint="cs"/>
          <w:rtl/>
        </w:rPr>
        <w:lastRenderedPageBreak/>
        <w:t>נספח ב'1 - טופס הגשת ההצעה</w:t>
      </w:r>
      <w:bookmarkEnd w:id="95"/>
      <w:bookmarkEnd w:id="96"/>
    </w:p>
    <w:p w:rsidR="008651B2" w:rsidRDefault="008651B2" w:rsidP="008651B2">
      <w:pPr>
        <w:rPr>
          <w:b/>
          <w:bCs/>
          <w:rtl/>
        </w:rPr>
      </w:pPr>
    </w:p>
    <w:p w:rsidR="008651B2" w:rsidRPr="00717881" w:rsidRDefault="008651B2" w:rsidP="008651B2">
      <w:pPr>
        <w:rPr>
          <w:b/>
          <w:bCs/>
          <w:rtl/>
        </w:rPr>
      </w:pPr>
      <w:r w:rsidRPr="00717881">
        <w:rPr>
          <w:rFonts w:hint="cs"/>
          <w:b/>
          <w:bCs/>
          <w:rtl/>
        </w:rPr>
        <w:t>לכבוד</w:t>
      </w:r>
    </w:p>
    <w:p w:rsidR="008651B2" w:rsidRDefault="008651B2" w:rsidP="008651B2">
      <w:pPr>
        <w:rPr>
          <w:b/>
          <w:bCs/>
          <w:rtl/>
        </w:rPr>
      </w:pPr>
      <w:r w:rsidRPr="00717881">
        <w:rPr>
          <w:rFonts w:hint="cs"/>
          <w:b/>
          <w:bCs/>
          <w:rtl/>
        </w:rPr>
        <w:t>משרד</w:t>
      </w:r>
      <w:r w:rsidRPr="00717881">
        <w:rPr>
          <w:b/>
          <w:bCs/>
          <w:rtl/>
        </w:rPr>
        <w:t xml:space="preserve"> </w:t>
      </w:r>
      <w:r>
        <w:rPr>
          <w:rFonts w:hint="cs"/>
          <w:b/>
          <w:bCs/>
          <w:rtl/>
        </w:rPr>
        <w:t>המדע, הטכנולוגיה והחלל</w:t>
      </w:r>
    </w:p>
    <w:p w:rsidR="008651B2" w:rsidRPr="00035DEC" w:rsidRDefault="008651B2" w:rsidP="008651B2">
      <w:pPr>
        <w:rPr>
          <w:bCs/>
          <w:spacing w:val="6"/>
          <w:rtl/>
        </w:rPr>
      </w:pPr>
      <w:r w:rsidRPr="00035DEC">
        <w:rPr>
          <w:rFonts w:hint="cs"/>
          <w:bCs/>
          <w:rtl/>
        </w:rPr>
        <w:t>הקריה המזרחית, בניין ג'</w:t>
      </w:r>
      <w:r w:rsidRPr="00035DEC">
        <w:rPr>
          <w:rFonts w:hint="cs"/>
          <w:bCs/>
          <w:spacing w:val="6"/>
          <w:rtl/>
        </w:rPr>
        <w:t>, ירושלים</w:t>
      </w:r>
    </w:p>
    <w:p w:rsidR="008651B2" w:rsidRPr="00A76BC8" w:rsidRDefault="008651B2" w:rsidP="00F2303D">
      <w:pPr>
        <w:spacing w:before="240"/>
        <w:rPr>
          <w:b/>
          <w:bCs/>
          <w:u w:val="single"/>
          <w:rtl/>
        </w:rPr>
      </w:pPr>
      <w:r w:rsidRPr="00717881">
        <w:rPr>
          <w:rFonts w:hint="cs"/>
          <w:b/>
          <w:bCs/>
          <w:rtl/>
        </w:rPr>
        <w:t>הנדון</w:t>
      </w:r>
      <w:r w:rsidRPr="00717881">
        <w:rPr>
          <w:b/>
          <w:bCs/>
          <w:rtl/>
        </w:rPr>
        <w:t xml:space="preserve"> : </w:t>
      </w:r>
      <w:r w:rsidRPr="00717881">
        <w:rPr>
          <w:rFonts w:hint="cs"/>
          <w:b/>
          <w:bCs/>
          <w:u w:val="single"/>
          <w:rtl/>
        </w:rPr>
        <w:t>הצעה</w:t>
      </w:r>
      <w:r w:rsidRPr="00717881">
        <w:rPr>
          <w:b/>
          <w:bCs/>
          <w:u w:val="single"/>
          <w:rtl/>
        </w:rPr>
        <w:t xml:space="preserve"> </w:t>
      </w:r>
      <w:r>
        <w:rPr>
          <w:rFonts w:hint="cs"/>
          <w:b/>
          <w:bCs/>
          <w:u w:val="single"/>
          <w:rtl/>
        </w:rPr>
        <w:t>ל</w:t>
      </w:r>
      <w:r w:rsidRPr="00A76BC8">
        <w:rPr>
          <w:b/>
          <w:bCs/>
          <w:u w:val="single"/>
          <w:rtl/>
        </w:rPr>
        <w:t xml:space="preserve">מכרז פומבי מס' </w:t>
      </w:r>
      <w:r w:rsidR="008D3528">
        <w:rPr>
          <w:rFonts w:hint="cs"/>
          <w:b/>
          <w:bCs/>
          <w:u w:val="single"/>
          <w:rtl/>
        </w:rPr>
        <w:t>03/2015</w:t>
      </w:r>
      <w:r>
        <w:rPr>
          <w:rFonts w:hint="cs"/>
          <w:b/>
          <w:bCs/>
          <w:u w:val="single"/>
          <w:rtl/>
        </w:rPr>
        <w:t xml:space="preserve"> </w:t>
      </w:r>
      <w:r w:rsidR="00017DED" w:rsidRPr="00017DED">
        <w:rPr>
          <w:b/>
          <w:bCs/>
          <w:u w:val="single"/>
          <w:rtl/>
        </w:rPr>
        <w:t>ל</w:t>
      </w:r>
      <w:r w:rsidR="00A169B8">
        <w:rPr>
          <w:rFonts w:hint="cs"/>
          <w:b/>
          <w:bCs/>
          <w:u w:val="single"/>
          <w:rtl/>
        </w:rPr>
        <w:t xml:space="preserve">הפעלת פרויקט </w:t>
      </w:r>
      <w:r w:rsidR="00A169B8">
        <w:rPr>
          <w:b/>
          <w:bCs/>
          <w:u w:val="single"/>
          <w:rtl/>
        </w:rPr>
        <w:t>"</w:t>
      </w:r>
      <w:r w:rsidR="00A169B8">
        <w:rPr>
          <w:rFonts w:hint="cs"/>
          <w:b/>
          <w:bCs/>
          <w:u w:val="single"/>
          <w:rtl/>
        </w:rPr>
        <w:t>מדעניות העתיד</w:t>
      </w:r>
      <w:r w:rsidR="00A169B8">
        <w:rPr>
          <w:b/>
          <w:bCs/>
          <w:u w:val="single"/>
          <w:rtl/>
        </w:rPr>
        <w:t>"</w:t>
      </w:r>
      <w:r w:rsidR="00A169B8">
        <w:rPr>
          <w:rFonts w:hint="cs"/>
          <w:b/>
          <w:bCs/>
          <w:u w:val="single"/>
          <w:rtl/>
        </w:rPr>
        <w:t xml:space="preserve"> (מחזור ב</w:t>
      </w:r>
      <w:r w:rsidR="00A169B8">
        <w:rPr>
          <w:b/>
          <w:bCs/>
          <w:u w:val="single"/>
          <w:rtl/>
        </w:rPr>
        <w:t>'</w:t>
      </w:r>
      <w:r w:rsidR="00A169B8">
        <w:rPr>
          <w:rFonts w:hint="cs"/>
          <w:b/>
          <w:bCs/>
          <w:u w:val="single"/>
          <w:rtl/>
        </w:rPr>
        <w:t>)</w:t>
      </w:r>
    </w:p>
    <w:p w:rsidR="008651B2" w:rsidRPr="00717881" w:rsidRDefault="008651B2" w:rsidP="008651B2">
      <w:pPr>
        <w:rPr>
          <w:rtl/>
        </w:rPr>
      </w:pPr>
    </w:p>
    <w:tbl>
      <w:tblPr>
        <w:bidiVisual/>
        <w:tblW w:w="8556" w:type="dxa"/>
        <w:jc w:val="center"/>
        <w:tblLook w:val="04A0" w:firstRow="1" w:lastRow="0" w:firstColumn="1" w:lastColumn="0" w:noHBand="0" w:noVBand="1"/>
      </w:tblPr>
      <w:tblGrid>
        <w:gridCol w:w="1751"/>
        <w:gridCol w:w="6805"/>
      </w:tblGrid>
      <w:tr w:rsidR="008651B2" w:rsidRPr="00582E06" w:rsidTr="002E4706">
        <w:trPr>
          <w:jc w:val="center"/>
        </w:trPr>
        <w:tc>
          <w:tcPr>
            <w:tcW w:w="1751" w:type="dxa"/>
          </w:tcPr>
          <w:p w:rsidR="008651B2" w:rsidRPr="00582E06" w:rsidRDefault="008651B2" w:rsidP="00432B0C">
            <w:pPr>
              <w:jc w:val="right"/>
              <w:rPr>
                <w:b/>
                <w:bCs/>
                <w:rtl/>
              </w:rPr>
            </w:pPr>
            <w:r w:rsidRPr="00582E06">
              <w:rPr>
                <w:rFonts w:hint="cs"/>
                <w:b/>
                <w:bCs/>
                <w:szCs w:val="22"/>
                <w:rtl/>
              </w:rPr>
              <w:t>שם המציע:</w:t>
            </w:r>
          </w:p>
        </w:tc>
        <w:tc>
          <w:tcPr>
            <w:tcW w:w="6805" w:type="dxa"/>
            <w:tcBorders>
              <w:bottom w:val="single" w:sz="8" w:space="0" w:color="auto"/>
            </w:tcBorders>
          </w:tcPr>
          <w:p w:rsidR="008651B2" w:rsidRPr="00582E06" w:rsidRDefault="008651B2" w:rsidP="00432B0C">
            <w:pPr>
              <w:rPr>
                <w:rtl/>
              </w:rPr>
            </w:pPr>
          </w:p>
        </w:tc>
      </w:tr>
      <w:tr w:rsidR="008651B2" w:rsidRPr="00582E06" w:rsidTr="002E4706">
        <w:trPr>
          <w:jc w:val="center"/>
        </w:trPr>
        <w:tc>
          <w:tcPr>
            <w:tcW w:w="1751" w:type="dxa"/>
          </w:tcPr>
          <w:p w:rsidR="008651B2" w:rsidRPr="00582E06" w:rsidRDefault="008651B2" w:rsidP="00432B0C">
            <w:pPr>
              <w:jc w:val="right"/>
              <w:rPr>
                <w:b/>
                <w:bCs/>
                <w:rtl/>
              </w:rPr>
            </w:pPr>
          </w:p>
        </w:tc>
        <w:tc>
          <w:tcPr>
            <w:tcW w:w="6805" w:type="dxa"/>
            <w:tcBorders>
              <w:top w:val="single" w:sz="8" w:space="0" w:color="auto"/>
            </w:tcBorders>
          </w:tcPr>
          <w:p w:rsidR="008651B2" w:rsidRPr="00582E06" w:rsidRDefault="008651B2" w:rsidP="00432B0C">
            <w:pPr>
              <w:rPr>
                <w:rtl/>
              </w:rPr>
            </w:pPr>
          </w:p>
        </w:tc>
      </w:tr>
      <w:tr w:rsidR="008651B2" w:rsidRPr="00582E06" w:rsidTr="002E4706">
        <w:trPr>
          <w:jc w:val="center"/>
        </w:trPr>
        <w:tc>
          <w:tcPr>
            <w:tcW w:w="1751" w:type="dxa"/>
          </w:tcPr>
          <w:p w:rsidR="008651B2" w:rsidRPr="00582E06" w:rsidRDefault="008651B2" w:rsidP="00432B0C">
            <w:pPr>
              <w:jc w:val="right"/>
              <w:rPr>
                <w:b/>
                <w:bCs/>
                <w:rtl/>
              </w:rPr>
            </w:pPr>
            <w:r w:rsidRPr="00582E06">
              <w:rPr>
                <w:rFonts w:hint="cs"/>
                <w:b/>
                <w:bCs/>
                <w:szCs w:val="22"/>
                <w:rtl/>
              </w:rPr>
              <w:t>מספר ח.פ</w:t>
            </w:r>
            <w:r>
              <w:rPr>
                <w:rFonts w:hint="cs"/>
                <w:b/>
                <w:bCs/>
                <w:szCs w:val="22"/>
                <w:rtl/>
              </w:rPr>
              <w:t xml:space="preserve"> / ע.ר</w:t>
            </w:r>
            <w:r w:rsidRPr="00582E06">
              <w:rPr>
                <w:rFonts w:hint="cs"/>
                <w:b/>
                <w:bCs/>
                <w:szCs w:val="22"/>
                <w:rtl/>
              </w:rPr>
              <w:t>:</w:t>
            </w:r>
          </w:p>
        </w:tc>
        <w:tc>
          <w:tcPr>
            <w:tcW w:w="6805" w:type="dxa"/>
            <w:tcBorders>
              <w:bottom w:val="single" w:sz="8" w:space="0" w:color="auto"/>
            </w:tcBorders>
          </w:tcPr>
          <w:p w:rsidR="008651B2" w:rsidRPr="00582E06" w:rsidRDefault="008651B2" w:rsidP="00432B0C">
            <w:pPr>
              <w:rPr>
                <w:rtl/>
              </w:rPr>
            </w:pPr>
          </w:p>
        </w:tc>
      </w:tr>
    </w:tbl>
    <w:p w:rsidR="008651B2" w:rsidRDefault="008651B2" w:rsidP="008651B2">
      <w:pPr>
        <w:rPr>
          <w:rtl/>
        </w:rPr>
      </w:pPr>
    </w:p>
    <w:tbl>
      <w:tblPr>
        <w:bidiVisual/>
        <w:tblW w:w="8584" w:type="dxa"/>
        <w:jc w:val="center"/>
        <w:tblLook w:val="04A0" w:firstRow="1" w:lastRow="0" w:firstColumn="1" w:lastColumn="0" w:noHBand="0" w:noVBand="1"/>
      </w:tblPr>
      <w:tblGrid>
        <w:gridCol w:w="3162"/>
        <w:gridCol w:w="1850"/>
        <w:gridCol w:w="1701"/>
        <w:gridCol w:w="1871"/>
      </w:tblGrid>
      <w:tr w:rsidR="008651B2" w:rsidRPr="00582E06" w:rsidTr="002E4706">
        <w:trPr>
          <w:jc w:val="center"/>
        </w:trPr>
        <w:tc>
          <w:tcPr>
            <w:tcW w:w="3162" w:type="dxa"/>
          </w:tcPr>
          <w:p w:rsidR="008651B2" w:rsidRPr="00582E06" w:rsidRDefault="008651B2" w:rsidP="00432B0C">
            <w:pPr>
              <w:rPr>
                <w:rtl/>
              </w:rPr>
            </w:pPr>
            <w:r w:rsidRPr="00582E06">
              <w:rPr>
                <w:rFonts w:hint="cs"/>
                <w:szCs w:val="22"/>
                <w:rtl/>
              </w:rPr>
              <w:t>סוג התארגנות (חברה, עמותה):</w:t>
            </w:r>
          </w:p>
        </w:tc>
        <w:tc>
          <w:tcPr>
            <w:tcW w:w="1850" w:type="dxa"/>
            <w:tcBorders>
              <w:bottom w:val="single" w:sz="8" w:space="0" w:color="auto"/>
            </w:tcBorders>
          </w:tcPr>
          <w:p w:rsidR="008651B2" w:rsidRPr="00582E06" w:rsidRDefault="008651B2" w:rsidP="00432B0C">
            <w:pPr>
              <w:rPr>
                <w:rtl/>
              </w:rPr>
            </w:pPr>
          </w:p>
        </w:tc>
        <w:tc>
          <w:tcPr>
            <w:tcW w:w="1701" w:type="dxa"/>
          </w:tcPr>
          <w:p w:rsidR="008651B2" w:rsidRPr="00582E06" w:rsidRDefault="008651B2" w:rsidP="00432B0C">
            <w:pPr>
              <w:rPr>
                <w:rtl/>
              </w:rPr>
            </w:pPr>
            <w:r w:rsidRPr="00582E06">
              <w:rPr>
                <w:rFonts w:hint="cs"/>
                <w:szCs w:val="22"/>
                <w:rtl/>
              </w:rPr>
              <w:t>תאריך התארגנות:</w:t>
            </w:r>
          </w:p>
        </w:tc>
        <w:tc>
          <w:tcPr>
            <w:tcW w:w="1871" w:type="dxa"/>
            <w:tcBorders>
              <w:bottom w:val="single" w:sz="8" w:space="0" w:color="auto"/>
            </w:tcBorders>
          </w:tcPr>
          <w:p w:rsidR="008651B2" w:rsidRPr="00582E06" w:rsidRDefault="008651B2" w:rsidP="00432B0C">
            <w:pPr>
              <w:rPr>
                <w:rtl/>
              </w:rPr>
            </w:pPr>
          </w:p>
        </w:tc>
      </w:tr>
    </w:tbl>
    <w:p w:rsidR="008651B2" w:rsidRDefault="008651B2" w:rsidP="008651B2">
      <w:pPr>
        <w:rPr>
          <w:rtl/>
        </w:rPr>
      </w:pPr>
    </w:p>
    <w:tbl>
      <w:tblPr>
        <w:bidiVisual/>
        <w:tblW w:w="0" w:type="auto"/>
        <w:jc w:val="center"/>
        <w:tblLayout w:type="fixed"/>
        <w:tblLook w:val="04A0" w:firstRow="1" w:lastRow="0" w:firstColumn="1" w:lastColumn="0" w:noHBand="0" w:noVBand="1"/>
      </w:tblPr>
      <w:tblGrid>
        <w:gridCol w:w="759"/>
        <w:gridCol w:w="2410"/>
        <w:gridCol w:w="709"/>
        <w:gridCol w:w="2693"/>
        <w:gridCol w:w="850"/>
        <w:gridCol w:w="1101"/>
      </w:tblGrid>
      <w:tr w:rsidR="008651B2" w:rsidRPr="00582E06" w:rsidTr="002E4706">
        <w:trPr>
          <w:jc w:val="center"/>
        </w:trPr>
        <w:tc>
          <w:tcPr>
            <w:tcW w:w="8522" w:type="dxa"/>
            <w:gridSpan w:val="6"/>
          </w:tcPr>
          <w:p w:rsidR="008651B2" w:rsidRPr="00582E06" w:rsidRDefault="008651B2" w:rsidP="00432B0C">
            <w:pPr>
              <w:jc w:val="center"/>
              <w:rPr>
                <w:rtl/>
              </w:rPr>
            </w:pPr>
            <w:r w:rsidRPr="00582E06">
              <w:rPr>
                <w:rFonts w:hint="cs"/>
                <w:b/>
                <w:bCs/>
                <w:szCs w:val="22"/>
                <w:u w:val="single"/>
                <w:rtl/>
              </w:rPr>
              <w:t>כתובת המציע</w:t>
            </w:r>
            <w:r w:rsidRPr="00582E06">
              <w:rPr>
                <w:rFonts w:hint="cs"/>
                <w:szCs w:val="22"/>
                <w:rtl/>
              </w:rPr>
              <w:t>:</w:t>
            </w:r>
          </w:p>
        </w:tc>
      </w:tr>
      <w:tr w:rsidR="008651B2" w:rsidRPr="00582E06" w:rsidTr="002E4706">
        <w:trPr>
          <w:trHeight w:val="702"/>
          <w:jc w:val="center"/>
        </w:trPr>
        <w:tc>
          <w:tcPr>
            <w:tcW w:w="759" w:type="dxa"/>
            <w:tcBorders>
              <w:right w:val="single" w:sz="8" w:space="0" w:color="auto"/>
            </w:tcBorders>
            <w:vAlign w:val="center"/>
          </w:tcPr>
          <w:p w:rsidR="008651B2" w:rsidRPr="00582E06" w:rsidRDefault="008651B2" w:rsidP="00432B0C">
            <w:pPr>
              <w:jc w:val="center"/>
              <w:rPr>
                <w:rtl/>
              </w:rPr>
            </w:pPr>
            <w:r w:rsidRPr="00582E06">
              <w:rPr>
                <w:rFonts w:hint="cs"/>
                <w:szCs w:val="22"/>
                <w:rtl/>
              </w:rPr>
              <w:t>רחוב:</w:t>
            </w:r>
          </w:p>
        </w:tc>
        <w:tc>
          <w:tcPr>
            <w:tcW w:w="2410" w:type="dxa"/>
            <w:tcBorders>
              <w:top w:val="single" w:sz="8" w:space="0" w:color="auto"/>
              <w:left w:val="single" w:sz="8" w:space="0" w:color="auto"/>
              <w:bottom w:val="single" w:sz="8" w:space="0" w:color="auto"/>
              <w:right w:val="single" w:sz="8" w:space="0" w:color="auto"/>
            </w:tcBorders>
            <w:vAlign w:val="center"/>
          </w:tcPr>
          <w:p w:rsidR="008651B2" w:rsidRPr="00582E06" w:rsidRDefault="008651B2" w:rsidP="00432B0C">
            <w:pPr>
              <w:jc w:val="center"/>
              <w:rPr>
                <w:rtl/>
              </w:rPr>
            </w:pPr>
          </w:p>
        </w:tc>
        <w:tc>
          <w:tcPr>
            <w:tcW w:w="709" w:type="dxa"/>
            <w:tcBorders>
              <w:left w:val="single" w:sz="8" w:space="0" w:color="auto"/>
              <w:right w:val="single" w:sz="8" w:space="0" w:color="auto"/>
            </w:tcBorders>
            <w:vAlign w:val="center"/>
          </w:tcPr>
          <w:p w:rsidR="008651B2" w:rsidRPr="00582E06" w:rsidRDefault="008651B2" w:rsidP="00432B0C">
            <w:pPr>
              <w:jc w:val="center"/>
              <w:rPr>
                <w:rtl/>
              </w:rPr>
            </w:pPr>
            <w:r w:rsidRPr="00582E06">
              <w:rPr>
                <w:rFonts w:hint="cs"/>
                <w:szCs w:val="22"/>
                <w:rtl/>
              </w:rPr>
              <w:t>עיר:</w:t>
            </w:r>
          </w:p>
        </w:tc>
        <w:tc>
          <w:tcPr>
            <w:tcW w:w="2693" w:type="dxa"/>
            <w:tcBorders>
              <w:top w:val="single" w:sz="8" w:space="0" w:color="auto"/>
              <w:left w:val="single" w:sz="8" w:space="0" w:color="auto"/>
              <w:bottom w:val="single" w:sz="8" w:space="0" w:color="auto"/>
              <w:right w:val="single" w:sz="8" w:space="0" w:color="auto"/>
            </w:tcBorders>
            <w:vAlign w:val="center"/>
          </w:tcPr>
          <w:p w:rsidR="008651B2" w:rsidRPr="00582E06" w:rsidRDefault="008651B2" w:rsidP="00432B0C">
            <w:pPr>
              <w:jc w:val="center"/>
              <w:rPr>
                <w:rtl/>
              </w:rPr>
            </w:pPr>
          </w:p>
        </w:tc>
        <w:tc>
          <w:tcPr>
            <w:tcW w:w="850" w:type="dxa"/>
            <w:tcBorders>
              <w:left w:val="single" w:sz="8" w:space="0" w:color="auto"/>
              <w:right w:val="single" w:sz="8" w:space="0" w:color="auto"/>
            </w:tcBorders>
            <w:vAlign w:val="center"/>
          </w:tcPr>
          <w:p w:rsidR="008651B2" w:rsidRPr="00582E06" w:rsidRDefault="008651B2" w:rsidP="00432B0C">
            <w:pPr>
              <w:jc w:val="center"/>
              <w:rPr>
                <w:rtl/>
              </w:rPr>
            </w:pPr>
            <w:r w:rsidRPr="00582E06">
              <w:rPr>
                <w:rFonts w:hint="cs"/>
                <w:szCs w:val="22"/>
                <w:rtl/>
              </w:rPr>
              <w:t>מיקוד:</w:t>
            </w:r>
          </w:p>
        </w:tc>
        <w:tc>
          <w:tcPr>
            <w:tcW w:w="1101" w:type="dxa"/>
            <w:tcBorders>
              <w:top w:val="single" w:sz="8" w:space="0" w:color="auto"/>
              <w:left w:val="single" w:sz="8" w:space="0" w:color="auto"/>
              <w:bottom w:val="single" w:sz="8" w:space="0" w:color="auto"/>
              <w:right w:val="single" w:sz="8" w:space="0" w:color="auto"/>
            </w:tcBorders>
          </w:tcPr>
          <w:p w:rsidR="008651B2" w:rsidRPr="00582E06" w:rsidRDefault="008651B2" w:rsidP="00432B0C">
            <w:pPr>
              <w:rPr>
                <w:rtl/>
              </w:rPr>
            </w:pPr>
          </w:p>
        </w:tc>
      </w:tr>
    </w:tbl>
    <w:p w:rsidR="008651B2" w:rsidRDefault="008651B2" w:rsidP="008651B2">
      <w:pPr>
        <w:rPr>
          <w:rtl/>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30"/>
        <w:gridCol w:w="2130"/>
        <w:gridCol w:w="2131"/>
        <w:gridCol w:w="2131"/>
      </w:tblGrid>
      <w:tr w:rsidR="008651B2" w:rsidRPr="00582E06" w:rsidTr="002E4706">
        <w:trPr>
          <w:trHeight w:val="378"/>
          <w:jc w:val="center"/>
        </w:trPr>
        <w:tc>
          <w:tcPr>
            <w:tcW w:w="8522" w:type="dxa"/>
            <w:gridSpan w:val="4"/>
            <w:vAlign w:val="center"/>
          </w:tcPr>
          <w:p w:rsidR="008651B2" w:rsidRPr="00127E5A" w:rsidRDefault="008651B2" w:rsidP="00432B0C">
            <w:pPr>
              <w:spacing w:line="240" w:lineRule="auto"/>
              <w:jc w:val="center"/>
              <w:rPr>
                <w:b/>
                <w:bCs/>
                <w:rtl/>
              </w:rPr>
            </w:pPr>
            <w:r w:rsidRPr="00127E5A">
              <w:rPr>
                <w:rFonts w:hint="cs"/>
                <w:b/>
                <w:bCs/>
                <w:szCs w:val="22"/>
                <w:rtl/>
              </w:rPr>
              <w:t>שמות המוסמכים לחתום ולהתחייב בשם המציע ומספרי הת.ז שלהם:</w:t>
            </w:r>
          </w:p>
        </w:tc>
      </w:tr>
      <w:tr w:rsidR="008651B2" w:rsidRPr="00582E06" w:rsidTr="002E4706">
        <w:trPr>
          <w:trHeight w:hRule="exact" w:val="397"/>
          <w:jc w:val="center"/>
        </w:trPr>
        <w:tc>
          <w:tcPr>
            <w:tcW w:w="2130" w:type="dxa"/>
            <w:vAlign w:val="center"/>
          </w:tcPr>
          <w:p w:rsidR="008651B2" w:rsidRPr="00127E5A" w:rsidRDefault="008651B2" w:rsidP="00432B0C">
            <w:pPr>
              <w:spacing w:line="240" w:lineRule="auto"/>
              <w:jc w:val="center"/>
              <w:rPr>
                <w:b/>
                <w:bCs/>
                <w:rtl/>
              </w:rPr>
            </w:pPr>
            <w:r w:rsidRPr="00127E5A">
              <w:rPr>
                <w:rFonts w:hint="cs"/>
                <w:b/>
                <w:bCs/>
                <w:szCs w:val="22"/>
                <w:rtl/>
              </w:rPr>
              <w:t>שם</w:t>
            </w:r>
          </w:p>
        </w:tc>
        <w:tc>
          <w:tcPr>
            <w:tcW w:w="2130" w:type="dxa"/>
            <w:tcBorders>
              <w:right w:val="double" w:sz="4" w:space="0" w:color="auto"/>
            </w:tcBorders>
            <w:vAlign w:val="center"/>
          </w:tcPr>
          <w:p w:rsidR="008651B2" w:rsidRPr="00127E5A" w:rsidRDefault="008651B2" w:rsidP="00432B0C">
            <w:pPr>
              <w:spacing w:line="240" w:lineRule="auto"/>
              <w:jc w:val="center"/>
              <w:rPr>
                <w:b/>
                <w:bCs/>
                <w:rtl/>
              </w:rPr>
            </w:pPr>
            <w:r w:rsidRPr="00127E5A">
              <w:rPr>
                <w:rFonts w:hint="cs"/>
                <w:b/>
                <w:bCs/>
                <w:szCs w:val="22"/>
                <w:rtl/>
              </w:rPr>
              <w:t>ת"ז</w:t>
            </w:r>
          </w:p>
        </w:tc>
        <w:tc>
          <w:tcPr>
            <w:tcW w:w="2131" w:type="dxa"/>
            <w:tcBorders>
              <w:left w:val="double" w:sz="4" w:space="0" w:color="auto"/>
            </w:tcBorders>
            <w:vAlign w:val="center"/>
          </w:tcPr>
          <w:p w:rsidR="008651B2" w:rsidRPr="00127E5A" w:rsidRDefault="008651B2" w:rsidP="00432B0C">
            <w:pPr>
              <w:spacing w:line="240" w:lineRule="auto"/>
              <w:jc w:val="center"/>
              <w:rPr>
                <w:b/>
                <w:bCs/>
                <w:rtl/>
              </w:rPr>
            </w:pPr>
            <w:r w:rsidRPr="00127E5A">
              <w:rPr>
                <w:rFonts w:hint="cs"/>
                <w:b/>
                <w:bCs/>
                <w:szCs w:val="22"/>
                <w:rtl/>
              </w:rPr>
              <w:t>שם</w:t>
            </w:r>
          </w:p>
        </w:tc>
        <w:tc>
          <w:tcPr>
            <w:tcW w:w="2131" w:type="dxa"/>
            <w:vAlign w:val="center"/>
          </w:tcPr>
          <w:p w:rsidR="008651B2" w:rsidRPr="00127E5A" w:rsidRDefault="008651B2" w:rsidP="00432B0C">
            <w:pPr>
              <w:spacing w:line="240" w:lineRule="auto"/>
              <w:jc w:val="center"/>
              <w:rPr>
                <w:b/>
                <w:bCs/>
                <w:rtl/>
              </w:rPr>
            </w:pPr>
            <w:r w:rsidRPr="00127E5A">
              <w:rPr>
                <w:rFonts w:hint="cs"/>
                <w:b/>
                <w:bCs/>
                <w:szCs w:val="22"/>
                <w:rtl/>
              </w:rPr>
              <w:t>ת"ז</w:t>
            </w:r>
          </w:p>
        </w:tc>
      </w:tr>
      <w:tr w:rsidR="008651B2" w:rsidRPr="00582E06" w:rsidTr="002E4706">
        <w:trPr>
          <w:jc w:val="center"/>
        </w:trPr>
        <w:tc>
          <w:tcPr>
            <w:tcW w:w="2130" w:type="dxa"/>
          </w:tcPr>
          <w:p w:rsidR="008651B2" w:rsidRPr="00582E06" w:rsidRDefault="008651B2" w:rsidP="00432B0C">
            <w:pPr>
              <w:rPr>
                <w:rtl/>
              </w:rPr>
            </w:pPr>
          </w:p>
        </w:tc>
        <w:tc>
          <w:tcPr>
            <w:tcW w:w="2130" w:type="dxa"/>
            <w:tcBorders>
              <w:right w:val="double" w:sz="4" w:space="0" w:color="auto"/>
            </w:tcBorders>
          </w:tcPr>
          <w:p w:rsidR="008651B2" w:rsidRPr="00582E06" w:rsidRDefault="008651B2" w:rsidP="00432B0C">
            <w:pPr>
              <w:rPr>
                <w:rtl/>
              </w:rPr>
            </w:pPr>
          </w:p>
        </w:tc>
        <w:tc>
          <w:tcPr>
            <w:tcW w:w="2131" w:type="dxa"/>
            <w:tcBorders>
              <w:left w:val="double" w:sz="4" w:space="0" w:color="auto"/>
            </w:tcBorders>
          </w:tcPr>
          <w:p w:rsidR="008651B2" w:rsidRPr="00582E06" w:rsidRDefault="008651B2" w:rsidP="00432B0C">
            <w:pPr>
              <w:rPr>
                <w:rtl/>
              </w:rPr>
            </w:pPr>
          </w:p>
        </w:tc>
        <w:tc>
          <w:tcPr>
            <w:tcW w:w="2131" w:type="dxa"/>
          </w:tcPr>
          <w:p w:rsidR="008651B2" w:rsidRPr="00582E06" w:rsidRDefault="008651B2" w:rsidP="00432B0C">
            <w:pPr>
              <w:rPr>
                <w:rtl/>
              </w:rPr>
            </w:pPr>
          </w:p>
        </w:tc>
      </w:tr>
      <w:tr w:rsidR="008651B2" w:rsidRPr="00582E06" w:rsidTr="002E4706">
        <w:trPr>
          <w:jc w:val="center"/>
        </w:trPr>
        <w:tc>
          <w:tcPr>
            <w:tcW w:w="2130" w:type="dxa"/>
          </w:tcPr>
          <w:p w:rsidR="008651B2" w:rsidRPr="00582E06" w:rsidRDefault="008651B2" w:rsidP="00432B0C">
            <w:pPr>
              <w:rPr>
                <w:rtl/>
              </w:rPr>
            </w:pPr>
          </w:p>
        </w:tc>
        <w:tc>
          <w:tcPr>
            <w:tcW w:w="2130" w:type="dxa"/>
            <w:tcBorders>
              <w:right w:val="double" w:sz="4" w:space="0" w:color="auto"/>
            </w:tcBorders>
          </w:tcPr>
          <w:p w:rsidR="008651B2" w:rsidRPr="00582E06" w:rsidRDefault="008651B2" w:rsidP="00432B0C">
            <w:pPr>
              <w:rPr>
                <w:rtl/>
              </w:rPr>
            </w:pPr>
          </w:p>
        </w:tc>
        <w:tc>
          <w:tcPr>
            <w:tcW w:w="2131" w:type="dxa"/>
            <w:tcBorders>
              <w:left w:val="double" w:sz="4" w:space="0" w:color="auto"/>
            </w:tcBorders>
          </w:tcPr>
          <w:p w:rsidR="008651B2" w:rsidRPr="00582E06" w:rsidRDefault="008651B2" w:rsidP="00432B0C">
            <w:pPr>
              <w:rPr>
                <w:rtl/>
              </w:rPr>
            </w:pPr>
          </w:p>
        </w:tc>
        <w:tc>
          <w:tcPr>
            <w:tcW w:w="2131" w:type="dxa"/>
          </w:tcPr>
          <w:p w:rsidR="008651B2" w:rsidRPr="00582E06" w:rsidRDefault="008651B2" w:rsidP="00432B0C">
            <w:pPr>
              <w:rPr>
                <w:rtl/>
              </w:rPr>
            </w:pPr>
          </w:p>
        </w:tc>
      </w:tr>
      <w:tr w:rsidR="008651B2" w:rsidRPr="00582E06" w:rsidTr="002E4706">
        <w:trPr>
          <w:jc w:val="center"/>
        </w:trPr>
        <w:tc>
          <w:tcPr>
            <w:tcW w:w="2130" w:type="dxa"/>
          </w:tcPr>
          <w:p w:rsidR="008651B2" w:rsidRPr="00582E06" w:rsidRDefault="008651B2" w:rsidP="00432B0C">
            <w:pPr>
              <w:rPr>
                <w:rtl/>
              </w:rPr>
            </w:pPr>
          </w:p>
        </w:tc>
        <w:tc>
          <w:tcPr>
            <w:tcW w:w="2130" w:type="dxa"/>
            <w:tcBorders>
              <w:right w:val="double" w:sz="4" w:space="0" w:color="auto"/>
            </w:tcBorders>
          </w:tcPr>
          <w:p w:rsidR="008651B2" w:rsidRPr="00582E06" w:rsidRDefault="008651B2" w:rsidP="00432B0C">
            <w:pPr>
              <w:rPr>
                <w:rtl/>
              </w:rPr>
            </w:pPr>
          </w:p>
        </w:tc>
        <w:tc>
          <w:tcPr>
            <w:tcW w:w="2131" w:type="dxa"/>
            <w:tcBorders>
              <w:left w:val="double" w:sz="4" w:space="0" w:color="auto"/>
            </w:tcBorders>
          </w:tcPr>
          <w:p w:rsidR="008651B2" w:rsidRPr="00582E06" w:rsidRDefault="008651B2" w:rsidP="00432B0C">
            <w:pPr>
              <w:rPr>
                <w:rtl/>
              </w:rPr>
            </w:pPr>
          </w:p>
        </w:tc>
        <w:tc>
          <w:tcPr>
            <w:tcW w:w="2131" w:type="dxa"/>
          </w:tcPr>
          <w:p w:rsidR="008651B2" w:rsidRPr="00582E06" w:rsidRDefault="008651B2" w:rsidP="00432B0C">
            <w:pPr>
              <w:rPr>
                <w:rtl/>
              </w:rPr>
            </w:pPr>
          </w:p>
        </w:tc>
      </w:tr>
    </w:tbl>
    <w:p w:rsidR="008651B2" w:rsidRDefault="008651B2" w:rsidP="008651B2">
      <w:pPr>
        <w:rPr>
          <w:rtl/>
        </w:rPr>
      </w:pPr>
    </w:p>
    <w:tbl>
      <w:tblPr>
        <w:bidiVisual/>
        <w:tblW w:w="0" w:type="auto"/>
        <w:jc w:val="center"/>
        <w:tblLook w:val="04A0" w:firstRow="1" w:lastRow="0" w:firstColumn="1" w:lastColumn="0" w:noHBand="0" w:noVBand="1"/>
      </w:tblPr>
      <w:tblGrid>
        <w:gridCol w:w="1326"/>
        <w:gridCol w:w="2934"/>
        <w:gridCol w:w="1035"/>
        <w:gridCol w:w="3227"/>
      </w:tblGrid>
      <w:tr w:rsidR="008651B2" w:rsidRPr="00582E06" w:rsidTr="002E4706">
        <w:trPr>
          <w:jc w:val="center"/>
        </w:trPr>
        <w:tc>
          <w:tcPr>
            <w:tcW w:w="8522" w:type="dxa"/>
            <w:gridSpan w:val="4"/>
          </w:tcPr>
          <w:p w:rsidR="008651B2" w:rsidRPr="00582E06" w:rsidRDefault="008651B2" w:rsidP="00432B0C">
            <w:pPr>
              <w:spacing w:after="120"/>
              <w:jc w:val="center"/>
              <w:rPr>
                <w:b/>
                <w:bCs/>
                <w:u w:val="single"/>
                <w:rtl/>
              </w:rPr>
            </w:pPr>
            <w:r w:rsidRPr="00582E06">
              <w:rPr>
                <w:rFonts w:hint="cs"/>
                <w:b/>
                <w:bCs/>
                <w:szCs w:val="22"/>
                <w:u w:val="single"/>
                <w:rtl/>
              </w:rPr>
              <w:t>מנכ"ל</w:t>
            </w:r>
          </w:p>
        </w:tc>
      </w:tr>
      <w:tr w:rsidR="008651B2" w:rsidRPr="00582E06" w:rsidTr="002E4706">
        <w:trPr>
          <w:jc w:val="center"/>
        </w:trPr>
        <w:tc>
          <w:tcPr>
            <w:tcW w:w="1326" w:type="dxa"/>
          </w:tcPr>
          <w:p w:rsidR="008651B2" w:rsidRPr="00582E06" w:rsidRDefault="008651B2" w:rsidP="00432B0C">
            <w:pPr>
              <w:rPr>
                <w:rtl/>
              </w:rPr>
            </w:pPr>
            <w:r w:rsidRPr="00582E06">
              <w:rPr>
                <w:rFonts w:hint="cs"/>
                <w:szCs w:val="22"/>
                <w:rtl/>
              </w:rPr>
              <w:t>שם</w:t>
            </w:r>
          </w:p>
        </w:tc>
        <w:tc>
          <w:tcPr>
            <w:tcW w:w="2934" w:type="dxa"/>
            <w:tcBorders>
              <w:bottom w:val="single" w:sz="8" w:space="0" w:color="auto"/>
            </w:tcBorders>
          </w:tcPr>
          <w:p w:rsidR="008651B2" w:rsidRPr="00582E06" w:rsidRDefault="008651B2" w:rsidP="00432B0C">
            <w:pPr>
              <w:rPr>
                <w:rtl/>
              </w:rPr>
            </w:pPr>
          </w:p>
        </w:tc>
        <w:tc>
          <w:tcPr>
            <w:tcW w:w="1035" w:type="dxa"/>
          </w:tcPr>
          <w:p w:rsidR="008651B2" w:rsidRPr="00582E06" w:rsidRDefault="008651B2" w:rsidP="00432B0C">
            <w:pPr>
              <w:rPr>
                <w:rtl/>
              </w:rPr>
            </w:pPr>
            <w:r w:rsidRPr="00582E06">
              <w:rPr>
                <w:rFonts w:hint="cs"/>
                <w:szCs w:val="22"/>
                <w:rtl/>
              </w:rPr>
              <w:t>טל' נייד</w:t>
            </w:r>
          </w:p>
        </w:tc>
        <w:tc>
          <w:tcPr>
            <w:tcW w:w="3227" w:type="dxa"/>
            <w:tcBorders>
              <w:bottom w:val="single" w:sz="8" w:space="0" w:color="auto"/>
            </w:tcBorders>
          </w:tcPr>
          <w:p w:rsidR="008651B2" w:rsidRPr="00582E06" w:rsidRDefault="008651B2" w:rsidP="00432B0C">
            <w:pPr>
              <w:rPr>
                <w:rtl/>
              </w:rPr>
            </w:pPr>
          </w:p>
        </w:tc>
      </w:tr>
      <w:tr w:rsidR="008651B2" w:rsidRPr="00582E06" w:rsidTr="002E4706">
        <w:trPr>
          <w:jc w:val="center"/>
        </w:trPr>
        <w:tc>
          <w:tcPr>
            <w:tcW w:w="1326" w:type="dxa"/>
          </w:tcPr>
          <w:p w:rsidR="008651B2" w:rsidRPr="00582E06" w:rsidRDefault="008651B2" w:rsidP="00432B0C">
            <w:pPr>
              <w:rPr>
                <w:rtl/>
              </w:rPr>
            </w:pPr>
          </w:p>
        </w:tc>
        <w:tc>
          <w:tcPr>
            <w:tcW w:w="2934" w:type="dxa"/>
            <w:tcBorders>
              <w:top w:val="single" w:sz="8" w:space="0" w:color="auto"/>
            </w:tcBorders>
          </w:tcPr>
          <w:p w:rsidR="008651B2" w:rsidRPr="00582E06" w:rsidRDefault="008651B2" w:rsidP="00432B0C">
            <w:pPr>
              <w:rPr>
                <w:rtl/>
              </w:rPr>
            </w:pPr>
          </w:p>
        </w:tc>
        <w:tc>
          <w:tcPr>
            <w:tcW w:w="1035" w:type="dxa"/>
          </w:tcPr>
          <w:p w:rsidR="008651B2" w:rsidRPr="00582E06" w:rsidRDefault="008651B2" w:rsidP="00432B0C">
            <w:pPr>
              <w:rPr>
                <w:rtl/>
              </w:rPr>
            </w:pPr>
          </w:p>
        </w:tc>
        <w:tc>
          <w:tcPr>
            <w:tcW w:w="3227" w:type="dxa"/>
            <w:tcBorders>
              <w:top w:val="single" w:sz="8" w:space="0" w:color="auto"/>
            </w:tcBorders>
          </w:tcPr>
          <w:p w:rsidR="008651B2" w:rsidRPr="00582E06" w:rsidRDefault="008651B2" w:rsidP="00432B0C">
            <w:pPr>
              <w:rPr>
                <w:rtl/>
              </w:rPr>
            </w:pPr>
          </w:p>
        </w:tc>
      </w:tr>
      <w:tr w:rsidR="008651B2" w:rsidRPr="00582E06" w:rsidTr="002E4706">
        <w:trPr>
          <w:jc w:val="center"/>
        </w:trPr>
        <w:tc>
          <w:tcPr>
            <w:tcW w:w="1326" w:type="dxa"/>
          </w:tcPr>
          <w:p w:rsidR="008651B2" w:rsidRPr="00582E06" w:rsidRDefault="008651B2" w:rsidP="00432B0C">
            <w:pPr>
              <w:rPr>
                <w:rtl/>
              </w:rPr>
            </w:pPr>
            <w:r w:rsidRPr="00582E06">
              <w:rPr>
                <w:rFonts w:hint="cs"/>
                <w:szCs w:val="22"/>
                <w:rtl/>
              </w:rPr>
              <w:t>טלפון</w:t>
            </w:r>
          </w:p>
        </w:tc>
        <w:tc>
          <w:tcPr>
            <w:tcW w:w="2934" w:type="dxa"/>
            <w:tcBorders>
              <w:bottom w:val="single" w:sz="8" w:space="0" w:color="auto"/>
            </w:tcBorders>
          </w:tcPr>
          <w:p w:rsidR="008651B2" w:rsidRPr="00582E06" w:rsidRDefault="008651B2" w:rsidP="00432B0C">
            <w:pPr>
              <w:rPr>
                <w:rtl/>
              </w:rPr>
            </w:pPr>
          </w:p>
        </w:tc>
        <w:tc>
          <w:tcPr>
            <w:tcW w:w="1035" w:type="dxa"/>
          </w:tcPr>
          <w:p w:rsidR="008651B2" w:rsidRPr="00582E06" w:rsidRDefault="008651B2" w:rsidP="00432B0C">
            <w:pPr>
              <w:rPr>
                <w:rtl/>
              </w:rPr>
            </w:pPr>
            <w:r w:rsidRPr="00582E06">
              <w:rPr>
                <w:rFonts w:hint="cs"/>
                <w:szCs w:val="22"/>
                <w:rtl/>
              </w:rPr>
              <w:t>פקס</w:t>
            </w:r>
          </w:p>
        </w:tc>
        <w:tc>
          <w:tcPr>
            <w:tcW w:w="3227" w:type="dxa"/>
            <w:tcBorders>
              <w:bottom w:val="single" w:sz="8" w:space="0" w:color="auto"/>
            </w:tcBorders>
          </w:tcPr>
          <w:p w:rsidR="008651B2" w:rsidRPr="00582E06" w:rsidRDefault="008651B2" w:rsidP="00432B0C">
            <w:pPr>
              <w:rPr>
                <w:rtl/>
              </w:rPr>
            </w:pPr>
          </w:p>
        </w:tc>
      </w:tr>
      <w:tr w:rsidR="008651B2" w:rsidRPr="00582E06" w:rsidTr="002E4706">
        <w:trPr>
          <w:jc w:val="center"/>
        </w:trPr>
        <w:tc>
          <w:tcPr>
            <w:tcW w:w="1326" w:type="dxa"/>
          </w:tcPr>
          <w:p w:rsidR="008651B2" w:rsidRPr="00582E06" w:rsidRDefault="008651B2" w:rsidP="00432B0C">
            <w:pPr>
              <w:rPr>
                <w:rtl/>
              </w:rPr>
            </w:pPr>
          </w:p>
        </w:tc>
        <w:tc>
          <w:tcPr>
            <w:tcW w:w="2934" w:type="dxa"/>
            <w:tcBorders>
              <w:top w:val="single" w:sz="8" w:space="0" w:color="auto"/>
            </w:tcBorders>
          </w:tcPr>
          <w:p w:rsidR="008651B2" w:rsidRPr="00582E06" w:rsidRDefault="008651B2" w:rsidP="00432B0C">
            <w:pPr>
              <w:rPr>
                <w:rtl/>
              </w:rPr>
            </w:pPr>
          </w:p>
        </w:tc>
        <w:tc>
          <w:tcPr>
            <w:tcW w:w="1035" w:type="dxa"/>
          </w:tcPr>
          <w:p w:rsidR="008651B2" w:rsidRPr="00582E06" w:rsidRDefault="008651B2" w:rsidP="00432B0C">
            <w:pPr>
              <w:rPr>
                <w:rtl/>
              </w:rPr>
            </w:pPr>
          </w:p>
        </w:tc>
        <w:tc>
          <w:tcPr>
            <w:tcW w:w="3227" w:type="dxa"/>
            <w:tcBorders>
              <w:top w:val="single" w:sz="8" w:space="0" w:color="auto"/>
            </w:tcBorders>
          </w:tcPr>
          <w:p w:rsidR="008651B2" w:rsidRPr="00582E06" w:rsidRDefault="008651B2" w:rsidP="00432B0C">
            <w:pPr>
              <w:rPr>
                <w:rtl/>
              </w:rPr>
            </w:pPr>
          </w:p>
        </w:tc>
      </w:tr>
      <w:tr w:rsidR="008651B2" w:rsidRPr="00582E06" w:rsidTr="002E4706">
        <w:trPr>
          <w:jc w:val="center"/>
        </w:trPr>
        <w:tc>
          <w:tcPr>
            <w:tcW w:w="1326" w:type="dxa"/>
          </w:tcPr>
          <w:p w:rsidR="008651B2" w:rsidRPr="00582E06" w:rsidRDefault="008651B2" w:rsidP="00432B0C">
            <w:pPr>
              <w:rPr>
                <w:rtl/>
              </w:rPr>
            </w:pPr>
            <w:r w:rsidRPr="00582E06">
              <w:rPr>
                <w:rFonts w:hint="cs"/>
                <w:szCs w:val="22"/>
                <w:rtl/>
              </w:rPr>
              <w:t>כתובת דוא"ל</w:t>
            </w:r>
          </w:p>
        </w:tc>
        <w:tc>
          <w:tcPr>
            <w:tcW w:w="7196" w:type="dxa"/>
            <w:gridSpan w:val="3"/>
            <w:tcBorders>
              <w:bottom w:val="single" w:sz="8" w:space="0" w:color="auto"/>
            </w:tcBorders>
          </w:tcPr>
          <w:p w:rsidR="008651B2" w:rsidRPr="00582E06" w:rsidRDefault="008651B2" w:rsidP="00432B0C">
            <w:pPr>
              <w:rPr>
                <w:rtl/>
              </w:rPr>
            </w:pPr>
          </w:p>
        </w:tc>
      </w:tr>
    </w:tbl>
    <w:p w:rsidR="008651B2" w:rsidRDefault="008651B2" w:rsidP="008651B2">
      <w:pPr>
        <w:rPr>
          <w:rtl/>
        </w:rPr>
      </w:pPr>
    </w:p>
    <w:tbl>
      <w:tblPr>
        <w:bidiVisual/>
        <w:tblW w:w="0" w:type="auto"/>
        <w:jc w:val="center"/>
        <w:tblLook w:val="04A0" w:firstRow="1" w:lastRow="0" w:firstColumn="1" w:lastColumn="0" w:noHBand="0" w:noVBand="1"/>
      </w:tblPr>
      <w:tblGrid>
        <w:gridCol w:w="1326"/>
        <w:gridCol w:w="2934"/>
        <w:gridCol w:w="1035"/>
        <w:gridCol w:w="3227"/>
      </w:tblGrid>
      <w:tr w:rsidR="008651B2" w:rsidRPr="00582E06" w:rsidTr="002E4706">
        <w:trPr>
          <w:jc w:val="center"/>
        </w:trPr>
        <w:tc>
          <w:tcPr>
            <w:tcW w:w="8522" w:type="dxa"/>
            <w:gridSpan w:val="4"/>
          </w:tcPr>
          <w:p w:rsidR="00C06253" w:rsidRDefault="00C06253" w:rsidP="00973F51">
            <w:pPr>
              <w:tabs>
                <w:tab w:val="left" w:pos="3401"/>
              </w:tabs>
              <w:rPr>
                <w:b/>
                <w:bCs/>
                <w:u w:val="single"/>
                <w:rtl/>
              </w:rPr>
            </w:pPr>
          </w:p>
          <w:p w:rsidR="008651B2" w:rsidRPr="00582E06" w:rsidRDefault="008651B2" w:rsidP="00432B0C">
            <w:pPr>
              <w:spacing w:after="120"/>
              <w:jc w:val="center"/>
              <w:rPr>
                <w:b/>
                <w:bCs/>
                <w:u w:val="single"/>
                <w:rtl/>
              </w:rPr>
            </w:pPr>
            <w:r w:rsidRPr="00582E06">
              <w:rPr>
                <w:rFonts w:hint="cs"/>
                <w:b/>
                <w:bCs/>
                <w:szCs w:val="22"/>
                <w:u w:val="single"/>
                <w:rtl/>
              </w:rPr>
              <w:t>איש הקשר לצורך המכרז</w:t>
            </w:r>
          </w:p>
        </w:tc>
      </w:tr>
      <w:tr w:rsidR="008651B2" w:rsidRPr="00582E06" w:rsidTr="002E4706">
        <w:trPr>
          <w:jc w:val="center"/>
        </w:trPr>
        <w:tc>
          <w:tcPr>
            <w:tcW w:w="1326" w:type="dxa"/>
          </w:tcPr>
          <w:p w:rsidR="008651B2" w:rsidRPr="00582E06" w:rsidRDefault="008651B2" w:rsidP="00432B0C">
            <w:pPr>
              <w:rPr>
                <w:rtl/>
              </w:rPr>
            </w:pPr>
            <w:r w:rsidRPr="00582E06">
              <w:rPr>
                <w:rFonts w:hint="cs"/>
                <w:szCs w:val="22"/>
                <w:rtl/>
              </w:rPr>
              <w:t>שם</w:t>
            </w:r>
          </w:p>
        </w:tc>
        <w:tc>
          <w:tcPr>
            <w:tcW w:w="2934" w:type="dxa"/>
            <w:tcBorders>
              <w:bottom w:val="single" w:sz="8" w:space="0" w:color="auto"/>
            </w:tcBorders>
          </w:tcPr>
          <w:p w:rsidR="008651B2" w:rsidRPr="00582E06" w:rsidRDefault="008651B2" w:rsidP="00432B0C">
            <w:pPr>
              <w:rPr>
                <w:rtl/>
              </w:rPr>
            </w:pPr>
          </w:p>
        </w:tc>
        <w:tc>
          <w:tcPr>
            <w:tcW w:w="1035" w:type="dxa"/>
          </w:tcPr>
          <w:p w:rsidR="008651B2" w:rsidRPr="00582E06" w:rsidRDefault="008651B2" w:rsidP="00432B0C">
            <w:pPr>
              <w:rPr>
                <w:rtl/>
              </w:rPr>
            </w:pPr>
            <w:r w:rsidRPr="00582E06">
              <w:rPr>
                <w:rFonts w:hint="cs"/>
                <w:szCs w:val="22"/>
                <w:rtl/>
              </w:rPr>
              <w:t>טל' נייד</w:t>
            </w:r>
          </w:p>
        </w:tc>
        <w:tc>
          <w:tcPr>
            <w:tcW w:w="3227" w:type="dxa"/>
            <w:tcBorders>
              <w:bottom w:val="single" w:sz="8" w:space="0" w:color="auto"/>
            </w:tcBorders>
          </w:tcPr>
          <w:p w:rsidR="008651B2" w:rsidRPr="00582E06" w:rsidRDefault="008651B2" w:rsidP="00432B0C">
            <w:pPr>
              <w:rPr>
                <w:rtl/>
              </w:rPr>
            </w:pPr>
          </w:p>
        </w:tc>
      </w:tr>
      <w:tr w:rsidR="008651B2" w:rsidRPr="00582E06" w:rsidTr="002E4706">
        <w:trPr>
          <w:jc w:val="center"/>
        </w:trPr>
        <w:tc>
          <w:tcPr>
            <w:tcW w:w="1326" w:type="dxa"/>
          </w:tcPr>
          <w:p w:rsidR="008651B2" w:rsidRPr="00582E06" w:rsidRDefault="008651B2" w:rsidP="00432B0C">
            <w:pPr>
              <w:rPr>
                <w:rtl/>
              </w:rPr>
            </w:pPr>
          </w:p>
        </w:tc>
        <w:tc>
          <w:tcPr>
            <w:tcW w:w="2934" w:type="dxa"/>
            <w:tcBorders>
              <w:top w:val="single" w:sz="8" w:space="0" w:color="auto"/>
            </w:tcBorders>
          </w:tcPr>
          <w:p w:rsidR="008651B2" w:rsidRPr="00582E06" w:rsidRDefault="008651B2" w:rsidP="00432B0C">
            <w:pPr>
              <w:rPr>
                <w:rtl/>
              </w:rPr>
            </w:pPr>
          </w:p>
        </w:tc>
        <w:tc>
          <w:tcPr>
            <w:tcW w:w="1035" w:type="dxa"/>
          </w:tcPr>
          <w:p w:rsidR="008651B2" w:rsidRPr="00582E06" w:rsidRDefault="008651B2" w:rsidP="00432B0C">
            <w:pPr>
              <w:rPr>
                <w:rtl/>
              </w:rPr>
            </w:pPr>
          </w:p>
        </w:tc>
        <w:tc>
          <w:tcPr>
            <w:tcW w:w="3227" w:type="dxa"/>
            <w:tcBorders>
              <w:top w:val="single" w:sz="8" w:space="0" w:color="auto"/>
            </w:tcBorders>
          </w:tcPr>
          <w:p w:rsidR="008651B2" w:rsidRPr="00582E06" w:rsidRDefault="008651B2" w:rsidP="00432B0C">
            <w:pPr>
              <w:rPr>
                <w:rtl/>
              </w:rPr>
            </w:pPr>
          </w:p>
        </w:tc>
      </w:tr>
      <w:tr w:rsidR="008651B2" w:rsidRPr="00582E06" w:rsidTr="002E4706">
        <w:trPr>
          <w:jc w:val="center"/>
        </w:trPr>
        <w:tc>
          <w:tcPr>
            <w:tcW w:w="1326" w:type="dxa"/>
          </w:tcPr>
          <w:p w:rsidR="008651B2" w:rsidRPr="00582E06" w:rsidRDefault="008651B2" w:rsidP="00432B0C">
            <w:pPr>
              <w:rPr>
                <w:rtl/>
              </w:rPr>
            </w:pPr>
            <w:r w:rsidRPr="00582E06">
              <w:rPr>
                <w:rFonts w:hint="cs"/>
                <w:szCs w:val="22"/>
                <w:rtl/>
              </w:rPr>
              <w:t>טלפון</w:t>
            </w:r>
          </w:p>
        </w:tc>
        <w:tc>
          <w:tcPr>
            <w:tcW w:w="2934" w:type="dxa"/>
            <w:tcBorders>
              <w:bottom w:val="single" w:sz="8" w:space="0" w:color="auto"/>
            </w:tcBorders>
          </w:tcPr>
          <w:p w:rsidR="008651B2" w:rsidRPr="00582E06" w:rsidRDefault="008651B2" w:rsidP="00432B0C">
            <w:pPr>
              <w:rPr>
                <w:rtl/>
              </w:rPr>
            </w:pPr>
          </w:p>
        </w:tc>
        <w:tc>
          <w:tcPr>
            <w:tcW w:w="1035" w:type="dxa"/>
          </w:tcPr>
          <w:p w:rsidR="008651B2" w:rsidRPr="00582E06" w:rsidRDefault="008651B2" w:rsidP="00432B0C">
            <w:pPr>
              <w:rPr>
                <w:rtl/>
              </w:rPr>
            </w:pPr>
            <w:r w:rsidRPr="00582E06">
              <w:rPr>
                <w:rFonts w:hint="cs"/>
                <w:szCs w:val="22"/>
                <w:rtl/>
              </w:rPr>
              <w:t>פקס</w:t>
            </w:r>
          </w:p>
        </w:tc>
        <w:tc>
          <w:tcPr>
            <w:tcW w:w="3227" w:type="dxa"/>
            <w:tcBorders>
              <w:bottom w:val="single" w:sz="8" w:space="0" w:color="auto"/>
            </w:tcBorders>
          </w:tcPr>
          <w:p w:rsidR="008651B2" w:rsidRPr="00582E06" w:rsidRDefault="008651B2" w:rsidP="00432B0C">
            <w:pPr>
              <w:rPr>
                <w:rtl/>
              </w:rPr>
            </w:pPr>
          </w:p>
        </w:tc>
      </w:tr>
      <w:tr w:rsidR="008651B2" w:rsidRPr="00582E06" w:rsidTr="002E4706">
        <w:trPr>
          <w:jc w:val="center"/>
        </w:trPr>
        <w:tc>
          <w:tcPr>
            <w:tcW w:w="1326" w:type="dxa"/>
          </w:tcPr>
          <w:p w:rsidR="008651B2" w:rsidRPr="00582E06" w:rsidRDefault="008651B2" w:rsidP="00432B0C">
            <w:pPr>
              <w:rPr>
                <w:rtl/>
              </w:rPr>
            </w:pPr>
          </w:p>
        </w:tc>
        <w:tc>
          <w:tcPr>
            <w:tcW w:w="2934" w:type="dxa"/>
            <w:tcBorders>
              <w:top w:val="single" w:sz="8" w:space="0" w:color="auto"/>
            </w:tcBorders>
          </w:tcPr>
          <w:p w:rsidR="008651B2" w:rsidRPr="00582E06" w:rsidRDefault="008651B2" w:rsidP="00432B0C">
            <w:pPr>
              <w:rPr>
                <w:rtl/>
              </w:rPr>
            </w:pPr>
          </w:p>
        </w:tc>
        <w:tc>
          <w:tcPr>
            <w:tcW w:w="1035" w:type="dxa"/>
          </w:tcPr>
          <w:p w:rsidR="008651B2" w:rsidRPr="00582E06" w:rsidRDefault="008651B2" w:rsidP="00432B0C">
            <w:pPr>
              <w:rPr>
                <w:rtl/>
              </w:rPr>
            </w:pPr>
          </w:p>
        </w:tc>
        <w:tc>
          <w:tcPr>
            <w:tcW w:w="3227" w:type="dxa"/>
            <w:tcBorders>
              <w:top w:val="single" w:sz="8" w:space="0" w:color="auto"/>
            </w:tcBorders>
          </w:tcPr>
          <w:p w:rsidR="008651B2" w:rsidRPr="00582E06" w:rsidRDefault="008651B2" w:rsidP="00432B0C">
            <w:pPr>
              <w:rPr>
                <w:rtl/>
              </w:rPr>
            </w:pPr>
          </w:p>
        </w:tc>
      </w:tr>
      <w:tr w:rsidR="008651B2" w:rsidRPr="00582E06" w:rsidTr="002E4706">
        <w:trPr>
          <w:jc w:val="center"/>
        </w:trPr>
        <w:tc>
          <w:tcPr>
            <w:tcW w:w="1326" w:type="dxa"/>
          </w:tcPr>
          <w:p w:rsidR="008651B2" w:rsidRPr="00582E06" w:rsidRDefault="008651B2" w:rsidP="00432B0C">
            <w:pPr>
              <w:rPr>
                <w:rtl/>
              </w:rPr>
            </w:pPr>
            <w:r w:rsidRPr="00582E06">
              <w:rPr>
                <w:rFonts w:hint="cs"/>
                <w:szCs w:val="22"/>
                <w:rtl/>
              </w:rPr>
              <w:t>כתובת דוא"ל</w:t>
            </w:r>
          </w:p>
        </w:tc>
        <w:tc>
          <w:tcPr>
            <w:tcW w:w="7196" w:type="dxa"/>
            <w:gridSpan w:val="3"/>
            <w:tcBorders>
              <w:bottom w:val="single" w:sz="8" w:space="0" w:color="auto"/>
            </w:tcBorders>
          </w:tcPr>
          <w:p w:rsidR="008651B2" w:rsidRPr="00582E06" w:rsidRDefault="008651B2" w:rsidP="00432B0C">
            <w:pPr>
              <w:rPr>
                <w:rtl/>
              </w:rPr>
            </w:pPr>
          </w:p>
        </w:tc>
      </w:tr>
    </w:tbl>
    <w:p w:rsidR="008651B2" w:rsidRDefault="008651B2" w:rsidP="008651B2">
      <w:pPr>
        <w:rPr>
          <w:rtl/>
        </w:rPr>
      </w:pPr>
    </w:p>
    <w:p w:rsidR="008651B2" w:rsidRDefault="008651B2" w:rsidP="008651B2">
      <w:pPr>
        <w:rPr>
          <w:rtl/>
        </w:rPr>
      </w:pPr>
    </w:p>
    <w:p w:rsidR="00C06253" w:rsidRPr="00995875" w:rsidRDefault="00C06253" w:rsidP="008651B2">
      <w:pPr>
        <w:rPr>
          <w:rtl/>
        </w:rPr>
      </w:pPr>
    </w:p>
    <w:p w:rsidR="008651B2" w:rsidRPr="00995875" w:rsidRDefault="008651B2" w:rsidP="00A72C03">
      <w:pPr>
        <w:pStyle w:val="aff0"/>
        <w:tabs>
          <w:tab w:val="clear" w:pos="1134"/>
          <w:tab w:val="clear" w:pos="1701"/>
          <w:tab w:val="clear" w:pos="2268"/>
          <w:tab w:val="clear" w:pos="2835"/>
          <w:tab w:val="clear" w:pos="6804"/>
          <w:tab w:val="clear" w:pos="7371"/>
          <w:tab w:val="clear" w:pos="7938"/>
        </w:tabs>
        <w:spacing w:after="120" w:line="360" w:lineRule="auto"/>
        <w:ind w:left="0" w:firstLine="0"/>
        <w:rPr>
          <w:sz w:val="22"/>
          <w:rtl/>
        </w:rPr>
      </w:pPr>
      <w:r w:rsidRPr="00995875">
        <w:rPr>
          <w:rFonts w:hint="eastAsia"/>
          <w:sz w:val="22"/>
          <w:rtl/>
        </w:rPr>
        <w:t>אני</w:t>
      </w:r>
      <w:r w:rsidRPr="00995875">
        <w:rPr>
          <w:sz w:val="22"/>
          <w:rtl/>
        </w:rPr>
        <w:t xml:space="preserve"> החתום </w:t>
      </w:r>
      <w:r w:rsidRPr="00995875">
        <w:rPr>
          <w:rFonts w:hint="eastAsia"/>
          <w:sz w:val="22"/>
          <w:rtl/>
        </w:rPr>
        <w:t>מטה</w:t>
      </w:r>
      <w:r w:rsidRPr="00995875">
        <w:rPr>
          <w:sz w:val="22"/>
          <w:rtl/>
        </w:rPr>
        <w:t xml:space="preserve">, </w:t>
      </w:r>
      <w:r w:rsidRPr="00995875">
        <w:rPr>
          <w:rFonts w:hint="cs"/>
          <w:sz w:val="22"/>
          <w:rtl/>
        </w:rPr>
        <w:t xml:space="preserve">______________ ת.ז. _________, שהנני ממלא תפקיד _____________ אצל המציע ומוסמך בשם המציע לחתום על מסמכי המכרז ולהתחייב בשם החברה על פיהם, </w:t>
      </w:r>
      <w:r w:rsidRPr="00995875">
        <w:rPr>
          <w:sz w:val="22"/>
          <w:rtl/>
        </w:rPr>
        <w:t xml:space="preserve">לאחר שקראתי בעיון את מסמכי </w:t>
      </w:r>
      <w:r w:rsidRPr="00995875">
        <w:rPr>
          <w:rFonts w:hint="cs"/>
          <w:sz w:val="22"/>
          <w:rtl/>
        </w:rPr>
        <w:t>המכרז והצעת המציע</w:t>
      </w:r>
      <w:r w:rsidRPr="00995875">
        <w:rPr>
          <w:sz w:val="22"/>
          <w:rtl/>
        </w:rPr>
        <w:t>, על כל חלקי</w:t>
      </w:r>
      <w:r w:rsidRPr="00995875">
        <w:rPr>
          <w:rFonts w:hint="cs"/>
          <w:sz w:val="22"/>
          <w:rtl/>
        </w:rPr>
        <w:t>הם</w:t>
      </w:r>
      <w:r w:rsidRPr="00995875">
        <w:rPr>
          <w:sz w:val="22"/>
          <w:rtl/>
        </w:rPr>
        <w:t xml:space="preserve"> ונספחי</w:t>
      </w:r>
      <w:r w:rsidRPr="00995875">
        <w:rPr>
          <w:rFonts w:hint="cs"/>
          <w:sz w:val="22"/>
          <w:rtl/>
        </w:rPr>
        <w:t>הם</w:t>
      </w:r>
      <w:r w:rsidRPr="00995875">
        <w:rPr>
          <w:sz w:val="22"/>
          <w:rtl/>
        </w:rPr>
        <w:t>, מצהיר בזה</w:t>
      </w:r>
      <w:r w:rsidRPr="00995875">
        <w:rPr>
          <w:rFonts w:hint="cs"/>
          <w:sz w:val="22"/>
          <w:rtl/>
        </w:rPr>
        <w:t xml:space="preserve"> בשם המציע</w:t>
      </w:r>
      <w:r w:rsidRPr="00995875">
        <w:rPr>
          <w:sz w:val="22"/>
          <w:rtl/>
        </w:rPr>
        <w:t>:</w:t>
      </w:r>
    </w:p>
    <w:p w:rsidR="008651B2" w:rsidRDefault="008651B2" w:rsidP="0019139C">
      <w:pPr>
        <w:pStyle w:val="af9"/>
        <w:numPr>
          <w:ilvl w:val="0"/>
          <w:numId w:val="19"/>
        </w:numPr>
        <w:overflowPunct/>
        <w:autoSpaceDE/>
        <w:autoSpaceDN/>
        <w:adjustRightInd/>
        <w:ind w:left="641" w:hanging="641"/>
        <w:contextualSpacing/>
        <w:textAlignment w:val="auto"/>
      </w:pPr>
      <w:r w:rsidRPr="0096520A">
        <w:rPr>
          <w:rFonts w:hint="cs"/>
          <w:rtl/>
        </w:rPr>
        <w:t>אני והמציע רכשנו</w:t>
      </w:r>
      <w:r w:rsidRPr="0096520A">
        <w:rPr>
          <w:rtl/>
        </w:rPr>
        <w:t xml:space="preserve"> </w:t>
      </w:r>
      <w:r w:rsidRPr="0096520A">
        <w:rPr>
          <w:rFonts w:hint="eastAsia"/>
          <w:rtl/>
        </w:rPr>
        <w:t>מה</w:t>
      </w:r>
      <w:r>
        <w:rPr>
          <w:rFonts w:hint="cs"/>
          <w:rtl/>
        </w:rPr>
        <w:t>משרד</w:t>
      </w:r>
      <w:r w:rsidRPr="0096520A">
        <w:rPr>
          <w:rtl/>
        </w:rPr>
        <w:t xml:space="preserve"> את מסמכי </w:t>
      </w:r>
      <w:r w:rsidRPr="0096520A">
        <w:rPr>
          <w:rFonts w:hint="cs"/>
          <w:rtl/>
        </w:rPr>
        <w:t>המכרז</w:t>
      </w:r>
      <w:r w:rsidRPr="0096520A">
        <w:rPr>
          <w:rtl/>
        </w:rPr>
        <w:t xml:space="preserve"> וקרא</w:t>
      </w:r>
      <w:r w:rsidRPr="0096520A">
        <w:rPr>
          <w:rFonts w:hint="cs"/>
          <w:rtl/>
        </w:rPr>
        <w:t>נו</w:t>
      </w:r>
      <w:r w:rsidRPr="0096520A">
        <w:rPr>
          <w:rtl/>
        </w:rPr>
        <w:t xml:space="preserve"> את תכנם.</w:t>
      </w:r>
    </w:p>
    <w:p w:rsidR="008651B2" w:rsidRPr="0096520A" w:rsidRDefault="008651B2" w:rsidP="0019139C">
      <w:pPr>
        <w:pStyle w:val="af9"/>
        <w:numPr>
          <w:ilvl w:val="0"/>
          <w:numId w:val="19"/>
        </w:numPr>
        <w:overflowPunct/>
        <w:autoSpaceDE/>
        <w:autoSpaceDN/>
        <w:adjustRightInd/>
        <w:ind w:left="641" w:hanging="641"/>
        <w:contextualSpacing/>
        <w:textAlignment w:val="auto"/>
      </w:pPr>
      <w:r w:rsidRPr="0096520A">
        <w:rPr>
          <w:rFonts w:hint="cs"/>
          <w:rtl/>
        </w:rPr>
        <w:t>אני/המציע מקבל את כל התנאים שקבע</w:t>
      </w:r>
      <w:r>
        <w:rPr>
          <w:rFonts w:hint="cs"/>
          <w:rtl/>
        </w:rPr>
        <w:t xml:space="preserve"> המשרד </w:t>
      </w:r>
      <w:r w:rsidRPr="0096520A">
        <w:rPr>
          <w:rFonts w:hint="cs"/>
          <w:rtl/>
        </w:rPr>
        <w:t xml:space="preserve">ואין לי/למציע כל הסתייגות לגביהם ואם הצעתנו תתקבל, אנו מתחייבים לפעול על פיהם </w:t>
      </w:r>
      <w:r w:rsidRPr="0096520A">
        <w:rPr>
          <w:rFonts w:hint="eastAsia"/>
          <w:rtl/>
        </w:rPr>
        <w:t>ועל</w:t>
      </w:r>
      <w:r w:rsidRPr="0096520A">
        <w:rPr>
          <w:rtl/>
        </w:rPr>
        <w:t>-פי הצעת</w:t>
      </w:r>
      <w:r w:rsidRPr="0096520A">
        <w:rPr>
          <w:rFonts w:hint="cs"/>
          <w:rtl/>
        </w:rPr>
        <w:t xml:space="preserve"> המציע</w:t>
      </w:r>
      <w:r w:rsidRPr="0096520A">
        <w:rPr>
          <w:rtl/>
        </w:rPr>
        <w:t xml:space="preserve"> המפורטת להלן והמצורפת בזה</w:t>
      </w:r>
      <w:r w:rsidRPr="0096520A">
        <w:rPr>
          <w:rFonts w:hint="cs"/>
          <w:rtl/>
        </w:rPr>
        <w:t>.</w:t>
      </w:r>
    </w:p>
    <w:p w:rsidR="008651B2" w:rsidRPr="0096520A" w:rsidRDefault="008651B2" w:rsidP="0019139C">
      <w:pPr>
        <w:pStyle w:val="af9"/>
        <w:numPr>
          <w:ilvl w:val="0"/>
          <w:numId w:val="19"/>
        </w:numPr>
        <w:overflowPunct/>
        <w:autoSpaceDE/>
        <w:autoSpaceDN/>
        <w:adjustRightInd/>
        <w:ind w:left="641" w:hanging="641"/>
        <w:contextualSpacing/>
        <w:textAlignment w:val="auto"/>
      </w:pPr>
      <w:r w:rsidRPr="0096520A">
        <w:rPr>
          <w:rFonts w:hint="eastAsia"/>
          <w:rtl/>
        </w:rPr>
        <w:t>הנני</w:t>
      </w:r>
      <w:r w:rsidRPr="0096520A">
        <w:rPr>
          <w:rtl/>
        </w:rPr>
        <w:t xml:space="preserve"> </w:t>
      </w:r>
      <w:r w:rsidRPr="0096520A">
        <w:rPr>
          <w:rFonts w:hint="eastAsia"/>
          <w:rtl/>
        </w:rPr>
        <w:t>מצהיר</w:t>
      </w:r>
      <w:r w:rsidRPr="0096520A">
        <w:rPr>
          <w:rtl/>
        </w:rPr>
        <w:t xml:space="preserve"> ומאשר שנושא </w:t>
      </w:r>
      <w:r w:rsidRPr="0096520A">
        <w:rPr>
          <w:rFonts w:hint="cs"/>
          <w:rtl/>
        </w:rPr>
        <w:t>מכרז</w:t>
      </w:r>
      <w:r w:rsidRPr="0096520A">
        <w:rPr>
          <w:rtl/>
        </w:rPr>
        <w:t xml:space="preserve"> זה והתנאים לביצוע</w:t>
      </w:r>
      <w:r w:rsidRPr="0096520A">
        <w:rPr>
          <w:rFonts w:hint="cs"/>
          <w:rtl/>
        </w:rPr>
        <w:t>ו</w:t>
      </w:r>
      <w:r w:rsidRPr="0096520A">
        <w:rPr>
          <w:rtl/>
        </w:rPr>
        <w:t xml:space="preserve"> ובכללם כל הגורמים המשפיעים ו/או </w:t>
      </w:r>
      <w:r w:rsidRPr="0096520A">
        <w:rPr>
          <w:rFonts w:hint="eastAsia"/>
          <w:rtl/>
        </w:rPr>
        <w:t>העשויים</w:t>
      </w:r>
      <w:r w:rsidRPr="0096520A">
        <w:rPr>
          <w:rtl/>
        </w:rPr>
        <w:t xml:space="preserve"> להשפיע על העבודות מוכרים לי </w:t>
      </w:r>
      <w:r w:rsidRPr="0096520A">
        <w:rPr>
          <w:rFonts w:hint="cs"/>
          <w:rtl/>
        </w:rPr>
        <w:t xml:space="preserve">ולמציע </w:t>
      </w:r>
      <w:r w:rsidRPr="0096520A">
        <w:rPr>
          <w:rtl/>
        </w:rPr>
        <w:t xml:space="preserve">ולא יהיו לי </w:t>
      </w:r>
      <w:r w:rsidRPr="0096520A">
        <w:rPr>
          <w:rFonts w:hint="cs"/>
          <w:rtl/>
        </w:rPr>
        <w:t xml:space="preserve">או למציע </w:t>
      </w:r>
      <w:r w:rsidRPr="0096520A">
        <w:rPr>
          <w:rtl/>
        </w:rPr>
        <w:t xml:space="preserve">כל תביעות או דרישות או טענות </w:t>
      </w:r>
      <w:r w:rsidRPr="0096520A">
        <w:rPr>
          <w:rFonts w:hint="eastAsia"/>
          <w:rtl/>
        </w:rPr>
        <w:t>הנובעות</w:t>
      </w:r>
      <w:r w:rsidRPr="0096520A">
        <w:rPr>
          <w:rtl/>
        </w:rPr>
        <w:t xml:space="preserve"> מאי הבנה ו/או אי ידיעה כלשהן של איזשהו פרט או תנאי הכלול במסמכי הה</w:t>
      </w:r>
      <w:r w:rsidRPr="0096520A">
        <w:rPr>
          <w:rFonts w:hint="cs"/>
          <w:rtl/>
        </w:rPr>
        <w:t>צעה</w:t>
      </w:r>
      <w:r w:rsidRPr="0096520A">
        <w:rPr>
          <w:rtl/>
        </w:rPr>
        <w:t xml:space="preserve"> </w:t>
      </w:r>
      <w:r w:rsidRPr="0096520A">
        <w:rPr>
          <w:rFonts w:hint="eastAsia"/>
          <w:rtl/>
        </w:rPr>
        <w:t>או</w:t>
      </w:r>
      <w:r w:rsidRPr="0096520A">
        <w:rPr>
          <w:rtl/>
        </w:rPr>
        <w:t xml:space="preserve"> בהבהרות שניתנו ל</w:t>
      </w:r>
      <w:r w:rsidRPr="0096520A">
        <w:rPr>
          <w:rFonts w:hint="cs"/>
          <w:rtl/>
        </w:rPr>
        <w:t>נו</w:t>
      </w:r>
      <w:r w:rsidRPr="0096520A">
        <w:rPr>
          <w:rtl/>
        </w:rPr>
        <w:t>.</w:t>
      </w:r>
    </w:p>
    <w:p w:rsidR="008651B2" w:rsidRPr="0096520A" w:rsidRDefault="008651B2" w:rsidP="0019139C">
      <w:pPr>
        <w:pStyle w:val="af9"/>
        <w:numPr>
          <w:ilvl w:val="0"/>
          <w:numId w:val="19"/>
        </w:numPr>
        <w:overflowPunct/>
        <w:autoSpaceDE/>
        <w:autoSpaceDN/>
        <w:adjustRightInd/>
        <w:ind w:left="641" w:hanging="641"/>
        <w:contextualSpacing/>
        <w:textAlignment w:val="auto"/>
        <w:rPr>
          <w:rtl/>
        </w:rPr>
      </w:pPr>
      <w:r w:rsidRPr="0096520A">
        <w:rPr>
          <w:rFonts w:hint="eastAsia"/>
          <w:rtl/>
        </w:rPr>
        <w:t>מצ</w:t>
      </w:r>
      <w:r w:rsidRPr="0096520A">
        <w:rPr>
          <w:rtl/>
        </w:rPr>
        <w:t>"</w:t>
      </w:r>
      <w:r w:rsidRPr="0096520A">
        <w:rPr>
          <w:rFonts w:hint="eastAsia"/>
          <w:rtl/>
        </w:rPr>
        <w:t>ב</w:t>
      </w:r>
      <w:r w:rsidRPr="0096520A">
        <w:rPr>
          <w:rtl/>
        </w:rPr>
        <w:t xml:space="preserve"> כל מסמכי ה</w:t>
      </w:r>
      <w:r w:rsidRPr="0096520A">
        <w:rPr>
          <w:rFonts w:hint="cs"/>
          <w:rtl/>
        </w:rPr>
        <w:t>הצעה, על נספחיהם,</w:t>
      </w:r>
      <w:r w:rsidRPr="0096520A">
        <w:rPr>
          <w:rtl/>
        </w:rPr>
        <w:t xml:space="preserve"> כשהם חתומים על ידי</w:t>
      </w:r>
      <w:r w:rsidRPr="0096520A">
        <w:rPr>
          <w:rFonts w:hint="cs"/>
          <w:rtl/>
        </w:rPr>
        <w:t xml:space="preserve"> בעל הסמכות לחייב את המציע ומולאו בהם כל הפרטים הנדרשים לרבות הצעת המחיר</w:t>
      </w:r>
      <w:r w:rsidRPr="0096520A">
        <w:rPr>
          <w:rtl/>
        </w:rPr>
        <w:t>.</w:t>
      </w:r>
    </w:p>
    <w:p w:rsidR="008651B2" w:rsidRPr="0096520A" w:rsidRDefault="008651B2" w:rsidP="0019139C">
      <w:pPr>
        <w:pStyle w:val="af9"/>
        <w:numPr>
          <w:ilvl w:val="0"/>
          <w:numId w:val="19"/>
        </w:numPr>
        <w:overflowPunct/>
        <w:autoSpaceDE/>
        <w:autoSpaceDN/>
        <w:adjustRightInd/>
        <w:ind w:left="641" w:hanging="641"/>
        <w:contextualSpacing/>
        <w:textAlignment w:val="auto"/>
        <w:rPr>
          <w:rtl/>
        </w:rPr>
      </w:pPr>
      <w:r w:rsidRPr="0096520A">
        <w:rPr>
          <w:rFonts w:hint="eastAsia"/>
          <w:rtl/>
        </w:rPr>
        <w:t>אין</w:t>
      </w:r>
      <w:r w:rsidRPr="0096520A">
        <w:rPr>
          <w:rtl/>
        </w:rPr>
        <w:t xml:space="preserve"> </w:t>
      </w:r>
      <w:r w:rsidRPr="0096520A">
        <w:rPr>
          <w:rFonts w:hint="eastAsia"/>
          <w:rtl/>
        </w:rPr>
        <w:t>באמור</w:t>
      </w:r>
      <w:r w:rsidRPr="0096520A">
        <w:rPr>
          <w:rtl/>
        </w:rPr>
        <w:t xml:space="preserve"> בה</w:t>
      </w:r>
      <w:r w:rsidRPr="0096520A">
        <w:rPr>
          <w:rFonts w:hint="cs"/>
          <w:rtl/>
        </w:rPr>
        <w:t>צעה</w:t>
      </w:r>
      <w:r w:rsidRPr="0096520A">
        <w:rPr>
          <w:rtl/>
        </w:rPr>
        <w:t xml:space="preserve"> זו, כדי להוות כל הצהרה ו/או מצג ו/או התחייבות של ה</w:t>
      </w:r>
      <w:r>
        <w:rPr>
          <w:rFonts w:hint="cs"/>
          <w:rtl/>
        </w:rPr>
        <w:t>משרד</w:t>
      </w:r>
      <w:r w:rsidRPr="0096520A">
        <w:rPr>
          <w:rtl/>
        </w:rPr>
        <w:t xml:space="preserve"> כלפי</w:t>
      </w:r>
      <w:r w:rsidRPr="0096520A">
        <w:rPr>
          <w:rFonts w:hint="cs"/>
          <w:rtl/>
        </w:rPr>
        <w:t xml:space="preserve"> או כלפי המציע</w:t>
      </w:r>
      <w:r w:rsidRPr="0096520A">
        <w:rPr>
          <w:rtl/>
        </w:rPr>
        <w:t xml:space="preserve">. הגשת </w:t>
      </w:r>
      <w:r w:rsidRPr="0096520A">
        <w:rPr>
          <w:rFonts w:hint="eastAsia"/>
          <w:rtl/>
        </w:rPr>
        <w:t>הצעה</w:t>
      </w:r>
      <w:r w:rsidRPr="0096520A">
        <w:rPr>
          <w:rtl/>
        </w:rPr>
        <w:t xml:space="preserve"> ו/או השתתפות בתהליכים הנובעים ממנה אינם מקנים לי</w:t>
      </w:r>
      <w:r w:rsidRPr="0096520A">
        <w:rPr>
          <w:rFonts w:hint="cs"/>
          <w:rtl/>
        </w:rPr>
        <w:t xml:space="preserve">/למציע </w:t>
      </w:r>
      <w:r w:rsidRPr="0096520A">
        <w:rPr>
          <w:rtl/>
        </w:rPr>
        <w:t xml:space="preserve">זכות כלשהי מעבר לזכויות </w:t>
      </w:r>
      <w:r w:rsidRPr="0096520A">
        <w:rPr>
          <w:rFonts w:hint="eastAsia"/>
          <w:rtl/>
        </w:rPr>
        <w:t>המפורטות</w:t>
      </w:r>
      <w:r w:rsidRPr="0096520A">
        <w:rPr>
          <w:rtl/>
        </w:rPr>
        <w:t xml:space="preserve"> במפורש בגוף ה</w:t>
      </w:r>
      <w:r w:rsidRPr="0096520A">
        <w:rPr>
          <w:rFonts w:hint="cs"/>
          <w:rtl/>
        </w:rPr>
        <w:t>מכרז</w:t>
      </w:r>
      <w:r w:rsidRPr="0096520A">
        <w:rPr>
          <w:rtl/>
        </w:rPr>
        <w:t>.</w:t>
      </w:r>
    </w:p>
    <w:p w:rsidR="008651B2" w:rsidRPr="0096520A" w:rsidRDefault="008651B2" w:rsidP="0019139C">
      <w:pPr>
        <w:pStyle w:val="af9"/>
        <w:numPr>
          <w:ilvl w:val="0"/>
          <w:numId w:val="19"/>
        </w:numPr>
        <w:overflowPunct/>
        <w:autoSpaceDE/>
        <w:autoSpaceDN/>
        <w:adjustRightInd/>
        <w:ind w:left="641" w:hanging="641"/>
        <w:contextualSpacing/>
        <w:textAlignment w:val="auto"/>
      </w:pPr>
      <w:r w:rsidRPr="0096520A">
        <w:rPr>
          <w:rFonts w:hint="eastAsia"/>
          <w:rtl/>
        </w:rPr>
        <w:t>אין</w:t>
      </w:r>
      <w:r w:rsidRPr="0096520A">
        <w:rPr>
          <w:rtl/>
        </w:rPr>
        <w:t xml:space="preserve"> </w:t>
      </w:r>
      <w:r w:rsidRPr="0096520A">
        <w:rPr>
          <w:rFonts w:hint="eastAsia"/>
          <w:rtl/>
        </w:rPr>
        <w:t>בביצוע</w:t>
      </w:r>
      <w:r w:rsidRPr="0096520A">
        <w:rPr>
          <w:rtl/>
        </w:rPr>
        <w:t xml:space="preserve"> האמור בה</w:t>
      </w:r>
      <w:r w:rsidRPr="0096520A">
        <w:rPr>
          <w:rFonts w:hint="cs"/>
          <w:rtl/>
        </w:rPr>
        <w:t>צע</w:t>
      </w:r>
      <w:r w:rsidRPr="0096520A">
        <w:rPr>
          <w:rtl/>
        </w:rPr>
        <w:t xml:space="preserve">ה על ידי </w:t>
      </w:r>
      <w:r w:rsidRPr="0096520A">
        <w:rPr>
          <w:rFonts w:hint="cs"/>
          <w:rtl/>
        </w:rPr>
        <w:t xml:space="preserve">או על ידי המציע </w:t>
      </w:r>
      <w:r w:rsidRPr="0096520A">
        <w:rPr>
          <w:rtl/>
        </w:rPr>
        <w:t xml:space="preserve">כדי ליצור ניגוד אינטרסים כלשהו, בין במישרין ובין </w:t>
      </w:r>
      <w:r w:rsidRPr="0096520A">
        <w:rPr>
          <w:rFonts w:hint="eastAsia"/>
          <w:rtl/>
        </w:rPr>
        <w:t>בעקיפין</w:t>
      </w:r>
      <w:r w:rsidRPr="0096520A">
        <w:rPr>
          <w:rtl/>
        </w:rPr>
        <w:t>, בין מקצועי ובין עסקי</w:t>
      </w:r>
      <w:r w:rsidRPr="0096520A">
        <w:rPr>
          <w:rFonts w:hint="cs"/>
          <w:rtl/>
        </w:rPr>
        <w:t xml:space="preserve"> שלי או של המציע</w:t>
      </w:r>
      <w:r w:rsidRPr="0096520A">
        <w:rPr>
          <w:rtl/>
        </w:rPr>
        <w:t>, לבין ה</w:t>
      </w:r>
      <w:r>
        <w:rPr>
          <w:rFonts w:hint="cs"/>
          <w:rtl/>
        </w:rPr>
        <w:t>משרד</w:t>
      </w:r>
      <w:r w:rsidRPr="0096520A">
        <w:rPr>
          <w:rtl/>
        </w:rPr>
        <w:t xml:space="preserve"> וכי בכל מקרה </w:t>
      </w:r>
      <w:r w:rsidRPr="0096520A">
        <w:rPr>
          <w:rFonts w:hint="cs"/>
          <w:rtl/>
        </w:rPr>
        <w:t>שייווצ</w:t>
      </w:r>
      <w:r w:rsidRPr="0096520A">
        <w:rPr>
          <w:rFonts w:hint="eastAsia"/>
          <w:rtl/>
        </w:rPr>
        <w:t>ר</w:t>
      </w:r>
      <w:r w:rsidRPr="0096520A">
        <w:rPr>
          <w:rtl/>
        </w:rPr>
        <w:t xml:space="preserve"> חשש כלשהו </w:t>
      </w:r>
      <w:r w:rsidRPr="0096520A">
        <w:rPr>
          <w:rFonts w:hint="eastAsia"/>
          <w:rtl/>
        </w:rPr>
        <w:t>לניגוד</w:t>
      </w:r>
      <w:r w:rsidRPr="0096520A">
        <w:rPr>
          <w:rtl/>
        </w:rPr>
        <w:t xml:space="preserve"> אינטרסים כזה יהיה עלי</w:t>
      </w:r>
      <w:r w:rsidRPr="0096520A">
        <w:rPr>
          <w:rFonts w:hint="cs"/>
          <w:rtl/>
        </w:rPr>
        <w:t>נו</w:t>
      </w:r>
      <w:r w:rsidRPr="0096520A">
        <w:rPr>
          <w:rtl/>
        </w:rPr>
        <w:t xml:space="preserve"> להודיע על כך ל</w:t>
      </w:r>
      <w:r>
        <w:rPr>
          <w:rFonts w:hint="cs"/>
          <w:rtl/>
        </w:rPr>
        <w:t>משרד</w:t>
      </w:r>
      <w:r w:rsidRPr="0096520A">
        <w:rPr>
          <w:rtl/>
        </w:rPr>
        <w:t>, ללא כל שיהוי ו</w:t>
      </w:r>
      <w:r w:rsidRPr="0096520A">
        <w:rPr>
          <w:rFonts w:hint="cs"/>
          <w:rtl/>
        </w:rPr>
        <w:t>נ</w:t>
      </w:r>
      <w:r w:rsidRPr="0096520A">
        <w:rPr>
          <w:rtl/>
        </w:rPr>
        <w:t xml:space="preserve">דאג מיידית להסרת </w:t>
      </w:r>
      <w:r w:rsidRPr="0096520A">
        <w:rPr>
          <w:rFonts w:hint="eastAsia"/>
          <w:rtl/>
        </w:rPr>
        <w:t>ניגוד</w:t>
      </w:r>
      <w:r w:rsidRPr="0096520A">
        <w:rPr>
          <w:rtl/>
        </w:rPr>
        <w:t xml:space="preserve"> האינטרסים האמור.</w:t>
      </w:r>
    </w:p>
    <w:p w:rsidR="008651B2" w:rsidRPr="0096520A" w:rsidRDefault="008651B2" w:rsidP="0019139C">
      <w:pPr>
        <w:pStyle w:val="af9"/>
        <w:numPr>
          <w:ilvl w:val="0"/>
          <w:numId w:val="19"/>
        </w:numPr>
        <w:overflowPunct/>
        <w:autoSpaceDE/>
        <w:autoSpaceDN/>
        <w:adjustRightInd/>
        <w:ind w:left="641" w:hanging="641"/>
        <w:contextualSpacing/>
        <w:textAlignment w:val="auto"/>
      </w:pPr>
      <w:r w:rsidRPr="0096520A">
        <w:rPr>
          <w:rFonts w:hint="cs"/>
          <w:rtl/>
        </w:rPr>
        <w:t>הנני מצהיר כי המציע לא הורשע בעבירה שיש עמה קלון ו/או עבירה שנושאה פיסיקא</w:t>
      </w:r>
      <w:r w:rsidRPr="0096520A">
        <w:rPr>
          <w:rFonts w:hint="eastAsia"/>
          <w:rtl/>
        </w:rPr>
        <w:t>לי</w:t>
      </w:r>
      <w:r w:rsidRPr="0096520A">
        <w:rPr>
          <w:rFonts w:hint="cs"/>
          <w:rtl/>
        </w:rPr>
        <w:t xml:space="preserve"> (כגון, אי העברת ניכויים ואי דיווח לרשויות המס) ו/או עבירה על פקודת הבטיחות בעבודה ו/או לא מתנהלת נגד המציע חקירה ו/או הליך משפטי שטרם הסתיים בקשר עם מי מהעבירות המפורטות לעיל, והכ</w:t>
      </w:r>
      <w:r>
        <w:rPr>
          <w:rFonts w:hint="cs"/>
          <w:rtl/>
        </w:rPr>
        <w:t>ו</w:t>
      </w:r>
      <w:r w:rsidRPr="0096520A">
        <w:rPr>
          <w:rFonts w:hint="cs"/>
          <w:rtl/>
        </w:rPr>
        <w:t>ל - זולת אם חלפה תקופת ההתיישנות לפי חוק המרשם הפלילי ותקנות השבים, התשמ"א - 1981</w:t>
      </w:r>
      <w:r w:rsidRPr="0096520A">
        <w:t>;</w:t>
      </w:r>
      <w:r w:rsidRPr="0096520A">
        <w:rPr>
          <w:rFonts w:hint="cs"/>
          <w:rtl/>
        </w:rPr>
        <w:t xml:space="preserve"> במידה והמציע הינו תאגיד - נדרש כי ה</w:t>
      </w:r>
      <w:r w:rsidR="00AE33EF">
        <w:rPr>
          <w:rFonts w:hint="cs"/>
          <w:rtl/>
        </w:rPr>
        <w:t>י</w:t>
      </w:r>
      <w:r w:rsidRPr="0096520A">
        <w:rPr>
          <w:rFonts w:hint="cs"/>
          <w:rtl/>
        </w:rPr>
        <w:t>עדר הרשעה כאמור תתקיים גם לגבי בעלי השליטה שלו ונושאי המשרה בו. אני מסכים שההצהרה תחשב כהרשאה ל</w:t>
      </w:r>
      <w:r>
        <w:rPr>
          <w:rFonts w:hint="cs"/>
          <w:rtl/>
        </w:rPr>
        <w:t>משרד</w:t>
      </w:r>
      <w:r w:rsidRPr="0096520A">
        <w:rPr>
          <w:rFonts w:hint="cs"/>
          <w:rtl/>
        </w:rPr>
        <w:t xml:space="preserve"> לפנות למשטרת ישראל ו/או למשרד המשפטים לקבלת אישור לנכונותה.</w:t>
      </w:r>
    </w:p>
    <w:p w:rsidR="008651B2" w:rsidRDefault="008651B2" w:rsidP="0019139C">
      <w:pPr>
        <w:pStyle w:val="af9"/>
        <w:numPr>
          <w:ilvl w:val="0"/>
          <w:numId w:val="19"/>
        </w:numPr>
        <w:overflowPunct/>
        <w:autoSpaceDE/>
        <w:autoSpaceDN/>
        <w:adjustRightInd/>
        <w:ind w:left="641" w:hanging="641"/>
        <w:contextualSpacing/>
        <w:textAlignment w:val="auto"/>
      </w:pPr>
      <w:r>
        <w:rPr>
          <w:rFonts w:hint="cs"/>
          <w:rtl/>
        </w:rPr>
        <w:t>המציע מצהיר כי אינו חברת כוח אדם - כהגדרתה בחוק העסקת עובדים על ידי קבלנים (חברת כח אדם, התשנ"ו-1996).</w:t>
      </w:r>
    </w:p>
    <w:p w:rsidR="008651B2" w:rsidRDefault="008651B2" w:rsidP="0019139C">
      <w:pPr>
        <w:pStyle w:val="af9"/>
        <w:numPr>
          <w:ilvl w:val="0"/>
          <w:numId w:val="19"/>
        </w:numPr>
        <w:overflowPunct/>
        <w:autoSpaceDE/>
        <w:autoSpaceDN/>
        <w:adjustRightInd/>
        <w:ind w:left="641" w:hanging="641"/>
        <w:contextualSpacing/>
        <w:textAlignment w:val="auto"/>
      </w:pPr>
      <w:r>
        <w:rPr>
          <w:rFonts w:hint="cs"/>
          <w:rtl/>
        </w:rPr>
        <w:t>המציע מאשר כי ידוע לו שהמשרד שומר לעצמו את האפשרות שלא לבצע את הזמנת העבודות כלל, לפי שיקול דעתו הבלעדי והמוחלט ומבלי שתהיה עליו חובת הנמקה ו/או שימוע. בנוסף, שומר המשרד את הזכות להגדיל או להקטין את היקף ההתקשרות נשוא מכרז זה, להפסיקה (באופן מלא או חלקי, לתקופה או בכלל), לחדשה או לעכבה בהתאם לצרכיו - והכל, לפי שיקול דעתו הבלעדי והמוחלט ומבלי שתהיה עליו חובת הנמקה ו/או שימוע.</w:t>
      </w:r>
    </w:p>
    <w:p w:rsidR="008651B2" w:rsidRDefault="008651B2" w:rsidP="0019139C">
      <w:pPr>
        <w:pStyle w:val="af9"/>
        <w:numPr>
          <w:ilvl w:val="0"/>
          <w:numId w:val="19"/>
        </w:numPr>
        <w:overflowPunct/>
        <w:autoSpaceDE/>
        <w:autoSpaceDN/>
        <w:adjustRightInd/>
        <w:spacing w:after="120"/>
        <w:ind w:left="641" w:hanging="641"/>
        <w:textAlignment w:val="auto"/>
      </w:pPr>
      <w:r w:rsidRPr="00717881">
        <w:rPr>
          <w:rFonts w:hint="cs"/>
          <w:rtl/>
        </w:rPr>
        <w:t>ה</w:t>
      </w:r>
      <w:r>
        <w:rPr>
          <w:rFonts w:hint="cs"/>
          <w:rtl/>
        </w:rPr>
        <w:t>י</w:t>
      </w:r>
      <w:r w:rsidRPr="00717881">
        <w:rPr>
          <w:rFonts w:hint="cs"/>
          <w:rtl/>
        </w:rPr>
        <w:t>עדר</w:t>
      </w:r>
      <w:r w:rsidRPr="00717881">
        <w:rPr>
          <w:rtl/>
        </w:rPr>
        <w:t xml:space="preserve"> </w:t>
      </w:r>
      <w:r w:rsidRPr="00717881">
        <w:rPr>
          <w:rFonts w:hint="cs"/>
          <w:rtl/>
        </w:rPr>
        <w:t>ניגוד</w:t>
      </w:r>
      <w:r w:rsidRPr="00717881">
        <w:rPr>
          <w:rtl/>
        </w:rPr>
        <w:t xml:space="preserve"> </w:t>
      </w:r>
      <w:r w:rsidRPr="00717881">
        <w:rPr>
          <w:rFonts w:hint="cs"/>
          <w:rtl/>
        </w:rPr>
        <w:t>עניינים</w:t>
      </w:r>
      <w:r w:rsidRPr="00717881">
        <w:rPr>
          <w:rtl/>
        </w:rPr>
        <w:t xml:space="preserve">: </w:t>
      </w:r>
      <w:r w:rsidRPr="00717881">
        <w:rPr>
          <w:rFonts w:hint="cs"/>
          <w:rtl/>
        </w:rPr>
        <w:t>המציע</w:t>
      </w:r>
      <w:r w:rsidRPr="00717881">
        <w:rPr>
          <w:rtl/>
        </w:rPr>
        <w:t xml:space="preserve"> </w:t>
      </w:r>
      <w:r w:rsidRPr="00717881">
        <w:rPr>
          <w:rFonts w:hint="cs"/>
          <w:rtl/>
        </w:rPr>
        <w:t>יפרט</w:t>
      </w:r>
      <w:r w:rsidRPr="00717881">
        <w:rPr>
          <w:rtl/>
        </w:rPr>
        <w:t xml:space="preserve"> </w:t>
      </w:r>
      <w:r w:rsidRPr="00717881">
        <w:rPr>
          <w:rFonts w:hint="cs"/>
          <w:rtl/>
        </w:rPr>
        <w:t>את</w:t>
      </w:r>
      <w:r w:rsidRPr="00717881">
        <w:rPr>
          <w:rtl/>
        </w:rPr>
        <w:t xml:space="preserve"> </w:t>
      </w:r>
      <w:r w:rsidRPr="00717881">
        <w:rPr>
          <w:rFonts w:hint="cs"/>
          <w:rtl/>
        </w:rPr>
        <w:t>כל</w:t>
      </w:r>
      <w:r w:rsidRPr="00717881">
        <w:rPr>
          <w:rtl/>
        </w:rPr>
        <w:t xml:space="preserve"> </w:t>
      </w:r>
      <w:r w:rsidRPr="00717881">
        <w:rPr>
          <w:rFonts w:hint="cs"/>
          <w:rtl/>
        </w:rPr>
        <w:t>הקשרים</w:t>
      </w:r>
      <w:r w:rsidRPr="00717881">
        <w:rPr>
          <w:rtl/>
        </w:rPr>
        <w:t xml:space="preserve"> </w:t>
      </w:r>
      <w:r w:rsidRPr="00717881">
        <w:rPr>
          <w:rFonts w:hint="cs"/>
          <w:rtl/>
        </w:rPr>
        <w:t>המקצועיים</w:t>
      </w:r>
      <w:r w:rsidRPr="00717881">
        <w:rPr>
          <w:rtl/>
        </w:rPr>
        <w:t xml:space="preserve">, </w:t>
      </w:r>
      <w:r w:rsidRPr="00717881">
        <w:rPr>
          <w:rFonts w:hint="cs"/>
          <w:rtl/>
        </w:rPr>
        <w:t>העסקיים</w:t>
      </w:r>
      <w:r w:rsidRPr="00717881">
        <w:rPr>
          <w:rtl/>
        </w:rPr>
        <w:t xml:space="preserve">, </w:t>
      </w:r>
      <w:r w:rsidRPr="00717881">
        <w:rPr>
          <w:rFonts w:hint="cs"/>
          <w:rtl/>
        </w:rPr>
        <w:t>אישיים</w:t>
      </w:r>
      <w:r w:rsidRPr="00717881">
        <w:rPr>
          <w:rtl/>
        </w:rPr>
        <w:t xml:space="preserve"> </w:t>
      </w:r>
      <w:r w:rsidRPr="00717881">
        <w:rPr>
          <w:rFonts w:hint="cs"/>
          <w:rtl/>
        </w:rPr>
        <w:t>עם</w:t>
      </w:r>
      <w:r w:rsidRPr="00717881">
        <w:rPr>
          <w:rtl/>
        </w:rPr>
        <w:t xml:space="preserve"> </w:t>
      </w:r>
      <w:r w:rsidRPr="00717881">
        <w:rPr>
          <w:rFonts w:hint="cs"/>
          <w:rtl/>
        </w:rPr>
        <w:t>גורמים</w:t>
      </w:r>
      <w:r w:rsidRPr="00717881">
        <w:rPr>
          <w:rtl/>
        </w:rPr>
        <w:t xml:space="preserve"> </w:t>
      </w:r>
      <w:r w:rsidRPr="00717881">
        <w:rPr>
          <w:rFonts w:hint="cs"/>
          <w:rtl/>
        </w:rPr>
        <w:t>אחרים</w:t>
      </w:r>
      <w:r w:rsidRPr="00717881">
        <w:rPr>
          <w:rtl/>
        </w:rPr>
        <w:t xml:space="preserve"> </w:t>
      </w:r>
      <w:r w:rsidRPr="00717881">
        <w:rPr>
          <w:rFonts w:hint="cs"/>
          <w:rtl/>
        </w:rPr>
        <w:t>העלולים</w:t>
      </w:r>
      <w:r w:rsidRPr="00717881">
        <w:rPr>
          <w:rtl/>
        </w:rPr>
        <w:t xml:space="preserve"> </w:t>
      </w:r>
      <w:r w:rsidRPr="00717881">
        <w:rPr>
          <w:rFonts w:hint="cs"/>
          <w:rtl/>
        </w:rPr>
        <w:t>ליצור</w:t>
      </w:r>
      <w:r w:rsidRPr="00717881">
        <w:rPr>
          <w:rtl/>
        </w:rPr>
        <w:t xml:space="preserve"> </w:t>
      </w:r>
      <w:r w:rsidRPr="00717881">
        <w:rPr>
          <w:rFonts w:hint="cs"/>
          <w:rtl/>
        </w:rPr>
        <w:t>ניגוד</w:t>
      </w:r>
      <w:r w:rsidRPr="00717881">
        <w:rPr>
          <w:rtl/>
        </w:rPr>
        <w:t xml:space="preserve"> </w:t>
      </w:r>
      <w:r w:rsidRPr="00717881">
        <w:rPr>
          <w:rFonts w:hint="cs"/>
          <w:rtl/>
        </w:rPr>
        <w:t>אינטרסים</w:t>
      </w:r>
      <w:r w:rsidRPr="00717881">
        <w:rPr>
          <w:rtl/>
        </w:rPr>
        <w:t xml:space="preserve"> </w:t>
      </w:r>
      <w:r w:rsidRPr="00717881">
        <w:rPr>
          <w:rFonts w:hint="cs"/>
          <w:rtl/>
        </w:rPr>
        <w:t>עם</w:t>
      </w:r>
      <w:r w:rsidRPr="00717881">
        <w:rPr>
          <w:rtl/>
        </w:rPr>
        <w:t xml:space="preserve"> </w:t>
      </w:r>
      <w:r w:rsidRPr="00717881">
        <w:rPr>
          <w:rFonts w:hint="cs"/>
          <w:rtl/>
        </w:rPr>
        <w:t>מתן</w:t>
      </w:r>
      <w:r w:rsidRPr="00717881">
        <w:rPr>
          <w:rtl/>
        </w:rPr>
        <w:t xml:space="preserve"> </w:t>
      </w:r>
      <w:r w:rsidRPr="00717881">
        <w:rPr>
          <w:rFonts w:hint="cs"/>
          <w:rtl/>
        </w:rPr>
        <w:t>שירותים</w:t>
      </w:r>
      <w:r w:rsidRPr="00717881">
        <w:rPr>
          <w:rtl/>
        </w:rPr>
        <w:t xml:space="preserve"> </w:t>
      </w:r>
      <w:r w:rsidRPr="00717881">
        <w:rPr>
          <w:rFonts w:hint="cs"/>
          <w:rtl/>
        </w:rPr>
        <w:t>ל</w:t>
      </w:r>
      <w:r>
        <w:rPr>
          <w:rFonts w:hint="cs"/>
          <w:rtl/>
        </w:rPr>
        <w:t>משרד</w:t>
      </w:r>
      <w:r w:rsidRPr="00717881">
        <w:rPr>
          <w:rtl/>
        </w:rPr>
        <w:t xml:space="preserve"> </w:t>
      </w:r>
      <w:r w:rsidRPr="00717881">
        <w:rPr>
          <w:rFonts w:hint="cs"/>
          <w:rtl/>
        </w:rPr>
        <w:t>בהתאם</w:t>
      </w:r>
      <w:r w:rsidRPr="00717881">
        <w:rPr>
          <w:rtl/>
        </w:rPr>
        <w:t xml:space="preserve"> </w:t>
      </w:r>
      <w:r w:rsidRPr="00717881">
        <w:rPr>
          <w:rFonts w:hint="cs"/>
          <w:rtl/>
        </w:rPr>
        <w:t>להצעה</w:t>
      </w:r>
      <w:r w:rsidRPr="00717881">
        <w:rPr>
          <w:rtl/>
        </w:rPr>
        <w:t xml:space="preserve"> </w:t>
      </w:r>
      <w:r w:rsidRPr="00717881">
        <w:rPr>
          <w:rFonts w:hint="cs"/>
          <w:rtl/>
        </w:rPr>
        <w:t>זו</w:t>
      </w:r>
      <w:r w:rsidRPr="00717881">
        <w:rPr>
          <w:rtl/>
        </w:rPr>
        <w:t xml:space="preserve"> (</w:t>
      </w:r>
      <w:r w:rsidRPr="00717881">
        <w:rPr>
          <w:rFonts w:hint="cs"/>
          <w:rtl/>
        </w:rPr>
        <w:t>לעניין</w:t>
      </w:r>
      <w:r w:rsidRPr="00717881">
        <w:rPr>
          <w:rtl/>
        </w:rPr>
        <w:t xml:space="preserve"> </w:t>
      </w:r>
      <w:r w:rsidRPr="00717881">
        <w:rPr>
          <w:rFonts w:hint="cs"/>
          <w:rtl/>
        </w:rPr>
        <w:t>זה</w:t>
      </w:r>
      <w:r w:rsidRPr="00717881">
        <w:rPr>
          <w:rtl/>
        </w:rPr>
        <w:t xml:space="preserve"> </w:t>
      </w:r>
      <w:r w:rsidRPr="00717881">
        <w:rPr>
          <w:rFonts w:hint="cs"/>
          <w:rtl/>
        </w:rPr>
        <w:t>יש</w:t>
      </w:r>
      <w:r w:rsidRPr="00717881">
        <w:rPr>
          <w:rtl/>
        </w:rPr>
        <w:t xml:space="preserve"> </w:t>
      </w:r>
      <w:r w:rsidRPr="00717881">
        <w:rPr>
          <w:rFonts w:hint="cs"/>
          <w:rtl/>
        </w:rPr>
        <w:t>לפרט</w:t>
      </w:r>
      <w:r w:rsidRPr="00717881">
        <w:rPr>
          <w:rtl/>
        </w:rPr>
        <w:t xml:space="preserve"> </w:t>
      </w:r>
      <w:r w:rsidRPr="00717881">
        <w:rPr>
          <w:rFonts w:hint="cs"/>
          <w:rtl/>
        </w:rPr>
        <w:t>גם</w:t>
      </w:r>
      <w:r w:rsidRPr="00717881">
        <w:rPr>
          <w:rtl/>
        </w:rPr>
        <w:t xml:space="preserve"> </w:t>
      </w:r>
      <w:r w:rsidRPr="00717881">
        <w:rPr>
          <w:rFonts w:hint="cs"/>
          <w:rtl/>
        </w:rPr>
        <w:t>קשרים</w:t>
      </w:r>
      <w:r w:rsidRPr="00717881">
        <w:rPr>
          <w:rtl/>
        </w:rPr>
        <w:t xml:space="preserve"> </w:t>
      </w:r>
      <w:r w:rsidRPr="00717881">
        <w:rPr>
          <w:rFonts w:hint="cs"/>
          <w:rtl/>
        </w:rPr>
        <w:t>של</w:t>
      </w:r>
      <w:r w:rsidRPr="00717881">
        <w:rPr>
          <w:rtl/>
        </w:rPr>
        <w:t xml:space="preserve"> </w:t>
      </w:r>
      <w:r w:rsidRPr="00717881">
        <w:rPr>
          <w:rFonts w:hint="cs"/>
          <w:rtl/>
        </w:rPr>
        <w:t>בני</w:t>
      </w:r>
      <w:r w:rsidRPr="00717881">
        <w:rPr>
          <w:rtl/>
        </w:rPr>
        <w:t xml:space="preserve"> </w:t>
      </w:r>
      <w:r w:rsidRPr="00717881">
        <w:rPr>
          <w:rFonts w:hint="cs"/>
          <w:rtl/>
        </w:rPr>
        <w:t>משפחה</w:t>
      </w:r>
      <w:r w:rsidRPr="00717881">
        <w:rPr>
          <w:rtl/>
        </w:rPr>
        <w:t xml:space="preserve"> </w:t>
      </w:r>
      <w:r w:rsidRPr="00717881">
        <w:rPr>
          <w:rFonts w:hint="cs"/>
          <w:rtl/>
        </w:rPr>
        <w:t>או</w:t>
      </w:r>
      <w:r w:rsidRPr="00717881">
        <w:rPr>
          <w:rtl/>
        </w:rPr>
        <w:t xml:space="preserve"> </w:t>
      </w:r>
      <w:r w:rsidRPr="00717881">
        <w:rPr>
          <w:rFonts w:hint="cs"/>
          <w:rtl/>
        </w:rPr>
        <w:t>תאגידים</w:t>
      </w:r>
      <w:r w:rsidRPr="00717881">
        <w:rPr>
          <w:rtl/>
        </w:rPr>
        <w:t>):</w:t>
      </w:r>
    </w:p>
    <w:tbl>
      <w:tblPr>
        <w:bidiVisual/>
        <w:tblW w:w="0" w:type="auto"/>
        <w:tblInd w:w="641" w:type="dxa"/>
        <w:tblLook w:val="04A0" w:firstRow="1" w:lastRow="0" w:firstColumn="1" w:lastColumn="0" w:noHBand="0" w:noVBand="1"/>
      </w:tblPr>
      <w:tblGrid>
        <w:gridCol w:w="416"/>
        <w:gridCol w:w="7465"/>
      </w:tblGrid>
      <w:tr w:rsidR="008651B2" w:rsidTr="002E4706">
        <w:tc>
          <w:tcPr>
            <w:tcW w:w="416" w:type="dxa"/>
          </w:tcPr>
          <w:p w:rsidR="008651B2" w:rsidRPr="00400980" w:rsidRDefault="008651B2" w:rsidP="00432B0C">
            <w:pPr>
              <w:pStyle w:val="af9"/>
              <w:ind w:left="0"/>
              <w:rPr>
                <w:rtl/>
              </w:rPr>
            </w:pPr>
            <w:r w:rsidRPr="00400980">
              <w:rPr>
                <w:rFonts w:hint="cs"/>
                <w:rtl/>
              </w:rPr>
              <w:t>א.</w:t>
            </w:r>
          </w:p>
        </w:tc>
        <w:tc>
          <w:tcPr>
            <w:tcW w:w="7465" w:type="dxa"/>
            <w:tcBorders>
              <w:bottom w:val="single" w:sz="4" w:space="0" w:color="auto"/>
            </w:tcBorders>
          </w:tcPr>
          <w:p w:rsidR="008651B2" w:rsidRPr="00400980" w:rsidRDefault="008651B2" w:rsidP="00432B0C">
            <w:pPr>
              <w:pStyle w:val="af9"/>
              <w:ind w:left="0"/>
              <w:rPr>
                <w:rtl/>
              </w:rPr>
            </w:pPr>
          </w:p>
        </w:tc>
      </w:tr>
      <w:tr w:rsidR="008651B2" w:rsidTr="002E4706">
        <w:tc>
          <w:tcPr>
            <w:tcW w:w="416" w:type="dxa"/>
          </w:tcPr>
          <w:p w:rsidR="008651B2" w:rsidRPr="00400980" w:rsidRDefault="008651B2" w:rsidP="00432B0C">
            <w:pPr>
              <w:pStyle w:val="af9"/>
              <w:ind w:left="0"/>
              <w:rPr>
                <w:rtl/>
              </w:rPr>
            </w:pPr>
            <w:r w:rsidRPr="00400980">
              <w:rPr>
                <w:rFonts w:hint="cs"/>
                <w:rtl/>
              </w:rPr>
              <w:lastRenderedPageBreak/>
              <w:t>ב.</w:t>
            </w:r>
          </w:p>
        </w:tc>
        <w:tc>
          <w:tcPr>
            <w:tcW w:w="7465" w:type="dxa"/>
            <w:tcBorders>
              <w:top w:val="single" w:sz="4" w:space="0" w:color="auto"/>
              <w:bottom w:val="single" w:sz="4" w:space="0" w:color="auto"/>
            </w:tcBorders>
          </w:tcPr>
          <w:p w:rsidR="008651B2" w:rsidRPr="00400980" w:rsidRDefault="008651B2" w:rsidP="00432B0C">
            <w:pPr>
              <w:pStyle w:val="af9"/>
              <w:ind w:left="0"/>
              <w:rPr>
                <w:rtl/>
              </w:rPr>
            </w:pPr>
          </w:p>
        </w:tc>
      </w:tr>
      <w:tr w:rsidR="008651B2" w:rsidTr="002E4706">
        <w:tc>
          <w:tcPr>
            <w:tcW w:w="416" w:type="dxa"/>
          </w:tcPr>
          <w:p w:rsidR="008651B2" w:rsidRPr="00400980" w:rsidRDefault="008651B2" w:rsidP="00432B0C">
            <w:pPr>
              <w:pStyle w:val="af9"/>
              <w:ind w:left="0"/>
              <w:rPr>
                <w:rtl/>
              </w:rPr>
            </w:pPr>
            <w:r w:rsidRPr="00400980">
              <w:rPr>
                <w:rFonts w:hint="cs"/>
                <w:rtl/>
              </w:rPr>
              <w:t>ג.</w:t>
            </w:r>
          </w:p>
        </w:tc>
        <w:tc>
          <w:tcPr>
            <w:tcW w:w="7465" w:type="dxa"/>
            <w:tcBorders>
              <w:top w:val="single" w:sz="4" w:space="0" w:color="auto"/>
              <w:bottom w:val="single" w:sz="4" w:space="0" w:color="auto"/>
            </w:tcBorders>
          </w:tcPr>
          <w:p w:rsidR="008651B2" w:rsidRPr="00400980" w:rsidRDefault="008651B2" w:rsidP="00432B0C">
            <w:pPr>
              <w:pStyle w:val="af9"/>
              <w:ind w:left="0"/>
              <w:rPr>
                <w:rtl/>
              </w:rPr>
            </w:pPr>
          </w:p>
        </w:tc>
      </w:tr>
      <w:tr w:rsidR="008651B2" w:rsidTr="002E4706">
        <w:tc>
          <w:tcPr>
            <w:tcW w:w="416" w:type="dxa"/>
          </w:tcPr>
          <w:p w:rsidR="008651B2" w:rsidRPr="00400980" w:rsidRDefault="008651B2" w:rsidP="00432B0C">
            <w:pPr>
              <w:pStyle w:val="af9"/>
              <w:ind w:left="0"/>
              <w:rPr>
                <w:rtl/>
              </w:rPr>
            </w:pPr>
            <w:r w:rsidRPr="00400980">
              <w:rPr>
                <w:rFonts w:hint="cs"/>
                <w:rtl/>
              </w:rPr>
              <w:t>ד.</w:t>
            </w:r>
          </w:p>
        </w:tc>
        <w:tc>
          <w:tcPr>
            <w:tcW w:w="7465" w:type="dxa"/>
            <w:tcBorders>
              <w:top w:val="single" w:sz="4" w:space="0" w:color="auto"/>
              <w:bottom w:val="single" w:sz="4" w:space="0" w:color="auto"/>
            </w:tcBorders>
          </w:tcPr>
          <w:p w:rsidR="008651B2" w:rsidRPr="00400980" w:rsidRDefault="008651B2" w:rsidP="00432B0C">
            <w:pPr>
              <w:pStyle w:val="af9"/>
              <w:ind w:left="0"/>
              <w:rPr>
                <w:rtl/>
              </w:rPr>
            </w:pPr>
          </w:p>
        </w:tc>
      </w:tr>
      <w:tr w:rsidR="008651B2" w:rsidTr="002E4706">
        <w:tc>
          <w:tcPr>
            <w:tcW w:w="416" w:type="dxa"/>
          </w:tcPr>
          <w:p w:rsidR="008651B2" w:rsidRPr="00400980" w:rsidRDefault="008651B2" w:rsidP="00432B0C">
            <w:pPr>
              <w:pStyle w:val="af9"/>
              <w:ind w:left="0"/>
              <w:rPr>
                <w:rtl/>
              </w:rPr>
            </w:pPr>
            <w:r w:rsidRPr="00400980">
              <w:rPr>
                <w:rFonts w:hint="cs"/>
                <w:rtl/>
              </w:rPr>
              <w:t>ה.</w:t>
            </w:r>
          </w:p>
        </w:tc>
        <w:tc>
          <w:tcPr>
            <w:tcW w:w="7465" w:type="dxa"/>
            <w:tcBorders>
              <w:top w:val="single" w:sz="4" w:space="0" w:color="auto"/>
              <w:bottom w:val="single" w:sz="4" w:space="0" w:color="auto"/>
            </w:tcBorders>
          </w:tcPr>
          <w:p w:rsidR="008651B2" w:rsidRPr="00400980" w:rsidRDefault="008651B2" w:rsidP="00432B0C">
            <w:pPr>
              <w:pStyle w:val="af9"/>
              <w:ind w:left="0"/>
              <w:rPr>
                <w:rtl/>
              </w:rPr>
            </w:pPr>
          </w:p>
        </w:tc>
      </w:tr>
      <w:tr w:rsidR="008651B2" w:rsidTr="002E4706">
        <w:tc>
          <w:tcPr>
            <w:tcW w:w="416" w:type="dxa"/>
          </w:tcPr>
          <w:p w:rsidR="008651B2" w:rsidRPr="00400980" w:rsidRDefault="008651B2" w:rsidP="00432B0C">
            <w:pPr>
              <w:pStyle w:val="af9"/>
              <w:ind w:left="0"/>
              <w:rPr>
                <w:rtl/>
              </w:rPr>
            </w:pPr>
            <w:r w:rsidRPr="00400980">
              <w:rPr>
                <w:rFonts w:hint="cs"/>
                <w:rtl/>
              </w:rPr>
              <w:t>ו.</w:t>
            </w:r>
          </w:p>
        </w:tc>
        <w:tc>
          <w:tcPr>
            <w:tcW w:w="7465" w:type="dxa"/>
            <w:tcBorders>
              <w:top w:val="single" w:sz="4" w:space="0" w:color="auto"/>
              <w:bottom w:val="single" w:sz="4" w:space="0" w:color="auto"/>
            </w:tcBorders>
          </w:tcPr>
          <w:p w:rsidR="008651B2" w:rsidRPr="00400980" w:rsidRDefault="008651B2" w:rsidP="00432B0C">
            <w:pPr>
              <w:pStyle w:val="af9"/>
              <w:ind w:left="0"/>
              <w:rPr>
                <w:rtl/>
              </w:rPr>
            </w:pPr>
          </w:p>
        </w:tc>
      </w:tr>
      <w:tr w:rsidR="00692E6E" w:rsidTr="002E4706">
        <w:tc>
          <w:tcPr>
            <w:tcW w:w="416" w:type="dxa"/>
          </w:tcPr>
          <w:p w:rsidR="00692E6E" w:rsidRPr="00400980" w:rsidRDefault="00692E6E" w:rsidP="00432B0C">
            <w:pPr>
              <w:pStyle w:val="af9"/>
              <w:ind w:left="0"/>
              <w:rPr>
                <w:rtl/>
              </w:rPr>
            </w:pPr>
            <w:r>
              <w:rPr>
                <w:rFonts w:hint="cs"/>
                <w:rtl/>
              </w:rPr>
              <w:t>ז.</w:t>
            </w:r>
          </w:p>
        </w:tc>
        <w:tc>
          <w:tcPr>
            <w:tcW w:w="7465" w:type="dxa"/>
            <w:tcBorders>
              <w:top w:val="single" w:sz="4" w:space="0" w:color="auto"/>
              <w:bottom w:val="single" w:sz="4" w:space="0" w:color="auto"/>
            </w:tcBorders>
          </w:tcPr>
          <w:p w:rsidR="00692E6E" w:rsidRPr="00400980" w:rsidRDefault="00692E6E" w:rsidP="00432B0C">
            <w:pPr>
              <w:pStyle w:val="af9"/>
              <w:ind w:left="0"/>
              <w:rPr>
                <w:rtl/>
              </w:rPr>
            </w:pPr>
          </w:p>
        </w:tc>
      </w:tr>
    </w:tbl>
    <w:p w:rsidR="008651B2" w:rsidRPr="00717881" w:rsidRDefault="008651B2" w:rsidP="008651B2">
      <w:pPr>
        <w:pStyle w:val="af9"/>
        <w:ind w:left="641"/>
        <w:rPr>
          <w:rtl/>
        </w:rPr>
      </w:pPr>
    </w:p>
    <w:p w:rsidR="008651B2" w:rsidRDefault="008651B2" w:rsidP="0019139C">
      <w:pPr>
        <w:pStyle w:val="af9"/>
        <w:numPr>
          <w:ilvl w:val="0"/>
          <w:numId w:val="19"/>
        </w:numPr>
        <w:overflowPunct/>
        <w:autoSpaceDE/>
        <w:autoSpaceDN/>
        <w:adjustRightInd/>
        <w:ind w:left="641" w:hanging="641"/>
        <w:contextualSpacing/>
        <w:textAlignment w:val="auto"/>
      </w:pPr>
      <w:r w:rsidRPr="00717881">
        <w:rPr>
          <w:rFonts w:hint="cs"/>
          <w:rtl/>
        </w:rPr>
        <w:t>אנו</w:t>
      </w:r>
      <w:r w:rsidRPr="00717881">
        <w:rPr>
          <w:rtl/>
        </w:rPr>
        <w:t xml:space="preserve"> </w:t>
      </w:r>
      <w:r w:rsidRPr="00717881">
        <w:rPr>
          <w:rFonts w:hint="cs"/>
          <w:rtl/>
        </w:rPr>
        <w:t>מצהירים</w:t>
      </w:r>
      <w:r w:rsidRPr="00717881">
        <w:rPr>
          <w:rtl/>
        </w:rPr>
        <w:t xml:space="preserve"> </w:t>
      </w:r>
      <w:r w:rsidRPr="00717881">
        <w:rPr>
          <w:rFonts w:hint="cs"/>
          <w:rtl/>
        </w:rPr>
        <w:t>בזאת</w:t>
      </w:r>
      <w:r w:rsidRPr="00717881">
        <w:rPr>
          <w:rtl/>
        </w:rPr>
        <w:t xml:space="preserve"> </w:t>
      </w:r>
      <w:r w:rsidRPr="00717881">
        <w:rPr>
          <w:rFonts w:hint="cs"/>
          <w:rtl/>
        </w:rPr>
        <w:t>כי</w:t>
      </w:r>
      <w:r w:rsidRPr="00717881">
        <w:rPr>
          <w:rtl/>
        </w:rPr>
        <w:t xml:space="preserve"> </w:t>
      </w:r>
      <w:r w:rsidRPr="00717881">
        <w:rPr>
          <w:rFonts w:hint="cs"/>
          <w:rtl/>
        </w:rPr>
        <w:t>אין</w:t>
      </w:r>
      <w:r w:rsidRPr="00717881">
        <w:rPr>
          <w:rtl/>
        </w:rPr>
        <w:t xml:space="preserve"> </w:t>
      </w:r>
      <w:r w:rsidRPr="00717881">
        <w:rPr>
          <w:rFonts w:hint="cs"/>
          <w:rtl/>
        </w:rPr>
        <w:t>לנו</w:t>
      </w:r>
      <w:r w:rsidRPr="00717881">
        <w:rPr>
          <w:rtl/>
        </w:rPr>
        <w:t xml:space="preserve"> </w:t>
      </w:r>
      <w:r w:rsidRPr="00717881">
        <w:rPr>
          <w:rFonts w:hint="cs"/>
          <w:rtl/>
        </w:rPr>
        <w:t>או</w:t>
      </w:r>
      <w:r w:rsidRPr="00717881">
        <w:rPr>
          <w:rtl/>
        </w:rPr>
        <w:t xml:space="preserve"> </w:t>
      </w:r>
      <w:r w:rsidRPr="00717881">
        <w:rPr>
          <w:rFonts w:hint="cs"/>
          <w:rtl/>
        </w:rPr>
        <w:t>לבן</w:t>
      </w:r>
      <w:r w:rsidRPr="00717881">
        <w:rPr>
          <w:rtl/>
        </w:rPr>
        <w:t xml:space="preserve"> </w:t>
      </w:r>
      <w:r w:rsidRPr="00717881">
        <w:rPr>
          <w:rFonts w:hint="cs"/>
          <w:rtl/>
        </w:rPr>
        <w:t>משפחתנו</w:t>
      </w:r>
      <w:r w:rsidRPr="00717881">
        <w:rPr>
          <w:rtl/>
        </w:rPr>
        <w:t xml:space="preserve"> </w:t>
      </w:r>
      <w:r w:rsidRPr="00717881">
        <w:rPr>
          <w:rFonts w:hint="cs"/>
          <w:rtl/>
        </w:rPr>
        <w:t>או</w:t>
      </w:r>
      <w:r w:rsidRPr="00717881">
        <w:rPr>
          <w:rtl/>
        </w:rPr>
        <w:t xml:space="preserve"> </w:t>
      </w:r>
      <w:r w:rsidRPr="00717881">
        <w:rPr>
          <w:rFonts w:hint="cs"/>
          <w:rtl/>
        </w:rPr>
        <w:t>לתאגידים</w:t>
      </w:r>
      <w:r w:rsidRPr="00717881">
        <w:rPr>
          <w:rtl/>
        </w:rPr>
        <w:t xml:space="preserve"> </w:t>
      </w:r>
      <w:r w:rsidRPr="00717881">
        <w:rPr>
          <w:rFonts w:hint="cs"/>
          <w:rtl/>
        </w:rPr>
        <w:t>הקשורים</w:t>
      </w:r>
      <w:r w:rsidRPr="00717881">
        <w:rPr>
          <w:rtl/>
        </w:rPr>
        <w:t xml:space="preserve"> </w:t>
      </w:r>
      <w:r w:rsidRPr="00717881">
        <w:rPr>
          <w:rFonts w:hint="cs"/>
          <w:rtl/>
        </w:rPr>
        <w:t>עמנו</w:t>
      </w:r>
      <w:r w:rsidRPr="00717881">
        <w:rPr>
          <w:rtl/>
        </w:rPr>
        <w:t xml:space="preserve"> </w:t>
      </w:r>
      <w:r w:rsidRPr="00717881">
        <w:rPr>
          <w:rFonts w:hint="cs"/>
          <w:rtl/>
        </w:rPr>
        <w:t>כל</w:t>
      </w:r>
      <w:r w:rsidRPr="00717881">
        <w:rPr>
          <w:rtl/>
        </w:rPr>
        <w:t xml:space="preserve"> </w:t>
      </w:r>
      <w:r w:rsidRPr="00717881">
        <w:rPr>
          <w:rFonts w:hint="cs"/>
          <w:rtl/>
        </w:rPr>
        <w:t>ניגוד</w:t>
      </w:r>
      <w:r w:rsidRPr="00717881">
        <w:rPr>
          <w:rtl/>
        </w:rPr>
        <w:t xml:space="preserve"> </w:t>
      </w:r>
      <w:r w:rsidRPr="00717881">
        <w:rPr>
          <w:rFonts w:hint="cs"/>
          <w:rtl/>
        </w:rPr>
        <w:t>עניינים</w:t>
      </w:r>
      <w:r w:rsidRPr="00717881">
        <w:rPr>
          <w:rtl/>
        </w:rPr>
        <w:t xml:space="preserve"> </w:t>
      </w:r>
      <w:r w:rsidRPr="00717881">
        <w:rPr>
          <w:rFonts w:hint="cs"/>
          <w:rtl/>
        </w:rPr>
        <w:t>עם</w:t>
      </w:r>
      <w:r w:rsidRPr="00717881">
        <w:rPr>
          <w:rtl/>
        </w:rPr>
        <w:t xml:space="preserve"> </w:t>
      </w:r>
      <w:r w:rsidRPr="00717881">
        <w:rPr>
          <w:rFonts w:hint="cs"/>
          <w:rtl/>
        </w:rPr>
        <w:t>גורמים</w:t>
      </w:r>
      <w:r w:rsidRPr="00717881">
        <w:rPr>
          <w:rtl/>
        </w:rPr>
        <w:t xml:space="preserve"> </w:t>
      </w:r>
      <w:r w:rsidRPr="00717881">
        <w:rPr>
          <w:rFonts w:hint="cs"/>
          <w:rtl/>
        </w:rPr>
        <w:t>אחרים</w:t>
      </w:r>
      <w:r w:rsidRPr="00717881">
        <w:rPr>
          <w:rtl/>
        </w:rPr>
        <w:t xml:space="preserve"> </w:t>
      </w:r>
      <w:r w:rsidRPr="00717881">
        <w:rPr>
          <w:rFonts w:hint="cs"/>
          <w:rtl/>
        </w:rPr>
        <w:t>העלולים</w:t>
      </w:r>
      <w:r w:rsidRPr="00717881">
        <w:rPr>
          <w:rtl/>
        </w:rPr>
        <w:t xml:space="preserve"> </w:t>
      </w:r>
      <w:r w:rsidRPr="00717881">
        <w:rPr>
          <w:rFonts w:hint="cs"/>
          <w:rtl/>
        </w:rPr>
        <w:t>ליצור</w:t>
      </w:r>
      <w:r w:rsidRPr="00717881">
        <w:rPr>
          <w:rtl/>
        </w:rPr>
        <w:t xml:space="preserve"> </w:t>
      </w:r>
      <w:r w:rsidRPr="00717881">
        <w:rPr>
          <w:rFonts w:hint="cs"/>
          <w:rtl/>
        </w:rPr>
        <w:t>ניגוד</w:t>
      </w:r>
      <w:r w:rsidRPr="00717881">
        <w:rPr>
          <w:rtl/>
        </w:rPr>
        <w:t xml:space="preserve"> </w:t>
      </w:r>
      <w:r w:rsidRPr="00717881">
        <w:rPr>
          <w:rFonts w:hint="cs"/>
          <w:rtl/>
        </w:rPr>
        <w:t>אינטרסים</w:t>
      </w:r>
      <w:r w:rsidRPr="00717881">
        <w:rPr>
          <w:rtl/>
        </w:rPr>
        <w:t xml:space="preserve"> </w:t>
      </w:r>
      <w:r w:rsidRPr="00717881">
        <w:rPr>
          <w:rFonts w:hint="cs"/>
          <w:rtl/>
        </w:rPr>
        <w:t>עם</w:t>
      </w:r>
      <w:r w:rsidRPr="00717881">
        <w:rPr>
          <w:rtl/>
        </w:rPr>
        <w:t xml:space="preserve"> </w:t>
      </w:r>
      <w:r w:rsidRPr="00717881">
        <w:rPr>
          <w:rFonts w:hint="cs"/>
          <w:rtl/>
        </w:rPr>
        <w:t>מתן</w:t>
      </w:r>
      <w:r w:rsidRPr="00717881">
        <w:rPr>
          <w:rtl/>
        </w:rPr>
        <w:t xml:space="preserve"> </w:t>
      </w:r>
      <w:r w:rsidRPr="00717881">
        <w:rPr>
          <w:rFonts w:hint="cs"/>
          <w:rtl/>
        </w:rPr>
        <w:t>שירותינו</w:t>
      </w:r>
      <w:r w:rsidRPr="00717881">
        <w:rPr>
          <w:rtl/>
        </w:rPr>
        <w:t xml:space="preserve"> </w:t>
      </w:r>
      <w:r w:rsidRPr="00717881">
        <w:rPr>
          <w:rFonts w:hint="cs"/>
          <w:rtl/>
        </w:rPr>
        <w:t>ל</w:t>
      </w:r>
      <w:r>
        <w:rPr>
          <w:rFonts w:hint="cs"/>
          <w:rtl/>
        </w:rPr>
        <w:t>משרד</w:t>
      </w:r>
      <w:r w:rsidRPr="00717881">
        <w:rPr>
          <w:rtl/>
        </w:rPr>
        <w:t xml:space="preserve"> </w:t>
      </w:r>
      <w:r w:rsidRPr="00717881">
        <w:rPr>
          <w:rFonts w:hint="cs"/>
          <w:rtl/>
        </w:rPr>
        <w:t>בהתאם</w:t>
      </w:r>
      <w:r w:rsidRPr="00717881">
        <w:rPr>
          <w:rtl/>
        </w:rPr>
        <w:t xml:space="preserve"> </w:t>
      </w:r>
      <w:r w:rsidRPr="00717881">
        <w:rPr>
          <w:rFonts w:hint="cs"/>
          <w:rtl/>
        </w:rPr>
        <w:t>להצעה</w:t>
      </w:r>
      <w:r w:rsidRPr="00717881">
        <w:rPr>
          <w:rtl/>
        </w:rPr>
        <w:t xml:space="preserve"> </w:t>
      </w:r>
      <w:r w:rsidRPr="00717881">
        <w:rPr>
          <w:rFonts w:hint="cs"/>
          <w:rtl/>
        </w:rPr>
        <w:t>זו</w:t>
      </w:r>
      <w:r w:rsidRPr="00717881">
        <w:rPr>
          <w:rtl/>
        </w:rPr>
        <w:t xml:space="preserve">, </w:t>
      </w:r>
      <w:r w:rsidRPr="00717881">
        <w:rPr>
          <w:rFonts w:hint="cs"/>
          <w:rtl/>
        </w:rPr>
        <w:t>במידה</w:t>
      </w:r>
      <w:r w:rsidRPr="00717881">
        <w:rPr>
          <w:rtl/>
        </w:rPr>
        <w:t xml:space="preserve"> </w:t>
      </w:r>
      <w:r w:rsidRPr="00717881">
        <w:rPr>
          <w:rFonts w:hint="cs"/>
          <w:rtl/>
        </w:rPr>
        <w:t>ויתגלה</w:t>
      </w:r>
      <w:r w:rsidRPr="00717881">
        <w:rPr>
          <w:rtl/>
        </w:rPr>
        <w:t xml:space="preserve"> </w:t>
      </w:r>
      <w:r w:rsidRPr="00717881">
        <w:rPr>
          <w:rFonts w:hint="cs"/>
          <w:rtl/>
        </w:rPr>
        <w:t>חשש</w:t>
      </w:r>
      <w:r w:rsidRPr="00717881">
        <w:rPr>
          <w:rtl/>
        </w:rPr>
        <w:t xml:space="preserve"> </w:t>
      </w:r>
      <w:r w:rsidRPr="00717881">
        <w:rPr>
          <w:rFonts w:hint="cs"/>
          <w:rtl/>
        </w:rPr>
        <w:t>לניגוד</w:t>
      </w:r>
      <w:r w:rsidRPr="00717881">
        <w:rPr>
          <w:rtl/>
        </w:rPr>
        <w:t xml:space="preserve"> </w:t>
      </w:r>
      <w:r w:rsidRPr="00717881">
        <w:rPr>
          <w:rFonts w:hint="cs"/>
          <w:rtl/>
        </w:rPr>
        <w:t>עניינים</w:t>
      </w:r>
      <w:r w:rsidRPr="00717881">
        <w:rPr>
          <w:rtl/>
        </w:rPr>
        <w:t xml:space="preserve"> </w:t>
      </w:r>
      <w:r w:rsidRPr="00717881">
        <w:rPr>
          <w:rFonts w:hint="cs"/>
          <w:rtl/>
        </w:rPr>
        <w:t>כאמור</w:t>
      </w:r>
      <w:r w:rsidRPr="00717881">
        <w:rPr>
          <w:rtl/>
        </w:rPr>
        <w:t xml:space="preserve">, </w:t>
      </w:r>
      <w:r w:rsidRPr="00717881">
        <w:rPr>
          <w:rFonts w:hint="cs"/>
          <w:rtl/>
        </w:rPr>
        <w:t>אודיע</w:t>
      </w:r>
      <w:r w:rsidRPr="00717881">
        <w:rPr>
          <w:rtl/>
        </w:rPr>
        <w:t xml:space="preserve"> </w:t>
      </w:r>
      <w:r w:rsidRPr="00717881">
        <w:rPr>
          <w:rFonts w:hint="cs"/>
          <w:rtl/>
        </w:rPr>
        <w:t>על</w:t>
      </w:r>
      <w:r w:rsidRPr="00717881">
        <w:rPr>
          <w:rtl/>
        </w:rPr>
        <w:t xml:space="preserve"> </w:t>
      </w:r>
      <w:r w:rsidRPr="00717881">
        <w:rPr>
          <w:rFonts w:hint="cs"/>
          <w:rtl/>
        </w:rPr>
        <w:t>כך</w:t>
      </w:r>
      <w:r w:rsidRPr="00717881">
        <w:rPr>
          <w:rtl/>
        </w:rPr>
        <w:t xml:space="preserve"> </w:t>
      </w:r>
      <w:r w:rsidRPr="00717881">
        <w:rPr>
          <w:rFonts w:hint="cs"/>
          <w:rtl/>
        </w:rPr>
        <w:t>בהקדם</w:t>
      </w:r>
      <w:r w:rsidRPr="00717881">
        <w:rPr>
          <w:rtl/>
        </w:rPr>
        <w:t xml:space="preserve"> </w:t>
      </w:r>
      <w:r w:rsidRPr="00717881">
        <w:rPr>
          <w:rFonts w:hint="cs"/>
          <w:rtl/>
        </w:rPr>
        <w:t>האפשרי</w:t>
      </w:r>
      <w:r w:rsidRPr="00717881">
        <w:rPr>
          <w:rtl/>
        </w:rPr>
        <w:t xml:space="preserve"> </w:t>
      </w:r>
      <w:r w:rsidRPr="00717881">
        <w:rPr>
          <w:rFonts w:hint="cs"/>
          <w:rtl/>
        </w:rPr>
        <w:t>לאחראי</w:t>
      </w:r>
      <w:r w:rsidRPr="00717881">
        <w:rPr>
          <w:rtl/>
        </w:rPr>
        <w:t xml:space="preserve"> </w:t>
      </w:r>
      <w:r w:rsidRPr="00717881">
        <w:rPr>
          <w:rFonts w:hint="cs"/>
          <w:rtl/>
        </w:rPr>
        <w:t>מטעם</w:t>
      </w:r>
      <w:r w:rsidRPr="00717881">
        <w:rPr>
          <w:rtl/>
        </w:rPr>
        <w:t xml:space="preserve"> </w:t>
      </w:r>
      <w:r w:rsidRPr="00717881">
        <w:rPr>
          <w:rFonts w:hint="cs"/>
          <w:rtl/>
        </w:rPr>
        <w:t>ה</w:t>
      </w:r>
      <w:r>
        <w:rPr>
          <w:rFonts w:hint="cs"/>
          <w:rtl/>
        </w:rPr>
        <w:t>משרד</w:t>
      </w:r>
      <w:r w:rsidRPr="00717881">
        <w:rPr>
          <w:rtl/>
        </w:rPr>
        <w:t>.</w:t>
      </w:r>
    </w:p>
    <w:p w:rsidR="008651B2" w:rsidRDefault="008651B2" w:rsidP="0019139C">
      <w:pPr>
        <w:pStyle w:val="af9"/>
        <w:numPr>
          <w:ilvl w:val="0"/>
          <w:numId w:val="19"/>
        </w:numPr>
        <w:overflowPunct/>
        <w:autoSpaceDE/>
        <w:autoSpaceDN/>
        <w:adjustRightInd/>
        <w:ind w:left="641" w:hanging="641"/>
        <w:contextualSpacing/>
        <w:textAlignment w:val="auto"/>
      </w:pPr>
      <w:r w:rsidRPr="00717881">
        <w:rPr>
          <w:rFonts w:hint="cs"/>
          <w:rtl/>
        </w:rPr>
        <w:t>להלן</w:t>
      </w:r>
      <w:r w:rsidRPr="00717881">
        <w:rPr>
          <w:rtl/>
        </w:rPr>
        <w:t xml:space="preserve"> </w:t>
      </w:r>
      <w:r w:rsidRPr="00717881">
        <w:rPr>
          <w:rFonts w:hint="cs"/>
          <w:rtl/>
        </w:rPr>
        <w:t>העמודים</w:t>
      </w:r>
      <w:r w:rsidRPr="00717881">
        <w:rPr>
          <w:rtl/>
        </w:rPr>
        <w:t xml:space="preserve"> </w:t>
      </w:r>
      <w:r w:rsidRPr="00717881">
        <w:rPr>
          <w:rFonts w:hint="cs"/>
          <w:rtl/>
        </w:rPr>
        <w:t>בהצעתי</w:t>
      </w:r>
      <w:r w:rsidRPr="00717881">
        <w:rPr>
          <w:rtl/>
        </w:rPr>
        <w:t xml:space="preserve"> </w:t>
      </w:r>
      <w:r w:rsidRPr="00717881">
        <w:rPr>
          <w:rFonts w:hint="cs"/>
          <w:rtl/>
        </w:rPr>
        <w:t>העלולים</w:t>
      </w:r>
      <w:r w:rsidRPr="00717881">
        <w:rPr>
          <w:rtl/>
        </w:rPr>
        <w:t xml:space="preserve"> </w:t>
      </w:r>
      <w:r w:rsidRPr="00717881">
        <w:rPr>
          <w:rFonts w:hint="cs"/>
          <w:rtl/>
        </w:rPr>
        <w:t>לחשוף</w:t>
      </w:r>
      <w:r w:rsidRPr="00717881">
        <w:rPr>
          <w:rtl/>
        </w:rPr>
        <w:t xml:space="preserve"> </w:t>
      </w:r>
      <w:r w:rsidRPr="00717881">
        <w:rPr>
          <w:rFonts w:hint="cs"/>
          <w:rtl/>
        </w:rPr>
        <w:t>סוד</w:t>
      </w:r>
      <w:r w:rsidRPr="00717881">
        <w:rPr>
          <w:rtl/>
        </w:rPr>
        <w:t xml:space="preserve"> </w:t>
      </w:r>
      <w:r w:rsidRPr="00717881">
        <w:rPr>
          <w:rFonts w:hint="cs"/>
          <w:rtl/>
        </w:rPr>
        <w:t>מסחרי</w:t>
      </w:r>
      <w:r w:rsidRPr="00717881">
        <w:rPr>
          <w:rtl/>
        </w:rPr>
        <w:t xml:space="preserve"> </w:t>
      </w:r>
      <w:r w:rsidRPr="00717881">
        <w:rPr>
          <w:rFonts w:hint="cs"/>
          <w:rtl/>
        </w:rPr>
        <w:t>או</w:t>
      </w:r>
      <w:r w:rsidRPr="00717881">
        <w:rPr>
          <w:rtl/>
        </w:rPr>
        <w:t xml:space="preserve"> </w:t>
      </w:r>
      <w:r w:rsidRPr="00717881">
        <w:rPr>
          <w:rFonts w:hint="cs"/>
          <w:rtl/>
        </w:rPr>
        <w:t>סוד</w:t>
      </w:r>
      <w:r w:rsidRPr="00717881">
        <w:rPr>
          <w:rtl/>
        </w:rPr>
        <w:t xml:space="preserve"> </w:t>
      </w:r>
      <w:r w:rsidRPr="00717881">
        <w:rPr>
          <w:rFonts w:hint="cs"/>
          <w:rtl/>
        </w:rPr>
        <w:t>מקצועי</w:t>
      </w:r>
      <w:r>
        <w:rPr>
          <w:rFonts w:hint="cs"/>
          <w:rtl/>
        </w:rPr>
        <w:t>,</w:t>
      </w:r>
      <w:r w:rsidRPr="00717881">
        <w:rPr>
          <w:rtl/>
        </w:rPr>
        <w:t xml:space="preserve"> </w:t>
      </w:r>
      <w:r w:rsidRPr="00717881">
        <w:rPr>
          <w:rFonts w:hint="cs"/>
          <w:rtl/>
        </w:rPr>
        <w:t>וכן</w:t>
      </w:r>
      <w:r w:rsidRPr="00717881">
        <w:rPr>
          <w:rtl/>
        </w:rPr>
        <w:t xml:space="preserve"> </w:t>
      </w:r>
      <w:r w:rsidRPr="00717881">
        <w:rPr>
          <w:rFonts w:hint="cs"/>
          <w:rtl/>
        </w:rPr>
        <w:t>הנימוק</w:t>
      </w:r>
      <w:r w:rsidRPr="00717881">
        <w:rPr>
          <w:rtl/>
        </w:rPr>
        <w:t xml:space="preserve"> </w:t>
      </w:r>
      <w:r w:rsidRPr="00717881">
        <w:rPr>
          <w:rFonts w:hint="cs"/>
          <w:rtl/>
        </w:rPr>
        <w:t>למניעת</w:t>
      </w:r>
      <w:r w:rsidRPr="00717881">
        <w:rPr>
          <w:rtl/>
        </w:rPr>
        <w:t xml:space="preserve"> </w:t>
      </w:r>
      <w:r w:rsidRPr="00717881">
        <w:rPr>
          <w:rFonts w:hint="cs"/>
          <w:rtl/>
        </w:rPr>
        <w:t>החשיפה</w:t>
      </w:r>
      <w:r>
        <w:rPr>
          <w:rtl/>
        </w:rPr>
        <w:t>:</w:t>
      </w:r>
    </w:p>
    <w:tbl>
      <w:tblPr>
        <w:bidiVisual/>
        <w:tblW w:w="0" w:type="auto"/>
        <w:tblInd w:w="641" w:type="dxa"/>
        <w:tblBorders>
          <w:bottom w:val="single" w:sz="4" w:space="0" w:color="auto"/>
          <w:insideH w:val="single" w:sz="4" w:space="0" w:color="auto"/>
        </w:tblBorders>
        <w:tblLook w:val="04A0" w:firstRow="1" w:lastRow="0" w:firstColumn="1" w:lastColumn="0" w:noHBand="0" w:noVBand="1"/>
      </w:tblPr>
      <w:tblGrid>
        <w:gridCol w:w="8522"/>
      </w:tblGrid>
      <w:tr w:rsidR="008651B2" w:rsidTr="002E4706">
        <w:tc>
          <w:tcPr>
            <w:tcW w:w="8522" w:type="dxa"/>
          </w:tcPr>
          <w:p w:rsidR="008651B2" w:rsidRPr="00400980" w:rsidRDefault="008651B2" w:rsidP="00432B0C">
            <w:pPr>
              <w:pStyle w:val="af9"/>
              <w:ind w:left="0"/>
              <w:rPr>
                <w:rtl/>
              </w:rPr>
            </w:pPr>
          </w:p>
        </w:tc>
      </w:tr>
      <w:tr w:rsidR="008651B2" w:rsidTr="002E4706">
        <w:tc>
          <w:tcPr>
            <w:tcW w:w="8522" w:type="dxa"/>
          </w:tcPr>
          <w:p w:rsidR="008651B2" w:rsidRPr="00400980" w:rsidRDefault="008651B2" w:rsidP="00432B0C">
            <w:pPr>
              <w:pStyle w:val="af9"/>
              <w:ind w:left="0"/>
              <w:rPr>
                <w:rtl/>
              </w:rPr>
            </w:pPr>
          </w:p>
        </w:tc>
      </w:tr>
      <w:tr w:rsidR="008651B2" w:rsidTr="002E4706">
        <w:tc>
          <w:tcPr>
            <w:tcW w:w="8522" w:type="dxa"/>
          </w:tcPr>
          <w:p w:rsidR="008651B2" w:rsidRPr="00400980" w:rsidRDefault="008651B2" w:rsidP="00432B0C">
            <w:pPr>
              <w:pStyle w:val="af9"/>
              <w:ind w:left="0"/>
              <w:rPr>
                <w:rtl/>
              </w:rPr>
            </w:pPr>
          </w:p>
        </w:tc>
      </w:tr>
      <w:tr w:rsidR="008651B2" w:rsidTr="002E4706">
        <w:tc>
          <w:tcPr>
            <w:tcW w:w="8522" w:type="dxa"/>
          </w:tcPr>
          <w:p w:rsidR="008651B2" w:rsidRPr="00400980" w:rsidRDefault="008651B2" w:rsidP="00432B0C">
            <w:pPr>
              <w:pStyle w:val="af9"/>
              <w:ind w:left="0"/>
              <w:rPr>
                <w:rtl/>
              </w:rPr>
            </w:pPr>
          </w:p>
        </w:tc>
      </w:tr>
      <w:tr w:rsidR="008651B2" w:rsidTr="002E4706">
        <w:tc>
          <w:tcPr>
            <w:tcW w:w="8522" w:type="dxa"/>
          </w:tcPr>
          <w:p w:rsidR="008651B2" w:rsidRPr="00400980" w:rsidRDefault="008651B2" w:rsidP="00432B0C">
            <w:pPr>
              <w:pStyle w:val="af9"/>
              <w:ind w:left="0"/>
              <w:rPr>
                <w:rtl/>
              </w:rPr>
            </w:pPr>
          </w:p>
        </w:tc>
      </w:tr>
      <w:tr w:rsidR="008651B2" w:rsidTr="002E4706">
        <w:tc>
          <w:tcPr>
            <w:tcW w:w="8522" w:type="dxa"/>
          </w:tcPr>
          <w:p w:rsidR="008651B2" w:rsidRPr="00400980" w:rsidRDefault="008651B2" w:rsidP="00432B0C">
            <w:pPr>
              <w:pStyle w:val="af9"/>
              <w:ind w:left="0"/>
              <w:rPr>
                <w:rtl/>
              </w:rPr>
            </w:pPr>
          </w:p>
        </w:tc>
      </w:tr>
      <w:tr w:rsidR="00692E6E" w:rsidTr="002E4706">
        <w:tc>
          <w:tcPr>
            <w:tcW w:w="8522" w:type="dxa"/>
          </w:tcPr>
          <w:p w:rsidR="00692E6E" w:rsidRPr="00400980" w:rsidRDefault="00692E6E" w:rsidP="00432B0C">
            <w:pPr>
              <w:pStyle w:val="af9"/>
              <w:ind w:left="0"/>
              <w:rPr>
                <w:rtl/>
              </w:rPr>
            </w:pPr>
          </w:p>
        </w:tc>
      </w:tr>
    </w:tbl>
    <w:p w:rsidR="008651B2" w:rsidRPr="00717881" w:rsidRDefault="008651B2" w:rsidP="008651B2">
      <w:pPr>
        <w:pStyle w:val="af9"/>
        <w:ind w:left="641"/>
        <w:rPr>
          <w:rtl/>
        </w:rPr>
      </w:pPr>
    </w:p>
    <w:p w:rsidR="008651B2" w:rsidRDefault="008651B2" w:rsidP="00072E37">
      <w:pPr>
        <w:ind w:left="641"/>
        <w:rPr>
          <w:b/>
          <w:bCs/>
          <w:rtl/>
        </w:rPr>
      </w:pPr>
      <w:r w:rsidRPr="00982EE6">
        <w:rPr>
          <w:rFonts w:hint="cs"/>
          <w:b/>
          <w:bCs/>
          <w:rtl/>
        </w:rPr>
        <w:t>סעיפים</w:t>
      </w:r>
      <w:r w:rsidRPr="00982EE6">
        <w:rPr>
          <w:b/>
          <w:bCs/>
          <w:rtl/>
        </w:rPr>
        <w:t xml:space="preserve"> </w:t>
      </w:r>
      <w:r w:rsidRPr="00982EE6">
        <w:rPr>
          <w:rFonts w:hint="cs"/>
          <w:b/>
          <w:bCs/>
          <w:rtl/>
        </w:rPr>
        <w:t>הנוגעים</w:t>
      </w:r>
      <w:r w:rsidRPr="00982EE6">
        <w:rPr>
          <w:b/>
          <w:bCs/>
          <w:rtl/>
        </w:rPr>
        <w:t xml:space="preserve"> </w:t>
      </w:r>
      <w:r w:rsidRPr="00982EE6">
        <w:rPr>
          <w:rFonts w:hint="cs"/>
          <w:b/>
          <w:bCs/>
          <w:rtl/>
        </w:rPr>
        <w:t>לעלויות</w:t>
      </w:r>
      <w:r w:rsidRPr="00982EE6">
        <w:rPr>
          <w:b/>
          <w:bCs/>
          <w:rtl/>
        </w:rPr>
        <w:t xml:space="preserve"> </w:t>
      </w:r>
      <w:r w:rsidRPr="00A06031">
        <w:rPr>
          <w:rFonts w:hint="cs"/>
          <w:b/>
          <w:bCs/>
          <w:rtl/>
        </w:rPr>
        <w:t>ולהוכחת</w:t>
      </w:r>
      <w:r w:rsidRPr="00A06031">
        <w:rPr>
          <w:b/>
          <w:bCs/>
          <w:rtl/>
        </w:rPr>
        <w:t xml:space="preserve"> </w:t>
      </w:r>
      <w:r w:rsidRPr="00A06031">
        <w:rPr>
          <w:rFonts w:hint="cs"/>
          <w:b/>
          <w:bCs/>
          <w:rtl/>
        </w:rPr>
        <w:t>עמידה</w:t>
      </w:r>
      <w:r w:rsidRPr="00A06031">
        <w:rPr>
          <w:b/>
          <w:bCs/>
          <w:rtl/>
        </w:rPr>
        <w:t xml:space="preserve"> </w:t>
      </w:r>
      <w:r w:rsidRPr="00A06031">
        <w:rPr>
          <w:rFonts w:hint="cs"/>
          <w:b/>
          <w:bCs/>
          <w:rtl/>
        </w:rPr>
        <w:t>בדרישות</w:t>
      </w:r>
      <w:r w:rsidRPr="00A06031">
        <w:rPr>
          <w:b/>
          <w:bCs/>
          <w:rtl/>
        </w:rPr>
        <w:t xml:space="preserve"> </w:t>
      </w:r>
      <w:r w:rsidRPr="00A06031">
        <w:rPr>
          <w:rFonts w:hint="cs"/>
          <w:b/>
          <w:bCs/>
          <w:rtl/>
        </w:rPr>
        <w:t>הסף</w:t>
      </w:r>
      <w:r w:rsidRPr="00A06031">
        <w:rPr>
          <w:b/>
          <w:bCs/>
          <w:rtl/>
        </w:rPr>
        <w:t xml:space="preserve">, </w:t>
      </w:r>
      <w:r w:rsidRPr="00A06031">
        <w:rPr>
          <w:rFonts w:hint="cs"/>
          <w:b/>
          <w:bCs/>
          <w:rtl/>
        </w:rPr>
        <w:t>אינם</w:t>
      </w:r>
      <w:r w:rsidRPr="00A06031">
        <w:rPr>
          <w:b/>
          <w:bCs/>
          <w:rtl/>
        </w:rPr>
        <w:t xml:space="preserve"> </w:t>
      </w:r>
      <w:r w:rsidRPr="00A06031">
        <w:rPr>
          <w:rFonts w:hint="cs"/>
          <w:b/>
          <w:bCs/>
          <w:rtl/>
        </w:rPr>
        <w:t>חסויים</w:t>
      </w:r>
      <w:r w:rsidRPr="00A06031">
        <w:rPr>
          <w:b/>
          <w:bCs/>
          <w:rtl/>
        </w:rPr>
        <w:t xml:space="preserve">. </w:t>
      </w:r>
      <w:r w:rsidRPr="00A06031">
        <w:rPr>
          <w:rFonts w:hint="cs"/>
          <w:b/>
          <w:bCs/>
          <w:rtl/>
        </w:rPr>
        <w:t>הכל</w:t>
      </w:r>
      <w:r w:rsidRPr="00A06031">
        <w:rPr>
          <w:b/>
          <w:bCs/>
          <w:rtl/>
        </w:rPr>
        <w:t xml:space="preserve"> </w:t>
      </w:r>
      <w:r w:rsidRPr="00A06031">
        <w:rPr>
          <w:rFonts w:hint="cs"/>
          <w:b/>
          <w:bCs/>
          <w:rtl/>
        </w:rPr>
        <w:t>בכפוף</w:t>
      </w:r>
      <w:r w:rsidRPr="00A06031">
        <w:rPr>
          <w:b/>
          <w:bCs/>
          <w:rtl/>
        </w:rPr>
        <w:t xml:space="preserve"> </w:t>
      </w:r>
      <w:r w:rsidRPr="00A06031">
        <w:rPr>
          <w:rFonts w:hint="cs"/>
          <w:b/>
          <w:bCs/>
          <w:rtl/>
        </w:rPr>
        <w:t>לאמור</w:t>
      </w:r>
      <w:r w:rsidRPr="00A06031">
        <w:rPr>
          <w:b/>
          <w:bCs/>
          <w:rtl/>
        </w:rPr>
        <w:t xml:space="preserve"> </w:t>
      </w:r>
      <w:r w:rsidRPr="00A06031">
        <w:rPr>
          <w:rFonts w:hint="cs"/>
          <w:b/>
          <w:bCs/>
          <w:rtl/>
        </w:rPr>
        <w:t>בחלק א' למסמכי המכרז</w:t>
      </w:r>
      <w:r>
        <w:rPr>
          <w:rFonts w:hint="cs"/>
          <w:b/>
          <w:bCs/>
          <w:rtl/>
        </w:rPr>
        <w:t xml:space="preserve">, </w:t>
      </w:r>
      <w:r w:rsidRPr="005C6514">
        <w:rPr>
          <w:rFonts w:hint="cs"/>
          <w:b/>
          <w:bCs/>
          <w:rtl/>
        </w:rPr>
        <w:t>סעי</w:t>
      </w:r>
      <w:r>
        <w:rPr>
          <w:rFonts w:hint="cs"/>
          <w:b/>
          <w:bCs/>
          <w:rtl/>
        </w:rPr>
        <w:t xml:space="preserve">ף </w:t>
      </w:r>
      <w:r w:rsidR="00072E37">
        <w:rPr>
          <w:b/>
          <w:bCs/>
          <w:rtl/>
        </w:rPr>
        <w:fldChar w:fldCharType="begin"/>
      </w:r>
      <w:r w:rsidR="00072E37">
        <w:rPr>
          <w:b/>
          <w:bCs/>
          <w:rtl/>
        </w:rPr>
        <w:instrText xml:space="preserve"> </w:instrText>
      </w:r>
      <w:r w:rsidR="00072E37">
        <w:rPr>
          <w:rFonts w:hint="cs"/>
          <w:b/>
          <w:bCs/>
        </w:rPr>
        <w:instrText>REF</w:instrText>
      </w:r>
      <w:r w:rsidR="00072E37">
        <w:rPr>
          <w:rFonts w:hint="cs"/>
          <w:b/>
          <w:bCs/>
          <w:rtl/>
        </w:rPr>
        <w:instrText xml:space="preserve"> _</w:instrText>
      </w:r>
      <w:r w:rsidR="00072E37">
        <w:rPr>
          <w:rFonts w:hint="cs"/>
          <w:b/>
          <w:bCs/>
        </w:rPr>
        <w:instrText>Ref236624324 \r \h</w:instrText>
      </w:r>
      <w:r w:rsidR="00072E37">
        <w:rPr>
          <w:b/>
          <w:bCs/>
          <w:rtl/>
        </w:rPr>
        <w:instrText xml:space="preserve">  \* </w:instrText>
      </w:r>
      <w:r w:rsidR="00072E37">
        <w:rPr>
          <w:b/>
          <w:bCs/>
        </w:rPr>
        <w:instrText>MERGEFORMAT</w:instrText>
      </w:r>
      <w:r w:rsidR="00072E37">
        <w:rPr>
          <w:b/>
          <w:bCs/>
          <w:rtl/>
        </w:rPr>
        <w:instrText xml:space="preserve"> </w:instrText>
      </w:r>
      <w:r w:rsidR="00072E37">
        <w:rPr>
          <w:b/>
          <w:bCs/>
          <w:rtl/>
        </w:rPr>
      </w:r>
      <w:r w:rsidR="00072E37">
        <w:rPr>
          <w:b/>
          <w:bCs/>
          <w:rtl/>
        </w:rPr>
        <w:fldChar w:fldCharType="separate"/>
      </w:r>
      <w:r w:rsidR="009D7494">
        <w:rPr>
          <w:b/>
          <w:bCs/>
          <w:cs/>
        </w:rPr>
        <w:t>‎</w:t>
      </w:r>
      <w:r w:rsidR="009D7494" w:rsidRPr="009D7494">
        <w:rPr>
          <w:rFonts w:asciiTheme="majorBidi" w:hAnsiTheme="majorBidi" w:cstheme="majorBidi"/>
          <w:b/>
          <w:bCs/>
        </w:rPr>
        <w:t>21</w:t>
      </w:r>
      <w:r w:rsidR="00072E37">
        <w:rPr>
          <w:b/>
          <w:bCs/>
          <w:rtl/>
        </w:rPr>
        <w:fldChar w:fldCharType="end"/>
      </w:r>
      <w:r>
        <w:rPr>
          <w:rFonts w:hint="cs"/>
          <w:b/>
          <w:bCs/>
          <w:rtl/>
        </w:rPr>
        <w:t xml:space="preserve">. </w:t>
      </w:r>
      <w:r w:rsidRPr="005C6514">
        <w:rPr>
          <w:rFonts w:hint="cs"/>
          <w:b/>
          <w:bCs/>
          <w:rtl/>
        </w:rPr>
        <w:t>בכל</w:t>
      </w:r>
      <w:r w:rsidRPr="00982EE6">
        <w:rPr>
          <w:b/>
          <w:bCs/>
          <w:rtl/>
        </w:rPr>
        <w:t xml:space="preserve"> </w:t>
      </w:r>
      <w:r w:rsidRPr="00982EE6">
        <w:rPr>
          <w:rFonts w:hint="cs"/>
          <w:b/>
          <w:bCs/>
          <w:rtl/>
        </w:rPr>
        <w:t>מקרה</w:t>
      </w:r>
      <w:r w:rsidRPr="00982EE6">
        <w:rPr>
          <w:b/>
          <w:bCs/>
          <w:rtl/>
        </w:rPr>
        <w:t xml:space="preserve"> </w:t>
      </w:r>
      <w:r w:rsidRPr="00982EE6">
        <w:rPr>
          <w:rFonts w:hint="cs"/>
          <w:b/>
          <w:bCs/>
          <w:rtl/>
        </w:rPr>
        <w:t>ידוע</w:t>
      </w:r>
      <w:r w:rsidRPr="00982EE6">
        <w:rPr>
          <w:b/>
          <w:bCs/>
          <w:rtl/>
        </w:rPr>
        <w:t xml:space="preserve"> </w:t>
      </w:r>
      <w:r w:rsidRPr="00982EE6">
        <w:rPr>
          <w:rFonts w:hint="cs"/>
          <w:b/>
          <w:bCs/>
          <w:rtl/>
        </w:rPr>
        <w:t>לי</w:t>
      </w:r>
      <w:r w:rsidRPr="00982EE6">
        <w:rPr>
          <w:b/>
          <w:bCs/>
          <w:rtl/>
        </w:rPr>
        <w:t xml:space="preserve"> </w:t>
      </w:r>
      <w:r w:rsidRPr="00982EE6">
        <w:rPr>
          <w:rFonts w:hint="cs"/>
          <w:b/>
          <w:bCs/>
          <w:rtl/>
        </w:rPr>
        <w:t>כי</w:t>
      </w:r>
      <w:r w:rsidRPr="00982EE6">
        <w:rPr>
          <w:b/>
          <w:bCs/>
          <w:rtl/>
        </w:rPr>
        <w:t xml:space="preserve"> </w:t>
      </w:r>
      <w:r w:rsidRPr="00982EE6">
        <w:rPr>
          <w:rFonts w:hint="cs"/>
          <w:b/>
          <w:bCs/>
          <w:rtl/>
        </w:rPr>
        <w:t>הסמכות</w:t>
      </w:r>
      <w:r w:rsidRPr="00982EE6">
        <w:rPr>
          <w:b/>
          <w:bCs/>
          <w:rtl/>
        </w:rPr>
        <w:t xml:space="preserve"> </w:t>
      </w:r>
      <w:r w:rsidRPr="00982EE6">
        <w:rPr>
          <w:rFonts w:hint="cs"/>
          <w:b/>
          <w:bCs/>
          <w:rtl/>
        </w:rPr>
        <w:t>להחליט</w:t>
      </w:r>
      <w:r w:rsidRPr="00982EE6">
        <w:rPr>
          <w:b/>
          <w:bCs/>
          <w:rtl/>
        </w:rPr>
        <w:t xml:space="preserve"> </w:t>
      </w:r>
      <w:r w:rsidRPr="00982EE6">
        <w:rPr>
          <w:rFonts w:hint="cs"/>
          <w:b/>
          <w:bCs/>
          <w:rtl/>
        </w:rPr>
        <w:t>אם</w:t>
      </w:r>
      <w:r w:rsidRPr="00982EE6">
        <w:rPr>
          <w:b/>
          <w:bCs/>
          <w:rtl/>
        </w:rPr>
        <w:t xml:space="preserve"> </w:t>
      </w:r>
      <w:r w:rsidRPr="00982EE6">
        <w:rPr>
          <w:rFonts w:hint="cs"/>
          <w:b/>
          <w:bCs/>
          <w:rtl/>
        </w:rPr>
        <w:t>מסמך</w:t>
      </w:r>
      <w:r w:rsidRPr="00982EE6">
        <w:rPr>
          <w:b/>
          <w:bCs/>
          <w:rtl/>
        </w:rPr>
        <w:t xml:space="preserve"> </w:t>
      </w:r>
      <w:r w:rsidRPr="00982EE6">
        <w:rPr>
          <w:rFonts w:hint="cs"/>
          <w:b/>
          <w:bCs/>
          <w:rtl/>
        </w:rPr>
        <w:t>כלשהו</w:t>
      </w:r>
      <w:r w:rsidRPr="00982EE6">
        <w:rPr>
          <w:b/>
          <w:bCs/>
          <w:rtl/>
        </w:rPr>
        <w:t xml:space="preserve"> </w:t>
      </w:r>
      <w:r w:rsidRPr="00982EE6">
        <w:rPr>
          <w:rFonts w:hint="cs"/>
          <w:b/>
          <w:bCs/>
          <w:rtl/>
        </w:rPr>
        <w:t>חסוי</w:t>
      </w:r>
      <w:r w:rsidRPr="00982EE6">
        <w:rPr>
          <w:b/>
          <w:bCs/>
          <w:rtl/>
        </w:rPr>
        <w:t xml:space="preserve"> </w:t>
      </w:r>
      <w:r w:rsidRPr="00982EE6">
        <w:rPr>
          <w:rFonts w:hint="cs"/>
          <w:b/>
          <w:bCs/>
          <w:rtl/>
        </w:rPr>
        <w:t>או</w:t>
      </w:r>
      <w:r w:rsidRPr="00982EE6">
        <w:rPr>
          <w:b/>
          <w:bCs/>
          <w:rtl/>
        </w:rPr>
        <w:t xml:space="preserve"> </w:t>
      </w:r>
      <w:r w:rsidRPr="00982EE6">
        <w:rPr>
          <w:rFonts w:hint="cs"/>
          <w:b/>
          <w:bCs/>
          <w:rtl/>
        </w:rPr>
        <w:t>לא</w:t>
      </w:r>
      <w:r w:rsidRPr="00982EE6">
        <w:rPr>
          <w:b/>
          <w:bCs/>
          <w:rtl/>
        </w:rPr>
        <w:t xml:space="preserve">, </w:t>
      </w:r>
      <w:r w:rsidRPr="00982EE6">
        <w:rPr>
          <w:rFonts w:hint="cs"/>
          <w:b/>
          <w:bCs/>
          <w:rtl/>
        </w:rPr>
        <w:t>הינה</w:t>
      </w:r>
      <w:r w:rsidRPr="00982EE6">
        <w:rPr>
          <w:b/>
          <w:bCs/>
          <w:rtl/>
        </w:rPr>
        <w:t xml:space="preserve"> </w:t>
      </w:r>
      <w:r w:rsidRPr="00982EE6">
        <w:rPr>
          <w:rFonts w:hint="cs"/>
          <w:b/>
          <w:bCs/>
          <w:rtl/>
        </w:rPr>
        <w:t>של</w:t>
      </w:r>
      <w:r w:rsidRPr="00982EE6">
        <w:rPr>
          <w:b/>
          <w:bCs/>
          <w:rtl/>
        </w:rPr>
        <w:t xml:space="preserve"> </w:t>
      </w:r>
      <w:r w:rsidRPr="00982EE6">
        <w:rPr>
          <w:rFonts w:hint="cs"/>
          <w:b/>
          <w:bCs/>
          <w:rtl/>
        </w:rPr>
        <w:t>ועדת</w:t>
      </w:r>
      <w:r w:rsidRPr="00982EE6">
        <w:rPr>
          <w:b/>
          <w:bCs/>
          <w:rtl/>
        </w:rPr>
        <w:t xml:space="preserve"> </w:t>
      </w:r>
      <w:r w:rsidRPr="00982EE6">
        <w:rPr>
          <w:rFonts w:hint="cs"/>
          <w:b/>
          <w:bCs/>
          <w:rtl/>
        </w:rPr>
        <w:t>המכרזים</w:t>
      </w:r>
      <w:r w:rsidRPr="00982EE6">
        <w:rPr>
          <w:b/>
          <w:bCs/>
          <w:rtl/>
        </w:rPr>
        <w:t xml:space="preserve"> </w:t>
      </w:r>
      <w:r w:rsidRPr="00982EE6">
        <w:rPr>
          <w:rFonts w:hint="cs"/>
          <w:b/>
          <w:bCs/>
          <w:rtl/>
        </w:rPr>
        <w:t>של</w:t>
      </w:r>
      <w:r w:rsidRPr="00982EE6">
        <w:rPr>
          <w:b/>
          <w:bCs/>
          <w:rtl/>
        </w:rPr>
        <w:t xml:space="preserve"> </w:t>
      </w:r>
      <w:r w:rsidRPr="00982EE6">
        <w:rPr>
          <w:rFonts w:hint="cs"/>
          <w:b/>
          <w:bCs/>
          <w:rtl/>
        </w:rPr>
        <w:t>ה</w:t>
      </w:r>
      <w:r>
        <w:rPr>
          <w:rFonts w:hint="cs"/>
          <w:b/>
          <w:bCs/>
          <w:rtl/>
        </w:rPr>
        <w:t>משרד</w:t>
      </w:r>
      <w:r w:rsidRPr="00982EE6">
        <w:rPr>
          <w:b/>
          <w:bCs/>
          <w:rtl/>
        </w:rPr>
        <w:t xml:space="preserve"> </w:t>
      </w:r>
      <w:r w:rsidRPr="00982EE6">
        <w:rPr>
          <w:rFonts w:hint="cs"/>
          <w:b/>
          <w:bCs/>
          <w:rtl/>
        </w:rPr>
        <w:t>אשר</w:t>
      </w:r>
      <w:r w:rsidRPr="00982EE6">
        <w:rPr>
          <w:b/>
          <w:bCs/>
          <w:rtl/>
        </w:rPr>
        <w:t xml:space="preserve"> </w:t>
      </w:r>
      <w:r w:rsidRPr="00982EE6">
        <w:rPr>
          <w:rFonts w:hint="cs"/>
          <w:b/>
          <w:bCs/>
          <w:rtl/>
        </w:rPr>
        <w:t>תפעל</w:t>
      </w:r>
      <w:r w:rsidRPr="00982EE6">
        <w:rPr>
          <w:b/>
          <w:bCs/>
          <w:rtl/>
        </w:rPr>
        <w:t xml:space="preserve"> </w:t>
      </w:r>
      <w:r w:rsidRPr="00982EE6">
        <w:rPr>
          <w:rFonts w:hint="cs"/>
          <w:b/>
          <w:bCs/>
          <w:rtl/>
        </w:rPr>
        <w:t>בעניין</w:t>
      </w:r>
      <w:r w:rsidRPr="00982EE6">
        <w:rPr>
          <w:b/>
          <w:bCs/>
          <w:rtl/>
        </w:rPr>
        <w:t xml:space="preserve"> </w:t>
      </w:r>
      <w:r w:rsidRPr="00982EE6">
        <w:rPr>
          <w:rFonts w:hint="cs"/>
          <w:b/>
          <w:bCs/>
          <w:rtl/>
        </w:rPr>
        <w:t>זה</w:t>
      </w:r>
      <w:r w:rsidRPr="00982EE6">
        <w:rPr>
          <w:b/>
          <w:bCs/>
          <w:rtl/>
        </w:rPr>
        <w:t xml:space="preserve"> </w:t>
      </w:r>
      <w:r w:rsidRPr="00982EE6">
        <w:rPr>
          <w:rFonts w:hint="cs"/>
          <w:b/>
          <w:bCs/>
          <w:rtl/>
        </w:rPr>
        <w:t>עפ</w:t>
      </w:r>
      <w:r w:rsidRPr="00982EE6">
        <w:rPr>
          <w:b/>
          <w:bCs/>
          <w:rtl/>
        </w:rPr>
        <w:t>"</w:t>
      </w:r>
      <w:r w:rsidRPr="00982EE6">
        <w:rPr>
          <w:rFonts w:hint="cs"/>
          <w:b/>
          <w:bCs/>
          <w:rtl/>
        </w:rPr>
        <w:t>י</w:t>
      </w:r>
      <w:r w:rsidRPr="00982EE6">
        <w:rPr>
          <w:b/>
          <w:bCs/>
          <w:rtl/>
        </w:rPr>
        <w:t xml:space="preserve"> </w:t>
      </w:r>
      <w:r w:rsidRPr="00982EE6">
        <w:rPr>
          <w:rFonts w:hint="cs"/>
          <w:b/>
          <w:bCs/>
          <w:rtl/>
        </w:rPr>
        <w:t>שיקול</w:t>
      </w:r>
      <w:r w:rsidRPr="00982EE6">
        <w:rPr>
          <w:b/>
          <w:bCs/>
          <w:rtl/>
        </w:rPr>
        <w:t xml:space="preserve"> </w:t>
      </w:r>
      <w:r w:rsidRPr="00982EE6">
        <w:rPr>
          <w:rFonts w:hint="cs"/>
          <w:b/>
          <w:bCs/>
          <w:rtl/>
        </w:rPr>
        <w:t>דעתה</w:t>
      </w:r>
      <w:r w:rsidRPr="00982EE6">
        <w:rPr>
          <w:b/>
          <w:bCs/>
          <w:rtl/>
        </w:rPr>
        <w:t xml:space="preserve"> </w:t>
      </w:r>
      <w:r w:rsidRPr="00982EE6">
        <w:rPr>
          <w:rFonts w:hint="cs"/>
          <w:b/>
          <w:bCs/>
          <w:rtl/>
        </w:rPr>
        <w:t>הבלעדי</w:t>
      </w:r>
      <w:r w:rsidRPr="00982EE6">
        <w:rPr>
          <w:b/>
          <w:bCs/>
          <w:rtl/>
        </w:rPr>
        <w:t xml:space="preserve"> </w:t>
      </w:r>
      <w:r w:rsidRPr="00982EE6">
        <w:rPr>
          <w:rFonts w:hint="cs"/>
          <w:b/>
          <w:bCs/>
          <w:rtl/>
        </w:rPr>
        <w:t>והמוחלט</w:t>
      </w:r>
      <w:r w:rsidRPr="00982EE6">
        <w:rPr>
          <w:b/>
          <w:bCs/>
          <w:rtl/>
        </w:rPr>
        <w:t>.</w:t>
      </w:r>
    </w:p>
    <w:p w:rsidR="00C06253" w:rsidRDefault="00C06253" w:rsidP="001F7292">
      <w:pPr>
        <w:ind w:left="641"/>
        <w:rPr>
          <w:b/>
          <w:bCs/>
          <w:rtl/>
        </w:rPr>
      </w:pPr>
    </w:p>
    <w:p w:rsidR="00692E6E" w:rsidRDefault="00692E6E" w:rsidP="001F7292">
      <w:pPr>
        <w:ind w:left="641"/>
        <w:rPr>
          <w:b/>
          <w:bCs/>
          <w:rtl/>
        </w:rPr>
      </w:pPr>
    </w:p>
    <w:p w:rsidR="00692E6E" w:rsidRDefault="00692E6E" w:rsidP="001025CB">
      <w:pPr>
        <w:ind w:left="641"/>
        <w:rPr>
          <w:b/>
          <w:bCs/>
          <w:rtl/>
        </w:rPr>
      </w:pPr>
    </w:p>
    <w:p w:rsidR="009549EE" w:rsidRDefault="009549EE" w:rsidP="00CD36E2">
      <w:pPr>
        <w:ind w:left="641"/>
        <w:rPr>
          <w:b/>
          <w:bCs/>
          <w:rtl/>
        </w:rPr>
      </w:pPr>
      <w:r>
        <w:rPr>
          <w:b/>
          <w:bCs/>
          <w:rtl/>
        </w:rPr>
        <w:br w:type="page"/>
      </w:r>
    </w:p>
    <w:p w:rsidR="008217A8" w:rsidRDefault="008217A8" w:rsidP="00CD36E2">
      <w:pPr>
        <w:ind w:left="641"/>
        <w:rPr>
          <w:b/>
          <w:bCs/>
          <w:rtl/>
        </w:rPr>
        <w:sectPr w:rsidR="008217A8" w:rsidSect="008B5E96">
          <w:endnotePr>
            <w:numFmt w:val="lowerLetter"/>
          </w:endnotePr>
          <w:type w:val="continuous"/>
          <w:pgSz w:w="11907" w:h="16840" w:code="9"/>
          <w:pgMar w:top="1134" w:right="851" w:bottom="992" w:left="851" w:header="720" w:footer="482" w:gutter="0"/>
          <w:cols w:space="720"/>
          <w:titlePg/>
          <w:bidi/>
          <w:rtlGutter/>
        </w:sectPr>
      </w:pPr>
    </w:p>
    <w:p w:rsidR="008651B2" w:rsidRPr="00B900D7" w:rsidRDefault="008651B2" w:rsidP="00C15EF5">
      <w:pPr>
        <w:pStyle w:val="20"/>
        <w:spacing w:before="0" w:after="0"/>
        <w:jc w:val="center"/>
        <w:rPr>
          <w:rFonts w:cs="David"/>
          <w:rtl/>
        </w:rPr>
      </w:pPr>
      <w:bookmarkStart w:id="97" w:name="_Toc423423398"/>
      <w:r w:rsidRPr="00B900D7">
        <w:rPr>
          <w:rFonts w:cs="David" w:hint="cs"/>
          <w:rtl/>
        </w:rPr>
        <w:lastRenderedPageBreak/>
        <w:t xml:space="preserve">נספח ב'2 </w:t>
      </w:r>
      <w:r w:rsidRPr="00B900D7">
        <w:rPr>
          <w:rFonts w:cs="David"/>
          <w:rtl/>
        </w:rPr>
        <w:t>–</w:t>
      </w:r>
      <w:r w:rsidR="00FD7411">
        <w:rPr>
          <w:rFonts w:cs="David" w:hint="cs"/>
          <w:rtl/>
        </w:rPr>
        <w:t xml:space="preserve">ניסיון </w:t>
      </w:r>
      <w:r w:rsidRPr="00B900D7">
        <w:rPr>
          <w:rFonts w:cs="David" w:hint="cs"/>
          <w:rtl/>
        </w:rPr>
        <w:t>המציע</w:t>
      </w:r>
      <w:r w:rsidR="00FD7411">
        <w:rPr>
          <w:rFonts w:cs="David" w:hint="cs"/>
          <w:rtl/>
        </w:rPr>
        <w:t xml:space="preserve"> והתחייבויותיו</w:t>
      </w:r>
      <w:bookmarkEnd w:id="97"/>
    </w:p>
    <w:p w:rsidR="008651B2" w:rsidRPr="00655781" w:rsidRDefault="00CF7005" w:rsidP="00F86E60">
      <w:pPr>
        <w:jc w:val="center"/>
        <w:rPr>
          <w:rtl/>
        </w:rPr>
      </w:pPr>
      <w:r>
        <w:rPr>
          <w:rFonts w:hint="cs"/>
          <w:rtl/>
        </w:rPr>
        <w:t xml:space="preserve">(לפי הנדרש בסעיף </w:t>
      </w:r>
      <w:r w:rsidR="000252DA">
        <w:rPr>
          <w:rtl/>
        </w:rPr>
        <w:fldChar w:fldCharType="begin"/>
      </w:r>
      <w:r w:rsidR="000252DA">
        <w:rPr>
          <w:rtl/>
        </w:rPr>
        <w:instrText xml:space="preserve"> </w:instrText>
      </w:r>
      <w:r w:rsidR="000252DA">
        <w:rPr>
          <w:rFonts w:hint="cs"/>
        </w:rPr>
        <w:instrText>REF</w:instrText>
      </w:r>
      <w:r w:rsidR="000252DA">
        <w:rPr>
          <w:rFonts w:hint="cs"/>
          <w:rtl/>
        </w:rPr>
        <w:instrText xml:space="preserve"> _</w:instrText>
      </w:r>
      <w:r w:rsidR="000252DA">
        <w:rPr>
          <w:rFonts w:hint="cs"/>
        </w:rPr>
        <w:instrText>Ref395437347 \r \h</w:instrText>
      </w:r>
      <w:r w:rsidR="000252DA">
        <w:rPr>
          <w:rtl/>
        </w:rPr>
        <w:instrText xml:space="preserve"> </w:instrText>
      </w:r>
      <w:r w:rsidR="000252DA">
        <w:rPr>
          <w:rtl/>
        </w:rPr>
      </w:r>
      <w:r w:rsidR="000252DA">
        <w:rPr>
          <w:rtl/>
        </w:rPr>
        <w:fldChar w:fldCharType="separate"/>
      </w:r>
      <w:r w:rsidR="009D7494">
        <w:rPr>
          <w:cs/>
        </w:rPr>
        <w:t>‎</w:t>
      </w:r>
      <w:r w:rsidR="009D7494">
        <w:t>6.2.1</w:t>
      </w:r>
      <w:r w:rsidR="000252DA">
        <w:rPr>
          <w:rtl/>
        </w:rPr>
        <w:fldChar w:fldCharType="end"/>
      </w:r>
      <w:r>
        <w:rPr>
          <w:rFonts w:hint="cs"/>
          <w:rtl/>
        </w:rPr>
        <w:t xml:space="preserve"> </w:t>
      </w:r>
      <w:r w:rsidR="008651B2" w:rsidRPr="00655781">
        <w:rPr>
          <w:rFonts w:hint="cs"/>
          <w:rtl/>
        </w:rPr>
        <w:t>לחלק א')</w:t>
      </w:r>
    </w:p>
    <w:p w:rsidR="00C15EF5" w:rsidRDefault="00C15EF5" w:rsidP="0019139C">
      <w:pPr>
        <w:numPr>
          <w:ilvl w:val="0"/>
          <w:numId w:val="14"/>
        </w:numPr>
        <w:overflowPunct/>
        <w:autoSpaceDE/>
        <w:autoSpaceDN/>
        <w:adjustRightInd/>
        <w:textAlignment w:val="auto"/>
        <w:rPr>
          <w:b/>
          <w:bCs/>
          <w:u w:val="single"/>
        </w:rPr>
      </w:pPr>
      <w:r>
        <w:rPr>
          <w:rFonts w:hint="cs"/>
          <w:b/>
          <w:bCs/>
          <w:u w:val="single"/>
          <w:rtl/>
        </w:rPr>
        <w:t>ניסיון המציע</w:t>
      </w:r>
    </w:p>
    <w:p w:rsidR="009549EE" w:rsidRDefault="009549EE" w:rsidP="008651B2">
      <w:pPr>
        <w:jc w:val="center"/>
        <w:rPr>
          <w:rtl/>
        </w:rPr>
      </w:pPr>
    </w:p>
    <w:p w:rsidR="009549EE" w:rsidRPr="009549EE" w:rsidRDefault="009549EE" w:rsidP="00D87865">
      <w:pPr>
        <w:jc w:val="center"/>
        <w:rPr>
          <w:b/>
          <w:bCs/>
          <w:rtl/>
        </w:rPr>
      </w:pPr>
      <w:r w:rsidRPr="009549EE">
        <w:rPr>
          <w:b/>
          <w:bCs/>
          <w:rtl/>
        </w:rPr>
        <w:t xml:space="preserve">המציע </w:t>
      </w:r>
      <w:r w:rsidR="006134F8">
        <w:rPr>
          <w:rFonts w:hint="cs"/>
          <w:b/>
          <w:bCs/>
          <w:rtl/>
        </w:rPr>
        <w:t>י</w:t>
      </w:r>
      <w:r w:rsidRPr="009549EE">
        <w:rPr>
          <w:b/>
          <w:bCs/>
          <w:rtl/>
        </w:rPr>
        <w:t xml:space="preserve">פרט עבודות רלוונטיות שהיה אחראי להן, </w:t>
      </w:r>
      <w:r w:rsidR="006134F8">
        <w:rPr>
          <w:rFonts w:hint="cs"/>
          <w:b/>
          <w:bCs/>
          <w:rtl/>
        </w:rPr>
        <w:t>ע"פ הנדרש בטבלה מטה:</w:t>
      </w:r>
    </w:p>
    <w:p w:rsidR="009549EE" w:rsidRPr="009549EE" w:rsidRDefault="009549EE" w:rsidP="009549EE">
      <w:pPr>
        <w:jc w:val="center"/>
        <w:rPr>
          <w:b/>
          <w:bCs/>
          <w:rtl/>
        </w:rPr>
      </w:pPr>
    </w:p>
    <w:tbl>
      <w:tblPr>
        <w:bidiVisual/>
        <w:tblW w:w="10348"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25"/>
        <w:gridCol w:w="1559"/>
        <w:gridCol w:w="1560"/>
        <w:gridCol w:w="1559"/>
        <w:gridCol w:w="1417"/>
        <w:gridCol w:w="1418"/>
        <w:gridCol w:w="2410"/>
      </w:tblGrid>
      <w:tr w:rsidR="0052596C" w:rsidRPr="009549EE" w:rsidTr="00954F90">
        <w:trPr>
          <w:cantSplit/>
          <w:trHeight w:val="397"/>
          <w:jc w:val="right"/>
        </w:trPr>
        <w:tc>
          <w:tcPr>
            <w:tcW w:w="425" w:type="dxa"/>
            <w:vMerge w:val="restart"/>
            <w:tcBorders>
              <w:top w:val="single" w:sz="18" w:space="0" w:color="auto"/>
              <w:left w:val="single" w:sz="18" w:space="0" w:color="auto"/>
              <w:right w:val="single" w:sz="6" w:space="0" w:color="auto"/>
            </w:tcBorders>
            <w:shd w:val="pct5" w:color="auto" w:fill="auto"/>
            <w:vAlign w:val="center"/>
          </w:tcPr>
          <w:p w:rsidR="0052596C" w:rsidRPr="009549EE" w:rsidRDefault="0052596C" w:rsidP="00180359">
            <w:pPr>
              <w:rPr>
                <w:b/>
                <w:bCs/>
                <w:rtl/>
              </w:rPr>
            </w:pPr>
            <w:r w:rsidRPr="009549EE">
              <w:rPr>
                <w:rFonts w:hint="cs"/>
                <w:b/>
                <w:bCs/>
                <w:rtl/>
              </w:rPr>
              <w:t>1</w:t>
            </w:r>
          </w:p>
        </w:tc>
        <w:tc>
          <w:tcPr>
            <w:tcW w:w="6095" w:type="dxa"/>
            <w:gridSpan w:val="4"/>
            <w:tcBorders>
              <w:top w:val="single" w:sz="18" w:space="0" w:color="auto"/>
              <w:left w:val="single" w:sz="6" w:space="0" w:color="auto"/>
              <w:bottom w:val="single" w:sz="6" w:space="0" w:color="auto"/>
              <w:right w:val="single" w:sz="6" w:space="0" w:color="auto"/>
            </w:tcBorders>
            <w:shd w:val="pct5" w:color="auto" w:fill="auto"/>
            <w:vAlign w:val="center"/>
          </w:tcPr>
          <w:p w:rsidR="0052596C" w:rsidRPr="009549EE" w:rsidRDefault="00502423" w:rsidP="009549EE">
            <w:pPr>
              <w:jc w:val="center"/>
              <w:rPr>
                <w:b/>
                <w:bCs/>
                <w:rtl/>
              </w:rPr>
            </w:pPr>
            <w:r>
              <w:rPr>
                <w:rFonts w:hint="cs"/>
                <w:b/>
                <w:bCs/>
                <w:rtl/>
              </w:rPr>
              <w:t>פרטי</w:t>
            </w:r>
            <w:r w:rsidR="0052596C" w:rsidRPr="009549EE">
              <w:rPr>
                <w:rFonts w:hint="cs"/>
                <w:b/>
                <w:bCs/>
                <w:rtl/>
              </w:rPr>
              <w:t xml:space="preserve"> הלקוח</w:t>
            </w:r>
          </w:p>
        </w:tc>
        <w:tc>
          <w:tcPr>
            <w:tcW w:w="1418" w:type="dxa"/>
            <w:vMerge w:val="restart"/>
            <w:tcBorders>
              <w:top w:val="single" w:sz="18" w:space="0" w:color="auto"/>
              <w:left w:val="single" w:sz="6" w:space="0" w:color="auto"/>
              <w:right w:val="single" w:sz="6" w:space="0" w:color="auto"/>
            </w:tcBorders>
            <w:shd w:val="pct5" w:color="auto" w:fill="auto"/>
            <w:vAlign w:val="center"/>
          </w:tcPr>
          <w:p w:rsidR="0052596C" w:rsidRPr="009549EE" w:rsidRDefault="0052596C" w:rsidP="009549EE">
            <w:pPr>
              <w:jc w:val="center"/>
              <w:rPr>
                <w:b/>
                <w:bCs/>
                <w:rtl/>
              </w:rPr>
            </w:pPr>
            <w:r w:rsidRPr="009549EE">
              <w:rPr>
                <w:rFonts w:hint="cs"/>
                <w:b/>
                <w:bCs/>
                <w:rtl/>
              </w:rPr>
              <w:t>תאריכי</w:t>
            </w:r>
          </w:p>
          <w:p w:rsidR="0052596C" w:rsidRPr="009549EE" w:rsidRDefault="0052596C" w:rsidP="009549EE">
            <w:pPr>
              <w:jc w:val="center"/>
              <w:rPr>
                <w:b/>
                <w:bCs/>
                <w:rtl/>
              </w:rPr>
            </w:pPr>
            <w:r w:rsidRPr="009549EE">
              <w:rPr>
                <w:b/>
                <w:bCs/>
                <w:rtl/>
              </w:rPr>
              <w:t>ה</w:t>
            </w:r>
            <w:r w:rsidRPr="009549EE">
              <w:rPr>
                <w:rFonts w:hint="cs"/>
                <w:b/>
                <w:bCs/>
                <w:rtl/>
              </w:rPr>
              <w:t>הפעלה</w:t>
            </w:r>
          </w:p>
          <w:p w:rsidR="0052596C" w:rsidRPr="009549EE" w:rsidRDefault="0052596C" w:rsidP="009549EE">
            <w:pPr>
              <w:jc w:val="center"/>
              <w:rPr>
                <w:b/>
                <w:bCs/>
                <w:rtl/>
              </w:rPr>
            </w:pPr>
            <w:r w:rsidRPr="009549EE">
              <w:rPr>
                <w:rFonts w:hint="cs"/>
                <w:b/>
                <w:bCs/>
                <w:rtl/>
              </w:rPr>
              <w:t>(מ:_  עד:_)</w:t>
            </w:r>
          </w:p>
        </w:tc>
        <w:tc>
          <w:tcPr>
            <w:tcW w:w="2410" w:type="dxa"/>
            <w:vMerge w:val="restart"/>
            <w:tcBorders>
              <w:top w:val="single" w:sz="18" w:space="0" w:color="auto"/>
              <w:left w:val="single" w:sz="6" w:space="0" w:color="auto"/>
              <w:right w:val="single" w:sz="18" w:space="0" w:color="auto"/>
            </w:tcBorders>
            <w:shd w:val="clear" w:color="auto" w:fill="auto"/>
            <w:vAlign w:val="center"/>
          </w:tcPr>
          <w:p w:rsidR="0052596C" w:rsidRPr="00180359" w:rsidRDefault="0052596C" w:rsidP="00180359">
            <w:pPr>
              <w:jc w:val="center"/>
              <w:rPr>
                <w:b/>
                <w:bCs/>
                <w:rtl/>
              </w:rPr>
            </w:pPr>
            <w:r w:rsidRPr="00180359">
              <w:rPr>
                <w:rFonts w:hint="cs"/>
                <w:b/>
                <w:bCs/>
                <w:rtl/>
              </w:rPr>
              <w:t>ניהול ארגוני / פדגוגי</w:t>
            </w:r>
          </w:p>
          <w:p w:rsidR="0052596C" w:rsidRPr="009549EE" w:rsidRDefault="0052596C" w:rsidP="00180359">
            <w:pPr>
              <w:jc w:val="center"/>
              <w:rPr>
                <w:b/>
                <w:bCs/>
                <w:rtl/>
              </w:rPr>
            </w:pPr>
            <w:r w:rsidRPr="00180359">
              <w:rPr>
                <w:rFonts w:hint="cs"/>
                <w:b/>
                <w:bCs/>
                <w:rtl/>
              </w:rPr>
              <w:t>(הקף בעיגול</w:t>
            </w:r>
            <w:r w:rsidR="00502423">
              <w:rPr>
                <w:rFonts w:hint="cs"/>
                <w:b/>
                <w:bCs/>
                <w:rtl/>
              </w:rPr>
              <w:t>- ניתן להקיף גם שני תחומי ניהול</w:t>
            </w:r>
            <w:r w:rsidRPr="00180359">
              <w:rPr>
                <w:rFonts w:hint="cs"/>
                <w:b/>
                <w:bCs/>
                <w:rtl/>
              </w:rPr>
              <w:t>)</w:t>
            </w:r>
          </w:p>
        </w:tc>
      </w:tr>
      <w:tr w:rsidR="0052596C" w:rsidRPr="009549EE" w:rsidTr="00954F90">
        <w:trPr>
          <w:cantSplit/>
          <w:trHeight w:val="632"/>
          <w:jc w:val="right"/>
        </w:trPr>
        <w:tc>
          <w:tcPr>
            <w:tcW w:w="425" w:type="dxa"/>
            <w:vMerge/>
            <w:tcBorders>
              <w:left w:val="single" w:sz="18" w:space="0" w:color="auto"/>
              <w:right w:val="single" w:sz="6" w:space="0" w:color="auto"/>
            </w:tcBorders>
            <w:shd w:val="pct5" w:color="auto" w:fill="auto"/>
          </w:tcPr>
          <w:p w:rsidR="0052596C" w:rsidRPr="009549EE" w:rsidRDefault="0052596C" w:rsidP="009549EE">
            <w:pPr>
              <w:numPr>
                <w:ilvl w:val="0"/>
                <w:numId w:val="98"/>
              </w:numPr>
              <w:ind w:right="0"/>
              <w:jc w:val="center"/>
              <w:rPr>
                <w:b/>
                <w:bCs/>
                <w:i/>
                <w:iCs/>
                <w:rtl/>
              </w:rPr>
            </w:pPr>
          </w:p>
        </w:tc>
        <w:tc>
          <w:tcPr>
            <w:tcW w:w="1559" w:type="dxa"/>
            <w:tcBorders>
              <w:top w:val="single" w:sz="6" w:space="0" w:color="auto"/>
              <w:left w:val="single" w:sz="6" w:space="0" w:color="auto"/>
              <w:right w:val="single" w:sz="6" w:space="0" w:color="auto"/>
            </w:tcBorders>
            <w:shd w:val="pct5" w:color="auto" w:fill="auto"/>
          </w:tcPr>
          <w:p w:rsidR="0052596C" w:rsidRPr="009549EE" w:rsidRDefault="0052596C" w:rsidP="009549EE">
            <w:pPr>
              <w:jc w:val="center"/>
              <w:rPr>
                <w:b/>
                <w:bCs/>
                <w:rtl/>
              </w:rPr>
            </w:pPr>
            <w:r>
              <w:rPr>
                <w:rFonts w:hint="cs"/>
                <w:b/>
                <w:bCs/>
                <w:rtl/>
              </w:rPr>
              <w:t>הלקוח (מוסד/רשות מקומית/אחר)</w:t>
            </w:r>
          </w:p>
        </w:tc>
        <w:tc>
          <w:tcPr>
            <w:tcW w:w="1560" w:type="dxa"/>
            <w:tcBorders>
              <w:top w:val="single" w:sz="6" w:space="0" w:color="auto"/>
              <w:left w:val="single" w:sz="6" w:space="0" w:color="auto"/>
              <w:right w:val="single" w:sz="6" w:space="0" w:color="auto"/>
            </w:tcBorders>
            <w:shd w:val="pct5" w:color="auto" w:fill="auto"/>
          </w:tcPr>
          <w:p w:rsidR="0052596C" w:rsidRPr="009549EE" w:rsidRDefault="0052596C" w:rsidP="009549EE">
            <w:pPr>
              <w:jc w:val="center"/>
              <w:rPr>
                <w:b/>
                <w:bCs/>
                <w:rtl/>
              </w:rPr>
            </w:pPr>
            <w:r w:rsidRPr="009549EE">
              <w:rPr>
                <w:b/>
                <w:bCs/>
                <w:rtl/>
              </w:rPr>
              <w:t>א</w:t>
            </w:r>
            <w:r w:rsidRPr="009549EE">
              <w:rPr>
                <w:rFonts w:hint="cs"/>
                <w:b/>
                <w:bCs/>
                <w:rtl/>
              </w:rPr>
              <w:t>יש הקשר</w:t>
            </w:r>
          </w:p>
        </w:tc>
        <w:tc>
          <w:tcPr>
            <w:tcW w:w="1559" w:type="dxa"/>
            <w:tcBorders>
              <w:top w:val="single" w:sz="6" w:space="0" w:color="auto"/>
              <w:left w:val="single" w:sz="6" w:space="0" w:color="auto"/>
              <w:right w:val="single" w:sz="4" w:space="0" w:color="auto"/>
            </w:tcBorders>
            <w:shd w:val="pct5" w:color="auto" w:fill="auto"/>
          </w:tcPr>
          <w:p w:rsidR="0052596C" w:rsidRPr="009549EE" w:rsidRDefault="0052596C" w:rsidP="009549EE">
            <w:pPr>
              <w:jc w:val="center"/>
              <w:rPr>
                <w:b/>
                <w:bCs/>
                <w:rtl/>
              </w:rPr>
            </w:pPr>
            <w:r w:rsidRPr="009549EE">
              <w:rPr>
                <w:rFonts w:hint="cs"/>
                <w:b/>
                <w:bCs/>
                <w:rtl/>
              </w:rPr>
              <w:t>טלפון</w:t>
            </w:r>
          </w:p>
        </w:tc>
        <w:tc>
          <w:tcPr>
            <w:tcW w:w="1417" w:type="dxa"/>
            <w:tcBorders>
              <w:top w:val="single" w:sz="6" w:space="0" w:color="auto"/>
              <w:left w:val="single" w:sz="4" w:space="0" w:color="auto"/>
              <w:right w:val="single" w:sz="6" w:space="0" w:color="auto"/>
            </w:tcBorders>
            <w:shd w:val="pct5" w:color="auto" w:fill="auto"/>
          </w:tcPr>
          <w:p w:rsidR="0052596C" w:rsidRPr="009549EE" w:rsidRDefault="0052596C" w:rsidP="009549EE">
            <w:pPr>
              <w:jc w:val="center"/>
              <w:rPr>
                <w:b/>
                <w:bCs/>
                <w:rtl/>
              </w:rPr>
            </w:pPr>
            <w:r w:rsidRPr="009549EE">
              <w:rPr>
                <w:rFonts w:hint="cs"/>
                <w:b/>
                <w:bCs/>
                <w:rtl/>
              </w:rPr>
              <w:t>טלפון סלולרי</w:t>
            </w:r>
          </w:p>
        </w:tc>
        <w:tc>
          <w:tcPr>
            <w:tcW w:w="1418" w:type="dxa"/>
            <w:vMerge/>
            <w:tcBorders>
              <w:left w:val="single" w:sz="6" w:space="0" w:color="auto"/>
              <w:right w:val="single" w:sz="6" w:space="0" w:color="auto"/>
            </w:tcBorders>
            <w:shd w:val="pct5" w:color="auto" w:fill="auto"/>
          </w:tcPr>
          <w:p w:rsidR="0052596C" w:rsidRPr="009549EE" w:rsidRDefault="0052596C" w:rsidP="009549EE">
            <w:pPr>
              <w:jc w:val="center"/>
              <w:rPr>
                <w:b/>
                <w:bCs/>
                <w:i/>
                <w:iCs/>
                <w:rtl/>
              </w:rPr>
            </w:pPr>
          </w:p>
        </w:tc>
        <w:tc>
          <w:tcPr>
            <w:tcW w:w="2410" w:type="dxa"/>
            <w:vMerge/>
            <w:tcBorders>
              <w:left w:val="single" w:sz="6" w:space="0" w:color="auto"/>
              <w:right w:val="single" w:sz="18" w:space="0" w:color="auto"/>
            </w:tcBorders>
            <w:shd w:val="clear" w:color="auto" w:fill="auto"/>
          </w:tcPr>
          <w:p w:rsidR="0052596C" w:rsidRPr="009549EE" w:rsidRDefault="0052596C" w:rsidP="009549EE">
            <w:pPr>
              <w:jc w:val="center"/>
              <w:rPr>
                <w:b/>
                <w:bCs/>
                <w:i/>
                <w:iCs/>
                <w:rtl/>
              </w:rPr>
            </w:pPr>
          </w:p>
        </w:tc>
      </w:tr>
      <w:tr w:rsidR="0052596C" w:rsidRPr="009549EE" w:rsidTr="00954F90">
        <w:trPr>
          <w:trHeight w:val="681"/>
          <w:jc w:val="right"/>
        </w:trPr>
        <w:tc>
          <w:tcPr>
            <w:tcW w:w="425" w:type="dxa"/>
            <w:vMerge/>
            <w:tcBorders>
              <w:left w:val="single" w:sz="18" w:space="0" w:color="auto"/>
              <w:bottom w:val="single" w:sz="18" w:space="0" w:color="auto"/>
              <w:right w:val="single" w:sz="6" w:space="0" w:color="auto"/>
            </w:tcBorders>
          </w:tcPr>
          <w:p w:rsidR="0052596C" w:rsidRPr="009549EE" w:rsidRDefault="0052596C" w:rsidP="009549EE">
            <w:pPr>
              <w:numPr>
                <w:ilvl w:val="0"/>
                <w:numId w:val="98"/>
              </w:numPr>
              <w:ind w:right="0"/>
              <w:jc w:val="center"/>
              <w:rPr>
                <w:b/>
                <w:bCs/>
                <w:rtl/>
              </w:rPr>
            </w:pPr>
          </w:p>
        </w:tc>
        <w:tc>
          <w:tcPr>
            <w:tcW w:w="1559" w:type="dxa"/>
            <w:tcBorders>
              <w:top w:val="single" w:sz="18" w:space="0" w:color="auto"/>
              <w:left w:val="single" w:sz="6" w:space="0" w:color="auto"/>
              <w:bottom w:val="single" w:sz="18" w:space="0" w:color="auto"/>
              <w:right w:val="single" w:sz="4" w:space="0" w:color="auto"/>
            </w:tcBorders>
          </w:tcPr>
          <w:p w:rsidR="0052596C" w:rsidRPr="009549EE" w:rsidRDefault="0052596C" w:rsidP="009549EE">
            <w:pPr>
              <w:jc w:val="center"/>
              <w:rPr>
                <w:b/>
                <w:bCs/>
                <w:rtl/>
              </w:rPr>
            </w:pPr>
          </w:p>
        </w:tc>
        <w:tc>
          <w:tcPr>
            <w:tcW w:w="1560" w:type="dxa"/>
            <w:tcBorders>
              <w:top w:val="single" w:sz="18" w:space="0" w:color="auto"/>
              <w:left w:val="single" w:sz="4" w:space="0" w:color="auto"/>
              <w:bottom w:val="single" w:sz="18" w:space="0" w:color="auto"/>
              <w:right w:val="single" w:sz="4" w:space="0" w:color="auto"/>
            </w:tcBorders>
          </w:tcPr>
          <w:p w:rsidR="0052596C" w:rsidRPr="009549EE" w:rsidRDefault="0052596C" w:rsidP="009549EE">
            <w:pPr>
              <w:jc w:val="center"/>
              <w:rPr>
                <w:b/>
                <w:bCs/>
                <w:rtl/>
              </w:rPr>
            </w:pPr>
          </w:p>
        </w:tc>
        <w:tc>
          <w:tcPr>
            <w:tcW w:w="1559" w:type="dxa"/>
            <w:tcBorders>
              <w:top w:val="single" w:sz="18" w:space="0" w:color="auto"/>
              <w:left w:val="single" w:sz="4" w:space="0" w:color="auto"/>
              <w:bottom w:val="single" w:sz="18" w:space="0" w:color="auto"/>
              <w:right w:val="single" w:sz="4" w:space="0" w:color="auto"/>
            </w:tcBorders>
          </w:tcPr>
          <w:p w:rsidR="0052596C" w:rsidRPr="009549EE" w:rsidRDefault="0052596C" w:rsidP="009549EE">
            <w:pPr>
              <w:jc w:val="center"/>
              <w:rPr>
                <w:b/>
                <w:bCs/>
                <w:rtl/>
              </w:rPr>
            </w:pPr>
          </w:p>
        </w:tc>
        <w:tc>
          <w:tcPr>
            <w:tcW w:w="1417" w:type="dxa"/>
            <w:tcBorders>
              <w:top w:val="single" w:sz="18" w:space="0" w:color="auto"/>
              <w:left w:val="single" w:sz="4" w:space="0" w:color="auto"/>
              <w:bottom w:val="single" w:sz="18" w:space="0" w:color="auto"/>
              <w:right w:val="single" w:sz="4" w:space="0" w:color="auto"/>
            </w:tcBorders>
          </w:tcPr>
          <w:p w:rsidR="0052596C" w:rsidRPr="009549EE" w:rsidRDefault="0052596C" w:rsidP="009549EE">
            <w:pPr>
              <w:jc w:val="center"/>
              <w:rPr>
                <w:b/>
                <w:bCs/>
                <w:rtl/>
              </w:rPr>
            </w:pPr>
          </w:p>
        </w:tc>
        <w:tc>
          <w:tcPr>
            <w:tcW w:w="1418" w:type="dxa"/>
            <w:tcBorders>
              <w:top w:val="single" w:sz="18" w:space="0" w:color="auto"/>
              <w:left w:val="single" w:sz="4" w:space="0" w:color="auto"/>
              <w:bottom w:val="single" w:sz="18" w:space="0" w:color="auto"/>
              <w:right w:val="single" w:sz="4" w:space="0" w:color="auto"/>
            </w:tcBorders>
          </w:tcPr>
          <w:p w:rsidR="0052596C" w:rsidRPr="009549EE" w:rsidRDefault="0052596C" w:rsidP="009549EE">
            <w:pPr>
              <w:jc w:val="center"/>
              <w:rPr>
                <w:b/>
                <w:bCs/>
                <w:rtl/>
              </w:rPr>
            </w:pPr>
          </w:p>
        </w:tc>
        <w:tc>
          <w:tcPr>
            <w:tcW w:w="2410" w:type="dxa"/>
            <w:tcBorders>
              <w:top w:val="single" w:sz="18" w:space="0" w:color="auto"/>
              <w:left w:val="single" w:sz="4" w:space="0" w:color="auto"/>
              <w:bottom w:val="single" w:sz="18" w:space="0" w:color="auto"/>
              <w:right w:val="single" w:sz="18" w:space="0" w:color="auto"/>
            </w:tcBorders>
          </w:tcPr>
          <w:p w:rsidR="0052596C" w:rsidRDefault="0052596C" w:rsidP="00180359">
            <w:pPr>
              <w:jc w:val="center"/>
              <w:rPr>
                <w:b/>
                <w:bCs/>
                <w:rtl/>
              </w:rPr>
            </w:pPr>
            <w:r>
              <w:rPr>
                <w:rFonts w:hint="cs"/>
                <w:b/>
                <w:bCs/>
                <w:rtl/>
              </w:rPr>
              <w:t>פרויקט רב שנתי :</w:t>
            </w:r>
          </w:p>
          <w:p w:rsidR="0052596C" w:rsidRPr="009549EE" w:rsidRDefault="0052596C" w:rsidP="00180359">
            <w:pPr>
              <w:jc w:val="center"/>
              <w:rPr>
                <w:b/>
                <w:bCs/>
                <w:rtl/>
              </w:rPr>
            </w:pPr>
            <w:r>
              <w:rPr>
                <w:rFonts w:hint="cs"/>
                <w:b/>
                <w:bCs/>
                <w:rtl/>
              </w:rPr>
              <w:t>כן/ לא (הקף בעיגול)</w:t>
            </w:r>
          </w:p>
        </w:tc>
      </w:tr>
      <w:tr w:rsidR="0052596C" w:rsidRPr="009549EE" w:rsidTr="00954F90">
        <w:trPr>
          <w:trHeight w:val="324"/>
          <w:jc w:val="right"/>
        </w:trPr>
        <w:tc>
          <w:tcPr>
            <w:tcW w:w="3544" w:type="dxa"/>
            <w:gridSpan w:val="3"/>
            <w:tcBorders>
              <w:top w:val="single" w:sz="4" w:space="0" w:color="auto"/>
              <w:left w:val="single" w:sz="18" w:space="0" w:color="auto"/>
              <w:bottom w:val="single" w:sz="18" w:space="0" w:color="auto"/>
              <w:right w:val="single" w:sz="18" w:space="0" w:color="auto"/>
            </w:tcBorders>
          </w:tcPr>
          <w:p w:rsidR="005A33AB" w:rsidRDefault="009549EE" w:rsidP="00180359">
            <w:pPr>
              <w:rPr>
                <w:b/>
                <w:bCs/>
                <w:rtl/>
              </w:rPr>
            </w:pPr>
            <w:r>
              <w:rPr>
                <w:rFonts w:hint="cs"/>
                <w:b/>
                <w:bCs/>
                <w:rtl/>
              </w:rPr>
              <w:t xml:space="preserve">פריסה ארצית / מקומית </w:t>
            </w:r>
          </w:p>
          <w:p w:rsidR="009549EE" w:rsidRPr="009549EE" w:rsidRDefault="009549EE" w:rsidP="00180359">
            <w:pPr>
              <w:rPr>
                <w:b/>
                <w:bCs/>
                <w:rtl/>
              </w:rPr>
            </w:pPr>
            <w:r>
              <w:rPr>
                <w:rFonts w:hint="cs"/>
                <w:b/>
                <w:bCs/>
                <w:rtl/>
              </w:rPr>
              <w:t>(הקף בעיגול)</w:t>
            </w:r>
          </w:p>
          <w:p w:rsidR="005A33AB" w:rsidRDefault="009549EE" w:rsidP="00180359">
            <w:pPr>
              <w:rPr>
                <w:b/>
                <w:bCs/>
                <w:rtl/>
              </w:rPr>
            </w:pPr>
            <w:r>
              <w:rPr>
                <w:rFonts w:hint="cs"/>
                <w:b/>
                <w:bCs/>
                <w:rtl/>
              </w:rPr>
              <w:t>מגזר: כללי, חרדי, בני מיעוטים</w:t>
            </w:r>
            <w:r w:rsidR="005A33AB">
              <w:rPr>
                <w:rFonts w:hint="cs"/>
                <w:b/>
                <w:bCs/>
                <w:rtl/>
              </w:rPr>
              <w:t xml:space="preserve"> </w:t>
            </w:r>
          </w:p>
          <w:p w:rsidR="009549EE" w:rsidRPr="009549EE" w:rsidRDefault="005A33AB" w:rsidP="00180359">
            <w:pPr>
              <w:rPr>
                <w:b/>
                <w:bCs/>
                <w:rtl/>
              </w:rPr>
            </w:pPr>
            <w:r>
              <w:rPr>
                <w:rFonts w:hint="cs"/>
                <w:b/>
                <w:bCs/>
                <w:rtl/>
              </w:rPr>
              <w:t>(הקף בעיגול)</w:t>
            </w:r>
          </w:p>
        </w:tc>
        <w:tc>
          <w:tcPr>
            <w:tcW w:w="1559" w:type="dxa"/>
            <w:tcBorders>
              <w:top w:val="single" w:sz="4" w:space="0" w:color="auto"/>
              <w:left w:val="single" w:sz="18" w:space="0" w:color="auto"/>
              <w:bottom w:val="single" w:sz="18" w:space="0" w:color="auto"/>
              <w:right w:val="single" w:sz="18" w:space="0" w:color="auto"/>
            </w:tcBorders>
            <w:shd w:val="clear" w:color="auto" w:fill="F2F2F2"/>
          </w:tcPr>
          <w:p w:rsidR="009549EE" w:rsidRPr="009549EE" w:rsidRDefault="00954F90" w:rsidP="00954F90">
            <w:pPr>
              <w:jc w:val="center"/>
              <w:rPr>
                <w:b/>
                <w:bCs/>
                <w:rtl/>
              </w:rPr>
            </w:pPr>
            <w:r>
              <w:rPr>
                <w:rFonts w:hint="cs"/>
                <w:b/>
                <w:bCs/>
                <w:rtl/>
              </w:rPr>
              <w:t>תחום הפרויקט / הפעילות:</w:t>
            </w:r>
            <w:r w:rsidR="009549EE" w:rsidRPr="009549EE">
              <w:rPr>
                <w:rFonts w:hint="cs"/>
                <w:b/>
                <w:bCs/>
                <w:rtl/>
              </w:rPr>
              <w:t xml:space="preserve"> </w:t>
            </w:r>
          </w:p>
        </w:tc>
        <w:tc>
          <w:tcPr>
            <w:tcW w:w="1417" w:type="dxa"/>
            <w:tcBorders>
              <w:top w:val="single" w:sz="4" w:space="0" w:color="auto"/>
              <w:left w:val="single" w:sz="18" w:space="0" w:color="auto"/>
              <w:bottom w:val="single" w:sz="18" w:space="0" w:color="auto"/>
              <w:right w:val="single" w:sz="18" w:space="0" w:color="auto"/>
            </w:tcBorders>
          </w:tcPr>
          <w:p w:rsidR="009549EE" w:rsidRPr="009549EE" w:rsidRDefault="009549EE" w:rsidP="009549EE">
            <w:pPr>
              <w:jc w:val="center"/>
              <w:rPr>
                <w:b/>
                <w:bCs/>
                <w:rtl/>
              </w:rPr>
            </w:pPr>
          </w:p>
        </w:tc>
        <w:tc>
          <w:tcPr>
            <w:tcW w:w="1418" w:type="dxa"/>
            <w:tcBorders>
              <w:top w:val="single" w:sz="4" w:space="0" w:color="auto"/>
              <w:left w:val="single" w:sz="18" w:space="0" w:color="auto"/>
              <w:bottom w:val="single" w:sz="18" w:space="0" w:color="auto"/>
              <w:right w:val="single" w:sz="4" w:space="0" w:color="auto"/>
            </w:tcBorders>
            <w:shd w:val="clear" w:color="auto" w:fill="F2F2F2"/>
            <w:vAlign w:val="center"/>
          </w:tcPr>
          <w:p w:rsidR="009549EE" w:rsidRPr="009549EE" w:rsidRDefault="00954F90" w:rsidP="00954F90">
            <w:pPr>
              <w:rPr>
                <w:b/>
                <w:bCs/>
                <w:rtl/>
              </w:rPr>
            </w:pPr>
            <w:r>
              <w:rPr>
                <w:rFonts w:hint="cs"/>
                <w:b/>
                <w:bCs/>
                <w:rtl/>
              </w:rPr>
              <w:t>גילאי המשתתפים:</w:t>
            </w:r>
          </w:p>
        </w:tc>
        <w:tc>
          <w:tcPr>
            <w:tcW w:w="2410" w:type="dxa"/>
            <w:tcBorders>
              <w:top w:val="single" w:sz="4" w:space="0" w:color="auto"/>
              <w:left w:val="single" w:sz="4" w:space="0" w:color="auto"/>
              <w:bottom w:val="single" w:sz="18" w:space="0" w:color="auto"/>
              <w:right w:val="single" w:sz="18" w:space="0" w:color="auto"/>
            </w:tcBorders>
          </w:tcPr>
          <w:p w:rsidR="009549EE" w:rsidRPr="009549EE" w:rsidRDefault="009549EE" w:rsidP="009549EE">
            <w:pPr>
              <w:jc w:val="center"/>
              <w:rPr>
                <w:b/>
                <w:bCs/>
                <w:rtl/>
              </w:rPr>
            </w:pPr>
          </w:p>
        </w:tc>
      </w:tr>
      <w:tr w:rsidR="00954F90" w:rsidRPr="009549EE" w:rsidTr="00954F90">
        <w:trPr>
          <w:trHeight w:val="324"/>
          <w:jc w:val="right"/>
        </w:trPr>
        <w:tc>
          <w:tcPr>
            <w:tcW w:w="3544" w:type="dxa"/>
            <w:gridSpan w:val="3"/>
            <w:tcBorders>
              <w:top w:val="single" w:sz="4" w:space="0" w:color="auto"/>
              <w:left w:val="single" w:sz="18" w:space="0" w:color="auto"/>
              <w:bottom w:val="single" w:sz="18" w:space="0" w:color="auto"/>
              <w:right w:val="single" w:sz="18" w:space="0" w:color="auto"/>
            </w:tcBorders>
          </w:tcPr>
          <w:p w:rsidR="00954F90" w:rsidRDefault="00954F90" w:rsidP="00180359">
            <w:pPr>
              <w:rPr>
                <w:b/>
                <w:bCs/>
                <w:rtl/>
              </w:rPr>
            </w:pPr>
            <w:r>
              <w:rPr>
                <w:rFonts w:hint="cs"/>
                <w:b/>
                <w:bCs/>
                <w:rtl/>
              </w:rPr>
              <w:t xml:space="preserve">מספר המפגשים בשנה: </w:t>
            </w:r>
          </w:p>
          <w:p w:rsidR="00954F90" w:rsidRDefault="00954F90" w:rsidP="00180359">
            <w:pPr>
              <w:rPr>
                <w:b/>
                <w:bCs/>
                <w:rtl/>
              </w:rPr>
            </w:pPr>
          </w:p>
          <w:p w:rsidR="00954F90" w:rsidRDefault="00954F90" w:rsidP="00180359">
            <w:pPr>
              <w:rPr>
                <w:b/>
                <w:bCs/>
                <w:rtl/>
              </w:rPr>
            </w:pPr>
            <w:r>
              <w:rPr>
                <w:rFonts w:hint="cs"/>
                <w:b/>
                <w:bCs/>
                <w:rtl/>
              </w:rPr>
              <w:t>______________</w:t>
            </w:r>
          </w:p>
        </w:tc>
        <w:tc>
          <w:tcPr>
            <w:tcW w:w="1559" w:type="dxa"/>
            <w:tcBorders>
              <w:top w:val="single" w:sz="4" w:space="0" w:color="auto"/>
              <w:left w:val="single" w:sz="18" w:space="0" w:color="auto"/>
              <w:bottom w:val="single" w:sz="18" w:space="0" w:color="auto"/>
              <w:right w:val="single" w:sz="18" w:space="0" w:color="auto"/>
            </w:tcBorders>
            <w:shd w:val="clear" w:color="auto" w:fill="F2F2F2"/>
          </w:tcPr>
          <w:p w:rsidR="00954F90" w:rsidRDefault="00954F90" w:rsidP="00180359">
            <w:pPr>
              <w:jc w:val="center"/>
              <w:rPr>
                <w:b/>
                <w:bCs/>
                <w:rtl/>
              </w:rPr>
            </w:pPr>
            <w:r>
              <w:rPr>
                <w:rFonts w:hint="cs"/>
                <w:b/>
                <w:bCs/>
                <w:rtl/>
              </w:rPr>
              <w:t>מס' קבוצות בשנה:</w:t>
            </w:r>
          </w:p>
        </w:tc>
        <w:tc>
          <w:tcPr>
            <w:tcW w:w="1417" w:type="dxa"/>
            <w:tcBorders>
              <w:top w:val="single" w:sz="4" w:space="0" w:color="auto"/>
              <w:left w:val="single" w:sz="18" w:space="0" w:color="auto"/>
              <w:bottom w:val="single" w:sz="18" w:space="0" w:color="auto"/>
              <w:right w:val="single" w:sz="18" w:space="0" w:color="auto"/>
            </w:tcBorders>
          </w:tcPr>
          <w:p w:rsidR="00954F90" w:rsidRPr="009549EE" w:rsidRDefault="00954F90" w:rsidP="009549EE">
            <w:pPr>
              <w:jc w:val="center"/>
              <w:rPr>
                <w:b/>
                <w:bCs/>
                <w:rtl/>
              </w:rPr>
            </w:pPr>
          </w:p>
        </w:tc>
        <w:tc>
          <w:tcPr>
            <w:tcW w:w="1418" w:type="dxa"/>
            <w:tcBorders>
              <w:top w:val="single" w:sz="4" w:space="0" w:color="auto"/>
              <w:left w:val="single" w:sz="18" w:space="0" w:color="auto"/>
              <w:bottom w:val="single" w:sz="18" w:space="0" w:color="auto"/>
              <w:right w:val="single" w:sz="4" w:space="0" w:color="auto"/>
            </w:tcBorders>
            <w:shd w:val="clear" w:color="auto" w:fill="F2F2F2"/>
            <w:vAlign w:val="center"/>
          </w:tcPr>
          <w:p w:rsidR="00954F90" w:rsidRDefault="00954F90" w:rsidP="009549EE">
            <w:pPr>
              <w:jc w:val="center"/>
              <w:rPr>
                <w:b/>
                <w:bCs/>
                <w:rtl/>
              </w:rPr>
            </w:pPr>
            <w:r>
              <w:rPr>
                <w:rFonts w:hint="cs"/>
                <w:b/>
                <w:bCs/>
                <w:rtl/>
              </w:rPr>
              <w:t>מס' משתתפים בכל קבוצה:</w:t>
            </w:r>
          </w:p>
        </w:tc>
        <w:tc>
          <w:tcPr>
            <w:tcW w:w="2410" w:type="dxa"/>
            <w:tcBorders>
              <w:top w:val="single" w:sz="4" w:space="0" w:color="auto"/>
              <w:left w:val="single" w:sz="4" w:space="0" w:color="auto"/>
              <w:bottom w:val="single" w:sz="18" w:space="0" w:color="auto"/>
              <w:right w:val="single" w:sz="18" w:space="0" w:color="auto"/>
            </w:tcBorders>
          </w:tcPr>
          <w:p w:rsidR="00954F90" w:rsidRPr="009549EE" w:rsidRDefault="00954F90" w:rsidP="009549EE">
            <w:pPr>
              <w:jc w:val="center"/>
              <w:rPr>
                <w:b/>
                <w:bCs/>
                <w:rtl/>
              </w:rPr>
            </w:pPr>
          </w:p>
        </w:tc>
      </w:tr>
      <w:tr w:rsidR="00502423" w:rsidRPr="009549EE" w:rsidTr="00954F90">
        <w:trPr>
          <w:trHeight w:val="818"/>
          <w:jc w:val="right"/>
        </w:trPr>
        <w:tc>
          <w:tcPr>
            <w:tcW w:w="10348" w:type="dxa"/>
            <w:gridSpan w:val="7"/>
            <w:tcBorders>
              <w:top w:val="single" w:sz="4" w:space="0" w:color="auto"/>
              <w:left w:val="single" w:sz="18" w:space="0" w:color="auto"/>
              <w:bottom w:val="single" w:sz="18" w:space="0" w:color="auto"/>
              <w:right w:val="single" w:sz="18" w:space="0" w:color="auto"/>
            </w:tcBorders>
          </w:tcPr>
          <w:p w:rsidR="009549EE" w:rsidRPr="009549EE" w:rsidRDefault="009549EE" w:rsidP="00180359">
            <w:pPr>
              <w:jc w:val="center"/>
              <w:rPr>
                <w:b/>
                <w:bCs/>
                <w:rtl/>
              </w:rPr>
            </w:pPr>
            <w:r>
              <w:rPr>
                <w:rFonts w:hint="cs"/>
                <w:b/>
                <w:bCs/>
                <w:rtl/>
              </w:rPr>
              <w:t xml:space="preserve">תיאור הפרויקט ותחומי האחריות של המציע </w:t>
            </w:r>
          </w:p>
          <w:p w:rsidR="009549EE" w:rsidRPr="009549EE" w:rsidRDefault="009549EE" w:rsidP="00180359">
            <w:pPr>
              <w:jc w:val="center"/>
              <w:rPr>
                <w:b/>
                <w:bCs/>
                <w:rtl/>
              </w:rPr>
            </w:pPr>
            <w:r w:rsidRPr="009549EE">
              <w:rPr>
                <w:rFonts w:hint="cs"/>
                <w:b/>
                <w:bCs/>
                <w:rtl/>
              </w:rPr>
              <w:t>_________________________________________________________________________________________________________________________________________________________________________________________________________________________________________________________</w:t>
            </w:r>
          </w:p>
          <w:p w:rsidR="009549EE" w:rsidRPr="009549EE" w:rsidRDefault="009549EE" w:rsidP="00180359">
            <w:pPr>
              <w:jc w:val="center"/>
              <w:rPr>
                <w:b/>
                <w:bCs/>
                <w:rtl/>
              </w:rPr>
            </w:pPr>
            <w:r w:rsidRPr="009549EE">
              <w:rPr>
                <w:rFonts w:hint="cs"/>
                <w:b/>
                <w:bCs/>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rsidR="00502423" w:rsidRDefault="00502423" w:rsidP="008651B2">
      <w:pPr>
        <w:jc w:val="center"/>
        <w:rPr>
          <w:b/>
          <w:bCs/>
          <w:rtl/>
        </w:rPr>
      </w:pPr>
    </w:p>
    <w:p w:rsidR="00954F90" w:rsidRDefault="00954F90" w:rsidP="008651B2">
      <w:pPr>
        <w:jc w:val="center"/>
        <w:rPr>
          <w:b/>
          <w:bCs/>
          <w:rtl/>
        </w:rPr>
      </w:pPr>
    </w:p>
    <w:p w:rsidR="00954F90" w:rsidRDefault="00954F90" w:rsidP="008651B2">
      <w:pPr>
        <w:jc w:val="center"/>
        <w:rPr>
          <w:b/>
          <w:bCs/>
          <w:rtl/>
        </w:rPr>
      </w:pPr>
    </w:p>
    <w:p w:rsidR="00954F90" w:rsidRDefault="00954F90" w:rsidP="008651B2">
      <w:pPr>
        <w:jc w:val="center"/>
        <w:rPr>
          <w:b/>
          <w:bCs/>
          <w:rtl/>
        </w:rPr>
      </w:pPr>
    </w:p>
    <w:tbl>
      <w:tblPr>
        <w:bidiVisual/>
        <w:tblW w:w="10348"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25"/>
        <w:gridCol w:w="1559"/>
        <w:gridCol w:w="1560"/>
        <w:gridCol w:w="1559"/>
        <w:gridCol w:w="1417"/>
        <w:gridCol w:w="1418"/>
        <w:gridCol w:w="2410"/>
      </w:tblGrid>
      <w:tr w:rsidR="00954F90" w:rsidRPr="009549EE" w:rsidTr="00FC76A2">
        <w:trPr>
          <w:cantSplit/>
          <w:trHeight w:val="397"/>
          <w:jc w:val="right"/>
        </w:trPr>
        <w:tc>
          <w:tcPr>
            <w:tcW w:w="425" w:type="dxa"/>
            <w:vMerge w:val="restart"/>
            <w:tcBorders>
              <w:top w:val="single" w:sz="18" w:space="0" w:color="auto"/>
              <w:left w:val="single" w:sz="18" w:space="0" w:color="auto"/>
              <w:right w:val="single" w:sz="6" w:space="0" w:color="auto"/>
            </w:tcBorders>
            <w:shd w:val="pct5" w:color="auto" w:fill="auto"/>
            <w:vAlign w:val="center"/>
          </w:tcPr>
          <w:p w:rsidR="00954F90" w:rsidRPr="009549EE" w:rsidRDefault="00954F90" w:rsidP="00FC76A2">
            <w:pPr>
              <w:rPr>
                <w:b/>
                <w:bCs/>
                <w:rtl/>
              </w:rPr>
            </w:pPr>
            <w:r>
              <w:rPr>
                <w:rFonts w:hint="cs"/>
                <w:b/>
                <w:bCs/>
                <w:rtl/>
              </w:rPr>
              <w:lastRenderedPageBreak/>
              <w:t>2</w:t>
            </w:r>
          </w:p>
        </w:tc>
        <w:tc>
          <w:tcPr>
            <w:tcW w:w="6095" w:type="dxa"/>
            <w:gridSpan w:val="4"/>
            <w:tcBorders>
              <w:top w:val="single" w:sz="18" w:space="0" w:color="auto"/>
              <w:left w:val="single" w:sz="6" w:space="0" w:color="auto"/>
              <w:bottom w:val="single" w:sz="6" w:space="0" w:color="auto"/>
              <w:right w:val="single" w:sz="6" w:space="0" w:color="auto"/>
            </w:tcBorders>
            <w:shd w:val="pct5" w:color="auto" w:fill="auto"/>
            <w:vAlign w:val="center"/>
          </w:tcPr>
          <w:p w:rsidR="00954F90" w:rsidRPr="009549EE" w:rsidRDefault="00954F90" w:rsidP="00FC76A2">
            <w:pPr>
              <w:jc w:val="center"/>
              <w:rPr>
                <w:b/>
                <w:bCs/>
                <w:rtl/>
              </w:rPr>
            </w:pPr>
            <w:r>
              <w:rPr>
                <w:rFonts w:hint="cs"/>
                <w:b/>
                <w:bCs/>
                <w:rtl/>
              </w:rPr>
              <w:t>פרטי</w:t>
            </w:r>
            <w:r w:rsidRPr="009549EE">
              <w:rPr>
                <w:rFonts w:hint="cs"/>
                <w:b/>
                <w:bCs/>
                <w:rtl/>
              </w:rPr>
              <w:t xml:space="preserve"> הלקוח</w:t>
            </w:r>
          </w:p>
        </w:tc>
        <w:tc>
          <w:tcPr>
            <w:tcW w:w="1418" w:type="dxa"/>
            <w:vMerge w:val="restart"/>
            <w:tcBorders>
              <w:top w:val="single" w:sz="18" w:space="0" w:color="auto"/>
              <w:left w:val="single" w:sz="6" w:space="0" w:color="auto"/>
              <w:right w:val="single" w:sz="6" w:space="0" w:color="auto"/>
            </w:tcBorders>
            <w:shd w:val="pct5" w:color="auto" w:fill="auto"/>
            <w:vAlign w:val="center"/>
          </w:tcPr>
          <w:p w:rsidR="00954F90" w:rsidRPr="009549EE" w:rsidRDefault="00954F90" w:rsidP="00FC76A2">
            <w:pPr>
              <w:jc w:val="center"/>
              <w:rPr>
                <w:b/>
                <w:bCs/>
                <w:rtl/>
              </w:rPr>
            </w:pPr>
            <w:r w:rsidRPr="009549EE">
              <w:rPr>
                <w:rFonts w:hint="cs"/>
                <w:b/>
                <w:bCs/>
                <w:rtl/>
              </w:rPr>
              <w:t>תאריכי</w:t>
            </w:r>
          </w:p>
          <w:p w:rsidR="00954F90" w:rsidRPr="009549EE" w:rsidRDefault="00954F90" w:rsidP="00FC76A2">
            <w:pPr>
              <w:jc w:val="center"/>
              <w:rPr>
                <w:b/>
                <w:bCs/>
                <w:rtl/>
              </w:rPr>
            </w:pPr>
            <w:r w:rsidRPr="009549EE">
              <w:rPr>
                <w:b/>
                <w:bCs/>
                <w:rtl/>
              </w:rPr>
              <w:t>ה</w:t>
            </w:r>
            <w:r w:rsidRPr="009549EE">
              <w:rPr>
                <w:rFonts w:hint="cs"/>
                <w:b/>
                <w:bCs/>
                <w:rtl/>
              </w:rPr>
              <w:t>הפעלה</w:t>
            </w:r>
          </w:p>
          <w:p w:rsidR="00954F90" w:rsidRPr="009549EE" w:rsidRDefault="00954F90" w:rsidP="00FC76A2">
            <w:pPr>
              <w:jc w:val="center"/>
              <w:rPr>
                <w:b/>
                <w:bCs/>
                <w:rtl/>
              </w:rPr>
            </w:pPr>
            <w:r w:rsidRPr="009549EE">
              <w:rPr>
                <w:rFonts w:hint="cs"/>
                <w:b/>
                <w:bCs/>
                <w:rtl/>
              </w:rPr>
              <w:t>(מ:_  עד:_)</w:t>
            </w:r>
          </w:p>
        </w:tc>
        <w:tc>
          <w:tcPr>
            <w:tcW w:w="2410" w:type="dxa"/>
            <w:vMerge w:val="restart"/>
            <w:tcBorders>
              <w:top w:val="single" w:sz="18" w:space="0" w:color="auto"/>
              <w:left w:val="single" w:sz="6" w:space="0" w:color="auto"/>
              <w:right w:val="single" w:sz="18" w:space="0" w:color="auto"/>
            </w:tcBorders>
            <w:shd w:val="clear" w:color="auto" w:fill="auto"/>
            <w:vAlign w:val="center"/>
          </w:tcPr>
          <w:p w:rsidR="00954F90" w:rsidRPr="00180359" w:rsidRDefault="00954F90" w:rsidP="00FC76A2">
            <w:pPr>
              <w:jc w:val="center"/>
              <w:rPr>
                <w:b/>
                <w:bCs/>
                <w:rtl/>
              </w:rPr>
            </w:pPr>
            <w:r w:rsidRPr="00180359">
              <w:rPr>
                <w:rFonts w:hint="cs"/>
                <w:b/>
                <w:bCs/>
                <w:rtl/>
              </w:rPr>
              <w:t>ניהול ארגוני / פדגוגי</w:t>
            </w:r>
          </w:p>
          <w:p w:rsidR="00954F90" w:rsidRPr="009549EE" w:rsidRDefault="00954F90" w:rsidP="00FC76A2">
            <w:pPr>
              <w:jc w:val="center"/>
              <w:rPr>
                <w:b/>
                <w:bCs/>
                <w:rtl/>
              </w:rPr>
            </w:pPr>
            <w:r w:rsidRPr="00180359">
              <w:rPr>
                <w:rFonts w:hint="cs"/>
                <w:b/>
                <w:bCs/>
                <w:rtl/>
              </w:rPr>
              <w:t>(הקף בעיגול</w:t>
            </w:r>
            <w:r>
              <w:rPr>
                <w:rFonts w:hint="cs"/>
                <w:b/>
                <w:bCs/>
                <w:rtl/>
              </w:rPr>
              <w:t>- ניתן להקיף גם שני תחומי ניהול</w:t>
            </w:r>
            <w:r w:rsidRPr="00180359">
              <w:rPr>
                <w:rFonts w:hint="cs"/>
                <w:b/>
                <w:bCs/>
                <w:rtl/>
              </w:rPr>
              <w:t>)</w:t>
            </w:r>
          </w:p>
        </w:tc>
      </w:tr>
      <w:tr w:rsidR="00954F90" w:rsidRPr="009549EE" w:rsidTr="00FC76A2">
        <w:trPr>
          <w:cantSplit/>
          <w:trHeight w:val="632"/>
          <w:jc w:val="right"/>
        </w:trPr>
        <w:tc>
          <w:tcPr>
            <w:tcW w:w="425" w:type="dxa"/>
            <w:vMerge/>
            <w:tcBorders>
              <w:left w:val="single" w:sz="18" w:space="0" w:color="auto"/>
              <w:right w:val="single" w:sz="6" w:space="0" w:color="auto"/>
            </w:tcBorders>
            <w:shd w:val="pct5" w:color="auto" w:fill="auto"/>
          </w:tcPr>
          <w:p w:rsidR="00954F90" w:rsidRPr="009549EE" w:rsidRDefault="00954F90" w:rsidP="00FC76A2">
            <w:pPr>
              <w:numPr>
                <w:ilvl w:val="0"/>
                <w:numId w:val="98"/>
              </w:numPr>
              <w:ind w:right="0"/>
              <w:jc w:val="center"/>
              <w:rPr>
                <w:b/>
                <w:bCs/>
                <w:i/>
                <w:iCs/>
                <w:rtl/>
              </w:rPr>
            </w:pPr>
          </w:p>
        </w:tc>
        <w:tc>
          <w:tcPr>
            <w:tcW w:w="1559" w:type="dxa"/>
            <w:tcBorders>
              <w:top w:val="single" w:sz="6" w:space="0" w:color="auto"/>
              <w:left w:val="single" w:sz="6" w:space="0" w:color="auto"/>
              <w:right w:val="single" w:sz="6" w:space="0" w:color="auto"/>
            </w:tcBorders>
            <w:shd w:val="pct5" w:color="auto" w:fill="auto"/>
          </w:tcPr>
          <w:p w:rsidR="00954F90" w:rsidRPr="009549EE" w:rsidRDefault="00954F90" w:rsidP="00FC76A2">
            <w:pPr>
              <w:jc w:val="center"/>
              <w:rPr>
                <w:b/>
                <w:bCs/>
                <w:rtl/>
              </w:rPr>
            </w:pPr>
            <w:r>
              <w:rPr>
                <w:rFonts w:hint="cs"/>
                <w:b/>
                <w:bCs/>
                <w:rtl/>
              </w:rPr>
              <w:t>הלקוח (מוסד/רשות מקומית/אחר)</w:t>
            </w:r>
          </w:p>
        </w:tc>
        <w:tc>
          <w:tcPr>
            <w:tcW w:w="1560" w:type="dxa"/>
            <w:tcBorders>
              <w:top w:val="single" w:sz="6" w:space="0" w:color="auto"/>
              <w:left w:val="single" w:sz="6" w:space="0" w:color="auto"/>
              <w:right w:val="single" w:sz="6" w:space="0" w:color="auto"/>
            </w:tcBorders>
            <w:shd w:val="pct5" w:color="auto" w:fill="auto"/>
          </w:tcPr>
          <w:p w:rsidR="00954F90" w:rsidRPr="009549EE" w:rsidRDefault="00954F90" w:rsidP="00FC76A2">
            <w:pPr>
              <w:jc w:val="center"/>
              <w:rPr>
                <w:b/>
                <w:bCs/>
                <w:rtl/>
              </w:rPr>
            </w:pPr>
            <w:r w:rsidRPr="009549EE">
              <w:rPr>
                <w:b/>
                <w:bCs/>
                <w:rtl/>
              </w:rPr>
              <w:t>א</w:t>
            </w:r>
            <w:r w:rsidRPr="009549EE">
              <w:rPr>
                <w:rFonts w:hint="cs"/>
                <w:b/>
                <w:bCs/>
                <w:rtl/>
              </w:rPr>
              <w:t>יש הקשר</w:t>
            </w:r>
          </w:p>
        </w:tc>
        <w:tc>
          <w:tcPr>
            <w:tcW w:w="1559" w:type="dxa"/>
            <w:tcBorders>
              <w:top w:val="single" w:sz="6" w:space="0" w:color="auto"/>
              <w:left w:val="single" w:sz="6" w:space="0" w:color="auto"/>
              <w:right w:val="single" w:sz="4" w:space="0" w:color="auto"/>
            </w:tcBorders>
            <w:shd w:val="pct5" w:color="auto" w:fill="auto"/>
          </w:tcPr>
          <w:p w:rsidR="00954F90" w:rsidRPr="009549EE" w:rsidRDefault="00954F90" w:rsidP="00FC76A2">
            <w:pPr>
              <w:jc w:val="center"/>
              <w:rPr>
                <w:b/>
                <w:bCs/>
                <w:rtl/>
              </w:rPr>
            </w:pPr>
            <w:r w:rsidRPr="009549EE">
              <w:rPr>
                <w:rFonts w:hint="cs"/>
                <w:b/>
                <w:bCs/>
                <w:rtl/>
              </w:rPr>
              <w:t>טלפון</w:t>
            </w:r>
          </w:p>
        </w:tc>
        <w:tc>
          <w:tcPr>
            <w:tcW w:w="1417" w:type="dxa"/>
            <w:tcBorders>
              <w:top w:val="single" w:sz="6" w:space="0" w:color="auto"/>
              <w:left w:val="single" w:sz="4" w:space="0" w:color="auto"/>
              <w:right w:val="single" w:sz="6" w:space="0" w:color="auto"/>
            </w:tcBorders>
            <w:shd w:val="pct5" w:color="auto" w:fill="auto"/>
          </w:tcPr>
          <w:p w:rsidR="00954F90" w:rsidRPr="009549EE" w:rsidRDefault="00954F90" w:rsidP="00FC76A2">
            <w:pPr>
              <w:jc w:val="center"/>
              <w:rPr>
                <w:b/>
                <w:bCs/>
                <w:rtl/>
              </w:rPr>
            </w:pPr>
            <w:r w:rsidRPr="009549EE">
              <w:rPr>
                <w:rFonts w:hint="cs"/>
                <w:b/>
                <w:bCs/>
                <w:rtl/>
              </w:rPr>
              <w:t>טלפון סלולרי</w:t>
            </w:r>
          </w:p>
        </w:tc>
        <w:tc>
          <w:tcPr>
            <w:tcW w:w="1418" w:type="dxa"/>
            <w:vMerge/>
            <w:tcBorders>
              <w:left w:val="single" w:sz="6" w:space="0" w:color="auto"/>
              <w:right w:val="single" w:sz="6" w:space="0" w:color="auto"/>
            </w:tcBorders>
            <w:shd w:val="pct5" w:color="auto" w:fill="auto"/>
          </w:tcPr>
          <w:p w:rsidR="00954F90" w:rsidRPr="009549EE" w:rsidRDefault="00954F90" w:rsidP="00FC76A2">
            <w:pPr>
              <w:jc w:val="center"/>
              <w:rPr>
                <w:b/>
                <w:bCs/>
                <w:i/>
                <w:iCs/>
                <w:rtl/>
              </w:rPr>
            </w:pPr>
          </w:p>
        </w:tc>
        <w:tc>
          <w:tcPr>
            <w:tcW w:w="2410" w:type="dxa"/>
            <w:vMerge/>
            <w:tcBorders>
              <w:left w:val="single" w:sz="6" w:space="0" w:color="auto"/>
              <w:right w:val="single" w:sz="18" w:space="0" w:color="auto"/>
            </w:tcBorders>
            <w:shd w:val="clear" w:color="auto" w:fill="auto"/>
          </w:tcPr>
          <w:p w:rsidR="00954F90" w:rsidRPr="009549EE" w:rsidRDefault="00954F90" w:rsidP="00FC76A2">
            <w:pPr>
              <w:jc w:val="center"/>
              <w:rPr>
                <w:b/>
                <w:bCs/>
                <w:i/>
                <w:iCs/>
                <w:rtl/>
              </w:rPr>
            </w:pPr>
          </w:p>
        </w:tc>
      </w:tr>
      <w:tr w:rsidR="00954F90" w:rsidRPr="009549EE" w:rsidTr="00FC76A2">
        <w:trPr>
          <w:trHeight w:val="681"/>
          <w:jc w:val="right"/>
        </w:trPr>
        <w:tc>
          <w:tcPr>
            <w:tcW w:w="425" w:type="dxa"/>
            <w:vMerge/>
            <w:tcBorders>
              <w:left w:val="single" w:sz="18" w:space="0" w:color="auto"/>
              <w:bottom w:val="single" w:sz="18" w:space="0" w:color="auto"/>
              <w:right w:val="single" w:sz="6" w:space="0" w:color="auto"/>
            </w:tcBorders>
          </w:tcPr>
          <w:p w:rsidR="00954F90" w:rsidRPr="009549EE" w:rsidRDefault="00954F90" w:rsidP="00FC76A2">
            <w:pPr>
              <w:numPr>
                <w:ilvl w:val="0"/>
                <w:numId w:val="98"/>
              </w:numPr>
              <w:ind w:right="0"/>
              <w:jc w:val="center"/>
              <w:rPr>
                <w:b/>
                <w:bCs/>
                <w:rtl/>
              </w:rPr>
            </w:pPr>
          </w:p>
        </w:tc>
        <w:tc>
          <w:tcPr>
            <w:tcW w:w="1559" w:type="dxa"/>
            <w:tcBorders>
              <w:top w:val="single" w:sz="18" w:space="0" w:color="auto"/>
              <w:left w:val="single" w:sz="6" w:space="0" w:color="auto"/>
              <w:bottom w:val="single" w:sz="18" w:space="0" w:color="auto"/>
              <w:right w:val="single" w:sz="4" w:space="0" w:color="auto"/>
            </w:tcBorders>
          </w:tcPr>
          <w:p w:rsidR="00954F90" w:rsidRPr="009549EE" w:rsidRDefault="00954F90" w:rsidP="00FC76A2">
            <w:pPr>
              <w:jc w:val="center"/>
              <w:rPr>
                <w:b/>
                <w:bCs/>
                <w:rtl/>
              </w:rPr>
            </w:pPr>
          </w:p>
        </w:tc>
        <w:tc>
          <w:tcPr>
            <w:tcW w:w="1560"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559"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417"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418"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2410" w:type="dxa"/>
            <w:tcBorders>
              <w:top w:val="single" w:sz="18" w:space="0" w:color="auto"/>
              <w:left w:val="single" w:sz="4" w:space="0" w:color="auto"/>
              <w:bottom w:val="single" w:sz="18" w:space="0" w:color="auto"/>
              <w:right w:val="single" w:sz="18" w:space="0" w:color="auto"/>
            </w:tcBorders>
          </w:tcPr>
          <w:p w:rsidR="00954F90" w:rsidRDefault="00954F90" w:rsidP="00FC76A2">
            <w:pPr>
              <w:jc w:val="center"/>
              <w:rPr>
                <w:b/>
                <w:bCs/>
                <w:rtl/>
              </w:rPr>
            </w:pPr>
            <w:r>
              <w:rPr>
                <w:rFonts w:hint="cs"/>
                <w:b/>
                <w:bCs/>
                <w:rtl/>
              </w:rPr>
              <w:t>פרויקט רב שנתי :</w:t>
            </w:r>
          </w:p>
          <w:p w:rsidR="00954F90" w:rsidRPr="009549EE" w:rsidRDefault="00954F90" w:rsidP="00FC76A2">
            <w:pPr>
              <w:jc w:val="center"/>
              <w:rPr>
                <w:b/>
                <w:bCs/>
                <w:rtl/>
              </w:rPr>
            </w:pPr>
            <w:r>
              <w:rPr>
                <w:rFonts w:hint="cs"/>
                <w:b/>
                <w:bCs/>
                <w:rtl/>
              </w:rPr>
              <w:t>כן/ לא (הקף בעיגול)</w:t>
            </w:r>
          </w:p>
        </w:tc>
      </w:tr>
      <w:tr w:rsidR="00954F90" w:rsidRPr="009549EE" w:rsidTr="00FC76A2">
        <w:trPr>
          <w:trHeight w:val="324"/>
          <w:jc w:val="right"/>
        </w:trPr>
        <w:tc>
          <w:tcPr>
            <w:tcW w:w="3544" w:type="dxa"/>
            <w:gridSpan w:val="3"/>
            <w:tcBorders>
              <w:top w:val="single" w:sz="4" w:space="0" w:color="auto"/>
              <w:left w:val="single" w:sz="18" w:space="0" w:color="auto"/>
              <w:bottom w:val="single" w:sz="18" w:space="0" w:color="auto"/>
              <w:right w:val="single" w:sz="18" w:space="0" w:color="auto"/>
            </w:tcBorders>
          </w:tcPr>
          <w:p w:rsidR="00954F90" w:rsidRDefault="00954F90" w:rsidP="00FC76A2">
            <w:pPr>
              <w:rPr>
                <w:b/>
                <w:bCs/>
                <w:rtl/>
              </w:rPr>
            </w:pPr>
            <w:r>
              <w:rPr>
                <w:rFonts w:hint="cs"/>
                <w:b/>
                <w:bCs/>
                <w:rtl/>
              </w:rPr>
              <w:t xml:space="preserve">פריסה ארצית / מקומית </w:t>
            </w:r>
          </w:p>
          <w:p w:rsidR="00954F90" w:rsidRPr="009549EE" w:rsidRDefault="00954F90" w:rsidP="00FC76A2">
            <w:pPr>
              <w:rPr>
                <w:b/>
                <w:bCs/>
                <w:rtl/>
              </w:rPr>
            </w:pPr>
            <w:r>
              <w:rPr>
                <w:rFonts w:hint="cs"/>
                <w:b/>
                <w:bCs/>
                <w:rtl/>
              </w:rPr>
              <w:t>(הקף בעיגול)</w:t>
            </w:r>
          </w:p>
          <w:p w:rsidR="00954F90" w:rsidRDefault="00954F90" w:rsidP="00FC76A2">
            <w:pPr>
              <w:rPr>
                <w:b/>
                <w:bCs/>
                <w:rtl/>
              </w:rPr>
            </w:pPr>
            <w:r>
              <w:rPr>
                <w:rFonts w:hint="cs"/>
                <w:b/>
                <w:bCs/>
                <w:rtl/>
              </w:rPr>
              <w:t xml:space="preserve">מגזר: כללי, חרדי, בני מיעוטים </w:t>
            </w:r>
          </w:p>
          <w:p w:rsidR="00954F90" w:rsidRPr="009549EE" w:rsidRDefault="00954F90" w:rsidP="00FC76A2">
            <w:pPr>
              <w:rPr>
                <w:b/>
                <w:bCs/>
                <w:rtl/>
              </w:rPr>
            </w:pPr>
            <w:r>
              <w:rPr>
                <w:rFonts w:hint="cs"/>
                <w:b/>
                <w:bCs/>
                <w:rtl/>
              </w:rPr>
              <w:t>(הקף בעיגול)</w:t>
            </w:r>
          </w:p>
        </w:tc>
        <w:tc>
          <w:tcPr>
            <w:tcW w:w="1559" w:type="dxa"/>
            <w:tcBorders>
              <w:top w:val="single" w:sz="4" w:space="0" w:color="auto"/>
              <w:left w:val="single" w:sz="18" w:space="0" w:color="auto"/>
              <w:bottom w:val="single" w:sz="18" w:space="0" w:color="auto"/>
              <w:right w:val="single" w:sz="18" w:space="0" w:color="auto"/>
            </w:tcBorders>
            <w:shd w:val="clear" w:color="auto" w:fill="F2F2F2"/>
          </w:tcPr>
          <w:p w:rsidR="00954F90" w:rsidRPr="009549EE" w:rsidRDefault="00954F90" w:rsidP="00FC76A2">
            <w:pPr>
              <w:jc w:val="center"/>
              <w:rPr>
                <w:b/>
                <w:bCs/>
                <w:rtl/>
              </w:rPr>
            </w:pPr>
            <w:r>
              <w:rPr>
                <w:rFonts w:hint="cs"/>
                <w:b/>
                <w:bCs/>
                <w:rtl/>
              </w:rPr>
              <w:t>תחום הפרויקט / הפעילות:</w:t>
            </w:r>
            <w:r w:rsidRPr="009549EE">
              <w:rPr>
                <w:rFonts w:hint="cs"/>
                <w:b/>
                <w:bCs/>
                <w:rtl/>
              </w:rPr>
              <w:t xml:space="preserve"> </w:t>
            </w:r>
          </w:p>
        </w:tc>
        <w:tc>
          <w:tcPr>
            <w:tcW w:w="1417" w:type="dxa"/>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p>
        </w:tc>
        <w:tc>
          <w:tcPr>
            <w:tcW w:w="1418" w:type="dxa"/>
            <w:tcBorders>
              <w:top w:val="single" w:sz="4" w:space="0" w:color="auto"/>
              <w:left w:val="single" w:sz="18" w:space="0" w:color="auto"/>
              <w:bottom w:val="single" w:sz="18" w:space="0" w:color="auto"/>
              <w:right w:val="single" w:sz="4" w:space="0" w:color="auto"/>
            </w:tcBorders>
            <w:shd w:val="clear" w:color="auto" w:fill="F2F2F2"/>
            <w:vAlign w:val="center"/>
          </w:tcPr>
          <w:p w:rsidR="00954F90" w:rsidRPr="009549EE" w:rsidRDefault="00954F90" w:rsidP="00FC76A2">
            <w:pPr>
              <w:rPr>
                <w:b/>
                <w:bCs/>
                <w:rtl/>
              </w:rPr>
            </w:pPr>
            <w:r>
              <w:rPr>
                <w:rFonts w:hint="cs"/>
                <w:b/>
                <w:bCs/>
                <w:rtl/>
              </w:rPr>
              <w:t>גילאי המשתתפים:</w:t>
            </w:r>
          </w:p>
        </w:tc>
        <w:tc>
          <w:tcPr>
            <w:tcW w:w="2410" w:type="dxa"/>
            <w:tcBorders>
              <w:top w:val="single" w:sz="4" w:space="0" w:color="auto"/>
              <w:left w:val="single" w:sz="4" w:space="0" w:color="auto"/>
              <w:bottom w:val="single" w:sz="18" w:space="0" w:color="auto"/>
              <w:right w:val="single" w:sz="18" w:space="0" w:color="auto"/>
            </w:tcBorders>
          </w:tcPr>
          <w:p w:rsidR="00954F90" w:rsidRPr="009549EE" w:rsidRDefault="00954F90" w:rsidP="00FC76A2">
            <w:pPr>
              <w:jc w:val="center"/>
              <w:rPr>
                <w:b/>
                <w:bCs/>
                <w:rtl/>
              </w:rPr>
            </w:pPr>
          </w:p>
        </w:tc>
      </w:tr>
      <w:tr w:rsidR="00954F90" w:rsidRPr="009549EE" w:rsidTr="00FC76A2">
        <w:trPr>
          <w:trHeight w:val="324"/>
          <w:jc w:val="right"/>
        </w:trPr>
        <w:tc>
          <w:tcPr>
            <w:tcW w:w="3544" w:type="dxa"/>
            <w:gridSpan w:val="3"/>
            <w:tcBorders>
              <w:top w:val="single" w:sz="4" w:space="0" w:color="auto"/>
              <w:left w:val="single" w:sz="18" w:space="0" w:color="auto"/>
              <w:bottom w:val="single" w:sz="18" w:space="0" w:color="auto"/>
              <w:right w:val="single" w:sz="18" w:space="0" w:color="auto"/>
            </w:tcBorders>
          </w:tcPr>
          <w:p w:rsidR="00954F90" w:rsidRDefault="00954F90" w:rsidP="00FC76A2">
            <w:pPr>
              <w:rPr>
                <w:b/>
                <w:bCs/>
                <w:rtl/>
              </w:rPr>
            </w:pPr>
            <w:r>
              <w:rPr>
                <w:rFonts w:hint="cs"/>
                <w:b/>
                <w:bCs/>
                <w:rtl/>
              </w:rPr>
              <w:t xml:space="preserve">מספר המפגשים בשנה: </w:t>
            </w:r>
          </w:p>
          <w:p w:rsidR="00954F90" w:rsidRDefault="00954F90" w:rsidP="00FC76A2">
            <w:pPr>
              <w:rPr>
                <w:b/>
                <w:bCs/>
                <w:rtl/>
              </w:rPr>
            </w:pPr>
          </w:p>
          <w:p w:rsidR="00954F90" w:rsidRDefault="00954F90" w:rsidP="00FC76A2">
            <w:pPr>
              <w:rPr>
                <w:b/>
                <w:bCs/>
                <w:rtl/>
              </w:rPr>
            </w:pPr>
            <w:r>
              <w:rPr>
                <w:rFonts w:hint="cs"/>
                <w:b/>
                <w:bCs/>
                <w:rtl/>
              </w:rPr>
              <w:t>______________</w:t>
            </w:r>
          </w:p>
        </w:tc>
        <w:tc>
          <w:tcPr>
            <w:tcW w:w="1559" w:type="dxa"/>
            <w:tcBorders>
              <w:top w:val="single" w:sz="4" w:space="0" w:color="auto"/>
              <w:left w:val="single" w:sz="18" w:space="0" w:color="auto"/>
              <w:bottom w:val="single" w:sz="18" w:space="0" w:color="auto"/>
              <w:right w:val="single" w:sz="18" w:space="0" w:color="auto"/>
            </w:tcBorders>
            <w:shd w:val="clear" w:color="auto" w:fill="F2F2F2"/>
          </w:tcPr>
          <w:p w:rsidR="00954F90" w:rsidRDefault="00954F90" w:rsidP="00FC76A2">
            <w:pPr>
              <w:jc w:val="center"/>
              <w:rPr>
                <w:b/>
                <w:bCs/>
                <w:rtl/>
              </w:rPr>
            </w:pPr>
            <w:r>
              <w:rPr>
                <w:rFonts w:hint="cs"/>
                <w:b/>
                <w:bCs/>
                <w:rtl/>
              </w:rPr>
              <w:t>מס' קבוצות בשנה:</w:t>
            </w:r>
          </w:p>
        </w:tc>
        <w:tc>
          <w:tcPr>
            <w:tcW w:w="1417" w:type="dxa"/>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p>
        </w:tc>
        <w:tc>
          <w:tcPr>
            <w:tcW w:w="1418" w:type="dxa"/>
            <w:tcBorders>
              <w:top w:val="single" w:sz="4" w:space="0" w:color="auto"/>
              <w:left w:val="single" w:sz="18" w:space="0" w:color="auto"/>
              <w:bottom w:val="single" w:sz="18" w:space="0" w:color="auto"/>
              <w:right w:val="single" w:sz="4" w:space="0" w:color="auto"/>
            </w:tcBorders>
            <w:shd w:val="clear" w:color="auto" w:fill="F2F2F2"/>
            <w:vAlign w:val="center"/>
          </w:tcPr>
          <w:p w:rsidR="00954F90" w:rsidRDefault="00954F90" w:rsidP="00FC76A2">
            <w:pPr>
              <w:jc w:val="center"/>
              <w:rPr>
                <w:b/>
                <w:bCs/>
                <w:rtl/>
              </w:rPr>
            </w:pPr>
            <w:r>
              <w:rPr>
                <w:rFonts w:hint="cs"/>
                <w:b/>
                <w:bCs/>
                <w:rtl/>
              </w:rPr>
              <w:t>מס' משתתפים בכל קבוצה:</w:t>
            </w:r>
          </w:p>
        </w:tc>
        <w:tc>
          <w:tcPr>
            <w:tcW w:w="2410" w:type="dxa"/>
            <w:tcBorders>
              <w:top w:val="single" w:sz="4" w:space="0" w:color="auto"/>
              <w:left w:val="single" w:sz="4" w:space="0" w:color="auto"/>
              <w:bottom w:val="single" w:sz="18" w:space="0" w:color="auto"/>
              <w:right w:val="single" w:sz="18" w:space="0" w:color="auto"/>
            </w:tcBorders>
          </w:tcPr>
          <w:p w:rsidR="00954F90" w:rsidRPr="009549EE" w:rsidRDefault="00954F90" w:rsidP="00FC76A2">
            <w:pPr>
              <w:jc w:val="center"/>
              <w:rPr>
                <w:b/>
                <w:bCs/>
                <w:rtl/>
              </w:rPr>
            </w:pPr>
          </w:p>
        </w:tc>
      </w:tr>
      <w:tr w:rsidR="00954F90" w:rsidRPr="009549EE" w:rsidTr="00FC76A2">
        <w:trPr>
          <w:trHeight w:val="818"/>
          <w:jc w:val="right"/>
        </w:trPr>
        <w:tc>
          <w:tcPr>
            <w:tcW w:w="10348" w:type="dxa"/>
            <w:gridSpan w:val="7"/>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r>
              <w:rPr>
                <w:rFonts w:hint="cs"/>
                <w:b/>
                <w:bCs/>
                <w:rtl/>
              </w:rPr>
              <w:t xml:space="preserve">תיאור הפרויקט ותחומי האחריות של המציע </w:t>
            </w:r>
          </w:p>
          <w:p w:rsidR="00954F90" w:rsidRPr="009549EE" w:rsidRDefault="00954F90" w:rsidP="00FC76A2">
            <w:pPr>
              <w:jc w:val="center"/>
              <w:rPr>
                <w:b/>
                <w:bCs/>
                <w:rtl/>
              </w:rPr>
            </w:pPr>
            <w:r w:rsidRPr="009549EE">
              <w:rPr>
                <w:rFonts w:hint="cs"/>
                <w:b/>
                <w:bCs/>
                <w:rtl/>
              </w:rPr>
              <w:t>_________________________________________________________________________________________________________________________________________________________________________________________________________________________________________________________</w:t>
            </w:r>
          </w:p>
          <w:p w:rsidR="00954F90" w:rsidRPr="009549EE" w:rsidRDefault="00954F90" w:rsidP="00FC76A2">
            <w:pPr>
              <w:jc w:val="center"/>
              <w:rPr>
                <w:b/>
                <w:bCs/>
                <w:rtl/>
              </w:rPr>
            </w:pPr>
            <w:r w:rsidRPr="009549EE">
              <w:rPr>
                <w:rFonts w:hint="cs"/>
                <w:b/>
                <w:bCs/>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rsidR="00502423" w:rsidRDefault="00502423" w:rsidP="008651B2">
      <w:pPr>
        <w:jc w:val="center"/>
        <w:rPr>
          <w:b/>
          <w:bCs/>
          <w:rtl/>
        </w:rPr>
      </w:pPr>
    </w:p>
    <w:p w:rsidR="00954F90" w:rsidRDefault="00954F90" w:rsidP="008651B2">
      <w:pPr>
        <w:jc w:val="center"/>
        <w:rPr>
          <w:b/>
          <w:bCs/>
          <w:rtl/>
        </w:rPr>
      </w:pPr>
    </w:p>
    <w:p w:rsidR="00954F90" w:rsidRDefault="00954F90" w:rsidP="008651B2">
      <w:pPr>
        <w:jc w:val="center"/>
        <w:rPr>
          <w:b/>
          <w:bCs/>
          <w:rtl/>
        </w:rPr>
      </w:pPr>
    </w:p>
    <w:p w:rsidR="00954F90" w:rsidRDefault="00954F90" w:rsidP="008651B2">
      <w:pPr>
        <w:jc w:val="center"/>
        <w:rPr>
          <w:b/>
          <w:bCs/>
          <w:rtl/>
        </w:rPr>
      </w:pPr>
    </w:p>
    <w:p w:rsidR="00954F90" w:rsidRDefault="00954F90" w:rsidP="008651B2">
      <w:pPr>
        <w:jc w:val="center"/>
        <w:rPr>
          <w:b/>
          <w:bCs/>
          <w:rtl/>
        </w:rPr>
      </w:pPr>
    </w:p>
    <w:p w:rsidR="00954F90" w:rsidRDefault="00954F90" w:rsidP="008651B2">
      <w:pPr>
        <w:jc w:val="center"/>
        <w:rPr>
          <w:b/>
          <w:bCs/>
          <w:rtl/>
        </w:rPr>
      </w:pPr>
    </w:p>
    <w:p w:rsidR="00954F90" w:rsidRDefault="00954F90" w:rsidP="008651B2">
      <w:pPr>
        <w:jc w:val="center"/>
        <w:rPr>
          <w:b/>
          <w:bCs/>
          <w:rtl/>
        </w:rPr>
      </w:pPr>
    </w:p>
    <w:p w:rsidR="00954F90" w:rsidRDefault="00954F90" w:rsidP="008651B2">
      <w:pPr>
        <w:jc w:val="center"/>
        <w:rPr>
          <w:b/>
          <w:bCs/>
          <w:rtl/>
        </w:rPr>
      </w:pPr>
    </w:p>
    <w:tbl>
      <w:tblPr>
        <w:bidiVisual/>
        <w:tblW w:w="10348"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25"/>
        <w:gridCol w:w="1559"/>
        <w:gridCol w:w="1560"/>
        <w:gridCol w:w="1559"/>
        <w:gridCol w:w="1417"/>
        <w:gridCol w:w="1418"/>
        <w:gridCol w:w="2410"/>
      </w:tblGrid>
      <w:tr w:rsidR="00954F90" w:rsidRPr="009549EE" w:rsidTr="00FC76A2">
        <w:trPr>
          <w:cantSplit/>
          <w:trHeight w:val="397"/>
          <w:jc w:val="right"/>
        </w:trPr>
        <w:tc>
          <w:tcPr>
            <w:tcW w:w="425" w:type="dxa"/>
            <w:vMerge w:val="restart"/>
            <w:tcBorders>
              <w:top w:val="single" w:sz="18" w:space="0" w:color="auto"/>
              <w:left w:val="single" w:sz="18" w:space="0" w:color="auto"/>
              <w:right w:val="single" w:sz="6" w:space="0" w:color="auto"/>
            </w:tcBorders>
            <w:shd w:val="pct5" w:color="auto" w:fill="auto"/>
            <w:vAlign w:val="center"/>
          </w:tcPr>
          <w:p w:rsidR="00954F90" w:rsidRPr="009549EE" w:rsidRDefault="00954F90" w:rsidP="00FC76A2">
            <w:pPr>
              <w:rPr>
                <w:b/>
                <w:bCs/>
                <w:rtl/>
              </w:rPr>
            </w:pPr>
            <w:r>
              <w:rPr>
                <w:rFonts w:hint="cs"/>
                <w:b/>
                <w:bCs/>
                <w:rtl/>
              </w:rPr>
              <w:lastRenderedPageBreak/>
              <w:t>3</w:t>
            </w:r>
          </w:p>
        </w:tc>
        <w:tc>
          <w:tcPr>
            <w:tcW w:w="6095" w:type="dxa"/>
            <w:gridSpan w:val="4"/>
            <w:tcBorders>
              <w:top w:val="single" w:sz="18" w:space="0" w:color="auto"/>
              <w:left w:val="single" w:sz="6" w:space="0" w:color="auto"/>
              <w:bottom w:val="single" w:sz="6" w:space="0" w:color="auto"/>
              <w:right w:val="single" w:sz="6" w:space="0" w:color="auto"/>
            </w:tcBorders>
            <w:shd w:val="pct5" w:color="auto" w:fill="auto"/>
            <w:vAlign w:val="center"/>
          </w:tcPr>
          <w:p w:rsidR="00954F90" w:rsidRPr="009549EE" w:rsidRDefault="00954F90" w:rsidP="00FC76A2">
            <w:pPr>
              <w:jc w:val="center"/>
              <w:rPr>
                <w:b/>
                <w:bCs/>
                <w:rtl/>
              </w:rPr>
            </w:pPr>
            <w:r>
              <w:rPr>
                <w:rFonts w:hint="cs"/>
                <w:b/>
                <w:bCs/>
                <w:rtl/>
              </w:rPr>
              <w:t>פרטי</w:t>
            </w:r>
            <w:r w:rsidRPr="009549EE">
              <w:rPr>
                <w:rFonts w:hint="cs"/>
                <w:b/>
                <w:bCs/>
                <w:rtl/>
              </w:rPr>
              <w:t xml:space="preserve"> הלקוח</w:t>
            </w:r>
          </w:p>
        </w:tc>
        <w:tc>
          <w:tcPr>
            <w:tcW w:w="1418" w:type="dxa"/>
            <w:vMerge w:val="restart"/>
            <w:tcBorders>
              <w:top w:val="single" w:sz="18" w:space="0" w:color="auto"/>
              <w:left w:val="single" w:sz="6" w:space="0" w:color="auto"/>
              <w:right w:val="single" w:sz="6" w:space="0" w:color="auto"/>
            </w:tcBorders>
            <w:shd w:val="pct5" w:color="auto" w:fill="auto"/>
            <w:vAlign w:val="center"/>
          </w:tcPr>
          <w:p w:rsidR="00954F90" w:rsidRPr="009549EE" w:rsidRDefault="00954F90" w:rsidP="00FC76A2">
            <w:pPr>
              <w:jc w:val="center"/>
              <w:rPr>
                <w:b/>
                <w:bCs/>
                <w:rtl/>
              </w:rPr>
            </w:pPr>
            <w:r w:rsidRPr="009549EE">
              <w:rPr>
                <w:rFonts w:hint="cs"/>
                <w:b/>
                <w:bCs/>
                <w:rtl/>
              </w:rPr>
              <w:t>תאריכי</w:t>
            </w:r>
          </w:p>
          <w:p w:rsidR="00954F90" w:rsidRPr="009549EE" w:rsidRDefault="00954F90" w:rsidP="00FC76A2">
            <w:pPr>
              <w:jc w:val="center"/>
              <w:rPr>
                <w:b/>
                <w:bCs/>
                <w:rtl/>
              </w:rPr>
            </w:pPr>
            <w:r w:rsidRPr="009549EE">
              <w:rPr>
                <w:b/>
                <w:bCs/>
                <w:rtl/>
              </w:rPr>
              <w:t>ה</w:t>
            </w:r>
            <w:r w:rsidRPr="009549EE">
              <w:rPr>
                <w:rFonts w:hint="cs"/>
                <w:b/>
                <w:bCs/>
                <w:rtl/>
              </w:rPr>
              <w:t>הפעלה</w:t>
            </w:r>
          </w:p>
          <w:p w:rsidR="00954F90" w:rsidRPr="009549EE" w:rsidRDefault="00954F90" w:rsidP="00FC76A2">
            <w:pPr>
              <w:jc w:val="center"/>
              <w:rPr>
                <w:b/>
                <w:bCs/>
                <w:rtl/>
              </w:rPr>
            </w:pPr>
            <w:r w:rsidRPr="009549EE">
              <w:rPr>
                <w:rFonts w:hint="cs"/>
                <w:b/>
                <w:bCs/>
                <w:rtl/>
              </w:rPr>
              <w:t>(מ:_  עד:_)</w:t>
            </w:r>
          </w:p>
        </w:tc>
        <w:tc>
          <w:tcPr>
            <w:tcW w:w="2410" w:type="dxa"/>
            <w:vMerge w:val="restart"/>
            <w:tcBorders>
              <w:top w:val="single" w:sz="18" w:space="0" w:color="auto"/>
              <w:left w:val="single" w:sz="6" w:space="0" w:color="auto"/>
              <w:right w:val="single" w:sz="18" w:space="0" w:color="auto"/>
            </w:tcBorders>
            <w:shd w:val="clear" w:color="auto" w:fill="auto"/>
            <w:vAlign w:val="center"/>
          </w:tcPr>
          <w:p w:rsidR="00954F90" w:rsidRPr="00180359" w:rsidRDefault="00954F90" w:rsidP="00FC76A2">
            <w:pPr>
              <w:jc w:val="center"/>
              <w:rPr>
                <w:b/>
                <w:bCs/>
                <w:rtl/>
              </w:rPr>
            </w:pPr>
            <w:r w:rsidRPr="00180359">
              <w:rPr>
                <w:rFonts w:hint="cs"/>
                <w:b/>
                <w:bCs/>
                <w:rtl/>
              </w:rPr>
              <w:t>ניהול ארגוני / פדגוגי</w:t>
            </w:r>
          </w:p>
          <w:p w:rsidR="00954F90" w:rsidRPr="009549EE" w:rsidRDefault="00954F90" w:rsidP="00FC76A2">
            <w:pPr>
              <w:jc w:val="center"/>
              <w:rPr>
                <w:b/>
                <w:bCs/>
                <w:rtl/>
              </w:rPr>
            </w:pPr>
            <w:r w:rsidRPr="00180359">
              <w:rPr>
                <w:rFonts w:hint="cs"/>
                <w:b/>
                <w:bCs/>
                <w:rtl/>
              </w:rPr>
              <w:t>(הקף בעיגול</w:t>
            </w:r>
            <w:r>
              <w:rPr>
                <w:rFonts w:hint="cs"/>
                <w:b/>
                <w:bCs/>
                <w:rtl/>
              </w:rPr>
              <w:t>- ניתן להקיף גם שני תחומי ניהול</w:t>
            </w:r>
            <w:r w:rsidRPr="00180359">
              <w:rPr>
                <w:rFonts w:hint="cs"/>
                <w:b/>
                <w:bCs/>
                <w:rtl/>
              </w:rPr>
              <w:t>)</w:t>
            </w:r>
          </w:p>
        </w:tc>
      </w:tr>
      <w:tr w:rsidR="00954F90" w:rsidRPr="009549EE" w:rsidTr="00FC76A2">
        <w:trPr>
          <w:cantSplit/>
          <w:trHeight w:val="632"/>
          <w:jc w:val="right"/>
        </w:trPr>
        <w:tc>
          <w:tcPr>
            <w:tcW w:w="425" w:type="dxa"/>
            <w:vMerge/>
            <w:tcBorders>
              <w:left w:val="single" w:sz="18" w:space="0" w:color="auto"/>
              <w:right w:val="single" w:sz="6" w:space="0" w:color="auto"/>
            </w:tcBorders>
            <w:shd w:val="pct5" w:color="auto" w:fill="auto"/>
          </w:tcPr>
          <w:p w:rsidR="00954F90" w:rsidRPr="009549EE" w:rsidRDefault="00954F90" w:rsidP="00FC76A2">
            <w:pPr>
              <w:numPr>
                <w:ilvl w:val="0"/>
                <w:numId w:val="98"/>
              </w:numPr>
              <w:ind w:right="0"/>
              <w:jc w:val="center"/>
              <w:rPr>
                <w:b/>
                <w:bCs/>
                <w:i/>
                <w:iCs/>
                <w:rtl/>
              </w:rPr>
            </w:pPr>
          </w:p>
        </w:tc>
        <w:tc>
          <w:tcPr>
            <w:tcW w:w="1559" w:type="dxa"/>
            <w:tcBorders>
              <w:top w:val="single" w:sz="6" w:space="0" w:color="auto"/>
              <w:left w:val="single" w:sz="6" w:space="0" w:color="auto"/>
              <w:right w:val="single" w:sz="6" w:space="0" w:color="auto"/>
            </w:tcBorders>
            <w:shd w:val="pct5" w:color="auto" w:fill="auto"/>
          </w:tcPr>
          <w:p w:rsidR="00954F90" w:rsidRPr="009549EE" w:rsidRDefault="00954F90" w:rsidP="00FC76A2">
            <w:pPr>
              <w:jc w:val="center"/>
              <w:rPr>
                <w:b/>
                <w:bCs/>
                <w:rtl/>
              </w:rPr>
            </w:pPr>
            <w:r>
              <w:rPr>
                <w:rFonts w:hint="cs"/>
                <w:b/>
                <w:bCs/>
                <w:rtl/>
              </w:rPr>
              <w:t>הלקוח (מוסד/רשות מקומית/אחר)</w:t>
            </w:r>
          </w:p>
        </w:tc>
        <w:tc>
          <w:tcPr>
            <w:tcW w:w="1560" w:type="dxa"/>
            <w:tcBorders>
              <w:top w:val="single" w:sz="6" w:space="0" w:color="auto"/>
              <w:left w:val="single" w:sz="6" w:space="0" w:color="auto"/>
              <w:right w:val="single" w:sz="6" w:space="0" w:color="auto"/>
            </w:tcBorders>
            <w:shd w:val="pct5" w:color="auto" w:fill="auto"/>
          </w:tcPr>
          <w:p w:rsidR="00954F90" w:rsidRPr="009549EE" w:rsidRDefault="00954F90" w:rsidP="00FC76A2">
            <w:pPr>
              <w:jc w:val="center"/>
              <w:rPr>
                <w:b/>
                <w:bCs/>
                <w:rtl/>
              </w:rPr>
            </w:pPr>
            <w:r w:rsidRPr="009549EE">
              <w:rPr>
                <w:b/>
                <w:bCs/>
                <w:rtl/>
              </w:rPr>
              <w:t>א</w:t>
            </w:r>
            <w:r w:rsidRPr="009549EE">
              <w:rPr>
                <w:rFonts w:hint="cs"/>
                <w:b/>
                <w:bCs/>
                <w:rtl/>
              </w:rPr>
              <w:t>יש הקשר</w:t>
            </w:r>
          </w:p>
        </w:tc>
        <w:tc>
          <w:tcPr>
            <w:tcW w:w="1559" w:type="dxa"/>
            <w:tcBorders>
              <w:top w:val="single" w:sz="6" w:space="0" w:color="auto"/>
              <w:left w:val="single" w:sz="6" w:space="0" w:color="auto"/>
              <w:right w:val="single" w:sz="4" w:space="0" w:color="auto"/>
            </w:tcBorders>
            <w:shd w:val="pct5" w:color="auto" w:fill="auto"/>
          </w:tcPr>
          <w:p w:rsidR="00954F90" w:rsidRPr="009549EE" w:rsidRDefault="00954F90" w:rsidP="00FC76A2">
            <w:pPr>
              <w:jc w:val="center"/>
              <w:rPr>
                <w:b/>
                <w:bCs/>
                <w:rtl/>
              </w:rPr>
            </w:pPr>
            <w:r w:rsidRPr="009549EE">
              <w:rPr>
                <w:rFonts w:hint="cs"/>
                <w:b/>
                <w:bCs/>
                <w:rtl/>
              </w:rPr>
              <w:t>טלפון</w:t>
            </w:r>
          </w:p>
        </w:tc>
        <w:tc>
          <w:tcPr>
            <w:tcW w:w="1417" w:type="dxa"/>
            <w:tcBorders>
              <w:top w:val="single" w:sz="6" w:space="0" w:color="auto"/>
              <w:left w:val="single" w:sz="4" w:space="0" w:color="auto"/>
              <w:right w:val="single" w:sz="6" w:space="0" w:color="auto"/>
            </w:tcBorders>
            <w:shd w:val="pct5" w:color="auto" w:fill="auto"/>
          </w:tcPr>
          <w:p w:rsidR="00954F90" w:rsidRPr="009549EE" w:rsidRDefault="00954F90" w:rsidP="00FC76A2">
            <w:pPr>
              <w:jc w:val="center"/>
              <w:rPr>
                <w:b/>
                <w:bCs/>
                <w:rtl/>
              </w:rPr>
            </w:pPr>
            <w:r w:rsidRPr="009549EE">
              <w:rPr>
                <w:rFonts w:hint="cs"/>
                <w:b/>
                <w:bCs/>
                <w:rtl/>
              </w:rPr>
              <w:t>טלפון סלולרי</w:t>
            </w:r>
          </w:p>
        </w:tc>
        <w:tc>
          <w:tcPr>
            <w:tcW w:w="1418" w:type="dxa"/>
            <w:vMerge/>
            <w:tcBorders>
              <w:left w:val="single" w:sz="6" w:space="0" w:color="auto"/>
              <w:right w:val="single" w:sz="6" w:space="0" w:color="auto"/>
            </w:tcBorders>
            <w:shd w:val="pct5" w:color="auto" w:fill="auto"/>
          </w:tcPr>
          <w:p w:rsidR="00954F90" w:rsidRPr="009549EE" w:rsidRDefault="00954F90" w:rsidP="00FC76A2">
            <w:pPr>
              <w:jc w:val="center"/>
              <w:rPr>
                <w:b/>
                <w:bCs/>
                <w:i/>
                <w:iCs/>
                <w:rtl/>
              </w:rPr>
            </w:pPr>
          </w:p>
        </w:tc>
        <w:tc>
          <w:tcPr>
            <w:tcW w:w="2410" w:type="dxa"/>
            <w:vMerge/>
            <w:tcBorders>
              <w:left w:val="single" w:sz="6" w:space="0" w:color="auto"/>
              <w:right w:val="single" w:sz="18" w:space="0" w:color="auto"/>
            </w:tcBorders>
            <w:shd w:val="clear" w:color="auto" w:fill="auto"/>
          </w:tcPr>
          <w:p w:rsidR="00954F90" w:rsidRPr="009549EE" w:rsidRDefault="00954F90" w:rsidP="00FC76A2">
            <w:pPr>
              <w:jc w:val="center"/>
              <w:rPr>
                <w:b/>
                <w:bCs/>
                <w:i/>
                <w:iCs/>
                <w:rtl/>
              </w:rPr>
            </w:pPr>
          </w:p>
        </w:tc>
      </w:tr>
      <w:tr w:rsidR="00954F90" w:rsidRPr="009549EE" w:rsidTr="00FC76A2">
        <w:trPr>
          <w:trHeight w:val="681"/>
          <w:jc w:val="right"/>
        </w:trPr>
        <w:tc>
          <w:tcPr>
            <w:tcW w:w="425" w:type="dxa"/>
            <w:vMerge/>
            <w:tcBorders>
              <w:left w:val="single" w:sz="18" w:space="0" w:color="auto"/>
              <w:bottom w:val="single" w:sz="18" w:space="0" w:color="auto"/>
              <w:right w:val="single" w:sz="6" w:space="0" w:color="auto"/>
            </w:tcBorders>
          </w:tcPr>
          <w:p w:rsidR="00954F90" w:rsidRPr="009549EE" w:rsidRDefault="00954F90" w:rsidP="00FC76A2">
            <w:pPr>
              <w:numPr>
                <w:ilvl w:val="0"/>
                <w:numId w:val="98"/>
              </w:numPr>
              <w:ind w:right="0"/>
              <w:jc w:val="center"/>
              <w:rPr>
                <w:b/>
                <w:bCs/>
                <w:rtl/>
              </w:rPr>
            </w:pPr>
          </w:p>
        </w:tc>
        <w:tc>
          <w:tcPr>
            <w:tcW w:w="1559" w:type="dxa"/>
            <w:tcBorders>
              <w:top w:val="single" w:sz="18" w:space="0" w:color="auto"/>
              <w:left w:val="single" w:sz="6" w:space="0" w:color="auto"/>
              <w:bottom w:val="single" w:sz="18" w:space="0" w:color="auto"/>
              <w:right w:val="single" w:sz="4" w:space="0" w:color="auto"/>
            </w:tcBorders>
          </w:tcPr>
          <w:p w:rsidR="00954F90" w:rsidRPr="009549EE" w:rsidRDefault="00954F90" w:rsidP="00FC76A2">
            <w:pPr>
              <w:jc w:val="center"/>
              <w:rPr>
                <w:b/>
                <w:bCs/>
                <w:rtl/>
              </w:rPr>
            </w:pPr>
          </w:p>
        </w:tc>
        <w:tc>
          <w:tcPr>
            <w:tcW w:w="1560"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559"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417"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418"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2410" w:type="dxa"/>
            <w:tcBorders>
              <w:top w:val="single" w:sz="18" w:space="0" w:color="auto"/>
              <w:left w:val="single" w:sz="4" w:space="0" w:color="auto"/>
              <w:bottom w:val="single" w:sz="18" w:space="0" w:color="auto"/>
              <w:right w:val="single" w:sz="18" w:space="0" w:color="auto"/>
            </w:tcBorders>
          </w:tcPr>
          <w:p w:rsidR="00954F90" w:rsidRDefault="00954F90" w:rsidP="00FC76A2">
            <w:pPr>
              <w:jc w:val="center"/>
              <w:rPr>
                <w:b/>
                <w:bCs/>
                <w:rtl/>
              </w:rPr>
            </w:pPr>
            <w:r>
              <w:rPr>
                <w:rFonts w:hint="cs"/>
                <w:b/>
                <w:bCs/>
                <w:rtl/>
              </w:rPr>
              <w:t>פרויקט רב שנתי :</w:t>
            </w:r>
          </w:p>
          <w:p w:rsidR="00954F90" w:rsidRPr="009549EE" w:rsidRDefault="00954F90" w:rsidP="00FC76A2">
            <w:pPr>
              <w:jc w:val="center"/>
              <w:rPr>
                <w:b/>
                <w:bCs/>
                <w:rtl/>
              </w:rPr>
            </w:pPr>
            <w:r>
              <w:rPr>
                <w:rFonts w:hint="cs"/>
                <w:b/>
                <w:bCs/>
                <w:rtl/>
              </w:rPr>
              <w:t>כן/ לא (הקף בעיגול)</w:t>
            </w:r>
          </w:p>
        </w:tc>
      </w:tr>
      <w:tr w:rsidR="00954F90" w:rsidRPr="009549EE" w:rsidTr="00FC76A2">
        <w:trPr>
          <w:trHeight w:val="324"/>
          <w:jc w:val="right"/>
        </w:trPr>
        <w:tc>
          <w:tcPr>
            <w:tcW w:w="3544" w:type="dxa"/>
            <w:gridSpan w:val="3"/>
            <w:tcBorders>
              <w:top w:val="single" w:sz="4" w:space="0" w:color="auto"/>
              <w:left w:val="single" w:sz="18" w:space="0" w:color="auto"/>
              <w:bottom w:val="single" w:sz="18" w:space="0" w:color="auto"/>
              <w:right w:val="single" w:sz="18" w:space="0" w:color="auto"/>
            </w:tcBorders>
          </w:tcPr>
          <w:p w:rsidR="00954F90" w:rsidRDefault="00954F90" w:rsidP="00FC76A2">
            <w:pPr>
              <w:rPr>
                <w:b/>
                <w:bCs/>
                <w:rtl/>
              </w:rPr>
            </w:pPr>
            <w:r>
              <w:rPr>
                <w:rFonts w:hint="cs"/>
                <w:b/>
                <w:bCs/>
                <w:rtl/>
              </w:rPr>
              <w:t xml:space="preserve">פריסה ארצית / מקומית </w:t>
            </w:r>
          </w:p>
          <w:p w:rsidR="00954F90" w:rsidRPr="009549EE" w:rsidRDefault="00954F90" w:rsidP="00FC76A2">
            <w:pPr>
              <w:rPr>
                <w:b/>
                <w:bCs/>
                <w:rtl/>
              </w:rPr>
            </w:pPr>
            <w:r>
              <w:rPr>
                <w:rFonts w:hint="cs"/>
                <w:b/>
                <w:bCs/>
                <w:rtl/>
              </w:rPr>
              <w:t>(הקף בעיגול)</w:t>
            </w:r>
          </w:p>
          <w:p w:rsidR="00954F90" w:rsidRDefault="00954F90" w:rsidP="00FC76A2">
            <w:pPr>
              <w:rPr>
                <w:b/>
                <w:bCs/>
                <w:rtl/>
              </w:rPr>
            </w:pPr>
            <w:r>
              <w:rPr>
                <w:rFonts w:hint="cs"/>
                <w:b/>
                <w:bCs/>
                <w:rtl/>
              </w:rPr>
              <w:t xml:space="preserve">מגזר: כללי, חרדי, בני מיעוטים </w:t>
            </w:r>
          </w:p>
          <w:p w:rsidR="00954F90" w:rsidRPr="009549EE" w:rsidRDefault="00954F90" w:rsidP="00FC76A2">
            <w:pPr>
              <w:rPr>
                <w:b/>
                <w:bCs/>
                <w:rtl/>
              </w:rPr>
            </w:pPr>
            <w:r>
              <w:rPr>
                <w:rFonts w:hint="cs"/>
                <w:b/>
                <w:bCs/>
                <w:rtl/>
              </w:rPr>
              <w:t>(הקף בעיגול)</w:t>
            </w:r>
          </w:p>
        </w:tc>
        <w:tc>
          <w:tcPr>
            <w:tcW w:w="1559" w:type="dxa"/>
            <w:tcBorders>
              <w:top w:val="single" w:sz="4" w:space="0" w:color="auto"/>
              <w:left w:val="single" w:sz="18" w:space="0" w:color="auto"/>
              <w:bottom w:val="single" w:sz="18" w:space="0" w:color="auto"/>
              <w:right w:val="single" w:sz="18" w:space="0" w:color="auto"/>
            </w:tcBorders>
            <w:shd w:val="clear" w:color="auto" w:fill="F2F2F2"/>
          </w:tcPr>
          <w:p w:rsidR="00954F90" w:rsidRPr="009549EE" w:rsidRDefault="00954F90" w:rsidP="00FC76A2">
            <w:pPr>
              <w:jc w:val="center"/>
              <w:rPr>
                <w:b/>
                <w:bCs/>
                <w:rtl/>
              </w:rPr>
            </w:pPr>
            <w:r>
              <w:rPr>
                <w:rFonts w:hint="cs"/>
                <w:b/>
                <w:bCs/>
                <w:rtl/>
              </w:rPr>
              <w:t>תחום הפרויקט / הפעילות:</w:t>
            </w:r>
            <w:r w:rsidRPr="009549EE">
              <w:rPr>
                <w:rFonts w:hint="cs"/>
                <w:b/>
                <w:bCs/>
                <w:rtl/>
              </w:rPr>
              <w:t xml:space="preserve"> </w:t>
            </w:r>
          </w:p>
        </w:tc>
        <w:tc>
          <w:tcPr>
            <w:tcW w:w="1417" w:type="dxa"/>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p>
        </w:tc>
        <w:tc>
          <w:tcPr>
            <w:tcW w:w="1418" w:type="dxa"/>
            <w:tcBorders>
              <w:top w:val="single" w:sz="4" w:space="0" w:color="auto"/>
              <w:left w:val="single" w:sz="18" w:space="0" w:color="auto"/>
              <w:bottom w:val="single" w:sz="18" w:space="0" w:color="auto"/>
              <w:right w:val="single" w:sz="4" w:space="0" w:color="auto"/>
            </w:tcBorders>
            <w:shd w:val="clear" w:color="auto" w:fill="F2F2F2"/>
            <w:vAlign w:val="center"/>
          </w:tcPr>
          <w:p w:rsidR="00954F90" w:rsidRPr="009549EE" w:rsidRDefault="00954F90" w:rsidP="00FC76A2">
            <w:pPr>
              <w:rPr>
                <w:b/>
                <w:bCs/>
                <w:rtl/>
              </w:rPr>
            </w:pPr>
            <w:r>
              <w:rPr>
                <w:rFonts w:hint="cs"/>
                <w:b/>
                <w:bCs/>
                <w:rtl/>
              </w:rPr>
              <w:t>גילאי המשתתפים:</w:t>
            </w:r>
          </w:p>
        </w:tc>
        <w:tc>
          <w:tcPr>
            <w:tcW w:w="2410" w:type="dxa"/>
            <w:tcBorders>
              <w:top w:val="single" w:sz="4" w:space="0" w:color="auto"/>
              <w:left w:val="single" w:sz="4" w:space="0" w:color="auto"/>
              <w:bottom w:val="single" w:sz="18" w:space="0" w:color="auto"/>
              <w:right w:val="single" w:sz="18" w:space="0" w:color="auto"/>
            </w:tcBorders>
          </w:tcPr>
          <w:p w:rsidR="00954F90" w:rsidRPr="009549EE" w:rsidRDefault="00954F90" w:rsidP="00FC76A2">
            <w:pPr>
              <w:jc w:val="center"/>
              <w:rPr>
                <w:b/>
                <w:bCs/>
                <w:rtl/>
              </w:rPr>
            </w:pPr>
          </w:p>
        </w:tc>
      </w:tr>
      <w:tr w:rsidR="00954F90" w:rsidRPr="009549EE" w:rsidTr="00FC76A2">
        <w:trPr>
          <w:trHeight w:val="324"/>
          <w:jc w:val="right"/>
        </w:trPr>
        <w:tc>
          <w:tcPr>
            <w:tcW w:w="3544" w:type="dxa"/>
            <w:gridSpan w:val="3"/>
            <w:tcBorders>
              <w:top w:val="single" w:sz="4" w:space="0" w:color="auto"/>
              <w:left w:val="single" w:sz="18" w:space="0" w:color="auto"/>
              <w:bottom w:val="single" w:sz="18" w:space="0" w:color="auto"/>
              <w:right w:val="single" w:sz="18" w:space="0" w:color="auto"/>
            </w:tcBorders>
          </w:tcPr>
          <w:p w:rsidR="00954F90" w:rsidRDefault="00954F90" w:rsidP="00FC76A2">
            <w:pPr>
              <w:rPr>
                <w:b/>
                <w:bCs/>
                <w:rtl/>
              </w:rPr>
            </w:pPr>
            <w:r>
              <w:rPr>
                <w:rFonts w:hint="cs"/>
                <w:b/>
                <w:bCs/>
                <w:rtl/>
              </w:rPr>
              <w:t xml:space="preserve">מספר המפגשים בשנה: </w:t>
            </w:r>
          </w:p>
          <w:p w:rsidR="00954F90" w:rsidRDefault="00954F90" w:rsidP="00FC76A2">
            <w:pPr>
              <w:rPr>
                <w:b/>
                <w:bCs/>
                <w:rtl/>
              </w:rPr>
            </w:pPr>
          </w:p>
          <w:p w:rsidR="00954F90" w:rsidRDefault="00954F90" w:rsidP="00FC76A2">
            <w:pPr>
              <w:rPr>
                <w:b/>
                <w:bCs/>
                <w:rtl/>
              </w:rPr>
            </w:pPr>
            <w:r>
              <w:rPr>
                <w:rFonts w:hint="cs"/>
                <w:b/>
                <w:bCs/>
                <w:rtl/>
              </w:rPr>
              <w:t>______________</w:t>
            </w:r>
          </w:p>
        </w:tc>
        <w:tc>
          <w:tcPr>
            <w:tcW w:w="1559" w:type="dxa"/>
            <w:tcBorders>
              <w:top w:val="single" w:sz="4" w:space="0" w:color="auto"/>
              <w:left w:val="single" w:sz="18" w:space="0" w:color="auto"/>
              <w:bottom w:val="single" w:sz="18" w:space="0" w:color="auto"/>
              <w:right w:val="single" w:sz="18" w:space="0" w:color="auto"/>
            </w:tcBorders>
            <w:shd w:val="clear" w:color="auto" w:fill="F2F2F2"/>
          </w:tcPr>
          <w:p w:rsidR="00954F90" w:rsidRDefault="00954F90" w:rsidP="00FC76A2">
            <w:pPr>
              <w:jc w:val="center"/>
              <w:rPr>
                <w:b/>
                <w:bCs/>
                <w:rtl/>
              </w:rPr>
            </w:pPr>
            <w:r>
              <w:rPr>
                <w:rFonts w:hint="cs"/>
                <w:b/>
                <w:bCs/>
                <w:rtl/>
              </w:rPr>
              <w:t>מס' קבוצות בשנה:</w:t>
            </w:r>
          </w:p>
        </w:tc>
        <w:tc>
          <w:tcPr>
            <w:tcW w:w="1417" w:type="dxa"/>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p>
        </w:tc>
        <w:tc>
          <w:tcPr>
            <w:tcW w:w="1418" w:type="dxa"/>
            <w:tcBorders>
              <w:top w:val="single" w:sz="4" w:space="0" w:color="auto"/>
              <w:left w:val="single" w:sz="18" w:space="0" w:color="auto"/>
              <w:bottom w:val="single" w:sz="18" w:space="0" w:color="auto"/>
              <w:right w:val="single" w:sz="4" w:space="0" w:color="auto"/>
            </w:tcBorders>
            <w:shd w:val="clear" w:color="auto" w:fill="F2F2F2"/>
            <w:vAlign w:val="center"/>
          </w:tcPr>
          <w:p w:rsidR="00954F90" w:rsidRDefault="00954F90" w:rsidP="00FC76A2">
            <w:pPr>
              <w:jc w:val="center"/>
              <w:rPr>
                <w:b/>
                <w:bCs/>
                <w:rtl/>
              </w:rPr>
            </w:pPr>
            <w:r>
              <w:rPr>
                <w:rFonts w:hint="cs"/>
                <w:b/>
                <w:bCs/>
                <w:rtl/>
              </w:rPr>
              <w:t>מס' משתתפים בכל קבוצה:</w:t>
            </w:r>
          </w:p>
        </w:tc>
        <w:tc>
          <w:tcPr>
            <w:tcW w:w="2410" w:type="dxa"/>
            <w:tcBorders>
              <w:top w:val="single" w:sz="4" w:space="0" w:color="auto"/>
              <w:left w:val="single" w:sz="4" w:space="0" w:color="auto"/>
              <w:bottom w:val="single" w:sz="18" w:space="0" w:color="auto"/>
              <w:right w:val="single" w:sz="18" w:space="0" w:color="auto"/>
            </w:tcBorders>
          </w:tcPr>
          <w:p w:rsidR="00954F90" w:rsidRPr="009549EE" w:rsidRDefault="00954F90" w:rsidP="00FC76A2">
            <w:pPr>
              <w:jc w:val="center"/>
              <w:rPr>
                <w:b/>
                <w:bCs/>
                <w:rtl/>
              </w:rPr>
            </w:pPr>
          </w:p>
        </w:tc>
      </w:tr>
      <w:tr w:rsidR="00954F90" w:rsidRPr="009549EE" w:rsidTr="00FC76A2">
        <w:trPr>
          <w:trHeight w:val="818"/>
          <w:jc w:val="right"/>
        </w:trPr>
        <w:tc>
          <w:tcPr>
            <w:tcW w:w="10348" w:type="dxa"/>
            <w:gridSpan w:val="7"/>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r>
              <w:rPr>
                <w:rFonts w:hint="cs"/>
                <w:b/>
                <w:bCs/>
                <w:rtl/>
              </w:rPr>
              <w:t xml:space="preserve">תיאור הפרויקט ותחומי האחריות של המציע </w:t>
            </w:r>
          </w:p>
          <w:p w:rsidR="00954F90" w:rsidRPr="009549EE" w:rsidRDefault="00954F90" w:rsidP="00FC76A2">
            <w:pPr>
              <w:jc w:val="center"/>
              <w:rPr>
                <w:b/>
                <w:bCs/>
                <w:rtl/>
              </w:rPr>
            </w:pPr>
            <w:r w:rsidRPr="009549EE">
              <w:rPr>
                <w:rFonts w:hint="cs"/>
                <w:b/>
                <w:bCs/>
                <w:rtl/>
              </w:rPr>
              <w:t>_________________________________________________________________________________________________________________________________________________________________________________________________________________________________________________________</w:t>
            </w:r>
          </w:p>
          <w:p w:rsidR="00954F90" w:rsidRPr="009549EE" w:rsidRDefault="00954F90" w:rsidP="00FC76A2">
            <w:pPr>
              <w:jc w:val="center"/>
              <w:rPr>
                <w:b/>
                <w:bCs/>
                <w:rtl/>
              </w:rPr>
            </w:pPr>
            <w:r w:rsidRPr="009549EE">
              <w:rPr>
                <w:rFonts w:hint="cs"/>
                <w:b/>
                <w:bCs/>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rsidR="00954F90" w:rsidRDefault="00954F90" w:rsidP="008651B2">
      <w:pPr>
        <w:jc w:val="center"/>
        <w:rPr>
          <w:b/>
          <w:bCs/>
          <w:rtl/>
        </w:rPr>
      </w:pPr>
    </w:p>
    <w:p w:rsidR="00954F90" w:rsidRDefault="00954F90" w:rsidP="008651B2">
      <w:pPr>
        <w:jc w:val="center"/>
        <w:rPr>
          <w:b/>
          <w:bCs/>
          <w:rtl/>
        </w:rPr>
      </w:pPr>
    </w:p>
    <w:p w:rsidR="00954F90" w:rsidRDefault="00954F90" w:rsidP="008651B2">
      <w:pPr>
        <w:jc w:val="center"/>
        <w:rPr>
          <w:b/>
          <w:bCs/>
          <w:rtl/>
        </w:rPr>
      </w:pPr>
    </w:p>
    <w:p w:rsidR="00954F90" w:rsidRDefault="00954F90" w:rsidP="008651B2">
      <w:pPr>
        <w:jc w:val="center"/>
        <w:rPr>
          <w:b/>
          <w:bCs/>
          <w:rtl/>
        </w:rPr>
      </w:pPr>
    </w:p>
    <w:p w:rsidR="00954F90" w:rsidRDefault="00954F90" w:rsidP="008651B2">
      <w:pPr>
        <w:jc w:val="center"/>
        <w:rPr>
          <w:b/>
          <w:bCs/>
          <w:rtl/>
        </w:rPr>
      </w:pPr>
    </w:p>
    <w:p w:rsidR="00954F90" w:rsidRDefault="00954F90" w:rsidP="008651B2">
      <w:pPr>
        <w:jc w:val="center"/>
        <w:rPr>
          <w:b/>
          <w:bCs/>
          <w:rtl/>
        </w:rPr>
      </w:pPr>
    </w:p>
    <w:p w:rsidR="00954F90" w:rsidRDefault="00954F90" w:rsidP="008651B2">
      <w:pPr>
        <w:jc w:val="center"/>
        <w:rPr>
          <w:b/>
          <w:bCs/>
          <w:rtl/>
        </w:rPr>
      </w:pPr>
    </w:p>
    <w:p w:rsidR="00954F90" w:rsidRDefault="00954F90" w:rsidP="008651B2">
      <w:pPr>
        <w:jc w:val="center"/>
        <w:rPr>
          <w:b/>
          <w:bCs/>
          <w:rtl/>
        </w:rPr>
      </w:pPr>
    </w:p>
    <w:tbl>
      <w:tblPr>
        <w:bidiVisual/>
        <w:tblW w:w="10348"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25"/>
        <w:gridCol w:w="1559"/>
        <w:gridCol w:w="1560"/>
        <w:gridCol w:w="1559"/>
        <w:gridCol w:w="1417"/>
        <w:gridCol w:w="1418"/>
        <w:gridCol w:w="2410"/>
      </w:tblGrid>
      <w:tr w:rsidR="00954F90" w:rsidRPr="009549EE" w:rsidTr="00954F90">
        <w:trPr>
          <w:cantSplit/>
          <w:trHeight w:val="397"/>
          <w:jc w:val="right"/>
        </w:trPr>
        <w:tc>
          <w:tcPr>
            <w:tcW w:w="425" w:type="dxa"/>
            <w:vMerge w:val="restart"/>
            <w:tcBorders>
              <w:top w:val="single" w:sz="18" w:space="0" w:color="auto"/>
              <w:left w:val="single" w:sz="18" w:space="0" w:color="auto"/>
              <w:right w:val="single" w:sz="6" w:space="0" w:color="auto"/>
            </w:tcBorders>
            <w:shd w:val="pct5" w:color="auto" w:fill="auto"/>
            <w:vAlign w:val="center"/>
          </w:tcPr>
          <w:p w:rsidR="00954F90" w:rsidRPr="009549EE" w:rsidRDefault="00954F90" w:rsidP="00FC76A2">
            <w:pPr>
              <w:rPr>
                <w:b/>
                <w:bCs/>
                <w:rtl/>
              </w:rPr>
            </w:pPr>
            <w:r>
              <w:rPr>
                <w:rFonts w:hint="cs"/>
                <w:b/>
                <w:bCs/>
                <w:rtl/>
              </w:rPr>
              <w:lastRenderedPageBreak/>
              <w:t>4</w:t>
            </w:r>
          </w:p>
        </w:tc>
        <w:tc>
          <w:tcPr>
            <w:tcW w:w="6095" w:type="dxa"/>
            <w:gridSpan w:val="4"/>
            <w:tcBorders>
              <w:top w:val="single" w:sz="18" w:space="0" w:color="auto"/>
              <w:left w:val="single" w:sz="6" w:space="0" w:color="auto"/>
              <w:bottom w:val="single" w:sz="6" w:space="0" w:color="auto"/>
              <w:right w:val="single" w:sz="6" w:space="0" w:color="auto"/>
            </w:tcBorders>
            <w:shd w:val="pct5" w:color="auto" w:fill="auto"/>
            <w:vAlign w:val="center"/>
          </w:tcPr>
          <w:p w:rsidR="00954F90" w:rsidRPr="009549EE" w:rsidRDefault="00954F90" w:rsidP="00FC76A2">
            <w:pPr>
              <w:jc w:val="center"/>
              <w:rPr>
                <w:b/>
                <w:bCs/>
                <w:rtl/>
              </w:rPr>
            </w:pPr>
            <w:r>
              <w:rPr>
                <w:rFonts w:hint="cs"/>
                <w:b/>
                <w:bCs/>
                <w:rtl/>
              </w:rPr>
              <w:t>פרטי</w:t>
            </w:r>
            <w:r w:rsidRPr="009549EE">
              <w:rPr>
                <w:rFonts w:hint="cs"/>
                <w:b/>
                <w:bCs/>
                <w:rtl/>
              </w:rPr>
              <w:t xml:space="preserve"> הלקוח</w:t>
            </w:r>
          </w:p>
        </w:tc>
        <w:tc>
          <w:tcPr>
            <w:tcW w:w="1418" w:type="dxa"/>
            <w:vMerge w:val="restart"/>
            <w:tcBorders>
              <w:top w:val="single" w:sz="18" w:space="0" w:color="auto"/>
              <w:left w:val="single" w:sz="6" w:space="0" w:color="auto"/>
              <w:right w:val="single" w:sz="6" w:space="0" w:color="auto"/>
            </w:tcBorders>
            <w:shd w:val="pct5" w:color="auto" w:fill="auto"/>
            <w:vAlign w:val="center"/>
          </w:tcPr>
          <w:p w:rsidR="00954F90" w:rsidRPr="009549EE" w:rsidRDefault="00954F90" w:rsidP="00FC76A2">
            <w:pPr>
              <w:jc w:val="center"/>
              <w:rPr>
                <w:b/>
                <w:bCs/>
                <w:rtl/>
              </w:rPr>
            </w:pPr>
            <w:r w:rsidRPr="009549EE">
              <w:rPr>
                <w:rFonts w:hint="cs"/>
                <w:b/>
                <w:bCs/>
                <w:rtl/>
              </w:rPr>
              <w:t>תאריכי</w:t>
            </w:r>
          </w:p>
          <w:p w:rsidR="00954F90" w:rsidRPr="009549EE" w:rsidRDefault="00954F90" w:rsidP="00FC76A2">
            <w:pPr>
              <w:jc w:val="center"/>
              <w:rPr>
                <w:b/>
                <w:bCs/>
                <w:rtl/>
              </w:rPr>
            </w:pPr>
            <w:r w:rsidRPr="009549EE">
              <w:rPr>
                <w:b/>
                <w:bCs/>
                <w:rtl/>
              </w:rPr>
              <w:t>ה</w:t>
            </w:r>
            <w:r w:rsidRPr="009549EE">
              <w:rPr>
                <w:rFonts w:hint="cs"/>
                <w:b/>
                <w:bCs/>
                <w:rtl/>
              </w:rPr>
              <w:t>הפעלה</w:t>
            </w:r>
          </w:p>
          <w:p w:rsidR="00954F90" w:rsidRPr="009549EE" w:rsidRDefault="00954F90" w:rsidP="00FC76A2">
            <w:pPr>
              <w:jc w:val="center"/>
              <w:rPr>
                <w:b/>
                <w:bCs/>
                <w:rtl/>
              </w:rPr>
            </w:pPr>
            <w:r w:rsidRPr="009549EE">
              <w:rPr>
                <w:rFonts w:hint="cs"/>
                <w:b/>
                <w:bCs/>
                <w:rtl/>
              </w:rPr>
              <w:t>(מ:_  עד:_)</w:t>
            </w:r>
          </w:p>
        </w:tc>
        <w:tc>
          <w:tcPr>
            <w:tcW w:w="2410" w:type="dxa"/>
            <w:vMerge w:val="restart"/>
            <w:tcBorders>
              <w:top w:val="single" w:sz="18" w:space="0" w:color="auto"/>
              <w:left w:val="single" w:sz="6" w:space="0" w:color="auto"/>
              <w:right w:val="single" w:sz="18" w:space="0" w:color="auto"/>
            </w:tcBorders>
            <w:shd w:val="clear" w:color="auto" w:fill="auto"/>
            <w:vAlign w:val="center"/>
          </w:tcPr>
          <w:p w:rsidR="00954F90" w:rsidRPr="00180359" w:rsidRDefault="00954F90" w:rsidP="00FC76A2">
            <w:pPr>
              <w:jc w:val="center"/>
              <w:rPr>
                <w:b/>
                <w:bCs/>
                <w:rtl/>
              </w:rPr>
            </w:pPr>
            <w:r w:rsidRPr="00180359">
              <w:rPr>
                <w:rFonts w:hint="cs"/>
                <w:b/>
                <w:bCs/>
                <w:rtl/>
              </w:rPr>
              <w:t>ניהול ארגוני / פדגוגי</w:t>
            </w:r>
          </w:p>
          <w:p w:rsidR="00954F90" w:rsidRPr="009549EE" w:rsidRDefault="00954F90" w:rsidP="00FC76A2">
            <w:pPr>
              <w:jc w:val="center"/>
              <w:rPr>
                <w:b/>
                <w:bCs/>
                <w:rtl/>
              </w:rPr>
            </w:pPr>
            <w:r w:rsidRPr="00180359">
              <w:rPr>
                <w:rFonts w:hint="cs"/>
                <w:b/>
                <w:bCs/>
                <w:rtl/>
              </w:rPr>
              <w:t>(הקף בעיגול</w:t>
            </w:r>
            <w:r>
              <w:rPr>
                <w:rFonts w:hint="cs"/>
                <w:b/>
                <w:bCs/>
                <w:rtl/>
              </w:rPr>
              <w:t>- ניתן להקיף גם שני תחומי ניהול</w:t>
            </w:r>
            <w:r w:rsidRPr="00180359">
              <w:rPr>
                <w:rFonts w:hint="cs"/>
                <w:b/>
                <w:bCs/>
                <w:rtl/>
              </w:rPr>
              <w:t>)</w:t>
            </w:r>
          </w:p>
        </w:tc>
      </w:tr>
      <w:tr w:rsidR="00954F90" w:rsidRPr="009549EE" w:rsidTr="00954F90">
        <w:trPr>
          <w:cantSplit/>
          <w:trHeight w:val="632"/>
          <w:jc w:val="right"/>
        </w:trPr>
        <w:tc>
          <w:tcPr>
            <w:tcW w:w="425" w:type="dxa"/>
            <w:vMerge/>
            <w:tcBorders>
              <w:left w:val="single" w:sz="18" w:space="0" w:color="auto"/>
              <w:right w:val="single" w:sz="6" w:space="0" w:color="auto"/>
            </w:tcBorders>
            <w:shd w:val="pct5" w:color="auto" w:fill="auto"/>
          </w:tcPr>
          <w:p w:rsidR="00954F90" w:rsidRPr="009549EE" w:rsidRDefault="00954F90" w:rsidP="00FC76A2">
            <w:pPr>
              <w:numPr>
                <w:ilvl w:val="0"/>
                <w:numId w:val="98"/>
              </w:numPr>
              <w:ind w:right="0"/>
              <w:jc w:val="center"/>
              <w:rPr>
                <w:b/>
                <w:bCs/>
                <w:i/>
                <w:iCs/>
                <w:rtl/>
              </w:rPr>
            </w:pPr>
          </w:p>
        </w:tc>
        <w:tc>
          <w:tcPr>
            <w:tcW w:w="1559" w:type="dxa"/>
            <w:tcBorders>
              <w:top w:val="single" w:sz="6" w:space="0" w:color="auto"/>
              <w:left w:val="single" w:sz="6" w:space="0" w:color="auto"/>
              <w:right w:val="single" w:sz="6" w:space="0" w:color="auto"/>
            </w:tcBorders>
            <w:shd w:val="pct5" w:color="auto" w:fill="auto"/>
          </w:tcPr>
          <w:p w:rsidR="00954F90" w:rsidRPr="009549EE" w:rsidRDefault="00954F90" w:rsidP="00FC76A2">
            <w:pPr>
              <w:jc w:val="center"/>
              <w:rPr>
                <w:b/>
                <w:bCs/>
                <w:rtl/>
              </w:rPr>
            </w:pPr>
            <w:r>
              <w:rPr>
                <w:rFonts w:hint="cs"/>
                <w:b/>
                <w:bCs/>
                <w:rtl/>
              </w:rPr>
              <w:t>הלקוח (מוסד/רשות מקומית/אחר)</w:t>
            </w:r>
          </w:p>
        </w:tc>
        <w:tc>
          <w:tcPr>
            <w:tcW w:w="1560" w:type="dxa"/>
            <w:tcBorders>
              <w:top w:val="single" w:sz="6" w:space="0" w:color="auto"/>
              <w:left w:val="single" w:sz="6" w:space="0" w:color="auto"/>
              <w:right w:val="single" w:sz="6" w:space="0" w:color="auto"/>
            </w:tcBorders>
            <w:shd w:val="pct5" w:color="auto" w:fill="auto"/>
          </w:tcPr>
          <w:p w:rsidR="00954F90" w:rsidRPr="009549EE" w:rsidRDefault="00954F90" w:rsidP="00FC76A2">
            <w:pPr>
              <w:jc w:val="center"/>
              <w:rPr>
                <w:b/>
                <w:bCs/>
                <w:rtl/>
              </w:rPr>
            </w:pPr>
            <w:r w:rsidRPr="009549EE">
              <w:rPr>
                <w:b/>
                <w:bCs/>
                <w:rtl/>
              </w:rPr>
              <w:t>א</w:t>
            </w:r>
            <w:r w:rsidRPr="009549EE">
              <w:rPr>
                <w:rFonts w:hint="cs"/>
                <w:b/>
                <w:bCs/>
                <w:rtl/>
              </w:rPr>
              <w:t>יש הקשר</w:t>
            </w:r>
          </w:p>
        </w:tc>
        <w:tc>
          <w:tcPr>
            <w:tcW w:w="1559" w:type="dxa"/>
            <w:tcBorders>
              <w:top w:val="single" w:sz="6" w:space="0" w:color="auto"/>
              <w:left w:val="single" w:sz="6" w:space="0" w:color="auto"/>
              <w:right w:val="single" w:sz="4" w:space="0" w:color="auto"/>
            </w:tcBorders>
            <w:shd w:val="pct5" w:color="auto" w:fill="auto"/>
          </w:tcPr>
          <w:p w:rsidR="00954F90" w:rsidRPr="009549EE" w:rsidRDefault="00954F90" w:rsidP="00FC76A2">
            <w:pPr>
              <w:jc w:val="center"/>
              <w:rPr>
                <w:b/>
                <w:bCs/>
                <w:rtl/>
              </w:rPr>
            </w:pPr>
            <w:r w:rsidRPr="009549EE">
              <w:rPr>
                <w:rFonts w:hint="cs"/>
                <w:b/>
                <w:bCs/>
                <w:rtl/>
              </w:rPr>
              <w:t>טלפון</w:t>
            </w:r>
          </w:p>
        </w:tc>
        <w:tc>
          <w:tcPr>
            <w:tcW w:w="1417" w:type="dxa"/>
            <w:tcBorders>
              <w:top w:val="single" w:sz="6" w:space="0" w:color="auto"/>
              <w:left w:val="single" w:sz="4" w:space="0" w:color="auto"/>
              <w:right w:val="single" w:sz="6" w:space="0" w:color="auto"/>
            </w:tcBorders>
            <w:shd w:val="pct5" w:color="auto" w:fill="auto"/>
          </w:tcPr>
          <w:p w:rsidR="00954F90" w:rsidRPr="009549EE" w:rsidRDefault="00954F90" w:rsidP="00FC76A2">
            <w:pPr>
              <w:jc w:val="center"/>
              <w:rPr>
                <w:b/>
                <w:bCs/>
                <w:rtl/>
              </w:rPr>
            </w:pPr>
            <w:r w:rsidRPr="009549EE">
              <w:rPr>
                <w:rFonts w:hint="cs"/>
                <w:b/>
                <w:bCs/>
                <w:rtl/>
              </w:rPr>
              <w:t>טלפון סלולרי</w:t>
            </w:r>
          </w:p>
        </w:tc>
        <w:tc>
          <w:tcPr>
            <w:tcW w:w="1418" w:type="dxa"/>
            <w:vMerge/>
            <w:tcBorders>
              <w:left w:val="single" w:sz="6" w:space="0" w:color="auto"/>
              <w:right w:val="single" w:sz="6" w:space="0" w:color="auto"/>
            </w:tcBorders>
            <w:shd w:val="pct5" w:color="auto" w:fill="auto"/>
          </w:tcPr>
          <w:p w:rsidR="00954F90" w:rsidRPr="009549EE" w:rsidRDefault="00954F90" w:rsidP="00FC76A2">
            <w:pPr>
              <w:jc w:val="center"/>
              <w:rPr>
                <w:b/>
                <w:bCs/>
                <w:i/>
                <w:iCs/>
                <w:rtl/>
              </w:rPr>
            </w:pPr>
          </w:p>
        </w:tc>
        <w:tc>
          <w:tcPr>
            <w:tcW w:w="2410" w:type="dxa"/>
            <w:vMerge/>
            <w:tcBorders>
              <w:left w:val="single" w:sz="6" w:space="0" w:color="auto"/>
              <w:right w:val="single" w:sz="18" w:space="0" w:color="auto"/>
            </w:tcBorders>
            <w:shd w:val="clear" w:color="auto" w:fill="auto"/>
          </w:tcPr>
          <w:p w:rsidR="00954F90" w:rsidRPr="009549EE" w:rsidRDefault="00954F90" w:rsidP="00FC76A2">
            <w:pPr>
              <w:jc w:val="center"/>
              <w:rPr>
                <w:b/>
                <w:bCs/>
                <w:i/>
                <w:iCs/>
                <w:rtl/>
              </w:rPr>
            </w:pPr>
          </w:p>
        </w:tc>
      </w:tr>
      <w:tr w:rsidR="00954F90" w:rsidRPr="009549EE" w:rsidTr="00954F90">
        <w:trPr>
          <w:trHeight w:val="681"/>
          <w:jc w:val="right"/>
        </w:trPr>
        <w:tc>
          <w:tcPr>
            <w:tcW w:w="425" w:type="dxa"/>
            <w:vMerge/>
            <w:tcBorders>
              <w:left w:val="single" w:sz="18" w:space="0" w:color="auto"/>
              <w:bottom w:val="single" w:sz="18" w:space="0" w:color="auto"/>
              <w:right w:val="single" w:sz="6" w:space="0" w:color="auto"/>
            </w:tcBorders>
          </w:tcPr>
          <w:p w:rsidR="00954F90" w:rsidRPr="009549EE" w:rsidRDefault="00954F90" w:rsidP="00FC76A2">
            <w:pPr>
              <w:numPr>
                <w:ilvl w:val="0"/>
                <w:numId w:val="98"/>
              </w:numPr>
              <w:ind w:right="0"/>
              <w:jc w:val="center"/>
              <w:rPr>
                <w:b/>
                <w:bCs/>
                <w:rtl/>
              </w:rPr>
            </w:pPr>
          </w:p>
        </w:tc>
        <w:tc>
          <w:tcPr>
            <w:tcW w:w="1559" w:type="dxa"/>
            <w:tcBorders>
              <w:top w:val="single" w:sz="18" w:space="0" w:color="auto"/>
              <w:left w:val="single" w:sz="6" w:space="0" w:color="auto"/>
              <w:bottom w:val="single" w:sz="18" w:space="0" w:color="auto"/>
              <w:right w:val="single" w:sz="4" w:space="0" w:color="auto"/>
            </w:tcBorders>
          </w:tcPr>
          <w:p w:rsidR="00954F90" w:rsidRPr="009549EE" w:rsidRDefault="00954F90" w:rsidP="00FC76A2">
            <w:pPr>
              <w:jc w:val="center"/>
              <w:rPr>
                <w:b/>
                <w:bCs/>
                <w:rtl/>
              </w:rPr>
            </w:pPr>
          </w:p>
        </w:tc>
        <w:tc>
          <w:tcPr>
            <w:tcW w:w="1560"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559"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417"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418"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2410" w:type="dxa"/>
            <w:tcBorders>
              <w:top w:val="single" w:sz="18" w:space="0" w:color="auto"/>
              <w:left w:val="single" w:sz="4" w:space="0" w:color="auto"/>
              <w:bottom w:val="single" w:sz="18" w:space="0" w:color="auto"/>
              <w:right w:val="single" w:sz="18" w:space="0" w:color="auto"/>
            </w:tcBorders>
          </w:tcPr>
          <w:p w:rsidR="00954F90" w:rsidRDefault="00954F90" w:rsidP="00FC76A2">
            <w:pPr>
              <w:jc w:val="center"/>
              <w:rPr>
                <w:b/>
                <w:bCs/>
                <w:rtl/>
              </w:rPr>
            </w:pPr>
            <w:r>
              <w:rPr>
                <w:rFonts w:hint="cs"/>
                <w:b/>
                <w:bCs/>
                <w:rtl/>
              </w:rPr>
              <w:t>פרויקט רב שנתי :</w:t>
            </w:r>
          </w:p>
          <w:p w:rsidR="00954F90" w:rsidRPr="009549EE" w:rsidRDefault="00954F90" w:rsidP="00FC76A2">
            <w:pPr>
              <w:jc w:val="center"/>
              <w:rPr>
                <w:b/>
                <w:bCs/>
                <w:rtl/>
              </w:rPr>
            </w:pPr>
            <w:r>
              <w:rPr>
                <w:rFonts w:hint="cs"/>
                <w:b/>
                <w:bCs/>
                <w:rtl/>
              </w:rPr>
              <w:t>כן/ לא (הקף בעיגול)</w:t>
            </w:r>
          </w:p>
        </w:tc>
      </w:tr>
      <w:tr w:rsidR="00954F90" w:rsidRPr="009549EE" w:rsidTr="00954F90">
        <w:trPr>
          <w:trHeight w:val="324"/>
          <w:jc w:val="right"/>
        </w:trPr>
        <w:tc>
          <w:tcPr>
            <w:tcW w:w="3544" w:type="dxa"/>
            <w:gridSpan w:val="3"/>
            <w:tcBorders>
              <w:top w:val="single" w:sz="4" w:space="0" w:color="auto"/>
              <w:left w:val="single" w:sz="18" w:space="0" w:color="auto"/>
              <w:bottom w:val="single" w:sz="18" w:space="0" w:color="auto"/>
              <w:right w:val="single" w:sz="18" w:space="0" w:color="auto"/>
            </w:tcBorders>
          </w:tcPr>
          <w:p w:rsidR="00954F90" w:rsidRDefault="00954F90" w:rsidP="00FC76A2">
            <w:pPr>
              <w:rPr>
                <w:b/>
                <w:bCs/>
                <w:rtl/>
              </w:rPr>
            </w:pPr>
            <w:r>
              <w:rPr>
                <w:rFonts w:hint="cs"/>
                <w:b/>
                <w:bCs/>
                <w:rtl/>
              </w:rPr>
              <w:t xml:space="preserve">פריסה ארצית / מקומית </w:t>
            </w:r>
          </w:p>
          <w:p w:rsidR="00954F90" w:rsidRPr="009549EE" w:rsidRDefault="00954F90" w:rsidP="00FC76A2">
            <w:pPr>
              <w:rPr>
                <w:b/>
                <w:bCs/>
                <w:rtl/>
              </w:rPr>
            </w:pPr>
            <w:r>
              <w:rPr>
                <w:rFonts w:hint="cs"/>
                <w:b/>
                <w:bCs/>
                <w:rtl/>
              </w:rPr>
              <w:t>(הקף בעיגול)</w:t>
            </w:r>
          </w:p>
          <w:p w:rsidR="00954F90" w:rsidRDefault="00954F90" w:rsidP="00FC76A2">
            <w:pPr>
              <w:rPr>
                <w:b/>
                <w:bCs/>
                <w:rtl/>
              </w:rPr>
            </w:pPr>
            <w:r>
              <w:rPr>
                <w:rFonts w:hint="cs"/>
                <w:b/>
                <w:bCs/>
                <w:rtl/>
              </w:rPr>
              <w:t xml:space="preserve">מגזר: כללי, חרדי, בני מיעוטים </w:t>
            </w:r>
          </w:p>
          <w:p w:rsidR="00954F90" w:rsidRPr="009549EE" w:rsidRDefault="00954F90" w:rsidP="00FC76A2">
            <w:pPr>
              <w:rPr>
                <w:b/>
                <w:bCs/>
                <w:rtl/>
              </w:rPr>
            </w:pPr>
            <w:r>
              <w:rPr>
                <w:rFonts w:hint="cs"/>
                <w:b/>
                <w:bCs/>
                <w:rtl/>
              </w:rPr>
              <w:t>(הקף בעיגול)</w:t>
            </w:r>
          </w:p>
        </w:tc>
        <w:tc>
          <w:tcPr>
            <w:tcW w:w="1559" w:type="dxa"/>
            <w:tcBorders>
              <w:top w:val="single" w:sz="4" w:space="0" w:color="auto"/>
              <w:left w:val="single" w:sz="18" w:space="0" w:color="auto"/>
              <w:bottom w:val="single" w:sz="18" w:space="0" w:color="auto"/>
              <w:right w:val="single" w:sz="18" w:space="0" w:color="auto"/>
            </w:tcBorders>
            <w:shd w:val="clear" w:color="auto" w:fill="F2F2F2"/>
          </w:tcPr>
          <w:p w:rsidR="00954F90" w:rsidRPr="009549EE" w:rsidRDefault="00954F90" w:rsidP="00FC76A2">
            <w:pPr>
              <w:jc w:val="center"/>
              <w:rPr>
                <w:b/>
                <w:bCs/>
                <w:rtl/>
              </w:rPr>
            </w:pPr>
            <w:r>
              <w:rPr>
                <w:rFonts w:hint="cs"/>
                <w:b/>
                <w:bCs/>
                <w:rtl/>
              </w:rPr>
              <w:t>תחום הפרויקט / הפעילות:</w:t>
            </w:r>
            <w:r w:rsidRPr="009549EE">
              <w:rPr>
                <w:rFonts w:hint="cs"/>
                <w:b/>
                <w:bCs/>
                <w:rtl/>
              </w:rPr>
              <w:t xml:space="preserve"> </w:t>
            </w:r>
          </w:p>
        </w:tc>
        <w:tc>
          <w:tcPr>
            <w:tcW w:w="1417" w:type="dxa"/>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p>
        </w:tc>
        <w:tc>
          <w:tcPr>
            <w:tcW w:w="1418" w:type="dxa"/>
            <w:tcBorders>
              <w:top w:val="single" w:sz="4" w:space="0" w:color="auto"/>
              <w:left w:val="single" w:sz="18" w:space="0" w:color="auto"/>
              <w:bottom w:val="single" w:sz="18" w:space="0" w:color="auto"/>
              <w:right w:val="single" w:sz="4" w:space="0" w:color="auto"/>
            </w:tcBorders>
            <w:shd w:val="clear" w:color="auto" w:fill="F2F2F2"/>
            <w:vAlign w:val="center"/>
          </w:tcPr>
          <w:p w:rsidR="00954F90" w:rsidRPr="009549EE" w:rsidRDefault="00954F90" w:rsidP="00FC76A2">
            <w:pPr>
              <w:rPr>
                <w:b/>
                <w:bCs/>
                <w:rtl/>
              </w:rPr>
            </w:pPr>
            <w:r>
              <w:rPr>
                <w:rFonts w:hint="cs"/>
                <w:b/>
                <w:bCs/>
                <w:rtl/>
              </w:rPr>
              <w:t>גילאי המשתתפים:</w:t>
            </w:r>
          </w:p>
        </w:tc>
        <w:tc>
          <w:tcPr>
            <w:tcW w:w="2410" w:type="dxa"/>
            <w:tcBorders>
              <w:top w:val="single" w:sz="4" w:space="0" w:color="auto"/>
              <w:left w:val="single" w:sz="4" w:space="0" w:color="auto"/>
              <w:bottom w:val="single" w:sz="18" w:space="0" w:color="auto"/>
              <w:right w:val="single" w:sz="18" w:space="0" w:color="auto"/>
            </w:tcBorders>
          </w:tcPr>
          <w:p w:rsidR="00954F90" w:rsidRPr="009549EE" w:rsidRDefault="00954F90" w:rsidP="00FC76A2">
            <w:pPr>
              <w:jc w:val="center"/>
              <w:rPr>
                <w:b/>
                <w:bCs/>
                <w:rtl/>
              </w:rPr>
            </w:pPr>
          </w:p>
        </w:tc>
      </w:tr>
      <w:tr w:rsidR="00954F90" w:rsidRPr="009549EE" w:rsidTr="00954F90">
        <w:trPr>
          <w:trHeight w:val="324"/>
          <w:jc w:val="right"/>
        </w:trPr>
        <w:tc>
          <w:tcPr>
            <w:tcW w:w="3544" w:type="dxa"/>
            <w:gridSpan w:val="3"/>
            <w:tcBorders>
              <w:top w:val="single" w:sz="4" w:space="0" w:color="auto"/>
              <w:left w:val="single" w:sz="18" w:space="0" w:color="auto"/>
              <w:bottom w:val="single" w:sz="18" w:space="0" w:color="auto"/>
              <w:right w:val="single" w:sz="18" w:space="0" w:color="auto"/>
            </w:tcBorders>
          </w:tcPr>
          <w:p w:rsidR="00954F90" w:rsidRDefault="00954F90" w:rsidP="00FC76A2">
            <w:pPr>
              <w:rPr>
                <w:b/>
                <w:bCs/>
                <w:rtl/>
              </w:rPr>
            </w:pPr>
            <w:r>
              <w:rPr>
                <w:rFonts w:hint="cs"/>
                <w:b/>
                <w:bCs/>
                <w:rtl/>
              </w:rPr>
              <w:t xml:space="preserve">מספר המפגשים בשנה: </w:t>
            </w:r>
          </w:p>
          <w:p w:rsidR="00954F90" w:rsidRDefault="00954F90" w:rsidP="00FC76A2">
            <w:pPr>
              <w:rPr>
                <w:b/>
                <w:bCs/>
                <w:rtl/>
              </w:rPr>
            </w:pPr>
          </w:p>
          <w:p w:rsidR="00954F90" w:rsidRDefault="00954F90" w:rsidP="00FC76A2">
            <w:pPr>
              <w:rPr>
                <w:b/>
                <w:bCs/>
                <w:rtl/>
              </w:rPr>
            </w:pPr>
            <w:r>
              <w:rPr>
                <w:rFonts w:hint="cs"/>
                <w:b/>
                <w:bCs/>
                <w:rtl/>
              </w:rPr>
              <w:t>______________</w:t>
            </w:r>
          </w:p>
        </w:tc>
        <w:tc>
          <w:tcPr>
            <w:tcW w:w="1559" w:type="dxa"/>
            <w:tcBorders>
              <w:top w:val="single" w:sz="4" w:space="0" w:color="auto"/>
              <w:left w:val="single" w:sz="18" w:space="0" w:color="auto"/>
              <w:bottom w:val="single" w:sz="18" w:space="0" w:color="auto"/>
              <w:right w:val="single" w:sz="18" w:space="0" w:color="auto"/>
            </w:tcBorders>
            <w:shd w:val="clear" w:color="auto" w:fill="F2F2F2"/>
          </w:tcPr>
          <w:p w:rsidR="00954F90" w:rsidRDefault="00954F90" w:rsidP="00FC76A2">
            <w:pPr>
              <w:jc w:val="center"/>
              <w:rPr>
                <w:b/>
                <w:bCs/>
                <w:rtl/>
              </w:rPr>
            </w:pPr>
            <w:r>
              <w:rPr>
                <w:rFonts w:hint="cs"/>
                <w:b/>
                <w:bCs/>
                <w:rtl/>
              </w:rPr>
              <w:t>מס' קבוצות בשנה:</w:t>
            </w:r>
          </w:p>
        </w:tc>
        <w:tc>
          <w:tcPr>
            <w:tcW w:w="1417" w:type="dxa"/>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p>
        </w:tc>
        <w:tc>
          <w:tcPr>
            <w:tcW w:w="1418" w:type="dxa"/>
            <w:tcBorders>
              <w:top w:val="single" w:sz="4" w:space="0" w:color="auto"/>
              <w:left w:val="single" w:sz="18" w:space="0" w:color="auto"/>
              <w:bottom w:val="single" w:sz="18" w:space="0" w:color="auto"/>
              <w:right w:val="single" w:sz="4" w:space="0" w:color="auto"/>
            </w:tcBorders>
            <w:shd w:val="clear" w:color="auto" w:fill="F2F2F2"/>
            <w:vAlign w:val="center"/>
          </w:tcPr>
          <w:p w:rsidR="00954F90" w:rsidRDefault="00954F90" w:rsidP="00FC76A2">
            <w:pPr>
              <w:jc w:val="center"/>
              <w:rPr>
                <w:b/>
                <w:bCs/>
                <w:rtl/>
              </w:rPr>
            </w:pPr>
            <w:r>
              <w:rPr>
                <w:rFonts w:hint="cs"/>
                <w:b/>
                <w:bCs/>
                <w:rtl/>
              </w:rPr>
              <w:t>מס' משתתפים בכל קבוצה:</w:t>
            </w:r>
          </w:p>
        </w:tc>
        <w:tc>
          <w:tcPr>
            <w:tcW w:w="2410" w:type="dxa"/>
            <w:tcBorders>
              <w:top w:val="single" w:sz="4" w:space="0" w:color="auto"/>
              <w:left w:val="single" w:sz="4" w:space="0" w:color="auto"/>
              <w:bottom w:val="single" w:sz="18" w:space="0" w:color="auto"/>
              <w:right w:val="single" w:sz="18" w:space="0" w:color="auto"/>
            </w:tcBorders>
          </w:tcPr>
          <w:p w:rsidR="00954F90" w:rsidRPr="009549EE" w:rsidRDefault="00954F90" w:rsidP="00FC76A2">
            <w:pPr>
              <w:jc w:val="center"/>
              <w:rPr>
                <w:b/>
                <w:bCs/>
                <w:rtl/>
              </w:rPr>
            </w:pPr>
          </w:p>
        </w:tc>
      </w:tr>
      <w:tr w:rsidR="00954F90" w:rsidRPr="009549EE" w:rsidTr="00954F90">
        <w:trPr>
          <w:trHeight w:val="818"/>
          <w:jc w:val="right"/>
        </w:trPr>
        <w:tc>
          <w:tcPr>
            <w:tcW w:w="10348" w:type="dxa"/>
            <w:gridSpan w:val="7"/>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r>
              <w:rPr>
                <w:rFonts w:hint="cs"/>
                <w:b/>
                <w:bCs/>
                <w:rtl/>
              </w:rPr>
              <w:t xml:space="preserve">תיאור הפרויקט ותחומי האחריות של המציע </w:t>
            </w:r>
          </w:p>
          <w:p w:rsidR="00954F90" w:rsidRPr="009549EE" w:rsidRDefault="00954F90" w:rsidP="00FC76A2">
            <w:pPr>
              <w:jc w:val="center"/>
              <w:rPr>
                <w:b/>
                <w:bCs/>
                <w:rtl/>
              </w:rPr>
            </w:pPr>
            <w:r w:rsidRPr="009549EE">
              <w:rPr>
                <w:rFonts w:hint="cs"/>
                <w:b/>
                <w:bCs/>
                <w:rtl/>
              </w:rPr>
              <w:t>_________________________________________________________________________________________________________________________________________________________________________________________________________________________________________________________</w:t>
            </w:r>
          </w:p>
          <w:p w:rsidR="00954F90" w:rsidRPr="009549EE" w:rsidRDefault="00954F90" w:rsidP="00FC76A2">
            <w:pPr>
              <w:jc w:val="center"/>
              <w:rPr>
                <w:b/>
                <w:bCs/>
                <w:rtl/>
              </w:rPr>
            </w:pPr>
            <w:r w:rsidRPr="009549EE">
              <w:rPr>
                <w:rFonts w:hint="cs"/>
                <w:b/>
                <w:bCs/>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954F90" w:rsidRPr="009549EE" w:rsidTr="00954F90">
        <w:trPr>
          <w:cantSplit/>
          <w:trHeight w:val="397"/>
          <w:jc w:val="right"/>
        </w:trPr>
        <w:tc>
          <w:tcPr>
            <w:tcW w:w="425" w:type="dxa"/>
            <w:vMerge w:val="restart"/>
            <w:tcBorders>
              <w:top w:val="single" w:sz="18" w:space="0" w:color="auto"/>
              <w:left w:val="single" w:sz="18" w:space="0" w:color="auto"/>
              <w:right w:val="single" w:sz="6" w:space="0" w:color="auto"/>
            </w:tcBorders>
            <w:shd w:val="pct5" w:color="auto" w:fill="auto"/>
            <w:vAlign w:val="center"/>
          </w:tcPr>
          <w:p w:rsidR="00954F90" w:rsidRPr="009549EE" w:rsidRDefault="00954F90" w:rsidP="00FC76A2">
            <w:pPr>
              <w:rPr>
                <w:b/>
                <w:bCs/>
                <w:rtl/>
              </w:rPr>
            </w:pPr>
            <w:r>
              <w:rPr>
                <w:rFonts w:hint="cs"/>
                <w:b/>
                <w:bCs/>
                <w:rtl/>
              </w:rPr>
              <w:t>5</w:t>
            </w:r>
          </w:p>
        </w:tc>
        <w:tc>
          <w:tcPr>
            <w:tcW w:w="6095" w:type="dxa"/>
            <w:gridSpan w:val="4"/>
            <w:tcBorders>
              <w:top w:val="single" w:sz="18" w:space="0" w:color="auto"/>
              <w:left w:val="single" w:sz="6" w:space="0" w:color="auto"/>
              <w:bottom w:val="single" w:sz="6" w:space="0" w:color="auto"/>
              <w:right w:val="single" w:sz="6" w:space="0" w:color="auto"/>
            </w:tcBorders>
            <w:shd w:val="pct5" w:color="auto" w:fill="auto"/>
            <w:vAlign w:val="center"/>
          </w:tcPr>
          <w:p w:rsidR="00954F90" w:rsidRPr="009549EE" w:rsidRDefault="00954F90" w:rsidP="00FC76A2">
            <w:pPr>
              <w:jc w:val="center"/>
              <w:rPr>
                <w:b/>
                <w:bCs/>
                <w:rtl/>
              </w:rPr>
            </w:pPr>
            <w:r>
              <w:rPr>
                <w:rFonts w:hint="cs"/>
                <w:b/>
                <w:bCs/>
                <w:rtl/>
              </w:rPr>
              <w:t>פרטי</w:t>
            </w:r>
            <w:r w:rsidRPr="009549EE">
              <w:rPr>
                <w:rFonts w:hint="cs"/>
                <w:b/>
                <w:bCs/>
                <w:rtl/>
              </w:rPr>
              <w:t xml:space="preserve"> הלקוח</w:t>
            </w:r>
          </w:p>
        </w:tc>
        <w:tc>
          <w:tcPr>
            <w:tcW w:w="1418" w:type="dxa"/>
            <w:vMerge w:val="restart"/>
            <w:tcBorders>
              <w:top w:val="single" w:sz="18" w:space="0" w:color="auto"/>
              <w:left w:val="single" w:sz="6" w:space="0" w:color="auto"/>
              <w:right w:val="single" w:sz="6" w:space="0" w:color="auto"/>
            </w:tcBorders>
            <w:shd w:val="pct5" w:color="auto" w:fill="auto"/>
            <w:vAlign w:val="center"/>
          </w:tcPr>
          <w:p w:rsidR="00954F90" w:rsidRPr="009549EE" w:rsidRDefault="00954F90" w:rsidP="00FC76A2">
            <w:pPr>
              <w:jc w:val="center"/>
              <w:rPr>
                <w:b/>
                <w:bCs/>
                <w:rtl/>
              </w:rPr>
            </w:pPr>
            <w:r w:rsidRPr="009549EE">
              <w:rPr>
                <w:rFonts w:hint="cs"/>
                <w:b/>
                <w:bCs/>
                <w:rtl/>
              </w:rPr>
              <w:t>תאריכי</w:t>
            </w:r>
          </w:p>
          <w:p w:rsidR="00954F90" w:rsidRPr="009549EE" w:rsidRDefault="00954F90" w:rsidP="00FC76A2">
            <w:pPr>
              <w:jc w:val="center"/>
              <w:rPr>
                <w:b/>
                <w:bCs/>
                <w:rtl/>
              </w:rPr>
            </w:pPr>
            <w:r w:rsidRPr="009549EE">
              <w:rPr>
                <w:b/>
                <w:bCs/>
                <w:rtl/>
              </w:rPr>
              <w:t>ה</w:t>
            </w:r>
            <w:r w:rsidRPr="009549EE">
              <w:rPr>
                <w:rFonts w:hint="cs"/>
                <w:b/>
                <w:bCs/>
                <w:rtl/>
              </w:rPr>
              <w:t>הפעלה</w:t>
            </w:r>
          </w:p>
          <w:p w:rsidR="00954F90" w:rsidRPr="009549EE" w:rsidRDefault="00954F90" w:rsidP="00FC76A2">
            <w:pPr>
              <w:jc w:val="center"/>
              <w:rPr>
                <w:b/>
                <w:bCs/>
                <w:rtl/>
              </w:rPr>
            </w:pPr>
            <w:r w:rsidRPr="009549EE">
              <w:rPr>
                <w:rFonts w:hint="cs"/>
                <w:b/>
                <w:bCs/>
                <w:rtl/>
              </w:rPr>
              <w:t>(מ:_  עד:_)</w:t>
            </w:r>
          </w:p>
        </w:tc>
        <w:tc>
          <w:tcPr>
            <w:tcW w:w="2410" w:type="dxa"/>
            <w:vMerge w:val="restart"/>
            <w:tcBorders>
              <w:top w:val="single" w:sz="18" w:space="0" w:color="auto"/>
              <w:left w:val="single" w:sz="6" w:space="0" w:color="auto"/>
              <w:right w:val="single" w:sz="18" w:space="0" w:color="auto"/>
            </w:tcBorders>
            <w:shd w:val="clear" w:color="auto" w:fill="auto"/>
            <w:vAlign w:val="center"/>
          </w:tcPr>
          <w:p w:rsidR="00954F90" w:rsidRPr="00180359" w:rsidRDefault="00954F90" w:rsidP="00FC76A2">
            <w:pPr>
              <w:jc w:val="center"/>
              <w:rPr>
                <w:b/>
                <w:bCs/>
                <w:rtl/>
              </w:rPr>
            </w:pPr>
            <w:r w:rsidRPr="00180359">
              <w:rPr>
                <w:rFonts w:hint="cs"/>
                <w:b/>
                <w:bCs/>
                <w:rtl/>
              </w:rPr>
              <w:t>ניהול ארגוני / פדגוגי</w:t>
            </w:r>
          </w:p>
          <w:p w:rsidR="00954F90" w:rsidRPr="009549EE" w:rsidRDefault="00954F90" w:rsidP="00FC76A2">
            <w:pPr>
              <w:jc w:val="center"/>
              <w:rPr>
                <w:b/>
                <w:bCs/>
                <w:rtl/>
              </w:rPr>
            </w:pPr>
            <w:r w:rsidRPr="00180359">
              <w:rPr>
                <w:rFonts w:hint="cs"/>
                <w:b/>
                <w:bCs/>
                <w:rtl/>
              </w:rPr>
              <w:t>(הקף בעיגול</w:t>
            </w:r>
            <w:r>
              <w:rPr>
                <w:rFonts w:hint="cs"/>
                <w:b/>
                <w:bCs/>
                <w:rtl/>
              </w:rPr>
              <w:t>- ניתן להקיף גם שני תחומי ניהול</w:t>
            </w:r>
            <w:r w:rsidRPr="00180359">
              <w:rPr>
                <w:rFonts w:hint="cs"/>
                <w:b/>
                <w:bCs/>
                <w:rtl/>
              </w:rPr>
              <w:t>)</w:t>
            </w:r>
          </w:p>
        </w:tc>
      </w:tr>
      <w:tr w:rsidR="00954F90" w:rsidRPr="009549EE" w:rsidTr="00954F90">
        <w:trPr>
          <w:cantSplit/>
          <w:trHeight w:val="632"/>
          <w:jc w:val="right"/>
        </w:trPr>
        <w:tc>
          <w:tcPr>
            <w:tcW w:w="425" w:type="dxa"/>
            <w:vMerge/>
            <w:tcBorders>
              <w:left w:val="single" w:sz="18" w:space="0" w:color="auto"/>
              <w:right w:val="single" w:sz="6" w:space="0" w:color="auto"/>
            </w:tcBorders>
            <w:shd w:val="pct5" w:color="auto" w:fill="auto"/>
          </w:tcPr>
          <w:p w:rsidR="00954F90" w:rsidRPr="009549EE" w:rsidRDefault="00954F90" w:rsidP="00FC76A2">
            <w:pPr>
              <w:numPr>
                <w:ilvl w:val="0"/>
                <w:numId w:val="98"/>
              </w:numPr>
              <w:ind w:right="0"/>
              <w:jc w:val="center"/>
              <w:rPr>
                <w:b/>
                <w:bCs/>
                <w:i/>
                <w:iCs/>
                <w:rtl/>
              </w:rPr>
            </w:pPr>
          </w:p>
        </w:tc>
        <w:tc>
          <w:tcPr>
            <w:tcW w:w="1559" w:type="dxa"/>
            <w:tcBorders>
              <w:top w:val="single" w:sz="6" w:space="0" w:color="auto"/>
              <w:left w:val="single" w:sz="6" w:space="0" w:color="auto"/>
              <w:right w:val="single" w:sz="6" w:space="0" w:color="auto"/>
            </w:tcBorders>
            <w:shd w:val="pct5" w:color="auto" w:fill="auto"/>
          </w:tcPr>
          <w:p w:rsidR="00954F90" w:rsidRPr="009549EE" w:rsidRDefault="00954F90" w:rsidP="00FC76A2">
            <w:pPr>
              <w:jc w:val="center"/>
              <w:rPr>
                <w:b/>
                <w:bCs/>
                <w:rtl/>
              </w:rPr>
            </w:pPr>
            <w:r>
              <w:rPr>
                <w:rFonts w:hint="cs"/>
                <w:b/>
                <w:bCs/>
                <w:rtl/>
              </w:rPr>
              <w:t>הלקוח (מוסד/רשות מקומית/אחר)</w:t>
            </w:r>
          </w:p>
        </w:tc>
        <w:tc>
          <w:tcPr>
            <w:tcW w:w="1560" w:type="dxa"/>
            <w:tcBorders>
              <w:top w:val="single" w:sz="6" w:space="0" w:color="auto"/>
              <w:left w:val="single" w:sz="6" w:space="0" w:color="auto"/>
              <w:right w:val="single" w:sz="6" w:space="0" w:color="auto"/>
            </w:tcBorders>
            <w:shd w:val="pct5" w:color="auto" w:fill="auto"/>
          </w:tcPr>
          <w:p w:rsidR="00954F90" w:rsidRPr="009549EE" w:rsidRDefault="00954F90" w:rsidP="00FC76A2">
            <w:pPr>
              <w:jc w:val="center"/>
              <w:rPr>
                <w:b/>
                <w:bCs/>
                <w:rtl/>
              </w:rPr>
            </w:pPr>
            <w:r w:rsidRPr="009549EE">
              <w:rPr>
                <w:b/>
                <w:bCs/>
                <w:rtl/>
              </w:rPr>
              <w:t>א</w:t>
            </w:r>
            <w:r w:rsidRPr="009549EE">
              <w:rPr>
                <w:rFonts w:hint="cs"/>
                <w:b/>
                <w:bCs/>
                <w:rtl/>
              </w:rPr>
              <w:t>יש הקשר</w:t>
            </w:r>
          </w:p>
        </w:tc>
        <w:tc>
          <w:tcPr>
            <w:tcW w:w="1559" w:type="dxa"/>
            <w:tcBorders>
              <w:top w:val="single" w:sz="6" w:space="0" w:color="auto"/>
              <w:left w:val="single" w:sz="6" w:space="0" w:color="auto"/>
              <w:right w:val="single" w:sz="4" w:space="0" w:color="auto"/>
            </w:tcBorders>
            <w:shd w:val="pct5" w:color="auto" w:fill="auto"/>
          </w:tcPr>
          <w:p w:rsidR="00954F90" w:rsidRPr="009549EE" w:rsidRDefault="00954F90" w:rsidP="00FC76A2">
            <w:pPr>
              <w:jc w:val="center"/>
              <w:rPr>
                <w:b/>
                <w:bCs/>
                <w:rtl/>
              </w:rPr>
            </w:pPr>
            <w:r w:rsidRPr="009549EE">
              <w:rPr>
                <w:rFonts w:hint="cs"/>
                <w:b/>
                <w:bCs/>
                <w:rtl/>
              </w:rPr>
              <w:t>טלפון</w:t>
            </w:r>
          </w:p>
        </w:tc>
        <w:tc>
          <w:tcPr>
            <w:tcW w:w="1417" w:type="dxa"/>
            <w:tcBorders>
              <w:top w:val="single" w:sz="6" w:space="0" w:color="auto"/>
              <w:left w:val="single" w:sz="4" w:space="0" w:color="auto"/>
              <w:right w:val="single" w:sz="6" w:space="0" w:color="auto"/>
            </w:tcBorders>
            <w:shd w:val="pct5" w:color="auto" w:fill="auto"/>
          </w:tcPr>
          <w:p w:rsidR="00954F90" w:rsidRPr="009549EE" w:rsidRDefault="00954F90" w:rsidP="00FC76A2">
            <w:pPr>
              <w:jc w:val="center"/>
              <w:rPr>
                <w:b/>
                <w:bCs/>
                <w:rtl/>
              </w:rPr>
            </w:pPr>
            <w:r w:rsidRPr="009549EE">
              <w:rPr>
                <w:rFonts w:hint="cs"/>
                <w:b/>
                <w:bCs/>
                <w:rtl/>
              </w:rPr>
              <w:t>טלפון סלולרי</w:t>
            </w:r>
          </w:p>
        </w:tc>
        <w:tc>
          <w:tcPr>
            <w:tcW w:w="1418" w:type="dxa"/>
            <w:vMerge/>
            <w:tcBorders>
              <w:left w:val="single" w:sz="6" w:space="0" w:color="auto"/>
              <w:right w:val="single" w:sz="6" w:space="0" w:color="auto"/>
            </w:tcBorders>
            <w:shd w:val="pct5" w:color="auto" w:fill="auto"/>
          </w:tcPr>
          <w:p w:rsidR="00954F90" w:rsidRPr="009549EE" w:rsidRDefault="00954F90" w:rsidP="00FC76A2">
            <w:pPr>
              <w:jc w:val="center"/>
              <w:rPr>
                <w:b/>
                <w:bCs/>
                <w:i/>
                <w:iCs/>
                <w:rtl/>
              </w:rPr>
            </w:pPr>
          </w:p>
        </w:tc>
        <w:tc>
          <w:tcPr>
            <w:tcW w:w="2410" w:type="dxa"/>
            <w:vMerge/>
            <w:tcBorders>
              <w:left w:val="single" w:sz="6" w:space="0" w:color="auto"/>
              <w:right w:val="single" w:sz="18" w:space="0" w:color="auto"/>
            </w:tcBorders>
            <w:shd w:val="clear" w:color="auto" w:fill="auto"/>
          </w:tcPr>
          <w:p w:rsidR="00954F90" w:rsidRPr="009549EE" w:rsidRDefault="00954F90" w:rsidP="00FC76A2">
            <w:pPr>
              <w:jc w:val="center"/>
              <w:rPr>
                <w:b/>
                <w:bCs/>
                <w:i/>
                <w:iCs/>
                <w:rtl/>
              </w:rPr>
            </w:pPr>
          </w:p>
        </w:tc>
      </w:tr>
      <w:tr w:rsidR="00954F90" w:rsidRPr="009549EE" w:rsidTr="00954F90">
        <w:trPr>
          <w:trHeight w:val="681"/>
          <w:jc w:val="right"/>
        </w:trPr>
        <w:tc>
          <w:tcPr>
            <w:tcW w:w="425" w:type="dxa"/>
            <w:vMerge/>
            <w:tcBorders>
              <w:left w:val="single" w:sz="18" w:space="0" w:color="auto"/>
              <w:bottom w:val="single" w:sz="18" w:space="0" w:color="auto"/>
              <w:right w:val="single" w:sz="6" w:space="0" w:color="auto"/>
            </w:tcBorders>
          </w:tcPr>
          <w:p w:rsidR="00954F90" w:rsidRPr="009549EE" w:rsidRDefault="00954F90" w:rsidP="00FC76A2">
            <w:pPr>
              <w:numPr>
                <w:ilvl w:val="0"/>
                <w:numId w:val="98"/>
              </w:numPr>
              <w:ind w:right="0"/>
              <w:jc w:val="center"/>
              <w:rPr>
                <w:b/>
                <w:bCs/>
                <w:rtl/>
              </w:rPr>
            </w:pPr>
          </w:p>
        </w:tc>
        <w:tc>
          <w:tcPr>
            <w:tcW w:w="1559" w:type="dxa"/>
            <w:tcBorders>
              <w:top w:val="single" w:sz="18" w:space="0" w:color="auto"/>
              <w:left w:val="single" w:sz="6" w:space="0" w:color="auto"/>
              <w:bottom w:val="single" w:sz="18" w:space="0" w:color="auto"/>
              <w:right w:val="single" w:sz="4" w:space="0" w:color="auto"/>
            </w:tcBorders>
          </w:tcPr>
          <w:p w:rsidR="00954F90" w:rsidRPr="009549EE" w:rsidRDefault="00954F90" w:rsidP="00FC76A2">
            <w:pPr>
              <w:jc w:val="center"/>
              <w:rPr>
                <w:b/>
                <w:bCs/>
                <w:rtl/>
              </w:rPr>
            </w:pPr>
          </w:p>
        </w:tc>
        <w:tc>
          <w:tcPr>
            <w:tcW w:w="1560"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559"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417"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418"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2410" w:type="dxa"/>
            <w:tcBorders>
              <w:top w:val="single" w:sz="18" w:space="0" w:color="auto"/>
              <w:left w:val="single" w:sz="4" w:space="0" w:color="auto"/>
              <w:bottom w:val="single" w:sz="18" w:space="0" w:color="auto"/>
              <w:right w:val="single" w:sz="18" w:space="0" w:color="auto"/>
            </w:tcBorders>
          </w:tcPr>
          <w:p w:rsidR="00954F90" w:rsidRDefault="00954F90" w:rsidP="00FC76A2">
            <w:pPr>
              <w:jc w:val="center"/>
              <w:rPr>
                <w:b/>
                <w:bCs/>
                <w:rtl/>
              </w:rPr>
            </w:pPr>
            <w:r>
              <w:rPr>
                <w:rFonts w:hint="cs"/>
                <w:b/>
                <w:bCs/>
                <w:rtl/>
              </w:rPr>
              <w:t>פרויקט רב שנתי :</w:t>
            </w:r>
          </w:p>
          <w:p w:rsidR="00954F90" w:rsidRPr="009549EE" w:rsidRDefault="00954F90" w:rsidP="00FC76A2">
            <w:pPr>
              <w:jc w:val="center"/>
              <w:rPr>
                <w:b/>
                <w:bCs/>
                <w:rtl/>
              </w:rPr>
            </w:pPr>
            <w:r>
              <w:rPr>
                <w:rFonts w:hint="cs"/>
                <w:b/>
                <w:bCs/>
                <w:rtl/>
              </w:rPr>
              <w:t>כן/ לא (הקף בעיגול)</w:t>
            </w:r>
          </w:p>
        </w:tc>
      </w:tr>
      <w:tr w:rsidR="00954F90" w:rsidRPr="009549EE" w:rsidTr="00954F90">
        <w:trPr>
          <w:trHeight w:val="324"/>
          <w:jc w:val="right"/>
        </w:trPr>
        <w:tc>
          <w:tcPr>
            <w:tcW w:w="3544" w:type="dxa"/>
            <w:gridSpan w:val="3"/>
            <w:tcBorders>
              <w:top w:val="single" w:sz="4" w:space="0" w:color="auto"/>
              <w:left w:val="single" w:sz="18" w:space="0" w:color="auto"/>
              <w:bottom w:val="single" w:sz="18" w:space="0" w:color="auto"/>
              <w:right w:val="single" w:sz="18" w:space="0" w:color="auto"/>
            </w:tcBorders>
          </w:tcPr>
          <w:p w:rsidR="00954F90" w:rsidRDefault="00954F90" w:rsidP="00FC76A2">
            <w:pPr>
              <w:rPr>
                <w:b/>
                <w:bCs/>
                <w:rtl/>
              </w:rPr>
            </w:pPr>
            <w:r>
              <w:rPr>
                <w:rFonts w:hint="cs"/>
                <w:b/>
                <w:bCs/>
                <w:rtl/>
              </w:rPr>
              <w:t xml:space="preserve">פריסה ארצית / מקומית </w:t>
            </w:r>
          </w:p>
          <w:p w:rsidR="00954F90" w:rsidRPr="009549EE" w:rsidRDefault="00954F90" w:rsidP="00FC76A2">
            <w:pPr>
              <w:rPr>
                <w:b/>
                <w:bCs/>
                <w:rtl/>
              </w:rPr>
            </w:pPr>
            <w:r>
              <w:rPr>
                <w:rFonts w:hint="cs"/>
                <w:b/>
                <w:bCs/>
                <w:rtl/>
              </w:rPr>
              <w:t>(הקף בעיגול)</w:t>
            </w:r>
          </w:p>
          <w:p w:rsidR="00954F90" w:rsidRDefault="00954F90" w:rsidP="00FC76A2">
            <w:pPr>
              <w:rPr>
                <w:b/>
                <w:bCs/>
                <w:rtl/>
              </w:rPr>
            </w:pPr>
            <w:r>
              <w:rPr>
                <w:rFonts w:hint="cs"/>
                <w:b/>
                <w:bCs/>
                <w:rtl/>
              </w:rPr>
              <w:lastRenderedPageBreak/>
              <w:t xml:space="preserve">מגזר: כללי, חרדי, בני מיעוטים </w:t>
            </w:r>
          </w:p>
          <w:p w:rsidR="00954F90" w:rsidRPr="009549EE" w:rsidRDefault="00954F90" w:rsidP="00FC76A2">
            <w:pPr>
              <w:rPr>
                <w:b/>
                <w:bCs/>
                <w:rtl/>
              </w:rPr>
            </w:pPr>
            <w:r>
              <w:rPr>
                <w:rFonts w:hint="cs"/>
                <w:b/>
                <w:bCs/>
                <w:rtl/>
              </w:rPr>
              <w:t>(הקף בעיגול)</w:t>
            </w:r>
          </w:p>
        </w:tc>
        <w:tc>
          <w:tcPr>
            <w:tcW w:w="1559" w:type="dxa"/>
            <w:tcBorders>
              <w:top w:val="single" w:sz="4" w:space="0" w:color="auto"/>
              <w:left w:val="single" w:sz="18" w:space="0" w:color="auto"/>
              <w:bottom w:val="single" w:sz="18" w:space="0" w:color="auto"/>
              <w:right w:val="single" w:sz="18" w:space="0" w:color="auto"/>
            </w:tcBorders>
            <w:shd w:val="clear" w:color="auto" w:fill="F2F2F2"/>
          </w:tcPr>
          <w:p w:rsidR="00954F90" w:rsidRPr="009549EE" w:rsidRDefault="00954F90" w:rsidP="00FC76A2">
            <w:pPr>
              <w:jc w:val="center"/>
              <w:rPr>
                <w:b/>
                <w:bCs/>
                <w:rtl/>
              </w:rPr>
            </w:pPr>
            <w:r>
              <w:rPr>
                <w:rFonts w:hint="cs"/>
                <w:b/>
                <w:bCs/>
                <w:rtl/>
              </w:rPr>
              <w:lastRenderedPageBreak/>
              <w:t>תחום הפרויקט / הפעילות:</w:t>
            </w:r>
            <w:r w:rsidRPr="009549EE">
              <w:rPr>
                <w:rFonts w:hint="cs"/>
                <w:b/>
                <w:bCs/>
                <w:rtl/>
              </w:rPr>
              <w:t xml:space="preserve"> </w:t>
            </w:r>
          </w:p>
        </w:tc>
        <w:tc>
          <w:tcPr>
            <w:tcW w:w="1417" w:type="dxa"/>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p>
        </w:tc>
        <w:tc>
          <w:tcPr>
            <w:tcW w:w="1418" w:type="dxa"/>
            <w:tcBorders>
              <w:top w:val="single" w:sz="4" w:space="0" w:color="auto"/>
              <w:left w:val="single" w:sz="18" w:space="0" w:color="auto"/>
              <w:bottom w:val="single" w:sz="18" w:space="0" w:color="auto"/>
              <w:right w:val="single" w:sz="4" w:space="0" w:color="auto"/>
            </w:tcBorders>
            <w:shd w:val="clear" w:color="auto" w:fill="F2F2F2"/>
            <w:vAlign w:val="center"/>
          </w:tcPr>
          <w:p w:rsidR="00954F90" w:rsidRPr="009549EE" w:rsidRDefault="00954F90" w:rsidP="00FC76A2">
            <w:pPr>
              <w:rPr>
                <w:b/>
                <w:bCs/>
                <w:rtl/>
              </w:rPr>
            </w:pPr>
            <w:r>
              <w:rPr>
                <w:rFonts w:hint="cs"/>
                <w:b/>
                <w:bCs/>
                <w:rtl/>
              </w:rPr>
              <w:t>גילאי המשתתפים:</w:t>
            </w:r>
          </w:p>
        </w:tc>
        <w:tc>
          <w:tcPr>
            <w:tcW w:w="2410" w:type="dxa"/>
            <w:tcBorders>
              <w:top w:val="single" w:sz="4" w:space="0" w:color="auto"/>
              <w:left w:val="single" w:sz="4" w:space="0" w:color="auto"/>
              <w:bottom w:val="single" w:sz="18" w:space="0" w:color="auto"/>
              <w:right w:val="single" w:sz="18" w:space="0" w:color="auto"/>
            </w:tcBorders>
          </w:tcPr>
          <w:p w:rsidR="00954F90" w:rsidRPr="009549EE" w:rsidRDefault="00954F90" w:rsidP="00FC76A2">
            <w:pPr>
              <w:jc w:val="center"/>
              <w:rPr>
                <w:b/>
                <w:bCs/>
                <w:rtl/>
              </w:rPr>
            </w:pPr>
          </w:p>
        </w:tc>
      </w:tr>
      <w:tr w:rsidR="00954F90" w:rsidRPr="009549EE" w:rsidTr="00954F90">
        <w:trPr>
          <w:trHeight w:val="324"/>
          <w:jc w:val="right"/>
        </w:trPr>
        <w:tc>
          <w:tcPr>
            <w:tcW w:w="3544" w:type="dxa"/>
            <w:gridSpan w:val="3"/>
            <w:tcBorders>
              <w:top w:val="single" w:sz="4" w:space="0" w:color="auto"/>
              <w:left w:val="single" w:sz="18" w:space="0" w:color="auto"/>
              <w:bottom w:val="single" w:sz="18" w:space="0" w:color="auto"/>
              <w:right w:val="single" w:sz="18" w:space="0" w:color="auto"/>
            </w:tcBorders>
          </w:tcPr>
          <w:p w:rsidR="00954F90" w:rsidRDefault="00954F90" w:rsidP="00FC76A2">
            <w:pPr>
              <w:rPr>
                <w:b/>
                <w:bCs/>
                <w:rtl/>
              </w:rPr>
            </w:pPr>
            <w:r>
              <w:rPr>
                <w:rFonts w:hint="cs"/>
                <w:b/>
                <w:bCs/>
                <w:rtl/>
              </w:rPr>
              <w:lastRenderedPageBreak/>
              <w:t xml:space="preserve">מספר המפגשים בשנה: </w:t>
            </w:r>
          </w:p>
          <w:p w:rsidR="00954F90" w:rsidRDefault="00954F90" w:rsidP="00FC76A2">
            <w:pPr>
              <w:rPr>
                <w:b/>
                <w:bCs/>
                <w:rtl/>
              </w:rPr>
            </w:pPr>
          </w:p>
          <w:p w:rsidR="00954F90" w:rsidRDefault="00954F90" w:rsidP="00FC76A2">
            <w:pPr>
              <w:rPr>
                <w:b/>
                <w:bCs/>
                <w:rtl/>
              </w:rPr>
            </w:pPr>
            <w:r>
              <w:rPr>
                <w:rFonts w:hint="cs"/>
                <w:b/>
                <w:bCs/>
                <w:rtl/>
              </w:rPr>
              <w:t>______________</w:t>
            </w:r>
          </w:p>
        </w:tc>
        <w:tc>
          <w:tcPr>
            <w:tcW w:w="1559" w:type="dxa"/>
            <w:tcBorders>
              <w:top w:val="single" w:sz="4" w:space="0" w:color="auto"/>
              <w:left w:val="single" w:sz="18" w:space="0" w:color="auto"/>
              <w:bottom w:val="single" w:sz="18" w:space="0" w:color="auto"/>
              <w:right w:val="single" w:sz="18" w:space="0" w:color="auto"/>
            </w:tcBorders>
            <w:shd w:val="clear" w:color="auto" w:fill="F2F2F2"/>
          </w:tcPr>
          <w:p w:rsidR="00954F90" w:rsidRDefault="00954F90" w:rsidP="00FC76A2">
            <w:pPr>
              <w:jc w:val="center"/>
              <w:rPr>
                <w:b/>
                <w:bCs/>
                <w:rtl/>
              </w:rPr>
            </w:pPr>
            <w:r>
              <w:rPr>
                <w:rFonts w:hint="cs"/>
                <w:b/>
                <w:bCs/>
                <w:rtl/>
              </w:rPr>
              <w:t>מס' קבוצות בשנה:</w:t>
            </w:r>
          </w:p>
        </w:tc>
        <w:tc>
          <w:tcPr>
            <w:tcW w:w="1417" w:type="dxa"/>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p>
        </w:tc>
        <w:tc>
          <w:tcPr>
            <w:tcW w:w="1418" w:type="dxa"/>
            <w:tcBorders>
              <w:top w:val="single" w:sz="4" w:space="0" w:color="auto"/>
              <w:left w:val="single" w:sz="18" w:space="0" w:color="auto"/>
              <w:bottom w:val="single" w:sz="18" w:space="0" w:color="auto"/>
              <w:right w:val="single" w:sz="4" w:space="0" w:color="auto"/>
            </w:tcBorders>
            <w:shd w:val="clear" w:color="auto" w:fill="F2F2F2"/>
            <w:vAlign w:val="center"/>
          </w:tcPr>
          <w:p w:rsidR="00954F90" w:rsidRDefault="00954F90" w:rsidP="00FC76A2">
            <w:pPr>
              <w:jc w:val="center"/>
              <w:rPr>
                <w:b/>
                <w:bCs/>
                <w:rtl/>
              </w:rPr>
            </w:pPr>
            <w:r>
              <w:rPr>
                <w:rFonts w:hint="cs"/>
                <w:b/>
                <w:bCs/>
                <w:rtl/>
              </w:rPr>
              <w:t>מס' משתתפים בכל קבוצה:</w:t>
            </w:r>
          </w:p>
        </w:tc>
        <w:tc>
          <w:tcPr>
            <w:tcW w:w="2410" w:type="dxa"/>
            <w:tcBorders>
              <w:top w:val="single" w:sz="4" w:space="0" w:color="auto"/>
              <w:left w:val="single" w:sz="4" w:space="0" w:color="auto"/>
              <w:bottom w:val="single" w:sz="18" w:space="0" w:color="auto"/>
              <w:right w:val="single" w:sz="18" w:space="0" w:color="auto"/>
            </w:tcBorders>
          </w:tcPr>
          <w:p w:rsidR="00954F90" w:rsidRPr="009549EE" w:rsidRDefault="00954F90" w:rsidP="00FC76A2">
            <w:pPr>
              <w:jc w:val="center"/>
              <w:rPr>
                <w:b/>
                <w:bCs/>
                <w:rtl/>
              </w:rPr>
            </w:pPr>
          </w:p>
        </w:tc>
      </w:tr>
      <w:tr w:rsidR="00954F90" w:rsidRPr="009549EE" w:rsidTr="00954F90">
        <w:trPr>
          <w:trHeight w:val="818"/>
          <w:jc w:val="right"/>
        </w:trPr>
        <w:tc>
          <w:tcPr>
            <w:tcW w:w="10348" w:type="dxa"/>
            <w:gridSpan w:val="7"/>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r>
              <w:rPr>
                <w:rFonts w:hint="cs"/>
                <w:b/>
                <w:bCs/>
                <w:rtl/>
              </w:rPr>
              <w:t xml:space="preserve">תיאור הפרויקט ותחומי האחריות של המציע </w:t>
            </w:r>
          </w:p>
          <w:p w:rsidR="00954F90" w:rsidRPr="009549EE" w:rsidRDefault="00954F90" w:rsidP="00FC76A2">
            <w:pPr>
              <w:jc w:val="center"/>
              <w:rPr>
                <w:b/>
                <w:bCs/>
                <w:rtl/>
              </w:rPr>
            </w:pPr>
            <w:r w:rsidRPr="009549EE">
              <w:rPr>
                <w:rFonts w:hint="cs"/>
                <w:b/>
                <w:bCs/>
                <w:rtl/>
              </w:rPr>
              <w:t>_________________________________________________________________________________________________________________________________________________________________________________________________________________________________________________________</w:t>
            </w:r>
          </w:p>
          <w:p w:rsidR="00954F90" w:rsidRPr="009549EE" w:rsidRDefault="00954F90" w:rsidP="00FC76A2">
            <w:pPr>
              <w:jc w:val="center"/>
              <w:rPr>
                <w:b/>
                <w:bCs/>
                <w:rtl/>
              </w:rPr>
            </w:pPr>
            <w:r w:rsidRPr="009549EE">
              <w:rPr>
                <w:rFonts w:hint="cs"/>
                <w:b/>
                <w:bCs/>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rsidR="00954F90" w:rsidRDefault="00954F90" w:rsidP="008651B2">
      <w:pPr>
        <w:jc w:val="center"/>
        <w:rPr>
          <w:b/>
          <w:bCs/>
          <w:rtl/>
        </w:rPr>
      </w:pPr>
    </w:p>
    <w:tbl>
      <w:tblPr>
        <w:bidiVisual/>
        <w:tblW w:w="10348"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25"/>
        <w:gridCol w:w="1559"/>
        <w:gridCol w:w="1560"/>
        <w:gridCol w:w="1559"/>
        <w:gridCol w:w="1417"/>
        <w:gridCol w:w="1418"/>
        <w:gridCol w:w="2410"/>
      </w:tblGrid>
      <w:tr w:rsidR="00954F90" w:rsidRPr="009549EE" w:rsidTr="00FC76A2">
        <w:trPr>
          <w:cantSplit/>
          <w:trHeight w:val="397"/>
          <w:jc w:val="right"/>
        </w:trPr>
        <w:tc>
          <w:tcPr>
            <w:tcW w:w="425" w:type="dxa"/>
            <w:vMerge w:val="restart"/>
            <w:tcBorders>
              <w:top w:val="single" w:sz="18" w:space="0" w:color="auto"/>
              <w:left w:val="single" w:sz="18" w:space="0" w:color="auto"/>
              <w:right w:val="single" w:sz="6" w:space="0" w:color="auto"/>
            </w:tcBorders>
            <w:shd w:val="pct5" w:color="auto" w:fill="auto"/>
            <w:vAlign w:val="center"/>
          </w:tcPr>
          <w:p w:rsidR="00954F90" w:rsidRPr="009549EE" w:rsidRDefault="00954F90" w:rsidP="00FC76A2">
            <w:pPr>
              <w:rPr>
                <w:b/>
                <w:bCs/>
                <w:rtl/>
              </w:rPr>
            </w:pPr>
            <w:r>
              <w:rPr>
                <w:rFonts w:hint="cs"/>
                <w:b/>
                <w:bCs/>
                <w:rtl/>
              </w:rPr>
              <w:t>6</w:t>
            </w:r>
          </w:p>
        </w:tc>
        <w:tc>
          <w:tcPr>
            <w:tcW w:w="6095" w:type="dxa"/>
            <w:gridSpan w:val="4"/>
            <w:tcBorders>
              <w:top w:val="single" w:sz="18" w:space="0" w:color="auto"/>
              <w:left w:val="single" w:sz="6" w:space="0" w:color="auto"/>
              <w:bottom w:val="single" w:sz="6" w:space="0" w:color="auto"/>
              <w:right w:val="single" w:sz="6" w:space="0" w:color="auto"/>
            </w:tcBorders>
            <w:shd w:val="pct5" w:color="auto" w:fill="auto"/>
            <w:vAlign w:val="center"/>
          </w:tcPr>
          <w:p w:rsidR="00954F90" w:rsidRPr="009549EE" w:rsidRDefault="00954F90" w:rsidP="00FC76A2">
            <w:pPr>
              <w:jc w:val="center"/>
              <w:rPr>
                <w:b/>
                <w:bCs/>
                <w:rtl/>
              </w:rPr>
            </w:pPr>
            <w:r>
              <w:rPr>
                <w:rFonts w:hint="cs"/>
                <w:b/>
                <w:bCs/>
                <w:rtl/>
              </w:rPr>
              <w:t>פרטי</w:t>
            </w:r>
            <w:r w:rsidRPr="009549EE">
              <w:rPr>
                <w:rFonts w:hint="cs"/>
                <w:b/>
                <w:bCs/>
                <w:rtl/>
              </w:rPr>
              <w:t xml:space="preserve"> הלקוח</w:t>
            </w:r>
          </w:p>
        </w:tc>
        <w:tc>
          <w:tcPr>
            <w:tcW w:w="1418" w:type="dxa"/>
            <w:vMerge w:val="restart"/>
            <w:tcBorders>
              <w:top w:val="single" w:sz="18" w:space="0" w:color="auto"/>
              <w:left w:val="single" w:sz="6" w:space="0" w:color="auto"/>
              <w:right w:val="single" w:sz="6" w:space="0" w:color="auto"/>
            </w:tcBorders>
            <w:shd w:val="pct5" w:color="auto" w:fill="auto"/>
            <w:vAlign w:val="center"/>
          </w:tcPr>
          <w:p w:rsidR="00954F90" w:rsidRPr="009549EE" w:rsidRDefault="00954F90" w:rsidP="00FC76A2">
            <w:pPr>
              <w:jc w:val="center"/>
              <w:rPr>
                <w:b/>
                <w:bCs/>
                <w:rtl/>
              </w:rPr>
            </w:pPr>
            <w:r w:rsidRPr="009549EE">
              <w:rPr>
                <w:rFonts w:hint="cs"/>
                <w:b/>
                <w:bCs/>
                <w:rtl/>
              </w:rPr>
              <w:t>תאריכי</w:t>
            </w:r>
          </w:p>
          <w:p w:rsidR="00954F90" w:rsidRPr="009549EE" w:rsidRDefault="00954F90" w:rsidP="00FC76A2">
            <w:pPr>
              <w:jc w:val="center"/>
              <w:rPr>
                <w:b/>
                <w:bCs/>
                <w:rtl/>
              </w:rPr>
            </w:pPr>
            <w:r w:rsidRPr="009549EE">
              <w:rPr>
                <w:b/>
                <w:bCs/>
                <w:rtl/>
              </w:rPr>
              <w:t>ה</w:t>
            </w:r>
            <w:r w:rsidRPr="009549EE">
              <w:rPr>
                <w:rFonts w:hint="cs"/>
                <w:b/>
                <w:bCs/>
                <w:rtl/>
              </w:rPr>
              <w:t>הפעלה</w:t>
            </w:r>
          </w:p>
          <w:p w:rsidR="00954F90" w:rsidRPr="009549EE" w:rsidRDefault="00954F90" w:rsidP="00FC76A2">
            <w:pPr>
              <w:jc w:val="center"/>
              <w:rPr>
                <w:b/>
                <w:bCs/>
                <w:rtl/>
              </w:rPr>
            </w:pPr>
            <w:r w:rsidRPr="009549EE">
              <w:rPr>
                <w:rFonts w:hint="cs"/>
                <w:b/>
                <w:bCs/>
                <w:rtl/>
              </w:rPr>
              <w:t>(מ:_  עד:_)</w:t>
            </w:r>
          </w:p>
        </w:tc>
        <w:tc>
          <w:tcPr>
            <w:tcW w:w="2410" w:type="dxa"/>
            <w:vMerge w:val="restart"/>
            <w:tcBorders>
              <w:top w:val="single" w:sz="18" w:space="0" w:color="auto"/>
              <w:left w:val="single" w:sz="6" w:space="0" w:color="auto"/>
              <w:right w:val="single" w:sz="18" w:space="0" w:color="auto"/>
            </w:tcBorders>
            <w:shd w:val="clear" w:color="auto" w:fill="auto"/>
            <w:vAlign w:val="center"/>
          </w:tcPr>
          <w:p w:rsidR="00954F90" w:rsidRPr="00180359" w:rsidRDefault="00954F90" w:rsidP="00FC76A2">
            <w:pPr>
              <w:jc w:val="center"/>
              <w:rPr>
                <w:b/>
                <w:bCs/>
                <w:rtl/>
              </w:rPr>
            </w:pPr>
            <w:r w:rsidRPr="00180359">
              <w:rPr>
                <w:rFonts w:hint="cs"/>
                <w:b/>
                <w:bCs/>
                <w:rtl/>
              </w:rPr>
              <w:t>ניהול ארגוני / פדגוגי</w:t>
            </w:r>
          </w:p>
          <w:p w:rsidR="00954F90" w:rsidRPr="009549EE" w:rsidRDefault="00954F90" w:rsidP="00FC76A2">
            <w:pPr>
              <w:jc w:val="center"/>
              <w:rPr>
                <w:b/>
                <w:bCs/>
                <w:rtl/>
              </w:rPr>
            </w:pPr>
            <w:r w:rsidRPr="00180359">
              <w:rPr>
                <w:rFonts w:hint="cs"/>
                <w:b/>
                <w:bCs/>
                <w:rtl/>
              </w:rPr>
              <w:t>(הקף בעיגול</w:t>
            </w:r>
            <w:r>
              <w:rPr>
                <w:rFonts w:hint="cs"/>
                <w:b/>
                <w:bCs/>
                <w:rtl/>
              </w:rPr>
              <w:t>- ניתן להקיף גם שני תחומי ניהול</w:t>
            </w:r>
            <w:r w:rsidRPr="00180359">
              <w:rPr>
                <w:rFonts w:hint="cs"/>
                <w:b/>
                <w:bCs/>
                <w:rtl/>
              </w:rPr>
              <w:t>)</w:t>
            </w:r>
          </w:p>
        </w:tc>
      </w:tr>
      <w:tr w:rsidR="00954F90" w:rsidRPr="009549EE" w:rsidTr="00FC76A2">
        <w:trPr>
          <w:cantSplit/>
          <w:trHeight w:val="632"/>
          <w:jc w:val="right"/>
        </w:trPr>
        <w:tc>
          <w:tcPr>
            <w:tcW w:w="425" w:type="dxa"/>
            <w:vMerge/>
            <w:tcBorders>
              <w:left w:val="single" w:sz="18" w:space="0" w:color="auto"/>
              <w:right w:val="single" w:sz="6" w:space="0" w:color="auto"/>
            </w:tcBorders>
            <w:shd w:val="pct5" w:color="auto" w:fill="auto"/>
          </w:tcPr>
          <w:p w:rsidR="00954F90" w:rsidRPr="009549EE" w:rsidRDefault="00954F90" w:rsidP="00FC76A2">
            <w:pPr>
              <w:numPr>
                <w:ilvl w:val="0"/>
                <w:numId w:val="98"/>
              </w:numPr>
              <w:ind w:right="0"/>
              <w:jc w:val="center"/>
              <w:rPr>
                <w:b/>
                <w:bCs/>
                <w:i/>
                <w:iCs/>
                <w:rtl/>
              </w:rPr>
            </w:pPr>
          </w:p>
        </w:tc>
        <w:tc>
          <w:tcPr>
            <w:tcW w:w="1559" w:type="dxa"/>
            <w:tcBorders>
              <w:top w:val="single" w:sz="6" w:space="0" w:color="auto"/>
              <w:left w:val="single" w:sz="6" w:space="0" w:color="auto"/>
              <w:right w:val="single" w:sz="6" w:space="0" w:color="auto"/>
            </w:tcBorders>
            <w:shd w:val="pct5" w:color="auto" w:fill="auto"/>
          </w:tcPr>
          <w:p w:rsidR="00954F90" w:rsidRPr="009549EE" w:rsidRDefault="00954F90" w:rsidP="00FC76A2">
            <w:pPr>
              <w:jc w:val="center"/>
              <w:rPr>
                <w:b/>
                <w:bCs/>
                <w:rtl/>
              </w:rPr>
            </w:pPr>
            <w:r>
              <w:rPr>
                <w:rFonts w:hint="cs"/>
                <w:b/>
                <w:bCs/>
                <w:rtl/>
              </w:rPr>
              <w:t>הלקוח (מוסד/רשות מקומית/אחר)</w:t>
            </w:r>
          </w:p>
        </w:tc>
        <w:tc>
          <w:tcPr>
            <w:tcW w:w="1560" w:type="dxa"/>
            <w:tcBorders>
              <w:top w:val="single" w:sz="6" w:space="0" w:color="auto"/>
              <w:left w:val="single" w:sz="6" w:space="0" w:color="auto"/>
              <w:right w:val="single" w:sz="6" w:space="0" w:color="auto"/>
            </w:tcBorders>
            <w:shd w:val="pct5" w:color="auto" w:fill="auto"/>
          </w:tcPr>
          <w:p w:rsidR="00954F90" w:rsidRPr="009549EE" w:rsidRDefault="00954F90" w:rsidP="00FC76A2">
            <w:pPr>
              <w:jc w:val="center"/>
              <w:rPr>
                <w:b/>
                <w:bCs/>
                <w:rtl/>
              </w:rPr>
            </w:pPr>
            <w:r w:rsidRPr="009549EE">
              <w:rPr>
                <w:b/>
                <w:bCs/>
                <w:rtl/>
              </w:rPr>
              <w:t>א</w:t>
            </w:r>
            <w:r w:rsidRPr="009549EE">
              <w:rPr>
                <w:rFonts w:hint="cs"/>
                <w:b/>
                <w:bCs/>
                <w:rtl/>
              </w:rPr>
              <w:t>יש הקשר</w:t>
            </w:r>
          </w:p>
        </w:tc>
        <w:tc>
          <w:tcPr>
            <w:tcW w:w="1559" w:type="dxa"/>
            <w:tcBorders>
              <w:top w:val="single" w:sz="6" w:space="0" w:color="auto"/>
              <w:left w:val="single" w:sz="6" w:space="0" w:color="auto"/>
              <w:right w:val="single" w:sz="4" w:space="0" w:color="auto"/>
            </w:tcBorders>
            <w:shd w:val="pct5" w:color="auto" w:fill="auto"/>
          </w:tcPr>
          <w:p w:rsidR="00954F90" w:rsidRPr="009549EE" w:rsidRDefault="00954F90" w:rsidP="00FC76A2">
            <w:pPr>
              <w:jc w:val="center"/>
              <w:rPr>
                <w:b/>
                <w:bCs/>
                <w:rtl/>
              </w:rPr>
            </w:pPr>
            <w:r w:rsidRPr="009549EE">
              <w:rPr>
                <w:rFonts w:hint="cs"/>
                <w:b/>
                <w:bCs/>
                <w:rtl/>
              </w:rPr>
              <w:t>טלפון</w:t>
            </w:r>
          </w:p>
        </w:tc>
        <w:tc>
          <w:tcPr>
            <w:tcW w:w="1417" w:type="dxa"/>
            <w:tcBorders>
              <w:top w:val="single" w:sz="6" w:space="0" w:color="auto"/>
              <w:left w:val="single" w:sz="4" w:space="0" w:color="auto"/>
              <w:right w:val="single" w:sz="6" w:space="0" w:color="auto"/>
            </w:tcBorders>
            <w:shd w:val="pct5" w:color="auto" w:fill="auto"/>
          </w:tcPr>
          <w:p w:rsidR="00954F90" w:rsidRPr="009549EE" w:rsidRDefault="00954F90" w:rsidP="00FC76A2">
            <w:pPr>
              <w:jc w:val="center"/>
              <w:rPr>
                <w:b/>
                <w:bCs/>
                <w:rtl/>
              </w:rPr>
            </w:pPr>
            <w:r w:rsidRPr="009549EE">
              <w:rPr>
                <w:rFonts w:hint="cs"/>
                <w:b/>
                <w:bCs/>
                <w:rtl/>
              </w:rPr>
              <w:t>טלפון סלולרי</w:t>
            </w:r>
          </w:p>
        </w:tc>
        <w:tc>
          <w:tcPr>
            <w:tcW w:w="1418" w:type="dxa"/>
            <w:vMerge/>
            <w:tcBorders>
              <w:left w:val="single" w:sz="6" w:space="0" w:color="auto"/>
              <w:right w:val="single" w:sz="6" w:space="0" w:color="auto"/>
            </w:tcBorders>
            <w:shd w:val="pct5" w:color="auto" w:fill="auto"/>
          </w:tcPr>
          <w:p w:rsidR="00954F90" w:rsidRPr="009549EE" w:rsidRDefault="00954F90" w:rsidP="00FC76A2">
            <w:pPr>
              <w:jc w:val="center"/>
              <w:rPr>
                <w:b/>
                <w:bCs/>
                <w:i/>
                <w:iCs/>
                <w:rtl/>
              </w:rPr>
            </w:pPr>
          </w:p>
        </w:tc>
        <w:tc>
          <w:tcPr>
            <w:tcW w:w="2410" w:type="dxa"/>
            <w:vMerge/>
            <w:tcBorders>
              <w:left w:val="single" w:sz="6" w:space="0" w:color="auto"/>
              <w:right w:val="single" w:sz="18" w:space="0" w:color="auto"/>
            </w:tcBorders>
            <w:shd w:val="clear" w:color="auto" w:fill="auto"/>
          </w:tcPr>
          <w:p w:rsidR="00954F90" w:rsidRPr="009549EE" w:rsidRDefault="00954F90" w:rsidP="00FC76A2">
            <w:pPr>
              <w:jc w:val="center"/>
              <w:rPr>
                <w:b/>
                <w:bCs/>
                <w:i/>
                <w:iCs/>
                <w:rtl/>
              </w:rPr>
            </w:pPr>
          </w:p>
        </w:tc>
      </w:tr>
      <w:tr w:rsidR="00954F90" w:rsidRPr="009549EE" w:rsidTr="00FC76A2">
        <w:trPr>
          <w:trHeight w:val="681"/>
          <w:jc w:val="right"/>
        </w:trPr>
        <w:tc>
          <w:tcPr>
            <w:tcW w:w="425" w:type="dxa"/>
            <w:vMerge/>
            <w:tcBorders>
              <w:left w:val="single" w:sz="18" w:space="0" w:color="auto"/>
              <w:bottom w:val="single" w:sz="18" w:space="0" w:color="auto"/>
              <w:right w:val="single" w:sz="6" w:space="0" w:color="auto"/>
            </w:tcBorders>
          </w:tcPr>
          <w:p w:rsidR="00954F90" w:rsidRPr="009549EE" w:rsidRDefault="00954F90" w:rsidP="00FC76A2">
            <w:pPr>
              <w:numPr>
                <w:ilvl w:val="0"/>
                <w:numId w:val="98"/>
              </w:numPr>
              <w:ind w:right="0"/>
              <w:jc w:val="center"/>
              <w:rPr>
                <w:b/>
                <w:bCs/>
                <w:rtl/>
              </w:rPr>
            </w:pPr>
          </w:p>
        </w:tc>
        <w:tc>
          <w:tcPr>
            <w:tcW w:w="1559" w:type="dxa"/>
            <w:tcBorders>
              <w:top w:val="single" w:sz="18" w:space="0" w:color="auto"/>
              <w:left w:val="single" w:sz="6" w:space="0" w:color="auto"/>
              <w:bottom w:val="single" w:sz="18" w:space="0" w:color="auto"/>
              <w:right w:val="single" w:sz="4" w:space="0" w:color="auto"/>
            </w:tcBorders>
          </w:tcPr>
          <w:p w:rsidR="00954F90" w:rsidRPr="009549EE" w:rsidRDefault="00954F90" w:rsidP="00FC76A2">
            <w:pPr>
              <w:jc w:val="center"/>
              <w:rPr>
                <w:b/>
                <w:bCs/>
                <w:rtl/>
              </w:rPr>
            </w:pPr>
          </w:p>
        </w:tc>
        <w:tc>
          <w:tcPr>
            <w:tcW w:w="1560"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559"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417"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418"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2410" w:type="dxa"/>
            <w:tcBorders>
              <w:top w:val="single" w:sz="18" w:space="0" w:color="auto"/>
              <w:left w:val="single" w:sz="4" w:space="0" w:color="auto"/>
              <w:bottom w:val="single" w:sz="18" w:space="0" w:color="auto"/>
              <w:right w:val="single" w:sz="18" w:space="0" w:color="auto"/>
            </w:tcBorders>
          </w:tcPr>
          <w:p w:rsidR="00954F90" w:rsidRDefault="00954F90" w:rsidP="00FC76A2">
            <w:pPr>
              <w:jc w:val="center"/>
              <w:rPr>
                <w:b/>
                <w:bCs/>
                <w:rtl/>
              </w:rPr>
            </w:pPr>
            <w:r>
              <w:rPr>
                <w:rFonts w:hint="cs"/>
                <w:b/>
                <w:bCs/>
                <w:rtl/>
              </w:rPr>
              <w:t>פרויקט רב שנתי :</w:t>
            </w:r>
          </w:p>
          <w:p w:rsidR="00954F90" w:rsidRPr="009549EE" w:rsidRDefault="00954F90" w:rsidP="00FC76A2">
            <w:pPr>
              <w:jc w:val="center"/>
              <w:rPr>
                <w:b/>
                <w:bCs/>
                <w:rtl/>
              </w:rPr>
            </w:pPr>
            <w:r>
              <w:rPr>
                <w:rFonts w:hint="cs"/>
                <w:b/>
                <w:bCs/>
                <w:rtl/>
              </w:rPr>
              <w:t>כן/ לא (הקף בעיגול)</w:t>
            </w:r>
          </w:p>
        </w:tc>
      </w:tr>
      <w:tr w:rsidR="00954F90" w:rsidRPr="009549EE" w:rsidTr="00FC76A2">
        <w:trPr>
          <w:trHeight w:val="324"/>
          <w:jc w:val="right"/>
        </w:trPr>
        <w:tc>
          <w:tcPr>
            <w:tcW w:w="3544" w:type="dxa"/>
            <w:gridSpan w:val="3"/>
            <w:tcBorders>
              <w:top w:val="single" w:sz="4" w:space="0" w:color="auto"/>
              <w:left w:val="single" w:sz="18" w:space="0" w:color="auto"/>
              <w:bottom w:val="single" w:sz="18" w:space="0" w:color="auto"/>
              <w:right w:val="single" w:sz="18" w:space="0" w:color="auto"/>
            </w:tcBorders>
          </w:tcPr>
          <w:p w:rsidR="00954F90" w:rsidRDefault="00954F90" w:rsidP="00FC76A2">
            <w:pPr>
              <w:rPr>
                <w:b/>
                <w:bCs/>
                <w:rtl/>
              </w:rPr>
            </w:pPr>
            <w:r>
              <w:rPr>
                <w:rFonts w:hint="cs"/>
                <w:b/>
                <w:bCs/>
                <w:rtl/>
              </w:rPr>
              <w:t xml:space="preserve">פריסה ארצית / מקומית </w:t>
            </w:r>
          </w:p>
          <w:p w:rsidR="00954F90" w:rsidRPr="009549EE" w:rsidRDefault="00954F90" w:rsidP="00FC76A2">
            <w:pPr>
              <w:rPr>
                <w:b/>
                <w:bCs/>
                <w:rtl/>
              </w:rPr>
            </w:pPr>
            <w:r>
              <w:rPr>
                <w:rFonts w:hint="cs"/>
                <w:b/>
                <w:bCs/>
                <w:rtl/>
              </w:rPr>
              <w:t>(הקף בעיגול)</w:t>
            </w:r>
          </w:p>
          <w:p w:rsidR="00954F90" w:rsidRDefault="00954F90" w:rsidP="00FC76A2">
            <w:pPr>
              <w:rPr>
                <w:b/>
                <w:bCs/>
                <w:rtl/>
              </w:rPr>
            </w:pPr>
            <w:r>
              <w:rPr>
                <w:rFonts w:hint="cs"/>
                <w:b/>
                <w:bCs/>
                <w:rtl/>
              </w:rPr>
              <w:t xml:space="preserve">מגזר: כללי, חרדי, בני מיעוטים </w:t>
            </w:r>
          </w:p>
          <w:p w:rsidR="00954F90" w:rsidRPr="009549EE" w:rsidRDefault="00954F90" w:rsidP="00FC76A2">
            <w:pPr>
              <w:rPr>
                <w:b/>
                <w:bCs/>
                <w:rtl/>
              </w:rPr>
            </w:pPr>
            <w:r>
              <w:rPr>
                <w:rFonts w:hint="cs"/>
                <w:b/>
                <w:bCs/>
                <w:rtl/>
              </w:rPr>
              <w:t>(הקף בעיגול)</w:t>
            </w:r>
          </w:p>
        </w:tc>
        <w:tc>
          <w:tcPr>
            <w:tcW w:w="1559" w:type="dxa"/>
            <w:tcBorders>
              <w:top w:val="single" w:sz="4" w:space="0" w:color="auto"/>
              <w:left w:val="single" w:sz="18" w:space="0" w:color="auto"/>
              <w:bottom w:val="single" w:sz="18" w:space="0" w:color="auto"/>
              <w:right w:val="single" w:sz="18" w:space="0" w:color="auto"/>
            </w:tcBorders>
            <w:shd w:val="clear" w:color="auto" w:fill="F2F2F2"/>
          </w:tcPr>
          <w:p w:rsidR="00954F90" w:rsidRPr="009549EE" w:rsidRDefault="00954F90" w:rsidP="00FC76A2">
            <w:pPr>
              <w:jc w:val="center"/>
              <w:rPr>
                <w:b/>
                <w:bCs/>
                <w:rtl/>
              </w:rPr>
            </w:pPr>
            <w:r>
              <w:rPr>
                <w:rFonts w:hint="cs"/>
                <w:b/>
                <w:bCs/>
                <w:rtl/>
              </w:rPr>
              <w:t>תחום הפרויקט / הפעילות:</w:t>
            </w:r>
            <w:r w:rsidRPr="009549EE">
              <w:rPr>
                <w:rFonts w:hint="cs"/>
                <w:b/>
                <w:bCs/>
                <w:rtl/>
              </w:rPr>
              <w:t xml:space="preserve"> </w:t>
            </w:r>
          </w:p>
        </w:tc>
        <w:tc>
          <w:tcPr>
            <w:tcW w:w="1417" w:type="dxa"/>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p>
        </w:tc>
        <w:tc>
          <w:tcPr>
            <w:tcW w:w="1418" w:type="dxa"/>
            <w:tcBorders>
              <w:top w:val="single" w:sz="4" w:space="0" w:color="auto"/>
              <w:left w:val="single" w:sz="18" w:space="0" w:color="auto"/>
              <w:bottom w:val="single" w:sz="18" w:space="0" w:color="auto"/>
              <w:right w:val="single" w:sz="4" w:space="0" w:color="auto"/>
            </w:tcBorders>
            <w:shd w:val="clear" w:color="auto" w:fill="F2F2F2"/>
            <w:vAlign w:val="center"/>
          </w:tcPr>
          <w:p w:rsidR="00954F90" w:rsidRPr="009549EE" w:rsidRDefault="00954F90" w:rsidP="00FC76A2">
            <w:pPr>
              <w:rPr>
                <w:b/>
                <w:bCs/>
                <w:rtl/>
              </w:rPr>
            </w:pPr>
            <w:r>
              <w:rPr>
                <w:rFonts w:hint="cs"/>
                <w:b/>
                <w:bCs/>
                <w:rtl/>
              </w:rPr>
              <w:t>גילאי המשתתפים:</w:t>
            </w:r>
          </w:p>
        </w:tc>
        <w:tc>
          <w:tcPr>
            <w:tcW w:w="2410" w:type="dxa"/>
            <w:tcBorders>
              <w:top w:val="single" w:sz="4" w:space="0" w:color="auto"/>
              <w:left w:val="single" w:sz="4" w:space="0" w:color="auto"/>
              <w:bottom w:val="single" w:sz="18" w:space="0" w:color="auto"/>
              <w:right w:val="single" w:sz="18" w:space="0" w:color="auto"/>
            </w:tcBorders>
          </w:tcPr>
          <w:p w:rsidR="00954F90" w:rsidRPr="009549EE" w:rsidRDefault="00954F90" w:rsidP="00FC76A2">
            <w:pPr>
              <w:jc w:val="center"/>
              <w:rPr>
                <w:b/>
                <w:bCs/>
                <w:rtl/>
              </w:rPr>
            </w:pPr>
          </w:p>
        </w:tc>
      </w:tr>
      <w:tr w:rsidR="00954F90" w:rsidRPr="009549EE" w:rsidTr="00FC76A2">
        <w:trPr>
          <w:trHeight w:val="324"/>
          <w:jc w:val="right"/>
        </w:trPr>
        <w:tc>
          <w:tcPr>
            <w:tcW w:w="3544" w:type="dxa"/>
            <w:gridSpan w:val="3"/>
            <w:tcBorders>
              <w:top w:val="single" w:sz="4" w:space="0" w:color="auto"/>
              <w:left w:val="single" w:sz="18" w:space="0" w:color="auto"/>
              <w:bottom w:val="single" w:sz="18" w:space="0" w:color="auto"/>
              <w:right w:val="single" w:sz="18" w:space="0" w:color="auto"/>
            </w:tcBorders>
          </w:tcPr>
          <w:p w:rsidR="00954F90" w:rsidRDefault="00954F90" w:rsidP="00FC76A2">
            <w:pPr>
              <w:rPr>
                <w:b/>
                <w:bCs/>
                <w:rtl/>
              </w:rPr>
            </w:pPr>
            <w:r>
              <w:rPr>
                <w:rFonts w:hint="cs"/>
                <w:b/>
                <w:bCs/>
                <w:rtl/>
              </w:rPr>
              <w:t xml:space="preserve">מספר המפגשים בשנה: </w:t>
            </w:r>
          </w:p>
          <w:p w:rsidR="00954F90" w:rsidRDefault="00954F90" w:rsidP="00FC76A2">
            <w:pPr>
              <w:rPr>
                <w:b/>
                <w:bCs/>
                <w:rtl/>
              </w:rPr>
            </w:pPr>
          </w:p>
          <w:p w:rsidR="00954F90" w:rsidRDefault="00954F90" w:rsidP="00FC76A2">
            <w:pPr>
              <w:rPr>
                <w:b/>
                <w:bCs/>
                <w:rtl/>
              </w:rPr>
            </w:pPr>
            <w:r>
              <w:rPr>
                <w:rFonts w:hint="cs"/>
                <w:b/>
                <w:bCs/>
                <w:rtl/>
              </w:rPr>
              <w:t>______________</w:t>
            </w:r>
          </w:p>
        </w:tc>
        <w:tc>
          <w:tcPr>
            <w:tcW w:w="1559" w:type="dxa"/>
            <w:tcBorders>
              <w:top w:val="single" w:sz="4" w:space="0" w:color="auto"/>
              <w:left w:val="single" w:sz="18" w:space="0" w:color="auto"/>
              <w:bottom w:val="single" w:sz="18" w:space="0" w:color="auto"/>
              <w:right w:val="single" w:sz="18" w:space="0" w:color="auto"/>
            </w:tcBorders>
            <w:shd w:val="clear" w:color="auto" w:fill="F2F2F2"/>
          </w:tcPr>
          <w:p w:rsidR="00954F90" w:rsidRDefault="00954F90" w:rsidP="00FC76A2">
            <w:pPr>
              <w:jc w:val="center"/>
              <w:rPr>
                <w:b/>
                <w:bCs/>
                <w:rtl/>
              </w:rPr>
            </w:pPr>
            <w:r>
              <w:rPr>
                <w:rFonts w:hint="cs"/>
                <w:b/>
                <w:bCs/>
                <w:rtl/>
              </w:rPr>
              <w:t>מס' קבוצות בשנה:</w:t>
            </w:r>
          </w:p>
        </w:tc>
        <w:tc>
          <w:tcPr>
            <w:tcW w:w="1417" w:type="dxa"/>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p>
        </w:tc>
        <w:tc>
          <w:tcPr>
            <w:tcW w:w="1418" w:type="dxa"/>
            <w:tcBorders>
              <w:top w:val="single" w:sz="4" w:space="0" w:color="auto"/>
              <w:left w:val="single" w:sz="18" w:space="0" w:color="auto"/>
              <w:bottom w:val="single" w:sz="18" w:space="0" w:color="auto"/>
              <w:right w:val="single" w:sz="4" w:space="0" w:color="auto"/>
            </w:tcBorders>
            <w:shd w:val="clear" w:color="auto" w:fill="F2F2F2"/>
            <w:vAlign w:val="center"/>
          </w:tcPr>
          <w:p w:rsidR="00954F90" w:rsidRDefault="00954F90" w:rsidP="00FC76A2">
            <w:pPr>
              <w:jc w:val="center"/>
              <w:rPr>
                <w:b/>
                <w:bCs/>
                <w:rtl/>
              </w:rPr>
            </w:pPr>
            <w:r>
              <w:rPr>
                <w:rFonts w:hint="cs"/>
                <w:b/>
                <w:bCs/>
                <w:rtl/>
              </w:rPr>
              <w:t>מס' משתתפים בכל קבוצה:</w:t>
            </w:r>
          </w:p>
        </w:tc>
        <w:tc>
          <w:tcPr>
            <w:tcW w:w="2410" w:type="dxa"/>
            <w:tcBorders>
              <w:top w:val="single" w:sz="4" w:space="0" w:color="auto"/>
              <w:left w:val="single" w:sz="4" w:space="0" w:color="auto"/>
              <w:bottom w:val="single" w:sz="18" w:space="0" w:color="auto"/>
              <w:right w:val="single" w:sz="18" w:space="0" w:color="auto"/>
            </w:tcBorders>
          </w:tcPr>
          <w:p w:rsidR="00954F90" w:rsidRPr="009549EE" w:rsidRDefault="00954F90" w:rsidP="00FC76A2">
            <w:pPr>
              <w:jc w:val="center"/>
              <w:rPr>
                <w:b/>
                <w:bCs/>
                <w:rtl/>
              </w:rPr>
            </w:pPr>
          </w:p>
        </w:tc>
      </w:tr>
      <w:tr w:rsidR="00954F90" w:rsidRPr="009549EE" w:rsidTr="00FC76A2">
        <w:trPr>
          <w:trHeight w:val="818"/>
          <w:jc w:val="right"/>
        </w:trPr>
        <w:tc>
          <w:tcPr>
            <w:tcW w:w="10348" w:type="dxa"/>
            <w:gridSpan w:val="7"/>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r>
              <w:rPr>
                <w:rFonts w:hint="cs"/>
                <w:b/>
                <w:bCs/>
                <w:rtl/>
              </w:rPr>
              <w:t xml:space="preserve">תיאור הפרויקט ותחומי האחריות של המציע </w:t>
            </w:r>
          </w:p>
          <w:p w:rsidR="00954F90" w:rsidRPr="009549EE" w:rsidRDefault="00954F90" w:rsidP="00FC76A2">
            <w:pPr>
              <w:jc w:val="center"/>
              <w:rPr>
                <w:b/>
                <w:bCs/>
                <w:rtl/>
              </w:rPr>
            </w:pPr>
            <w:r w:rsidRPr="009549EE">
              <w:rPr>
                <w:rFonts w:hint="cs"/>
                <w:b/>
                <w:bCs/>
                <w:rtl/>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w:t>
            </w:r>
          </w:p>
          <w:p w:rsidR="00954F90" w:rsidRPr="009549EE" w:rsidRDefault="00954F90" w:rsidP="00FC76A2">
            <w:pPr>
              <w:jc w:val="center"/>
              <w:rPr>
                <w:b/>
                <w:bCs/>
                <w:rtl/>
              </w:rPr>
            </w:pPr>
            <w:r w:rsidRPr="009549EE">
              <w:rPr>
                <w:rFonts w:hint="cs"/>
                <w:b/>
                <w:bCs/>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rsidR="00954F90" w:rsidRDefault="00954F90" w:rsidP="008651B2">
      <w:pPr>
        <w:jc w:val="center"/>
        <w:rPr>
          <w:b/>
          <w:bCs/>
          <w:rtl/>
        </w:rPr>
      </w:pPr>
    </w:p>
    <w:tbl>
      <w:tblPr>
        <w:bidiVisual/>
        <w:tblW w:w="10348"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25"/>
        <w:gridCol w:w="1559"/>
        <w:gridCol w:w="1560"/>
        <w:gridCol w:w="1559"/>
        <w:gridCol w:w="1417"/>
        <w:gridCol w:w="1418"/>
        <w:gridCol w:w="2410"/>
      </w:tblGrid>
      <w:tr w:rsidR="00954F90" w:rsidRPr="009549EE" w:rsidTr="00FC76A2">
        <w:trPr>
          <w:cantSplit/>
          <w:trHeight w:val="397"/>
          <w:jc w:val="right"/>
        </w:trPr>
        <w:tc>
          <w:tcPr>
            <w:tcW w:w="425" w:type="dxa"/>
            <w:vMerge w:val="restart"/>
            <w:tcBorders>
              <w:top w:val="single" w:sz="18" w:space="0" w:color="auto"/>
              <w:left w:val="single" w:sz="18" w:space="0" w:color="auto"/>
              <w:right w:val="single" w:sz="6" w:space="0" w:color="auto"/>
            </w:tcBorders>
            <w:shd w:val="pct5" w:color="auto" w:fill="auto"/>
            <w:vAlign w:val="center"/>
          </w:tcPr>
          <w:p w:rsidR="00954F90" w:rsidRPr="009549EE" w:rsidRDefault="00954F90" w:rsidP="00FC76A2">
            <w:pPr>
              <w:rPr>
                <w:b/>
                <w:bCs/>
                <w:rtl/>
              </w:rPr>
            </w:pPr>
            <w:r>
              <w:rPr>
                <w:rFonts w:hint="cs"/>
                <w:b/>
                <w:bCs/>
                <w:rtl/>
              </w:rPr>
              <w:t>7</w:t>
            </w:r>
          </w:p>
        </w:tc>
        <w:tc>
          <w:tcPr>
            <w:tcW w:w="6095" w:type="dxa"/>
            <w:gridSpan w:val="4"/>
            <w:tcBorders>
              <w:top w:val="single" w:sz="18" w:space="0" w:color="auto"/>
              <w:left w:val="single" w:sz="6" w:space="0" w:color="auto"/>
              <w:bottom w:val="single" w:sz="6" w:space="0" w:color="auto"/>
              <w:right w:val="single" w:sz="6" w:space="0" w:color="auto"/>
            </w:tcBorders>
            <w:shd w:val="pct5" w:color="auto" w:fill="auto"/>
            <w:vAlign w:val="center"/>
          </w:tcPr>
          <w:p w:rsidR="00954F90" w:rsidRPr="009549EE" w:rsidRDefault="00954F90" w:rsidP="00FC76A2">
            <w:pPr>
              <w:jc w:val="center"/>
              <w:rPr>
                <w:b/>
                <w:bCs/>
                <w:rtl/>
              </w:rPr>
            </w:pPr>
            <w:r>
              <w:rPr>
                <w:rFonts w:hint="cs"/>
                <w:b/>
                <w:bCs/>
                <w:rtl/>
              </w:rPr>
              <w:t>פרטי</w:t>
            </w:r>
            <w:r w:rsidRPr="009549EE">
              <w:rPr>
                <w:rFonts w:hint="cs"/>
                <w:b/>
                <w:bCs/>
                <w:rtl/>
              </w:rPr>
              <w:t xml:space="preserve"> הלקוח</w:t>
            </w:r>
          </w:p>
        </w:tc>
        <w:tc>
          <w:tcPr>
            <w:tcW w:w="1418" w:type="dxa"/>
            <w:vMerge w:val="restart"/>
            <w:tcBorders>
              <w:top w:val="single" w:sz="18" w:space="0" w:color="auto"/>
              <w:left w:val="single" w:sz="6" w:space="0" w:color="auto"/>
              <w:right w:val="single" w:sz="6" w:space="0" w:color="auto"/>
            </w:tcBorders>
            <w:shd w:val="pct5" w:color="auto" w:fill="auto"/>
            <w:vAlign w:val="center"/>
          </w:tcPr>
          <w:p w:rsidR="00954F90" w:rsidRPr="009549EE" w:rsidRDefault="00954F90" w:rsidP="00FC76A2">
            <w:pPr>
              <w:jc w:val="center"/>
              <w:rPr>
                <w:b/>
                <w:bCs/>
                <w:rtl/>
              </w:rPr>
            </w:pPr>
            <w:r w:rsidRPr="009549EE">
              <w:rPr>
                <w:rFonts w:hint="cs"/>
                <w:b/>
                <w:bCs/>
                <w:rtl/>
              </w:rPr>
              <w:t>תאריכי</w:t>
            </w:r>
          </w:p>
          <w:p w:rsidR="00954F90" w:rsidRPr="009549EE" w:rsidRDefault="00954F90" w:rsidP="00FC76A2">
            <w:pPr>
              <w:jc w:val="center"/>
              <w:rPr>
                <w:b/>
                <w:bCs/>
                <w:rtl/>
              </w:rPr>
            </w:pPr>
            <w:r w:rsidRPr="009549EE">
              <w:rPr>
                <w:b/>
                <w:bCs/>
                <w:rtl/>
              </w:rPr>
              <w:t>ה</w:t>
            </w:r>
            <w:r w:rsidRPr="009549EE">
              <w:rPr>
                <w:rFonts w:hint="cs"/>
                <w:b/>
                <w:bCs/>
                <w:rtl/>
              </w:rPr>
              <w:t>הפעלה</w:t>
            </w:r>
          </w:p>
          <w:p w:rsidR="00954F90" w:rsidRPr="009549EE" w:rsidRDefault="00954F90" w:rsidP="00FC76A2">
            <w:pPr>
              <w:jc w:val="center"/>
              <w:rPr>
                <w:b/>
                <w:bCs/>
                <w:rtl/>
              </w:rPr>
            </w:pPr>
            <w:r w:rsidRPr="009549EE">
              <w:rPr>
                <w:rFonts w:hint="cs"/>
                <w:b/>
                <w:bCs/>
                <w:rtl/>
              </w:rPr>
              <w:t>(מ:_  עד:_)</w:t>
            </w:r>
          </w:p>
        </w:tc>
        <w:tc>
          <w:tcPr>
            <w:tcW w:w="2410" w:type="dxa"/>
            <w:vMerge w:val="restart"/>
            <w:tcBorders>
              <w:top w:val="single" w:sz="18" w:space="0" w:color="auto"/>
              <w:left w:val="single" w:sz="6" w:space="0" w:color="auto"/>
              <w:right w:val="single" w:sz="18" w:space="0" w:color="auto"/>
            </w:tcBorders>
            <w:shd w:val="clear" w:color="auto" w:fill="auto"/>
            <w:vAlign w:val="center"/>
          </w:tcPr>
          <w:p w:rsidR="00954F90" w:rsidRPr="00180359" w:rsidRDefault="00954F90" w:rsidP="00FC76A2">
            <w:pPr>
              <w:jc w:val="center"/>
              <w:rPr>
                <w:b/>
                <w:bCs/>
                <w:rtl/>
              </w:rPr>
            </w:pPr>
            <w:r w:rsidRPr="00180359">
              <w:rPr>
                <w:rFonts w:hint="cs"/>
                <w:b/>
                <w:bCs/>
                <w:rtl/>
              </w:rPr>
              <w:t>ניהול ארגוני / פדגוגי</w:t>
            </w:r>
          </w:p>
          <w:p w:rsidR="00954F90" w:rsidRPr="009549EE" w:rsidRDefault="00954F90" w:rsidP="00FC76A2">
            <w:pPr>
              <w:jc w:val="center"/>
              <w:rPr>
                <w:b/>
                <w:bCs/>
                <w:rtl/>
              </w:rPr>
            </w:pPr>
            <w:r w:rsidRPr="00180359">
              <w:rPr>
                <w:rFonts w:hint="cs"/>
                <w:b/>
                <w:bCs/>
                <w:rtl/>
              </w:rPr>
              <w:t>(הקף בעיגול</w:t>
            </w:r>
            <w:r>
              <w:rPr>
                <w:rFonts w:hint="cs"/>
                <w:b/>
                <w:bCs/>
                <w:rtl/>
              </w:rPr>
              <w:t>- ניתן להקיף גם שני תחומי ניהול</w:t>
            </w:r>
            <w:r w:rsidRPr="00180359">
              <w:rPr>
                <w:rFonts w:hint="cs"/>
                <w:b/>
                <w:bCs/>
                <w:rtl/>
              </w:rPr>
              <w:t>)</w:t>
            </w:r>
          </w:p>
        </w:tc>
      </w:tr>
      <w:tr w:rsidR="00954F90" w:rsidRPr="009549EE" w:rsidTr="00FC76A2">
        <w:trPr>
          <w:cantSplit/>
          <w:trHeight w:val="632"/>
          <w:jc w:val="right"/>
        </w:trPr>
        <w:tc>
          <w:tcPr>
            <w:tcW w:w="425" w:type="dxa"/>
            <w:vMerge/>
            <w:tcBorders>
              <w:left w:val="single" w:sz="18" w:space="0" w:color="auto"/>
              <w:right w:val="single" w:sz="6" w:space="0" w:color="auto"/>
            </w:tcBorders>
            <w:shd w:val="pct5" w:color="auto" w:fill="auto"/>
          </w:tcPr>
          <w:p w:rsidR="00954F90" w:rsidRPr="009549EE" w:rsidRDefault="00954F90" w:rsidP="00FC76A2">
            <w:pPr>
              <w:numPr>
                <w:ilvl w:val="0"/>
                <w:numId w:val="98"/>
              </w:numPr>
              <w:ind w:right="0"/>
              <w:jc w:val="center"/>
              <w:rPr>
                <w:b/>
                <w:bCs/>
                <w:i/>
                <w:iCs/>
                <w:rtl/>
              </w:rPr>
            </w:pPr>
          </w:p>
        </w:tc>
        <w:tc>
          <w:tcPr>
            <w:tcW w:w="1559" w:type="dxa"/>
            <w:tcBorders>
              <w:top w:val="single" w:sz="6" w:space="0" w:color="auto"/>
              <w:left w:val="single" w:sz="6" w:space="0" w:color="auto"/>
              <w:right w:val="single" w:sz="6" w:space="0" w:color="auto"/>
            </w:tcBorders>
            <w:shd w:val="pct5" w:color="auto" w:fill="auto"/>
          </w:tcPr>
          <w:p w:rsidR="00954F90" w:rsidRPr="009549EE" w:rsidRDefault="00954F90" w:rsidP="00FC76A2">
            <w:pPr>
              <w:jc w:val="center"/>
              <w:rPr>
                <w:b/>
                <w:bCs/>
                <w:rtl/>
              </w:rPr>
            </w:pPr>
            <w:r>
              <w:rPr>
                <w:rFonts w:hint="cs"/>
                <w:b/>
                <w:bCs/>
                <w:rtl/>
              </w:rPr>
              <w:t>הלקוח (מוסד/רשות מקומית/אחר)</w:t>
            </w:r>
          </w:p>
        </w:tc>
        <w:tc>
          <w:tcPr>
            <w:tcW w:w="1560" w:type="dxa"/>
            <w:tcBorders>
              <w:top w:val="single" w:sz="6" w:space="0" w:color="auto"/>
              <w:left w:val="single" w:sz="6" w:space="0" w:color="auto"/>
              <w:right w:val="single" w:sz="6" w:space="0" w:color="auto"/>
            </w:tcBorders>
            <w:shd w:val="pct5" w:color="auto" w:fill="auto"/>
          </w:tcPr>
          <w:p w:rsidR="00954F90" w:rsidRPr="009549EE" w:rsidRDefault="00954F90" w:rsidP="00FC76A2">
            <w:pPr>
              <w:jc w:val="center"/>
              <w:rPr>
                <w:b/>
                <w:bCs/>
                <w:rtl/>
              </w:rPr>
            </w:pPr>
            <w:r w:rsidRPr="009549EE">
              <w:rPr>
                <w:b/>
                <w:bCs/>
                <w:rtl/>
              </w:rPr>
              <w:t>א</w:t>
            </w:r>
            <w:r w:rsidRPr="009549EE">
              <w:rPr>
                <w:rFonts w:hint="cs"/>
                <w:b/>
                <w:bCs/>
                <w:rtl/>
              </w:rPr>
              <w:t>יש הקשר</w:t>
            </w:r>
          </w:p>
        </w:tc>
        <w:tc>
          <w:tcPr>
            <w:tcW w:w="1559" w:type="dxa"/>
            <w:tcBorders>
              <w:top w:val="single" w:sz="6" w:space="0" w:color="auto"/>
              <w:left w:val="single" w:sz="6" w:space="0" w:color="auto"/>
              <w:right w:val="single" w:sz="4" w:space="0" w:color="auto"/>
            </w:tcBorders>
            <w:shd w:val="pct5" w:color="auto" w:fill="auto"/>
          </w:tcPr>
          <w:p w:rsidR="00954F90" w:rsidRPr="009549EE" w:rsidRDefault="00954F90" w:rsidP="00FC76A2">
            <w:pPr>
              <w:jc w:val="center"/>
              <w:rPr>
                <w:b/>
                <w:bCs/>
                <w:rtl/>
              </w:rPr>
            </w:pPr>
            <w:r w:rsidRPr="009549EE">
              <w:rPr>
                <w:rFonts w:hint="cs"/>
                <w:b/>
                <w:bCs/>
                <w:rtl/>
              </w:rPr>
              <w:t>טלפון</w:t>
            </w:r>
          </w:p>
        </w:tc>
        <w:tc>
          <w:tcPr>
            <w:tcW w:w="1417" w:type="dxa"/>
            <w:tcBorders>
              <w:top w:val="single" w:sz="6" w:space="0" w:color="auto"/>
              <w:left w:val="single" w:sz="4" w:space="0" w:color="auto"/>
              <w:right w:val="single" w:sz="6" w:space="0" w:color="auto"/>
            </w:tcBorders>
            <w:shd w:val="pct5" w:color="auto" w:fill="auto"/>
          </w:tcPr>
          <w:p w:rsidR="00954F90" w:rsidRPr="009549EE" w:rsidRDefault="00954F90" w:rsidP="00FC76A2">
            <w:pPr>
              <w:jc w:val="center"/>
              <w:rPr>
                <w:b/>
                <w:bCs/>
                <w:rtl/>
              </w:rPr>
            </w:pPr>
            <w:r w:rsidRPr="009549EE">
              <w:rPr>
                <w:rFonts w:hint="cs"/>
                <w:b/>
                <w:bCs/>
                <w:rtl/>
              </w:rPr>
              <w:t>טלפון סלולרי</w:t>
            </w:r>
          </w:p>
        </w:tc>
        <w:tc>
          <w:tcPr>
            <w:tcW w:w="1418" w:type="dxa"/>
            <w:vMerge/>
            <w:tcBorders>
              <w:left w:val="single" w:sz="6" w:space="0" w:color="auto"/>
              <w:right w:val="single" w:sz="6" w:space="0" w:color="auto"/>
            </w:tcBorders>
            <w:shd w:val="pct5" w:color="auto" w:fill="auto"/>
          </w:tcPr>
          <w:p w:rsidR="00954F90" w:rsidRPr="009549EE" w:rsidRDefault="00954F90" w:rsidP="00FC76A2">
            <w:pPr>
              <w:jc w:val="center"/>
              <w:rPr>
                <w:b/>
                <w:bCs/>
                <w:i/>
                <w:iCs/>
                <w:rtl/>
              </w:rPr>
            </w:pPr>
          </w:p>
        </w:tc>
        <w:tc>
          <w:tcPr>
            <w:tcW w:w="2410" w:type="dxa"/>
            <w:vMerge/>
            <w:tcBorders>
              <w:left w:val="single" w:sz="6" w:space="0" w:color="auto"/>
              <w:right w:val="single" w:sz="18" w:space="0" w:color="auto"/>
            </w:tcBorders>
            <w:shd w:val="clear" w:color="auto" w:fill="auto"/>
          </w:tcPr>
          <w:p w:rsidR="00954F90" w:rsidRPr="009549EE" w:rsidRDefault="00954F90" w:rsidP="00FC76A2">
            <w:pPr>
              <w:jc w:val="center"/>
              <w:rPr>
                <w:b/>
                <w:bCs/>
                <w:i/>
                <w:iCs/>
                <w:rtl/>
              </w:rPr>
            </w:pPr>
          </w:p>
        </w:tc>
      </w:tr>
      <w:tr w:rsidR="00954F90" w:rsidRPr="009549EE" w:rsidTr="00FC76A2">
        <w:trPr>
          <w:trHeight w:val="681"/>
          <w:jc w:val="right"/>
        </w:trPr>
        <w:tc>
          <w:tcPr>
            <w:tcW w:w="425" w:type="dxa"/>
            <w:vMerge/>
            <w:tcBorders>
              <w:left w:val="single" w:sz="18" w:space="0" w:color="auto"/>
              <w:bottom w:val="single" w:sz="18" w:space="0" w:color="auto"/>
              <w:right w:val="single" w:sz="6" w:space="0" w:color="auto"/>
            </w:tcBorders>
          </w:tcPr>
          <w:p w:rsidR="00954F90" w:rsidRPr="009549EE" w:rsidRDefault="00954F90" w:rsidP="00FC76A2">
            <w:pPr>
              <w:numPr>
                <w:ilvl w:val="0"/>
                <w:numId w:val="98"/>
              </w:numPr>
              <w:ind w:right="0"/>
              <w:jc w:val="center"/>
              <w:rPr>
                <w:b/>
                <w:bCs/>
                <w:rtl/>
              </w:rPr>
            </w:pPr>
          </w:p>
        </w:tc>
        <w:tc>
          <w:tcPr>
            <w:tcW w:w="1559" w:type="dxa"/>
            <w:tcBorders>
              <w:top w:val="single" w:sz="18" w:space="0" w:color="auto"/>
              <w:left w:val="single" w:sz="6" w:space="0" w:color="auto"/>
              <w:bottom w:val="single" w:sz="18" w:space="0" w:color="auto"/>
              <w:right w:val="single" w:sz="4" w:space="0" w:color="auto"/>
            </w:tcBorders>
          </w:tcPr>
          <w:p w:rsidR="00954F90" w:rsidRPr="009549EE" w:rsidRDefault="00954F90" w:rsidP="00FC76A2">
            <w:pPr>
              <w:jc w:val="center"/>
              <w:rPr>
                <w:b/>
                <w:bCs/>
                <w:rtl/>
              </w:rPr>
            </w:pPr>
          </w:p>
        </w:tc>
        <w:tc>
          <w:tcPr>
            <w:tcW w:w="1560"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559"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417"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1418" w:type="dxa"/>
            <w:tcBorders>
              <w:top w:val="single" w:sz="18" w:space="0" w:color="auto"/>
              <w:left w:val="single" w:sz="4" w:space="0" w:color="auto"/>
              <w:bottom w:val="single" w:sz="18" w:space="0" w:color="auto"/>
              <w:right w:val="single" w:sz="4" w:space="0" w:color="auto"/>
            </w:tcBorders>
          </w:tcPr>
          <w:p w:rsidR="00954F90" w:rsidRPr="009549EE" w:rsidRDefault="00954F90" w:rsidP="00FC76A2">
            <w:pPr>
              <w:jc w:val="center"/>
              <w:rPr>
                <w:b/>
                <w:bCs/>
                <w:rtl/>
              </w:rPr>
            </w:pPr>
          </w:p>
        </w:tc>
        <w:tc>
          <w:tcPr>
            <w:tcW w:w="2410" w:type="dxa"/>
            <w:tcBorders>
              <w:top w:val="single" w:sz="18" w:space="0" w:color="auto"/>
              <w:left w:val="single" w:sz="4" w:space="0" w:color="auto"/>
              <w:bottom w:val="single" w:sz="18" w:space="0" w:color="auto"/>
              <w:right w:val="single" w:sz="18" w:space="0" w:color="auto"/>
            </w:tcBorders>
          </w:tcPr>
          <w:p w:rsidR="00954F90" w:rsidRDefault="00954F90" w:rsidP="00FC76A2">
            <w:pPr>
              <w:jc w:val="center"/>
              <w:rPr>
                <w:b/>
                <w:bCs/>
                <w:rtl/>
              </w:rPr>
            </w:pPr>
            <w:r>
              <w:rPr>
                <w:rFonts w:hint="cs"/>
                <w:b/>
                <w:bCs/>
                <w:rtl/>
              </w:rPr>
              <w:t>פרויקט רב שנתי :</w:t>
            </w:r>
          </w:p>
          <w:p w:rsidR="00954F90" w:rsidRPr="009549EE" w:rsidRDefault="00954F90" w:rsidP="00FC76A2">
            <w:pPr>
              <w:jc w:val="center"/>
              <w:rPr>
                <w:b/>
                <w:bCs/>
                <w:rtl/>
              </w:rPr>
            </w:pPr>
            <w:r>
              <w:rPr>
                <w:rFonts w:hint="cs"/>
                <w:b/>
                <w:bCs/>
                <w:rtl/>
              </w:rPr>
              <w:t>כן/ לא (הקף בעיגול)</w:t>
            </w:r>
          </w:p>
        </w:tc>
      </w:tr>
      <w:tr w:rsidR="00954F90" w:rsidRPr="009549EE" w:rsidTr="00FC76A2">
        <w:trPr>
          <w:trHeight w:val="324"/>
          <w:jc w:val="right"/>
        </w:trPr>
        <w:tc>
          <w:tcPr>
            <w:tcW w:w="3544" w:type="dxa"/>
            <w:gridSpan w:val="3"/>
            <w:tcBorders>
              <w:top w:val="single" w:sz="4" w:space="0" w:color="auto"/>
              <w:left w:val="single" w:sz="18" w:space="0" w:color="auto"/>
              <w:bottom w:val="single" w:sz="18" w:space="0" w:color="auto"/>
              <w:right w:val="single" w:sz="18" w:space="0" w:color="auto"/>
            </w:tcBorders>
          </w:tcPr>
          <w:p w:rsidR="00954F90" w:rsidRDefault="00954F90" w:rsidP="00FC76A2">
            <w:pPr>
              <w:rPr>
                <w:b/>
                <w:bCs/>
                <w:rtl/>
              </w:rPr>
            </w:pPr>
            <w:r>
              <w:rPr>
                <w:rFonts w:hint="cs"/>
                <w:b/>
                <w:bCs/>
                <w:rtl/>
              </w:rPr>
              <w:t xml:space="preserve">פריסה ארצית / מקומית </w:t>
            </w:r>
          </w:p>
          <w:p w:rsidR="00954F90" w:rsidRPr="009549EE" w:rsidRDefault="00954F90" w:rsidP="00FC76A2">
            <w:pPr>
              <w:rPr>
                <w:b/>
                <w:bCs/>
                <w:rtl/>
              </w:rPr>
            </w:pPr>
            <w:r>
              <w:rPr>
                <w:rFonts w:hint="cs"/>
                <w:b/>
                <w:bCs/>
                <w:rtl/>
              </w:rPr>
              <w:t>(הקף בעיגול)</w:t>
            </w:r>
          </w:p>
          <w:p w:rsidR="00954F90" w:rsidRDefault="00954F90" w:rsidP="00FC76A2">
            <w:pPr>
              <w:rPr>
                <w:b/>
                <w:bCs/>
                <w:rtl/>
              </w:rPr>
            </w:pPr>
            <w:r>
              <w:rPr>
                <w:rFonts w:hint="cs"/>
                <w:b/>
                <w:bCs/>
                <w:rtl/>
              </w:rPr>
              <w:t xml:space="preserve">מגזר: כללי, חרדי, בני מיעוטים </w:t>
            </w:r>
          </w:p>
          <w:p w:rsidR="00954F90" w:rsidRPr="009549EE" w:rsidRDefault="00954F90" w:rsidP="00FC76A2">
            <w:pPr>
              <w:rPr>
                <w:b/>
                <w:bCs/>
                <w:rtl/>
              </w:rPr>
            </w:pPr>
            <w:r>
              <w:rPr>
                <w:rFonts w:hint="cs"/>
                <w:b/>
                <w:bCs/>
                <w:rtl/>
              </w:rPr>
              <w:t>(הקף בעיגול)</w:t>
            </w:r>
          </w:p>
        </w:tc>
        <w:tc>
          <w:tcPr>
            <w:tcW w:w="1559" w:type="dxa"/>
            <w:tcBorders>
              <w:top w:val="single" w:sz="4" w:space="0" w:color="auto"/>
              <w:left w:val="single" w:sz="18" w:space="0" w:color="auto"/>
              <w:bottom w:val="single" w:sz="18" w:space="0" w:color="auto"/>
              <w:right w:val="single" w:sz="18" w:space="0" w:color="auto"/>
            </w:tcBorders>
            <w:shd w:val="clear" w:color="auto" w:fill="F2F2F2"/>
          </w:tcPr>
          <w:p w:rsidR="00954F90" w:rsidRPr="009549EE" w:rsidRDefault="00954F90" w:rsidP="00FC76A2">
            <w:pPr>
              <w:jc w:val="center"/>
              <w:rPr>
                <w:b/>
                <w:bCs/>
                <w:rtl/>
              </w:rPr>
            </w:pPr>
            <w:r>
              <w:rPr>
                <w:rFonts w:hint="cs"/>
                <w:b/>
                <w:bCs/>
                <w:rtl/>
              </w:rPr>
              <w:t>תחום הפרויקט / הפעילות:</w:t>
            </w:r>
            <w:r w:rsidRPr="009549EE">
              <w:rPr>
                <w:rFonts w:hint="cs"/>
                <w:b/>
                <w:bCs/>
                <w:rtl/>
              </w:rPr>
              <w:t xml:space="preserve"> </w:t>
            </w:r>
          </w:p>
        </w:tc>
        <w:tc>
          <w:tcPr>
            <w:tcW w:w="1417" w:type="dxa"/>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p>
        </w:tc>
        <w:tc>
          <w:tcPr>
            <w:tcW w:w="1418" w:type="dxa"/>
            <w:tcBorders>
              <w:top w:val="single" w:sz="4" w:space="0" w:color="auto"/>
              <w:left w:val="single" w:sz="18" w:space="0" w:color="auto"/>
              <w:bottom w:val="single" w:sz="18" w:space="0" w:color="auto"/>
              <w:right w:val="single" w:sz="4" w:space="0" w:color="auto"/>
            </w:tcBorders>
            <w:shd w:val="clear" w:color="auto" w:fill="F2F2F2"/>
            <w:vAlign w:val="center"/>
          </w:tcPr>
          <w:p w:rsidR="00954F90" w:rsidRPr="009549EE" w:rsidRDefault="00954F90" w:rsidP="00FC76A2">
            <w:pPr>
              <w:rPr>
                <w:b/>
                <w:bCs/>
                <w:rtl/>
              </w:rPr>
            </w:pPr>
            <w:r>
              <w:rPr>
                <w:rFonts w:hint="cs"/>
                <w:b/>
                <w:bCs/>
                <w:rtl/>
              </w:rPr>
              <w:t>גילאי המשתתפים:</w:t>
            </w:r>
          </w:p>
        </w:tc>
        <w:tc>
          <w:tcPr>
            <w:tcW w:w="2410" w:type="dxa"/>
            <w:tcBorders>
              <w:top w:val="single" w:sz="4" w:space="0" w:color="auto"/>
              <w:left w:val="single" w:sz="4" w:space="0" w:color="auto"/>
              <w:bottom w:val="single" w:sz="18" w:space="0" w:color="auto"/>
              <w:right w:val="single" w:sz="18" w:space="0" w:color="auto"/>
            </w:tcBorders>
          </w:tcPr>
          <w:p w:rsidR="00954F90" w:rsidRPr="009549EE" w:rsidRDefault="00954F90" w:rsidP="00FC76A2">
            <w:pPr>
              <w:jc w:val="center"/>
              <w:rPr>
                <w:b/>
                <w:bCs/>
                <w:rtl/>
              </w:rPr>
            </w:pPr>
          </w:p>
        </w:tc>
      </w:tr>
      <w:tr w:rsidR="00954F90" w:rsidRPr="009549EE" w:rsidTr="00FC76A2">
        <w:trPr>
          <w:trHeight w:val="324"/>
          <w:jc w:val="right"/>
        </w:trPr>
        <w:tc>
          <w:tcPr>
            <w:tcW w:w="3544" w:type="dxa"/>
            <w:gridSpan w:val="3"/>
            <w:tcBorders>
              <w:top w:val="single" w:sz="4" w:space="0" w:color="auto"/>
              <w:left w:val="single" w:sz="18" w:space="0" w:color="auto"/>
              <w:bottom w:val="single" w:sz="18" w:space="0" w:color="auto"/>
              <w:right w:val="single" w:sz="18" w:space="0" w:color="auto"/>
            </w:tcBorders>
          </w:tcPr>
          <w:p w:rsidR="00954F90" w:rsidRDefault="00954F90" w:rsidP="00FC76A2">
            <w:pPr>
              <w:rPr>
                <w:b/>
                <w:bCs/>
                <w:rtl/>
              </w:rPr>
            </w:pPr>
            <w:r>
              <w:rPr>
                <w:rFonts w:hint="cs"/>
                <w:b/>
                <w:bCs/>
                <w:rtl/>
              </w:rPr>
              <w:t xml:space="preserve">מספר המפגשים בשנה: </w:t>
            </w:r>
          </w:p>
          <w:p w:rsidR="00954F90" w:rsidRDefault="00954F90" w:rsidP="00FC76A2">
            <w:pPr>
              <w:rPr>
                <w:b/>
                <w:bCs/>
                <w:rtl/>
              </w:rPr>
            </w:pPr>
          </w:p>
          <w:p w:rsidR="00954F90" w:rsidRDefault="00954F90" w:rsidP="00FC76A2">
            <w:pPr>
              <w:rPr>
                <w:b/>
                <w:bCs/>
                <w:rtl/>
              </w:rPr>
            </w:pPr>
            <w:r>
              <w:rPr>
                <w:rFonts w:hint="cs"/>
                <w:b/>
                <w:bCs/>
                <w:rtl/>
              </w:rPr>
              <w:t>______________</w:t>
            </w:r>
          </w:p>
        </w:tc>
        <w:tc>
          <w:tcPr>
            <w:tcW w:w="1559" w:type="dxa"/>
            <w:tcBorders>
              <w:top w:val="single" w:sz="4" w:space="0" w:color="auto"/>
              <w:left w:val="single" w:sz="18" w:space="0" w:color="auto"/>
              <w:bottom w:val="single" w:sz="18" w:space="0" w:color="auto"/>
              <w:right w:val="single" w:sz="18" w:space="0" w:color="auto"/>
            </w:tcBorders>
            <w:shd w:val="clear" w:color="auto" w:fill="F2F2F2"/>
          </w:tcPr>
          <w:p w:rsidR="00954F90" w:rsidRDefault="00954F90" w:rsidP="00FC76A2">
            <w:pPr>
              <w:jc w:val="center"/>
              <w:rPr>
                <w:b/>
                <w:bCs/>
                <w:rtl/>
              </w:rPr>
            </w:pPr>
            <w:r>
              <w:rPr>
                <w:rFonts w:hint="cs"/>
                <w:b/>
                <w:bCs/>
                <w:rtl/>
              </w:rPr>
              <w:t>מס' קבוצות בשנה:</w:t>
            </w:r>
          </w:p>
        </w:tc>
        <w:tc>
          <w:tcPr>
            <w:tcW w:w="1417" w:type="dxa"/>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p>
        </w:tc>
        <w:tc>
          <w:tcPr>
            <w:tcW w:w="1418" w:type="dxa"/>
            <w:tcBorders>
              <w:top w:val="single" w:sz="4" w:space="0" w:color="auto"/>
              <w:left w:val="single" w:sz="18" w:space="0" w:color="auto"/>
              <w:bottom w:val="single" w:sz="18" w:space="0" w:color="auto"/>
              <w:right w:val="single" w:sz="4" w:space="0" w:color="auto"/>
            </w:tcBorders>
            <w:shd w:val="clear" w:color="auto" w:fill="F2F2F2"/>
            <w:vAlign w:val="center"/>
          </w:tcPr>
          <w:p w:rsidR="00954F90" w:rsidRDefault="00954F90" w:rsidP="00FC76A2">
            <w:pPr>
              <w:jc w:val="center"/>
              <w:rPr>
                <w:b/>
                <w:bCs/>
                <w:rtl/>
              </w:rPr>
            </w:pPr>
            <w:r>
              <w:rPr>
                <w:rFonts w:hint="cs"/>
                <w:b/>
                <w:bCs/>
                <w:rtl/>
              </w:rPr>
              <w:t>מס' משתתפים בכל קבוצה:</w:t>
            </w:r>
          </w:p>
        </w:tc>
        <w:tc>
          <w:tcPr>
            <w:tcW w:w="2410" w:type="dxa"/>
            <w:tcBorders>
              <w:top w:val="single" w:sz="4" w:space="0" w:color="auto"/>
              <w:left w:val="single" w:sz="4" w:space="0" w:color="auto"/>
              <w:bottom w:val="single" w:sz="18" w:space="0" w:color="auto"/>
              <w:right w:val="single" w:sz="18" w:space="0" w:color="auto"/>
            </w:tcBorders>
          </w:tcPr>
          <w:p w:rsidR="00954F90" w:rsidRPr="009549EE" w:rsidRDefault="00954F90" w:rsidP="00FC76A2">
            <w:pPr>
              <w:jc w:val="center"/>
              <w:rPr>
                <w:b/>
                <w:bCs/>
                <w:rtl/>
              </w:rPr>
            </w:pPr>
          </w:p>
        </w:tc>
      </w:tr>
      <w:tr w:rsidR="00954F90" w:rsidRPr="009549EE" w:rsidTr="00FC76A2">
        <w:trPr>
          <w:trHeight w:val="818"/>
          <w:jc w:val="right"/>
        </w:trPr>
        <w:tc>
          <w:tcPr>
            <w:tcW w:w="10348" w:type="dxa"/>
            <w:gridSpan w:val="7"/>
            <w:tcBorders>
              <w:top w:val="single" w:sz="4" w:space="0" w:color="auto"/>
              <w:left w:val="single" w:sz="18" w:space="0" w:color="auto"/>
              <w:bottom w:val="single" w:sz="18" w:space="0" w:color="auto"/>
              <w:right w:val="single" w:sz="18" w:space="0" w:color="auto"/>
            </w:tcBorders>
          </w:tcPr>
          <w:p w:rsidR="00954F90" w:rsidRPr="009549EE" w:rsidRDefault="00954F90" w:rsidP="00FC76A2">
            <w:pPr>
              <w:jc w:val="center"/>
              <w:rPr>
                <w:b/>
                <w:bCs/>
                <w:rtl/>
              </w:rPr>
            </w:pPr>
            <w:r>
              <w:rPr>
                <w:rFonts w:hint="cs"/>
                <w:b/>
                <w:bCs/>
                <w:rtl/>
              </w:rPr>
              <w:t xml:space="preserve">תיאור הפרויקט ותחומי האחריות של המציע </w:t>
            </w:r>
          </w:p>
          <w:p w:rsidR="00954F90" w:rsidRPr="009549EE" w:rsidRDefault="00954F90" w:rsidP="00FC76A2">
            <w:pPr>
              <w:jc w:val="center"/>
              <w:rPr>
                <w:b/>
                <w:bCs/>
                <w:rtl/>
              </w:rPr>
            </w:pPr>
            <w:r w:rsidRPr="009549EE">
              <w:rPr>
                <w:rFonts w:hint="cs"/>
                <w:b/>
                <w:bCs/>
                <w:rtl/>
              </w:rPr>
              <w:t>_________________________________________________________________________________________________________________________________________________________________________________________________________________________________________________________</w:t>
            </w:r>
          </w:p>
          <w:p w:rsidR="00954F90" w:rsidRPr="009549EE" w:rsidRDefault="00954F90" w:rsidP="00FC76A2">
            <w:pPr>
              <w:jc w:val="center"/>
              <w:rPr>
                <w:b/>
                <w:bCs/>
                <w:rtl/>
              </w:rPr>
            </w:pPr>
            <w:r w:rsidRPr="009549EE">
              <w:rPr>
                <w:rFonts w:hint="cs"/>
                <w:b/>
                <w:bCs/>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549EE">
              <w:rPr>
                <w:rFonts w:hint="cs"/>
                <w:b/>
                <w:bCs/>
                <w:rtl/>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rsidR="00954F90" w:rsidRDefault="00954F90" w:rsidP="008651B2">
      <w:pPr>
        <w:jc w:val="center"/>
        <w:rPr>
          <w:b/>
          <w:bCs/>
          <w:rtl/>
        </w:rPr>
      </w:pPr>
    </w:p>
    <w:p w:rsidR="00954F90" w:rsidRDefault="00954F90" w:rsidP="008651B2">
      <w:pPr>
        <w:jc w:val="center"/>
        <w:rPr>
          <w:b/>
          <w:bCs/>
          <w:rtl/>
        </w:rPr>
      </w:pPr>
    </w:p>
    <w:p w:rsidR="008651B2" w:rsidRDefault="008651B2" w:rsidP="008651B2">
      <w:pPr>
        <w:jc w:val="center"/>
        <w:rPr>
          <w:b/>
          <w:bCs/>
          <w:rtl/>
        </w:rPr>
      </w:pPr>
      <w:r>
        <w:rPr>
          <w:rFonts w:hint="cs"/>
          <w:b/>
          <w:bCs/>
          <w:rtl/>
        </w:rPr>
        <w:t>ניתן להוסיף טבלאות נוספות המפרטות את ניסיון המציע (בהתאם לטבלאות לעיל).</w:t>
      </w:r>
    </w:p>
    <w:p w:rsidR="006134F8" w:rsidRDefault="006134F8" w:rsidP="008651B2">
      <w:pPr>
        <w:jc w:val="center"/>
        <w:rPr>
          <w:b/>
          <w:bCs/>
          <w:rtl/>
        </w:rPr>
      </w:pPr>
    </w:p>
    <w:tbl>
      <w:tblPr>
        <w:bidiVisual/>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1928"/>
        <w:gridCol w:w="3469"/>
        <w:gridCol w:w="3125"/>
      </w:tblGrid>
      <w:tr w:rsidR="00C06253" w:rsidRPr="00655781" w:rsidTr="002E4706">
        <w:trPr>
          <w:trHeight w:val="433"/>
          <w:jc w:val="center"/>
        </w:trPr>
        <w:tc>
          <w:tcPr>
            <w:tcW w:w="1928" w:type="dxa"/>
          </w:tcPr>
          <w:p w:rsidR="00C06253" w:rsidRPr="00655781" w:rsidRDefault="00C06253" w:rsidP="00513CE9">
            <w:pPr>
              <w:rPr>
                <w:rtl/>
              </w:rPr>
            </w:pPr>
          </w:p>
          <w:p w:rsidR="00C06253" w:rsidRPr="00655781" w:rsidRDefault="00C06253" w:rsidP="00513CE9"/>
        </w:tc>
        <w:tc>
          <w:tcPr>
            <w:tcW w:w="3469" w:type="dxa"/>
          </w:tcPr>
          <w:p w:rsidR="00C06253" w:rsidRPr="00655781" w:rsidRDefault="00C06253" w:rsidP="00513CE9"/>
        </w:tc>
        <w:tc>
          <w:tcPr>
            <w:tcW w:w="3125" w:type="dxa"/>
          </w:tcPr>
          <w:p w:rsidR="00C06253" w:rsidRPr="00655781" w:rsidRDefault="00C06253" w:rsidP="00513CE9"/>
        </w:tc>
      </w:tr>
      <w:tr w:rsidR="00C06253" w:rsidRPr="00655781" w:rsidTr="002E4706">
        <w:trPr>
          <w:trHeight w:val="20"/>
          <w:jc w:val="center"/>
        </w:trPr>
        <w:tc>
          <w:tcPr>
            <w:tcW w:w="1928" w:type="dxa"/>
            <w:shd w:val="clear" w:color="auto" w:fill="BFBFBF"/>
          </w:tcPr>
          <w:p w:rsidR="00C06253" w:rsidRPr="00655781" w:rsidRDefault="00C06253" w:rsidP="00513CE9">
            <w:pPr>
              <w:jc w:val="center"/>
            </w:pPr>
            <w:r w:rsidRPr="00655781">
              <w:rPr>
                <w:rFonts w:hint="cs"/>
                <w:rtl/>
              </w:rPr>
              <w:t>תאריך</w:t>
            </w:r>
          </w:p>
        </w:tc>
        <w:tc>
          <w:tcPr>
            <w:tcW w:w="3469" w:type="dxa"/>
            <w:shd w:val="clear" w:color="auto" w:fill="BFBFBF"/>
          </w:tcPr>
          <w:p w:rsidR="00C06253" w:rsidRPr="00655781" w:rsidRDefault="00C06253" w:rsidP="00513CE9">
            <w:pPr>
              <w:jc w:val="center"/>
            </w:pPr>
            <w:r w:rsidRPr="00655781">
              <w:rPr>
                <w:rFonts w:hint="cs"/>
                <w:rtl/>
              </w:rPr>
              <w:t>שם מלא של החותם בשם המציע</w:t>
            </w:r>
          </w:p>
        </w:tc>
        <w:tc>
          <w:tcPr>
            <w:tcW w:w="3125" w:type="dxa"/>
            <w:shd w:val="clear" w:color="auto" w:fill="BFBFBF"/>
          </w:tcPr>
          <w:p w:rsidR="00C06253" w:rsidRPr="00655781" w:rsidRDefault="00C06253" w:rsidP="00513CE9">
            <w:pPr>
              <w:jc w:val="center"/>
            </w:pPr>
            <w:r w:rsidRPr="00655781">
              <w:rPr>
                <w:rFonts w:hint="cs"/>
                <w:rtl/>
              </w:rPr>
              <w:t>חתימה וחותמת המציע</w:t>
            </w:r>
          </w:p>
        </w:tc>
      </w:tr>
    </w:tbl>
    <w:p w:rsidR="00C06253" w:rsidRPr="00937914" w:rsidRDefault="00C06253" w:rsidP="00CD36E2">
      <w:pPr>
        <w:tabs>
          <w:tab w:val="left" w:pos="215"/>
        </w:tabs>
        <w:spacing w:after="120"/>
        <w:jc w:val="center"/>
        <w:rPr>
          <w:b/>
          <w:bCs/>
          <w:spacing w:val="6"/>
          <w:u w:val="single"/>
          <w:rtl/>
        </w:rPr>
      </w:pPr>
      <w:r w:rsidRPr="004005DC">
        <w:rPr>
          <w:rFonts w:hint="cs"/>
          <w:b/>
          <w:bCs/>
          <w:spacing w:val="6"/>
          <w:u w:val="single"/>
          <w:rtl/>
        </w:rPr>
        <w:t>אישור עו"ד</w:t>
      </w:r>
    </w:p>
    <w:p w:rsidR="00C06253" w:rsidRPr="003C6B6D" w:rsidRDefault="00C06253" w:rsidP="00C06253">
      <w:pPr>
        <w:rPr>
          <w:rtl/>
          <w:lang w:val="fr-FR"/>
        </w:rPr>
      </w:pPr>
      <w:r w:rsidRPr="003C6B6D">
        <w:rPr>
          <w:rFonts w:hint="cs"/>
          <w:rtl/>
          <w:lang w:val="fr-FR"/>
        </w:rPr>
        <w:t>אני הח"מ,______________עו"ד (מ.ר.__________), מאשר/ת כי בתאריך________ הופיע בפני, במשרדי ברחוב____________________ מר/גב'____________________ שזיהה עצמו על-ידי ת.ז. מס'_________________ / המוכר לי אישית ולאחר שהזהרתי אותו, כי עליו להצהיר את האמת, וכי יהיה צפוי לכל העונשים הקבועים בחוק, אם לא יעשה כן, אישר את נכונות הצהרתו וחתם עליה בפני. כן הנני מאשר כי החותם מוסמך לחייב בחתימתו את המציע.</w:t>
      </w:r>
    </w:p>
    <w:tbl>
      <w:tblPr>
        <w:bidiVisual/>
        <w:tblW w:w="0" w:type="auto"/>
        <w:tblLook w:val="01E0" w:firstRow="1" w:lastRow="1" w:firstColumn="1" w:lastColumn="1" w:noHBand="0" w:noVBand="0"/>
      </w:tblPr>
      <w:tblGrid>
        <w:gridCol w:w="4643"/>
        <w:gridCol w:w="4643"/>
      </w:tblGrid>
      <w:tr w:rsidR="00C06253" w:rsidRPr="00582E06" w:rsidTr="002E4706">
        <w:tc>
          <w:tcPr>
            <w:tcW w:w="4643" w:type="dxa"/>
          </w:tcPr>
          <w:p w:rsidR="00C06253" w:rsidRPr="00582E06" w:rsidRDefault="00C06253" w:rsidP="00513CE9">
            <w:pPr>
              <w:jc w:val="center"/>
              <w:rPr>
                <w:rtl/>
              </w:rPr>
            </w:pPr>
            <w:r w:rsidRPr="00582E06">
              <w:rPr>
                <w:rFonts w:hint="cs"/>
                <w:rtl/>
              </w:rPr>
              <w:t>_________________</w:t>
            </w:r>
          </w:p>
        </w:tc>
        <w:tc>
          <w:tcPr>
            <w:tcW w:w="4643" w:type="dxa"/>
          </w:tcPr>
          <w:p w:rsidR="00C06253" w:rsidRPr="00582E06" w:rsidRDefault="00C06253" w:rsidP="00513CE9">
            <w:pPr>
              <w:jc w:val="center"/>
              <w:rPr>
                <w:rtl/>
              </w:rPr>
            </w:pPr>
            <w:r w:rsidRPr="00582E06">
              <w:rPr>
                <w:rFonts w:hint="cs"/>
                <w:rtl/>
              </w:rPr>
              <w:t>____________________________</w:t>
            </w:r>
          </w:p>
        </w:tc>
      </w:tr>
      <w:tr w:rsidR="00C06253" w:rsidRPr="00582E06" w:rsidTr="002E4706">
        <w:tc>
          <w:tcPr>
            <w:tcW w:w="4643" w:type="dxa"/>
          </w:tcPr>
          <w:p w:rsidR="00C06253" w:rsidRPr="00582E06" w:rsidRDefault="00C06253" w:rsidP="00513CE9">
            <w:pPr>
              <w:jc w:val="center"/>
              <w:rPr>
                <w:b/>
                <w:bCs/>
                <w:rtl/>
              </w:rPr>
            </w:pPr>
            <w:r w:rsidRPr="00582E06">
              <w:rPr>
                <w:rFonts w:hint="cs"/>
                <w:b/>
                <w:bCs/>
                <w:rtl/>
              </w:rPr>
              <w:t>תאריך</w:t>
            </w:r>
          </w:p>
        </w:tc>
        <w:tc>
          <w:tcPr>
            <w:tcW w:w="4643" w:type="dxa"/>
          </w:tcPr>
          <w:p w:rsidR="00C06253" w:rsidRPr="00582E06" w:rsidRDefault="00C06253" w:rsidP="00513CE9">
            <w:pPr>
              <w:jc w:val="center"/>
              <w:rPr>
                <w:b/>
                <w:bCs/>
                <w:rtl/>
              </w:rPr>
            </w:pPr>
            <w:r w:rsidRPr="00582E06">
              <w:rPr>
                <w:rFonts w:hint="cs"/>
                <w:b/>
                <w:bCs/>
                <w:rtl/>
              </w:rPr>
              <w:t>חתימה וחותמת</w:t>
            </w:r>
          </w:p>
        </w:tc>
      </w:tr>
    </w:tbl>
    <w:p w:rsidR="008651B2" w:rsidRPr="00C15EF5" w:rsidRDefault="00C15EF5" w:rsidP="005C4E22">
      <w:pPr>
        <w:pStyle w:val="af9"/>
        <w:tabs>
          <w:tab w:val="center" w:pos="5102"/>
        </w:tabs>
        <w:ind w:left="327"/>
        <w:rPr>
          <w:b/>
          <w:bCs/>
          <w:u w:val="single"/>
          <w:rtl/>
        </w:rPr>
      </w:pPr>
      <w:r w:rsidRPr="00C15EF5">
        <w:rPr>
          <w:b/>
          <w:bCs/>
          <w:rtl/>
        </w:rPr>
        <w:tab/>
      </w:r>
    </w:p>
    <w:p w:rsidR="00C15EF5" w:rsidRDefault="00C15EF5" w:rsidP="00C15EF5">
      <w:pPr>
        <w:rPr>
          <w:b/>
          <w:bCs/>
          <w:u w:val="single"/>
          <w:rtl/>
        </w:rPr>
        <w:sectPr w:rsidR="00C15EF5" w:rsidSect="00180359">
          <w:endnotePr>
            <w:numFmt w:val="lowerLetter"/>
          </w:endnotePr>
          <w:type w:val="continuous"/>
          <w:pgSz w:w="11907" w:h="16840" w:code="9"/>
          <w:pgMar w:top="1134" w:right="851" w:bottom="992" w:left="851" w:header="720" w:footer="482" w:gutter="0"/>
          <w:cols w:space="720"/>
          <w:titlePg/>
          <w:bidi/>
          <w:rtlGutter/>
          <w:docGrid w:linePitch="326"/>
        </w:sectPr>
      </w:pPr>
    </w:p>
    <w:p w:rsidR="008651B2" w:rsidRPr="00B900D7" w:rsidRDefault="008651B2" w:rsidP="00CF7005">
      <w:pPr>
        <w:pStyle w:val="20"/>
        <w:spacing w:before="0" w:after="0"/>
        <w:jc w:val="center"/>
        <w:rPr>
          <w:rFonts w:cs="David"/>
          <w:rtl/>
        </w:rPr>
      </w:pPr>
      <w:bookmarkStart w:id="98" w:name="_Toc423423399"/>
      <w:r w:rsidRPr="00B900D7">
        <w:rPr>
          <w:rFonts w:cs="David" w:hint="cs"/>
          <w:rtl/>
        </w:rPr>
        <w:lastRenderedPageBreak/>
        <w:t xml:space="preserve">נספח ב'3 - פרטי </w:t>
      </w:r>
      <w:r w:rsidR="004526C6">
        <w:rPr>
          <w:rFonts w:cs="David" w:hint="cs"/>
          <w:rtl/>
        </w:rPr>
        <w:t>מנהל</w:t>
      </w:r>
      <w:r w:rsidR="00E90938">
        <w:rPr>
          <w:rFonts w:cs="David" w:hint="cs"/>
          <w:rtl/>
        </w:rPr>
        <w:t xml:space="preserve"> ה</w:t>
      </w:r>
      <w:r w:rsidR="001575D3">
        <w:rPr>
          <w:rFonts w:cs="David" w:hint="cs"/>
          <w:rtl/>
        </w:rPr>
        <w:t>פרויקט</w:t>
      </w:r>
      <w:r w:rsidRPr="00B900D7">
        <w:rPr>
          <w:rFonts w:cs="David" w:hint="cs"/>
          <w:rtl/>
        </w:rPr>
        <w:t xml:space="preserve"> וניסיונו</w:t>
      </w:r>
      <w:bookmarkEnd w:id="98"/>
    </w:p>
    <w:p w:rsidR="008651B2" w:rsidRPr="00655781" w:rsidRDefault="008651B2" w:rsidP="00221171">
      <w:pPr>
        <w:jc w:val="center"/>
        <w:rPr>
          <w:rtl/>
        </w:rPr>
      </w:pPr>
      <w:r w:rsidRPr="00655781">
        <w:rPr>
          <w:rFonts w:hint="cs"/>
          <w:rtl/>
        </w:rPr>
        <w:t xml:space="preserve">(לפי הנדרש בסעיף </w:t>
      </w:r>
      <w:r w:rsidR="00221171">
        <w:rPr>
          <w:rtl/>
        </w:rPr>
        <w:fldChar w:fldCharType="begin"/>
      </w:r>
      <w:r w:rsidR="00221171">
        <w:rPr>
          <w:rtl/>
        </w:rPr>
        <w:instrText xml:space="preserve"> </w:instrText>
      </w:r>
      <w:r w:rsidR="00221171">
        <w:instrText>REF</w:instrText>
      </w:r>
      <w:r w:rsidR="00221171">
        <w:rPr>
          <w:rtl/>
        </w:rPr>
        <w:instrText xml:space="preserve"> _</w:instrText>
      </w:r>
      <w:r w:rsidR="00221171">
        <w:instrText>Ref421726762 \r \h</w:instrText>
      </w:r>
      <w:r w:rsidR="00221171">
        <w:rPr>
          <w:rtl/>
        </w:rPr>
        <w:instrText xml:space="preserve"> </w:instrText>
      </w:r>
      <w:r w:rsidR="00221171">
        <w:rPr>
          <w:rtl/>
        </w:rPr>
      </w:r>
      <w:r w:rsidR="00221171">
        <w:rPr>
          <w:rtl/>
        </w:rPr>
        <w:fldChar w:fldCharType="separate"/>
      </w:r>
      <w:r w:rsidR="009D7494">
        <w:rPr>
          <w:cs/>
        </w:rPr>
        <w:t>‎</w:t>
      </w:r>
      <w:r w:rsidR="009D7494">
        <w:t>6.2.2</w:t>
      </w:r>
      <w:r w:rsidR="00221171">
        <w:rPr>
          <w:rtl/>
        </w:rPr>
        <w:fldChar w:fldCharType="end"/>
      </w:r>
      <w:r w:rsidR="003C1682">
        <w:rPr>
          <w:rFonts w:hint="cs"/>
          <w:rtl/>
        </w:rPr>
        <w:t xml:space="preserve"> </w:t>
      </w:r>
      <w:r w:rsidRPr="00655781">
        <w:rPr>
          <w:rFonts w:hint="cs"/>
          <w:rtl/>
        </w:rPr>
        <w:t>לחלק א')</w:t>
      </w:r>
    </w:p>
    <w:p w:rsidR="008651B2" w:rsidRPr="00655781" w:rsidRDefault="008651B2" w:rsidP="008651B2">
      <w:pPr>
        <w:tabs>
          <w:tab w:val="left" w:pos="1975"/>
        </w:tabs>
        <w:spacing w:line="240" w:lineRule="auto"/>
        <w:ind w:left="-33"/>
        <w:rPr>
          <w:rtl/>
        </w:rPr>
      </w:pPr>
      <w:r w:rsidRPr="00655781">
        <w:rPr>
          <w:rtl/>
        </w:rPr>
        <w:tab/>
      </w:r>
    </w:p>
    <w:p w:rsidR="008651B2" w:rsidRDefault="008651B2" w:rsidP="0019139C">
      <w:pPr>
        <w:numPr>
          <w:ilvl w:val="0"/>
          <w:numId w:val="14"/>
        </w:numPr>
        <w:overflowPunct/>
        <w:autoSpaceDE/>
        <w:autoSpaceDN/>
        <w:adjustRightInd/>
        <w:textAlignment w:val="auto"/>
        <w:rPr>
          <w:b/>
          <w:bCs/>
          <w:u w:val="single"/>
        </w:rPr>
      </w:pPr>
      <w:r w:rsidRPr="000562F1">
        <w:rPr>
          <w:b/>
          <w:bCs/>
          <w:u w:val="single"/>
          <w:rtl/>
        </w:rPr>
        <w:t>נ</w:t>
      </w:r>
      <w:r w:rsidRPr="000562F1">
        <w:rPr>
          <w:rFonts w:hint="cs"/>
          <w:b/>
          <w:bCs/>
          <w:u w:val="single"/>
          <w:rtl/>
        </w:rPr>
        <w:t xml:space="preserve">תוני </w:t>
      </w:r>
      <w:r w:rsidR="004526C6">
        <w:rPr>
          <w:rFonts w:hint="cs"/>
          <w:b/>
          <w:bCs/>
          <w:u w:val="single"/>
          <w:rtl/>
        </w:rPr>
        <w:t>מנהל</w:t>
      </w:r>
      <w:r w:rsidR="00FD7411">
        <w:rPr>
          <w:rFonts w:hint="cs"/>
          <w:b/>
          <w:bCs/>
          <w:u w:val="single"/>
          <w:rtl/>
        </w:rPr>
        <w:t xml:space="preserve"> ה</w:t>
      </w:r>
      <w:r w:rsidR="001575D3">
        <w:rPr>
          <w:rFonts w:hint="cs"/>
          <w:b/>
          <w:bCs/>
          <w:u w:val="single"/>
          <w:rtl/>
        </w:rPr>
        <w:t>פרויקט</w:t>
      </w:r>
    </w:p>
    <w:p w:rsidR="008651B2" w:rsidRPr="000562F1" w:rsidRDefault="008651B2" w:rsidP="008651B2">
      <w:pPr>
        <w:overflowPunct/>
        <w:autoSpaceDE/>
        <w:autoSpaceDN/>
        <w:adjustRightInd/>
        <w:ind w:left="327"/>
        <w:textAlignment w:val="auto"/>
        <w:rPr>
          <w:b/>
          <w:bCs/>
          <w:u w:val="single"/>
          <w:rtl/>
        </w:rPr>
      </w:pPr>
    </w:p>
    <w:tbl>
      <w:tblPr>
        <w:bidiVisual/>
        <w:tblW w:w="9112" w:type="dxa"/>
        <w:tblInd w:w="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15"/>
        <w:gridCol w:w="2410"/>
        <w:gridCol w:w="858"/>
        <w:gridCol w:w="2139"/>
        <w:gridCol w:w="972"/>
        <w:gridCol w:w="1418"/>
      </w:tblGrid>
      <w:tr w:rsidR="008651B2" w:rsidRPr="00655781" w:rsidTr="002E4706">
        <w:trPr>
          <w:trHeight w:val="533"/>
        </w:trPr>
        <w:tc>
          <w:tcPr>
            <w:tcW w:w="1315" w:type="dxa"/>
            <w:tcBorders>
              <w:top w:val="nil"/>
              <w:left w:val="nil"/>
              <w:bottom w:val="nil"/>
            </w:tcBorders>
          </w:tcPr>
          <w:p w:rsidR="008651B2" w:rsidRPr="00655781" w:rsidRDefault="008651B2" w:rsidP="004C7E54">
            <w:pPr>
              <w:spacing w:line="240" w:lineRule="auto"/>
              <w:jc w:val="left"/>
              <w:rPr>
                <w:b/>
                <w:bCs/>
                <w:rtl/>
              </w:rPr>
            </w:pPr>
            <w:r w:rsidRPr="00655781">
              <w:rPr>
                <w:rFonts w:hint="cs"/>
                <w:b/>
                <w:bCs/>
                <w:rtl/>
              </w:rPr>
              <w:t xml:space="preserve">שם </w:t>
            </w:r>
            <w:r w:rsidR="004526C6">
              <w:rPr>
                <w:rFonts w:hint="cs"/>
                <w:b/>
                <w:bCs/>
                <w:rtl/>
              </w:rPr>
              <w:t>מנהל</w:t>
            </w:r>
            <w:r w:rsidR="00CF7005">
              <w:rPr>
                <w:rFonts w:hint="cs"/>
                <w:b/>
                <w:bCs/>
                <w:rtl/>
              </w:rPr>
              <w:t xml:space="preserve"> הפרויקט</w:t>
            </w:r>
            <w:r w:rsidRPr="00A65F41">
              <w:rPr>
                <w:rFonts w:hint="cs"/>
                <w:b/>
                <w:bCs/>
                <w:rtl/>
              </w:rPr>
              <w:t>:</w:t>
            </w:r>
          </w:p>
        </w:tc>
        <w:tc>
          <w:tcPr>
            <w:tcW w:w="2410" w:type="dxa"/>
          </w:tcPr>
          <w:p w:rsidR="008651B2" w:rsidRPr="00655781" w:rsidRDefault="008651B2" w:rsidP="00432B0C">
            <w:pPr>
              <w:spacing w:line="240" w:lineRule="auto"/>
              <w:rPr>
                <w:b/>
                <w:bCs/>
                <w:rtl/>
              </w:rPr>
            </w:pPr>
          </w:p>
        </w:tc>
        <w:tc>
          <w:tcPr>
            <w:tcW w:w="858" w:type="dxa"/>
            <w:tcBorders>
              <w:top w:val="nil"/>
              <w:bottom w:val="nil"/>
            </w:tcBorders>
          </w:tcPr>
          <w:p w:rsidR="008651B2" w:rsidRPr="00655781" w:rsidRDefault="008651B2" w:rsidP="00432B0C">
            <w:pPr>
              <w:spacing w:line="240" w:lineRule="auto"/>
              <w:jc w:val="left"/>
              <w:rPr>
                <w:b/>
                <w:bCs/>
                <w:rtl/>
              </w:rPr>
            </w:pPr>
            <w:r w:rsidRPr="00655781">
              <w:rPr>
                <w:rFonts w:hint="cs"/>
                <w:b/>
                <w:bCs/>
                <w:rtl/>
              </w:rPr>
              <w:t xml:space="preserve">מספר </w:t>
            </w:r>
            <w:r>
              <w:rPr>
                <w:rFonts w:hint="cs"/>
                <w:b/>
                <w:bCs/>
                <w:rtl/>
              </w:rPr>
              <w:t>ת"ז</w:t>
            </w:r>
            <w:r w:rsidRPr="00655781">
              <w:rPr>
                <w:rFonts w:hint="cs"/>
                <w:b/>
                <w:bCs/>
                <w:rtl/>
              </w:rPr>
              <w:t>:</w:t>
            </w:r>
          </w:p>
        </w:tc>
        <w:tc>
          <w:tcPr>
            <w:tcW w:w="2139" w:type="dxa"/>
          </w:tcPr>
          <w:p w:rsidR="008651B2" w:rsidRPr="00655781" w:rsidRDefault="008651B2" w:rsidP="00432B0C">
            <w:pPr>
              <w:spacing w:line="240" w:lineRule="auto"/>
              <w:rPr>
                <w:b/>
                <w:bCs/>
                <w:rtl/>
              </w:rPr>
            </w:pPr>
          </w:p>
        </w:tc>
        <w:tc>
          <w:tcPr>
            <w:tcW w:w="972" w:type="dxa"/>
            <w:tcBorders>
              <w:top w:val="nil"/>
              <w:bottom w:val="nil"/>
            </w:tcBorders>
          </w:tcPr>
          <w:p w:rsidR="008651B2" w:rsidRPr="00655781" w:rsidRDefault="008651B2" w:rsidP="00432B0C">
            <w:pPr>
              <w:spacing w:line="240" w:lineRule="auto"/>
              <w:ind w:right="-64"/>
              <w:jc w:val="left"/>
              <w:rPr>
                <w:b/>
                <w:bCs/>
                <w:rtl/>
              </w:rPr>
            </w:pPr>
            <w:r>
              <w:rPr>
                <w:rFonts w:hint="cs"/>
                <w:b/>
                <w:bCs/>
                <w:rtl/>
              </w:rPr>
              <w:t>שנת</w:t>
            </w:r>
            <w:r w:rsidRPr="00655781">
              <w:rPr>
                <w:rFonts w:hint="cs"/>
                <w:b/>
                <w:bCs/>
                <w:rtl/>
              </w:rPr>
              <w:t xml:space="preserve"> לידה:</w:t>
            </w:r>
          </w:p>
        </w:tc>
        <w:tc>
          <w:tcPr>
            <w:tcW w:w="1418" w:type="dxa"/>
          </w:tcPr>
          <w:p w:rsidR="008651B2" w:rsidRPr="00655781" w:rsidRDefault="008651B2" w:rsidP="00432B0C">
            <w:pPr>
              <w:spacing w:line="240" w:lineRule="auto"/>
              <w:rPr>
                <w:b/>
                <w:bCs/>
                <w:rtl/>
              </w:rPr>
            </w:pPr>
          </w:p>
        </w:tc>
      </w:tr>
    </w:tbl>
    <w:p w:rsidR="008651B2" w:rsidRPr="00655781" w:rsidRDefault="008651B2" w:rsidP="008651B2">
      <w:pPr>
        <w:rPr>
          <w:b/>
          <w:bCs/>
          <w:sz w:val="14"/>
          <w:szCs w:val="14"/>
          <w:u w:val="single"/>
          <w:rtl/>
        </w:rPr>
      </w:pPr>
    </w:p>
    <w:p w:rsidR="008651B2" w:rsidRDefault="008651B2" w:rsidP="008651B2">
      <w:pPr>
        <w:rPr>
          <w:b/>
          <w:bCs/>
          <w:u w:val="single"/>
          <w:rtl/>
        </w:rPr>
      </w:pPr>
    </w:p>
    <w:p w:rsidR="008651B2" w:rsidRPr="00655781" w:rsidRDefault="008651B2" w:rsidP="008651B2">
      <w:pPr>
        <w:rPr>
          <w:b/>
          <w:bCs/>
          <w:u w:val="single"/>
          <w:rtl/>
        </w:rPr>
      </w:pPr>
    </w:p>
    <w:p w:rsidR="008651B2" w:rsidRPr="00655781" w:rsidRDefault="008651B2" w:rsidP="008651B2">
      <w:pPr>
        <w:spacing w:before="120" w:after="120"/>
        <w:rPr>
          <w:b/>
          <w:bCs/>
          <w:rtl/>
        </w:rPr>
      </w:pPr>
      <w:r w:rsidRPr="00655781">
        <w:rPr>
          <w:b/>
          <w:bCs/>
          <w:rtl/>
        </w:rPr>
        <w:tab/>
      </w:r>
      <w:r w:rsidRPr="00655781">
        <w:rPr>
          <w:b/>
          <w:bCs/>
          <w:u w:val="single"/>
          <w:rtl/>
        </w:rPr>
        <w:t>ה</w:t>
      </w:r>
      <w:r>
        <w:rPr>
          <w:rFonts w:hint="cs"/>
          <w:b/>
          <w:bCs/>
          <w:u w:val="single"/>
          <w:rtl/>
        </w:rPr>
        <w:t>שכלה</w:t>
      </w:r>
      <w:r w:rsidRPr="00655781">
        <w:rPr>
          <w:rFonts w:hint="cs"/>
          <w:b/>
          <w:bCs/>
          <w:u w:val="single"/>
          <w:rtl/>
        </w:rPr>
        <w:t xml:space="preserve"> אקדמאית</w:t>
      </w:r>
      <w:r>
        <w:rPr>
          <w:rFonts w:hint="cs"/>
          <w:b/>
          <w:bCs/>
          <w:u w:val="single"/>
          <w:rtl/>
        </w:rPr>
        <w:t xml:space="preserve"> /</w:t>
      </w:r>
      <w:r w:rsidRPr="00E65211">
        <w:rPr>
          <w:rFonts w:hint="cs"/>
          <w:b/>
          <w:bCs/>
          <w:u w:val="single"/>
          <w:rtl/>
        </w:rPr>
        <w:t xml:space="preserve"> </w:t>
      </w:r>
      <w:r w:rsidRPr="00655781">
        <w:rPr>
          <w:rFonts w:hint="cs"/>
          <w:b/>
          <w:bCs/>
          <w:u w:val="single"/>
          <w:rtl/>
        </w:rPr>
        <w:t>מקצועית</w:t>
      </w:r>
      <w:r w:rsidRPr="00655781">
        <w:rPr>
          <w:b/>
          <w:bCs/>
          <w:rtl/>
        </w:rPr>
        <w:t>:</w:t>
      </w:r>
    </w:p>
    <w:tbl>
      <w:tblPr>
        <w:bidiVisual/>
        <w:tblW w:w="9034" w:type="dxa"/>
        <w:tblInd w:w="855"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firstRow="0" w:lastRow="0" w:firstColumn="0" w:lastColumn="0" w:noHBand="0" w:noVBand="0"/>
      </w:tblPr>
      <w:tblGrid>
        <w:gridCol w:w="7332"/>
        <w:gridCol w:w="1702"/>
      </w:tblGrid>
      <w:tr w:rsidR="008651B2" w:rsidRPr="00655781" w:rsidTr="002E4706">
        <w:tc>
          <w:tcPr>
            <w:tcW w:w="7332" w:type="dxa"/>
            <w:tcBorders>
              <w:top w:val="single" w:sz="18" w:space="0" w:color="auto"/>
              <w:bottom w:val="single" w:sz="18" w:space="0" w:color="auto"/>
            </w:tcBorders>
            <w:shd w:val="pct5" w:color="auto" w:fill="auto"/>
          </w:tcPr>
          <w:p w:rsidR="008651B2" w:rsidRPr="00655781" w:rsidRDefault="008651B2" w:rsidP="00432B0C">
            <w:pPr>
              <w:spacing w:before="60" w:after="60"/>
              <w:jc w:val="center"/>
              <w:rPr>
                <w:b/>
                <w:bCs/>
                <w:rtl/>
              </w:rPr>
            </w:pPr>
            <w:r w:rsidRPr="00655781">
              <w:rPr>
                <w:rFonts w:hint="cs"/>
                <w:b/>
                <w:bCs/>
                <w:rtl/>
              </w:rPr>
              <w:t>פרטי הה</w:t>
            </w:r>
            <w:r>
              <w:rPr>
                <w:rFonts w:hint="cs"/>
                <w:b/>
                <w:bCs/>
                <w:rtl/>
              </w:rPr>
              <w:t>שכלה</w:t>
            </w:r>
          </w:p>
        </w:tc>
        <w:tc>
          <w:tcPr>
            <w:tcW w:w="1702" w:type="dxa"/>
            <w:tcBorders>
              <w:top w:val="single" w:sz="18" w:space="0" w:color="auto"/>
              <w:bottom w:val="single" w:sz="18" w:space="0" w:color="auto"/>
            </w:tcBorders>
            <w:shd w:val="pct5" w:color="auto" w:fill="auto"/>
          </w:tcPr>
          <w:p w:rsidR="008651B2" w:rsidRPr="00655781" w:rsidRDefault="008651B2" w:rsidP="00432B0C">
            <w:pPr>
              <w:spacing w:before="60" w:after="60"/>
              <w:jc w:val="center"/>
              <w:rPr>
                <w:b/>
                <w:bCs/>
                <w:rtl/>
              </w:rPr>
            </w:pPr>
            <w:r w:rsidRPr="00655781">
              <w:rPr>
                <w:rFonts w:hint="cs"/>
                <w:b/>
                <w:bCs/>
                <w:rtl/>
              </w:rPr>
              <w:t>מועד מתן התואר</w:t>
            </w:r>
          </w:p>
        </w:tc>
      </w:tr>
      <w:tr w:rsidR="008651B2" w:rsidRPr="00655781" w:rsidTr="002E4706">
        <w:tc>
          <w:tcPr>
            <w:tcW w:w="7332" w:type="dxa"/>
            <w:tcBorders>
              <w:top w:val="single" w:sz="18" w:space="0" w:color="auto"/>
            </w:tcBorders>
          </w:tcPr>
          <w:p w:rsidR="008651B2" w:rsidRPr="00655781" w:rsidRDefault="008651B2" w:rsidP="00432B0C">
            <w:pPr>
              <w:spacing w:before="60" w:after="60"/>
              <w:rPr>
                <w:rtl/>
              </w:rPr>
            </w:pPr>
          </w:p>
        </w:tc>
        <w:tc>
          <w:tcPr>
            <w:tcW w:w="1702" w:type="dxa"/>
            <w:tcBorders>
              <w:top w:val="single" w:sz="18" w:space="0" w:color="auto"/>
            </w:tcBorders>
          </w:tcPr>
          <w:p w:rsidR="008651B2" w:rsidRPr="00655781" w:rsidRDefault="008651B2" w:rsidP="00432B0C">
            <w:pPr>
              <w:spacing w:before="60" w:after="60"/>
              <w:rPr>
                <w:rtl/>
              </w:rPr>
            </w:pPr>
          </w:p>
        </w:tc>
      </w:tr>
      <w:tr w:rsidR="008651B2" w:rsidRPr="00655781" w:rsidTr="002E4706">
        <w:tc>
          <w:tcPr>
            <w:tcW w:w="7332" w:type="dxa"/>
          </w:tcPr>
          <w:p w:rsidR="008651B2" w:rsidRPr="00655781" w:rsidRDefault="008651B2" w:rsidP="00432B0C">
            <w:pPr>
              <w:spacing w:before="60" w:after="60"/>
              <w:rPr>
                <w:rtl/>
              </w:rPr>
            </w:pPr>
          </w:p>
        </w:tc>
        <w:tc>
          <w:tcPr>
            <w:tcW w:w="1702" w:type="dxa"/>
          </w:tcPr>
          <w:p w:rsidR="008651B2" w:rsidRPr="00655781" w:rsidRDefault="008651B2" w:rsidP="00432B0C">
            <w:pPr>
              <w:spacing w:before="60" w:after="60"/>
              <w:rPr>
                <w:rtl/>
              </w:rPr>
            </w:pPr>
          </w:p>
        </w:tc>
      </w:tr>
      <w:tr w:rsidR="008651B2" w:rsidRPr="00655781" w:rsidTr="002E4706">
        <w:tc>
          <w:tcPr>
            <w:tcW w:w="7332" w:type="dxa"/>
          </w:tcPr>
          <w:p w:rsidR="008651B2" w:rsidRPr="00655781" w:rsidRDefault="008651B2" w:rsidP="00432B0C">
            <w:pPr>
              <w:spacing w:before="60" w:after="60"/>
              <w:rPr>
                <w:rtl/>
              </w:rPr>
            </w:pPr>
          </w:p>
        </w:tc>
        <w:tc>
          <w:tcPr>
            <w:tcW w:w="1702" w:type="dxa"/>
          </w:tcPr>
          <w:p w:rsidR="008651B2" w:rsidRPr="00655781" w:rsidRDefault="008651B2" w:rsidP="00432B0C">
            <w:pPr>
              <w:spacing w:before="60" w:after="60"/>
              <w:rPr>
                <w:rtl/>
              </w:rPr>
            </w:pPr>
          </w:p>
        </w:tc>
      </w:tr>
    </w:tbl>
    <w:p w:rsidR="008651B2" w:rsidRPr="00655781" w:rsidRDefault="008651B2" w:rsidP="008651B2">
      <w:pPr>
        <w:rPr>
          <w:sz w:val="14"/>
          <w:szCs w:val="14"/>
          <w:rtl/>
        </w:rPr>
      </w:pPr>
    </w:p>
    <w:p w:rsidR="008651B2" w:rsidRPr="00B2704B" w:rsidRDefault="008651B2" w:rsidP="008651B2">
      <w:pPr>
        <w:rPr>
          <w:b/>
          <w:bCs/>
        </w:rPr>
      </w:pPr>
      <w:r w:rsidRPr="00655781">
        <w:rPr>
          <w:b/>
          <w:bCs/>
          <w:rtl/>
        </w:rPr>
        <w:tab/>
      </w:r>
    </w:p>
    <w:p w:rsidR="008651B2" w:rsidRPr="005C0FCA" w:rsidRDefault="008651B2" w:rsidP="0019139C">
      <w:pPr>
        <w:numPr>
          <w:ilvl w:val="0"/>
          <w:numId w:val="15"/>
        </w:numPr>
        <w:ind w:left="459" w:hanging="450"/>
        <w:rPr>
          <w:b/>
          <w:bCs/>
          <w:rtl/>
        </w:rPr>
      </w:pPr>
      <w:r>
        <w:rPr>
          <w:rFonts w:hint="cs"/>
          <w:b/>
          <w:bCs/>
          <w:rtl/>
        </w:rPr>
        <w:t xml:space="preserve">על </w:t>
      </w:r>
      <w:r w:rsidR="004526C6">
        <w:rPr>
          <w:rFonts w:hint="cs"/>
          <w:b/>
          <w:bCs/>
          <w:rtl/>
        </w:rPr>
        <w:t>מנהל</w:t>
      </w:r>
      <w:r w:rsidR="00CF7005">
        <w:rPr>
          <w:rFonts w:hint="cs"/>
          <w:b/>
          <w:bCs/>
          <w:rtl/>
        </w:rPr>
        <w:t xml:space="preserve"> הפרויקט</w:t>
      </w:r>
      <w:r>
        <w:rPr>
          <w:rFonts w:hint="cs"/>
          <w:b/>
          <w:bCs/>
          <w:rtl/>
        </w:rPr>
        <w:t xml:space="preserve"> </w:t>
      </w:r>
      <w:r w:rsidRPr="005C0FCA">
        <w:rPr>
          <w:rFonts w:hint="cs"/>
          <w:b/>
          <w:bCs/>
          <w:rtl/>
        </w:rPr>
        <w:t xml:space="preserve">לצרף לנספח פירוט קורות חיים ותעודות הכשרה והסמכה. </w:t>
      </w:r>
    </w:p>
    <w:p w:rsidR="008651B2" w:rsidRDefault="008651B2" w:rsidP="008651B2">
      <w:pPr>
        <w:ind w:left="720"/>
        <w:rPr>
          <w:b/>
          <w:bCs/>
          <w:u w:val="single"/>
          <w:rtl/>
        </w:rPr>
      </w:pPr>
    </w:p>
    <w:p w:rsidR="005D64BD" w:rsidRDefault="005D64BD" w:rsidP="008651B2">
      <w:pPr>
        <w:ind w:left="720"/>
        <w:rPr>
          <w:b/>
          <w:bCs/>
          <w:u w:val="single"/>
          <w:rtl/>
        </w:rPr>
      </w:pPr>
    </w:p>
    <w:tbl>
      <w:tblPr>
        <w:bidiVisual/>
        <w:tblW w:w="96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91"/>
        <w:gridCol w:w="922"/>
        <w:gridCol w:w="1577"/>
      </w:tblGrid>
      <w:tr w:rsidR="005D64BD" w:rsidRPr="00655781" w:rsidTr="002E4706">
        <w:trPr>
          <w:trHeight w:hRule="exact" w:val="1238"/>
        </w:trPr>
        <w:tc>
          <w:tcPr>
            <w:tcW w:w="7191" w:type="dxa"/>
            <w:tcBorders>
              <w:top w:val="nil"/>
              <w:left w:val="nil"/>
              <w:bottom w:val="nil"/>
              <w:right w:val="nil"/>
            </w:tcBorders>
            <w:vAlign w:val="center"/>
          </w:tcPr>
          <w:p w:rsidR="005D64BD" w:rsidRPr="00655781" w:rsidRDefault="005D64BD" w:rsidP="00BD400C">
            <w:pPr>
              <w:spacing w:before="100" w:after="100"/>
              <w:rPr>
                <w:rtl/>
              </w:rPr>
            </w:pPr>
            <w:r>
              <w:rPr>
                <w:rFonts w:hint="cs"/>
                <w:rtl/>
              </w:rPr>
              <w:t xml:space="preserve">מס' </w:t>
            </w:r>
            <w:r w:rsidR="00941BC2">
              <w:rPr>
                <w:rFonts w:hint="cs"/>
                <w:rtl/>
              </w:rPr>
              <w:t>פרויקטים בלתי פורמליים רב שנתיים אותם ניהל וליווה פדגוגית,</w:t>
            </w:r>
            <w:r>
              <w:rPr>
                <w:rFonts w:hint="cs"/>
                <w:rtl/>
              </w:rPr>
              <w:t xml:space="preserve"> אשר עומדים בתנאי הסף </w:t>
            </w:r>
            <w:r w:rsidR="00941BC2">
              <w:rPr>
                <w:rFonts w:asciiTheme="majorBidi" w:hAnsiTheme="majorBidi" w:cstheme="majorBidi"/>
                <w:rtl/>
              </w:rPr>
              <w:fldChar w:fldCharType="begin"/>
            </w:r>
            <w:r w:rsidR="00941BC2">
              <w:rPr>
                <w:rFonts w:asciiTheme="majorBidi" w:hAnsiTheme="majorBidi" w:cstheme="majorBidi"/>
                <w:rtl/>
              </w:rPr>
              <w:instrText xml:space="preserve"> </w:instrText>
            </w:r>
            <w:r w:rsidR="00941BC2">
              <w:rPr>
                <w:rFonts w:asciiTheme="majorBidi" w:hAnsiTheme="majorBidi" w:cstheme="majorBidi"/>
              </w:rPr>
              <w:instrText>REF</w:instrText>
            </w:r>
            <w:r w:rsidR="00941BC2">
              <w:rPr>
                <w:rFonts w:asciiTheme="majorBidi" w:hAnsiTheme="majorBidi" w:cstheme="majorBidi"/>
                <w:rtl/>
              </w:rPr>
              <w:instrText xml:space="preserve"> _</w:instrText>
            </w:r>
            <w:r w:rsidR="00941BC2">
              <w:rPr>
                <w:rFonts w:asciiTheme="majorBidi" w:hAnsiTheme="majorBidi" w:cstheme="majorBidi"/>
              </w:rPr>
              <w:instrText>Ref421605985 \r \h</w:instrText>
            </w:r>
            <w:r w:rsidR="00941BC2">
              <w:rPr>
                <w:rFonts w:asciiTheme="majorBidi" w:hAnsiTheme="majorBidi" w:cstheme="majorBidi"/>
                <w:rtl/>
              </w:rPr>
              <w:instrText xml:space="preserve"> </w:instrText>
            </w:r>
            <w:r w:rsidR="00941BC2">
              <w:rPr>
                <w:rFonts w:asciiTheme="majorBidi" w:hAnsiTheme="majorBidi" w:cstheme="majorBidi"/>
                <w:rtl/>
              </w:rPr>
            </w:r>
            <w:r w:rsidR="00941BC2">
              <w:rPr>
                <w:rFonts w:asciiTheme="majorBidi" w:hAnsiTheme="majorBidi" w:cstheme="majorBidi"/>
                <w:rtl/>
              </w:rPr>
              <w:fldChar w:fldCharType="separate"/>
            </w:r>
            <w:r w:rsidR="009D7494">
              <w:rPr>
                <w:rFonts w:asciiTheme="majorBidi" w:hAnsiTheme="majorBidi" w:cstheme="majorBidi"/>
                <w:cs/>
              </w:rPr>
              <w:t>‎</w:t>
            </w:r>
            <w:r w:rsidR="009D7494">
              <w:rPr>
                <w:rFonts w:asciiTheme="majorBidi" w:hAnsiTheme="majorBidi" w:cstheme="majorBidi"/>
              </w:rPr>
              <w:t>6.2.2.2</w:t>
            </w:r>
            <w:r w:rsidR="00941BC2">
              <w:rPr>
                <w:rFonts w:asciiTheme="majorBidi" w:hAnsiTheme="majorBidi" w:cstheme="majorBidi"/>
                <w:rtl/>
              </w:rPr>
              <w:fldChar w:fldCharType="end"/>
            </w:r>
            <w:r w:rsidR="003C1682">
              <w:rPr>
                <w:rFonts w:asciiTheme="majorBidi" w:hAnsiTheme="majorBidi" w:cstheme="majorBidi"/>
                <w:rtl/>
              </w:rPr>
              <w:fldChar w:fldCharType="begin"/>
            </w:r>
            <w:r w:rsidR="003C1682">
              <w:rPr>
                <w:rtl/>
              </w:rPr>
              <w:instrText xml:space="preserve"> </w:instrText>
            </w:r>
            <w:r w:rsidR="003C1682">
              <w:rPr>
                <w:rFonts w:hint="cs"/>
              </w:rPr>
              <w:instrText>REF</w:instrText>
            </w:r>
            <w:r w:rsidR="003C1682">
              <w:rPr>
                <w:rFonts w:hint="cs"/>
                <w:rtl/>
              </w:rPr>
              <w:instrText xml:space="preserve"> _</w:instrText>
            </w:r>
            <w:r w:rsidR="003C1682">
              <w:rPr>
                <w:rFonts w:hint="cs"/>
              </w:rPr>
              <w:instrText>Ref375150714 \r \h</w:instrText>
            </w:r>
            <w:r w:rsidR="003C1682">
              <w:rPr>
                <w:rtl/>
              </w:rPr>
              <w:instrText xml:space="preserve"> </w:instrText>
            </w:r>
            <w:r w:rsidR="003C1682">
              <w:rPr>
                <w:rFonts w:asciiTheme="majorBidi" w:hAnsiTheme="majorBidi" w:cstheme="majorBidi"/>
                <w:rtl/>
              </w:rPr>
            </w:r>
            <w:r w:rsidR="003C1682">
              <w:rPr>
                <w:rFonts w:asciiTheme="majorBidi" w:hAnsiTheme="majorBidi" w:cstheme="majorBidi"/>
                <w:rtl/>
              </w:rPr>
              <w:fldChar w:fldCharType="separate"/>
            </w:r>
            <w:r w:rsidR="009D7494">
              <w:rPr>
                <w:cs/>
              </w:rPr>
              <w:t>‎</w:t>
            </w:r>
            <w:r w:rsidR="009D7494">
              <w:t>6.2.2.1</w:t>
            </w:r>
            <w:r w:rsidR="003C1682">
              <w:rPr>
                <w:rFonts w:asciiTheme="majorBidi" w:hAnsiTheme="majorBidi" w:cstheme="majorBidi"/>
                <w:rtl/>
              </w:rPr>
              <w:fldChar w:fldCharType="end"/>
            </w:r>
            <w:r>
              <w:rPr>
                <w:rFonts w:hint="cs"/>
                <w:rtl/>
              </w:rPr>
              <w:t xml:space="preserve"> לחלק </w:t>
            </w:r>
            <w:r w:rsidR="003C1682">
              <w:rPr>
                <w:rFonts w:hint="cs"/>
                <w:rtl/>
              </w:rPr>
              <w:t>א'</w:t>
            </w:r>
            <w:r w:rsidR="001D579F">
              <w:rPr>
                <w:rFonts w:hint="cs"/>
                <w:rtl/>
              </w:rPr>
              <w:t xml:space="preserve"> (התואמת לטבל</w:t>
            </w:r>
            <w:r w:rsidR="00180359">
              <w:rPr>
                <w:rFonts w:hint="cs"/>
                <w:rtl/>
              </w:rPr>
              <w:t>ה</w:t>
            </w:r>
            <w:r w:rsidR="001D579F">
              <w:rPr>
                <w:rFonts w:hint="cs"/>
                <w:rtl/>
              </w:rPr>
              <w:t xml:space="preserve"> המופיעה מטה)</w:t>
            </w:r>
            <w:r w:rsidR="003C1682">
              <w:rPr>
                <w:rFonts w:hint="cs"/>
                <w:rtl/>
              </w:rPr>
              <w:t>:</w:t>
            </w:r>
          </w:p>
        </w:tc>
        <w:tc>
          <w:tcPr>
            <w:tcW w:w="922" w:type="dxa"/>
            <w:tcBorders>
              <w:top w:val="nil"/>
              <w:left w:val="nil"/>
              <w:bottom w:val="nil"/>
              <w:right w:val="single" w:sz="4" w:space="0" w:color="auto"/>
            </w:tcBorders>
          </w:tcPr>
          <w:p w:rsidR="005D64BD" w:rsidRPr="00655781" w:rsidRDefault="005D64BD" w:rsidP="0036368B">
            <w:pPr>
              <w:spacing w:before="100" w:after="100"/>
              <w:rPr>
                <w:rtl/>
              </w:rPr>
            </w:pPr>
          </w:p>
        </w:tc>
        <w:tc>
          <w:tcPr>
            <w:tcW w:w="1577" w:type="dxa"/>
            <w:tcBorders>
              <w:top w:val="single" w:sz="4" w:space="0" w:color="auto"/>
              <w:left w:val="single" w:sz="4" w:space="0" w:color="auto"/>
              <w:bottom w:val="single" w:sz="4" w:space="0" w:color="auto"/>
              <w:right w:val="single" w:sz="4" w:space="0" w:color="auto"/>
            </w:tcBorders>
            <w:vAlign w:val="center"/>
          </w:tcPr>
          <w:p w:rsidR="005D64BD" w:rsidRPr="00655781" w:rsidRDefault="005D64BD" w:rsidP="0036368B">
            <w:pPr>
              <w:spacing w:before="100" w:after="100"/>
              <w:rPr>
                <w:rtl/>
              </w:rPr>
            </w:pPr>
          </w:p>
        </w:tc>
      </w:tr>
    </w:tbl>
    <w:p w:rsidR="005D64BD" w:rsidRPr="00655781" w:rsidRDefault="005D64BD" w:rsidP="002E4706">
      <w:pPr>
        <w:rPr>
          <w:b/>
          <w:bCs/>
          <w:u w:val="single"/>
          <w:rtl/>
        </w:rPr>
      </w:pPr>
    </w:p>
    <w:p w:rsidR="00236DE3" w:rsidRDefault="00236DE3" w:rsidP="002E4706">
      <w:pPr>
        <w:overflowPunct/>
        <w:autoSpaceDE/>
        <w:autoSpaceDN/>
        <w:adjustRightInd/>
        <w:textAlignment w:val="auto"/>
        <w:rPr>
          <w:b/>
          <w:bCs/>
          <w:u w:val="single"/>
          <w:rtl/>
        </w:rPr>
      </w:pPr>
    </w:p>
    <w:p w:rsidR="00C64347" w:rsidRPr="00236DE3" w:rsidRDefault="00C64347" w:rsidP="00CA336F">
      <w:pPr>
        <w:rPr>
          <w:b/>
          <w:bCs/>
          <w:u w:val="single"/>
          <w:rtl/>
        </w:rPr>
      </w:pPr>
    </w:p>
    <w:tbl>
      <w:tblPr>
        <w:bidiVisual/>
        <w:tblW w:w="15594"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51"/>
        <w:gridCol w:w="1843"/>
        <w:gridCol w:w="4394"/>
        <w:gridCol w:w="992"/>
        <w:gridCol w:w="1276"/>
        <w:gridCol w:w="1418"/>
        <w:gridCol w:w="1701"/>
        <w:gridCol w:w="1417"/>
        <w:gridCol w:w="1702"/>
      </w:tblGrid>
      <w:tr w:rsidR="00B51F30" w:rsidRPr="00B2704B" w:rsidTr="00B51F30">
        <w:trPr>
          <w:trHeight w:val="653"/>
          <w:jc w:val="right"/>
        </w:trPr>
        <w:tc>
          <w:tcPr>
            <w:tcW w:w="851" w:type="dxa"/>
            <w:tcBorders>
              <w:top w:val="single" w:sz="4" w:space="0" w:color="auto"/>
              <w:left w:val="single" w:sz="4" w:space="0" w:color="auto"/>
              <w:bottom w:val="single" w:sz="12" w:space="0" w:color="auto"/>
              <w:right w:val="single" w:sz="6" w:space="0" w:color="auto"/>
            </w:tcBorders>
            <w:shd w:val="pct5" w:color="auto" w:fill="auto"/>
          </w:tcPr>
          <w:p w:rsidR="00BD400C" w:rsidRPr="00FC017B" w:rsidRDefault="00BD400C" w:rsidP="008D17F5">
            <w:pPr>
              <w:spacing w:line="300" w:lineRule="exact"/>
              <w:jc w:val="center"/>
              <w:rPr>
                <w:b/>
                <w:bCs/>
                <w:i/>
                <w:iCs/>
                <w:rtl/>
              </w:rPr>
            </w:pPr>
            <w:r w:rsidRPr="00CB54F8">
              <w:rPr>
                <w:rFonts w:hint="cs"/>
                <w:b/>
                <w:bCs/>
                <w:rtl/>
              </w:rPr>
              <w:t>מס"ד</w:t>
            </w:r>
          </w:p>
        </w:tc>
        <w:tc>
          <w:tcPr>
            <w:tcW w:w="1843" w:type="dxa"/>
            <w:tcBorders>
              <w:top w:val="single" w:sz="4" w:space="0" w:color="auto"/>
              <w:left w:val="single" w:sz="6" w:space="0" w:color="auto"/>
              <w:bottom w:val="single" w:sz="12" w:space="0" w:color="auto"/>
              <w:right w:val="single" w:sz="6" w:space="0" w:color="auto"/>
            </w:tcBorders>
            <w:shd w:val="pct5" w:color="auto" w:fill="auto"/>
          </w:tcPr>
          <w:p w:rsidR="00BD400C" w:rsidRPr="00FC017B" w:rsidRDefault="00BD400C" w:rsidP="00BD400C">
            <w:pPr>
              <w:spacing w:line="300" w:lineRule="exact"/>
              <w:ind w:left="34" w:hanging="34"/>
              <w:jc w:val="left"/>
              <w:rPr>
                <w:b/>
                <w:bCs/>
                <w:rtl/>
              </w:rPr>
            </w:pPr>
            <w:r>
              <w:rPr>
                <w:rFonts w:hint="cs"/>
                <w:b/>
                <w:bCs/>
                <w:rtl/>
              </w:rPr>
              <w:t>שם הרשות</w:t>
            </w:r>
            <w:r w:rsidR="00A40197">
              <w:rPr>
                <w:rFonts w:hint="cs"/>
                <w:b/>
                <w:bCs/>
                <w:rtl/>
              </w:rPr>
              <w:t xml:space="preserve"> המקומית </w:t>
            </w:r>
            <w:r>
              <w:rPr>
                <w:rFonts w:hint="cs"/>
                <w:b/>
                <w:bCs/>
                <w:rtl/>
              </w:rPr>
              <w:t xml:space="preserve"> והמגזר הרלוונטי</w:t>
            </w:r>
          </w:p>
        </w:tc>
        <w:tc>
          <w:tcPr>
            <w:tcW w:w="4394" w:type="dxa"/>
            <w:tcBorders>
              <w:top w:val="single" w:sz="4" w:space="0" w:color="auto"/>
              <w:left w:val="single" w:sz="6" w:space="0" w:color="auto"/>
              <w:bottom w:val="single" w:sz="12" w:space="0" w:color="auto"/>
              <w:right w:val="single" w:sz="6" w:space="0" w:color="auto"/>
            </w:tcBorders>
            <w:shd w:val="pct5" w:color="auto" w:fill="auto"/>
          </w:tcPr>
          <w:p w:rsidR="00BD400C" w:rsidRDefault="00BD400C" w:rsidP="008D17F5">
            <w:pPr>
              <w:spacing w:line="300" w:lineRule="exact"/>
              <w:jc w:val="center"/>
              <w:rPr>
                <w:b/>
                <w:bCs/>
                <w:rtl/>
              </w:rPr>
            </w:pPr>
            <w:r>
              <w:rPr>
                <w:rFonts w:hint="cs"/>
                <w:b/>
                <w:bCs/>
                <w:rtl/>
              </w:rPr>
              <w:t xml:space="preserve">תחום הפעילות של הפרויקט </w:t>
            </w:r>
            <w:r w:rsidRPr="00B51F30">
              <w:rPr>
                <w:rFonts w:hint="cs"/>
                <w:b/>
                <w:bCs/>
                <w:u w:val="single"/>
                <w:rtl/>
              </w:rPr>
              <w:t>הרב שנתי</w:t>
            </w:r>
            <w:r>
              <w:rPr>
                <w:rFonts w:hint="cs"/>
                <w:b/>
                <w:bCs/>
                <w:rtl/>
              </w:rPr>
              <w:t xml:space="preserve"> (אנא פרט מספר </w:t>
            </w:r>
            <w:r w:rsidR="00B51F30">
              <w:rPr>
                <w:rFonts w:hint="cs"/>
                <w:b/>
                <w:bCs/>
                <w:rtl/>
              </w:rPr>
              <w:t xml:space="preserve">שורות על מאפייני הפרויקט, </w:t>
            </w:r>
            <w:r>
              <w:rPr>
                <w:rFonts w:hint="cs"/>
                <w:b/>
                <w:bCs/>
                <w:rtl/>
              </w:rPr>
              <w:t>תפקידך</w:t>
            </w:r>
            <w:r w:rsidR="00B51F30">
              <w:rPr>
                <w:rFonts w:hint="cs"/>
                <w:b/>
                <w:bCs/>
                <w:rtl/>
              </w:rPr>
              <w:t xml:space="preserve"> בפרויקט, מספר המפגשים השנתי ומטרת הפרויקט</w:t>
            </w:r>
            <w:r>
              <w:rPr>
                <w:rFonts w:hint="cs"/>
                <w:b/>
                <w:bCs/>
                <w:rtl/>
              </w:rPr>
              <w:t>):</w:t>
            </w:r>
          </w:p>
        </w:tc>
        <w:tc>
          <w:tcPr>
            <w:tcW w:w="992" w:type="dxa"/>
            <w:tcBorders>
              <w:top w:val="single" w:sz="4" w:space="0" w:color="auto"/>
              <w:left w:val="single" w:sz="6" w:space="0" w:color="auto"/>
              <w:bottom w:val="single" w:sz="12" w:space="0" w:color="auto"/>
              <w:right w:val="single" w:sz="6" w:space="0" w:color="auto"/>
            </w:tcBorders>
            <w:shd w:val="pct5" w:color="auto" w:fill="auto"/>
          </w:tcPr>
          <w:p w:rsidR="00BD400C" w:rsidRDefault="00BD400C" w:rsidP="00BD400C">
            <w:pPr>
              <w:spacing w:line="300" w:lineRule="exact"/>
              <w:jc w:val="center"/>
              <w:rPr>
                <w:b/>
                <w:bCs/>
                <w:rtl/>
              </w:rPr>
            </w:pPr>
            <w:r>
              <w:rPr>
                <w:rFonts w:hint="cs"/>
                <w:b/>
                <w:bCs/>
                <w:rtl/>
              </w:rPr>
              <w:t xml:space="preserve">מספר קבוצות: </w:t>
            </w:r>
          </w:p>
        </w:tc>
        <w:tc>
          <w:tcPr>
            <w:tcW w:w="1276" w:type="dxa"/>
            <w:tcBorders>
              <w:top w:val="single" w:sz="4" w:space="0" w:color="auto"/>
              <w:left w:val="single" w:sz="6" w:space="0" w:color="auto"/>
              <w:bottom w:val="single" w:sz="12" w:space="0" w:color="auto"/>
              <w:right w:val="single" w:sz="6" w:space="0" w:color="auto"/>
            </w:tcBorders>
            <w:shd w:val="pct5" w:color="auto" w:fill="auto"/>
          </w:tcPr>
          <w:p w:rsidR="00BD400C" w:rsidRDefault="00B51F30" w:rsidP="008D17F5">
            <w:pPr>
              <w:spacing w:line="300" w:lineRule="exact"/>
              <w:jc w:val="center"/>
              <w:rPr>
                <w:b/>
                <w:bCs/>
                <w:rtl/>
              </w:rPr>
            </w:pPr>
            <w:r>
              <w:rPr>
                <w:b/>
                <w:bCs/>
                <w:rtl/>
              </w:rPr>
              <w:t>מספר משתתפים ב</w:t>
            </w:r>
            <w:r w:rsidR="00BD400C" w:rsidRPr="00BD400C">
              <w:rPr>
                <w:b/>
                <w:bCs/>
                <w:rtl/>
              </w:rPr>
              <w:t>קבוצה</w:t>
            </w:r>
            <w:r>
              <w:rPr>
                <w:rFonts w:hint="cs"/>
                <w:b/>
                <w:bCs/>
                <w:rtl/>
              </w:rPr>
              <w:t>:</w:t>
            </w:r>
          </w:p>
        </w:tc>
        <w:tc>
          <w:tcPr>
            <w:tcW w:w="1418" w:type="dxa"/>
            <w:tcBorders>
              <w:top w:val="single" w:sz="4" w:space="0" w:color="auto"/>
              <w:left w:val="single" w:sz="6" w:space="0" w:color="auto"/>
              <w:bottom w:val="single" w:sz="12" w:space="0" w:color="auto"/>
              <w:right w:val="single" w:sz="6" w:space="0" w:color="auto"/>
            </w:tcBorders>
            <w:shd w:val="pct5" w:color="auto" w:fill="auto"/>
          </w:tcPr>
          <w:p w:rsidR="00BD400C" w:rsidRPr="00FC017B" w:rsidRDefault="00BD400C" w:rsidP="008D17F5">
            <w:pPr>
              <w:spacing w:line="300" w:lineRule="exact"/>
              <w:jc w:val="center"/>
              <w:rPr>
                <w:b/>
                <w:bCs/>
                <w:rtl/>
              </w:rPr>
            </w:pPr>
            <w:r>
              <w:rPr>
                <w:rFonts w:hint="cs"/>
                <w:b/>
                <w:bCs/>
                <w:rtl/>
              </w:rPr>
              <w:t>מועד תחילת הפרויקט (מ: חודש/שנה)</w:t>
            </w:r>
          </w:p>
        </w:tc>
        <w:tc>
          <w:tcPr>
            <w:tcW w:w="1701" w:type="dxa"/>
            <w:tcBorders>
              <w:top w:val="single" w:sz="4" w:space="0" w:color="auto"/>
              <w:left w:val="single" w:sz="6" w:space="0" w:color="auto"/>
              <w:bottom w:val="single" w:sz="12" w:space="0" w:color="auto"/>
              <w:right w:val="single" w:sz="6" w:space="0" w:color="auto"/>
            </w:tcBorders>
            <w:shd w:val="pct5" w:color="auto" w:fill="auto"/>
          </w:tcPr>
          <w:p w:rsidR="00BD400C" w:rsidRPr="00FC017B" w:rsidRDefault="00BD400C" w:rsidP="008D17F5">
            <w:pPr>
              <w:spacing w:line="300" w:lineRule="exact"/>
              <w:jc w:val="center"/>
              <w:rPr>
                <w:b/>
                <w:bCs/>
                <w:rtl/>
              </w:rPr>
            </w:pPr>
            <w:r>
              <w:rPr>
                <w:rFonts w:hint="cs"/>
                <w:b/>
                <w:bCs/>
                <w:rtl/>
              </w:rPr>
              <w:t>מועד סיום הפרויקט (עד: חודש/שנה)</w:t>
            </w:r>
          </w:p>
        </w:tc>
        <w:tc>
          <w:tcPr>
            <w:tcW w:w="1417" w:type="dxa"/>
            <w:tcBorders>
              <w:top w:val="single" w:sz="4" w:space="0" w:color="auto"/>
              <w:left w:val="single" w:sz="6" w:space="0" w:color="auto"/>
              <w:bottom w:val="single" w:sz="12" w:space="0" w:color="auto"/>
              <w:right w:val="single" w:sz="6" w:space="0" w:color="auto"/>
            </w:tcBorders>
            <w:shd w:val="pct5" w:color="auto" w:fill="auto"/>
          </w:tcPr>
          <w:p w:rsidR="00BD400C" w:rsidRPr="00FC017B" w:rsidRDefault="00BD400C" w:rsidP="008D17F5">
            <w:pPr>
              <w:spacing w:line="300" w:lineRule="exact"/>
              <w:jc w:val="center"/>
              <w:rPr>
                <w:b/>
                <w:bCs/>
                <w:i/>
                <w:iCs/>
                <w:rtl/>
              </w:rPr>
            </w:pPr>
            <w:r w:rsidRPr="00FC017B">
              <w:rPr>
                <w:b/>
                <w:bCs/>
                <w:rtl/>
              </w:rPr>
              <w:t>א</w:t>
            </w:r>
            <w:r w:rsidRPr="00FC017B">
              <w:rPr>
                <w:rFonts w:hint="cs"/>
                <w:b/>
                <w:bCs/>
                <w:rtl/>
              </w:rPr>
              <w:t>יש הקשר</w:t>
            </w:r>
            <w:r w:rsidRPr="002E4706">
              <w:rPr>
                <w:rFonts w:hint="cs"/>
                <w:b/>
                <w:bCs/>
                <w:rtl/>
              </w:rPr>
              <w:t xml:space="preserve"> לענין פרויקט זה</w:t>
            </w:r>
            <w:r w:rsidR="00B51F30">
              <w:rPr>
                <w:rFonts w:hint="cs"/>
                <w:b/>
                <w:bCs/>
                <w:i/>
                <w:iCs/>
                <w:rtl/>
              </w:rPr>
              <w:t>:</w:t>
            </w:r>
          </w:p>
        </w:tc>
        <w:tc>
          <w:tcPr>
            <w:tcW w:w="1702" w:type="dxa"/>
            <w:tcBorders>
              <w:top w:val="single" w:sz="4" w:space="0" w:color="auto"/>
              <w:left w:val="single" w:sz="6" w:space="0" w:color="auto"/>
              <w:bottom w:val="single" w:sz="12" w:space="0" w:color="auto"/>
              <w:right w:val="single" w:sz="6" w:space="0" w:color="auto"/>
            </w:tcBorders>
            <w:shd w:val="pct5" w:color="auto" w:fill="auto"/>
          </w:tcPr>
          <w:p w:rsidR="00BD400C" w:rsidRPr="00B2704B" w:rsidRDefault="00BD400C" w:rsidP="008D17F5">
            <w:pPr>
              <w:spacing w:line="300" w:lineRule="exact"/>
              <w:jc w:val="center"/>
              <w:rPr>
                <w:b/>
                <w:bCs/>
                <w:rtl/>
              </w:rPr>
            </w:pPr>
            <w:r>
              <w:rPr>
                <w:rFonts w:hint="cs"/>
                <w:b/>
                <w:bCs/>
                <w:rtl/>
              </w:rPr>
              <w:t>מספר פלפון</w:t>
            </w:r>
            <w:r w:rsidR="00B51F30">
              <w:rPr>
                <w:rFonts w:hint="cs"/>
                <w:b/>
                <w:bCs/>
                <w:rtl/>
              </w:rPr>
              <w:t>:</w:t>
            </w:r>
          </w:p>
        </w:tc>
      </w:tr>
      <w:tr w:rsidR="00B51F30" w:rsidRPr="00FC017B" w:rsidTr="00B51F30">
        <w:trPr>
          <w:trHeight w:hRule="exact" w:val="3140"/>
          <w:jc w:val="right"/>
        </w:trPr>
        <w:tc>
          <w:tcPr>
            <w:tcW w:w="851" w:type="dxa"/>
            <w:tcBorders>
              <w:top w:val="single" w:sz="12" w:space="0" w:color="auto"/>
              <w:left w:val="single" w:sz="4" w:space="0" w:color="auto"/>
              <w:bottom w:val="single" w:sz="4" w:space="0" w:color="auto"/>
              <w:right w:val="single" w:sz="4" w:space="0" w:color="auto"/>
            </w:tcBorders>
          </w:tcPr>
          <w:p w:rsidR="00BD400C" w:rsidRPr="00FC017B" w:rsidRDefault="00BD400C" w:rsidP="008D17F5">
            <w:pPr>
              <w:numPr>
                <w:ilvl w:val="0"/>
                <w:numId w:val="96"/>
              </w:numPr>
              <w:spacing w:line="300" w:lineRule="exact"/>
              <w:rPr>
                <w:rtl/>
              </w:rPr>
            </w:pPr>
          </w:p>
        </w:tc>
        <w:tc>
          <w:tcPr>
            <w:tcW w:w="1843" w:type="dxa"/>
            <w:tcBorders>
              <w:top w:val="single" w:sz="12"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4394" w:type="dxa"/>
            <w:tcBorders>
              <w:top w:val="single" w:sz="12" w:space="0" w:color="auto"/>
              <w:left w:val="single" w:sz="4" w:space="0" w:color="auto"/>
              <w:bottom w:val="single" w:sz="4" w:space="0" w:color="auto"/>
              <w:right w:val="single" w:sz="4" w:space="0" w:color="auto"/>
            </w:tcBorders>
          </w:tcPr>
          <w:p w:rsidR="00BD400C" w:rsidRDefault="00BD400C" w:rsidP="008D17F5">
            <w:pPr>
              <w:spacing w:line="300" w:lineRule="exact"/>
              <w:rPr>
                <w:rtl/>
              </w:rPr>
            </w:pPr>
          </w:p>
          <w:p w:rsidR="00A40197" w:rsidRDefault="00A40197" w:rsidP="008D17F5">
            <w:pPr>
              <w:spacing w:line="300" w:lineRule="exact"/>
              <w:rPr>
                <w:rtl/>
              </w:rPr>
            </w:pPr>
          </w:p>
          <w:p w:rsidR="00A40197" w:rsidRDefault="00A40197" w:rsidP="008D17F5">
            <w:pPr>
              <w:spacing w:line="300" w:lineRule="exact"/>
              <w:rPr>
                <w:rtl/>
              </w:rPr>
            </w:pPr>
          </w:p>
          <w:p w:rsidR="00A40197" w:rsidRDefault="00A40197" w:rsidP="008D17F5">
            <w:pPr>
              <w:spacing w:line="300" w:lineRule="exact"/>
              <w:rPr>
                <w:rtl/>
              </w:rPr>
            </w:pPr>
          </w:p>
          <w:p w:rsidR="00A40197" w:rsidRDefault="00A40197" w:rsidP="008D17F5">
            <w:pPr>
              <w:spacing w:line="300" w:lineRule="exact"/>
              <w:rPr>
                <w:rtl/>
              </w:rPr>
            </w:pPr>
          </w:p>
          <w:p w:rsidR="00A40197" w:rsidRDefault="00A40197" w:rsidP="008D17F5">
            <w:pPr>
              <w:spacing w:line="300" w:lineRule="exact"/>
              <w:rPr>
                <w:rtl/>
              </w:rPr>
            </w:pPr>
          </w:p>
          <w:p w:rsidR="00A40197" w:rsidRDefault="00A40197" w:rsidP="008D17F5">
            <w:pPr>
              <w:spacing w:line="300" w:lineRule="exact"/>
              <w:rPr>
                <w:rtl/>
              </w:rPr>
            </w:pPr>
          </w:p>
        </w:tc>
        <w:tc>
          <w:tcPr>
            <w:tcW w:w="992" w:type="dxa"/>
            <w:tcBorders>
              <w:top w:val="single" w:sz="12" w:space="0" w:color="auto"/>
              <w:left w:val="single" w:sz="4" w:space="0" w:color="auto"/>
              <w:bottom w:val="single" w:sz="4" w:space="0" w:color="auto"/>
              <w:right w:val="single" w:sz="4" w:space="0" w:color="auto"/>
            </w:tcBorders>
          </w:tcPr>
          <w:p w:rsidR="00BD400C" w:rsidDel="00CA336F" w:rsidRDefault="00BD400C" w:rsidP="008D17F5">
            <w:pPr>
              <w:spacing w:line="300" w:lineRule="exact"/>
              <w:rPr>
                <w:rtl/>
              </w:rPr>
            </w:pPr>
          </w:p>
        </w:tc>
        <w:tc>
          <w:tcPr>
            <w:tcW w:w="1276" w:type="dxa"/>
            <w:tcBorders>
              <w:top w:val="single" w:sz="12"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418" w:type="dxa"/>
            <w:tcBorders>
              <w:top w:val="single" w:sz="12"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701" w:type="dxa"/>
            <w:tcBorders>
              <w:top w:val="single" w:sz="12"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417" w:type="dxa"/>
            <w:tcBorders>
              <w:top w:val="single" w:sz="12" w:space="0" w:color="auto"/>
              <w:left w:val="single" w:sz="4" w:space="0" w:color="auto"/>
              <w:bottom w:val="single" w:sz="4" w:space="0" w:color="auto"/>
              <w:right w:val="single" w:sz="4" w:space="0" w:color="auto"/>
            </w:tcBorders>
          </w:tcPr>
          <w:p w:rsidR="00BD400C" w:rsidRPr="00FC017B" w:rsidRDefault="00BD400C" w:rsidP="008D17F5">
            <w:pPr>
              <w:spacing w:line="300" w:lineRule="exact"/>
              <w:jc w:val="center"/>
              <w:rPr>
                <w:rtl/>
              </w:rPr>
            </w:pPr>
          </w:p>
        </w:tc>
        <w:tc>
          <w:tcPr>
            <w:tcW w:w="1702" w:type="dxa"/>
            <w:tcBorders>
              <w:top w:val="single" w:sz="12" w:space="0" w:color="auto"/>
              <w:left w:val="single" w:sz="4" w:space="0" w:color="auto"/>
              <w:bottom w:val="single" w:sz="4" w:space="0" w:color="auto"/>
              <w:right w:val="single" w:sz="4" w:space="0" w:color="auto"/>
            </w:tcBorders>
          </w:tcPr>
          <w:p w:rsidR="00BD400C" w:rsidRPr="00FC017B" w:rsidRDefault="00BD400C" w:rsidP="008D17F5">
            <w:pPr>
              <w:spacing w:line="300" w:lineRule="exact"/>
              <w:jc w:val="center"/>
              <w:rPr>
                <w:rtl/>
              </w:rPr>
            </w:pPr>
          </w:p>
        </w:tc>
      </w:tr>
      <w:tr w:rsidR="00B51F30" w:rsidRPr="00FC017B" w:rsidTr="00B51F30">
        <w:trPr>
          <w:trHeight w:hRule="exact" w:val="3095"/>
          <w:jc w:val="right"/>
        </w:trPr>
        <w:tc>
          <w:tcPr>
            <w:tcW w:w="851"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numPr>
                <w:ilvl w:val="0"/>
                <w:numId w:val="96"/>
              </w:numPr>
              <w:spacing w:line="300" w:lineRule="exact"/>
              <w:rPr>
                <w:rtl/>
              </w:rPr>
            </w:pPr>
          </w:p>
        </w:tc>
        <w:tc>
          <w:tcPr>
            <w:tcW w:w="1843"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4394"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992"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276"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418"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701"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417"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702"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r>
      <w:tr w:rsidR="00B51F30" w:rsidRPr="00FC017B" w:rsidTr="0013605C">
        <w:trPr>
          <w:trHeight w:hRule="exact" w:val="4120"/>
          <w:jc w:val="right"/>
        </w:trPr>
        <w:tc>
          <w:tcPr>
            <w:tcW w:w="851"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numPr>
                <w:ilvl w:val="0"/>
                <w:numId w:val="96"/>
              </w:numPr>
              <w:spacing w:line="300" w:lineRule="exact"/>
              <w:rPr>
                <w:rtl/>
              </w:rPr>
            </w:pPr>
          </w:p>
        </w:tc>
        <w:tc>
          <w:tcPr>
            <w:tcW w:w="1843"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4394"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992"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276"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418"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701"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417"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702"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r>
      <w:tr w:rsidR="00B51F30" w:rsidRPr="00FC017B" w:rsidTr="00B51F30">
        <w:trPr>
          <w:trHeight w:hRule="exact" w:val="3674"/>
          <w:jc w:val="right"/>
        </w:trPr>
        <w:tc>
          <w:tcPr>
            <w:tcW w:w="851"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numPr>
                <w:ilvl w:val="0"/>
                <w:numId w:val="96"/>
              </w:numPr>
              <w:spacing w:line="300" w:lineRule="exact"/>
              <w:rPr>
                <w:rtl/>
              </w:rPr>
            </w:pPr>
          </w:p>
        </w:tc>
        <w:tc>
          <w:tcPr>
            <w:tcW w:w="1843"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4394"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992"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276"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418"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701"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417"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702"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r>
      <w:tr w:rsidR="00B51F30" w:rsidRPr="00FC017B" w:rsidTr="00B51F30">
        <w:trPr>
          <w:trHeight w:hRule="exact" w:val="2703"/>
          <w:jc w:val="right"/>
        </w:trPr>
        <w:tc>
          <w:tcPr>
            <w:tcW w:w="851"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numPr>
                <w:ilvl w:val="0"/>
                <w:numId w:val="96"/>
              </w:numPr>
              <w:spacing w:line="300" w:lineRule="exact"/>
              <w:rPr>
                <w:rtl/>
              </w:rPr>
            </w:pPr>
          </w:p>
        </w:tc>
        <w:tc>
          <w:tcPr>
            <w:tcW w:w="1843"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4394"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992"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276"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418"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701"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417"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702"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r>
      <w:tr w:rsidR="00B51F30" w:rsidRPr="00FC017B" w:rsidTr="00B51F30">
        <w:trPr>
          <w:trHeight w:hRule="exact" w:val="2413"/>
          <w:jc w:val="right"/>
        </w:trPr>
        <w:tc>
          <w:tcPr>
            <w:tcW w:w="851"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numPr>
                <w:ilvl w:val="0"/>
                <w:numId w:val="96"/>
              </w:numPr>
              <w:spacing w:line="300" w:lineRule="exact"/>
              <w:rPr>
                <w:rtl/>
              </w:rPr>
            </w:pPr>
          </w:p>
        </w:tc>
        <w:tc>
          <w:tcPr>
            <w:tcW w:w="1843"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4394"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992"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276"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418"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701"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417"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c>
          <w:tcPr>
            <w:tcW w:w="1702" w:type="dxa"/>
            <w:tcBorders>
              <w:top w:val="single" w:sz="4" w:space="0" w:color="auto"/>
              <w:left w:val="single" w:sz="4" w:space="0" w:color="auto"/>
              <w:bottom w:val="single" w:sz="4" w:space="0" w:color="auto"/>
              <w:right w:val="single" w:sz="4" w:space="0" w:color="auto"/>
            </w:tcBorders>
          </w:tcPr>
          <w:p w:rsidR="00BD400C" w:rsidRPr="00FC017B" w:rsidRDefault="00BD400C" w:rsidP="008D17F5">
            <w:pPr>
              <w:spacing w:line="300" w:lineRule="exact"/>
              <w:rPr>
                <w:rtl/>
              </w:rPr>
            </w:pPr>
          </w:p>
        </w:tc>
      </w:tr>
    </w:tbl>
    <w:p w:rsidR="009E79C5" w:rsidRDefault="00C64347" w:rsidP="002E4706">
      <w:pPr>
        <w:spacing w:before="100" w:after="100"/>
        <w:rPr>
          <w:rtl/>
        </w:rPr>
      </w:pPr>
      <w:r w:rsidRPr="009E79C5">
        <w:rPr>
          <w:rtl/>
        </w:rPr>
        <w:t xml:space="preserve">על מנהל הפרויקט לפרט את ניסיונו בניהול פרויקטים בלתי פורמליים רב שנתיים, על פי הנדרש בטבלה </w:t>
      </w:r>
      <w:r w:rsidRPr="009E79C5">
        <w:rPr>
          <w:rFonts w:hint="cs"/>
          <w:rtl/>
        </w:rPr>
        <w:t>מעלה</w:t>
      </w:r>
      <w:r w:rsidR="009E6525" w:rsidRPr="009E79C5">
        <w:rPr>
          <w:rFonts w:hint="cs"/>
          <w:rtl/>
        </w:rPr>
        <w:t>.</w:t>
      </w:r>
    </w:p>
    <w:p w:rsidR="009E79C5" w:rsidRPr="00C91F11" w:rsidRDefault="009E79C5" w:rsidP="002E4706">
      <w:pPr>
        <w:spacing w:before="100" w:after="100"/>
        <w:rPr>
          <w:rtl/>
        </w:rPr>
      </w:pPr>
      <w:r w:rsidRPr="00C91F11">
        <w:rPr>
          <w:rFonts w:ascii="Arial" w:hAnsi="Arial" w:hint="cs"/>
          <w:b/>
          <w:bCs/>
          <w:i/>
          <w:u w:val="single"/>
          <w:rtl/>
          <w:lang w:val="x-none"/>
        </w:rPr>
        <w:t>הצהרת מנהל הפרויקט</w:t>
      </w:r>
    </w:p>
    <w:p w:rsidR="009E79C5" w:rsidRPr="00C91F11" w:rsidRDefault="009E79C5" w:rsidP="002E4706">
      <w:pPr>
        <w:spacing w:before="100" w:after="100"/>
        <w:rPr>
          <w:b/>
          <w:bCs/>
          <w:rtl/>
        </w:rPr>
      </w:pPr>
      <w:r w:rsidRPr="00C91F11">
        <w:rPr>
          <w:rFonts w:hint="cs"/>
          <w:b/>
          <w:bCs/>
          <w:rtl/>
        </w:rPr>
        <w:t>הנני מאשר את נכונות הפרטים הנ"ל והפרטים שבקורות החיים ובכל מסמך הנוגע אלי, ומצהיר כי הובא לידיעתי מהות התפקיד המיועד לי בפרויקט.</w:t>
      </w:r>
    </w:p>
    <w:p w:rsidR="009E79C5" w:rsidRDefault="009E79C5" w:rsidP="002E4706">
      <w:pPr>
        <w:spacing w:before="100" w:after="100"/>
        <w:rPr>
          <w:b/>
          <w:bCs/>
          <w:rtl/>
        </w:rPr>
      </w:pPr>
      <w:r w:rsidRPr="002E4706">
        <w:rPr>
          <w:rFonts w:hint="cs"/>
          <w:b/>
          <w:bCs/>
          <w:rtl/>
        </w:rPr>
        <w:t>תאריך ____________     שם ______________________   חתימה ________________</w:t>
      </w:r>
    </w:p>
    <w:tbl>
      <w:tblPr>
        <w:bidiVisual/>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1928"/>
        <w:gridCol w:w="3469"/>
        <w:gridCol w:w="3125"/>
      </w:tblGrid>
      <w:tr w:rsidR="009E79C5" w:rsidRPr="009E79C5" w:rsidTr="005A5504">
        <w:trPr>
          <w:trHeight w:val="769"/>
        </w:trPr>
        <w:tc>
          <w:tcPr>
            <w:tcW w:w="1928" w:type="dxa"/>
          </w:tcPr>
          <w:p w:rsidR="009E79C5" w:rsidRPr="009E79C5" w:rsidRDefault="009E79C5" w:rsidP="009E79C5">
            <w:pPr>
              <w:spacing w:before="100" w:after="100"/>
              <w:rPr>
                <w:b/>
                <w:bCs/>
                <w:i/>
                <w:u w:val="single"/>
                <w:rtl/>
              </w:rPr>
            </w:pPr>
          </w:p>
          <w:p w:rsidR="009E79C5" w:rsidRPr="009E79C5" w:rsidRDefault="009E79C5" w:rsidP="009E79C5">
            <w:pPr>
              <w:spacing w:before="100" w:after="100"/>
              <w:rPr>
                <w:b/>
                <w:bCs/>
                <w:i/>
                <w:u w:val="single"/>
              </w:rPr>
            </w:pPr>
          </w:p>
        </w:tc>
        <w:tc>
          <w:tcPr>
            <w:tcW w:w="3469" w:type="dxa"/>
          </w:tcPr>
          <w:p w:rsidR="009E79C5" w:rsidRPr="009E79C5" w:rsidRDefault="009E79C5" w:rsidP="009E79C5">
            <w:pPr>
              <w:spacing w:before="100" w:after="100"/>
              <w:rPr>
                <w:b/>
                <w:bCs/>
                <w:i/>
                <w:u w:val="single"/>
              </w:rPr>
            </w:pPr>
          </w:p>
        </w:tc>
        <w:tc>
          <w:tcPr>
            <w:tcW w:w="3125" w:type="dxa"/>
          </w:tcPr>
          <w:p w:rsidR="009E79C5" w:rsidRPr="009E79C5" w:rsidRDefault="009E79C5" w:rsidP="009E79C5">
            <w:pPr>
              <w:spacing w:before="100" w:after="100"/>
              <w:rPr>
                <w:b/>
                <w:bCs/>
                <w:i/>
                <w:u w:val="single"/>
              </w:rPr>
            </w:pPr>
          </w:p>
        </w:tc>
      </w:tr>
      <w:tr w:rsidR="009E79C5" w:rsidRPr="009E79C5" w:rsidTr="005A5504">
        <w:trPr>
          <w:trHeight w:val="20"/>
        </w:trPr>
        <w:tc>
          <w:tcPr>
            <w:tcW w:w="1928" w:type="dxa"/>
            <w:shd w:val="clear" w:color="auto" w:fill="BFBFBF"/>
          </w:tcPr>
          <w:p w:rsidR="009E79C5" w:rsidRPr="009E79C5" w:rsidRDefault="009E79C5" w:rsidP="009E79C5">
            <w:pPr>
              <w:spacing w:before="100" w:after="100"/>
              <w:rPr>
                <w:b/>
                <w:bCs/>
                <w:i/>
                <w:u w:val="single"/>
              </w:rPr>
            </w:pPr>
            <w:r w:rsidRPr="009E79C5">
              <w:rPr>
                <w:rFonts w:hint="cs"/>
                <w:b/>
                <w:bCs/>
                <w:i/>
                <w:u w:val="single"/>
                <w:rtl/>
              </w:rPr>
              <w:t>תאריך</w:t>
            </w:r>
          </w:p>
        </w:tc>
        <w:tc>
          <w:tcPr>
            <w:tcW w:w="3469" w:type="dxa"/>
            <w:shd w:val="clear" w:color="auto" w:fill="BFBFBF"/>
          </w:tcPr>
          <w:p w:rsidR="009E79C5" w:rsidRPr="009E79C5" w:rsidRDefault="009E79C5" w:rsidP="009E79C5">
            <w:pPr>
              <w:spacing w:before="100" w:after="100"/>
              <w:rPr>
                <w:b/>
                <w:bCs/>
                <w:i/>
                <w:u w:val="single"/>
              </w:rPr>
            </w:pPr>
            <w:r w:rsidRPr="009E79C5">
              <w:rPr>
                <w:rFonts w:hint="cs"/>
                <w:b/>
                <w:bCs/>
                <w:i/>
                <w:u w:val="single"/>
                <w:rtl/>
              </w:rPr>
              <w:t>שם מלא של החותם בשם המציע</w:t>
            </w:r>
          </w:p>
        </w:tc>
        <w:tc>
          <w:tcPr>
            <w:tcW w:w="3125" w:type="dxa"/>
            <w:shd w:val="clear" w:color="auto" w:fill="BFBFBF"/>
          </w:tcPr>
          <w:p w:rsidR="009E79C5" w:rsidRPr="009E79C5" w:rsidRDefault="009E79C5" w:rsidP="009E79C5">
            <w:pPr>
              <w:spacing w:before="100" w:after="100"/>
              <w:rPr>
                <w:b/>
                <w:bCs/>
                <w:i/>
                <w:u w:val="single"/>
              </w:rPr>
            </w:pPr>
            <w:r w:rsidRPr="009E79C5">
              <w:rPr>
                <w:rFonts w:hint="cs"/>
                <w:b/>
                <w:bCs/>
                <w:i/>
                <w:u w:val="single"/>
                <w:rtl/>
              </w:rPr>
              <w:t>חתימה וחותמת המציע</w:t>
            </w:r>
          </w:p>
        </w:tc>
      </w:tr>
    </w:tbl>
    <w:p w:rsidR="00C64347" w:rsidRDefault="008651B2" w:rsidP="002E4706">
      <w:pPr>
        <w:pStyle w:val="20"/>
        <w:spacing w:before="0" w:after="0"/>
        <w:rPr>
          <w:rFonts w:cs="David"/>
          <w:rtl/>
        </w:rPr>
        <w:sectPr w:rsidR="00C64347" w:rsidSect="00C64347">
          <w:endnotePr>
            <w:numFmt w:val="lowerLetter"/>
          </w:endnotePr>
          <w:pgSz w:w="16840" w:h="11907" w:orient="landscape" w:code="9"/>
          <w:pgMar w:top="1134" w:right="1134" w:bottom="1134" w:left="992" w:header="720" w:footer="482" w:gutter="0"/>
          <w:cols w:space="720"/>
          <w:titlePg/>
          <w:bidi/>
          <w:rtlGutter/>
          <w:docGrid w:linePitch="326"/>
        </w:sectPr>
      </w:pPr>
      <w:r>
        <w:rPr>
          <w:b w:val="0"/>
          <w:bCs w:val="0"/>
          <w:rtl/>
        </w:rPr>
        <w:br w:type="page"/>
      </w:r>
      <w:bookmarkEnd w:id="87"/>
    </w:p>
    <w:p w:rsidR="008651B2" w:rsidRDefault="008651B2" w:rsidP="00DB0A6B">
      <w:pPr>
        <w:pStyle w:val="20"/>
        <w:spacing w:before="0" w:after="0"/>
        <w:jc w:val="center"/>
        <w:rPr>
          <w:rFonts w:cs="David"/>
          <w:rtl/>
        </w:rPr>
      </w:pPr>
      <w:bookmarkStart w:id="99" w:name="_Toc423423400"/>
      <w:r w:rsidRPr="00B900D7">
        <w:rPr>
          <w:rFonts w:cs="David" w:hint="cs"/>
          <w:rtl/>
        </w:rPr>
        <w:lastRenderedPageBreak/>
        <w:t>נספח ב'</w:t>
      </w:r>
      <w:r>
        <w:rPr>
          <w:rFonts w:cs="David" w:hint="cs"/>
          <w:rtl/>
        </w:rPr>
        <w:t>4</w:t>
      </w:r>
      <w:r w:rsidRPr="00B900D7">
        <w:rPr>
          <w:rFonts w:cs="David" w:hint="cs"/>
          <w:rtl/>
        </w:rPr>
        <w:t xml:space="preserve"> </w:t>
      </w:r>
      <w:r>
        <w:rPr>
          <w:rFonts w:cs="David"/>
          <w:rtl/>
        </w:rPr>
        <w:t>–</w:t>
      </w:r>
      <w:r>
        <w:rPr>
          <w:rFonts w:cs="David" w:hint="cs"/>
          <w:rtl/>
        </w:rPr>
        <w:t xml:space="preserve"> פרטי </w:t>
      </w:r>
      <w:r w:rsidR="00071FC0">
        <w:rPr>
          <w:rFonts w:cs="David" w:hint="cs"/>
          <w:rtl/>
        </w:rPr>
        <w:t>סגל ההוראה</w:t>
      </w:r>
      <w:r w:rsidR="007A4A4C">
        <w:rPr>
          <w:rFonts w:cs="David" w:hint="cs"/>
          <w:rtl/>
        </w:rPr>
        <w:t xml:space="preserve"> בשנה החולפת</w:t>
      </w:r>
      <w:bookmarkEnd w:id="99"/>
    </w:p>
    <w:p w:rsidR="008651B2" w:rsidRDefault="0046721C" w:rsidP="0013605C">
      <w:pPr>
        <w:jc w:val="center"/>
        <w:rPr>
          <w:rtl/>
        </w:rPr>
      </w:pPr>
      <w:r>
        <w:rPr>
          <w:rFonts w:hint="cs"/>
          <w:rtl/>
        </w:rPr>
        <w:t xml:space="preserve">(לפי הנדרש בסעיף </w:t>
      </w:r>
      <w:r w:rsidR="00C91F11">
        <w:rPr>
          <w:rtl/>
        </w:rPr>
        <w:fldChar w:fldCharType="begin"/>
      </w:r>
      <w:r w:rsidR="00C91F11">
        <w:rPr>
          <w:rtl/>
        </w:rPr>
        <w:instrText xml:space="preserve"> </w:instrText>
      </w:r>
      <w:r w:rsidR="00C91F11">
        <w:rPr>
          <w:rFonts w:hint="cs"/>
        </w:rPr>
        <w:instrText>REF</w:instrText>
      </w:r>
      <w:r w:rsidR="00C91F11">
        <w:rPr>
          <w:rFonts w:hint="cs"/>
          <w:rtl/>
        </w:rPr>
        <w:instrText xml:space="preserve"> _</w:instrText>
      </w:r>
      <w:r w:rsidR="00C91F11">
        <w:rPr>
          <w:rFonts w:hint="cs"/>
        </w:rPr>
        <w:instrText>Ref416594494 \r \h</w:instrText>
      </w:r>
      <w:r w:rsidR="00C91F11">
        <w:rPr>
          <w:rtl/>
        </w:rPr>
        <w:instrText xml:space="preserve"> </w:instrText>
      </w:r>
      <w:r w:rsidR="00C91F11">
        <w:rPr>
          <w:rtl/>
        </w:rPr>
      </w:r>
      <w:r w:rsidR="00C91F11">
        <w:rPr>
          <w:rtl/>
        </w:rPr>
        <w:fldChar w:fldCharType="separate"/>
      </w:r>
      <w:r w:rsidR="009D7494">
        <w:rPr>
          <w:cs/>
        </w:rPr>
        <w:t>‎</w:t>
      </w:r>
      <w:r w:rsidR="009D7494">
        <w:t>6.2.1.3</w:t>
      </w:r>
      <w:r w:rsidR="00C91F11">
        <w:rPr>
          <w:rtl/>
        </w:rPr>
        <w:fldChar w:fldCharType="end"/>
      </w:r>
      <w:r w:rsidR="0013605C">
        <w:rPr>
          <w:rFonts w:hint="cs"/>
          <w:rtl/>
        </w:rPr>
        <w:t xml:space="preserve"> ל</w:t>
      </w:r>
      <w:r w:rsidR="006272FF">
        <w:rPr>
          <w:rFonts w:hint="cs"/>
          <w:rtl/>
        </w:rPr>
        <w:t>חלק א')</w:t>
      </w:r>
    </w:p>
    <w:p w:rsidR="007A4A4C" w:rsidRDefault="007A4A4C" w:rsidP="007A4A4C">
      <w:pPr>
        <w:jc w:val="left"/>
        <w:rPr>
          <w:b/>
          <w:bCs/>
          <w:rtl/>
        </w:rPr>
      </w:pPr>
      <w:r>
        <w:rPr>
          <w:rFonts w:hint="cs"/>
          <w:rtl/>
        </w:rPr>
        <w:t>אני,</w:t>
      </w:r>
      <w:r w:rsidRPr="006134F8">
        <w:rPr>
          <w:rFonts w:hint="cs"/>
          <w:rtl/>
        </w:rPr>
        <w:t xml:space="preserve"> </w:t>
      </w:r>
      <w:r w:rsidR="00C91F11">
        <w:rPr>
          <w:rFonts w:hint="cs"/>
          <w:rtl/>
        </w:rPr>
        <w:t>__________________</w:t>
      </w:r>
      <w:r>
        <w:rPr>
          <w:rFonts w:hint="cs"/>
          <w:rtl/>
        </w:rPr>
        <w:t xml:space="preserve">, מורשה החתימה מטעם המציע,  מצהיר בשם המציע </w:t>
      </w:r>
      <w:r w:rsidR="00C91F11">
        <w:rPr>
          <w:rFonts w:hint="cs"/>
          <w:rtl/>
        </w:rPr>
        <w:t>___________________</w:t>
      </w:r>
      <w:r>
        <w:rPr>
          <w:rFonts w:hint="cs"/>
          <w:rtl/>
        </w:rPr>
        <w:t>, כי</w:t>
      </w:r>
      <w:r w:rsidRPr="000A6488">
        <w:rPr>
          <w:rtl/>
          <w:lang w:eastAsia="en-US"/>
        </w:rPr>
        <w:t xml:space="preserve"> </w:t>
      </w:r>
      <w:r w:rsidRPr="003946F8">
        <w:rPr>
          <w:rFonts w:hint="eastAsia"/>
          <w:rtl/>
          <w:lang w:eastAsia="en-US"/>
        </w:rPr>
        <w:t>בשנה</w:t>
      </w:r>
      <w:r w:rsidRPr="00451218">
        <w:rPr>
          <w:rFonts w:hint="cs"/>
          <w:rtl/>
          <w:lang w:eastAsia="en-US"/>
        </w:rPr>
        <w:t xml:space="preserve"> שקדמה למועד הגשת ההצעות למכרז,</w:t>
      </w:r>
      <w:r w:rsidRPr="00F56B8E">
        <w:rPr>
          <w:rFonts w:hint="cs"/>
          <w:rtl/>
          <w:lang w:eastAsia="en-US"/>
        </w:rPr>
        <w:t xml:space="preserve"> </w:t>
      </w:r>
      <w:r>
        <w:rPr>
          <w:rFonts w:hint="cs"/>
          <w:rtl/>
          <w:lang w:eastAsia="en-US"/>
        </w:rPr>
        <w:t xml:space="preserve">העסקתי </w:t>
      </w:r>
      <w:r w:rsidRPr="00F56B8E">
        <w:rPr>
          <w:rFonts w:hint="cs"/>
          <w:rtl/>
          <w:lang w:eastAsia="en-US"/>
        </w:rPr>
        <w:t xml:space="preserve">לפחות </w:t>
      </w:r>
      <w:r>
        <w:rPr>
          <w:rFonts w:hint="cs"/>
          <w:b/>
          <w:bCs/>
          <w:rtl/>
          <w:lang w:eastAsia="en-US"/>
        </w:rPr>
        <w:t>8</w:t>
      </w:r>
      <w:r w:rsidRPr="006C716E">
        <w:rPr>
          <w:rFonts w:hint="cs"/>
          <w:b/>
          <w:bCs/>
          <w:rtl/>
          <w:lang w:eastAsia="en-US"/>
        </w:rPr>
        <w:t xml:space="preserve"> מורים </w:t>
      </w:r>
      <w:r w:rsidRPr="00F56B8E">
        <w:rPr>
          <w:rFonts w:hint="cs"/>
          <w:rtl/>
          <w:lang w:eastAsia="en-US"/>
        </w:rPr>
        <w:t>למקצועות מתמטיקה, אנגלית, פיסיקה</w:t>
      </w:r>
      <w:r>
        <w:rPr>
          <w:rFonts w:hint="cs"/>
          <w:rtl/>
          <w:lang w:eastAsia="en-US"/>
        </w:rPr>
        <w:t xml:space="preserve">, </w:t>
      </w:r>
      <w:r w:rsidRPr="00F56B8E">
        <w:rPr>
          <w:rFonts w:hint="cs"/>
          <w:rtl/>
          <w:lang w:eastAsia="en-US"/>
        </w:rPr>
        <w:t xml:space="preserve">מחשבים </w:t>
      </w:r>
      <w:r>
        <w:rPr>
          <w:rFonts w:hint="cs"/>
          <w:b/>
          <w:bCs/>
          <w:rtl/>
          <w:lang w:eastAsia="en-US"/>
        </w:rPr>
        <w:t>(</w:t>
      </w:r>
      <w:r w:rsidRPr="006C716E">
        <w:rPr>
          <w:rFonts w:hint="cs"/>
          <w:b/>
          <w:bCs/>
          <w:rtl/>
          <w:lang w:eastAsia="en-US"/>
        </w:rPr>
        <w:t>מינימום</w:t>
      </w:r>
      <w:r>
        <w:rPr>
          <w:rFonts w:hint="cs"/>
          <w:b/>
          <w:bCs/>
          <w:rtl/>
          <w:lang w:eastAsia="en-US"/>
        </w:rPr>
        <w:t xml:space="preserve"> 2</w:t>
      </w:r>
      <w:r w:rsidRPr="006C716E">
        <w:rPr>
          <w:rFonts w:hint="cs"/>
          <w:b/>
          <w:bCs/>
          <w:rtl/>
          <w:lang w:eastAsia="en-US"/>
        </w:rPr>
        <w:t xml:space="preserve"> מור</w:t>
      </w:r>
      <w:r>
        <w:rPr>
          <w:rFonts w:hint="cs"/>
          <w:b/>
          <w:bCs/>
          <w:rtl/>
          <w:lang w:eastAsia="en-US"/>
        </w:rPr>
        <w:t>ים</w:t>
      </w:r>
      <w:r w:rsidRPr="006C716E">
        <w:rPr>
          <w:rFonts w:hint="cs"/>
          <w:b/>
          <w:bCs/>
          <w:rtl/>
          <w:lang w:eastAsia="en-US"/>
        </w:rPr>
        <w:t xml:space="preserve"> לכל מקצוע</w:t>
      </w:r>
      <w:r>
        <w:rPr>
          <w:rFonts w:hint="cs"/>
          <w:b/>
          <w:bCs/>
          <w:rtl/>
          <w:lang w:eastAsia="en-US"/>
        </w:rPr>
        <w:t>)</w:t>
      </w:r>
      <w:r w:rsidRPr="006C716E">
        <w:rPr>
          <w:rFonts w:hint="cs"/>
          <w:rtl/>
          <w:lang w:eastAsia="en-US"/>
        </w:rPr>
        <w:t>,</w:t>
      </w:r>
      <w:r w:rsidRPr="00F56B8E">
        <w:rPr>
          <w:rFonts w:hint="cs"/>
          <w:rtl/>
          <w:lang w:eastAsia="en-US"/>
        </w:rPr>
        <w:t xml:space="preserve"> ובהיקף הוראה של לפחות </w:t>
      </w:r>
      <w:r w:rsidRPr="006C716E">
        <w:rPr>
          <w:rFonts w:hint="cs"/>
          <w:b/>
          <w:bCs/>
          <w:rtl/>
          <w:lang w:eastAsia="en-US"/>
        </w:rPr>
        <w:t>120 שעות בשנה</w:t>
      </w:r>
      <w:r w:rsidRPr="006C716E">
        <w:rPr>
          <w:rFonts w:hint="cs"/>
          <w:rtl/>
          <w:lang w:eastAsia="en-US"/>
        </w:rPr>
        <w:t xml:space="preserve"> </w:t>
      </w:r>
      <w:r w:rsidRPr="00F56B8E">
        <w:rPr>
          <w:rFonts w:hint="cs"/>
          <w:rtl/>
          <w:lang w:eastAsia="en-US"/>
        </w:rPr>
        <w:t>לכל מורה</w:t>
      </w:r>
      <w:r>
        <w:rPr>
          <w:rFonts w:hint="cs"/>
          <w:rtl/>
          <w:lang w:eastAsia="en-US"/>
        </w:rPr>
        <w:t xml:space="preserve"> בכל מקצוע (כנדרש בתנאי סף </w:t>
      </w:r>
      <w:r>
        <w:rPr>
          <w:rtl/>
          <w:lang w:eastAsia="en-US"/>
        </w:rPr>
        <w:fldChar w:fldCharType="begin"/>
      </w:r>
      <w:r>
        <w:rPr>
          <w:rtl/>
          <w:lang w:eastAsia="en-US"/>
        </w:rPr>
        <w:instrText xml:space="preserve"> </w:instrText>
      </w:r>
      <w:r>
        <w:rPr>
          <w:rFonts w:hint="cs"/>
          <w:lang w:eastAsia="en-US"/>
        </w:rPr>
        <w:instrText>REF</w:instrText>
      </w:r>
      <w:r>
        <w:rPr>
          <w:rFonts w:hint="cs"/>
          <w:rtl/>
          <w:lang w:eastAsia="en-US"/>
        </w:rPr>
        <w:instrText xml:space="preserve"> _</w:instrText>
      </w:r>
      <w:r>
        <w:rPr>
          <w:rFonts w:hint="cs"/>
          <w:lang w:eastAsia="en-US"/>
        </w:rPr>
        <w:instrText>Ref416594494 \r \h</w:instrText>
      </w:r>
      <w:r>
        <w:rPr>
          <w:rtl/>
          <w:lang w:eastAsia="en-US"/>
        </w:rPr>
        <w:instrText xml:space="preserve">  \* </w:instrText>
      </w:r>
      <w:r>
        <w:rPr>
          <w:lang w:eastAsia="en-US"/>
        </w:rPr>
        <w:instrText>MERGEFORMAT</w:instrText>
      </w:r>
      <w:r>
        <w:rPr>
          <w:rtl/>
          <w:lang w:eastAsia="en-US"/>
        </w:rPr>
        <w:instrText xml:space="preserve"> </w:instrText>
      </w:r>
      <w:r>
        <w:rPr>
          <w:rtl/>
          <w:lang w:eastAsia="en-US"/>
        </w:rPr>
      </w:r>
      <w:r>
        <w:rPr>
          <w:rtl/>
          <w:lang w:eastAsia="en-US"/>
        </w:rPr>
        <w:fldChar w:fldCharType="separate"/>
      </w:r>
      <w:r w:rsidR="009D7494">
        <w:rPr>
          <w:cs/>
          <w:lang w:eastAsia="en-US"/>
        </w:rPr>
        <w:t>‎</w:t>
      </w:r>
      <w:r w:rsidR="009D7494">
        <w:rPr>
          <w:lang w:eastAsia="en-US"/>
        </w:rPr>
        <w:t>6.2.1.3</w:t>
      </w:r>
      <w:r>
        <w:rPr>
          <w:rtl/>
          <w:lang w:eastAsia="en-US"/>
        </w:rPr>
        <w:fldChar w:fldCharType="end"/>
      </w:r>
      <w:r>
        <w:rPr>
          <w:rFonts w:hint="cs"/>
          <w:rtl/>
          <w:lang w:eastAsia="en-US"/>
        </w:rPr>
        <w:t>), כמופיע בטבלה מטה:</w:t>
      </w:r>
    </w:p>
    <w:tbl>
      <w:tblPr>
        <w:bidiVisual/>
        <w:tblW w:w="940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65"/>
        <w:gridCol w:w="2309"/>
        <w:gridCol w:w="1596"/>
        <w:gridCol w:w="1473"/>
        <w:gridCol w:w="1473"/>
        <w:gridCol w:w="1984"/>
      </w:tblGrid>
      <w:tr w:rsidR="007A4A4C" w:rsidRPr="00FC017B" w:rsidTr="00234530">
        <w:trPr>
          <w:trHeight w:val="653"/>
          <w:jc w:val="center"/>
        </w:trPr>
        <w:tc>
          <w:tcPr>
            <w:tcW w:w="565" w:type="dxa"/>
            <w:tcBorders>
              <w:top w:val="single" w:sz="4" w:space="0" w:color="auto"/>
              <w:left w:val="single" w:sz="6" w:space="0" w:color="auto"/>
              <w:bottom w:val="single" w:sz="12" w:space="0" w:color="auto"/>
              <w:right w:val="single" w:sz="6" w:space="0" w:color="auto"/>
            </w:tcBorders>
            <w:shd w:val="pct5" w:color="auto" w:fill="auto"/>
          </w:tcPr>
          <w:p w:rsidR="007A4A4C" w:rsidRPr="00FC017B" w:rsidRDefault="007A4A4C" w:rsidP="00234530">
            <w:pPr>
              <w:spacing w:line="300" w:lineRule="exact"/>
              <w:jc w:val="center"/>
              <w:rPr>
                <w:b/>
                <w:bCs/>
                <w:rtl/>
              </w:rPr>
            </w:pPr>
          </w:p>
        </w:tc>
        <w:tc>
          <w:tcPr>
            <w:tcW w:w="2309" w:type="dxa"/>
            <w:tcBorders>
              <w:top w:val="single" w:sz="4" w:space="0" w:color="auto"/>
              <w:left w:val="single" w:sz="6" w:space="0" w:color="auto"/>
              <w:bottom w:val="single" w:sz="12" w:space="0" w:color="auto"/>
              <w:right w:val="single" w:sz="6" w:space="0" w:color="auto"/>
            </w:tcBorders>
            <w:shd w:val="pct5" w:color="auto" w:fill="auto"/>
          </w:tcPr>
          <w:p w:rsidR="007A4A4C" w:rsidRPr="00FC017B" w:rsidRDefault="007A4A4C" w:rsidP="00234530">
            <w:pPr>
              <w:spacing w:line="300" w:lineRule="exact"/>
              <w:jc w:val="center"/>
              <w:rPr>
                <w:b/>
                <w:bCs/>
                <w:rtl/>
              </w:rPr>
            </w:pPr>
            <w:r>
              <w:rPr>
                <w:rFonts w:hint="cs"/>
                <w:b/>
                <w:bCs/>
                <w:rtl/>
              </w:rPr>
              <w:t>שם מלא של איש הסגל</w:t>
            </w:r>
          </w:p>
        </w:tc>
        <w:tc>
          <w:tcPr>
            <w:tcW w:w="1596" w:type="dxa"/>
            <w:tcBorders>
              <w:top w:val="single" w:sz="4" w:space="0" w:color="auto"/>
              <w:left w:val="single" w:sz="6" w:space="0" w:color="auto"/>
              <w:bottom w:val="single" w:sz="12" w:space="0" w:color="auto"/>
              <w:right w:val="single" w:sz="6" w:space="0" w:color="auto"/>
            </w:tcBorders>
            <w:shd w:val="pct5" w:color="auto" w:fill="auto"/>
          </w:tcPr>
          <w:p w:rsidR="007A4A4C" w:rsidRPr="00FC017B" w:rsidRDefault="007A4A4C" w:rsidP="00234530">
            <w:pPr>
              <w:spacing w:line="300" w:lineRule="exact"/>
              <w:jc w:val="center"/>
              <w:rPr>
                <w:b/>
                <w:bCs/>
                <w:rtl/>
              </w:rPr>
            </w:pPr>
            <w:r>
              <w:rPr>
                <w:rFonts w:hint="cs"/>
                <w:b/>
                <w:bCs/>
                <w:rtl/>
              </w:rPr>
              <w:t>ת.ז</w:t>
            </w:r>
          </w:p>
        </w:tc>
        <w:tc>
          <w:tcPr>
            <w:tcW w:w="1473" w:type="dxa"/>
            <w:tcBorders>
              <w:top w:val="single" w:sz="4" w:space="0" w:color="auto"/>
              <w:left w:val="single" w:sz="6" w:space="0" w:color="auto"/>
              <w:bottom w:val="single" w:sz="12" w:space="0" w:color="auto"/>
              <w:right w:val="single" w:sz="6" w:space="0" w:color="auto"/>
            </w:tcBorders>
            <w:shd w:val="pct5" w:color="auto" w:fill="auto"/>
          </w:tcPr>
          <w:p w:rsidR="007A4A4C" w:rsidRDefault="007A4A4C" w:rsidP="00234530">
            <w:pPr>
              <w:spacing w:line="300" w:lineRule="exact"/>
              <w:jc w:val="center"/>
              <w:rPr>
                <w:b/>
                <w:bCs/>
                <w:rtl/>
              </w:rPr>
            </w:pPr>
            <w:r>
              <w:rPr>
                <w:rFonts w:hint="cs"/>
                <w:b/>
                <w:bCs/>
                <w:rtl/>
              </w:rPr>
              <w:t>תחום הלימוד</w:t>
            </w:r>
          </w:p>
        </w:tc>
        <w:tc>
          <w:tcPr>
            <w:tcW w:w="1473" w:type="dxa"/>
            <w:tcBorders>
              <w:top w:val="single" w:sz="4" w:space="0" w:color="auto"/>
              <w:left w:val="single" w:sz="6" w:space="0" w:color="auto"/>
              <w:bottom w:val="single" w:sz="12" w:space="0" w:color="auto"/>
              <w:right w:val="single" w:sz="6" w:space="0" w:color="auto"/>
            </w:tcBorders>
            <w:shd w:val="pct5" w:color="auto" w:fill="auto"/>
          </w:tcPr>
          <w:p w:rsidR="007A4A4C" w:rsidRDefault="007A4A4C" w:rsidP="00234530">
            <w:pPr>
              <w:spacing w:line="300" w:lineRule="exact"/>
              <w:jc w:val="center"/>
              <w:rPr>
                <w:b/>
                <w:bCs/>
                <w:rtl/>
              </w:rPr>
            </w:pPr>
            <w:r>
              <w:rPr>
                <w:rFonts w:hint="cs"/>
                <w:b/>
                <w:bCs/>
                <w:rtl/>
              </w:rPr>
              <w:t>שנות העסקה אצל המציע</w:t>
            </w:r>
          </w:p>
        </w:tc>
        <w:tc>
          <w:tcPr>
            <w:tcW w:w="1984" w:type="dxa"/>
            <w:tcBorders>
              <w:top w:val="single" w:sz="4" w:space="0" w:color="auto"/>
              <w:left w:val="single" w:sz="6" w:space="0" w:color="auto"/>
              <w:bottom w:val="single" w:sz="12" w:space="0" w:color="auto"/>
              <w:right w:val="single" w:sz="6" w:space="0" w:color="auto"/>
            </w:tcBorders>
            <w:shd w:val="pct5" w:color="auto" w:fill="auto"/>
          </w:tcPr>
          <w:p w:rsidR="007A4A4C" w:rsidRDefault="007A4A4C" w:rsidP="00234530">
            <w:pPr>
              <w:spacing w:line="300" w:lineRule="exact"/>
              <w:jc w:val="center"/>
              <w:rPr>
                <w:b/>
                <w:bCs/>
                <w:rtl/>
              </w:rPr>
            </w:pPr>
            <w:r>
              <w:rPr>
                <w:rFonts w:hint="cs"/>
                <w:b/>
                <w:bCs/>
                <w:rtl/>
              </w:rPr>
              <w:t>היקף הוראה שנתי (בשעות)</w:t>
            </w:r>
          </w:p>
        </w:tc>
      </w:tr>
      <w:tr w:rsidR="007A4A4C" w:rsidRPr="00FC017B" w:rsidTr="007A4A4C">
        <w:trPr>
          <w:trHeight w:val="917"/>
          <w:jc w:val="center"/>
        </w:trPr>
        <w:tc>
          <w:tcPr>
            <w:tcW w:w="565" w:type="dxa"/>
            <w:tcBorders>
              <w:top w:val="single" w:sz="12" w:space="0" w:color="auto"/>
              <w:left w:val="single" w:sz="4" w:space="0" w:color="auto"/>
              <w:right w:val="single" w:sz="4" w:space="0" w:color="auto"/>
            </w:tcBorders>
          </w:tcPr>
          <w:p w:rsidR="007A4A4C" w:rsidRPr="00FC017B" w:rsidRDefault="007A4A4C" w:rsidP="00234530">
            <w:pPr>
              <w:spacing w:line="300" w:lineRule="exact"/>
              <w:rPr>
                <w:rtl/>
              </w:rPr>
            </w:pPr>
            <w:r>
              <w:rPr>
                <w:rFonts w:hint="cs"/>
                <w:rtl/>
              </w:rPr>
              <w:t>1.</w:t>
            </w:r>
          </w:p>
        </w:tc>
        <w:tc>
          <w:tcPr>
            <w:tcW w:w="2309" w:type="dxa"/>
            <w:tcBorders>
              <w:top w:val="single" w:sz="12" w:space="0" w:color="auto"/>
              <w:left w:val="single" w:sz="4" w:space="0" w:color="auto"/>
              <w:right w:val="single" w:sz="4" w:space="0" w:color="auto"/>
            </w:tcBorders>
          </w:tcPr>
          <w:p w:rsidR="007A4A4C" w:rsidRPr="00FC017B" w:rsidRDefault="007A4A4C" w:rsidP="00234530">
            <w:pPr>
              <w:spacing w:line="300" w:lineRule="exact"/>
              <w:rPr>
                <w:rtl/>
              </w:rPr>
            </w:pPr>
          </w:p>
        </w:tc>
        <w:tc>
          <w:tcPr>
            <w:tcW w:w="1596" w:type="dxa"/>
            <w:tcBorders>
              <w:top w:val="single" w:sz="12" w:space="0" w:color="auto"/>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top w:val="single" w:sz="12" w:space="0" w:color="auto"/>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top w:val="single" w:sz="12" w:space="0" w:color="auto"/>
              <w:left w:val="single" w:sz="4" w:space="0" w:color="auto"/>
              <w:right w:val="single" w:sz="4" w:space="0" w:color="auto"/>
            </w:tcBorders>
          </w:tcPr>
          <w:p w:rsidR="007A4A4C" w:rsidRPr="00FC017B" w:rsidRDefault="007A4A4C" w:rsidP="00234530">
            <w:pPr>
              <w:spacing w:line="300" w:lineRule="exact"/>
              <w:rPr>
                <w:rtl/>
              </w:rPr>
            </w:pPr>
          </w:p>
        </w:tc>
        <w:tc>
          <w:tcPr>
            <w:tcW w:w="1984" w:type="dxa"/>
            <w:tcBorders>
              <w:top w:val="single" w:sz="12" w:space="0" w:color="auto"/>
              <w:left w:val="single" w:sz="4" w:space="0" w:color="auto"/>
              <w:right w:val="single" w:sz="4" w:space="0" w:color="auto"/>
            </w:tcBorders>
          </w:tcPr>
          <w:p w:rsidR="007A4A4C" w:rsidRPr="00FC017B" w:rsidRDefault="007A4A4C" w:rsidP="00234530">
            <w:pPr>
              <w:spacing w:line="300" w:lineRule="exact"/>
              <w:rPr>
                <w:rtl/>
              </w:rPr>
            </w:pPr>
          </w:p>
        </w:tc>
      </w:tr>
      <w:tr w:rsidR="007A4A4C" w:rsidRPr="00FC017B" w:rsidTr="007A4A4C">
        <w:trPr>
          <w:trHeight w:val="973"/>
          <w:jc w:val="center"/>
        </w:trPr>
        <w:tc>
          <w:tcPr>
            <w:tcW w:w="565"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r>
              <w:rPr>
                <w:rFonts w:hint="cs"/>
                <w:rtl/>
              </w:rPr>
              <w:t>2.</w:t>
            </w:r>
          </w:p>
        </w:tc>
        <w:tc>
          <w:tcPr>
            <w:tcW w:w="2309"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c>
          <w:tcPr>
            <w:tcW w:w="1596"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c>
          <w:tcPr>
            <w:tcW w:w="1984"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r>
      <w:tr w:rsidR="007A4A4C" w:rsidRPr="00FC017B" w:rsidTr="00C91F11">
        <w:trPr>
          <w:trHeight w:val="1129"/>
          <w:jc w:val="center"/>
        </w:trPr>
        <w:tc>
          <w:tcPr>
            <w:tcW w:w="565"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r>
              <w:rPr>
                <w:rFonts w:hint="cs"/>
                <w:rtl/>
              </w:rPr>
              <w:t>3.</w:t>
            </w:r>
          </w:p>
        </w:tc>
        <w:tc>
          <w:tcPr>
            <w:tcW w:w="2309"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c>
          <w:tcPr>
            <w:tcW w:w="1596"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c>
          <w:tcPr>
            <w:tcW w:w="1984"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r>
      <w:tr w:rsidR="007A4A4C" w:rsidRPr="00FC017B" w:rsidTr="00C91F11">
        <w:trPr>
          <w:trHeight w:val="1117"/>
          <w:jc w:val="center"/>
        </w:trPr>
        <w:tc>
          <w:tcPr>
            <w:tcW w:w="565" w:type="dxa"/>
            <w:tcBorders>
              <w:left w:val="single" w:sz="4" w:space="0" w:color="auto"/>
              <w:right w:val="single" w:sz="4" w:space="0" w:color="auto"/>
            </w:tcBorders>
          </w:tcPr>
          <w:p w:rsidR="007A4A4C" w:rsidRDefault="007A4A4C" w:rsidP="00234530">
            <w:pPr>
              <w:spacing w:line="300" w:lineRule="exact"/>
              <w:rPr>
                <w:rtl/>
              </w:rPr>
            </w:pPr>
            <w:r>
              <w:rPr>
                <w:rFonts w:hint="cs"/>
                <w:rtl/>
              </w:rPr>
              <w:t>4.</w:t>
            </w:r>
          </w:p>
        </w:tc>
        <w:tc>
          <w:tcPr>
            <w:tcW w:w="2309" w:type="dxa"/>
            <w:tcBorders>
              <w:left w:val="single" w:sz="4" w:space="0" w:color="auto"/>
              <w:right w:val="single" w:sz="4" w:space="0" w:color="auto"/>
            </w:tcBorders>
          </w:tcPr>
          <w:p w:rsidR="007A4A4C" w:rsidRPr="00FC017B" w:rsidRDefault="007A4A4C" w:rsidP="00234530">
            <w:pPr>
              <w:spacing w:line="300" w:lineRule="exact"/>
              <w:rPr>
                <w:rtl/>
              </w:rPr>
            </w:pPr>
          </w:p>
        </w:tc>
        <w:tc>
          <w:tcPr>
            <w:tcW w:w="1596" w:type="dxa"/>
            <w:tcBorders>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left w:val="single" w:sz="4" w:space="0" w:color="auto"/>
              <w:right w:val="single" w:sz="4" w:space="0" w:color="auto"/>
            </w:tcBorders>
          </w:tcPr>
          <w:p w:rsidR="007A4A4C" w:rsidRPr="00FC017B" w:rsidRDefault="007A4A4C" w:rsidP="00234530">
            <w:pPr>
              <w:spacing w:line="300" w:lineRule="exact"/>
              <w:rPr>
                <w:rtl/>
              </w:rPr>
            </w:pPr>
          </w:p>
        </w:tc>
        <w:tc>
          <w:tcPr>
            <w:tcW w:w="1984" w:type="dxa"/>
            <w:tcBorders>
              <w:left w:val="single" w:sz="4" w:space="0" w:color="auto"/>
              <w:right w:val="single" w:sz="4" w:space="0" w:color="auto"/>
            </w:tcBorders>
          </w:tcPr>
          <w:p w:rsidR="007A4A4C" w:rsidRPr="00FC017B" w:rsidRDefault="007A4A4C" w:rsidP="00234530">
            <w:pPr>
              <w:spacing w:line="300" w:lineRule="exact"/>
              <w:rPr>
                <w:rtl/>
              </w:rPr>
            </w:pPr>
          </w:p>
        </w:tc>
      </w:tr>
      <w:tr w:rsidR="007A4A4C" w:rsidRPr="00FC017B" w:rsidTr="00C91F11">
        <w:trPr>
          <w:trHeight w:val="1105"/>
          <w:jc w:val="center"/>
        </w:trPr>
        <w:tc>
          <w:tcPr>
            <w:tcW w:w="565"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r>
              <w:rPr>
                <w:rFonts w:hint="cs"/>
                <w:rtl/>
              </w:rPr>
              <w:t>5.</w:t>
            </w:r>
          </w:p>
        </w:tc>
        <w:tc>
          <w:tcPr>
            <w:tcW w:w="2309"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c>
          <w:tcPr>
            <w:tcW w:w="1596"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c>
          <w:tcPr>
            <w:tcW w:w="1984" w:type="dxa"/>
            <w:tcBorders>
              <w:top w:val="single" w:sz="4" w:space="0" w:color="auto"/>
              <w:left w:val="single" w:sz="4" w:space="0" w:color="auto"/>
              <w:right w:val="single" w:sz="4" w:space="0" w:color="auto"/>
            </w:tcBorders>
          </w:tcPr>
          <w:p w:rsidR="007A4A4C" w:rsidRPr="00FC017B" w:rsidRDefault="007A4A4C" w:rsidP="00234530">
            <w:pPr>
              <w:spacing w:line="300" w:lineRule="exact"/>
              <w:rPr>
                <w:rtl/>
              </w:rPr>
            </w:pPr>
          </w:p>
        </w:tc>
      </w:tr>
      <w:tr w:rsidR="007A4A4C" w:rsidRPr="00FC017B" w:rsidTr="00C91F11">
        <w:trPr>
          <w:trHeight w:val="993"/>
          <w:jc w:val="center"/>
        </w:trPr>
        <w:tc>
          <w:tcPr>
            <w:tcW w:w="565" w:type="dxa"/>
            <w:tcBorders>
              <w:left w:val="single" w:sz="4" w:space="0" w:color="auto"/>
              <w:right w:val="single" w:sz="4" w:space="0" w:color="auto"/>
            </w:tcBorders>
          </w:tcPr>
          <w:p w:rsidR="007A4A4C" w:rsidRDefault="007A4A4C" w:rsidP="00234530">
            <w:pPr>
              <w:spacing w:line="300" w:lineRule="exact"/>
              <w:rPr>
                <w:rtl/>
              </w:rPr>
            </w:pPr>
            <w:r>
              <w:rPr>
                <w:rFonts w:hint="cs"/>
                <w:rtl/>
              </w:rPr>
              <w:t>6.</w:t>
            </w:r>
          </w:p>
        </w:tc>
        <w:tc>
          <w:tcPr>
            <w:tcW w:w="2309" w:type="dxa"/>
            <w:tcBorders>
              <w:left w:val="single" w:sz="4" w:space="0" w:color="auto"/>
              <w:right w:val="single" w:sz="4" w:space="0" w:color="auto"/>
            </w:tcBorders>
          </w:tcPr>
          <w:p w:rsidR="007A4A4C" w:rsidRPr="00FC017B" w:rsidRDefault="007A4A4C" w:rsidP="00234530">
            <w:pPr>
              <w:spacing w:line="300" w:lineRule="exact"/>
              <w:rPr>
                <w:rtl/>
              </w:rPr>
            </w:pPr>
          </w:p>
        </w:tc>
        <w:tc>
          <w:tcPr>
            <w:tcW w:w="1596" w:type="dxa"/>
            <w:tcBorders>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left w:val="single" w:sz="4" w:space="0" w:color="auto"/>
              <w:right w:val="single" w:sz="4" w:space="0" w:color="auto"/>
            </w:tcBorders>
          </w:tcPr>
          <w:p w:rsidR="007A4A4C" w:rsidRPr="00FC017B" w:rsidRDefault="007A4A4C" w:rsidP="00234530">
            <w:pPr>
              <w:spacing w:line="300" w:lineRule="exact"/>
              <w:rPr>
                <w:rtl/>
              </w:rPr>
            </w:pPr>
          </w:p>
        </w:tc>
        <w:tc>
          <w:tcPr>
            <w:tcW w:w="1984" w:type="dxa"/>
            <w:tcBorders>
              <w:left w:val="single" w:sz="4" w:space="0" w:color="auto"/>
              <w:right w:val="single" w:sz="4" w:space="0" w:color="auto"/>
            </w:tcBorders>
          </w:tcPr>
          <w:p w:rsidR="007A4A4C" w:rsidRPr="00FC017B" w:rsidRDefault="007A4A4C" w:rsidP="00234530">
            <w:pPr>
              <w:spacing w:line="300" w:lineRule="exact"/>
              <w:rPr>
                <w:rtl/>
              </w:rPr>
            </w:pPr>
          </w:p>
        </w:tc>
      </w:tr>
      <w:tr w:rsidR="007A4A4C" w:rsidRPr="00FC017B" w:rsidTr="00C91F11">
        <w:trPr>
          <w:trHeight w:val="979"/>
          <w:jc w:val="center"/>
        </w:trPr>
        <w:tc>
          <w:tcPr>
            <w:tcW w:w="565" w:type="dxa"/>
            <w:tcBorders>
              <w:left w:val="single" w:sz="4" w:space="0" w:color="auto"/>
              <w:right w:val="single" w:sz="4" w:space="0" w:color="auto"/>
            </w:tcBorders>
          </w:tcPr>
          <w:p w:rsidR="007A4A4C" w:rsidRDefault="007A4A4C" w:rsidP="00234530">
            <w:pPr>
              <w:spacing w:line="300" w:lineRule="exact"/>
              <w:rPr>
                <w:rtl/>
              </w:rPr>
            </w:pPr>
            <w:r>
              <w:rPr>
                <w:rFonts w:hint="cs"/>
                <w:rtl/>
              </w:rPr>
              <w:t>7.</w:t>
            </w:r>
          </w:p>
        </w:tc>
        <w:tc>
          <w:tcPr>
            <w:tcW w:w="2309" w:type="dxa"/>
            <w:tcBorders>
              <w:left w:val="single" w:sz="4" w:space="0" w:color="auto"/>
              <w:right w:val="single" w:sz="4" w:space="0" w:color="auto"/>
            </w:tcBorders>
          </w:tcPr>
          <w:p w:rsidR="007A4A4C" w:rsidRPr="00FC017B" w:rsidRDefault="007A4A4C" w:rsidP="00234530">
            <w:pPr>
              <w:spacing w:line="300" w:lineRule="exact"/>
              <w:rPr>
                <w:rtl/>
              </w:rPr>
            </w:pPr>
          </w:p>
        </w:tc>
        <w:tc>
          <w:tcPr>
            <w:tcW w:w="1596" w:type="dxa"/>
            <w:tcBorders>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left w:val="single" w:sz="4" w:space="0" w:color="auto"/>
              <w:right w:val="single" w:sz="4" w:space="0" w:color="auto"/>
            </w:tcBorders>
          </w:tcPr>
          <w:p w:rsidR="007A4A4C" w:rsidRPr="00FC017B" w:rsidRDefault="007A4A4C" w:rsidP="00234530">
            <w:pPr>
              <w:spacing w:line="300" w:lineRule="exact"/>
              <w:rPr>
                <w:rtl/>
              </w:rPr>
            </w:pPr>
          </w:p>
        </w:tc>
        <w:tc>
          <w:tcPr>
            <w:tcW w:w="1984" w:type="dxa"/>
            <w:tcBorders>
              <w:left w:val="single" w:sz="4" w:space="0" w:color="auto"/>
              <w:right w:val="single" w:sz="4" w:space="0" w:color="auto"/>
            </w:tcBorders>
          </w:tcPr>
          <w:p w:rsidR="007A4A4C" w:rsidRPr="00FC017B" w:rsidRDefault="007A4A4C" w:rsidP="00234530">
            <w:pPr>
              <w:spacing w:line="300" w:lineRule="exact"/>
              <w:rPr>
                <w:rtl/>
              </w:rPr>
            </w:pPr>
          </w:p>
        </w:tc>
      </w:tr>
      <w:tr w:rsidR="007A4A4C" w:rsidRPr="00FC017B" w:rsidTr="00C91F11">
        <w:trPr>
          <w:trHeight w:val="1108"/>
          <w:jc w:val="center"/>
        </w:trPr>
        <w:tc>
          <w:tcPr>
            <w:tcW w:w="565" w:type="dxa"/>
            <w:tcBorders>
              <w:left w:val="single" w:sz="4" w:space="0" w:color="auto"/>
              <w:right w:val="single" w:sz="4" w:space="0" w:color="auto"/>
            </w:tcBorders>
          </w:tcPr>
          <w:p w:rsidR="007A4A4C" w:rsidRDefault="007A4A4C" w:rsidP="00234530">
            <w:pPr>
              <w:spacing w:line="300" w:lineRule="exact"/>
              <w:rPr>
                <w:rtl/>
              </w:rPr>
            </w:pPr>
            <w:r>
              <w:rPr>
                <w:rFonts w:hint="cs"/>
                <w:rtl/>
              </w:rPr>
              <w:t>8.</w:t>
            </w:r>
          </w:p>
        </w:tc>
        <w:tc>
          <w:tcPr>
            <w:tcW w:w="2309" w:type="dxa"/>
            <w:tcBorders>
              <w:left w:val="single" w:sz="4" w:space="0" w:color="auto"/>
              <w:right w:val="single" w:sz="4" w:space="0" w:color="auto"/>
            </w:tcBorders>
          </w:tcPr>
          <w:p w:rsidR="007A4A4C" w:rsidRPr="00FC017B" w:rsidRDefault="007A4A4C" w:rsidP="00234530">
            <w:pPr>
              <w:spacing w:line="300" w:lineRule="exact"/>
              <w:rPr>
                <w:rtl/>
              </w:rPr>
            </w:pPr>
          </w:p>
        </w:tc>
        <w:tc>
          <w:tcPr>
            <w:tcW w:w="1596" w:type="dxa"/>
            <w:tcBorders>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left w:val="single" w:sz="4" w:space="0" w:color="auto"/>
              <w:right w:val="single" w:sz="4" w:space="0" w:color="auto"/>
            </w:tcBorders>
          </w:tcPr>
          <w:p w:rsidR="007A4A4C" w:rsidRPr="00FC017B" w:rsidRDefault="007A4A4C" w:rsidP="00234530">
            <w:pPr>
              <w:spacing w:line="300" w:lineRule="exact"/>
              <w:rPr>
                <w:rtl/>
              </w:rPr>
            </w:pPr>
          </w:p>
        </w:tc>
        <w:tc>
          <w:tcPr>
            <w:tcW w:w="1473" w:type="dxa"/>
            <w:tcBorders>
              <w:left w:val="single" w:sz="4" w:space="0" w:color="auto"/>
              <w:right w:val="single" w:sz="4" w:space="0" w:color="auto"/>
            </w:tcBorders>
          </w:tcPr>
          <w:p w:rsidR="007A4A4C" w:rsidRPr="00FC017B" w:rsidRDefault="007A4A4C" w:rsidP="00234530">
            <w:pPr>
              <w:spacing w:line="300" w:lineRule="exact"/>
              <w:rPr>
                <w:rtl/>
              </w:rPr>
            </w:pPr>
          </w:p>
        </w:tc>
        <w:tc>
          <w:tcPr>
            <w:tcW w:w="1984" w:type="dxa"/>
            <w:tcBorders>
              <w:left w:val="single" w:sz="4" w:space="0" w:color="auto"/>
              <w:right w:val="single" w:sz="4" w:space="0" w:color="auto"/>
            </w:tcBorders>
          </w:tcPr>
          <w:p w:rsidR="007A4A4C" w:rsidRPr="00FC017B" w:rsidRDefault="007A4A4C" w:rsidP="00234530">
            <w:pPr>
              <w:spacing w:line="300" w:lineRule="exact"/>
              <w:rPr>
                <w:rtl/>
              </w:rPr>
            </w:pPr>
          </w:p>
        </w:tc>
      </w:tr>
    </w:tbl>
    <w:p w:rsidR="008651B2" w:rsidRPr="005C0FCA" w:rsidRDefault="008651B2" w:rsidP="007A4A4C">
      <w:pPr>
        <w:ind w:left="459"/>
        <w:rPr>
          <w:b/>
          <w:bCs/>
          <w:rtl/>
        </w:rPr>
      </w:pPr>
    </w:p>
    <w:tbl>
      <w:tblPr>
        <w:tblpPr w:leftFromText="180" w:rightFromText="180" w:vertAnchor="text" w:horzAnchor="margin" w:tblpY="297"/>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8"/>
        <w:gridCol w:w="3957"/>
        <w:gridCol w:w="3534"/>
      </w:tblGrid>
      <w:tr w:rsidR="00CB577A" w:rsidTr="002E4706">
        <w:trPr>
          <w:trHeight w:hRule="exact" w:val="567"/>
        </w:trPr>
        <w:tc>
          <w:tcPr>
            <w:tcW w:w="2181" w:type="dxa"/>
          </w:tcPr>
          <w:p w:rsidR="00CB577A" w:rsidRDefault="00CB577A" w:rsidP="00CB577A">
            <w:pPr>
              <w:rPr>
                <w:rtl/>
              </w:rPr>
            </w:pPr>
          </w:p>
          <w:p w:rsidR="00CB577A" w:rsidRDefault="00CB577A" w:rsidP="00CB577A"/>
        </w:tc>
        <w:tc>
          <w:tcPr>
            <w:tcW w:w="4056" w:type="dxa"/>
          </w:tcPr>
          <w:p w:rsidR="00CB577A" w:rsidRPr="00B2704B" w:rsidRDefault="00CB577A" w:rsidP="00CB577A"/>
        </w:tc>
        <w:tc>
          <w:tcPr>
            <w:tcW w:w="3618" w:type="dxa"/>
          </w:tcPr>
          <w:p w:rsidR="00CB577A" w:rsidRDefault="00CB577A" w:rsidP="00CB577A"/>
        </w:tc>
      </w:tr>
      <w:tr w:rsidR="00CB577A" w:rsidTr="002E4706">
        <w:tc>
          <w:tcPr>
            <w:tcW w:w="2181" w:type="dxa"/>
            <w:shd w:val="pct5" w:color="auto" w:fill="auto"/>
          </w:tcPr>
          <w:p w:rsidR="00CB577A" w:rsidRDefault="00CB577A" w:rsidP="00CB577A">
            <w:pPr>
              <w:jc w:val="center"/>
            </w:pPr>
            <w:r>
              <w:rPr>
                <w:rFonts w:hint="cs"/>
                <w:rtl/>
              </w:rPr>
              <w:t>תאריך</w:t>
            </w:r>
          </w:p>
        </w:tc>
        <w:tc>
          <w:tcPr>
            <w:tcW w:w="4056" w:type="dxa"/>
            <w:shd w:val="pct5" w:color="auto" w:fill="auto"/>
          </w:tcPr>
          <w:p w:rsidR="00CB577A" w:rsidRDefault="00CB577A" w:rsidP="00CB577A">
            <w:pPr>
              <w:jc w:val="center"/>
            </w:pPr>
            <w:r>
              <w:rPr>
                <w:rFonts w:hint="cs"/>
                <w:rtl/>
              </w:rPr>
              <w:t>שם מלא של החותם בשם המציע</w:t>
            </w:r>
          </w:p>
        </w:tc>
        <w:tc>
          <w:tcPr>
            <w:tcW w:w="3618" w:type="dxa"/>
            <w:shd w:val="pct5" w:color="auto" w:fill="auto"/>
          </w:tcPr>
          <w:p w:rsidR="00CB577A" w:rsidRDefault="00CB577A" w:rsidP="00CB577A">
            <w:pPr>
              <w:jc w:val="center"/>
            </w:pPr>
            <w:r>
              <w:rPr>
                <w:rFonts w:hint="cs"/>
                <w:rtl/>
              </w:rPr>
              <w:t>חתימה וחותמת המציע</w:t>
            </w:r>
          </w:p>
        </w:tc>
      </w:tr>
    </w:tbl>
    <w:p w:rsidR="00AC351E" w:rsidRDefault="00AC351E" w:rsidP="00A72C03">
      <w:pPr>
        <w:spacing w:after="120"/>
        <w:jc w:val="left"/>
        <w:rPr>
          <w:b/>
          <w:bCs/>
          <w:szCs w:val="28"/>
          <w:u w:val="single"/>
          <w:rtl/>
        </w:rPr>
      </w:pPr>
    </w:p>
    <w:p w:rsidR="00CB577A" w:rsidRPr="00882818" w:rsidRDefault="007E7916" w:rsidP="007E7916">
      <w:pPr>
        <w:rPr>
          <w:sz w:val="26"/>
          <w:szCs w:val="26"/>
          <w:rtl/>
        </w:rPr>
        <w:sectPr w:rsidR="00CB577A" w:rsidRPr="00882818" w:rsidSect="00C64347">
          <w:endnotePr>
            <w:numFmt w:val="lowerLetter"/>
          </w:endnotePr>
          <w:pgSz w:w="11907" w:h="16840" w:code="9"/>
          <w:pgMar w:top="1134" w:right="1134" w:bottom="992" w:left="1134" w:header="720" w:footer="482" w:gutter="0"/>
          <w:cols w:space="720"/>
          <w:titlePg/>
          <w:bidi/>
          <w:rtlGutter/>
          <w:docGrid w:linePitch="326"/>
        </w:sectPr>
      </w:pPr>
      <w:r>
        <w:rPr>
          <w:sz w:val="26"/>
          <w:szCs w:val="26"/>
          <w:rtl/>
        </w:rPr>
        <w:br w:type="page"/>
      </w:r>
    </w:p>
    <w:p w:rsidR="003F4948" w:rsidRPr="00B900D7" w:rsidRDefault="003F4948" w:rsidP="007E7916">
      <w:pPr>
        <w:pStyle w:val="20"/>
        <w:spacing w:before="0" w:after="0"/>
        <w:jc w:val="center"/>
        <w:rPr>
          <w:rFonts w:cs="David"/>
          <w:rtl/>
        </w:rPr>
      </w:pPr>
      <w:bookmarkStart w:id="100" w:name="_Toc423423401"/>
      <w:r w:rsidRPr="00B900D7">
        <w:rPr>
          <w:rFonts w:cs="David" w:hint="cs"/>
          <w:rtl/>
        </w:rPr>
        <w:lastRenderedPageBreak/>
        <w:t>נספח ב'</w:t>
      </w:r>
      <w:r w:rsidR="004A11FB">
        <w:rPr>
          <w:rFonts w:cs="David" w:hint="cs"/>
          <w:rtl/>
        </w:rPr>
        <w:t>5</w:t>
      </w:r>
      <w:r w:rsidRPr="00B900D7">
        <w:rPr>
          <w:rFonts w:cs="David" w:hint="cs"/>
          <w:rtl/>
        </w:rPr>
        <w:t xml:space="preserve"> </w:t>
      </w:r>
      <w:r>
        <w:rPr>
          <w:rFonts w:cs="David"/>
          <w:rtl/>
        </w:rPr>
        <w:t>–</w:t>
      </w:r>
      <w:r w:rsidRPr="00B900D7">
        <w:rPr>
          <w:rFonts w:cs="David" w:hint="cs"/>
          <w:rtl/>
        </w:rPr>
        <w:t xml:space="preserve"> </w:t>
      </w:r>
      <w:r>
        <w:rPr>
          <w:rFonts w:cs="David" w:hint="cs"/>
          <w:rtl/>
        </w:rPr>
        <w:t xml:space="preserve">תיאור </w:t>
      </w:r>
      <w:r w:rsidR="004526C6">
        <w:rPr>
          <w:rFonts w:cs="David" w:hint="cs"/>
          <w:rtl/>
        </w:rPr>
        <w:t>הפרויקט</w:t>
      </w:r>
      <w:bookmarkEnd w:id="100"/>
    </w:p>
    <w:p w:rsidR="006272FF" w:rsidRDefault="006272FF" w:rsidP="00F86E60">
      <w:pPr>
        <w:jc w:val="center"/>
        <w:rPr>
          <w:b/>
          <w:bCs/>
          <w:rtl/>
        </w:rPr>
      </w:pPr>
      <w:r>
        <w:rPr>
          <w:rFonts w:hint="cs"/>
          <w:b/>
          <w:bCs/>
          <w:rtl/>
        </w:rPr>
        <w:t>יש למלא את הנספח</w:t>
      </w:r>
      <w:r w:rsidR="00BA1BC0">
        <w:rPr>
          <w:rFonts w:hint="cs"/>
          <w:b/>
          <w:bCs/>
          <w:rtl/>
        </w:rPr>
        <w:t xml:space="preserve"> במלואו </w:t>
      </w:r>
    </w:p>
    <w:p w:rsidR="003F4948" w:rsidRDefault="003F4948" w:rsidP="008651B2">
      <w:pPr>
        <w:rPr>
          <w:b/>
          <w:bCs/>
          <w:sz w:val="26"/>
          <w:szCs w:val="26"/>
          <w:u w:val="single"/>
          <w:rtl/>
        </w:rPr>
      </w:pPr>
    </w:p>
    <w:p w:rsidR="003F4948" w:rsidRDefault="007D3629" w:rsidP="00817853">
      <w:pPr>
        <w:rPr>
          <w:lang w:eastAsia="en-US"/>
        </w:rPr>
      </w:pPr>
      <w:r>
        <w:rPr>
          <w:b/>
          <w:bCs/>
          <w:rtl/>
        </w:rPr>
        <w:t>חזון פדגוגי ל</w:t>
      </w:r>
      <w:r>
        <w:rPr>
          <w:rFonts w:hint="cs"/>
          <w:b/>
          <w:bCs/>
          <w:rtl/>
        </w:rPr>
        <w:t>פרויקט,</w:t>
      </w:r>
      <w:r w:rsidR="003F4948">
        <w:rPr>
          <w:rFonts w:hint="cs"/>
          <w:b/>
          <w:bCs/>
          <w:rtl/>
        </w:rPr>
        <w:t xml:space="preserve"> מטרות ואופן השגת היעדים של הפרויקט </w:t>
      </w:r>
      <w:r w:rsidR="003F4948">
        <w:rPr>
          <w:rFonts w:hint="cs"/>
          <w:rtl/>
        </w:rPr>
        <w:t xml:space="preserve">(יודגש, כי הפירוט בסעיף זה הינו פירוט כללי בלבד, וכי </w:t>
      </w:r>
      <w:r w:rsidR="003F4948">
        <w:rPr>
          <w:rFonts w:hint="cs"/>
          <w:b/>
          <w:bCs/>
          <w:u w:val="single"/>
          <w:rtl/>
        </w:rPr>
        <w:t>יש לחזור ולציין</w:t>
      </w:r>
      <w:r w:rsidR="003F4948">
        <w:rPr>
          <w:rFonts w:hint="cs"/>
          <w:rtl/>
        </w:rPr>
        <w:t xml:space="preserve"> כל עניין המפורט בו בסעיפים הרלוונטיים להלן)</w:t>
      </w:r>
      <w:r w:rsidR="003F4948">
        <w:rPr>
          <w:rFonts w:hint="cs"/>
          <w:b/>
          <w:bCs/>
          <w:rtl/>
        </w:rPr>
        <w:t xml:space="preserve">:  </w:t>
      </w:r>
      <w:r w:rsidR="003F4948">
        <w:rPr>
          <w:rFonts w:hint="cs"/>
          <w:rtl/>
        </w:rPr>
        <w:t xml:space="preserve">(עד </w:t>
      </w:r>
      <w:r w:rsidR="00817853">
        <w:rPr>
          <w:rFonts w:hint="cs"/>
          <w:rtl/>
        </w:rPr>
        <w:t>15</w:t>
      </w:r>
      <w:r w:rsidR="003F4948">
        <w:rPr>
          <w:rFonts w:hint="cs"/>
          <w:rtl/>
        </w:rPr>
        <w:t xml:space="preserve"> שורות)</w:t>
      </w:r>
    </w:p>
    <w:tbl>
      <w:tblPr>
        <w:bidiVisual/>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609"/>
      </w:tblGrid>
      <w:tr w:rsidR="003F4948" w:rsidTr="00817853">
        <w:trPr>
          <w:trHeight w:val="12313"/>
        </w:trPr>
        <w:tc>
          <w:tcPr>
            <w:tcW w:w="9855" w:type="dxa"/>
            <w:tcBorders>
              <w:top w:val="single" w:sz="12" w:space="0" w:color="auto"/>
              <w:left w:val="single" w:sz="12" w:space="0" w:color="auto"/>
              <w:bottom w:val="single" w:sz="12" w:space="0" w:color="auto"/>
              <w:right w:val="single" w:sz="12" w:space="0" w:color="auto"/>
            </w:tcBorders>
          </w:tcPr>
          <w:p w:rsidR="003F4948" w:rsidRPr="00817853" w:rsidRDefault="003F4948">
            <w:pPr>
              <w:rPr>
                <w:rFonts w:ascii="Arial" w:hAnsi="Arial" w:cs="Arial"/>
                <w:caps/>
                <w:sz w:val="20"/>
                <w:szCs w:val="20"/>
                <w:rtl/>
              </w:rPr>
            </w:pPr>
          </w:p>
          <w:p w:rsidR="003F4948" w:rsidRDefault="003F4948" w:rsidP="002F4FB1">
            <w:pPr>
              <w:rPr>
                <w:b/>
                <w:bCs/>
              </w:rPr>
            </w:pPr>
          </w:p>
        </w:tc>
      </w:tr>
    </w:tbl>
    <w:p w:rsidR="00817853" w:rsidRDefault="00817853" w:rsidP="003F4948">
      <w:pPr>
        <w:rPr>
          <w:b/>
          <w:bCs/>
          <w:rtl/>
        </w:rPr>
      </w:pPr>
    </w:p>
    <w:p w:rsidR="00817853" w:rsidRDefault="00817853" w:rsidP="003F4948">
      <w:pPr>
        <w:rPr>
          <w:b/>
          <w:bCs/>
          <w:rtl/>
        </w:rPr>
      </w:pPr>
    </w:p>
    <w:p w:rsidR="003F4948" w:rsidRDefault="003F4948" w:rsidP="003F4948">
      <w:pPr>
        <w:rPr>
          <w:b/>
          <w:bCs/>
          <w:rtl/>
        </w:rPr>
      </w:pPr>
      <w:r>
        <w:rPr>
          <w:rFonts w:hint="cs"/>
          <w:b/>
          <w:bCs/>
          <w:rtl/>
        </w:rPr>
        <w:t>תכנית הלימודים במסגרת ה</w:t>
      </w:r>
      <w:r w:rsidR="000252DA">
        <w:rPr>
          <w:rFonts w:hint="cs"/>
          <w:b/>
          <w:bCs/>
          <w:rtl/>
        </w:rPr>
        <w:t>פרויקט</w:t>
      </w:r>
      <w:r>
        <w:rPr>
          <w:rFonts w:hint="cs"/>
          <w:b/>
          <w:bCs/>
          <w:rtl/>
        </w:rPr>
        <w:t>, לרבות צורת העברת התוכנית:</w:t>
      </w:r>
    </w:p>
    <w:tbl>
      <w:tblPr>
        <w:bidiVisual/>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609"/>
      </w:tblGrid>
      <w:tr w:rsidR="003F4948" w:rsidTr="002E4706">
        <w:trPr>
          <w:trHeight w:val="12930"/>
        </w:trPr>
        <w:tc>
          <w:tcPr>
            <w:tcW w:w="9855" w:type="dxa"/>
            <w:tcBorders>
              <w:top w:val="single" w:sz="12" w:space="0" w:color="auto"/>
              <w:left w:val="single" w:sz="12" w:space="0" w:color="auto"/>
              <w:bottom w:val="single" w:sz="12" w:space="0" w:color="auto"/>
              <w:right w:val="single" w:sz="12" w:space="0" w:color="auto"/>
            </w:tcBorders>
          </w:tcPr>
          <w:p w:rsidR="003F4948" w:rsidRDefault="003F4948">
            <w:pPr>
              <w:rPr>
                <w:rFonts w:ascii="Arial" w:hAnsi="Arial" w:cs="Arial"/>
                <w:caps/>
                <w:sz w:val="20"/>
                <w:szCs w:val="20"/>
                <w:rtl/>
                <w:lang w:val="en-GB"/>
              </w:rPr>
            </w:pPr>
          </w:p>
          <w:p w:rsidR="003F4948" w:rsidRDefault="003F4948">
            <w:pPr>
              <w:rPr>
                <w:b/>
                <w:bCs/>
              </w:rPr>
            </w:pPr>
          </w:p>
          <w:p w:rsidR="003F4948" w:rsidRDefault="003F4948">
            <w:pPr>
              <w:rPr>
                <w:b/>
                <w:bCs/>
                <w:rtl/>
              </w:rPr>
            </w:pPr>
          </w:p>
          <w:p w:rsidR="003F4948" w:rsidRDefault="003F4948">
            <w:pPr>
              <w:rPr>
                <w:b/>
                <w:bCs/>
                <w:rtl/>
              </w:rPr>
            </w:pPr>
          </w:p>
        </w:tc>
      </w:tr>
    </w:tbl>
    <w:p w:rsidR="003F4948" w:rsidRDefault="003F4948" w:rsidP="003F4948">
      <w:pPr>
        <w:spacing w:after="240" w:line="300" w:lineRule="exact"/>
        <w:rPr>
          <w:b/>
          <w:bCs/>
          <w:sz w:val="32"/>
          <w:szCs w:val="32"/>
          <w:u w:val="single"/>
          <w:rtl/>
        </w:rPr>
      </w:pPr>
    </w:p>
    <w:p w:rsidR="003F4948" w:rsidRDefault="003F4948" w:rsidP="003F4948">
      <w:pPr>
        <w:rPr>
          <w:b/>
          <w:bCs/>
          <w:rtl/>
        </w:rPr>
      </w:pPr>
      <w:r>
        <w:rPr>
          <w:rFonts w:hint="cs"/>
          <w:b/>
          <w:bCs/>
          <w:rtl/>
        </w:rPr>
        <w:lastRenderedPageBreak/>
        <w:t>פירוט מערכי השיעור:</w:t>
      </w:r>
    </w:p>
    <w:tbl>
      <w:tblPr>
        <w:bidiVisual/>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609"/>
      </w:tblGrid>
      <w:tr w:rsidR="003F4948" w:rsidTr="002E4706">
        <w:trPr>
          <w:trHeight w:val="13072"/>
        </w:trPr>
        <w:tc>
          <w:tcPr>
            <w:tcW w:w="9855" w:type="dxa"/>
            <w:tcBorders>
              <w:top w:val="single" w:sz="12" w:space="0" w:color="auto"/>
              <w:left w:val="single" w:sz="12" w:space="0" w:color="auto"/>
              <w:bottom w:val="single" w:sz="12" w:space="0" w:color="auto"/>
              <w:right w:val="single" w:sz="12" w:space="0" w:color="auto"/>
            </w:tcBorders>
          </w:tcPr>
          <w:p w:rsidR="003F4948" w:rsidRDefault="003F4948">
            <w:pPr>
              <w:rPr>
                <w:rFonts w:ascii="Arial" w:hAnsi="Arial" w:cs="Arial"/>
                <w:caps/>
                <w:sz w:val="20"/>
                <w:szCs w:val="20"/>
                <w:lang w:val="en-GB"/>
              </w:rPr>
            </w:pPr>
          </w:p>
          <w:p w:rsidR="003F4948" w:rsidRDefault="003F4948">
            <w:pPr>
              <w:rPr>
                <w:b/>
                <w:bCs/>
              </w:rPr>
            </w:pPr>
          </w:p>
          <w:p w:rsidR="003F4948" w:rsidRDefault="003F4948">
            <w:pPr>
              <w:rPr>
                <w:b/>
                <w:bCs/>
                <w:rtl/>
              </w:rPr>
            </w:pPr>
          </w:p>
          <w:p w:rsidR="003F4948" w:rsidRDefault="003F4948">
            <w:pPr>
              <w:rPr>
                <w:b/>
                <w:bCs/>
                <w:rtl/>
              </w:rPr>
            </w:pPr>
          </w:p>
        </w:tc>
      </w:tr>
    </w:tbl>
    <w:p w:rsidR="003F4948" w:rsidRDefault="003F4948" w:rsidP="003F4948">
      <w:pPr>
        <w:spacing w:after="120" w:line="300" w:lineRule="exact"/>
        <w:jc w:val="center"/>
        <w:rPr>
          <w:b/>
          <w:bCs/>
          <w:u w:val="single"/>
          <w:rtl/>
        </w:rPr>
      </w:pPr>
      <w:r>
        <w:rPr>
          <w:rFonts w:hint="cs"/>
          <w:b/>
          <w:bCs/>
          <w:u w:val="single"/>
          <w:rtl/>
        </w:rPr>
        <w:t xml:space="preserve">יש לצרף סילבוס </w:t>
      </w:r>
      <w:r w:rsidR="00817853">
        <w:rPr>
          <w:rFonts w:hint="cs"/>
          <w:b/>
          <w:bCs/>
          <w:u w:val="single"/>
          <w:rtl/>
        </w:rPr>
        <w:t xml:space="preserve">בסיסי </w:t>
      </w:r>
      <w:r>
        <w:rPr>
          <w:rFonts w:hint="cs"/>
          <w:b/>
          <w:bCs/>
          <w:u w:val="single"/>
          <w:rtl/>
        </w:rPr>
        <w:t>מפורט של ה</w:t>
      </w:r>
      <w:r w:rsidR="00561971">
        <w:rPr>
          <w:rFonts w:hint="cs"/>
          <w:b/>
          <w:bCs/>
          <w:u w:val="single"/>
          <w:rtl/>
        </w:rPr>
        <w:t>פרויקט</w:t>
      </w:r>
      <w:r>
        <w:rPr>
          <w:rFonts w:hint="cs"/>
          <w:b/>
          <w:bCs/>
          <w:u w:val="single"/>
          <w:rtl/>
        </w:rPr>
        <w:t xml:space="preserve"> המוצע</w:t>
      </w:r>
    </w:p>
    <w:p w:rsidR="003F4948" w:rsidRDefault="003F4948" w:rsidP="003F4948">
      <w:pPr>
        <w:spacing w:after="120" w:line="300" w:lineRule="exact"/>
        <w:rPr>
          <w:highlight w:val="green"/>
          <w:rtl/>
        </w:rPr>
      </w:pPr>
    </w:p>
    <w:p w:rsidR="003F4948" w:rsidRDefault="003F4948" w:rsidP="002F4FB1">
      <w:pPr>
        <w:rPr>
          <w:b/>
          <w:bCs/>
          <w:rtl/>
        </w:rPr>
      </w:pPr>
      <w:r>
        <w:rPr>
          <w:rFonts w:hint="cs"/>
          <w:b/>
          <w:bCs/>
          <w:rtl/>
        </w:rPr>
        <w:t>פירוט הליך הבקרה והפיקוח על ביצוע ה</w:t>
      </w:r>
      <w:r w:rsidR="000252DA">
        <w:rPr>
          <w:rFonts w:hint="cs"/>
          <w:b/>
          <w:bCs/>
          <w:rtl/>
        </w:rPr>
        <w:t>פרויקט</w:t>
      </w:r>
      <w:r>
        <w:rPr>
          <w:rFonts w:hint="cs"/>
          <w:b/>
          <w:bCs/>
          <w:rtl/>
        </w:rPr>
        <w:t xml:space="preserve"> אשר יתבצע על-ידי המציע: </w:t>
      </w:r>
      <w:r>
        <w:rPr>
          <w:rFonts w:hint="cs"/>
          <w:rtl/>
        </w:rPr>
        <w:t>(יש לציין באופן מפורט ככל שההליך כולל העמ</w:t>
      </w:r>
      <w:r w:rsidR="0017535C">
        <w:rPr>
          <w:rFonts w:hint="cs"/>
          <w:rtl/>
        </w:rPr>
        <w:t>דת רכז ייעודי לצרכי פיקוח ובקרה- כאשר תפקיד זה יכול להיות מאויש על ידי</w:t>
      </w:r>
      <w:r>
        <w:rPr>
          <w:rFonts w:hint="cs"/>
          <w:rtl/>
        </w:rPr>
        <w:t xml:space="preserve"> </w:t>
      </w:r>
      <w:r w:rsidR="00A004F6">
        <w:rPr>
          <w:rFonts w:hint="cs"/>
          <w:rtl/>
        </w:rPr>
        <w:t>מנהל</w:t>
      </w:r>
      <w:r w:rsidR="00CF7005">
        <w:rPr>
          <w:rFonts w:hint="cs"/>
          <w:rtl/>
        </w:rPr>
        <w:t xml:space="preserve"> הפרויקט</w:t>
      </w:r>
      <w:r>
        <w:rPr>
          <w:rFonts w:hint="cs"/>
          <w:rtl/>
        </w:rPr>
        <w:t>; עריכת צפיות ומשובים למעבירי ה</w:t>
      </w:r>
      <w:r w:rsidR="00D53208">
        <w:rPr>
          <w:rFonts w:hint="cs"/>
          <w:rtl/>
        </w:rPr>
        <w:t>פעילויות</w:t>
      </w:r>
      <w:r>
        <w:rPr>
          <w:rFonts w:hint="cs"/>
          <w:rtl/>
        </w:rPr>
        <w:t>; ביצוע משובים למשתתפ</w:t>
      </w:r>
      <w:r w:rsidR="00D53208">
        <w:rPr>
          <w:rFonts w:hint="cs"/>
          <w:rtl/>
        </w:rPr>
        <w:t>ות</w:t>
      </w:r>
      <w:r>
        <w:rPr>
          <w:rFonts w:hint="cs"/>
          <w:rtl/>
        </w:rPr>
        <w:t xml:space="preserve"> במהלך ה</w:t>
      </w:r>
      <w:r w:rsidR="00D53208">
        <w:rPr>
          <w:rFonts w:hint="cs"/>
          <w:rtl/>
        </w:rPr>
        <w:t>פרויקט</w:t>
      </w:r>
      <w:r>
        <w:rPr>
          <w:rFonts w:hint="cs"/>
          <w:rtl/>
        </w:rPr>
        <w:t xml:space="preserve"> ובסופו) </w:t>
      </w:r>
    </w:p>
    <w:tbl>
      <w:tblPr>
        <w:bidiVisual/>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609"/>
      </w:tblGrid>
      <w:tr w:rsidR="003F4948" w:rsidTr="002E4706">
        <w:trPr>
          <w:trHeight w:val="12067"/>
        </w:trPr>
        <w:tc>
          <w:tcPr>
            <w:tcW w:w="9855" w:type="dxa"/>
            <w:tcBorders>
              <w:top w:val="single" w:sz="12" w:space="0" w:color="auto"/>
              <w:left w:val="single" w:sz="12" w:space="0" w:color="auto"/>
              <w:bottom w:val="single" w:sz="12" w:space="0" w:color="auto"/>
              <w:right w:val="single" w:sz="12" w:space="0" w:color="auto"/>
            </w:tcBorders>
          </w:tcPr>
          <w:p w:rsidR="003F4948" w:rsidRDefault="003F4948">
            <w:pPr>
              <w:rPr>
                <w:rFonts w:ascii="Arial" w:hAnsi="Arial" w:cs="Arial"/>
                <w:caps/>
                <w:sz w:val="20"/>
                <w:szCs w:val="20"/>
                <w:lang w:val="en-GB"/>
              </w:rPr>
            </w:pPr>
          </w:p>
          <w:p w:rsidR="003F4948" w:rsidRDefault="003F4948">
            <w:pPr>
              <w:rPr>
                <w:b/>
                <w:bCs/>
              </w:rPr>
            </w:pPr>
          </w:p>
          <w:p w:rsidR="003F4948" w:rsidRDefault="003F4948">
            <w:pPr>
              <w:rPr>
                <w:b/>
                <w:bCs/>
                <w:rtl/>
              </w:rPr>
            </w:pPr>
          </w:p>
          <w:p w:rsidR="003F4948" w:rsidRDefault="003F4948">
            <w:pPr>
              <w:rPr>
                <w:b/>
                <w:bCs/>
                <w:rtl/>
              </w:rPr>
            </w:pPr>
          </w:p>
        </w:tc>
      </w:tr>
    </w:tbl>
    <w:p w:rsidR="001F7B73" w:rsidRDefault="001F7B73" w:rsidP="001F7B73">
      <w:pPr>
        <w:overflowPunct/>
        <w:autoSpaceDE/>
        <w:autoSpaceDN/>
        <w:adjustRightInd/>
        <w:spacing w:after="160" w:line="259" w:lineRule="auto"/>
        <w:jc w:val="left"/>
        <w:textAlignment w:val="auto"/>
        <w:rPr>
          <w:b/>
          <w:bCs/>
          <w:rtl/>
        </w:rPr>
      </w:pPr>
    </w:p>
    <w:p w:rsidR="001F7B73" w:rsidRDefault="001F7B73" w:rsidP="002E4706">
      <w:pPr>
        <w:keepNext/>
        <w:overflowPunct/>
        <w:autoSpaceDE/>
        <w:autoSpaceDN/>
        <w:adjustRightInd/>
        <w:spacing w:after="160" w:line="259" w:lineRule="auto"/>
        <w:jc w:val="left"/>
        <w:textAlignment w:val="auto"/>
        <w:rPr>
          <w:b/>
          <w:bCs/>
          <w:rtl/>
        </w:rPr>
      </w:pPr>
      <w:r w:rsidRPr="001F7B73">
        <w:rPr>
          <w:b/>
          <w:bCs/>
          <w:rtl/>
        </w:rPr>
        <w:lastRenderedPageBreak/>
        <w:t xml:space="preserve">הצהרה מהמוסד להשכלה גבוהה על הליווי </w:t>
      </w:r>
      <w:r w:rsidR="007E7916">
        <w:rPr>
          <w:rFonts w:hint="cs"/>
          <w:b/>
          <w:bCs/>
          <w:rtl/>
        </w:rPr>
        <w:t xml:space="preserve">המקצועי </w:t>
      </w:r>
      <w:r w:rsidRPr="001F7B73">
        <w:rPr>
          <w:b/>
          <w:bCs/>
          <w:rtl/>
        </w:rPr>
        <w:t>המתוכ</w:t>
      </w:r>
      <w:r>
        <w:rPr>
          <w:b/>
          <w:bCs/>
          <w:rtl/>
        </w:rPr>
        <w:t>נ</w:t>
      </w:r>
      <w:r w:rsidR="007E7916">
        <w:rPr>
          <w:rFonts w:hint="cs"/>
          <w:b/>
          <w:bCs/>
          <w:rtl/>
        </w:rPr>
        <w:t>ן</w:t>
      </w:r>
      <w:r>
        <w:rPr>
          <w:rFonts w:hint="cs"/>
          <w:b/>
          <w:bCs/>
          <w:rtl/>
        </w:rPr>
        <w:t>:</w:t>
      </w:r>
      <w:r w:rsidRPr="001F7B73">
        <w:rPr>
          <w:rtl/>
        </w:rPr>
        <w:t xml:space="preserve"> </w:t>
      </w:r>
    </w:p>
    <w:p w:rsidR="007E7916" w:rsidRDefault="007E7916" w:rsidP="002E4706">
      <w:pPr>
        <w:keepNext/>
        <w:overflowPunct/>
        <w:autoSpaceDE/>
        <w:autoSpaceDN/>
        <w:adjustRightInd/>
        <w:spacing w:after="160" w:line="259" w:lineRule="auto"/>
        <w:jc w:val="left"/>
        <w:textAlignment w:val="auto"/>
        <w:rPr>
          <w:rtl/>
        </w:rPr>
      </w:pPr>
    </w:p>
    <w:p w:rsidR="007E7916" w:rsidRPr="007E7916" w:rsidRDefault="001F7B73" w:rsidP="00E021D3">
      <w:pPr>
        <w:keepNext/>
        <w:overflowPunct/>
        <w:autoSpaceDE/>
        <w:autoSpaceDN/>
        <w:adjustRightInd/>
        <w:spacing w:after="160" w:line="259" w:lineRule="auto"/>
        <w:jc w:val="left"/>
        <w:textAlignment w:val="auto"/>
        <w:rPr>
          <w:rtl/>
        </w:rPr>
      </w:pPr>
      <w:r w:rsidRPr="007E7916">
        <w:rPr>
          <w:rtl/>
        </w:rPr>
        <w:t>אני, _</w:t>
      </w:r>
      <w:r w:rsidR="00C91F11">
        <w:rPr>
          <w:rtl/>
        </w:rPr>
        <w:t>___________________________</w:t>
      </w:r>
      <w:r w:rsidRPr="007E7916">
        <w:rPr>
          <w:rtl/>
        </w:rPr>
        <w:t>, בשם המוסד</w:t>
      </w:r>
      <w:r w:rsidR="007E7916">
        <w:rPr>
          <w:rFonts w:hint="cs"/>
          <w:rtl/>
        </w:rPr>
        <w:t xml:space="preserve"> / מכון מחקר</w:t>
      </w:r>
      <w:r w:rsidR="0093358F" w:rsidRPr="007E7916">
        <w:rPr>
          <w:rFonts w:hint="cs"/>
          <w:rtl/>
        </w:rPr>
        <w:t>:</w:t>
      </w:r>
      <w:r w:rsidRPr="007E7916">
        <w:rPr>
          <w:rtl/>
        </w:rPr>
        <w:t xml:space="preserve"> </w:t>
      </w:r>
    </w:p>
    <w:p w:rsidR="007E7916" w:rsidRDefault="001F7B73" w:rsidP="002E4706">
      <w:pPr>
        <w:keepNext/>
        <w:overflowPunct/>
        <w:autoSpaceDE/>
        <w:autoSpaceDN/>
        <w:adjustRightInd/>
        <w:spacing w:after="160" w:line="259" w:lineRule="auto"/>
        <w:jc w:val="left"/>
        <w:textAlignment w:val="auto"/>
        <w:rPr>
          <w:b/>
          <w:bCs/>
          <w:rtl/>
        </w:rPr>
      </w:pPr>
      <w:r w:rsidRPr="007E7916">
        <w:rPr>
          <w:rtl/>
        </w:rPr>
        <w:t>_________________________________</w:t>
      </w:r>
      <w:r w:rsidRPr="007E7916">
        <w:rPr>
          <w:rFonts w:hint="cs"/>
          <w:rtl/>
        </w:rPr>
        <w:t>______________________</w:t>
      </w:r>
      <w:r w:rsidR="00E021D3">
        <w:rPr>
          <w:rFonts w:hint="cs"/>
          <w:rtl/>
        </w:rPr>
        <w:t xml:space="preserve"> (להלן </w:t>
      </w:r>
      <w:r w:rsidR="00E021D3">
        <w:rPr>
          <w:rtl/>
        </w:rPr>
        <w:t>–</w:t>
      </w:r>
      <w:r w:rsidR="00E021D3">
        <w:rPr>
          <w:rFonts w:hint="cs"/>
          <w:rtl/>
        </w:rPr>
        <w:t xml:space="preserve"> </w:t>
      </w:r>
      <w:r w:rsidR="00E021D3" w:rsidRPr="00E021D3">
        <w:rPr>
          <w:rFonts w:hint="cs"/>
          <w:b/>
          <w:bCs/>
          <w:rtl/>
        </w:rPr>
        <w:t>המוסד</w:t>
      </w:r>
      <w:r w:rsidR="00E021D3">
        <w:rPr>
          <w:rFonts w:hint="cs"/>
          <w:rtl/>
        </w:rPr>
        <w:t>)</w:t>
      </w:r>
      <w:r w:rsidRPr="007E7916">
        <w:rPr>
          <w:rtl/>
        </w:rPr>
        <w:t>,</w:t>
      </w:r>
      <w:r w:rsidR="00E021D3">
        <w:rPr>
          <w:rFonts w:hint="cs"/>
          <w:rtl/>
        </w:rPr>
        <w:t xml:space="preserve"> מאשר כי התכנית הפדגוגית המוצעת על ידי הספק </w:t>
      </w:r>
      <w:r w:rsidR="00C91F11" w:rsidRPr="007E7916">
        <w:rPr>
          <w:rtl/>
        </w:rPr>
        <w:t>_</w:t>
      </w:r>
      <w:r w:rsidR="00C91F11">
        <w:rPr>
          <w:rtl/>
        </w:rPr>
        <w:t>___________________________</w:t>
      </w:r>
      <w:r w:rsidR="00E021D3">
        <w:rPr>
          <w:rFonts w:hint="cs"/>
          <w:rtl/>
        </w:rPr>
        <w:t xml:space="preserve"> (להלן </w:t>
      </w:r>
      <w:r w:rsidR="00E021D3">
        <w:rPr>
          <w:rtl/>
        </w:rPr>
        <w:t>–</w:t>
      </w:r>
      <w:r w:rsidR="00E021D3">
        <w:rPr>
          <w:rFonts w:hint="cs"/>
          <w:rtl/>
        </w:rPr>
        <w:t xml:space="preserve"> </w:t>
      </w:r>
      <w:r w:rsidR="00E021D3" w:rsidRPr="00E021D3">
        <w:rPr>
          <w:rFonts w:hint="cs"/>
          <w:b/>
          <w:bCs/>
          <w:rtl/>
        </w:rPr>
        <w:t>הספק</w:t>
      </w:r>
      <w:r w:rsidR="00E021D3">
        <w:rPr>
          <w:rFonts w:hint="cs"/>
          <w:rtl/>
        </w:rPr>
        <w:t xml:space="preserve">) בפרויקט "מדעניות העתיד" (להלן </w:t>
      </w:r>
      <w:r w:rsidR="00E021D3">
        <w:rPr>
          <w:rtl/>
        </w:rPr>
        <w:t>–</w:t>
      </w:r>
      <w:r w:rsidR="00E021D3">
        <w:rPr>
          <w:rFonts w:hint="cs"/>
          <w:rtl/>
        </w:rPr>
        <w:t xml:space="preserve"> </w:t>
      </w:r>
      <w:r w:rsidR="00E021D3" w:rsidRPr="00E021D3">
        <w:rPr>
          <w:rFonts w:hint="cs"/>
          <w:b/>
          <w:bCs/>
          <w:rtl/>
        </w:rPr>
        <w:t>הפרויקט</w:t>
      </w:r>
      <w:r w:rsidR="00E021D3">
        <w:rPr>
          <w:rFonts w:hint="cs"/>
          <w:rtl/>
        </w:rPr>
        <w:t>) נבדקה ואושרה על ידי המוסד.</w:t>
      </w:r>
      <w:r w:rsidR="00C91F11">
        <w:rPr>
          <w:rFonts w:hint="cs"/>
          <w:rtl/>
        </w:rPr>
        <w:t xml:space="preserve"> </w:t>
      </w:r>
      <w:r w:rsidR="00E021D3">
        <w:rPr>
          <w:rFonts w:hint="cs"/>
          <w:rtl/>
        </w:rPr>
        <w:t xml:space="preserve">כמו כן, אני, בשם המוסד, </w:t>
      </w:r>
      <w:r w:rsidRPr="007E7916">
        <w:rPr>
          <w:rtl/>
        </w:rPr>
        <w:t>מתחייב כי אנו נלווה</w:t>
      </w:r>
      <w:r w:rsidR="007E7916" w:rsidRPr="007E7916">
        <w:rPr>
          <w:rFonts w:hint="cs"/>
          <w:rtl/>
        </w:rPr>
        <w:t xml:space="preserve"> מקצועית</w:t>
      </w:r>
      <w:r w:rsidRPr="007E7916">
        <w:rPr>
          <w:rtl/>
        </w:rPr>
        <w:t xml:space="preserve"> </w:t>
      </w:r>
      <w:r w:rsidR="00C91F11">
        <w:rPr>
          <w:rtl/>
        </w:rPr>
        <w:t>את</w:t>
      </w:r>
      <w:r w:rsidR="00C91F11">
        <w:rPr>
          <w:rFonts w:hint="cs"/>
          <w:rtl/>
        </w:rPr>
        <w:t xml:space="preserve"> </w:t>
      </w:r>
      <w:r w:rsidR="007E7916">
        <w:rPr>
          <w:rFonts w:hint="cs"/>
          <w:rtl/>
        </w:rPr>
        <w:t>הספק ב</w:t>
      </w:r>
      <w:r w:rsidRPr="007E7916">
        <w:rPr>
          <w:rtl/>
        </w:rPr>
        <w:t xml:space="preserve">פרויקט </w:t>
      </w:r>
      <w:r w:rsidR="007E7916">
        <w:rPr>
          <w:rFonts w:hint="cs"/>
          <w:rtl/>
        </w:rPr>
        <w:t>במהלך 3 השנים, ממועד חתימת חוזה ההתקשרות עם הספק</w:t>
      </w:r>
      <w:r w:rsidRPr="007E7916">
        <w:rPr>
          <w:rtl/>
        </w:rPr>
        <w:t xml:space="preserve">. </w:t>
      </w:r>
    </w:p>
    <w:p w:rsidR="00C91F11" w:rsidRDefault="00C91F11" w:rsidP="00974DBB">
      <w:pPr>
        <w:keepNext/>
        <w:overflowPunct/>
        <w:autoSpaceDE/>
        <w:autoSpaceDN/>
        <w:adjustRightInd/>
        <w:spacing w:after="160" w:line="259" w:lineRule="auto"/>
        <w:jc w:val="left"/>
        <w:textAlignment w:val="auto"/>
        <w:rPr>
          <w:b/>
          <w:bCs/>
          <w:rtl/>
        </w:rPr>
      </w:pPr>
    </w:p>
    <w:p w:rsidR="001F7B73" w:rsidRDefault="00974DBB" w:rsidP="00974DBB">
      <w:pPr>
        <w:keepNext/>
        <w:overflowPunct/>
        <w:autoSpaceDE/>
        <w:autoSpaceDN/>
        <w:adjustRightInd/>
        <w:spacing w:after="160" w:line="259" w:lineRule="auto"/>
        <w:jc w:val="left"/>
        <w:textAlignment w:val="auto"/>
        <w:rPr>
          <w:b/>
          <w:bCs/>
          <w:rtl/>
        </w:rPr>
      </w:pPr>
      <w:r>
        <w:rPr>
          <w:rFonts w:hint="cs"/>
          <w:b/>
          <w:bCs/>
          <w:rtl/>
        </w:rPr>
        <w:t>חתימה מחייבת ו</w:t>
      </w:r>
      <w:r w:rsidR="001F7B73">
        <w:rPr>
          <w:rFonts w:hint="cs"/>
          <w:b/>
          <w:bCs/>
          <w:rtl/>
        </w:rPr>
        <w:t>חותמת המוסד האקדמי: ________________________________</w:t>
      </w:r>
    </w:p>
    <w:p w:rsidR="002E4706" w:rsidRPr="00974DBB" w:rsidRDefault="002E4706" w:rsidP="002E4706">
      <w:pPr>
        <w:keepNext/>
        <w:overflowPunct/>
        <w:autoSpaceDE/>
        <w:autoSpaceDN/>
        <w:adjustRightInd/>
        <w:spacing w:after="160" w:line="259" w:lineRule="auto"/>
        <w:jc w:val="left"/>
        <w:textAlignment w:val="auto"/>
        <w:rPr>
          <w:b/>
          <w:bCs/>
          <w:rtl/>
        </w:rPr>
      </w:pPr>
    </w:p>
    <w:p w:rsidR="007E7916" w:rsidRDefault="002E4706" w:rsidP="002E4706">
      <w:pPr>
        <w:keepNext/>
        <w:overflowPunct/>
        <w:autoSpaceDE/>
        <w:autoSpaceDN/>
        <w:adjustRightInd/>
        <w:spacing w:after="160" w:line="259" w:lineRule="auto"/>
        <w:jc w:val="left"/>
        <w:textAlignment w:val="auto"/>
        <w:rPr>
          <w:b/>
          <w:bCs/>
          <w:rtl/>
        </w:rPr>
      </w:pPr>
      <w:r w:rsidRPr="001F7B73">
        <w:rPr>
          <w:b/>
          <w:bCs/>
          <w:rtl/>
        </w:rPr>
        <w:t>להלן פירוט אופי הליווי המקצועי:</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2E4706" w:rsidRDefault="002E4706" w:rsidP="002E4706">
      <w:pPr>
        <w:keepNext/>
        <w:overflowPunct/>
        <w:autoSpaceDE/>
        <w:autoSpaceDN/>
        <w:adjustRightInd/>
        <w:spacing w:after="160" w:line="259" w:lineRule="auto"/>
        <w:jc w:val="left"/>
        <w:textAlignment w:val="auto"/>
        <w:rPr>
          <w:b/>
          <w:bCs/>
          <w:rtl/>
        </w:rPr>
      </w:pPr>
      <w:r>
        <w:rPr>
          <w:rFonts w:hint="cs"/>
          <w:b/>
          <w:bCs/>
          <w:rtl/>
        </w:rPr>
        <w:t>_____________________________________________________________________________</w:t>
      </w:r>
    </w:p>
    <w:p w:rsidR="00C05E68" w:rsidRDefault="00C05E68" w:rsidP="002E4706">
      <w:pPr>
        <w:keepNext/>
        <w:overflowPunct/>
        <w:autoSpaceDE/>
        <w:autoSpaceDN/>
        <w:adjustRightInd/>
        <w:spacing w:after="160" w:line="259" w:lineRule="auto"/>
        <w:jc w:val="left"/>
        <w:textAlignment w:val="auto"/>
        <w:rPr>
          <w:b/>
          <w:bCs/>
          <w:rtl/>
        </w:rPr>
      </w:pPr>
    </w:p>
    <w:tbl>
      <w:tblPr>
        <w:tblpPr w:leftFromText="180" w:rightFromText="180" w:vertAnchor="text" w:horzAnchor="margin" w:tblpY="297"/>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8"/>
        <w:gridCol w:w="3957"/>
        <w:gridCol w:w="3534"/>
      </w:tblGrid>
      <w:tr w:rsidR="00C05E68" w:rsidTr="00933492">
        <w:trPr>
          <w:trHeight w:hRule="exact" w:val="567"/>
        </w:trPr>
        <w:tc>
          <w:tcPr>
            <w:tcW w:w="2181" w:type="dxa"/>
          </w:tcPr>
          <w:p w:rsidR="00C05E68" w:rsidRDefault="00C05E68" w:rsidP="00933492">
            <w:pPr>
              <w:rPr>
                <w:rtl/>
              </w:rPr>
            </w:pPr>
          </w:p>
          <w:p w:rsidR="00C05E68" w:rsidRDefault="00C05E68" w:rsidP="00933492"/>
        </w:tc>
        <w:tc>
          <w:tcPr>
            <w:tcW w:w="4056" w:type="dxa"/>
          </w:tcPr>
          <w:p w:rsidR="00C05E68" w:rsidRPr="00B2704B" w:rsidRDefault="00C05E68" w:rsidP="00933492"/>
        </w:tc>
        <w:tc>
          <w:tcPr>
            <w:tcW w:w="3618" w:type="dxa"/>
          </w:tcPr>
          <w:p w:rsidR="00C05E68" w:rsidRDefault="00C05E68" w:rsidP="00933492"/>
        </w:tc>
      </w:tr>
      <w:tr w:rsidR="00C05E68" w:rsidTr="00933492">
        <w:tc>
          <w:tcPr>
            <w:tcW w:w="2181" w:type="dxa"/>
            <w:shd w:val="pct5" w:color="auto" w:fill="auto"/>
          </w:tcPr>
          <w:p w:rsidR="00C05E68" w:rsidRDefault="00C05E68" w:rsidP="00933492">
            <w:pPr>
              <w:jc w:val="center"/>
            </w:pPr>
            <w:r>
              <w:rPr>
                <w:rFonts w:hint="cs"/>
                <w:rtl/>
              </w:rPr>
              <w:t>תאריך</w:t>
            </w:r>
          </w:p>
        </w:tc>
        <w:tc>
          <w:tcPr>
            <w:tcW w:w="4056" w:type="dxa"/>
            <w:shd w:val="pct5" w:color="auto" w:fill="auto"/>
          </w:tcPr>
          <w:p w:rsidR="00C05E68" w:rsidRDefault="00C05E68" w:rsidP="00933492">
            <w:pPr>
              <w:jc w:val="center"/>
            </w:pPr>
            <w:r>
              <w:rPr>
                <w:rFonts w:hint="cs"/>
                <w:rtl/>
              </w:rPr>
              <w:t>שם מלא של החותם בשם המציע</w:t>
            </w:r>
          </w:p>
        </w:tc>
        <w:tc>
          <w:tcPr>
            <w:tcW w:w="3618" w:type="dxa"/>
            <w:shd w:val="pct5" w:color="auto" w:fill="auto"/>
          </w:tcPr>
          <w:p w:rsidR="00C05E68" w:rsidRDefault="00C05E68" w:rsidP="00933492">
            <w:pPr>
              <w:jc w:val="center"/>
            </w:pPr>
            <w:r>
              <w:rPr>
                <w:rFonts w:hint="cs"/>
                <w:rtl/>
              </w:rPr>
              <w:t>חתימה וחותמת המציע</w:t>
            </w:r>
          </w:p>
        </w:tc>
      </w:tr>
    </w:tbl>
    <w:p w:rsidR="002E4706" w:rsidRDefault="002E4706" w:rsidP="002E4706">
      <w:pPr>
        <w:keepNext/>
        <w:overflowPunct/>
        <w:autoSpaceDE/>
        <w:autoSpaceDN/>
        <w:adjustRightInd/>
        <w:spacing w:after="160" w:line="259" w:lineRule="auto"/>
        <w:jc w:val="left"/>
        <w:textAlignment w:val="auto"/>
        <w:rPr>
          <w:b/>
          <w:bCs/>
          <w:rtl/>
        </w:rPr>
      </w:pPr>
    </w:p>
    <w:p w:rsidR="002E4706" w:rsidRDefault="002E4706" w:rsidP="002E4706">
      <w:pPr>
        <w:keepNext/>
        <w:overflowPunct/>
        <w:autoSpaceDE/>
        <w:autoSpaceDN/>
        <w:adjustRightInd/>
        <w:spacing w:after="160" w:line="259" w:lineRule="auto"/>
        <w:jc w:val="left"/>
        <w:textAlignment w:val="auto"/>
        <w:rPr>
          <w:b/>
          <w:bCs/>
          <w:rtl/>
        </w:rPr>
      </w:pPr>
    </w:p>
    <w:p w:rsidR="008651B2" w:rsidRPr="00AA436A" w:rsidRDefault="001F7B73" w:rsidP="002E4706">
      <w:pPr>
        <w:keepNext/>
        <w:overflowPunct/>
        <w:autoSpaceDE/>
        <w:autoSpaceDN/>
        <w:adjustRightInd/>
        <w:spacing w:after="160" w:line="259" w:lineRule="auto"/>
        <w:jc w:val="left"/>
        <w:textAlignment w:val="auto"/>
        <w:rPr>
          <w:b/>
          <w:bCs/>
          <w:sz w:val="26"/>
          <w:szCs w:val="26"/>
          <w:u w:val="single"/>
          <w:rtl/>
        </w:rPr>
      </w:pPr>
      <w:r>
        <w:rPr>
          <w:b/>
          <w:bCs/>
          <w:rtl/>
        </w:rPr>
        <w:br w:type="page"/>
      </w:r>
      <w:r w:rsidR="008651B2" w:rsidRPr="00AA436A">
        <w:rPr>
          <w:rFonts w:hint="cs"/>
          <w:b/>
          <w:bCs/>
          <w:sz w:val="26"/>
          <w:szCs w:val="26"/>
          <w:u w:val="single"/>
          <w:rtl/>
        </w:rPr>
        <w:lastRenderedPageBreak/>
        <w:t>המציע</w:t>
      </w:r>
      <w:r w:rsidR="008651B2" w:rsidRPr="00AA436A">
        <w:rPr>
          <w:b/>
          <w:bCs/>
          <w:sz w:val="26"/>
          <w:szCs w:val="26"/>
          <w:u w:val="single"/>
          <w:rtl/>
        </w:rPr>
        <w:t xml:space="preserve"> </w:t>
      </w:r>
      <w:r w:rsidR="008651B2" w:rsidRPr="00AA436A">
        <w:rPr>
          <w:rFonts w:hint="cs"/>
          <w:b/>
          <w:bCs/>
          <w:sz w:val="26"/>
          <w:szCs w:val="26"/>
          <w:u w:val="single"/>
          <w:rtl/>
        </w:rPr>
        <w:t>נדרש</w:t>
      </w:r>
      <w:r w:rsidR="008651B2" w:rsidRPr="00AA436A">
        <w:rPr>
          <w:b/>
          <w:bCs/>
          <w:sz w:val="26"/>
          <w:szCs w:val="26"/>
          <w:u w:val="single"/>
          <w:rtl/>
        </w:rPr>
        <w:t xml:space="preserve"> </w:t>
      </w:r>
      <w:r w:rsidR="008651B2" w:rsidRPr="00AA436A">
        <w:rPr>
          <w:rFonts w:hint="cs"/>
          <w:b/>
          <w:bCs/>
          <w:sz w:val="26"/>
          <w:szCs w:val="26"/>
          <w:u w:val="single"/>
          <w:rtl/>
        </w:rPr>
        <w:t>לוודא</w:t>
      </w:r>
      <w:r w:rsidR="008651B2" w:rsidRPr="00AA436A">
        <w:rPr>
          <w:b/>
          <w:bCs/>
          <w:sz w:val="26"/>
          <w:szCs w:val="26"/>
          <w:u w:val="single"/>
          <w:rtl/>
        </w:rPr>
        <w:t xml:space="preserve"> </w:t>
      </w:r>
      <w:r w:rsidR="008651B2" w:rsidRPr="00AA436A">
        <w:rPr>
          <w:rFonts w:hint="cs"/>
          <w:b/>
          <w:bCs/>
          <w:sz w:val="26"/>
          <w:szCs w:val="26"/>
          <w:u w:val="single"/>
          <w:rtl/>
        </w:rPr>
        <w:t>ולסמן</w:t>
      </w:r>
      <w:r w:rsidR="008651B2" w:rsidRPr="00AA436A">
        <w:rPr>
          <w:b/>
          <w:bCs/>
          <w:sz w:val="26"/>
          <w:szCs w:val="26"/>
          <w:u w:val="single"/>
          <w:rtl/>
        </w:rPr>
        <w:t xml:space="preserve"> </w:t>
      </w:r>
      <w:r w:rsidR="008651B2" w:rsidRPr="00AA436A">
        <w:rPr>
          <w:rFonts w:hint="cs"/>
          <w:b/>
          <w:bCs/>
          <w:sz w:val="26"/>
          <w:szCs w:val="26"/>
          <w:u w:val="single"/>
          <w:rtl/>
        </w:rPr>
        <w:t>כי</w:t>
      </w:r>
      <w:r w:rsidR="008651B2" w:rsidRPr="00AA436A">
        <w:rPr>
          <w:b/>
          <w:bCs/>
          <w:sz w:val="26"/>
          <w:szCs w:val="26"/>
          <w:u w:val="single"/>
          <w:rtl/>
        </w:rPr>
        <w:t xml:space="preserve"> </w:t>
      </w:r>
      <w:r w:rsidR="008651B2" w:rsidRPr="00AA436A">
        <w:rPr>
          <w:rFonts w:hint="cs"/>
          <w:b/>
          <w:bCs/>
          <w:sz w:val="26"/>
          <w:szCs w:val="26"/>
          <w:u w:val="single"/>
          <w:rtl/>
        </w:rPr>
        <w:t>המסמכים</w:t>
      </w:r>
      <w:r w:rsidR="008651B2" w:rsidRPr="00AA436A">
        <w:rPr>
          <w:b/>
          <w:bCs/>
          <w:sz w:val="26"/>
          <w:szCs w:val="26"/>
          <w:u w:val="single"/>
          <w:rtl/>
        </w:rPr>
        <w:t xml:space="preserve"> </w:t>
      </w:r>
      <w:r w:rsidR="008651B2" w:rsidRPr="00AA436A">
        <w:rPr>
          <w:rFonts w:hint="cs"/>
          <w:b/>
          <w:bCs/>
          <w:sz w:val="26"/>
          <w:szCs w:val="26"/>
          <w:u w:val="single"/>
          <w:rtl/>
        </w:rPr>
        <w:t>המפורטים</w:t>
      </w:r>
      <w:r w:rsidR="008651B2" w:rsidRPr="00AA436A">
        <w:rPr>
          <w:b/>
          <w:bCs/>
          <w:sz w:val="26"/>
          <w:szCs w:val="26"/>
          <w:u w:val="single"/>
          <w:rtl/>
        </w:rPr>
        <w:t xml:space="preserve"> </w:t>
      </w:r>
      <w:r w:rsidR="008651B2" w:rsidRPr="00AA436A">
        <w:rPr>
          <w:rFonts w:hint="cs"/>
          <w:b/>
          <w:bCs/>
          <w:sz w:val="26"/>
          <w:szCs w:val="26"/>
          <w:u w:val="single"/>
          <w:rtl/>
        </w:rPr>
        <w:t>להלן</w:t>
      </w:r>
      <w:r w:rsidR="008651B2" w:rsidRPr="00AA436A">
        <w:rPr>
          <w:b/>
          <w:bCs/>
          <w:sz w:val="26"/>
          <w:szCs w:val="26"/>
          <w:u w:val="single"/>
          <w:rtl/>
        </w:rPr>
        <w:t xml:space="preserve"> </w:t>
      </w:r>
      <w:r w:rsidR="008651B2" w:rsidRPr="00AA436A">
        <w:rPr>
          <w:rFonts w:hint="cs"/>
          <w:b/>
          <w:bCs/>
          <w:sz w:val="26"/>
          <w:szCs w:val="26"/>
          <w:u w:val="single"/>
          <w:rtl/>
        </w:rPr>
        <w:t>צורפו</w:t>
      </w:r>
      <w:r w:rsidR="008651B2" w:rsidRPr="00AA436A">
        <w:rPr>
          <w:b/>
          <w:bCs/>
          <w:sz w:val="26"/>
          <w:szCs w:val="26"/>
          <w:u w:val="single"/>
          <w:rtl/>
        </w:rPr>
        <w:t xml:space="preserve"> </w:t>
      </w:r>
      <w:r w:rsidR="008651B2" w:rsidRPr="00AA436A">
        <w:rPr>
          <w:rFonts w:hint="cs"/>
          <w:b/>
          <w:bCs/>
          <w:sz w:val="26"/>
          <w:szCs w:val="26"/>
          <w:u w:val="single"/>
          <w:rtl/>
        </w:rPr>
        <w:t>להצעתו</w:t>
      </w:r>
      <w:r w:rsidR="008651B2" w:rsidRPr="00AA436A">
        <w:rPr>
          <w:b/>
          <w:bCs/>
          <w:sz w:val="26"/>
          <w:szCs w:val="26"/>
          <w:u w:val="single"/>
          <w:rtl/>
        </w:rPr>
        <w:t xml:space="preserve">, </w:t>
      </w:r>
      <w:r w:rsidR="008651B2" w:rsidRPr="00AA436A">
        <w:rPr>
          <w:rFonts w:hint="cs"/>
          <w:b/>
          <w:bCs/>
          <w:sz w:val="26"/>
          <w:szCs w:val="26"/>
          <w:u w:val="single"/>
          <w:rtl/>
        </w:rPr>
        <w:t>כנדרש</w:t>
      </w:r>
      <w:r w:rsidR="008651B2" w:rsidRPr="00AA436A">
        <w:rPr>
          <w:b/>
          <w:bCs/>
          <w:sz w:val="26"/>
          <w:szCs w:val="26"/>
          <w:u w:val="single"/>
          <w:rtl/>
        </w:rPr>
        <w:t xml:space="preserve"> </w:t>
      </w:r>
      <w:r w:rsidR="008651B2" w:rsidRPr="00AA436A">
        <w:rPr>
          <w:rFonts w:hint="cs"/>
          <w:b/>
          <w:bCs/>
          <w:sz w:val="26"/>
          <w:szCs w:val="26"/>
          <w:u w:val="single"/>
          <w:rtl/>
        </w:rPr>
        <w:t>במסמכי</w:t>
      </w:r>
      <w:r w:rsidR="008651B2" w:rsidRPr="00AA436A">
        <w:rPr>
          <w:b/>
          <w:bCs/>
          <w:sz w:val="26"/>
          <w:szCs w:val="26"/>
          <w:u w:val="single"/>
          <w:rtl/>
        </w:rPr>
        <w:t xml:space="preserve"> </w:t>
      </w:r>
      <w:r w:rsidR="008651B2" w:rsidRPr="00AA436A">
        <w:rPr>
          <w:rFonts w:hint="cs"/>
          <w:b/>
          <w:bCs/>
          <w:sz w:val="26"/>
          <w:szCs w:val="26"/>
          <w:u w:val="single"/>
          <w:rtl/>
        </w:rPr>
        <w:t>המכרז</w:t>
      </w:r>
      <w:r w:rsidR="008651B2">
        <w:rPr>
          <w:rFonts w:hint="cs"/>
          <w:b/>
          <w:bCs/>
          <w:sz w:val="26"/>
          <w:szCs w:val="26"/>
          <w:u w:val="single"/>
          <w:rtl/>
        </w:rPr>
        <w:t>:</w:t>
      </w:r>
    </w:p>
    <w:p w:rsidR="008651B2" w:rsidRPr="00AA436A" w:rsidRDefault="008651B2" w:rsidP="002E4706">
      <w:pPr>
        <w:pStyle w:val="af9"/>
        <w:keepNext/>
        <w:ind w:left="0"/>
        <w:rPr>
          <w:b/>
          <w:bCs/>
          <w:sz w:val="26"/>
          <w:szCs w:val="26"/>
          <w:rtl/>
        </w:rPr>
      </w:pPr>
    </w:p>
    <w:tbl>
      <w:tblPr>
        <w:bidiVisual/>
        <w:tblW w:w="974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4"/>
        <w:gridCol w:w="7938"/>
        <w:gridCol w:w="993"/>
      </w:tblGrid>
      <w:tr w:rsidR="008651B2" w:rsidRPr="009D1466" w:rsidTr="002E4706">
        <w:tc>
          <w:tcPr>
            <w:tcW w:w="814" w:type="dxa"/>
            <w:shd w:val="clear" w:color="auto" w:fill="E0E0E0"/>
            <w:vAlign w:val="center"/>
          </w:tcPr>
          <w:p w:rsidR="008651B2" w:rsidRPr="009D1466" w:rsidRDefault="008651B2" w:rsidP="002E4706">
            <w:pPr>
              <w:keepNext/>
              <w:spacing w:line="240" w:lineRule="auto"/>
              <w:jc w:val="center"/>
              <w:rPr>
                <w:bCs/>
              </w:rPr>
            </w:pPr>
            <w:r w:rsidRPr="009D1466">
              <w:rPr>
                <w:rFonts w:hint="cs"/>
                <w:bCs/>
                <w:rtl/>
              </w:rPr>
              <w:t>מס</w:t>
            </w:r>
            <w:r w:rsidRPr="009D1466">
              <w:rPr>
                <w:bCs/>
                <w:rtl/>
              </w:rPr>
              <w:t xml:space="preserve">' </w:t>
            </w:r>
            <w:r w:rsidRPr="009D1466">
              <w:rPr>
                <w:rFonts w:hint="cs"/>
                <w:bCs/>
                <w:rtl/>
              </w:rPr>
              <w:t>סידורי</w:t>
            </w:r>
          </w:p>
        </w:tc>
        <w:tc>
          <w:tcPr>
            <w:tcW w:w="7938" w:type="dxa"/>
            <w:shd w:val="clear" w:color="auto" w:fill="E0E0E0"/>
            <w:vAlign w:val="center"/>
          </w:tcPr>
          <w:p w:rsidR="008651B2" w:rsidRPr="009D1466" w:rsidRDefault="008651B2" w:rsidP="002E4706">
            <w:pPr>
              <w:keepNext/>
              <w:spacing w:line="240" w:lineRule="auto"/>
              <w:jc w:val="center"/>
              <w:rPr>
                <w:bCs/>
              </w:rPr>
            </w:pPr>
            <w:r w:rsidRPr="009D1466">
              <w:rPr>
                <w:rFonts w:hint="cs"/>
                <w:bCs/>
                <w:rtl/>
              </w:rPr>
              <w:t>תיאור</w:t>
            </w:r>
          </w:p>
        </w:tc>
        <w:tc>
          <w:tcPr>
            <w:tcW w:w="993" w:type="dxa"/>
            <w:shd w:val="clear" w:color="auto" w:fill="E0E0E0"/>
            <w:vAlign w:val="center"/>
          </w:tcPr>
          <w:p w:rsidR="008651B2" w:rsidRPr="009D1466" w:rsidRDefault="008651B2" w:rsidP="002E4706">
            <w:pPr>
              <w:keepNext/>
              <w:spacing w:line="240" w:lineRule="auto"/>
              <w:jc w:val="center"/>
              <w:rPr>
                <w:bCs/>
              </w:rPr>
            </w:pPr>
            <w:r w:rsidRPr="009D1466">
              <w:rPr>
                <w:rFonts w:hint="cs"/>
                <w:bCs/>
                <w:rtl/>
              </w:rPr>
              <w:t>סמן</w:t>
            </w:r>
          </w:p>
        </w:tc>
      </w:tr>
      <w:tr w:rsidR="008651B2" w:rsidRPr="009D1466" w:rsidTr="00C91F11">
        <w:trPr>
          <w:trHeight w:hRule="exact" w:val="1374"/>
        </w:trPr>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8651B2" w:rsidRPr="009D1466" w:rsidRDefault="008651B2" w:rsidP="002E4706">
            <w:pPr>
              <w:keepNext/>
              <w:spacing w:line="240" w:lineRule="auto"/>
              <w:jc w:val="left"/>
              <w:rPr>
                <w:b/>
                <w:rtl/>
              </w:rPr>
            </w:pPr>
            <w:r w:rsidRPr="009D1466">
              <w:rPr>
                <w:rFonts w:hint="cs"/>
                <w:bCs/>
                <w:rtl/>
              </w:rPr>
              <w:t>מסמכי</w:t>
            </w:r>
            <w:r w:rsidRPr="009D1466">
              <w:rPr>
                <w:bCs/>
                <w:rtl/>
              </w:rPr>
              <w:t xml:space="preserve"> </w:t>
            </w:r>
            <w:r w:rsidRPr="009D1466">
              <w:rPr>
                <w:rFonts w:hint="cs"/>
                <w:bCs/>
                <w:rtl/>
              </w:rPr>
              <w:t>מכרז</w:t>
            </w:r>
            <w:r w:rsidRPr="009D1466">
              <w:rPr>
                <w:bCs/>
                <w:rtl/>
              </w:rPr>
              <w:t xml:space="preserve"> </w:t>
            </w:r>
            <w:r w:rsidRPr="009D1466">
              <w:rPr>
                <w:rFonts w:hint="cs"/>
                <w:bCs/>
                <w:rtl/>
              </w:rPr>
              <w:t>חתומים</w:t>
            </w:r>
            <w:r w:rsidRPr="009D1466">
              <w:rPr>
                <w:bCs/>
                <w:rtl/>
              </w:rPr>
              <w:t>:</w:t>
            </w:r>
          </w:p>
          <w:p w:rsidR="008651B2" w:rsidRPr="00762F81" w:rsidRDefault="008651B2" w:rsidP="002E4706">
            <w:pPr>
              <w:keepNext/>
              <w:numPr>
                <w:ilvl w:val="0"/>
                <w:numId w:val="5"/>
              </w:numPr>
              <w:tabs>
                <w:tab w:val="clear" w:pos="720"/>
              </w:tabs>
              <w:overflowPunct/>
              <w:autoSpaceDE/>
              <w:autoSpaceDN/>
              <w:adjustRightInd/>
              <w:spacing w:line="240" w:lineRule="auto"/>
              <w:ind w:left="568" w:hanging="284"/>
              <w:jc w:val="left"/>
              <w:textAlignment w:val="auto"/>
              <w:rPr>
                <w:b/>
              </w:rPr>
            </w:pPr>
            <w:r w:rsidRPr="00762F81">
              <w:rPr>
                <w:rFonts w:hint="cs"/>
                <w:b/>
                <w:szCs w:val="22"/>
                <w:rtl/>
              </w:rPr>
              <w:t>חלק</w:t>
            </w:r>
            <w:r w:rsidRPr="00762F81">
              <w:rPr>
                <w:b/>
                <w:szCs w:val="22"/>
                <w:rtl/>
              </w:rPr>
              <w:t xml:space="preserve"> </w:t>
            </w:r>
            <w:r w:rsidRPr="00762F81">
              <w:rPr>
                <w:rFonts w:hint="cs"/>
                <w:b/>
                <w:szCs w:val="22"/>
                <w:rtl/>
              </w:rPr>
              <w:t>א</w:t>
            </w:r>
            <w:r w:rsidRPr="00762F81">
              <w:rPr>
                <w:b/>
                <w:szCs w:val="22"/>
                <w:rtl/>
              </w:rPr>
              <w:t xml:space="preserve">' </w:t>
            </w:r>
            <w:r w:rsidRPr="00762F81">
              <w:rPr>
                <w:rFonts w:hint="cs"/>
                <w:b/>
                <w:szCs w:val="22"/>
                <w:rtl/>
              </w:rPr>
              <w:t>למסמכי</w:t>
            </w:r>
            <w:r w:rsidRPr="00762F81">
              <w:rPr>
                <w:b/>
                <w:szCs w:val="22"/>
                <w:rtl/>
              </w:rPr>
              <w:t xml:space="preserve"> </w:t>
            </w:r>
            <w:r w:rsidRPr="00762F81">
              <w:rPr>
                <w:rFonts w:hint="cs"/>
                <w:b/>
                <w:szCs w:val="22"/>
                <w:rtl/>
              </w:rPr>
              <w:t>המכרז</w:t>
            </w:r>
            <w:r w:rsidRPr="00762F81">
              <w:rPr>
                <w:b/>
                <w:szCs w:val="22"/>
                <w:rtl/>
              </w:rPr>
              <w:t xml:space="preserve"> (</w:t>
            </w:r>
            <w:r w:rsidRPr="00762F81">
              <w:rPr>
                <w:rFonts w:hint="cs"/>
                <w:b/>
                <w:szCs w:val="22"/>
                <w:rtl/>
              </w:rPr>
              <w:t>נוהל</w:t>
            </w:r>
            <w:r w:rsidRPr="00762F81">
              <w:rPr>
                <w:b/>
                <w:szCs w:val="22"/>
                <w:rtl/>
              </w:rPr>
              <w:t xml:space="preserve"> </w:t>
            </w:r>
            <w:r w:rsidRPr="00762F81">
              <w:rPr>
                <w:rFonts w:hint="cs"/>
                <w:b/>
                <w:szCs w:val="22"/>
                <w:rtl/>
              </w:rPr>
              <w:t>המכרז</w:t>
            </w:r>
            <w:r w:rsidRPr="00762F81">
              <w:rPr>
                <w:b/>
                <w:szCs w:val="22"/>
                <w:rtl/>
              </w:rPr>
              <w:t xml:space="preserve"> </w:t>
            </w:r>
            <w:r w:rsidRPr="00762F81">
              <w:rPr>
                <w:rFonts w:hint="cs"/>
                <w:b/>
                <w:szCs w:val="22"/>
                <w:rtl/>
              </w:rPr>
              <w:t>ותנאיו</w:t>
            </w:r>
            <w:r w:rsidRPr="00762F81">
              <w:rPr>
                <w:b/>
                <w:szCs w:val="22"/>
                <w:rtl/>
              </w:rPr>
              <w:t xml:space="preserve">) - </w:t>
            </w:r>
            <w:r w:rsidRPr="00762F81">
              <w:rPr>
                <w:rFonts w:hint="cs"/>
                <w:b/>
                <w:szCs w:val="22"/>
                <w:rtl/>
              </w:rPr>
              <w:t>חתימות</w:t>
            </w:r>
            <w:r w:rsidRPr="00762F81">
              <w:rPr>
                <w:b/>
                <w:szCs w:val="22"/>
                <w:rtl/>
              </w:rPr>
              <w:t xml:space="preserve"> </w:t>
            </w:r>
            <w:r w:rsidRPr="00762F81">
              <w:rPr>
                <w:rFonts w:hint="cs"/>
                <w:b/>
                <w:szCs w:val="22"/>
                <w:rtl/>
              </w:rPr>
              <w:t>על</w:t>
            </w:r>
            <w:r w:rsidRPr="00762F81">
              <w:rPr>
                <w:b/>
                <w:szCs w:val="22"/>
                <w:rtl/>
              </w:rPr>
              <w:t xml:space="preserve"> </w:t>
            </w:r>
            <w:r w:rsidRPr="00762F81">
              <w:rPr>
                <w:rFonts w:hint="cs"/>
                <w:b/>
                <w:szCs w:val="22"/>
                <w:rtl/>
              </w:rPr>
              <w:t>כל</w:t>
            </w:r>
            <w:r w:rsidRPr="00762F81">
              <w:rPr>
                <w:b/>
                <w:szCs w:val="22"/>
                <w:rtl/>
              </w:rPr>
              <w:t xml:space="preserve"> </w:t>
            </w:r>
            <w:r w:rsidRPr="00762F81">
              <w:rPr>
                <w:rFonts w:hint="cs"/>
                <w:b/>
                <w:szCs w:val="22"/>
                <w:rtl/>
              </w:rPr>
              <w:t>דף</w:t>
            </w:r>
            <w:r w:rsidRPr="00762F81">
              <w:rPr>
                <w:b/>
                <w:szCs w:val="22"/>
                <w:rtl/>
              </w:rPr>
              <w:t xml:space="preserve"> </w:t>
            </w:r>
            <w:r w:rsidRPr="00762F81">
              <w:rPr>
                <w:rFonts w:hint="cs"/>
                <w:b/>
                <w:szCs w:val="22"/>
                <w:rtl/>
              </w:rPr>
              <w:t>ודף</w:t>
            </w:r>
          </w:p>
          <w:p w:rsidR="008651B2" w:rsidRPr="00762F81" w:rsidRDefault="008651B2" w:rsidP="002E4706">
            <w:pPr>
              <w:keepNext/>
              <w:numPr>
                <w:ilvl w:val="0"/>
                <w:numId w:val="5"/>
              </w:numPr>
              <w:tabs>
                <w:tab w:val="clear" w:pos="720"/>
              </w:tabs>
              <w:overflowPunct/>
              <w:autoSpaceDE/>
              <w:autoSpaceDN/>
              <w:adjustRightInd/>
              <w:spacing w:line="240" w:lineRule="auto"/>
              <w:ind w:left="568" w:hanging="284"/>
              <w:jc w:val="left"/>
              <w:textAlignment w:val="auto"/>
              <w:rPr>
                <w:b/>
              </w:rPr>
            </w:pPr>
            <w:r w:rsidRPr="00762F81">
              <w:rPr>
                <w:rFonts w:hint="cs"/>
                <w:b/>
                <w:szCs w:val="22"/>
                <w:rtl/>
              </w:rPr>
              <w:t>חלק</w:t>
            </w:r>
            <w:r w:rsidRPr="00762F81">
              <w:rPr>
                <w:b/>
                <w:szCs w:val="22"/>
                <w:rtl/>
              </w:rPr>
              <w:t xml:space="preserve"> </w:t>
            </w:r>
            <w:r w:rsidRPr="00762F81">
              <w:rPr>
                <w:rFonts w:hint="cs"/>
                <w:b/>
                <w:szCs w:val="22"/>
                <w:rtl/>
              </w:rPr>
              <w:t>ב</w:t>
            </w:r>
            <w:r w:rsidRPr="00762F81">
              <w:rPr>
                <w:b/>
                <w:szCs w:val="22"/>
                <w:rtl/>
              </w:rPr>
              <w:t xml:space="preserve">' </w:t>
            </w:r>
            <w:r w:rsidRPr="00762F81">
              <w:rPr>
                <w:rFonts w:hint="cs"/>
                <w:b/>
                <w:szCs w:val="22"/>
                <w:rtl/>
              </w:rPr>
              <w:t>למסמכי</w:t>
            </w:r>
            <w:r w:rsidRPr="00762F81">
              <w:rPr>
                <w:b/>
                <w:szCs w:val="22"/>
                <w:rtl/>
              </w:rPr>
              <w:t xml:space="preserve"> </w:t>
            </w:r>
            <w:r w:rsidRPr="00762F81">
              <w:rPr>
                <w:rFonts w:hint="cs"/>
                <w:b/>
                <w:szCs w:val="22"/>
                <w:rtl/>
              </w:rPr>
              <w:t>המכרז</w:t>
            </w:r>
            <w:r w:rsidRPr="00762F81">
              <w:rPr>
                <w:b/>
                <w:szCs w:val="22"/>
                <w:rtl/>
              </w:rPr>
              <w:t xml:space="preserve"> (</w:t>
            </w:r>
            <w:r w:rsidRPr="00762F81">
              <w:rPr>
                <w:rFonts w:hint="cs"/>
                <w:b/>
                <w:szCs w:val="22"/>
                <w:rtl/>
              </w:rPr>
              <w:t>טופס</w:t>
            </w:r>
            <w:r w:rsidRPr="00762F81">
              <w:rPr>
                <w:b/>
                <w:szCs w:val="22"/>
                <w:rtl/>
              </w:rPr>
              <w:t xml:space="preserve"> </w:t>
            </w:r>
            <w:r w:rsidRPr="00762F81">
              <w:rPr>
                <w:rFonts w:hint="cs"/>
                <w:b/>
                <w:szCs w:val="22"/>
                <w:rtl/>
              </w:rPr>
              <w:t>כתב</w:t>
            </w:r>
            <w:r w:rsidRPr="00762F81">
              <w:rPr>
                <w:b/>
                <w:szCs w:val="22"/>
                <w:rtl/>
              </w:rPr>
              <w:t xml:space="preserve"> </w:t>
            </w:r>
            <w:r w:rsidRPr="00762F81">
              <w:rPr>
                <w:rFonts w:hint="cs"/>
                <w:b/>
                <w:szCs w:val="22"/>
                <w:rtl/>
              </w:rPr>
              <w:t>ההצעה</w:t>
            </w:r>
            <w:r w:rsidRPr="00762F81">
              <w:rPr>
                <w:b/>
                <w:szCs w:val="22"/>
                <w:rtl/>
              </w:rPr>
              <w:t>)</w:t>
            </w:r>
            <w:r>
              <w:rPr>
                <w:rFonts w:hint="cs"/>
                <w:b/>
                <w:rtl/>
              </w:rPr>
              <w:t xml:space="preserve"> </w:t>
            </w:r>
            <w:r>
              <w:rPr>
                <w:b/>
                <w:rtl/>
              </w:rPr>
              <w:t>–</w:t>
            </w:r>
            <w:r>
              <w:rPr>
                <w:rFonts w:hint="cs"/>
                <w:b/>
                <w:rtl/>
              </w:rPr>
              <w:t xml:space="preserve"> </w:t>
            </w:r>
            <w:r w:rsidRPr="002A1C1E">
              <w:rPr>
                <w:rFonts w:hint="cs"/>
                <w:b/>
                <w:sz w:val="22"/>
                <w:szCs w:val="22"/>
                <w:rtl/>
              </w:rPr>
              <w:t>חתום במלואו</w:t>
            </w:r>
          </w:p>
          <w:p w:rsidR="008651B2" w:rsidRPr="009E4836" w:rsidRDefault="008651B2" w:rsidP="002E4706">
            <w:pPr>
              <w:keepNext/>
              <w:numPr>
                <w:ilvl w:val="0"/>
                <w:numId w:val="5"/>
              </w:numPr>
              <w:tabs>
                <w:tab w:val="clear" w:pos="720"/>
              </w:tabs>
              <w:overflowPunct/>
              <w:autoSpaceDE/>
              <w:autoSpaceDN/>
              <w:adjustRightInd/>
              <w:spacing w:line="240" w:lineRule="auto"/>
              <w:ind w:left="568" w:hanging="284"/>
              <w:jc w:val="left"/>
              <w:textAlignment w:val="auto"/>
              <w:rPr>
                <w:b/>
                <w:rtl/>
              </w:rPr>
            </w:pPr>
            <w:r w:rsidRPr="00762F81">
              <w:rPr>
                <w:rFonts w:hint="cs"/>
                <w:b/>
                <w:szCs w:val="22"/>
                <w:rtl/>
              </w:rPr>
              <w:t>חלק</w:t>
            </w:r>
            <w:r w:rsidRPr="00762F81">
              <w:rPr>
                <w:b/>
                <w:szCs w:val="22"/>
                <w:rtl/>
              </w:rPr>
              <w:t xml:space="preserve"> </w:t>
            </w:r>
            <w:r w:rsidRPr="00762F81">
              <w:rPr>
                <w:rFonts w:hint="cs"/>
                <w:b/>
                <w:szCs w:val="22"/>
                <w:rtl/>
              </w:rPr>
              <w:t>ג</w:t>
            </w:r>
            <w:r w:rsidRPr="00762F81">
              <w:rPr>
                <w:b/>
                <w:szCs w:val="22"/>
                <w:rtl/>
              </w:rPr>
              <w:t xml:space="preserve">' </w:t>
            </w:r>
            <w:r w:rsidRPr="00762F81">
              <w:rPr>
                <w:rFonts w:hint="cs"/>
                <w:b/>
                <w:szCs w:val="22"/>
                <w:rtl/>
              </w:rPr>
              <w:t>למסמכי</w:t>
            </w:r>
            <w:r w:rsidRPr="00762F81">
              <w:rPr>
                <w:b/>
                <w:szCs w:val="22"/>
                <w:rtl/>
              </w:rPr>
              <w:t xml:space="preserve"> </w:t>
            </w:r>
            <w:r w:rsidRPr="00762F81">
              <w:rPr>
                <w:rFonts w:hint="cs"/>
                <w:b/>
                <w:szCs w:val="22"/>
                <w:rtl/>
              </w:rPr>
              <w:t>המכרז</w:t>
            </w:r>
            <w:r w:rsidRPr="00762F81">
              <w:rPr>
                <w:b/>
                <w:szCs w:val="22"/>
                <w:rtl/>
              </w:rPr>
              <w:t xml:space="preserve"> (</w:t>
            </w:r>
            <w:r w:rsidRPr="00762F81">
              <w:rPr>
                <w:rFonts w:hint="cs"/>
                <w:b/>
                <w:szCs w:val="22"/>
                <w:rtl/>
              </w:rPr>
              <w:t>הסכם</w:t>
            </w:r>
            <w:r w:rsidRPr="00762F81">
              <w:rPr>
                <w:b/>
                <w:szCs w:val="22"/>
                <w:rtl/>
              </w:rPr>
              <w:t xml:space="preserve">) - </w:t>
            </w:r>
            <w:r w:rsidRPr="00762F81">
              <w:rPr>
                <w:rFonts w:hint="cs"/>
                <w:b/>
                <w:szCs w:val="22"/>
                <w:rtl/>
              </w:rPr>
              <w:t>חתימות</w:t>
            </w:r>
            <w:r w:rsidRPr="00762F81">
              <w:rPr>
                <w:b/>
                <w:szCs w:val="22"/>
                <w:rtl/>
              </w:rPr>
              <w:t xml:space="preserve"> </w:t>
            </w:r>
            <w:r w:rsidRPr="00762F81">
              <w:rPr>
                <w:rFonts w:hint="cs"/>
                <w:b/>
                <w:szCs w:val="22"/>
                <w:rtl/>
              </w:rPr>
              <w:t>על</w:t>
            </w:r>
            <w:r w:rsidRPr="00762F81">
              <w:rPr>
                <w:b/>
                <w:szCs w:val="22"/>
                <w:rtl/>
              </w:rPr>
              <w:t xml:space="preserve"> </w:t>
            </w:r>
            <w:r w:rsidRPr="00762F81">
              <w:rPr>
                <w:rFonts w:hint="cs"/>
                <w:b/>
                <w:szCs w:val="22"/>
                <w:rtl/>
              </w:rPr>
              <w:t>כל</w:t>
            </w:r>
            <w:r w:rsidRPr="00762F81">
              <w:rPr>
                <w:b/>
                <w:szCs w:val="22"/>
                <w:rtl/>
              </w:rPr>
              <w:t xml:space="preserve"> </w:t>
            </w:r>
            <w:r w:rsidRPr="00762F81">
              <w:rPr>
                <w:rFonts w:hint="cs"/>
                <w:b/>
                <w:szCs w:val="22"/>
                <w:rtl/>
              </w:rPr>
              <w:t>דף</w:t>
            </w:r>
            <w:r w:rsidRPr="00762F81">
              <w:rPr>
                <w:b/>
                <w:szCs w:val="22"/>
                <w:rtl/>
              </w:rPr>
              <w:t xml:space="preserve"> </w:t>
            </w:r>
            <w:r w:rsidRPr="00762F81">
              <w:rPr>
                <w:rFonts w:hint="cs"/>
                <w:b/>
                <w:szCs w:val="22"/>
                <w:rtl/>
              </w:rPr>
              <w:t>ודף</w:t>
            </w:r>
          </w:p>
          <w:p w:rsidR="008651B2" w:rsidRPr="009D1466" w:rsidRDefault="00AD5F3B" w:rsidP="002E4706">
            <w:pPr>
              <w:keepNext/>
              <w:numPr>
                <w:ilvl w:val="0"/>
                <w:numId w:val="5"/>
              </w:numPr>
              <w:tabs>
                <w:tab w:val="clear" w:pos="720"/>
              </w:tabs>
              <w:overflowPunct/>
              <w:autoSpaceDE/>
              <w:autoSpaceDN/>
              <w:adjustRightInd/>
              <w:spacing w:line="240" w:lineRule="auto"/>
              <w:ind w:left="568" w:hanging="284"/>
              <w:jc w:val="left"/>
              <w:textAlignment w:val="auto"/>
              <w:rPr>
                <w:b/>
              </w:rPr>
            </w:pPr>
            <w:r>
              <w:rPr>
                <w:rFonts w:hint="cs"/>
                <w:b/>
                <w:szCs w:val="22"/>
                <w:rtl/>
              </w:rPr>
              <w:t>מ</w:t>
            </w:r>
            <w:r w:rsidR="008651B2" w:rsidRPr="00762F81">
              <w:rPr>
                <w:rFonts w:hint="cs"/>
                <w:b/>
                <w:szCs w:val="22"/>
                <w:rtl/>
              </w:rPr>
              <w:t>כתבי</w:t>
            </w:r>
            <w:r w:rsidR="008651B2" w:rsidRPr="00762F81">
              <w:rPr>
                <w:b/>
                <w:szCs w:val="22"/>
                <w:rtl/>
              </w:rPr>
              <w:t xml:space="preserve"> </w:t>
            </w:r>
            <w:r w:rsidR="008651B2" w:rsidRPr="00762F81">
              <w:rPr>
                <w:rFonts w:hint="cs"/>
                <w:b/>
                <w:szCs w:val="22"/>
                <w:rtl/>
              </w:rPr>
              <w:t>הבהרה</w:t>
            </w:r>
            <w:r w:rsidR="008651B2" w:rsidRPr="00762F81">
              <w:rPr>
                <w:b/>
                <w:szCs w:val="22"/>
                <w:rtl/>
              </w:rPr>
              <w:t xml:space="preserve"> (</w:t>
            </w:r>
            <w:r w:rsidR="008651B2" w:rsidRPr="00762F81">
              <w:rPr>
                <w:rFonts w:hint="cs"/>
                <w:b/>
                <w:szCs w:val="22"/>
                <w:rtl/>
              </w:rPr>
              <w:t>אם</w:t>
            </w:r>
            <w:r w:rsidR="008651B2" w:rsidRPr="00762F81">
              <w:rPr>
                <w:b/>
                <w:szCs w:val="22"/>
                <w:rtl/>
              </w:rPr>
              <w:t xml:space="preserve"> </w:t>
            </w:r>
            <w:r w:rsidR="008651B2" w:rsidRPr="00762F81">
              <w:rPr>
                <w:rFonts w:hint="cs"/>
                <w:b/>
                <w:szCs w:val="22"/>
                <w:rtl/>
              </w:rPr>
              <w:t>י</w:t>
            </w:r>
            <w:r w:rsidR="008651B2">
              <w:rPr>
                <w:rFonts w:hint="cs"/>
                <w:b/>
                <w:szCs w:val="22"/>
                <w:rtl/>
              </w:rPr>
              <w:t>י</w:t>
            </w:r>
            <w:r w:rsidR="008651B2" w:rsidRPr="00762F81">
              <w:rPr>
                <w:rFonts w:hint="cs"/>
                <w:b/>
                <w:szCs w:val="22"/>
                <w:rtl/>
              </w:rPr>
              <w:t>שלחו</w:t>
            </w:r>
            <w:r w:rsidR="008651B2" w:rsidRPr="00762F81">
              <w:rPr>
                <w:b/>
                <w:szCs w:val="22"/>
                <w:rtl/>
              </w:rPr>
              <w:t xml:space="preserve"> </w:t>
            </w:r>
            <w:r w:rsidR="008651B2" w:rsidRPr="00762F81">
              <w:rPr>
                <w:rFonts w:hint="cs"/>
                <w:b/>
                <w:szCs w:val="22"/>
                <w:rtl/>
              </w:rPr>
              <w:t>למציעים</w:t>
            </w:r>
            <w:r w:rsidR="008651B2" w:rsidRPr="00762F81">
              <w:rPr>
                <w:b/>
                <w:szCs w:val="22"/>
                <w:rtl/>
              </w:rPr>
              <w:t>)</w:t>
            </w:r>
          </w:p>
        </w:tc>
        <w:tc>
          <w:tcPr>
            <w:tcW w:w="993" w:type="dxa"/>
          </w:tcPr>
          <w:p w:rsidR="008651B2" w:rsidRPr="009D1466" w:rsidRDefault="008651B2" w:rsidP="002E4706">
            <w:pPr>
              <w:keepNext/>
              <w:spacing w:line="240" w:lineRule="auto"/>
              <w:jc w:val="left"/>
              <w:rPr>
                <w:b/>
                <w:rtl/>
              </w:rPr>
            </w:pPr>
          </w:p>
          <w:p w:rsidR="008651B2" w:rsidRPr="00683F84" w:rsidRDefault="008651B2" w:rsidP="002E4706">
            <w:pPr>
              <w:keepNext/>
              <w:numPr>
                <w:ilvl w:val="0"/>
                <w:numId w:val="6"/>
              </w:numPr>
              <w:tabs>
                <w:tab w:val="clear" w:pos="720"/>
              </w:tabs>
              <w:overflowPunct/>
              <w:autoSpaceDE/>
              <w:autoSpaceDN/>
              <w:adjustRightInd/>
              <w:spacing w:line="240" w:lineRule="auto"/>
              <w:ind w:right="1440"/>
              <w:jc w:val="left"/>
              <w:textAlignment w:val="auto"/>
              <w:rPr>
                <w:b/>
              </w:rPr>
            </w:pPr>
            <w:r w:rsidRPr="00683F84">
              <w:rPr>
                <w:b/>
                <w:rtl/>
              </w:rPr>
              <w:t xml:space="preserve"> </w:t>
            </w:r>
          </w:p>
          <w:p w:rsidR="008651B2" w:rsidRPr="009D1466" w:rsidRDefault="008651B2" w:rsidP="002E4706">
            <w:pPr>
              <w:keepNext/>
              <w:numPr>
                <w:ilvl w:val="0"/>
                <w:numId w:val="7"/>
              </w:numPr>
              <w:tabs>
                <w:tab w:val="clear" w:pos="720"/>
              </w:tabs>
              <w:overflowPunct/>
              <w:autoSpaceDE/>
              <w:autoSpaceDN/>
              <w:adjustRightInd/>
              <w:spacing w:line="240" w:lineRule="auto"/>
              <w:ind w:right="1440"/>
              <w:jc w:val="left"/>
              <w:textAlignment w:val="auto"/>
              <w:rPr>
                <w:b/>
              </w:rPr>
            </w:pPr>
            <w:r w:rsidRPr="009D1466">
              <w:rPr>
                <w:b/>
                <w:rtl/>
              </w:rPr>
              <w:t xml:space="preserve"> </w:t>
            </w:r>
          </w:p>
          <w:p w:rsidR="008651B2" w:rsidRPr="009D1466" w:rsidRDefault="008651B2" w:rsidP="002E4706">
            <w:pPr>
              <w:keepNext/>
              <w:numPr>
                <w:ilvl w:val="0"/>
                <w:numId w:val="8"/>
              </w:numPr>
              <w:tabs>
                <w:tab w:val="clear" w:pos="720"/>
              </w:tabs>
              <w:overflowPunct/>
              <w:autoSpaceDE/>
              <w:autoSpaceDN/>
              <w:adjustRightInd/>
              <w:spacing w:line="240" w:lineRule="auto"/>
              <w:ind w:right="1440"/>
              <w:jc w:val="left"/>
              <w:textAlignment w:val="auto"/>
              <w:rPr>
                <w:b/>
              </w:rPr>
            </w:pPr>
            <w:r w:rsidRPr="009D1466">
              <w:rPr>
                <w:b/>
                <w:rtl/>
              </w:rPr>
              <w:t xml:space="preserve"> </w:t>
            </w:r>
          </w:p>
          <w:p w:rsidR="008651B2" w:rsidRPr="009D1466" w:rsidRDefault="008651B2" w:rsidP="002E4706">
            <w:pPr>
              <w:keepNext/>
              <w:overflowPunct/>
              <w:autoSpaceDE/>
              <w:autoSpaceDN/>
              <w:adjustRightInd/>
              <w:spacing w:line="240" w:lineRule="auto"/>
              <w:ind w:left="360" w:right="1440"/>
              <w:jc w:val="left"/>
              <w:textAlignment w:val="auto"/>
              <w:rPr>
                <w:b/>
              </w:rPr>
            </w:pPr>
          </w:p>
          <w:p w:rsidR="008651B2" w:rsidRPr="009D1466" w:rsidRDefault="008651B2" w:rsidP="002E4706">
            <w:pPr>
              <w:keepNext/>
              <w:spacing w:line="240" w:lineRule="auto"/>
              <w:ind w:left="1080" w:right="1440"/>
              <w:jc w:val="left"/>
              <w:rPr>
                <w:b/>
              </w:rPr>
            </w:pPr>
          </w:p>
        </w:tc>
      </w:tr>
      <w:tr w:rsidR="008651B2" w:rsidRPr="009D1466" w:rsidTr="002E4706">
        <w:tc>
          <w:tcPr>
            <w:tcW w:w="814" w:type="dxa"/>
            <w:shd w:val="clear" w:color="auto" w:fill="E0E0E0"/>
            <w:vAlign w:val="center"/>
          </w:tcPr>
          <w:p w:rsidR="008651B2" w:rsidRPr="009D1466" w:rsidRDefault="008651B2" w:rsidP="002E4706">
            <w:pPr>
              <w:pStyle w:val="af9"/>
              <w:keepNext/>
              <w:spacing w:line="240" w:lineRule="auto"/>
              <w:ind w:left="641"/>
              <w:rPr>
                <w:b/>
              </w:rPr>
            </w:pPr>
          </w:p>
        </w:tc>
        <w:tc>
          <w:tcPr>
            <w:tcW w:w="7938" w:type="dxa"/>
            <w:shd w:val="clear" w:color="auto" w:fill="E0E0E0"/>
          </w:tcPr>
          <w:p w:rsidR="008651B2" w:rsidRPr="009D1466" w:rsidRDefault="008651B2" w:rsidP="002E4706">
            <w:pPr>
              <w:keepNext/>
              <w:spacing w:line="240" w:lineRule="auto"/>
              <w:jc w:val="left"/>
              <w:rPr>
                <w:b/>
              </w:rPr>
            </w:pPr>
            <w:r w:rsidRPr="009D1466">
              <w:rPr>
                <w:rFonts w:hint="cs"/>
                <w:bCs/>
                <w:rtl/>
              </w:rPr>
              <w:t>נספחים</w:t>
            </w:r>
            <w:r w:rsidRPr="009D1466">
              <w:rPr>
                <w:b/>
                <w:rtl/>
              </w:rPr>
              <w:t>:</w:t>
            </w:r>
          </w:p>
        </w:tc>
        <w:tc>
          <w:tcPr>
            <w:tcW w:w="993" w:type="dxa"/>
            <w:shd w:val="clear" w:color="auto" w:fill="E0E0E0"/>
          </w:tcPr>
          <w:p w:rsidR="008651B2" w:rsidRPr="009D1466" w:rsidRDefault="008651B2" w:rsidP="002E4706">
            <w:pPr>
              <w:keepNext/>
              <w:spacing w:line="240" w:lineRule="auto"/>
              <w:jc w:val="left"/>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vAlign w:val="center"/>
          </w:tcPr>
          <w:p w:rsidR="008651B2" w:rsidRPr="00762F81" w:rsidRDefault="008D3528" w:rsidP="002E4706">
            <w:pPr>
              <w:keepNext/>
              <w:numPr>
                <w:ilvl w:val="0"/>
                <w:numId w:val="5"/>
              </w:numPr>
              <w:tabs>
                <w:tab w:val="clear" w:pos="720"/>
              </w:tabs>
              <w:overflowPunct/>
              <w:autoSpaceDE/>
              <w:autoSpaceDN/>
              <w:adjustRightInd/>
              <w:spacing w:line="240" w:lineRule="auto"/>
              <w:ind w:left="568" w:hanging="284"/>
              <w:jc w:val="left"/>
              <w:textAlignment w:val="auto"/>
              <w:rPr>
                <w:b/>
                <w:rtl/>
              </w:rPr>
            </w:pPr>
            <w:r>
              <w:rPr>
                <w:rFonts w:hint="cs"/>
                <w:b/>
                <w:szCs w:val="22"/>
                <w:rtl/>
              </w:rPr>
              <w:t>נספח ב'1: חוברת</w:t>
            </w:r>
            <w:r w:rsidR="008651B2">
              <w:rPr>
                <w:rFonts w:hint="cs"/>
                <w:b/>
                <w:szCs w:val="22"/>
                <w:rtl/>
              </w:rPr>
              <w:t xml:space="preserve"> ההצעה</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8651B2" w:rsidRPr="002A1C1E" w:rsidRDefault="008651B2" w:rsidP="002E4706">
            <w:pPr>
              <w:keepNext/>
              <w:numPr>
                <w:ilvl w:val="0"/>
                <w:numId w:val="5"/>
              </w:numPr>
              <w:tabs>
                <w:tab w:val="clear" w:pos="720"/>
              </w:tabs>
              <w:overflowPunct/>
              <w:autoSpaceDE/>
              <w:autoSpaceDN/>
              <w:adjustRightInd/>
              <w:spacing w:line="240" w:lineRule="auto"/>
              <w:ind w:left="568" w:hanging="284"/>
              <w:jc w:val="left"/>
              <w:textAlignment w:val="auto"/>
              <w:rPr>
                <w:b/>
                <w:rtl/>
              </w:rPr>
            </w:pPr>
            <w:r>
              <w:rPr>
                <w:rFonts w:hint="cs"/>
                <w:b/>
                <w:szCs w:val="22"/>
                <w:rtl/>
              </w:rPr>
              <w:t xml:space="preserve">נספח ב'2: </w:t>
            </w:r>
            <w:r w:rsidR="00FD7411">
              <w:rPr>
                <w:rFonts w:hint="cs"/>
                <w:b/>
                <w:szCs w:val="22"/>
                <w:rtl/>
              </w:rPr>
              <w:t>ניסיון</w:t>
            </w:r>
            <w:r w:rsidRPr="002A1C1E">
              <w:rPr>
                <w:rFonts w:hint="cs"/>
                <w:b/>
                <w:szCs w:val="22"/>
                <w:rtl/>
              </w:rPr>
              <w:t xml:space="preserve"> המ</w:t>
            </w:r>
            <w:r>
              <w:rPr>
                <w:rFonts w:hint="cs"/>
                <w:b/>
                <w:szCs w:val="22"/>
                <w:rtl/>
              </w:rPr>
              <w:t>ציע</w:t>
            </w:r>
            <w:r w:rsidR="00FD7411">
              <w:rPr>
                <w:rFonts w:hint="cs"/>
                <w:b/>
                <w:szCs w:val="22"/>
                <w:rtl/>
              </w:rPr>
              <w:t xml:space="preserve"> והתחייבויותיו</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8651B2" w:rsidRDefault="008651B2" w:rsidP="002E4706">
            <w:pPr>
              <w:keepNext/>
              <w:numPr>
                <w:ilvl w:val="0"/>
                <w:numId w:val="5"/>
              </w:numPr>
              <w:tabs>
                <w:tab w:val="clear" w:pos="720"/>
              </w:tabs>
              <w:overflowPunct/>
              <w:autoSpaceDE/>
              <w:autoSpaceDN/>
              <w:adjustRightInd/>
              <w:spacing w:line="240" w:lineRule="auto"/>
              <w:ind w:left="568" w:hanging="284"/>
              <w:jc w:val="left"/>
              <w:textAlignment w:val="auto"/>
              <w:rPr>
                <w:b/>
                <w:rtl/>
              </w:rPr>
            </w:pPr>
            <w:r>
              <w:rPr>
                <w:rFonts w:hint="cs"/>
                <w:b/>
                <w:szCs w:val="22"/>
                <w:rtl/>
              </w:rPr>
              <w:t xml:space="preserve">נספח ב'3: פרטי </w:t>
            </w:r>
            <w:r w:rsidR="00941BC2">
              <w:rPr>
                <w:rFonts w:hint="cs"/>
                <w:b/>
                <w:szCs w:val="22"/>
                <w:rtl/>
              </w:rPr>
              <w:t>מנהל</w:t>
            </w:r>
            <w:r w:rsidR="00CF7005">
              <w:rPr>
                <w:rFonts w:hint="cs"/>
                <w:b/>
                <w:szCs w:val="22"/>
                <w:rtl/>
              </w:rPr>
              <w:t xml:space="preserve"> הפרויקט</w:t>
            </w:r>
            <w:r>
              <w:rPr>
                <w:rFonts w:hint="cs"/>
                <w:b/>
                <w:szCs w:val="22"/>
                <w:rtl/>
              </w:rPr>
              <w:t xml:space="preserve"> וניסיונו</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8651B2" w:rsidRDefault="008651B2" w:rsidP="002E4706">
            <w:pPr>
              <w:keepNext/>
              <w:numPr>
                <w:ilvl w:val="0"/>
                <w:numId w:val="5"/>
              </w:numPr>
              <w:tabs>
                <w:tab w:val="clear" w:pos="720"/>
              </w:tabs>
              <w:overflowPunct/>
              <w:autoSpaceDE/>
              <w:autoSpaceDN/>
              <w:adjustRightInd/>
              <w:spacing w:line="240" w:lineRule="auto"/>
              <w:ind w:left="568" w:hanging="284"/>
              <w:jc w:val="left"/>
              <w:textAlignment w:val="auto"/>
              <w:rPr>
                <w:b/>
                <w:rtl/>
              </w:rPr>
            </w:pPr>
            <w:r>
              <w:rPr>
                <w:rFonts w:hint="cs"/>
                <w:b/>
                <w:szCs w:val="22"/>
                <w:rtl/>
              </w:rPr>
              <w:t xml:space="preserve">נספח ב'4: </w:t>
            </w:r>
            <w:r w:rsidR="00882818">
              <w:rPr>
                <w:rFonts w:hint="cs"/>
                <w:b/>
                <w:szCs w:val="22"/>
                <w:rtl/>
              </w:rPr>
              <w:t xml:space="preserve">פרטי </w:t>
            </w:r>
            <w:r w:rsidR="008451C3">
              <w:rPr>
                <w:rFonts w:hint="cs"/>
                <w:b/>
                <w:szCs w:val="22"/>
                <w:rtl/>
              </w:rPr>
              <w:t>סגל ההוראה</w:t>
            </w:r>
            <w:r w:rsidR="008D3528">
              <w:rPr>
                <w:rFonts w:hint="cs"/>
                <w:b/>
                <w:szCs w:val="22"/>
                <w:rtl/>
              </w:rPr>
              <w:t xml:space="preserve"> בשנה החולפת</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245094" w:rsidRPr="009D1466" w:rsidTr="00C91F11">
        <w:trPr>
          <w:trHeight w:val="221"/>
        </w:trPr>
        <w:tc>
          <w:tcPr>
            <w:tcW w:w="814" w:type="dxa"/>
            <w:shd w:val="clear" w:color="auto" w:fill="E0E0E0"/>
            <w:vAlign w:val="center"/>
          </w:tcPr>
          <w:p w:rsidR="00245094" w:rsidRPr="009D1466" w:rsidRDefault="00245094"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245094" w:rsidRDefault="00245094" w:rsidP="002E4706">
            <w:pPr>
              <w:keepNext/>
              <w:numPr>
                <w:ilvl w:val="0"/>
                <w:numId w:val="5"/>
              </w:numPr>
              <w:tabs>
                <w:tab w:val="clear" w:pos="720"/>
              </w:tabs>
              <w:overflowPunct/>
              <w:autoSpaceDE/>
              <w:autoSpaceDN/>
              <w:adjustRightInd/>
              <w:spacing w:line="240" w:lineRule="auto"/>
              <w:ind w:left="568" w:hanging="284"/>
              <w:jc w:val="left"/>
              <w:textAlignment w:val="auto"/>
              <w:rPr>
                <w:b/>
                <w:szCs w:val="22"/>
                <w:rtl/>
              </w:rPr>
            </w:pPr>
            <w:r>
              <w:rPr>
                <w:rFonts w:hint="cs"/>
                <w:b/>
                <w:szCs w:val="22"/>
                <w:rtl/>
              </w:rPr>
              <w:t>נספח ב'5: תיאור ה</w:t>
            </w:r>
            <w:r w:rsidR="00D53208">
              <w:rPr>
                <w:rFonts w:hint="cs"/>
                <w:b/>
                <w:szCs w:val="22"/>
                <w:rtl/>
              </w:rPr>
              <w:t>פרויקט</w:t>
            </w:r>
          </w:p>
        </w:tc>
        <w:tc>
          <w:tcPr>
            <w:tcW w:w="993" w:type="dxa"/>
            <w:vAlign w:val="center"/>
          </w:tcPr>
          <w:p w:rsidR="00245094" w:rsidRPr="009D1466" w:rsidRDefault="00245094"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8651B2" w:rsidRPr="00762F81" w:rsidRDefault="008651B2" w:rsidP="002E4706">
            <w:pPr>
              <w:keepNext/>
              <w:numPr>
                <w:ilvl w:val="0"/>
                <w:numId w:val="5"/>
              </w:numPr>
              <w:tabs>
                <w:tab w:val="clear" w:pos="720"/>
              </w:tabs>
              <w:overflowPunct/>
              <w:autoSpaceDE/>
              <w:autoSpaceDN/>
              <w:adjustRightInd/>
              <w:spacing w:line="240" w:lineRule="auto"/>
              <w:ind w:left="568" w:hanging="284"/>
              <w:jc w:val="left"/>
              <w:textAlignment w:val="auto"/>
              <w:rPr>
                <w:b/>
              </w:rPr>
            </w:pPr>
            <w:r w:rsidRPr="00762F81">
              <w:rPr>
                <w:rFonts w:hint="cs"/>
                <w:b/>
                <w:szCs w:val="22"/>
                <w:rtl/>
              </w:rPr>
              <w:t>נספח</w:t>
            </w:r>
            <w:r w:rsidRPr="00762F81">
              <w:rPr>
                <w:b/>
                <w:szCs w:val="22"/>
                <w:rtl/>
              </w:rPr>
              <w:t xml:space="preserve"> </w:t>
            </w:r>
            <w:r w:rsidR="00245094">
              <w:rPr>
                <w:rFonts w:hint="cs"/>
                <w:b/>
                <w:szCs w:val="22"/>
                <w:rtl/>
              </w:rPr>
              <w:t>ב</w:t>
            </w:r>
            <w:r w:rsidR="00245094" w:rsidRPr="00762F81">
              <w:rPr>
                <w:b/>
                <w:szCs w:val="22"/>
                <w:rtl/>
              </w:rPr>
              <w:t>'</w:t>
            </w:r>
            <w:r w:rsidR="00245094">
              <w:rPr>
                <w:rFonts w:hint="cs"/>
                <w:b/>
                <w:szCs w:val="22"/>
                <w:rtl/>
              </w:rPr>
              <w:t>6</w:t>
            </w:r>
            <w:r w:rsidRPr="00762F81">
              <w:rPr>
                <w:b/>
                <w:szCs w:val="22"/>
                <w:rtl/>
              </w:rPr>
              <w:t xml:space="preserve">: </w:t>
            </w:r>
            <w:r w:rsidR="003B526A">
              <w:rPr>
                <w:rFonts w:hint="cs"/>
                <w:b/>
                <w:szCs w:val="22"/>
                <w:rtl/>
              </w:rPr>
              <w:t>ערבות ההצעה</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451C3" w:rsidRPr="009D1466" w:rsidTr="002E4706">
        <w:tc>
          <w:tcPr>
            <w:tcW w:w="814" w:type="dxa"/>
            <w:shd w:val="clear" w:color="auto" w:fill="E0E0E0"/>
            <w:vAlign w:val="center"/>
          </w:tcPr>
          <w:p w:rsidR="008451C3" w:rsidRPr="009D1466" w:rsidRDefault="008451C3"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8451C3" w:rsidRPr="00762F81" w:rsidRDefault="008451C3" w:rsidP="002E4706">
            <w:pPr>
              <w:keepNext/>
              <w:numPr>
                <w:ilvl w:val="0"/>
                <w:numId w:val="5"/>
              </w:numPr>
              <w:tabs>
                <w:tab w:val="clear" w:pos="720"/>
              </w:tabs>
              <w:overflowPunct/>
              <w:autoSpaceDE/>
              <w:autoSpaceDN/>
              <w:adjustRightInd/>
              <w:spacing w:line="240" w:lineRule="auto"/>
              <w:ind w:left="568" w:hanging="284"/>
              <w:jc w:val="left"/>
              <w:textAlignment w:val="auto"/>
              <w:rPr>
                <w:b/>
                <w:szCs w:val="22"/>
                <w:rtl/>
              </w:rPr>
            </w:pPr>
            <w:r>
              <w:rPr>
                <w:rFonts w:hint="cs"/>
                <w:b/>
                <w:szCs w:val="22"/>
                <w:rtl/>
              </w:rPr>
              <w:t xml:space="preserve">נספח </w:t>
            </w:r>
            <w:r w:rsidR="00245094">
              <w:rPr>
                <w:rFonts w:hint="cs"/>
                <w:b/>
                <w:szCs w:val="22"/>
                <w:rtl/>
              </w:rPr>
              <w:t>ב'7</w:t>
            </w:r>
            <w:r>
              <w:rPr>
                <w:rFonts w:hint="cs"/>
                <w:b/>
                <w:szCs w:val="22"/>
                <w:rtl/>
              </w:rPr>
              <w:t xml:space="preserve">: </w:t>
            </w:r>
            <w:r w:rsidR="003B526A" w:rsidRPr="00762F81">
              <w:rPr>
                <w:rFonts w:hint="cs"/>
                <w:b/>
                <w:szCs w:val="22"/>
                <w:rtl/>
              </w:rPr>
              <w:t>תצהיר</w:t>
            </w:r>
            <w:r w:rsidR="003B526A" w:rsidRPr="00762F81">
              <w:rPr>
                <w:b/>
                <w:szCs w:val="22"/>
                <w:rtl/>
              </w:rPr>
              <w:t xml:space="preserve"> </w:t>
            </w:r>
            <w:r w:rsidR="003B526A" w:rsidRPr="00762F81">
              <w:rPr>
                <w:rFonts w:hint="cs"/>
                <w:b/>
                <w:szCs w:val="22"/>
                <w:rtl/>
              </w:rPr>
              <w:t>בדבר</w:t>
            </w:r>
            <w:r w:rsidR="003B526A" w:rsidRPr="00762F81">
              <w:rPr>
                <w:b/>
                <w:szCs w:val="22"/>
                <w:rtl/>
              </w:rPr>
              <w:t xml:space="preserve"> </w:t>
            </w:r>
            <w:r w:rsidR="003B526A" w:rsidRPr="00762F81">
              <w:rPr>
                <w:rFonts w:hint="cs"/>
                <w:b/>
                <w:szCs w:val="22"/>
                <w:rtl/>
              </w:rPr>
              <w:t>ה</w:t>
            </w:r>
            <w:r w:rsidR="003B526A">
              <w:rPr>
                <w:rFonts w:hint="cs"/>
                <w:b/>
                <w:szCs w:val="22"/>
                <w:rtl/>
              </w:rPr>
              <w:t>י</w:t>
            </w:r>
            <w:r w:rsidR="003B526A" w:rsidRPr="00762F81">
              <w:rPr>
                <w:rFonts w:hint="cs"/>
                <w:b/>
                <w:szCs w:val="22"/>
                <w:rtl/>
              </w:rPr>
              <w:t>עדר</w:t>
            </w:r>
            <w:r w:rsidR="003B526A" w:rsidRPr="00762F81">
              <w:rPr>
                <w:b/>
                <w:szCs w:val="22"/>
                <w:rtl/>
              </w:rPr>
              <w:t xml:space="preserve"> </w:t>
            </w:r>
            <w:r w:rsidR="003B526A" w:rsidRPr="00762F81">
              <w:rPr>
                <w:rFonts w:hint="cs"/>
                <w:b/>
                <w:szCs w:val="22"/>
                <w:rtl/>
              </w:rPr>
              <w:t>הרשעות</w:t>
            </w:r>
            <w:r w:rsidR="003B526A" w:rsidRPr="00762F81">
              <w:rPr>
                <w:b/>
                <w:szCs w:val="22"/>
                <w:rtl/>
              </w:rPr>
              <w:t xml:space="preserve"> </w:t>
            </w:r>
            <w:r w:rsidR="003B526A" w:rsidRPr="00762F81">
              <w:rPr>
                <w:rFonts w:hint="cs"/>
                <w:b/>
                <w:szCs w:val="22"/>
                <w:rtl/>
              </w:rPr>
              <w:t>לפי</w:t>
            </w:r>
            <w:r w:rsidR="003B526A" w:rsidRPr="00762F81">
              <w:rPr>
                <w:b/>
                <w:szCs w:val="22"/>
                <w:rtl/>
              </w:rPr>
              <w:t xml:space="preserve"> </w:t>
            </w:r>
            <w:r w:rsidR="003B526A" w:rsidRPr="00762F81">
              <w:rPr>
                <w:rFonts w:hint="cs"/>
                <w:b/>
                <w:szCs w:val="22"/>
                <w:rtl/>
              </w:rPr>
              <w:t>חוק</w:t>
            </w:r>
            <w:r w:rsidR="003B526A" w:rsidRPr="00762F81">
              <w:rPr>
                <w:b/>
                <w:szCs w:val="22"/>
                <w:rtl/>
              </w:rPr>
              <w:t xml:space="preserve"> </w:t>
            </w:r>
            <w:r w:rsidR="003B526A" w:rsidRPr="00762F81">
              <w:rPr>
                <w:rFonts w:hint="cs"/>
                <w:b/>
                <w:szCs w:val="22"/>
                <w:rtl/>
              </w:rPr>
              <w:t>עובדים</w:t>
            </w:r>
            <w:r w:rsidR="003B526A" w:rsidRPr="00762F81">
              <w:rPr>
                <w:b/>
                <w:szCs w:val="22"/>
                <w:rtl/>
              </w:rPr>
              <w:t xml:space="preserve"> </w:t>
            </w:r>
            <w:r w:rsidR="003B526A" w:rsidRPr="00762F81">
              <w:rPr>
                <w:rFonts w:hint="cs"/>
                <w:b/>
                <w:szCs w:val="22"/>
                <w:rtl/>
              </w:rPr>
              <w:t>זרים</w:t>
            </w:r>
            <w:r w:rsidR="003B526A" w:rsidRPr="00762F81">
              <w:rPr>
                <w:b/>
                <w:szCs w:val="22"/>
                <w:rtl/>
              </w:rPr>
              <w:t xml:space="preserve"> </w:t>
            </w:r>
            <w:r w:rsidR="003B526A" w:rsidRPr="00762F81">
              <w:rPr>
                <w:rFonts w:hint="cs"/>
                <w:b/>
                <w:szCs w:val="22"/>
                <w:rtl/>
              </w:rPr>
              <w:t>וחוק</w:t>
            </w:r>
            <w:r w:rsidR="003B526A" w:rsidRPr="00762F81">
              <w:rPr>
                <w:b/>
                <w:szCs w:val="22"/>
                <w:rtl/>
              </w:rPr>
              <w:t xml:space="preserve"> </w:t>
            </w:r>
            <w:r w:rsidR="003B526A" w:rsidRPr="00762F81">
              <w:rPr>
                <w:rFonts w:hint="cs"/>
                <w:b/>
                <w:szCs w:val="22"/>
                <w:rtl/>
              </w:rPr>
              <w:t>שכר</w:t>
            </w:r>
            <w:r w:rsidR="003B526A" w:rsidRPr="00762F81">
              <w:rPr>
                <w:b/>
                <w:szCs w:val="22"/>
                <w:rtl/>
              </w:rPr>
              <w:t xml:space="preserve"> </w:t>
            </w:r>
            <w:r w:rsidR="003B526A" w:rsidRPr="00762F81">
              <w:rPr>
                <w:rFonts w:hint="cs"/>
                <w:b/>
                <w:szCs w:val="22"/>
                <w:rtl/>
              </w:rPr>
              <w:t>מינימום</w:t>
            </w:r>
            <w:r w:rsidR="003B526A">
              <w:rPr>
                <w:rFonts w:hint="cs"/>
                <w:b/>
                <w:szCs w:val="22"/>
                <w:rtl/>
              </w:rPr>
              <w:t xml:space="preserve"> </w:t>
            </w:r>
          </w:p>
        </w:tc>
        <w:tc>
          <w:tcPr>
            <w:tcW w:w="993" w:type="dxa"/>
            <w:vAlign w:val="center"/>
          </w:tcPr>
          <w:p w:rsidR="008451C3" w:rsidRPr="009D1466" w:rsidRDefault="008451C3"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8651B2" w:rsidRPr="00762F81" w:rsidRDefault="008651B2" w:rsidP="002E4706">
            <w:pPr>
              <w:keepNext/>
              <w:numPr>
                <w:ilvl w:val="0"/>
                <w:numId w:val="5"/>
              </w:numPr>
              <w:tabs>
                <w:tab w:val="clear" w:pos="720"/>
              </w:tabs>
              <w:overflowPunct/>
              <w:autoSpaceDE/>
              <w:autoSpaceDN/>
              <w:adjustRightInd/>
              <w:spacing w:line="240" w:lineRule="auto"/>
              <w:ind w:left="568" w:hanging="284"/>
              <w:jc w:val="left"/>
              <w:textAlignment w:val="auto"/>
              <w:rPr>
                <w:b/>
              </w:rPr>
            </w:pPr>
            <w:r w:rsidRPr="00762F81">
              <w:rPr>
                <w:rFonts w:hint="cs"/>
                <w:b/>
                <w:szCs w:val="22"/>
                <w:rtl/>
              </w:rPr>
              <w:t>נספח</w:t>
            </w:r>
            <w:r w:rsidRPr="00762F81">
              <w:rPr>
                <w:b/>
                <w:szCs w:val="22"/>
                <w:rtl/>
              </w:rPr>
              <w:t xml:space="preserve"> </w:t>
            </w:r>
            <w:r w:rsidR="003B526A">
              <w:rPr>
                <w:rFonts w:hint="cs"/>
                <w:b/>
                <w:szCs w:val="22"/>
                <w:rtl/>
              </w:rPr>
              <w:t>ב'8</w:t>
            </w:r>
            <w:r w:rsidRPr="00762F81">
              <w:rPr>
                <w:b/>
                <w:szCs w:val="22"/>
                <w:rtl/>
              </w:rPr>
              <w:t xml:space="preserve">: </w:t>
            </w:r>
            <w:r w:rsidRPr="00762F81">
              <w:rPr>
                <w:rFonts w:hint="cs"/>
                <w:b/>
                <w:szCs w:val="22"/>
                <w:rtl/>
              </w:rPr>
              <w:t>התחייבות</w:t>
            </w:r>
            <w:r w:rsidRPr="00762F81">
              <w:rPr>
                <w:b/>
                <w:szCs w:val="22"/>
                <w:rtl/>
              </w:rPr>
              <w:t xml:space="preserve"> </w:t>
            </w:r>
            <w:r w:rsidRPr="00762F81">
              <w:rPr>
                <w:rFonts w:hint="cs"/>
                <w:b/>
                <w:szCs w:val="22"/>
                <w:rtl/>
              </w:rPr>
              <w:t>ואישור</w:t>
            </w:r>
            <w:r w:rsidRPr="00762F81">
              <w:rPr>
                <w:b/>
                <w:szCs w:val="22"/>
                <w:rtl/>
              </w:rPr>
              <w:t xml:space="preserve"> </w:t>
            </w:r>
            <w:r w:rsidRPr="00762F81">
              <w:rPr>
                <w:rFonts w:hint="cs"/>
                <w:b/>
                <w:szCs w:val="22"/>
                <w:rtl/>
              </w:rPr>
              <w:t>המציע</w:t>
            </w:r>
            <w:r w:rsidRPr="00762F81">
              <w:rPr>
                <w:b/>
                <w:szCs w:val="22"/>
                <w:rtl/>
              </w:rPr>
              <w:t xml:space="preserve"> </w:t>
            </w:r>
            <w:r w:rsidRPr="00762F81">
              <w:rPr>
                <w:rFonts w:hint="cs"/>
                <w:b/>
                <w:szCs w:val="22"/>
                <w:rtl/>
              </w:rPr>
              <w:t>לקיום</w:t>
            </w:r>
            <w:r w:rsidRPr="00762F81">
              <w:rPr>
                <w:b/>
                <w:szCs w:val="22"/>
                <w:rtl/>
              </w:rPr>
              <w:t xml:space="preserve"> </w:t>
            </w:r>
            <w:r w:rsidRPr="00762F81">
              <w:rPr>
                <w:rFonts w:hint="cs"/>
                <w:b/>
                <w:szCs w:val="22"/>
                <w:rtl/>
              </w:rPr>
              <w:t>החקיקה</w:t>
            </w:r>
            <w:r w:rsidRPr="00762F81">
              <w:rPr>
                <w:b/>
                <w:szCs w:val="22"/>
                <w:rtl/>
              </w:rPr>
              <w:t xml:space="preserve"> </w:t>
            </w:r>
            <w:r w:rsidRPr="00762F81">
              <w:rPr>
                <w:rFonts w:hint="cs"/>
                <w:b/>
                <w:szCs w:val="22"/>
                <w:rtl/>
              </w:rPr>
              <w:t>בתחום</w:t>
            </w:r>
            <w:r w:rsidRPr="00762F81">
              <w:rPr>
                <w:b/>
                <w:szCs w:val="22"/>
                <w:rtl/>
              </w:rPr>
              <w:t xml:space="preserve"> </w:t>
            </w:r>
            <w:r w:rsidRPr="00762F81">
              <w:rPr>
                <w:rFonts w:hint="cs"/>
                <w:b/>
                <w:szCs w:val="22"/>
                <w:rtl/>
              </w:rPr>
              <w:t>העסקת</w:t>
            </w:r>
            <w:r w:rsidRPr="00762F81">
              <w:rPr>
                <w:b/>
                <w:szCs w:val="22"/>
                <w:rtl/>
              </w:rPr>
              <w:t xml:space="preserve"> </w:t>
            </w:r>
            <w:r w:rsidRPr="00762F81">
              <w:rPr>
                <w:rFonts w:hint="cs"/>
                <w:b/>
                <w:szCs w:val="22"/>
                <w:rtl/>
              </w:rPr>
              <w:t>עובדים</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8651B2" w:rsidRPr="00762F81" w:rsidRDefault="008651B2" w:rsidP="002E4706">
            <w:pPr>
              <w:keepNext/>
              <w:numPr>
                <w:ilvl w:val="0"/>
                <w:numId w:val="5"/>
              </w:numPr>
              <w:tabs>
                <w:tab w:val="clear" w:pos="720"/>
              </w:tabs>
              <w:overflowPunct/>
              <w:autoSpaceDE/>
              <w:autoSpaceDN/>
              <w:adjustRightInd/>
              <w:spacing w:line="240" w:lineRule="auto"/>
              <w:ind w:left="568" w:hanging="284"/>
              <w:jc w:val="left"/>
              <w:textAlignment w:val="auto"/>
              <w:rPr>
                <w:b/>
              </w:rPr>
            </w:pPr>
            <w:r w:rsidRPr="00762F81">
              <w:rPr>
                <w:rFonts w:hint="cs"/>
                <w:b/>
                <w:szCs w:val="22"/>
                <w:rtl/>
              </w:rPr>
              <w:t>נספח</w:t>
            </w:r>
            <w:r w:rsidRPr="00762F81">
              <w:rPr>
                <w:b/>
                <w:szCs w:val="22"/>
                <w:rtl/>
              </w:rPr>
              <w:t xml:space="preserve"> </w:t>
            </w:r>
            <w:r w:rsidR="003B526A">
              <w:rPr>
                <w:rFonts w:hint="cs"/>
                <w:b/>
                <w:szCs w:val="22"/>
                <w:rtl/>
              </w:rPr>
              <w:t>ב'9</w:t>
            </w:r>
            <w:r w:rsidRPr="00762F81">
              <w:rPr>
                <w:b/>
                <w:szCs w:val="22"/>
                <w:rtl/>
              </w:rPr>
              <w:t xml:space="preserve">: </w:t>
            </w:r>
            <w:r w:rsidRPr="00024B49">
              <w:rPr>
                <w:rFonts w:hint="cs"/>
                <w:b/>
                <w:szCs w:val="22"/>
                <w:rtl/>
              </w:rPr>
              <w:t>התחייבות לשמירת סודיות ולמניעת ניגוד עניינים</w:t>
            </w:r>
            <w:r w:rsidRPr="00024B49" w:rsidDel="00024B49">
              <w:rPr>
                <w:rFonts w:hint="cs"/>
                <w:b/>
                <w:szCs w:val="22"/>
                <w:rtl/>
              </w:rPr>
              <w:t xml:space="preserve"> </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8651B2" w:rsidRPr="00762F81" w:rsidRDefault="008651B2" w:rsidP="002E4706">
            <w:pPr>
              <w:keepNext/>
              <w:numPr>
                <w:ilvl w:val="0"/>
                <w:numId w:val="5"/>
              </w:numPr>
              <w:tabs>
                <w:tab w:val="clear" w:pos="720"/>
              </w:tabs>
              <w:overflowPunct/>
              <w:autoSpaceDE/>
              <w:autoSpaceDN/>
              <w:adjustRightInd/>
              <w:spacing w:line="240" w:lineRule="auto"/>
              <w:ind w:left="568" w:hanging="284"/>
              <w:jc w:val="left"/>
              <w:textAlignment w:val="auto"/>
              <w:rPr>
                <w:rtl/>
              </w:rPr>
            </w:pPr>
            <w:r w:rsidRPr="00762F81">
              <w:rPr>
                <w:rFonts w:hint="cs"/>
                <w:b/>
                <w:szCs w:val="22"/>
                <w:rtl/>
              </w:rPr>
              <w:t>נספח</w:t>
            </w:r>
            <w:r w:rsidRPr="00762F81">
              <w:rPr>
                <w:b/>
                <w:szCs w:val="22"/>
                <w:rtl/>
              </w:rPr>
              <w:t xml:space="preserve"> </w:t>
            </w:r>
            <w:r w:rsidR="003B526A">
              <w:rPr>
                <w:rFonts w:hint="cs"/>
                <w:b/>
                <w:szCs w:val="22"/>
                <w:rtl/>
              </w:rPr>
              <w:t>ב'10</w:t>
            </w:r>
            <w:r w:rsidRPr="00762F81">
              <w:rPr>
                <w:b/>
                <w:szCs w:val="22"/>
                <w:rtl/>
              </w:rPr>
              <w:t>:</w:t>
            </w:r>
            <w:r w:rsidRPr="00762F81">
              <w:rPr>
                <w:rFonts w:hint="cs"/>
                <w:szCs w:val="22"/>
                <w:rtl/>
              </w:rPr>
              <w:t xml:space="preserve"> </w:t>
            </w:r>
            <w:r w:rsidRPr="00762F81">
              <w:rPr>
                <w:rFonts w:hint="cs"/>
                <w:b/>
                <w:szCs w:val="22"/>
                <w:rtl/>
              </w:rPr>
              <w:t>הצהרה</w:t>
            </w:r>
            <w:r w:rsidRPr="00762F81">
              <w:rPr>
                <w:b/>
                <w:szCs w:val="22"/>
                <w:rtl/>
              </w:rPr>
              <w:t xml:space="preserve"> </w:t>
            </w:r>
            <w:r w:rsidRPr="00762F81">
              <w:rPr>
                <w:rFonts w:hint="cs"/>
                <w:b/>
                <w:szCs w:val="22"/>
                <w:rtl/>
              </w:rPr>
              <w:t>בדבר</w:t>
            </w:r>
            <w:r w:rsidRPr="00762F81">
              <w:rPr>
                <w:b/>
                <w:szCs w:val="22"/>
                <w:rtl/>
              </w:rPr>
              <w:t xml:space="preserve"> </w:t>
            </w:r>
            <w:r w:rsidRPr="00762F81">
              <w:rPr>
                <w:rFonts w:hint="cs"/>
                <w:b/>
                <w:szCs w:val="22"/>
                <w:rtl/>
              </w:rPr>
              <w:t>שימוש</w:t>
            </w:r>
            <w:r w:rsidRPr="00762F81">
              <w:rPr>
                <w:b/>
                <w:szCs w:val="22"/>
                <w:rtl/>
              </w:rPr>
              <w:t xml:space="preserve"> </w:t>
            </w:r>
            <w:r w:rsidRPr="00762F81">
              <w:rPr>
                <w:rFonts w:hint="cs"/>
                <w:b/>
                <w:szCs w:val="22"/>
                <w:rtl/>
              </w:rPr>
              <w:t>בתוכנות</w:t>
            </w:r>
            <w:r w:rsidRPr="00762F81">
              <w:rPr>
                <w:b/>
                <w:szCs w:val="22"/>
                <w:rtl/>
              </w:rPr>
              <w:t xml:space="preserve"> </w:t>
            </w:r>
            <w:r w:rsidRPr="00762F81">
              <w:rPr>
                <w:rFonts w:hint="cs"/>
                <w:b/>
                <w:szCs w:val="22"/>
                <w:rtl/>
              </w:rPr>
              <w:t>מקור</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221171" w:rsidRPr="009D1466" w:rsidTr="002E4706">
        <w:tc>
          <w:tcPr>
            <w:tcW w:w="814" w:type="dxa"/>
            <w:shd w:val="clear" w:color="auto" w:fill="E0E0E0"/>
            <w:vAlign w:val="center"/>
          </w:tcPr>
          <w:p w:rsidR="00221171" w:rsidRPr="009D1466" w:rsidRDefault="00221171"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221171" w:rsidRPr="00762F81" w:rsidRDefault="00221171" w:rsidP="002E4706">
            <w:pPr>
              <w:keepNext/>
              <w:numPr>
                <w:ilvl w:val="0"/>
                <w:numId w:val="5"/>
              </w:numPr>
              <w:tabs>
                <w:tab w:val="clear" w:pos="720"/>
              </w:tabs>
              <w:overflowPunct/>
              <w:autoSpaceDE/>
              <w:autoSpaceDN/>
              <w:adjustRightInd/>
              <w:spacing w:line="240" w:lineRule="auto"/>
              <w:ind w:left="568" w:hanging="284"/>
              <w:jc w:val="left"/>
              <w:textAlignment w:val="auto"/>
              <w:rPr>
                <w:b/>
                <w:szCs w:val="22"/>
                <w:rtl/>
              </w:rPr>
            </w:pPr>
            <w:r>
              <w:rPr>
                <w:rFonts w:hint="cs"/>
                <w:b/>
                <w:szCs w:val="22"/>
                <w:rtl/>
              </w:rPr>
              <w:t>נספח ב'11: הצעת מחיר</w:t>
            </w:r>
          </w:p>
        </w:tc>
        <w:tc>
          <w:tcPr>
            <w:tcW w:w="993" w:type="dxa"/>
            <w:vAlign w:val="center"/>
          </w:tcPr>
          <w:p w:rsidR="00221171" w:rsidRPr="009D1466" w:rsidRDefault="00221171"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602416" w:rsidRPr="009D1466" w:rsidTr="002E4706">
        <w:tc>
          <w:tcPr>
            <w:tcW w:w="814" w:type="dxa"/>
            <w:shd w:val="clear" w:color="auto" w:fill="E0E0E0"/>
            <w:vAlign w:val="center"/>
          </w:tcPr>
          <w:p w:rsidR="00602416" w:rsidRPr="009D1466" w:rsidRDefault="00602416"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602416" w:rsidRPr="00602416" w:rsidRDefault="00602416" w:rsidP="00602416">
            <w:pPr>
              <w:keepNext/>
              <w:numPr>
                <w:ilvl w:val="0"/>
                <w:numId w:val="5"/>
              </w:numPr>
              <w:tabs>
                <w:tab w:val="clear" w:pos="720"/>
              </w:tabs>
              <w:overflowPunct/>
              <w:autoSpaceDE/>
              <w:autoSpaceDN/>
              <w:adjustRightInd/>
              <w:spacing w:line="240" w:lineRule="auto"/>
              <w:ind w:left="568" w:hanging="284"/>
              <w:jc w:val="left"/>
              <w:textAlignment w:val="auto"/>
              <w:rPr>
                <w:b/>
                <w:szCs w:val="22"/>
                <w:rtl/>
              </w:rPr>
            </w:pPr>
            <w:r>
              <w:rPr>
                <w:rFonts w:hint="cs"/>
                <w:b/>
                <w:szCs w:val="22"/>
                <w:rtl/>
              </w:rPr>
              <w:t xml:space="preserve">נספח ב'12: </w:t>
            </w:r>
            <w:r w:rsidRPr="00602416">
              <w:rPr>
                <w:b/>
                <w:szCs w:val="22"/>
                <w:rtl/>
              </w:rPr>
              <w:t>סיכום מתאריך 14.7.2011 בנושא מחיר מרבי בעד שירותים באכסניות נוער ובתי"ס שדה.</w:t>
            </w:r>
          </w:p>
        </w:tc>
        <w:tc>
          <w:tcPr>
            <w:tcW w:w="993" w:type="dxa"/>
            <w:vAlign w:val="center"/>
          </w:tcPr>
          <w:p w:rsidR="00602416" w:rsidRPr="009D1466" w:rsidRDefault="00602416"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spacing w:line="240" w:lineRule="auto"/>
              <w:ind w:left="641"/>
              <w:rPr>
                <w:b/>
              </w:rPr>
            </w:pPr>
          </w:p>
        </w:tc>
        <w:tc>
          <w:tcPr>
            <w:tcW w:w="7938" w:type="dxa"/>
            <w:shd w:val="clear" w:color="auto" w:fill="E0E0E0"/>
          </w:tcPr>
          <w:p w:rsidR="008651B2" w:rsidRPr="009D1466" w:rsidRDefault="008651B2" w:rsidP="002E4706">
            <w:pPr>
              <w:keepNext/>
              <w:spacing w:line="240" w:lineRule="auto"/>
              <w:jc w:val="left"/>
              <w:rPr>
                <w:b/>
              </w:rPr>
            </w:pPr>
            <w:r w:rsidRPr="009D1466">
              <w:rPr>
                <w:rFonts w:hint="cs"/>
                <w:bCs/>
                <w:rtl/>
              </w:rPr>
              <w:t>אישורים</w:t>
            </w:r>
            <w:r w:rsidRPr="009D1466">
              <w:rPr>
                <w:b/>
                <w:rtl/>
              </w:rPr>
              <w:t>:</w:t>
            </w:r>
          </w:p>
        </w:tc>
        <w:tc>
          <w:tcPr>
            <w:tcW w:w="993" w:type="dxa"/>
            <w:shd w:val="clear" w:color="auto" w:fill="E0E0E0"/>
            <w:vAlign w:val="center"/>
          </w:tcPr>
          <w:p w:rsidR="008651B2" w:rsidRPr="009D1466" w:rsidRDefault="008651B2" w:rsidP="002E4706">
            <w:pPr>
              <w:keepNext/>
              <w:spacing w:line="240" w:lineRule="auto"/>
              <w:jc w:val="left"/>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vAlign w:val="center"/>
          </w:tcPr>
          <w:p w:rsidR="008651B2" w:rsidRPr="00762F81" w:rsidRDefault="008651B2" w:rsidP="002E4706">
            <w:pPr>
              <w:keepNext/>
              <w:spacing w:line="240" w:lineRule="auto"/>
              <w:jc w:val="left"/>
              <w:rPr>
                <w:b/>
              </w:rPr>
            </w:pPr>
            <w:r w:rsidRPr="002A1C1E">
              <w:rPr>
                <w:rFonts w:hint="cs"/>
                <w:szCs w:val="22"/>
                <w:rtl/>
              </w:rPr>
              <w:t xml:space="preserve">העתק תעודת עוסק מורשה והעתק של תעודת התאגדות (לפי העניין וסוג התאגדותו המשפטית של המציע) </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vAlign w:val="center"/>
          </w:tcPr>
          <w:p w:rsidR="008651B2" w:rsidRPr="00762F81" w:rsidRDefault="008651B2" w:rsidP="002E4706">
            <w:pPr>
              <w:keepNext/>
              <w:spacing w:line="240" w:lineRule="auto"/>
              <w:jc w:val="left"/>
            </w:pPr>
            <w:r w:rsidRPr="00762F81">
              <w:rPr>
                <w:rFonts w:hint="cs"/>
                <w:szCs w:val="22"/>
                <w:rtl/>
              </w:rPr>
              <w:t>במידה</w:t>
            </w:r>
            <w:r w:rsidRPr="00762F81">
              <w:rPr>
                <w:szCs w:val="22"/>
                <w:rtl/>
              </w:rPr>
              <w:t xml:space="preserve"> </w:t>
            </w:r>
            <w:r w:rsidRPr="00762F81">
              <w:rPr>
                <w:rFonts w:hint="cs"/>
                <w:szCs w:val="22"/>
                <w:rtl/>
              </w:rPr>
              <w:t>והמציע</w:t>
            </w:r>
            <w:r w:rsidRPr="00762F81">
              <w:rPr>
                <w:szCs w:val="22"/>
                <w:rtl/>
              </w:rPr>
              <w:t xml:space="preserve"> </w:t>
            </w:r>
            <w:r w:rsidRPr="00762F81">
              <w:rPr>
                <w:rFonts w:hint="cs"/>
                <w:szCs w:val="22"/>
                <w:rtl/>
              </w:rPr>
              <w:t>ה</w:t>
            </w:r>
            <w:r>
              <w:rPr>
                <w:rFonts w:hint="cs"/>
                <w:szCs w:val="22"/>
                <w:rtl/>
              </w:rPr>
              <w:t xml:space="preserve">וא </w:t>
            </w:r>
            <w:r w:rsidRPr="00762F81">
              <w:rPr>
                <w:rFonts w:hint="cs"/>
                <w:szCs w:val="22"/>
                <w:rtl/>
              </w:rPr>
              <w:t>עמותה</w:t>
            </w:r>
            <w:r w:rsidRPr="00762F81">
              <w:rPr>
                <w:szCs w:val="22"/>
                <w:rtl/>
              </w:rPr>
              <w:t xml:space="preserve"> - </w:t>
            </w:r>
            <w:r w:rsidRPr="00762F81">
              <w:rPr>
                <w:rFonts w:hint="cs"/>
                <w:szCs w:val="22"/>
                <w:rtl/>
              </w:rPr>
              <w:t>אישור</w:t>
            </w:r>
            <w:r w:rsidRPr="00762F81">
              <w:rPr>
                <w:szCs w:val="22"/>
                <w:rtl/>
              </w:rPr>
              <w:t xml:space="preserve"> </w:t>
            </w:r>
            <w:r w:rsidRPr="00762F81">
              <w:rPr>
                <w:rFonts w:hint="cs"/>
                <w:szCs w:val="22"/>
                <w:rtl/>
              </w:rPr>
              <w:t>ניהול</w:t>
            </w:r>
            <w:r w:rsidRPr="00762F81">
              <w:rPr>
                <w:szCs w:val="22"/>
                <w:rtl/>
              </w:rPr>
              <w:t xml:space="preserve"> </w:t>
            </w:r>
            <w:r w:rsidRPr="00762F81">
              <w:rPr>
                <w:rFonts w:hint="cs"/>
                <w:szCs w:val="22"/>
                <w:rtl/>
              </w:rPr>
              <w:t>תקין</w:t>
            </w:r>
            <w:r w:rsidRPr="00762F81">
              <w:rPr>
                <w:szCs w:val="22"/>
                <w:rtl/>
              </w:rPr>
              <w:t xml:space="preserve"> </w:t>
            </w:r>
            <w:r w:rsidRPr="00762F81">
              <w:rPr>
                <w:rFonts w:hint="cs"/>
                <w:szCs w:val="22"/>
                <w:rtl/>
              </w:rPr>
              <w:t>מטעם</w:t>
            </w:r>
            <w:r w:rsidRPr="00762F81">
              <w:rPr>
                <w:szCs w:val="22"/>
                <w:rtl/>
              </w:rPr>
              <w:t xml:space="preserve"> </w:t>
            </w:r>
            <w:r w:rsidRPr="00762F81">
              <w:rPr>
                <w:rFonts w:hint="cs"/>
                <w:szCs w:val="22"/>
                <w:rtl/>
              </w:rPr>
              <w:t>רשם</w:t>
            </w:r>
            <w:r w:rsidRPr="00762F81">
              <w:rPr>
                <w:szCs w:val="22"/>
                <w:rtl/>
              </w:rPr>
              <w:t xml:space="preserve"> </w:t>
            </w:r>
            <w:r w:rsidRPr="00762F81">
              <w:rPr>
                <w:rFonts w:hint="cs"/>
                <w:szCs w:val="22"/>
                <w:rtl/>
              </w:rPr>
              <w:t>העמותות</w:t>
            </w:r>
            <w:r w:rsidRPr="00762F81">
              <w:rPr>
                <w:szCs w:val="22"/>
                <w:rtl/>
              </w:rPr>
              <w:t xml:space="preserve">, </w:t>
            </w:r>
            <w:r w:rsidRPr="00762F81">
              <w:rPr>
                <w:rFonts w:hint="cs"/>
                <w:szCs w:val="22"/>
                <w:rtl/>
              </w:rPr>
              <w:t>תקף</w:t>
            </w:r>
            <w:r w:rsidRPr="00762F81">
              <w:rPr>
                <w:szCs w:val="22"/>
                <w:rtl/>
              </w:rPr>
              <w:t xml:space="preserve"> </w:t>
            </w:r>
            <w:r>
              <w:rPr>
                <w:rFonts w:hint="cs"/>
                <w:szCs w:val="22"/>
                <w:rtl/>
              </w:rPr>
              <w:t>למועד הגשת ההצעות</w:t>
            </w:r>
            <w:r w:rsidRPr="00762F81">
              <w:rPr>
                <w:szCs w:val="22"/>
                <w:rtl/>
              </w:rPr>
              <w:t xml:space="preserve"> </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vAlign w:val="center"/>
          </w:tcPr>
          <w:p w:rsidR="008651B2" w:rsidRPr="00762F81" w:rsidRDefault="008651B2" w:rsidP="002E4706">
            <w:pPr>
              <w:keepNext/>
              <w:spacing w:line="240" w:lineRule="auto"/>
              <w:jc w:val="left"/>
              <w:rPr>
                <w:b/>
              </w:rPr>
            </w:pPr>
            <w:r w:rsidRPr="00762F81">
              <w:rPr>
                <w:rFonts w:hint="cs"/>
                <w:b/>
                <w:szCs w:val="22"/>
                <w:rtl/>
              </w:rPr>
              <w:t>אישור</w:t>
            </w:r>
            <w:r w:rsidRPr="00762F81">
              <w:rPr>
                <w:b/>
                <w:szCs w:val="22"/>
                <w:rtl/>
              </w:rPr>
              <w:t xml:space="preserve"> </w:t>
            </w:r>
            <w:r>
              <w:rPr>
                <w:rFonts w:hint="cs"/>
                <w:b/>
                <w:szCs w:val="22"/>
                <w:rtl/>
              </w:rPr>
              <w:t>על תשלום דמי ההשתתפות</w:t>
            </w:r>
            <w:r w:rsidRPr="00762F81">
              <w:rPr>
                <w:b/>
                <w:szCs w:val="22"/>
                <w:rtl/>
              </w:rPr>
              <w:t xml:space="preserve"> </w:t>
            </w:r>
            <w:r>
              <w:rPr>
                <w:rFonts w:hint="cs"/>
                <w:b/>
                <w:szCs w:val="22"/>
                <w:rtl/>
              </w:rPr>
              <w:t>ב</w:t>
            </w:r>
            <w:r w:rsidRPr="00762F81">
              <w:rPr>
                <w:rFonts w:hint="cs"/>
                <w:b/>
                <w:szCs w:val="22"/>
                <w:rtl/>
              </w:rPr>
              <w:t>מכרז</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vAlign w:val="center"/>
          </w:tcPr>
          <w:p w:rsidR="008651B2" w:rsidRPr="00762F81" w:rsidRDefault="008651B2" w:rsidP="002E4706">
            <w:pPr>
              <w:keepNext/>
              <w:spacing w:line="240" w:lineRule="auto"/>
              <w:jc w:val="left"/>
              <w:rPr>
                <w:b/>
              </w:rPr>
            </w:pPr>
            <w:r w:rsidRPr="00762F81">
              <w:rPr>
                <w:rFonts w:hint="cs"/>
                <w:b/>
                <w:szCs w:val="22"/>
                <w:rtl/>
              </w:rPr>
              <w:t>אישור</w:t>
            </w:r>
            <w:r w:rsidRPr="00762F81">
              <w:rPr>
                <w:b/>
                <w:szCs w:val="22"/>
                <w:rtl/>
              </w:rPr>
              <w:t xml:space="preserve"> </w:t>
            </w:r>
            <w:r w:rsidRPr="00762F81">
              <w:rPr>
                <w:rFonts w:hint="cs"/>
                <w:b/>
                <w:szCs w:val="22"/>
                <w:rtl/>
              </w:rPr>
              <w:t>לפי</w:t>
            </w:r>
            <w:r w:rsidRPr="00762F81">
              <w:rPr>
                <w:b/>
                <w:szCs w:val="22"/>
                <w:rtl/>
              </w:rPr>
              <w:t xml:space="preserve"> </w:t>
            </w:r>
            <w:r w:rsidRPr="00762F81">
              <w:rPr>
                <w:rFonts w:hint="cs"/>
                <w:b/>
                <w:szCs w:val="22"/>
                <w:rtl/>
              </w:rPr>
              <w:t>חוק</w:t>
            </w:r>
            <w:r w:rsidRPr="00762F81">
              <w:rPr>
                <w:b/>
                <w:szCs w:val="22"/>
                <w:rtl/>
              </w:rPr>
              <w:t xml:space="preserve"> </w:t>
            </w:r>
            <w:r w:rsidRPr="00762F81">
              <w:rPr>
                <w:rFonts w:hint="cs"/>
                <w:b/>
                <w:szCs w:val="22"/>
                <w:rtl/>
              </w:rPr>
              <w:t>עסקאות</w:t>
            </w:r>
            <w:r w:rsidRPr="00762F81">
              <w:rPr>
                <w:b/>
                <w:szCs w:val="22"/>
                <w:rtl/>
              </w:rPr>
              <w:t xml:space="preserve"> </w:t>
            </w:r>
            <w:r w:rsidRPr="00762F81">
              <w:rPr>
                <w:rFonts w:hint="cs"/>
                <w:b/>
                <w:szCs w:val="22"/>
                <w:rtl/>
              </w:rPr>
              <w:t>גופים</w:t>
            </w:r>
            <w:r w:rsidRPr="00762F81">
              <w:rPr>
                <w:b/>
                <w:szCs w:val="22"/>
                <w:rtl/>
              </w:rPr>
              <w:t xml:space="preserve"> </w:t>
            </w:r>
            <w:r w:rsidRPr="00762F81">
              <w:rPr>
                <w:rFonts w:hint="cs"/>
                <w:b/>
                <w:szCs w:val="22"/>
                <w:rtl/>
              </w:rPr>
              <w:t>ציבוריים</w:t>
            </w:r>
            <w:r w:rsidRPr="00762F81">
              <w:rPr>
                <w:b/>
                <w:szCs w:val="22"/>
                <w:rtl/>
              </w:rPr>
              <w:t xml:space="preserve"> (</w:t>
            </w:r>
            <w:r w:rsidRPr="00762F81">
              <w:rPr>
                <w:rFonts w:hint="cs"/>
                <w:b/>
                <w:szCs w:val="22"/>
                <w:rtl/>
              </w:rPr>
              <w:t>אכיפת</w:t>
            </w:r>
            <w:r w:rsidRPr="00762F81">
              <w:rPr>
                <w:b/>
                <w:szCs w:val="22"/>
                <w:rtl/>
              </w:rPr>
              <w:t xml:space="preserve"> </w:t>
            </w:r>
            <w:r w:rsidRPr="00762F81">
              <w:rPr>
                <w:rFonts w:hint="cs"/>
                <w:b/>
                <w:szCs w:val="22"/>
                <w:rtl/>
              </w:rPr>
              <w:t>ניהול</w:t>
            </w:r>
            <w:r w:rsidRPr="00762F81">
              <w:rPr>
                <w:b/>
                <w:szCs w:val="22"/>
                <w:rtl/>
              </w:rPr>
              <w:t xml:space="preserve"> </w:t>
            </w:r>
            <w:r w:rsidRPr="00762F81">
              <w:rPr>
                <w:rFonts w:hint="cs"/>
                <w:b/>
                <w:szCs w:val="22"/>
                <w:rtl/>
              </w:rPr>
              <w:t>חשבונות</w:t>
            </w:r>
            <w:r w:rsidRPr="00762F81">
              <w:rPr>
                <w:b/>
                <w:szCs w:val="22"/>
                <w:rtl/>
              </w:rPr>
              <w:t xml:space="preserve">, </w:t>
            </w:r>
            <w:r w:rsidRPr="00762F81">
              <w:rPr>
                <w:rFonts w:hint="cs"/>
                <w:b/>
                <w:szCs w:val="22"/>
                <w:rtl/>
              </w:rPr>
              <w:t>תשל</w:t>
            </w:r>
            <w:r w:rsidRPr="00762F81">
              <w:rPr>
                <w:b/>
                <w:szCs w:val="22"/>
                <w:rtl/>
              </w:rPr>
              <w:t>"</w:t>
            </w:r>
            <w:r w:rsidRPr="00762F81">
              <w:rPr>
                <w:rFonts w:hint="cs"/>
                <w:b/>
                <w:szCs w:val="22"/>
                <w:rtl/>
              </w:rPr>
              <w:t>ו</w:t>
            </w:r>
            <w:r w:rsidRPr="00762F81">
              <w:rPr>
                <w:b/>
                <w:szCs w:val="22"/>
                <w:rtl/>
              </w:rPr>
              <w:t xml:space="preserve"> - 1976) </w:t>
            </w:r>
            <w:r w:rsidRPr="00762F81">
              <w:rPr>
                <w:rFonts w:hint="cs"/>
                <w:b/>
                <w:szCs w:val="22"/>
                <w:rtl/>
              </w:rPr>
              <w:t>בדבר</w:t>
            </w:r>
            <w:r w:rsidRPr="00762F81">
              <w:rPr>
                <w:b/>
                <w:szCs w:val="22"/>
                <w:rtl/>
              </w:rPr>
              <w:t xml:space="preserve"> </w:t>
            </w:r>
            <w:r w:rsidRPr="00762F81">
              <w:rPr>
                <w:rFonts w:hint="cs"/>
                <w:b/>
                <w:szCs w:val="22"/>
                <w:rtl/>
              </w:rPr>
              <w:t>ניהול</w:t>
            </w:r>
            <w:r w:rsidRPr="00762F81">
              <w:rPr>
                <w:b/>
                <w:szCs w:val="22"/>
                <w:rtl/>
              </w:rPr>
              <w:t xml:space="preserve"> </w:t>
            </w:r>
            <w:r w:rsidRPr="00762F81">
              <w:rPr>
                <w:rFonts w:hint="cs"/>
                <w:b/>
                <w:szCs w:val="22"/>
                <w:rtl/>
              </w:rPr>
              <w:t>פנקסי</w:t>
            </w:r>
            <w:r w:rsidRPr="00762F81">
              <w:rPr>
                <w:b/>
                <w:szCs w:val="22"/>
                <w:rtl/>
              </w:rPr>
              <w:t xml:space="preserve"> </w:t>
            </w:r>
            <w:r w:rsidRPr="00762F81">
              <w:rPr>
                <w:rFonts w:hint="cs"/>
                <w:b/>
                <w:szCs w:val="22"/>
                <w:rtl/>
              </w:rPr>
              <w:t>חשבונות</w:t>
            </w:r>
            <w:r w:rsidRPr="00762F81">
              <w:rPr>
                <w:b/>
                <w:szCs w:val="22"/>
                <w:rtl/>
              </w:rPr>
              <w:t xml:space="preserve"> </w:t>
            </w:r>
            <w:r w:rsidRPr="00762F81">
              <w:rPr>
                <w:rFonts w:hint="cs"/>
                <w:b/>
                <w:szCs w:val="22"/>
                <w:rtl/>
              </w:rPr>
              <w:t>ורשומות</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vAlign w:val="center"/>
          </w:tcPr>
          <w:p w:rsidR="008651B2" w:rsidRPr="00C83406" w:rsidRDefault="008651B2" w:rsidP="002E4706">
            <w:pPr>
              <w:keepNext/>
              <w:spacing w:line="240" w:lineRule="auto"/>
              <w:jc w:val="left"/>
            </w:pPr>
            <w:r w:rsidRPr="00762F81">
              <w:rPr>
                <w:rFonts w:hint="cs"/>
                <w:szCs w:val="22"/>
                <w:rtl/>
              </w:rPr>
              <w:t>קורות</w:t>
            </w:r>
            <w:r w:rsidRPr="00762F81">
              <w:rPr>
                <w:szCs w:val="22"/>
                <w:rtl/>
              </w:rPr>
              <w:t xml:space="preserve"> </w:t>
            </w:r>
            <w:r w:rsidRPr="00762F81">
              <w:rPr>
                <w:rFonts w:hint="cs"/>
                <w:szCs w:val="22"/>
                <w:rtl/>
              </w:rPr>
              <w:t>חיים</w:t>
            </w:r>
            <w:r w:rsidRPr="00762F81">
              <w:rPr>
                <w:szCs w:val="22"/>
                <w:rtl/>
              </w:rPr>
              <w:t xml:space="preserve"> </w:t>
            </w:r>
            <w:r w:rsidR="00C83406">
              <w:rPr>
                <w:rFonts w:hint="cs"/>
                <w:szCs w:val="22"/>
                <w:rtl/>
              </w:rPr>
              <w:t>המעיד</w:t>
            </w:r>
            <w:r w:rsidR="00AD5F3B">
              <w:rPr>
                <w:rFonts w:hint="cs"/>
                <w:szCs w:val="22"/>
                <w:rtl/>
              </w:rPr>
              <w:t>ים</w:t>
            </w:r>
            <w:r w:rsidR="00C83406">
              <w:rPr>
                <w:rFonts w:hint="cs"/>
                <w:szCs w:val="22"/>
                <w:rtl/>
              </w:rPr>
              <w:t xml:space="preserve"> על ניסיונם</w:t>
            </w:r>
            <w:r>
              <w:rPr>
                <w:rFonts w:hint="cs"/>
                <w:szCs w:val="22"/>
                <w:rtl/>
              </w:rPr>
              <w:t xml:space="preserve"> </w:t>
            </w:r>
            <w:r w:rsidRPr="00762F81">
              <w:rPr>
                <w:rFonts w:hint="cs"/>
                <w:szCs w:val="22"/>
                <w:rtl/>
              </w:rPr>
              <w:t>של</w:t>
            </w:r>
            <w:r w:rsidRPr="00762F81">
              <w:rPr>
                <w:szCs w:val="22"/>
                <w:rtl/>
              </w:rPr>
              <w:t xml:space="preserve"> </w:t>
            </w:r>
            <w:r w:rsidR="009E6525">
              <w:rPr>
                <w:rFonts w:hint="cs"/>
                <w:szCs w:val="22"/>
                <w:rtl/>
              </w:rPr>
              <w:t xml:space="preserve">מנהל </w:t>
            </w:r>
            <w:r w:rsidR="00CF7005">
              <w:rPr>
                <w:rFonts w:hint="cs"/>
                <w:szCs w:val="22"/>
                <w:rtl/>
              </w:rPr>
              <w:t>הפרויקט</w:t>
            </w:r>
            <w:r w:rsidR="00C83406" w:rsidRPr="00C83406">
              <w:rPr>
                <w:rFonts w:hint="cs"/>
                <w:szCs w:val="22"/>
                <w:rtl/>
              </w:rPr>
              <w:t xml:space="preserve"> ושל </w:t>
            </w:r>
            <w:r w:rsidR="008451C3">
              <w:rPr>
                <w:rFonts w:hint="cs"/>
                <w:szCs w:val="22"/>
                <w:rtl/>
              </w:rPr>
              <w:t>אנשי סגל ההוראה מטעמו</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vAlign w:val="center"/>
          </w:tcPr>
          <w:p w:rsidR="008651B2" w:rsidRPr="00762F81" w:rsidRDefault="008651B2" w:rsidP="002E4706">
            <w:pPr>
              <w:keepNext/>
              <w:spacing w:line="240" w:lineRule="auto"/>
              <w:jc w:val="left"/>
              <w:rPr>
                <w:b/>
              </w:rPr>
            </w:pPr>
            <w:r w:rsidRPr="00762F81">
              <w:rPr>
                <w:rFonts w:hint="cs"/>
                <w:b/>
                <w:szCs w:val="22"/>
                <w:rtl/>
              </w:rPr>
              <w:t>אם</w:t>
            </w:r>
            <w:r w:rsidRPr="00762F81">
              <w:rPr>
                <w:b/>
                <w:szCs w:val="22"/>
                <w:rtl/>
              </w:rPr>
              <w:t xml:space="preserve"> </w:t>
            </w:r>
            <w:r w:rsidRPr="00762F81">
              <w:rPr>
                <w:rFonts w:hint="cs"/>
                <w:b/>
                <w:szCs w:val="22"/>
                <w:rtl/>
              </w:rPr>
              <w:t>המציע</w:t>
            </w:r>
            <w:r w:rsidRPr="00762F81">
              <w:rPr>
                <w:b/>
                <w:szCs w:val="22"/>
                <w:rtl/>
              </w:rPr>
              <w:t xml:space="preserve"> </w:t>
            </w:r>
            <w:r w:rsidRPr="00762F81">
              <w:rPr>
                <w:rFonts w:hint="cs"/>
                <w:b/>
                <w:szCs w:val="22"/>
                <w:rtl/>
              </w:rPr>
              <w:t>הוא</w:t>
            </w:r>
            <w:r w:rsidRPr="00762F81">
              <w:rPr>
                <w:b/>
                <w:szCs w:val="22"/>
                <w:rtl/>
              </w:rPr>
              <w:t xml:space="preserve"> </w:t>
            </w:r>
            <w:r w:rsidRPr="00762F81">
              <w:rPr>
                <w:rFonts w:hint="cs"/>
                <w:b/>
                <w:szCs w:val="22"/>
                <w:rtl/>
              </w:rPr>
              <w:t>עסק</w:t>
            </w:r>
            <w:r w:rsidRPr="00762F81">
              <w:rPr>
                <w:b/>
                <w:szCs w:val="22"/>
                <w:rtl/>
              </w:rPr>
              <w:t xml:space="preserve"> </w:t>
            </w:r>
            <w:r w:rsidRPr="00762F81">
              <w:rPr>
                <w:rFonts w:hint="cs"/>
                <w:b/>
                <w:szCs w:val="22"/>
                <w:rtl/>
              </w:rPr>
              <w:t>בשליטת</w:t>
            </w:r>
            <w:r w:rsidRPr="00762F81">
              <w:rPr>
                <w:b/>
                <w:szCs w:val="22"/>
                <w:rtl/>
              </w:rPr>
              <w:t xml:space="preserve"> </w:t>
            </w:r>
            <w:r w:rsidRPr="00762F81">
              <w:rPr>
                <w:rFonts w:hint="cs"/>
                <w:b/>
                <w:szCs w:val="22"/>
                <w:rtl/>
              </w:rPr>
              <w:t>אישה</w:t>
            </w:r>
            <w:r w:rsidRPr="00762F81">
              <w:rPr>
                <w:b/>
                <w:szCs w:val="22"/>
                <w:rtl/>
              </w:rPr>
              <w:t xml:space="preserve">, </w:t>
            </w:r>
            <w:r w:rsidRPr="00762F81">
              <w:rPr>
                <w:rFonts w:hint="cs"/>
                <w:b/>
                <w:szCs w:val="22"/>
                <w:rtl/>
              </w:rPr>
              <w:t>על</w:t>
            </w:r>
            <w:r w:rsidRPr="00762F81">
              <w:rPr>
                <w:b/>
                <w:szCs w:val="22"/>
                <w:rtl/>
              </w:rPr>
              <w:t xml:space="preserve"> </w:t>
            </w:r>
            <w:r w:rsidRPr="00762F81">
              <w:rPr>
                <w:rFonts w:hint="cs"/>
                <w:b/>
                <w:szCs w:val="22"/>
                <w:rtl/>
              </w:rPr>
              <w:t>המציע</w:t>
            </w:r>
            <w:r w:rsidRPr="00762F81">
              <w:rPr>
                <w:b/>
                <w:szCs w:val="22"/>
                <w:rtl/>
              </w:rPr>
              <w:t xml:space="preserve"> </w:t>
            </w:r>
            <w:r w:rsidRPr="00762F81">
              <w:rPr>
                <w:rFonts w:hint="cs"/>
                <w:b/>
                <w:szCs w:val="22"/>
                <w:rtl/>
              </w:rPr>
              <w:t>להמציא</w:t>
            </w:r>
            <w:r w:rsidRPr="00762F81">
              <w:rPr>
                <w:b/>
                <w:szCs w:val="22"/>
                <w:rtl/>
              </w:rPr>
              <w:t xml:space="preserve"> </w:t>
            </w:r>
            <w:r w:rsidRPr="00762F81">
              <w:rPr>
                <w:rFonts w:hint="cs"/>
                <w:b/>
                <w:szCs w:val="22"/>
                <w:rtl/>
              </w:rPr>
              <w:t>את</w:t>
            </w:r>
            <w:r w:rsidRPr="00762F81">
              <w:rPr>
                <w:b/>
                <w:szCs w:val="22"/>
                <w:rtl/>
              </w:rPr>
              <w:t xml:space="preserve"> </w:t>
            </w:r>
            <w:r w:rsidRPr="00762F81">
              <w:rPr>
                <w:rFonts w:hint="cs"/>
                <w:b/>
                <w:szCs w:val="22"/>
                <w:rtl/>
              </w:rPr>
              <w:t>האישור</w:t>
            </w:r>
            <w:r w:rsidRPr="00762F81">
              <w:rPr>
                <w:b/>
                <w:szCs w:val="22"/>
                <w:rtl/>
              </w:rPr>
              <w:t xml:space="preserve"> </w:t>
            </w:r>
            <w:r w:rsidRPr="00762F81">
              <w:rPr>
                <w:rFonts w:hint="cs"/>
                <w:b/>
                <w:szCs w:val="22"/>
                <w:rtl/>
              </w:rPr>
              <w:t>והתצהיר</w:t>
            </w:r>
            <w:r w:rsidRPr="00762F81">
              <w:rPr>
                <w:b/>
                <w:szCs w:val="22"/>
                <w:rtl/>
              </w:rPr>
              <w:t xml:space="preserve"> </w:t>
            </w:r>
            <w:r w:rsidRPr="00762F81">
              <w:rPr>
                <w:rFonts w:hint="cs"/>
                <w:b/>
                <w:szCs w:val="22"/>
                <w:rtl/>
              </w:rPr>
              <w:t>הנדרשים</w:t>
            </w:r>
            <w:r w:rsidRPr="00762F81">
              <w:rPr>
                <w:b/>
                <w:szCs w:val="22"/>
                <w:rtl/>
              </w:rPr>
              <w:t xml:space="preserve"> </w:t>
            </w:r>
            <w:r w:rsidRPr="00762F81">
              <w:rPr>
                <w:rFonts w:hint="cs"/>
                <w:b/>
                <w:szCs w:val="22"/>
                <w:rtl/>
              </w:rPr>
              <w:t>בהתאם</w:t>
            </w:r>
            <w:r w:rsidRPr="00762F81">
              <w:rPr>
                <w:b/>
                <w:szCs w:val="22"/>
                <w:rtl/>
              </w:rPr>
              <w:t xml:space="preserve"> </w:t>
            </w:r>
            <w:r w:rsidRPr="00762F81">
              <w:rPr>
                <w:rFonts w:hint="cs"/>
                <w:b/>
                <w:szCs w:val="22"/>
                <w:rtl/>
              </w:rPr>
              <w:t>לסעיף</w:t>
            </w:r>
            <w:r w:rsidRPr="00762F81">
              <w:rPr>
                <w:b/>
                <w:szCs w:val="22"/>
                <w:rtl/>
              </w:rPr>
              <w:t xml:space="preserve"> 2</w:t>
            </w:r>
            <w:r w:rsidRPr="00762F81">
              <w:rPr>
                <w:rFonts w:hint="cs"/>
                <w:b/>
                <w:szCs w:val="22"/>
                <w:rtl/>
              </w:rPr>
              <w:t>ב</w:t>
            </w:r>
            <w:r w:rsidRPr="00762F81">
              <w:rPr>
                <w:b/>
                <w:szCs w:val="22"/>
                <w:rtl/>
              </w:rPr>
              <w:t xml:space="preserve"> </w:t>
            </w:r>
            <w:r w:rsidRPr="00762F81">
              <w:rPr>
                <w:rFonts w:hint="cs"/>
                <w:b/>
                <w:szCs w:val="22"/>
                <w:rtl/>
              </w:rPr>
              <w:t>לחוק</w:t>
            </w:r>
            <w:r w:rsidRPr="00762F81">
              <w:rPr>
                <w:b/>
                <w:szCs w:val="22"/>
                <w:rtl/>
              </w:rPr>
              <w:t xml:space="preserve"> </w:t>
            </w:r>
            <w:r w:rsidRPr="00762F81">
              <w:rPr>
                <w:rFonts w:hint="cs"/>
                <w:b/>
                <w:szCs w:val="22"/>
                <w:rtl/>
              </w:rPr>
              <w:t>חובת</w:t>
            </w:r>
            <w:r w:rsidRPr="00762F81">
              <w:rPr>
                <w:b/>
                <w:szCs w:val="22"/>
                <w:rtl/>
              </w:rPr>
              <w:t xml:space="preserve"> </w:t>
            </w:r>
            <w:r w:rsidRPr="00762F81">
              <w:rPr>
                <w:rFonts w:hint="cs"/>
                <w:b/>
                <w:szCs w:val="22"/>
                <w:rtl/>
              </w:rPr>
              <w:t>המכרזים</w:t>
            </w:r>
            <w:r w:rsidRPr="00762F81">
              <w:rPr>
                <w:b/>
                <w:szCs w:val="22"/>
                <w:rtl/>
              </w:rPr>
              <w:t xml:space="preserve">, </w:t>
            </w:r>
            <w:r w:rsidRPr="00762F81">
              <w:rPr>
                <w:rFonts w:hint="cs"/>
                <w:b/>
                <w:szCs w:val="22"/>
                <w:rtl/>
              </w:rPr>
              <w:t>התשנ</w:t>
            </w:r>
            <w:r w:rsidRPr="00762F81">
              <w:rPr>
                <w:b/>
                <w:szCs w:val="22"/>
                <w:rtl/>
              </w:rPr>
              <w:t>"</w:t>
            </w:r>
            <w:r w:rsidRPr="00762F81">
              <w:rPr>
                <w:rFonts w:hint="cs"/>
                <w:b/>
                <w:szCs w:val="22"/>
                <w:rtl/>
              </w:rPr>
              <w:t>ב</w:t>
            </w:r>
            <w:r w:rsidRPr="00762F81">
              <w:rPr>
                <w:b/>
                <w:szCs w:val="22"/>
                <w:rtl/>
              </w:rPr>
              <w:t>-1992</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rPr>
          <w:trHeight w:hRule="exact" w:val="454"/>
        </w:trPr>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vAlign w:val="center"/>
          </w:tcPr>
          <w:p w:rsidR="008651B2" w:rsidRPr="002A1C1E" w:rsidRDefault="008651B2" w:rsidP="002E4706">
            <w:pPr>
              <w:keepNext/>
              <w:spacing w:line="180" w:lineRule="exact"/>
              <w:jc w:val="left"/>
              <w:rPr>
                <w:b/>
              </w:rPr>
            </w:pPr>
            <w:r w:rsidRPr="002A1C1E">
              <w:rPr>
                <w:rFonts w:hint="cs"/>
                <w:b/>
                <w:szCs w:val="22"/>
                <w:rtl/>
              </w:rPr>
              <w:t>אם</w:t>
            </w:r>
            <w:r w:rsidRPr="002A1C1E">
              <w:rPr>
                <w:b/>
                <w:szCs w:val="22"/>
                <w:rtl/>
              </w:rPr>
              <w:t xml:space="preserve"> המציע </w:t>
            </w:r>
            <w:r w:rsidRPr="002A1C1E">
              <w:rPr>
                <w:rFonts w:hint="cs"/>
                <w:b/>
                <w:szCs w:val="22"/>
                <w:rtl/>
              </w:rPr>
              <w:t xml:space="preserve">הוא </w:t>
            </w:r>
            <w:r w:rsidRPr="002A1C1E">
              <w:rPr>
                <w:b/>
                <w:szCs w:val="22"/>
                <w:rtl/>
              </w:rPr>
              <w:t>תאגיד, יצור</w:t>
            </w:r>
            <w:r w:rsidRPr="002A1C1E">
              <w:rPr>
                <w:rFonts w:hint="cs"/>
                <w:b/>
                <w:szCs w:val="22"/>
                <w:rtl/>
              </w:rPr>
              <w:t>ף בנוסף אישור עו"ד על היות החתומים בשמו על מסמכי המכרז רשאים לחייב את המציע בחתימתם.</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r w:rsidRPr="009D1466">
              <w:rPr>
                <w:b/>
                <w:rtl/>
              </w:rPr>
              <w:t xml:space="preserve"> </w:t>
            </w:r>
          </w:p>
          <w:p w:rsidR="008651B2" w:rsidRPr="009D1466" w:rsidRDefault="008651B2" w:rsidP="002E4706">
            <w:pPr>
              <w:keepNext/>
              <w:overflowPunct/>
              <w:autoSpaceDE/>
              <w:autoSpaceDN/>
              <w:adjustRightInd/>
              <w:spacing w:line="240" w:lineRule="auto"/>
              <w:ind w:left="1080" w:right="1440"/>
              <w:jc w:val="left"/>
              <w:textAlignment w:val="auto"/>
              <w:rPr>
                <w:b/>
              </w:rPr>
            </w:pPr>
            <w:r w:rsidRPr="009D1466">
              <w:rPr>
                <w:b/>
                <w:rtl/>
              </w:rPr>
              <w:t xml:space="preserve"> </w:t>
            </w:r>
          </w:p>
          <w:p w:rsidR="008651B2" w:rsidRPr="009D1466" w:rsidRDefault="008651B2" w:rsidP="002E4706">
            <w:pPr>
              <w:keepNext/>
              <w:overflowPunct/>
              <w:autoSpaceDE/>
              <w:autoSpaceDN/>
              <w:adjustRightInd/>
              <w:spacing w:line="240" w:lineRule="auto"/>
              <w:ind w:left="1080" w:right="1440"/>
              <w:jc w:val="left"/>
              <w:textAlignment w:val="auto"/>
              <w:rPr>
                <w:b/>
              </w:rPr>
            </w:pPr>
            <w:r w:rsidRPr="009D1466">
              <w:rPr>
                <w:b/>
                <w:rtl/>
              </w:rPr>
              <w:t xml:space="preserve"> </w:t>
            </w:r>
          </w:p>
          <w:p w:rsidR="008651B2" w:rsidRPr="009D1466" w:rsidRDefault="008651B2" w:rsidP="002E4706">
            <w:pPr>
              <w:keepNext/>
              <w:overflowPunct/>
              <w:autoSpaceDE/>
              <w:autoSpaceDN/>
              <w:adjustRightInd/>
              <w:spacing w:line="240" w:lineRule="auto"/>
              <w:ind w:left="1080" w:right="1440"/>
              <w:jc w:val="left"/>
              <w:textAlignment w:val="auto"/>
              <w:rPr>
                <w:b/>
              </w:rPr>
            </w:pPr>
          </w:p>
        </w:tc>
      </w:tr>
      <w:tr w:rsidR="00E91ADF" w:rsidRPr="009D1466" w:rsidTr="002E4706">
        <w:trPr>
          <w:trHeight w:hRule="exact" w:val="454"/>
        </w:trPr>
        <w:tc>
          <w:tcPr>
            <w:tcW w:w="814" w:type="dxa"/>
            <w:shd w:val="clear" w:color="auto" w:fill="E0E0E0"/>
            <w:vAlign w:val="center"/>
          </w:tcPr>
          <w:p w:rsidR="00E91ADF" w:rsidRPr="009D1466" w:rsidRDefault="00E91ADF" w:rsidP="002E4706">
            <w:pPr>
              <w:pStyle w:val="af9"/>
              <w:keepNext/>
              <w:numPr>
                <w:ilvl w:val="0"/>
                <w:numId w:val="29"/>
              </w:numPr>
              <w:overflowPunct/>
              <w:autoSpaceDE/>
              <w:autoSpaceDN/>
              <w:adjustRightInd/>
              <w:spacing w:line="240" w:lineRule="auto"/>
              <w:jc w:val="center"/>
              <w:textAlignment w:val="auto"/>
              <w:rPr>
                <w:b/>
              </w:rPr>
            </w:pPr>
          </w:p>
        </w:tc>
        <w:tc>
          <w:tcPr>
            <w:tcW w:w="7938" w:type="dxa"/>
            <w:vAlign w:val="center"/>
          </w:tcPr>
          <w:p w:rsidR="00E91ADF" w:rsidRPr="002A1C1E" w:rsidRDefault="00E91ADF" w:rsidP="00C05E68">
            <w:pPr>
              <w:keepNext/>
              <w:spacing w:line="180" w:lineRule="exact"/>
              <w:jc w:val="left"/>
              <w:rPr>
                <w:b/>
                <w:szCs w:val="22"/>
                <w:rtl/>
              </w:rPr>
            </w:pPr>
            <w:r>
              <w:rPr>
                <w:rFonts w:hint="cs"/>
                <w:b/>
                <w:szCs w:val="22"/>
                <w:rtl/>
              </w:rPr>
              <w:t xml:space="preserve">אם המציע הוא תאגיד, יצורף </w:t>
            </w:r>
            <w:r w:rsidRPr="00CD36E2">
              <w:rPr>
                <w:rFonts w:hint="eastAsia"/>
                <w:b/>
                <w:szCs w:val="22"/>
                <w:rtl/>
              </w:rPr>
              <w:t>נסח</w:t>
            </w:r>
            <w:r w:rsidRPr="00CD36E2">
              <w:rPr>
                <w:b/>
                <w:szCs w:val="22"/>
                <w:rtl/>
              </w:rPr>
              <w:t xml:space="preserve"> </w:t>
            </w:r>
            <w:r w:rsidRPr="00CD36E2">
              <w:rPr>
                <w:rFonts w:hint="eastAsia"/>
                <w:b/>
                <w:szCs w:val="22"/>
                <w:rtl/>
              </w:rPr>
              <w:t>חברה</w:t>
            </w:r>
            <w:r w:rsidRPr="00CD36E2">
              <w:rPr>
                <w:b/>
                <w:szCs w:val="22"/>
                <w:rtl/>
              </w:rPr>
              <w:t>/</w:t>
            </w:r>
            <w:r w:rsidRPr="00CD36E2">
              <w:rPr>
                <w:rFonts w:hint="eastAsia"/>
                <w:b/>
                <w:szCs w:val="22"/>
                <w:rtl/>
              </w:rPr>
              <w:t>שותפות</w:t>
            </w:r>
            <w:r w:rsidRPr="00CD36E2">
              <w:rPr>
                <w:b/>
                <w:szCs w:val="22"/>
                <w:rtl/>
              </w:rPr>
              <w:t xml:space="preserve"> </w:t>
            </w:r>
            <w:r w:rsidRPr="00CD36E2">
              <w:rPr>
                <w:rFonts w:hint="eastAsia"/>
                <w:b/>
                <w:szCs w:val="22"/>
                <w:rtl/>
              </w:rPr>
              <w:t>עדכני</w:t>
            </w:r>
            <w:r w:rsidRPr="00CD36E2">
              <w:rPr>
                <w:b/>
                <w:szCs w:val="22"/>
                <w:rtl/>
              </w:rPr>
              <w:t xml:space="preserve"> </w:t>
            </w:r>
            <w:r w:rsidRPr="00CD36E2">
              <w:rPr>
                <w:rFonts w:hint="eastAsia"/>
                <w:b/>
                <w:szCs w:val="22"/>
                <w:rtl/>
              </w:rPr>
              <w:t>מרשות</w:t>
            </w:r>
            <w:r w:rsidRPr="00CD36E2">
              <w:rPr>
                <w:b/>
                <w:szCs w:val="22"/>
                <w:rtl/>
              </w:rPr>
              <w:t xml:space="preserve"> </w:t>
            </w:r>
            <w:r w:rsidRPr="00CD36E2">
              <w:rPr>
                <w:rFonts w:hint="eastAsia"/>
                <w:b/>
                <w:szCs w:val="22"/>
                <w:rtl/>
              </w:rPr>
              <w:t>התאגידים</w:t>
            </w:r>
            <w:r w:rsidRPr="00233BD6">
              <w:rPr>
                <w:rFonts w:hint="eastAsia"/>
                <w:rtl/>
              </w:rPr>
              <w:t xml:space="preserve"> </w:t>
            </w:r>
            <w:r w:rsidRPr="00CD36E2">
              <w:rPr>
                <w:rFonts w:hint="eastAsia"/>
                <w:b/>
                <w:szCs w:val="22"/>
                <w:rtl/>
              </w:rPr>
              <w:t>המוכיח</w:t>
            </w:r>
            <w:r w:rsidRPr="00CD36E2">
              <w:rPr>
                <w:b/>
                <w:szCs w:val="22"/>
                <w:rtl/>
              </w:rPr>
              <w:t xml:space="preserve"> </w:t>
            </w:r>
            <w:r w:rsidRPr="00CD36E2">
              <w:rPr>
                <w:rFonts w:hint="eastAsia"/>
                <w:b/>
                <w:szCs w:val="22"/>
                <w:rtl/>
              </w:rPr>
              <w:t>כי</w:t>
            </w:r>
            <w:r w:rsidRPr="00CD36E2">
              <w:rPr>
                <w:b/>
                <w:szCs w:val="22"/>
                <w:rtl/>
              </w:rPr>
              <w:t xml:space="preserve"> </w:t>
            </w:r>
            <w:r w:rsidRPr="00CD36E2">
              <w:rPr>
                <w:rFonts w:hint="eastAsia"/>
                <w:b/>
                <w:szCs w:val="22"/>
                <w:rtl/>
              </w:rPr>
              <w:t>למציע</w:t>
            </w:r>
            <w:r w:rsidRPr="00CD36E2">
              <w:rPr>
                <w:b/>
                <w:szCs w:val="22"/>
                <w:rtl/>
              </w:rPr>
              <w:t xml:space="preserve"> </w:t>
            </w:r>
            <w:r w:rsidRPr="00CD36E2">
              <w:rPr>
                <w:rFonts w:hint="eastAsia"/>
                <w:b/>
                <w:szCs w:val="22"/>
                <w:rtl/>
              </w:rPr>
              <w:t>אין</w:t>
            </w:r>
            <w:r w:rsidRPr="00CD36E2">
              <w:rPr>
                <w:b/>
                <w:szCs w:val="22"/>
                <w:rtl/>
              </w:rPr>
              <w:t xml:space="preserve"> </w:t>
            </w:r>
            <w:r w:rsidRPr="00CD36E2">
              <w:rPr>
                <w:rFonts w:hint="eastAsia"/>
                <w:b/>
                <w:szCs w:val="22"/>
                <w:rtl/>
              </w:rPr>
              <w:t>חובות</w:t>
            </w:r>
            <w:r w:rsidRPr="00CD36E2">
              <w:rPr>
                <w:b/>
                <w:szCs w:val="22"/>
                <w:rtl/>
              </w:rPr>
              <w:t xml:space="preserve"> </w:t>
            </w:r>
            <w:r w:rsidRPr="00CD36E2">
              <w:rPr>
                <w:rFonts w:hint="eastAsia"/>
                <w:b/>
                <w:szCs w:val="22"/>
                <w:rtl/>
              </w:rPr>
              <w:t>אגרה</w:t>
            </w:r>
            <w:r w:rsidRPr="00CD36E2">
              <w:rPr>
                <w:b/>
                <w:szCs w:val="22"/>
                <w:rtl/>
              </w:rPr>
              <w:t xml:space="preserve"> </w:t>
            </w:r>
            <w:r w:rsidRPr="00CD36E2">
              <w:rPr>
                <w:rFonts w:hint="eastAsia"/>
                <w:b/>
                <w:szCs w:val="22"/>
                <w:rtl/>
              </w:rPr>
              <w:t>שנתית</w:t>
            </w:r>
            <w:r w:rsidRPr="00CD36E2">
              <w:rPr>
                <w:b/>
                <w:szCs w:val="22"/>
                <w:rtl/>
              </w:rPr>
              <w:t xml:space="preserve"> </w:t>
            </w:r>
            <w:r w:rsidR="00CD36E2" w:rsidRPr="00CD36E2">
              <w:rPr>
                <w:rFonts w:hint="eastAsia"/>
                <w:b/>
                <w:szCs w:val="22"/>
                <w:rtl/>
              </w:rPr>
              <w:t>לרשם</w:t>
            </w:r>
            <w:r w:rsidR="00CD36E2" w:rsidRPr="00CD36E2">
              <w:rPr>
                <w:b/>
                <w:szCs w:val="22"/>
                <w:rtl/>
              </w:rPr>
              <w:t xml:space="preserve"> </w:t>
            </w:r>
            <w:r w:rsidR="00CD36E2" w:rsidRPr="00CD36E2">
              <w:rPr>
                <w:rFonts w:hint="eastAsia"/>
                <w:b/>
                <w:szCs w:val="22"/>
                <w:rtl/>
              </w:rPr>
              <w:t>החברות</w:t>
            </w:r>
            <w:r w:rsidR="00CD36E2">
              <w:rPr>
                <w:rFonts w:hint="cs"/>
                <w:b/>
                <w:szCs w:val="22"/>
                <w:rtl/>
              </w:rPr>
              <w:t xml:space="preserve"> </w:t>
            </w:r>
            <w:r w:rsidRPr="00CD36E2">
              <w:rPr>
                <w:rFonts w:hint="eastAsia"/>
                <w:b/>
                <w:szCs w:val="22"/>
                <w:rtl/>
              </w:rPr>
              <w:t>לשנת</w:t>
            </w:r>
            <w:r w:rsidRPr="00CD36E2">
              <w:rPr>
                <w:b/>
                <w:szCs w:val="22"/>
                <w:rtl/>
              </w:rPr>
              <w:t xml:space="preserve"> </w:t>
            </w:r>
            <w:r w:rsidR="00C05E68" w:rsidRPr="00CD36E2">
              <w:rPr>
                <w:b/>
                <w:szCs w:val="22"/>
                <w:rtl/>
              </w:rPr>
              <w:t>201</w:t>
            </w:r>
            <w:r w:rsidR="00C05E68">
              <w:rPr>
                <w:rFonts w:hint="cs"/>
                <w:b/>
                <w:szCs w:val="22"/>
                <w:rtl/>
              </w:rPr>
              <w:t>4</w:t>
            </w:r>
            <w:r w:rsidR="00C05E68" w:rsidRPr="00CD36E2">
              <w:rPr>
                <w:b/>
                <w:szCs w:val="22"/>
                <w:rtl/>
              </w:rPr>
              <w:t xml:space="preserve"> </w:t>
            </w:r>
            <w:r w:rsidRPr="00CD36E2">
              <w:rPr>
                <w:rFonts w:hint="eastAsia"/>
                <w:b/>
                <w:szCs w:val="22"/>
                <w:rtl/>
              </w:rPr>
              <w:t>או</w:t>
            </w:r>
            <w:r w:rsidR="00CD36E2">
              <w:rPr>
                <w:b/>
                <w:szCs w:val="22"/>
                <w:rtl/>
              </w:rPr>
              <w:t xml:space="preserve"> מוקדם מכך</w:t>
            </w:r>
            <w:r w:rsidR="00CD36E2">
              <w:rPr>
                <w:rFonts w:hint="cs"/>
                <w:b/>
                <w:szCs w:val="22"/>
                <w:rtl/>
              </w:rPr>
              <w:t>.</w:t>
            </w:r>
          </w:p>
        </w:tc>
        <w:tc>
          <w:tcPr>
            <w:tcW w:w="993" w:type="dxa"/>
            <w:vAlign w:val="center"/>
          </w:tcPr>
          <w:p w:rsidR="00E91ADF" w:rsidRPr="009D1466" w:rsidRDefault="00E91ADF" w:rsidP="002E4706">
            <w:pPr>
              <w:keepNext/>
              <w:numPr>
                <w:ilvl w:val="1"/>
                <w:numId w:val="5"/>
              </w:numPr>
              <w:tabs>
                <w:tab w:val="clear" w:pos="1440"/>
              </w:tabs>
              <w:overflowPunct/>
              <w:autoSpaceDE/>
              <w:autoSpaceDN/>
              <w:adjustRightInd/>
              <w:spacing w:line="240" w:lineRule="auto"/>
              <w:ind w:left="567" w:right="1440" w:hanging="249"/>
              <w:jc w:val="left"/>
              <w:textAlignment w:val="auto"/>
              <w:rPr>
                <w:b/>
                <w:rtl/>
              </w:rPr>
            </w:pPr>
          </w:p>
        </w:tc>
      </w:tr>
      <w:tr w:rsidR="008651B2" w:rsidRPr="009D1466" w:rsidTr="002E4706">
        <w:tc>
          <w:tcPr>
            <w:tcW w:w="814" w:type="dxa"/>
            <w:shd w:val="clear" w:color="auto" w:fill="E0E0E0"/>
            <w:vAlign w:val="center"/>
          </w:tcPr>
          <w:p w:rsidR="008651B2" w:rsidRPr="009D1466" w:rsidRDefault="008651B2" w:rsidP="002E4706">
            <w:pPr>
              <w:pStyle w:val="af9"/>
              <w:keepNext/>
              <w:spacing w:line="240" w:lineRule="auto"/>
              <w:ind w:left="641"/>
              <w:rPr>
                <w:b/>
              </w:rPr>
            </w:pPr>
          </w:p>
        </w:tc>
        <w:tc>
          <w:tcPr>
            <w:tcW w:w="7938" w:type="dxa"/>
            <w:shd w:val="clear" w:color="auto" w:fill="E0E0E0"/>
          </w:tcPr>
          <w:p w:rsidR="008651B2" w:rsidRPr="009D1466" w:rsidRDefault="008651B2" w:rsidP="002E4706">
            <w:pPr>
              <w:keepNext/>
              <w:spacing w:line="240" w:lineRule="auto"/>
              <w:jc w:val="left"/>
              <w:rPr>
                <w:b/>
              </w:rPr>
            </w:pPr>
            <w:r w:rsidRPr="009D1466">
              <w:rPr>
                <w:rFonts w:hint="cs"/>
                <w:bCs/>
                <w:rtl/>
              </w:rPr>
              <w:t>אישורים</w:t>
            </w:r>
            <w:r w:rsidRPr="009D1466">
              <w:rPr>
                <w:bCs/>
                <w:rtl/>
              </w:rPr>
              <w:t xml:space="preserve"> </w:t>
            </w:r>
            <w:r w:rsidRPr="009D1466">
              <w:rPr>
                <w:rFonts w:hint="cs"/>
                <w:bCs/>
                <w:rtl/>
              </w:rPr>
              <w:t>ומסמכים</w:t>
            </w:r>
            <w:r w:rsidRPr="009D1466">
              <w:rPr>
                <w:bCs/>
                <w:rtl/>
              </w:rPr>
              <w:t xml:space="preserve"> </w:t>
            </w:r>
            <w:r w:rsidRPr="009D1466">
              <w:rPr>
                <w:rFonts w:hint="cs"/>
                <w:bCs/>
                <w:rtl/>
              </w:rPr>
              <w:t>נוספים</w:t>
            </w:r>
            <w:r w:rsidRPr="009D1466">
              <w:rPr>
                <w:b/>
                <w:rtl/>
              </w:rPr>
              <w:t>:</w:t>
            </w:r>
          </w:p>
        </w:tc>
        <w:tc>
          <w:tcPr>
            <w:tcW w:w="993" w:type="dxa"/>
            <w:shd w:val="clear" w:color="auto" w:fill="E0E0E0"/>
          </w:tcPr>
          <w:p w:rsidR="008651B2" w:rsidRPr="009D1466" w:rsidRDefault="008651B2" w:rsidP="002E4706">
            <w:pPr>
              <w:keepNext/>
              <w:spacing w:line="240" w:lineRule="auto"/>
              <w:jc w:val="left"/>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8651B2" w:rsidRPr="009D1466" w:rsidRDefault="008651B2" w:rsidP="002E4706">
            <w:pPr>
              <w:keepNext/>
              <w:spacing w:line="240" w:lineRule="auto"/>
              <w:jc w:val="left"/>
              <w:rPr>
                <w:b/>
                <w:sz w:val="20"/>
              </w:rPr>
            </w:pPr>
            <w:r w:rsidRPr="009D1466">
              <w:rPr>
                <w:rFonts w:hint="cs"/>
                <w:b/>
                <w:sz w:val="20"/>
                <w:szCs w:val="22"/>
                <w:rtl/>
              </w:rPr>
              <w:t>מסמך</w:t>
            </w:r>
            <w:r w:rsidRPr="009D1466">
              <w:rPr>
                <w:b/>
                <w:sz w:val="20"/>
                <w:szCs w:val="22"/>
                <w:rtl/>
              </w:rPr>
              <w:t xml:space="preserve"> </w:t>
            </w:r>
            <w:r w:rsidRPr="009D1466">
              <w:rPr>
                <w:rFonts w:hint="cs"/>
                <w:b/>
                <w:sz w:val="20"/>
                <w:szCs w:val="22"/>
                <w:rtl/>
              </w:rPr>
              <w:t>המתאר</w:t>
            </w:r>
            <w:r w:rsidRPr="009D1466">
              <w:rPr>
                <w:b/>
                <w:sz w:val="20"/>
                <w:szCs w:val="22"/>
                <w:rtl/>
              </w:rPr>
              <w:t xml:space="preserve"> </w:t>
            </w:r>
            <w:r w:rsidRPr="009D1466">
              <w:rPr>
                <w:rFonts w:hint="cs"/>
                <w:b/>
                <w:sz w:val="20"/>
                <w:szCs w:val="22"/>
                <w:rtl/>
              </w:rPr>
              <w:t>את</w:t>
            </w:r>
            <w:r w:rsidRPr="009D1466">
              <w:rPr>
                <w:b/>
                <w:sz w:val="20"/>
                <w:szCs w:val="22"/>
                <w:rtl/>
              </w:rPr>
              <w:t xml:space="preserve"> </w:t>
            </w:r>
            <w:r w:rsidRPr="009D1466">
              <w:rPr>
                <w:rFonts w:hint="cs"/>
                <w:b/>
                <w:sz w:val="20"/>
                <w:szCs w:val="22"/>
                <w:rtl/>
              </w:rPr>
              <w:t>פרופיל</w:t>
            </w:r>
            <w:r w:rsidRPr="009D1466">
              <w:rPr>
                <w:b/>
                <w:sz w:val="20"/>
                <w:szCs w:val="22"/>
                <w:rtl/>
              </w:rPr>
              <w:t xml:space="preserve"> </w:t>
            </w:r>
            <w:r w:rsidRPr="009D1466">
              <w:rPr>
                <w:rFonts w:hint="cs"/>
                <w:b/>
                <w:sz w:val="20"/>
                <w:szCs w:val="22"/>
                <w:rtl/>
              </w:rPr>
              <w:t>המציע</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565B6E" w:rsidRPr="009D1466" w:rsidTr="002E4706">
        <w:tc>
          <w:tcPr>
            <w:tcW w:w="814" w:type="dxa"/>
            <w:shd w:val="clear" w:color="auto" w:fill="E0E0E0"/>
            <w:vAlign w:val="center"/>
          </w:tcPr>
          <w:p w:rsidR="00565B6E" w:rsidRPr="009D1466" w:rsidRDefault="00565B6E"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565B6E" w:rsidRPr="009D1466" w:rsidRDefault="00565B6E" w:rsidP="002E4706">
            <w:pPr>
              <w:keepNext/>
              <w:spacing w:line="240" w:lineRule="auto"/>
              <w:jc w:val="left"/>
              <w:rPr>
                <w:b/>
                <w:sz w:val="20"/>
                <w:szCs w:val="22"/>
                <w:rtl/>
              </w:rPr>
            </w:pPr>
            <w:r>
              <w:rPr>
                <w:rFonts w:hint="cs"/>
                <w:b/>
                <w:sz w:val="20"/>
                <w:szCs w:val="22"/>
                <w:rtl/>
              </w:rPr>
              <w:t xml:space="preserve">סילבוס </w:t>
            </w:r>
            <w:r w:rsidR="00602416">
              <w:rPr>
                <w:rFonts w:hint="cs"/>
                <w:b/>
                <w:sz w:val="20"/>
                <w:szCs w:val="22"/>
                <w:rtl/>
              </w:rPr>
              <w:t xml:space="preserve">בסיסי של </w:t>
            </w:r>
            <w:r>
              <w:rPr>
                <w:rFonts w:hint="cs"/>
                <w:b/>
                <w:sz w:val="20"/>
                <w:szCs w:val="22"/>
                <w:rtl/>
              </w:rPr>
              <w:t>ה</w:t>
            </w:r>
            <w:r w:rsidR="00D53208">
              <w:rPr>
                <w:rFonts w:hint="cs"/>
                <w:b/>
                <w:sz w:val="20"/>
                <w:szCs w:val="22"/>
                <w:rtl/>
              </w:rPr>
              <w:t>פרויקט</w:t>
            </w:r>
            <w:r>
              <w:rPr>
                <w:rFonts w:hint="cs"/>
                <w:b/>
                <w:sz w:val="20"/>
                <w:szCs w:val="22"/>
                <w:rtl/>
              </w:rPr>
              <w:t xml:space="preserve"> המוצע</w:t>
            </w:r>
          </w:p>
        </w:tc>
        <w:tc>
          <w:tcPr>
            <w:tcW w:w="993" w:type="dxa"/>
            <w:vAlign w:val="center"/>
          </w:tcPr>
          <w:p w:rsidR="00565B6E" w:rsidRPr="009D1466" w:rsidRDefault="00565B6E"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8651B2" w:rsidRPr="009D1466" w:rsidRDefault="008651B2" w:rsidP="002E4706">
            <w:pPr>
              <w:keepNext/>
              <w:spacing w:line="240" w:lineRule="auto"/>
              <w:jc w:val="left"/>
              <w:rPr>
                <w:b/>
                <w:sz w:val="20"/>
              </w:rPr>
            </w:pPr>
            <w:r w:rsidRPr="009D1466">
              <w:rPr>
                <w:rFonts w:hint="cs"/>
                <w:b/>
                <w:sz w:val="20"/>
                <w:szCs w:val="22"/>
                <w:rtl/>
              </w:rPr>
              <w:t>מסמכים</w:t>
            </w:r>
            <w:r w:rsidRPr="009D1466">
              <w:rPr>
                <w:b/>
                <w:sz w:val="20"/>
                <w:szCs w:val="22"/>
                <w:rtl/>
              </w:rPr>
              <w:t xml:space="preserve"> </w:t>
            </w:r>
            <w:r w:rsidRPr="009D1466">
              <w:rPr>
                <w:rFonts w:hint="cs"/>
                <w:b/>
                <w:sz w:val="20"/>
                <w:szCs w:val="22"/>
                <w:rtl/>
              </w:rPr>
              <w:t>נוספים</w:t>
            </w:r>
            <w:r>
              <w:rPr>
                <w:rFonts w:hint="cs"/>
                <w:b/>
                <w:sz w:val="20"/>
                <w:szCs w:val="22"/>
                <w:rtl/>
              </w:rPr>
              <w:t xml:space="preserve"> </w:t>
            </w:r>
            <w:r w:rsidRPr="009D1466">
              <w:rPr>
                <w:rFonts w:hint="cs"/>
                <w:b/>
                <w:sz w:val="20"/>
                <w:szCs w:val="22"/>
                <w:rtl/>
              </w:rPr>
              <w:t>ככל</w:t>
            </w:r>
            <w:r w:rsidRPr="009D1466">
              <w:rPr>
                <w:b/>
                <w:sz w:val="20"/>
                <w:szCs w:val="22"/>
                <w:rtl/>
              </w:rPr>
              <w:t xml:space="preserve"> </w:t>
            </w:r>
            <w:r w:rsidRPr="009D1466">
              <w:rPr>
                <w:rFonts w:hint="cs"/>
                <w:b/>
                <w:sz w:val="20"/>
                <w:szCs w:val="22"/>
                <w:rtl/>
              </w:rPr>
              <w:t>הנחוץ</w:t>
            </w:r>
            <w:r w:rsidRPr="009D1466">
              <w:rPr>
                <w:b/>
                <w:sz w:val="20"/>
                <w:szCs w:val="22"/>
                <w:rtl/>
              </w:rPr>
              <w:t xml:space="preserve"> </w:t>
            </w:r>
            <w:r w:rsidRPr="009D1466">
              <w:rPr>
                <w:rFonts w:hint="cs"/>
                <w:b/>
                <w:sz w:val="20"/>
                <w:szCs w:val="22"/>
                <w:rtl/>
              </w:rPr>
              <w:t>להוכחת</w:t>
            </w:r>
            <w:r w:rsidRPr="009D1466">
              <w:rPr>
                <w:b/>
                <w:sz w:val="20"/>
                <w:szCs w:val="22"/>
                <w:rtl/>
              </w:rPr>
              <w:t xml:space="preserve"> </w:t>
            </w:r>
            <w:r w:rsidRPr="009D1466">
              <w:rPr>
                <w:rFonts w:hint="cs"/>
                <w:b/>
                <w:sz w:val="20"/>
                <w:szCs w:val="22"/>
                <w:rtl/>
              </w:rPr>
              <w:t>התקיימותם</w:t>
            </w:r>
            <w:r w:rsidRPr="009D1466">
              <w:rPr>
                <w:b/>
                <w:sz w:val="20"/>
                <w:szCs w:val="22"/>
                <w:rtl/>
              </w:rPr>
              <w:t xml:space="preserve"> </w:t>
            </w:r>
            <w:r w:rsidRPr="009D1466">
              <w:rPr>
                <w:rFonts w:hint="cs"/>
                <w:b/>
                <w:sz w:val="20"/>
                <w:szCs w:val="22"/>
                <w:rtl/>
              </w:rPr>
              <w:t>של</w:t>
            </w:r>
            <w:r w:rsidRPr="009D1466">
              <w:rPr>
                <w:b/>
                <w:sz w:val="20"/>
                <w:szCs w:val="22"/>
                <w:rtl/>
              </w:rPr>
              <w:t xml:space="preserve"> </w:t>
            </w:r>
            <w:r w:rsidRPr="009D1466">
              <w:rPr>
                <w:rFonts w:hint="cs"/>
                <w:b/>
                <w:sz w:val="20"/>
                <w:szCs w:val="22"/>
                <w:rtl/>
              </w:rPr>
              <w:t>תנאי</w:t>
            </w:r>
            <w:r w:rsidRPr="009D1466">
              <w:rPr>
                <w:b/>
                <w:sz w:val="20"/>
                <w:szCs w:val="22"/>
                <w:rtl/>
              </w:rPr>
              <w:t xml:space="preserve"> </w:t>
            </w:r>
            <w:r w:rsidRPr="009D1466">
              <w:rPr>
                <w:rFonts w:hint="cs"/>
                <w:b/>
                <w:sz w:val="20"/>
                <w:szCs w:val="22"/>
                <w:rtl/>
              </w:rPr>
              <w:t>הסף</w:t>
            </w:r>
            <w:r w:rsidRPr="009D1466">
              <w:rPr>
                <w:b/>
                <w:sz w:val="20"/>
                <w:szCs w:val="22"/>
                <w:rtl/>
              </w:rPr>
              <w:t xml:space="preserve"> </w:t>
            </w:r>
            <w:r w:rsidRPr="009D1466">
              <w:rPr>
                <w:rFonts w:hint="cs"/>
                <w:b/>
                <w:sz w:val="20"/>
                <w:szCs w:val="22"/>
                <w:rtl/>
              </w:rPr>
              <w:t>ולהוכחת</w:t>
            </w:r>
            <w:r w:rsidRPr="009D1466">
              <w:rPr>
                <w:b/>
                <w:sz w:val="20"/>
                <w:szCs w:val="22"/>
                <w:rtl/>
              </w:rPr>
              <w:t xml:space="preserve"> </w:t>
            </w:r>
            <w:r w:rsidRPr="009D1466">
              <w:rPr>
                <w:rFonts w:hint="cs"/>
                <w:b/>
                <w:sz w:val="20"/>
                <w:szCs w:val="22"/>
                <w:rtl/>
              </w:rPr>
              <w:t>איכות</w:t>
            </w:r>
            <w:r w:rsidRPr="009D1466">
              <w:rPr>
                <w:b/>
                <w:sz w:val="20"/>
                <w:szCs w:val="22"/>
                <w:rtl/>
              </w:rPr>
              <w:t xml:space="preserve"> </w:t>
            </w:r>
            <w:r w:rsidRPr="009D1466">
              <w:rPr>
                <w:rFonts w:hint="cs"/>
                <w:b/>
                <w:sz w:val="20"/>
                <w:szCs w:val="22"/>
                <w:rtl/>
              </w:rPr>
              <w:t>המציע</w:t>
            </w:r>
            <w:r w:rsidRPr="009D1466">
              <w:rPr>
                <w:b/>
                <w:sz w:val="20"/>
                <w:szCs w:val="22"/>
                <w:rtl/>
              </w:rPr>
              <w:t xml:space="preserve"> </w:t>
            </w:r>
            <w:r w:rsidRPr="009D1466">
              <w:rPr>
                <w:rFonts w:hint="cs"/>
                <w:b/>
                <w:sz w:val="20"/>
                <w:szCs w:val="22"/>
                <w:rtl/>
              </w:rPr>
              <w:t>וההצעה</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spacing w:line="240" w:lineRule="auto"/>
              <w:ind w:left="641"/>
              <w:rPr>
                <w:b/>
              </w:rPr>
            </w:pPr>
          </w:p>
        </w:tc>
        <w:tc>
          <w:tcPr>
            <w:tcW w:w="7938" w:type="dxa"/>
            <w:shd w:val="clear" w:color="auto" w:fill="E0E0E0"/>
          </w:tcPr>
          <w:p w:rsidR="008651B2" w:rsidRPr="009D1466" w:rsidRDefault="008651B2" w:rsidP="002E4706">
            <w:pPr>
              <w:keepNext/>
              <w:spacing w:line="240" w:lineRule="auto"/>
              <w:jc w:val="left"/>
              <w:rPr>
                <w:b/>
              </w:rPr>
            </w:pPr>
            <w:r w:rsidRPr="009D1466">
              <w:rPr>
                <w:rFonts w:hint="cs"/>
                <w:bCs/>
                <w:rtl/>
              </w:rPr>
              <w:t>מסמכים</w:t>
            </w:r>
            <w:r w:rsidRPr="009D1466">
              <w:rPr>
                <w:bCs/>
                <w:rtl/>
              </w:rPr>
              <w:t xml:space="preserve"> </w:t>
            </w:r>
            <w:r w:rsidRPr="009D1466">
              <w:rPr>
                <w:rFonts w:hint="cs"/>
                <w:bCs/>
                <w:rtl/>
              </w:rPr>
              <w:t>לאחר</w:t>
            </w:r>
            <w:r w:rsidRPr="009D1466">
              <w:rPr>
                <w:bCs/>
                <w:rtl/>
              </w:rPr>
              <w:t xml:space="preserve"> </w:t>
            </w:r>
            <w:r w:rsidRPr="009D1466">
              <w:rPr>
                <w:rFonts w:hint="cs"/>
                <w:bCs/>
                <w:rtl/>
              </w:rPr>
              <w:t>הודעת</w:t>
            </w:r>
            <w:r w:rsidRPr="009D1466">
              <w:rPr>
                <w:bCs/>
                <w:rtl/>
              </w:rPr>
              <w:t xml:space="preserve"> </w:t>
            </w:r>
            <w:r w:rsidRPr="009D1466">
              <w:rPr>
                <w:rFonts w:hint="cs"/>
                <w:bCs/>
                <w:rtl/>
              </w:rPr>
              <w:t>זכייה</w:t>
            </w:r>
            <w:r w:rsidRPr="009D1466">
              <w:rPr>
                <w:b/>
              </w:rPr>
              <w:t>:</w:t>
            </w:r>
          </w:p>
        </w:tc>
        <w:tc>
          <w:tcPr>
            <w:tcW w:w="993" w:type="dxa"/>
            <w:shd w:val="clear" w:color="auto" w:fill="E0E0E0"/>
          </w:tcPr>
          <w:p w:rsidR="008651B2" w:rsidRPr="009D1466" w:rsidRDefault="008651B2" w:rsidP="002E4706">
            <w:pPr>
              <w:keepNext/>
              <w:spacing w:line="240" w:lineRule="auto"/>
              <w:jc w:val="left"/>
              <w:rPr>
                <w:b/>
              </w:rPr>
            </w:pPr>
          </w:p>
        </w:tc>
      </w:tr>
      <w:tr w:rsidR="00BE185E" w:rsidRPr="009D1466" w:rsidTr="002E4706">
        <w:tc>
          <w:tcPr>
            <w:tcW w:w="814" w:type="dxa"/>
            <w:shd w:val="clear" w:color="auto" w:fill="E0E0E0"/>
            <w:vAlign w:val="center"/>
          </w:tcPr>
          <w:p w:rsidR="00BE185E" w:rsidRPr="009D1466" w:rsidRDefault="00BE185E"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BE185E" w:rsidRPr="009D1466" w:rsidRDefault="00BE185E" w:rsidP="00C05E68">
            <w:pPr>
              <w:keepNext/>
              <w:numPr>
                <w:ilvl w:val="0"/>
                <w:numId w:val="5"/>
              </w:numPr>
              <w:tabs>
                <w:tab w:val="clear" w:pos="720"/>
              </w:tabs>
              <w:overflowPunct/>
              <w:autoSpaceDE/>
              <w:autoSpaceDN/>
              <w:adjustRightInd/>
              <w:spacing w:line="240" w:lineRule="auto"/>
              <w:ind w:left="568" w:hanging="284"/>
              <w:jc w:val="left"/>
              <w:textAlignment w:val="auto"/>
              <w:rPr>
                <w:b/>
                <w:sz w:val="20"/>
                <w:rtl/>
              </w:rPr>
            </w:pPr>
            <w:r>
              <w:rPr>
                <w:rFonts w:hint="cs"/>
                <w:b/>
                <w:sz w:val="20"/>
                <w:szCs w:val="22"/>
                <w:rtl/>
              </w:rPr>
              <w:t xml:space="preserve">נספח </w:t>
            </w:r>
            <w:r w:rsidR="00221171">
              <w:rPr>
                <w:rFonts w:hint="cs"/>
                <w:b/>
                <w:sz w:val="20"/>
                <w:szCs w:val="22"/>
                <w:rtl/>
              </w:rPr>
              <w:t>ג'</w:t>
            </w:r>
            <w:r w:rsidR="00104E14">
              <w:rPr>
                <w:rFonts w:hint="cs"/>
                <w:b/>
                <w:sz w:val="20"/>
                <w:szCs w:val="22"/>
                <w:rtl/>
              </w:rPr>
              <w:t>1</w:t>
            </w:r>
            <w:r>
              <w:rPr>
                <w:rFonts w:hint="cs"/>
                <w:b/>
                <w:sz w:val="20"/>
                <w:szCs w:val="22"/>
                <w:rtl/>
              </w:rPr>
              <w:t xml:space="preserve">: </w:t>
            </w:r>
            <w:r w:rsidR="00AF566A">
              <w:rPr>
                <w:rFonts w:hint="cs"/>
                <w:b/>
                <w:sz w:val="20"/>
                <w:szCs w:val="22"/>
                <w:rtl/>
              </w:rPr>
              <w:t>נוסח התחייבות לשמירת סודיות</w:t>
            </w:r>
            <w:r w:rsidR="00221171" w:rsidRPr="00C05E68">
              <w:rPr>
                <w:rFonts w:hint="cs"/>
                <w:b/>
                <w:sz w:val="20"/>
                <w:szCs w:val="22"/>
                <w:rtl/>
              </w:rPr>
              <w:t xml:space="preserve"> והימנעות מניגוד עניינים</w:t>
            </w:r>
          </w:p>
        </w:tc>
        <w:tc>
          <w:tcPr>
            <w:tcW w:w="993" w:type="dxa"/>
            <w:vAlign w:val="center"/>
          </w:tcPr>
          <w:p w:rsidR="00BE185E" w:rsidRPr="009D1466" w:rsidRDefault="00BE185E"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8651B2" w:rsidRPr="009D1466" w:rsidRDefault="008651B2" w:rsidP="00C05E68">
            <w:pPr>
              <w:keepNext/>
              <w:numPr>
                <w:ilvl w:val="0"/>
                <w:numId w:val="5"/>
              </w:numPr>
              <w:tabs>
                <w:tab w:val="clear" w:pos="720"/>
              </w:tabs>
              <w:overflowPunct/>
              <w:autoSpaceDE/>
              <w:autoSpaceDN/>
              <w:adjustRightInd/>
              <w:spacing w:line="240" w:lineRule="auto"/>
              <w:ind w:left="568" w:hanging="284"/>
              <w:jc w:val="left"/>
              <w:textAlignment w:val="auto"/>
              <w:rPr>
                <w:b/>
                <w:sz w:val="20"/>
              </w:rPr>
            </w:pPr>
            <w:r w:rsidRPr="009D1466">
              <w:rPr>
                <w:rFonts w:hint="cs"/>
                <w:b/>
                <w:sz w:val="20"/>
                <w:szCs w:val="22"/>
                <w:rtl/>
              </w:rPr>
              <w:t>נספח</w:t>
            </w:r>
            <w:r w:rsidRPr="009D1466">
              <w:rPr>
                <w:b/>
                <w:sz w:val="20"/>
                <w:szCs w:val="22"/>
                <w:rtl/>
              </w:rPr>
              <w:t xml:space="preserve"> </w:t>
            </w:r>
            <w:r w:rsidR="00104E14">
              <w:rPr>
                <w:rFonts w:hint="cs"/>
                <w:b/>
                <w:sz w:val="20"/>
                <w:szCs w:val="22"/>
                <w:rtl/>
              </w:rPr>
              <w:t>ג</w:t>
            </w:r>
            <w:r w:rsidR="00221171">
              <w:rPr>
                <w:rFonts w:hint="cs"/>
                <w:b/>
                <w:sz w:val="20"/>
                <w:szCs w:val="22"/>
                <w:rtl/>
              </w:rPr>
              <w:t>'</w:t>
            </w:r>
            <w:r w:rsidR="00104E14">
              <w:rPr>
                <w:rFonts w:hint="cs"/>
                <w:b/>
                <w:sz w:val="20"/>
                <w:szCs w:val="22"/>
                <w:rtl/>
              </w:rPr>
              <w:t>2</w:t>
            </w:r>
            <w:r w:rsidR="00AF566A">
              <w:rPr>
                <w:rFonts w:hint="cs"/>
                <w:b/>
                <w:sz w:val="20"/>
                <w:szCs w:val="22"/>
                <w:rtl/>
              </w:rPr>
              <w:t>:</w:t>
            </w:r>
            <w:r w:rsidRPr="009D1466">
              <w:rPr>
                <w:b/>
                <w:sz w:val="20"/>
                <w:szCs w:val="22"/>
                <w:rtl/>
              </w:rPr>
              <w:t xml:space="preserve"> </w:t>
            </w:r>
            <w:r w:rsidRPr="009D1466">
              <w:rPr>
                <w:rFonts w:hint="cs"/>
                <w:b/>
                <w:sz w:val="20"/>
                <w:szCs w:val="22"/>
                <w:rtl/>
              </w:rPr>
              <w:t>נוסח</w:t>
            </w:r>
            <w:r w:rsidRPr="009D1466">
              <w:rPr>
                <w:b/>
                <w:sz w:val="20"/>
                <w:szCs w:val="22"/>
                <w:rtl/>
              </w:rPr>
              <w:t xml:space="preserve"> </w:t>
            </w:r>
            <w:r w:rsidRPr="009D1466">
              <w:rPr>
                <w:rFonts w:hint="cs"/>
                <w:b/>
                <w:sz w:val="20"/>
                <w:szCs w:val="22"/>
                <w:rtl/>
              </w:rPr>
              <w:t>אישור</w:t>
            </w:r>
            <w:r w:rsidRPr="009D1466">
              <w:rPr>
                <w:b/>
                <w:sz w:val="20"/>
                <w:szCs w:val="22"/>
                <w:rtl/>
              </w:rPr>
              <w:t xml:space="preserve"> </w:t>
            </w:r>
            <w:r w:rsidR="00104E14">
              <w:rPr>
                <w:rFonts w:hint="cs"/>
                <w:b/>
                <w:sz w:val="20"/>
                <w:szCs w:val="22"/>
                <w:rtl/>
              </w:rPr>
              <w:t>קיום</w:t>
            </w:r>
            <w:r w:rsidRPr="009D1466">
              <w:rPr>
                <w:b/>
                <w:sz w:val="20"/>
                <w:szCs w:val="22"/>
                <w:rtl/>
              </w:rPr>
              <w:t xml:space="preserve"> </w:t>
            </w:r>
            <w:r w:rsidRPr="009D1466">
              <w:rPr>
                <w:rFonts w:hint="cs"/>
                <w:b/>
                <w:sz w:val="20"/>
                <w:szCs w:val="22"/>
                <w:rtl/>
              </w:rPr>
              <w:t>ביטוח</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8651B2" w:rsidRPr="009D1466" w:rsidTr="002E4706">
        <w:tc>
          <w:tcPr>
            <w:tcW w:w="814" w:type="dxa"/>
            <w:shd w:val="clear" w:color="auto" w:fill="E0E0E0"/>
            <w:vAlign w:val="center"/>
          </w:tcPr>
          <w:p w:rsidR="008651B2" w:rsidRPr="009D1466" w:rsidRDefault="008651B2"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8651B2" w:rsidRPr="009D1466" w:rsidRDefault="008651B2" w:rsidP="00C05E68">
            <w:pPr>
              <w:keepNext/>
              <w:numPr>
                <w:ilvl w:val="0"/>
                <w:numId w:val="5"/>
              </w:numPr>
              <w:tabs>
                <w:tab w:val="clear" w:pos="720"/>
              </w:tabs>
              <w:overflowPunct/>
              <w:autoSpaceDE/>
              <w:autoSpaceDN/>
              <w:adjustRightInd/>
              <w:spacing w:line="240" w:lineRule="auto"/>
              <w:ind w:left="568" w:hanging="284"/>
              <w:jc w:val="left"/>
              <w:textAlignment w:val="auto"/>
              <w:rPr>
                <w:b/>
                <w:sz w:val="20"/>
              </w:rPr>
            </w:pPr>
            <w:r w:rsidRPr="009D1466">
              <w:rPr>
                <w:rFonts w:hint="cs"/>
                <w:b/>
                <w:sz w:val="20"/>
                <w:szCs w:val="22"/>
                <w:rtl/>
              </w:rPr>
              <w:t>נספח</w:t>
            </w:r>
            <w:r w:rsidRPr="009D1466">
              <w:rPr>
                <w:b/>
                <w:sz w:val="20"/>
                <w:szCs w:val="22"/>
                <w:rtl/>
              </w:rPr>
              <w:t xml:space="preserve"> </w:t>
            </w:r>
            <w:r w:rsidR="00104E14">
              <w:rPr>
                <w:rFonts w:hint="cs"/>
                <w:b/>
                <w:sz w:val="20"/>
                <w:szCs w:val="22"/>
                <w:rtl/>
              </w:rPr>
              <w:t>ג</w:t>
            </w:r>
            <w:r w:rsidR="00221171">
              <w:rPr>
                <w:rFonts w:hint="cs"/>
                <w:b/>
                <w:sz w:val="20"/>
                <w:szCs w:val="22"/>
                <w:rtl/>
              </w:rPr>
              <w:t>'</w:t>
            </w:r>
            <w:r w:rsidR="00104E14">
              <w:rPr>
                <w:rFonts w:hint="cs"/>
                <w:b/>
                <w:sz w:val="20"/>
                <w:szCs w:val="22"/>
                <w:rtl/>
              </w:rPr>
              <w:t>3</w:t>
            </w:r>
            <w:r w:rsidR="00AF566A">
              <w:rPr>
                <w:rFonts w:hint="cs"/>
                <w:b/>
                <w:sz w:val="20"/>
                <w:szCs w:val="22"/>
                <w:rtl/>
              </w:rPr>
              <w:t>:</w:t>
            </w:r>
            <w:r w:rsidRPr="009D1466">
              <w:rPr>
                <w:b/>
                <w:sz w:val="20"/>
                <w:szCs w:val="22"/>
                <w:rtl/>
              </w:rPr>
              <w:t xml:space="preserve"> </w:t>
            </w:r>
            <w:r w:rsidRPr="009D1466">
              <w:rPr>
                <w:rFonts w:hint="cs"/>
                <w:b/>
                <w:sz w:val="20"/>
                <w:szCs w:val="22"/>
                <w:rtl/>
              </w:rPr>
              <w:t>נוסח</w:t>
            </w:r>
            <w:r w:rsidRPr="009D1466">
              <w:rPr>
                <w:b/>
                <w:sz w:val="20"/>
                <w:szCs w:val="22"/>
                <w:rtl/>
              </w:rPr>
              <w:t xml:space="preserve"> </w:t>
            </w:r>
            <w:r w:rsidRPr="009D1466">
              <w:rPr>
                <w:rFonts w:hint="cs"/>
                <w:b/>
                <w:sz w:val="20"/>
                <w:szCs w:val="22"/>
                <w:rtl/>
              </w:rPr>
              <w:t>ערבות</w:t>
            </w:r>
            <w:r w:rsidRPr="009D1466">
              <w:rPr>
                <w:b/>
                <w:sz w:val="20"/>
                <w:szCs w:val="22"/>
                <w:rtl/>
              </w:rPr>
              <w:t xml:space="preserve"> </w:t>
            </w:r>
            <w:r w:rsidRPr="009D1466">
              <w:rPr>
                <w:rFonts w:hint="cs"/>
                <w:b/>
                <w:sz w:val="20"/>
                <w:szCs w:val="22"/>
                <w:rtl/>
              </w:rPr>
              <w:t>ביצוע</w:t>
            </w:r>
          </w:p>
        </w:tc>
        <w:tc>
          <w:tcPr>
            <w:tcW w:w="993" w:type="dxa"/>
            <w:vAlign w:val="center"/>
          </w:tcPr>
          <w:p w:rsidR="008651B2" w:rsidRPr="009D1466" w:rsidRDefault="008651B2"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r w:rsidR="00104E14" w:rsidRPr="009D1466" w:rsidTr="002E4706">
        <w:tc>
          <w:tcPr>
            <w:tcW w:w="814" w:type="dxa"/>
            <w:shd w:val="clear" w:color="auto" w:fill="E0E0E0"/>
            <w:vAlign w:val="center"/>
          </w:tcPr>
          <w:p w:rsidR="00104E14" w:rsidRPr="009D1466" w:rsidRDefault="00104E14" w:rsidP="002E4706">
            <w:pPr>
              <w:pStyle w:val="af9"/>
              <w:keepNext/>
              <w:numPr>
                <w:ilvl w:val="0"/>
                <w:numId w:val="29"/>
              </w:numPr>
              <w:overflowPunct/>
              <w:autoSpaceDE/>
              <w:autoSpaceDN/>
              <w:adjustRightInd/>
              <w:spacing w:line="240" w:lineRule="auto"/>
              <w:jc w:val="center"/>
              <w:textAlignment w:val="auto"/>
              <w:rPr>
                <w:b/>
              </w:rPr>
            </w:pPr>
          </w:p>
        </w:tc>
        <w:tc>
          <w:tcPr>
            <w:tcW w:w="7938" w:type="dxa"/>
          </w:tcPr>
          <w:p w:rsidR="00104E14" w:rsidRPr="009D1466" w:rsidRDefault="00104E14" w:rsidP="00104E14">
            <w:pPr>
              <w:keepNext/>
              <w:numPr>
                <w:ilvl w:val="0"/>
                <w:numId w:val="5"/>
              </w:numPr>
              <w:tabs>
                <w:tab w:val="clear" w:pos="720"/>
              </w:tabs>
              <w:overflowPunct/>
              <w:autoSpaceDE/>
              <w:autoSpaceDN/>
              <w:adjustRightInd/>
              <w:spacing w:line="240" w:lineRule="auto"/>
              <w:ind w:left="568" w:hanging="284"/>
              <w:jc w:val="left"/>
              <w:textAlignment w:val="auto"/>
              <w:rPr>
                <w:b/>
                <w:sz w:val="20"/>
                <w:szCs w:val="22"/>
                <w:rtl/>
              </w:rPr>
            </w:pPr>
            <w:r>
              <w:rPr>
                <w:rFonts w:hint="cs"/>
                <w:b/>
                <w:sz w:val="20"/>
                <w:szCs w:val="22"/>
                <w:rtl/>
              </w:rPr>
              <w:t xml:space="preserve">נספח ג'4: </w:t>
            </w:r>
            <w:r w:rsidRPr="00104E14">
              <w:rPr>
                <w:b/>
                <w:sz w:val="20"/>
                <w:szCs w:val="22"/>
                <w:rtl/>
              </w:rPr>
              <w:t>תקנות למניעת העסקה של עברייני מין במוסד המכוון למתן שירות לקטינים (אישור המשטרה), התשס"ג-2003.</w:t>
            </w:r>
          </w:p>
        </w:tc>
        <w:tc>
          <w:tcPr>
            <w:tcW w:w="993" w:type="dxa"/>
            <w:vAlign w:val="center"/>
          </w:tcPr>
          <w:p w:rsidR="00104E14" w:rsidRPr="009D1466" w:rsidRDefault="00104E14" w:rsidP="002E4706">
            <w:pPr>
              <w:keepNext/>
              <w:numPr>
                <w:ilvl w:val="1"/>
                <w:numId w:val="5"/>
              </w:numPr>
              <w:tabs>
                <w:tab w:val="clear" w:pos="1440"/>
              </w:tabs>
              <w:overflowPunct/>
              <w:autoSpaceDE/>
              <w:autoSpaceDN/>
              <w:adjustRightInd/>
              <w:spacing w:line="240" w:lineRule="auto"/>
              <w:ind w:left="567" w:right="1440" w:hanging="249"/>
              <w:jc w:val="left"/>
              <w:textAlignment w:val="auto"/>
              <w:rPr>
                <w:b/>
              </w:rPr>
            </w:pPr>
          </w:p>
        </w:tc>
      </w:tr>
    </w:tbl>
    <w:p w:rsidR="008651B2" w:rsidRPr="002A1C1E" w:rsidRDefault="008651B2" w:rsidP="002E4706">
      <w:pPr>
        <w:keepNext/>
        <w:rPr>
          <w:rtl/>
        </w:rPr>
      </w:pPr>
    </w:p>
    <w:p w:rsidR="008651B2" w:rsidRDefault="008651B2" w:rsidP="002E4706">
      <w:pPr>
        <w:keepNext/>
        <w:jc w:val="center"/>
        <w:rPr>
          <w:rtl/>
        </w:rPr>
      </w:pPr>
    </w:p>
    <w:p w:rsidR="008451C3" w:rsidRDefault="008651B2" w:rsidP="008651B2">
      <w:pPr>
        <w:pStyle w:val="20"/>
        <w:spacing w:before="0" w:after="0"/>
        <w:jc w:val="center"/>
        <w:rPr>
          <w:rtl/>
        </w:rPr>
      </w:pPr>
      <w:r>
        <w:rPr>
          <w:rtl/>
        </w:rPr>
        <w:br w:type="page"/>
      </w:r>
    </w:p>
    <w:p w:rsidR="00EF31D6" w:rsidRDefault="008451C3" w:rsidP="002F4FB1">
      <w:pPr>
        <w:pStyle w:val="20"/>
        <w:spacing w:before="0" w:after="0"/>
        <w:jc w:val="center"/>
        <w:rPr>
          <w:rtl/>
        </w:rPr>
      </w:pPr>
      <w:bookmarkStart w:id="101" w:name="_Toc423423402"/>
      <w:r w:rsidRPr="008451C3">
        <w:rPr>
          <w:rFonts w:cs="David" w:hint="cs"/>
          <w:rtl/>
        </w:rPr>
        <w:lastRenderedPageBreak/>
        <w:t>נספח</w:t>
      </w:r>
      <w:r w:rsidRPr="008451C3">
        <w:rPr>
          <w:rFonts w:cs="David"/>
          <w:rtl/>
        </w:rPr>
        <w:t xml:space="preserve"> </w:t>
      </w:r>
      <w:r w:rsidR="004A11FB" w:rsidRPr="008451C3">
        <w:rPr>
          <w:rFonts w:cs="David" w:hint="cs"/>
          <w:rtl/>
        </w:rPr>
        <w:t>ב'</w:t>
      </w:r>
      <w:r w:rsidR="004A11FB">
        <w:rPr>
          <w:rFonts w:cs="David" w:hint="cs"/>
          <w:rtl/>
        </w:rPr>
        <w:t>6</w:t>
      </w:r>
      <w:r w:rsidR="004A11FB" w:rsidRPr="008451C3">
        <w:rPr>
          <w:rFonts w:cs="David" w:hint="cs"/>
          <w:rtl/>
        </w:rPr>
        <w:t xml:space="preserve"> </w:t>
      </w:r>
      <w:r>
        <w:rPr>
          <w:rFonts w:cs="David"/>
          <w:rtl/>
        </w:rPr>
        <w:t>–</w:t>
      </w:r>
      <w:r w:rsidRPr="008451C3">
        <w:rPr>
          <w:rFonts w:cs="David" w:hint="cs"/>
          <w:rtl/>
        </w:rPr>
        <w:t xml:space="preserve"> </w:t>
      </w:r>
      <w:r>
        <w:rPr>
          <w:rFonts w:cs="David" w:hint="cs"/>
          <w:rtl/>
        </w:rPr>
        <w:t>ערבות הצעה</w:t>
      </w:r>
      <w:bookmarkEnd w:id="101"/>
      <w:r>
        <w:rPr>
          <w:rtl/>
        </w:rPr>
        <w:t xml:space="preserve"> </w:t>
      </w:r>
    </w:p>
    <w:p w:rsidR="002240C5" w:rsidRPr="00B429E9" w:rsidRDefault="002240C5" w:rsidP="002240C5">
      <w:pPr>
        <w:spacing w:line="240" w:lineRule="auto"/>
        <w:ind w:hanging="475"/>
        <w:rPr>
          <w:rFonts w:ascii="David" w:hAnsi="David"/>
          <w:rtl/>
        </w:rPr>
      </w:pPr>
      <w:r w:rsidRPr="00B429E9">
        <w:rPr>
          <w:rFonts w:ascii="David" w:hAnsi="David" w:hint="eastAsia"/>
          <w:rtl/>
        </w:rPr>
        <w:t>שם</w:t>
      </w:r>
      <w:r w:rsidRPr="00B429E9">
        <w:rPr>
          <w:rFonts w:ascii="David" w:hAnsi="David"/>
          <w:rtl/>
        </w:rPr>
        <w:t xml:space="preserve"> </w:t>
      </w:r>
      <w:r w:rsidRPr="00B429E9">
        <w:rPr>
          <w:rFonts w:ascii="David" w:hAnsi="David" w:hint="eastAsia"/>
          <w:rtl/>
        </w:rPr>
        <w:t>הבנק</w:t>
      </w:r>
      <w:r w:rsidRPr="00B429E9">
        <w:rPr>
          <w:rFonts w:ascii="David" w:hAnsi="David"/>
          <w:rtl/>
        </w:rPr>
        <w:t>/</w:t>
      </w:r>
      <w:r w:rsidRPr="00B429E9">
        <w:rPr>
          <w:rFonts w:ascii="David" w:hAnsi="David" w:hint="eastAsia"/>
          <w:rtl/>
        </w:rPr>
        <w:t>חברת</w:t>
      </w:r>
      <w:r w:rsidRPr="00B429E9">
        <w:rPr>
          <w:rFonts w:ascii="David" w:hAnsi="David"/>
          <w:rtl/>
        </w:rPr>
        <w:t xml:space="preserve"> </w:t>
      </w:r>
      <w:r w:rsidRPr="00B429E9">
        <w:rPr>
          <w:rFonts w:ascii="David" w:hAnsi="David" w:hint="eastAsia"/>
          <w:rtl/>
        </w:rPr>
        <w:t>ביטוח</w:t>
      </w:r>
      <w:r w:rsidRPr="00B429E9">
        <w:rPr>
          <w:rFonts w:ascii="David" w:hAnsi="David"/>
          <w:rtl/>
        </w:rPr>
        <w:t>__________________</w:t>
      </w:r>
    </w:p>
    <w:p w:rsidR="002240C5" w:rsidRPr="00B429E9" w:rsidRDefault="002240C5" w:rsidP="002240C5">
      <w:pPr>
        <w:spacing w:line="240" w:lineRule="auto"/>
        <w:ind w:hanging="475"/>
        <w:rPr>
          <w:rFonts w:ascii="David" w:hAnsi="David"/>
          <w:rtl/>
        </w:rPr>
      </w:pPr>
    </w:p>
    <w:p w:rsidR="002240C5" w:rsidRPr="00B429E9" w:rsidRDefault="002240C5" w:rsidP="002240C5">
      <w:pPr>
        <w:spacing w:line="240" w:lineRule="auto"/>
        <w:ind w:hanging="475"/>
        <w:rPr>
          <w:rFonts w:ascii="David" w:hAnsi="David"/>
          <w:rtl/>
        </w:rPr>
      </w:pPr>
      <w:r w:rsidRPr="00B429E9">
        <w:rPr>
          <w:rFonts w:ascii="David" w:hAnsi="David" w:hint="eastAsia"/>
          <w:rtl/>
        </w:rPr>
        <w:t>מס</w:t>
      </w:r>
      <w:r w:rsidRPr="00B429E9">
        <w:rPr>
          <w:rFonts w:ascii="David" w:hAnsi="David"/>
          <w:rtl/>
        </w:rPr>
        <w:t xml:space="preserve">' </w:t>
      </w:r>
      <w:r w:rsidRPr="00B429E9">
        <w:rPr>
          <w:rFonts w:ascii="David" w:hAnsi="David" w:hint="eastAsia"/>
          <w:rtl/>
        </w:rPr>
        <w:t>הטלפון</w:t>
      </w:r>
      <w:r w:rsidRPr="00B429E9">
        <w:rPr>
          <w:rFonts w:ascii="David" w:hAnsi="David"/>
          <w:rtl/>
        </w:rPr>
        <w:t xml:space="preserve"> __________________</w:t>
      </w:r>
    </w:p>
    <w:p w:rsidR="002240C5" w:rsidRPr="00B429E9" w:rsidRDefault="002240C5" w:rsidP="002240C5">
      <w:pPr>
        <w:spacing w:line="240" w:lineRule="auto"/>
        <w:ind w:hanging="475"/>
        <w:rPr>
          <w:rFonts w:ascii="David" w:hAnsi="David"/>
          <w:rtl/>
        </w:rPr>
      </w:pPr>
    </w:p>
    <w:p w:rsidR="002240C5" w:rsidRPr="00B429E9" w:rsidRDefault="002240C5" w:rsidP="002240C5">
      <w:pPr>
        <w:spacing w:line="240" w:lineRule="auto"/>
        <w:ind w:hanging="475"/>
        <w:rPr>
          <w:rFonts w:ascii="David" w:hAnsi="David"/>
          <w:rtl/>
        </w:rPr>
      </w:pPr>
      <w:r w:rsidRPr="00B429E9">
        <w:rPr>
          <w:rFonts w:ascii="David" w:hAnsi="David" w:hint="eastAsia"/>
          <w:rtl/>
        </w:rPr>
        <w:t>מס</w:t>
      </w:r>
      <w:r w:rsidRPr="00B429E9">
        <w:rPr>
          <w:rFonts w:ascii="David" w:hAnsi="David"/>
          <w:rtl/>
        </w:rPr>
        <w:t xml:space="preserve">' </w:t>
      </w:r>
      <w:r w:rsidRPr="00B429E9">
        <w:rPr>
          <w:rFonts w:ascii="David" w:hAnsi="David" w:hint="eastAsia"/>
          <w:rtl/>
        </w:rPr>
        <w:t>הפקס</w:t>
      </w:r>
      <w:r w:rsidRPr="00B429E9">
        <w:rPr>
          <w:rFonts w:ascii="David" w:hAnsi="David"/>
          <w:rtl/>
        </w:rPr>
        <w:t xml:space="preserve"> ___________________</w:t>
      </w:r>
    </w:p>
    <w:p w:rsidR="002240C5" w:rsidRPr="00B429E9" w:rsidRDefault="002240C5" w:rsidP="002240C5">
      <w:pPr>
        <w:ind w:hanging="482"/>
        <w:rPr>
          <w:rFonts w:ascii="David" w:hAnsi="David"/>
          <w:rtl/>
        </w:rPr>
      </w:pPr>
    </w:p>
    <w:p w:rsidR="002240C5" w:rsidRPr="00B429E9" w:rsidRDefault="002240C5" w:rsidP="002240C5">
      <w:pPr>
        <w:ind w:hanging="482"/>
        <w:jc w:val="center"/>
        <w:rPr>
          <w:rFonts w:ascii="David" w:hAnsi="David"/>
          <w:b/>
          <w:bCs/>
          <w:u w:val="single"/>
          <w:rtl/>
        </w:rPr>
      </w:pPr>
      <w:r w:rsidRPr="00B429E9">
        <w:rPr>
          <w:rFonts w:ascii="David" w:hAnsi="David" w:hint="eastAsia"/>
          <w:b/>
          <w:bCs/>
          <w:u w:val="single"/>
          <w:rtl/>
        </w:rPr>
        <w:t>כתב</w:t>
      </w:r>
      <w:r w:rsidRPr="00B429E9">
        <w:rPr>
          <w:rFonts w:ascii="David" w:hAnsi="David"/>
          <w:b/>
          <w:bCs/>
          <w:u w:val="single"/>
          <w:rtl/>
        </w:rPr>
        <w:t xml:space="preserve"> </w:t>
      </w:r>
      <w:r w:rsidRPr="00B429E9">
        <w:rPr>
          <w:rFonts w:ascii="David" w:hAnsi="David" w:hint="eastAsia"/>
          <w:b/>
          <w:bCs/>
          <w:u w:val="single"/>
          <w:rtl/>
        </w:rPr>
        <w:t>ערבות</w:t>
      </w:r>
      <w:r w:rsidR="00561822">
        <w:rPr>
          <w:rFonts w:ascii="David" w:hAnsi="David" w:hint="cs"/>
          <w:b/>
          <w:bCs/>
          <w:u w:val="single"/>
          <w:rtl/>
        </w:rPr>
        <w:t>- דוגמא</w:t>
      </w:r>
    </w:p>
    <w:p w:rsidR="002240C5" w:rsidRPr="00B429E9" w:rsidRDefault="002240C5" w:rsidP="002240C5">
      <w:pPr>
        <w:ind w:hanging="482"/>
        <w:rPr>
          <w:rFonts w:ascii="David" w:hAnsi="David"/>
          <w:rtl/>
        </w:rPr>
      </w:pPr>
      <w:r w:rsidRPr="00B429E9">
        <w:rPr>
          <w:rFonts w:ascii="David" w:hAnsi="David" w:hint="eastAsia"/>
          <w:rtl/>
        </w:rPr>
        <w:t>לכבוד</w:t>
      </w:r>
    </w:p>
    <w:p w:rsidR="002240C5" w:rsidRPr="00B429E9" w:rsidRDefault="002240C5" w:rsidP="002240C5">
      <w:pPr>
        <w:ind w:hanging="482"/>
        <w:rPr>
          <w:rFonts w:ascii="David" w:hAnsi="David"/>
          <w:rtl/>
        </w:rPr>
      </w:pPr>
      <w:r w:rsidRPr="00B429E9">
        <w:rPr>
          <w:rFonts w:ascii="David" w:hAnsi="David" w:hint="eastAsia"/>
          <w:rtl/>
        </w:rPr>
        <w:t>ממשלת</w:t>
      </w:r>
      <w:r w:rsidRPr="00B429E9">
        <w:rPr>
          <w:rFonts w:ascii="David" w:hAnsi="David"/>
          <w:rtl/>
        </w:rPr>
        <w:t xml:space="preserve"> </w:t>
      </w:r>
      <w:r w:rsidRPr="00B429E9">
        <w:rPr>
          <w:rFonts w:ascii="David" w:hAnsi="David" w:hint="eastAsia"/>
          <w:rtl/>
        </w:rPr>
        <w:t>ישראל</w:t>
      </w:r>
    </w:p>
    <w:p w:rsidR="002240C5" w:rsidRPr="00DE5A9F" w:rsidRDefault="00FE0530" w:rsidP="00FE0530">
      <w:pPr>
        <w:ind w:hanging="482"/>
        <w:rPr>
          <w:rFonts w:ascii="David" w:hAnsi="David"/>
          <w:rtl/>
        </w:rPr>
      </w:pPr>
      <w:r w:rsidRPr="00DE5A9F">
        <w:rPr>
          <w:rFonts w:ascii="Arial" w:hAnsi="Arial"/>
          <w:rtl/>
        </w:rPr>
        <w:t xml:space="preserve">באמצעות </w:t>
      </w:r>
      <w:r w:rsidRPr="00DE5A9F">
        <w:rPr>
          <w:rFonts w:hint="eastAsia"/>
          <w:rtl/>
        </w:rPr>
        <w:t>משרד</w:t>
      </w:r>
      <w:r w:rsidRPr="00DE5A9F">
        <w:rPr>
          <w:rtl/>
        </w:rPr>
        <w:t xml:space="preserve"> </w:t>
      </w:r>
      <w:r w:rsidRPr="00DE5A9F">
        <w:rPr>
          <w:rFonts w:hint="eastAsia"/>
          <w:rtl/>
        </w:rPr>
        <w:t>המדע</w:t>
      </w:r>
      <w:r w:rsidRPr="00DE5A9F">
        <w:rPr>
          <w:rFonts w:hint="cs"/>
          <w:rtl/>
        </w:rPr>
        <w:t>,</w:t>
      </w:r>
      <w:r w:rsidRPr="00DE5A9F">
        <w:rPr>
          <w:rtl/>
        </w:rPr>
        <w:t xml:space="preserve"> </w:t>
      </w:r>
      <w:r w:rsidRPr="00DE5A9F">
        <w:rPr>
          <w:rFonts w:hint="eastAsia"/>
          <w:rtl/>
        </w:rPr>
        <w:t>הטכנולוגיה</w:t>
      </w:r>
      <w:r w:rsidRPr="00DE5A9F">
        <w:rPr>
          <w:rFonts w:hint="cs"/>
          <w:rtl/>
        </w:rPr>
        <w:t xml:space="preserve"> והחלל</w:t>
      </w:r>
    </w:p>
    <w:p w:rsidR="002240C5" w:rsidRPr="00DE5A9F" w:rsidRDefault="002240C5" w:rsidP="002240C5">
      <w:pPr>
        <w:pStyle w:val="a8"/>
        <w:tabs>
          <w:tab w:val="clear" w:pos="4153"/>
          <w:tab w:val="clear" w:pos="8306"/>
        </w:tabs>
        <w:ind w:hanging="482"/>
        <w:jc w:val="both"/>
        <w:rPr>
          <w:rFonts w:ascii="David" w:hAnsi="David"/>
          <w:rtl/>
        </w:rPr>
      </w:pPr>
    </w:p>
    <w:p w:rsidR="002240C5" w:rsidRPr="00DE5A9F" w:rsidRDefault="002240C5" w:rsidP="00FE0530">
      <w:pPr>
        <w:spacing w:line="240" w:lineRule="auto"/>
        <w:ind w:hanging="475"/>
        <w:rPr>
          <w:rFonts w:ascii="David" w:hAnsi="David"/>
          <w:rtl/>
        </w:rPr>
      </w:pPr>
      <w:r w:rsidRPr="00DE5A9F">
        <w:rPr>
          <w:rFonts w:ascii="David" w:hAnsi="David" w:hint="eastAsia"/>
          <w:rtl/>
        </w:rPr>
        <w:t>הנדון</w:t>
      </w:r>
      <w:r w:rsidRPr="00DE5A9F">
        <w:rPr>
          <w:rFonts w:ascii="David" w:hAnsi="David"/>
          <w:rtl/>
        </w:rPr>
        <w:t xml:space="preserve">: </w:t>
      </w:r>
      <w:r w:rsidRPr="00DE5A9F">
        <w:rPr>
          <w:rFonts w:ascii="David" w:hAnsi="David" w:hint="eastAsia"/>
          <w:rtl/>
        </w:rPr>
        <w:t>ערבות</w:t>
      </w:r>
      <w:r w:rsidRPr="00DE5A9F">
        <w:rPr>
          <w:rFonts w:ascii="David" w:hAnsi="David"/>
          <w:rtl/>
        </w:rPr>
        <w:t xml:space="preserve"> </w:t>
      </w:r>
      <w:r w:rsidRPr="00DE5A9F">
        <w:rPr>
          <w:rFonts w:ascii="David" w:hAnsi="David" w:hint="eastAsia"/>
          <w:rtl/>
        </w:rPr>
        <w:t>מס</w:t>
      </w:r>
      <w:r w:rsidRPr="00DE5A9F">
        <w:rPr>
          <w:rFonts w:ascii="David" w:hAnsi="David"/>
          <w:rtl/>
        </w:rPr>
        <w:t>' ___________________________</w:t>
      </w:r>
    </w:p>
    <w:p w:rsidR="002240C5" w:rsidRPr="00DE5A9F" w:rsidRDefault="002240C5" w:rsidP="00FE0530">
      <w:pPr>
        <w:spacing w:line="240" w:lineRule="auto"/>
        <w:ind w:hanging="475"/>
        <w:rPr>
          <w:rFonts w:ascii="David" w:hAnsi="David"/>
          <w:rtl/>
        </w:rPr>
      </w:pPr>
    </w:p>
    <w:p w:rsidR="002240C5" w:rsidRPr="00DE5A9F" w:rsidRDefault="002240C5" w:rsidP="00FE0530">
      <w:pPr>
        <w:spacing w:line="240" w:lineRule="auto"/>
        <w:ind w:hanging="475"/>
        <w:rPr>
          <w:rFonts w:ascii="David" w:hAnsi="David"/>
          <w:rtl/>
        </w:rPr>
      </w:pPr>
      <w:r w:rsidRPr="00DE5A9F">
        <w:rPr>
          <w:rFonts w:ascii="David" w:hAnsi="David" w:hint="eastAsia"/>
          <w:rtl/>
        </w:rPr>
        <w:t>לבקשת</w:t>
      </w:r>
      <w:r w:rsidRPr="00DE5A9F">
        <w:rPr>
          <w:rFonts w:ascii="David" w:hAnsi="David"/>
          <w:rtl/>
        </w:rPr>
        <w:t>_________________________________________________</w:t>
      </w:r>
    </w:p>
    <w:p w:rsidR="002240C5" w:rsidRPr="00DE5A9F" w:rsidRDefault="002240C5" w:rsidP="002240C5">
      <w:pPr>
        <w:ind w:hanging="482"/>
        <w:rPr>
          <w:rFonts w:ascii="David" w:hAnsi="David"/>
          <w:rtl/>
        </w:rPr>
      </w:pPr>
      <w:r w:rsidRPr="00DE5A9F">
        <w:rPr>
          <w:rFonts w:ascii="David" w:hAnsi="David" w:hint="cs"/>
          <w:rtl/>
        </w:rPr>
        <w:tab/>
      </w:r>
      <w:r w:rsidRPr="00DE5A9F">
        <w:rPr>
          <w:rFonts w:ascii="David" w:hAnsi="David" w:hint="cs"/>
          <w:rtl/>
        </w:rPr>
        <w:tab/>
      </w:r>
      <w:r w:rsidRPr="00DE5A9F">
        <w:rPr>
          <w:rFonts w:ascii="David" w:hAnsi="David" w:hint="cs"/>
          <w:rtl/>
        </w:rPr>
        <w:tab/>
      </w:r>
      <w:r w:rsidRPr="00DE5A9F">
        <w:rPr>
          <w:rFonts w:ascii="David" w:hAnsi="David" w:hint="cs"/>
          <w:rtl/>
        </w:rPr>
        <w:tab/>
      </w:r>
      <w:r w:rsidRPr="00DE5A9F">
        <w:rPr>
          <w:rFonts w:ascii="David" w:hAnsi="David"/>
          <w:rtl/>
        </w:rPr>
        <w:t xml:space="preserve">(שם </w:t>
      </w:r>
      <w:r w:rsidRPr="00DE5A9F">
        <w:rPr>
          <w:rFonts w:ascii="David" w:hAnsi="David" w:hint="eastAsia"/>
          <w:rtl/>
        </w:rPr>
        <w:t>המציע</w:t>
      </w:r>
      <w:r w:rsidRPr="00DE5A9F">
        <w:rPr>
          <w:rFonts w:ascii="David" w:hAnsi="David"/>
          <w:rtl/>
        </w:rPr>
        <w:t>)</w:t>
      </w:r>
    </w:p>
    <w:p w:rsidR="002240C5" w:rsidRPr="00DE5A9F" w:rsidRDefault="002240C5" w:rsidP="00CC5EB4">
      <w:pPr>
        <w:ind w:hanging="482"/>
        <w:rPr>
          <w:rFonts w:ascii="David" w:hAnsi="David"/>
          <w:b/>
          <w:bCs/>
          <w:rtl/>
        </w:rPr>
      </w:pPr>
      <w:r w:rsidRPr="00DE5A9F">
        <w:rPr>
          <w:rFonts w:ascii="David" w:hAnsi="David" w:hint="eastAsia"/>
          <w:rtl/>
        </w:rPr>
        <w:t>אנו</w:t>
      </w:r>
      <w:r w:rsidRPr="00DE5A9F">
        <w:rPr>
          <w:rFonts w:ascii="David" w:hAnsi="David"/>
          <w:rtl/>
        </w:rPr>
        <w:t xml:space="preserve"> </w:t>
      </w:r>
      <w:r w:rsidRPr="00DE5A9F">
        <w:rPr>
          <w:rFonts w:ascii="David" w:hAnsi="David" w:hint="eastAsia"/>
          <w:rtl/>
        </w:rPr>
        <w:t>ערבים</w:t>
      </w:r>
      <w:r w:rsidRPr="00DE5A9F">
        <w:rPr>
          <w:rFonts w:ascii="David" w:hAnsi="David"/>
          <w:rtl/>
        </w:rPr>
        <w:t xml:space="preserve"> </w:t>
      </w:r>
      <w:r w:rsidRPr="00DE5A9F">
        <w:rPr>
          <w:rFonts w:ascii="David" w:hAnsi="David" w:hint="eastAsia"/>
          <w:rtl/>
        </w:rPr>
        <w:t>בזה</w:t>
      </w:r>
      <w:r w:rsidRPr="00DE5A9F">
        <w:rPr>
          <w:rFonts w:ascii="David" w:hAnsi="David"/>
          <w:rtl/>
        </w:rPr>
        <w:t xml:space="preserve"> </w:t>
      </w:r>
      <w:r w:rsidRPr="00DE5A9F">
        <w:rPr>
          <w:rFonts w:ascii="David" w:hAnsi="David" w:hint="eastAsia"/>
          <w:rtl/>
        </w:rPr>
        <w:t>כלפיכם</w:t>
      </w:r>
      <w:r w:rsidRPr="00DE5A9F">
        <w:rPr>
          <w:rFonts w:ascii="David" w:hAnsi="David"/>
          <w:rtl/>
        </w:rPr>
        <w:t xml:space="preserve"> </w:t>
      </w:r>
      <w:r w:rsidRPr="00DE5A9F">
        <w:rPr>
          <w:rFonts w:ascii="David" w:hAnsi="David" w:hint="eastAsia"/>
          <w:rtl/>
        </w:rPr>
        <w:t>לסילוק</w:t>
      </w:r>
      <w:r w:rsidRPr="00DE5A9F">
        <w:rPr>
          <w:rFonts w:ascii="David" w:hAnsi="David"/>
          <w:rtl/>
        </w:rPr>
        <w:t xml:space="preserve"> </w:t>
      </w:r>
      <w:r w:rsidRPr="00DE5A9F">
        <w:rPr>
          <w:rFonts w:ascii="David" w:hAnsi="David" w:hint="eastAsia"/>
          <w:rtl/>
        </w:rPr>
        <w:t>כל</w:t>
      </w:r>
      <w:r w:rsidRPr="00DE5A9F">
        <w:rPr>
          <w:rFonts w:ascii="David" w:hAnsi="David"/>
          <w:rtl/>
        </w:rPr>
        <w:t xml:space="preserve"> </w:t>
      </w:r>
      <w:r w:rsidRPr="00DE5A9F">
        <w:rPr>
          <w:rFonts w:ascii="David" w:hAnsi="David" w:hint="eastAsia"/>
          <w:rtl/>
        </w:rPr>
        <w:t>סכום</w:t>
      </w:r>
      <w:r w:rsidRPr="00DE5A9F">
        <w:rPr>
          <w:rFonts w:ascii="David" w:hAnsi="David"/>
          <w:rtl/>
        </w:rPr>
        <w:t xml:space="preserve"> </w:t>
      </w:r>
      <w:r w:rsidRPr="00DE5A9F">
        <w:rPr>
          <w:rFonts w:ascii="David" w:hAnsi="David" w:hint="eastAsia"/>
          <w:rtl/>
        </w:rPr>
        <w:t>עד</w:t>
      </w:r>
      <w:r w:rsidRPr="00DE5A9F">
        <w:rPr>
          <w:rFonts w:ascii="David" w:hAnsi="David"/>
          <w:rtl/>
        </w:rPr>
        <w:t xml:space="preserve"> </w:t>
      </w:r>
      <w:r w:rsidRPr="00DE5A9F">
        <w:rPr>
          <w:rFonts w:ascii="David" w:hAnsi="David" w:hint="eastAsia"/>
          <w:rtl/>
        </w:rPr>
        <w:t>לסך</w:t>
      </w:r>
      <w:r w:rsidR="00FE0530" w:rsidRPr="00DE5A9F">
        <w:rPr>
          <w:rFonts w:ascii="David" w:hAnsi="David" w:hint="cs"/>
          <w:b/>
          <w:bCs/>
          <w:rtl/>
        </w:rPr>
        <w:t xml:space="preserve"> </w:t>
      </w:r>
      <w:r w:rsidR="00CC5EB4">
        <w:rPr>
          <w:rFonts w:ascii="David" w:hAnsi="David" w:hint="cs"/>
          <w:b/>
          <w:bCs/>
          <w:rtl/>
        </w:rPr>
        <w:t>1</w:t>
      </w:r>
      <w:r w:rsidR="00626666">
        <w:rPr>
          <w:rFonts w:ascii="David" w:hAnsi="David" w:hint="cs"/>
          <w:b/>
          <w:bCs/>
          <w:rtl/>
        </w:rPr>
        <w:t>00</w:t>
      </w:r>
      <w:r w:rsidR="00E94B7F">
        <w:rPr>
          <w:rFonts w:ascii="David" w:hAnsi="David" w:hint="cs"/>
          <w:b/>
          <w:bCs/>
          <w:rtl/>
        </w:rPr>
        <w:t>,000</w:t>
      </w:r>
      <w:r w:rsidR="00E94B7F" w:rsidRPr="00FD1341">
        <w:rPr>
          <w:rFonts w:ascii="David" w:hAnsi="David"/>
          <w:b/>
          <w:bCs/>
          <w:rtl/>
        </w:rPr>
        <w:t xml:space="preserve"> </w:t>
      </w:r>
      <w:r w:rsidRPr="00DE5A9F">
        <w:rPr>
          <w:rFonts w:ascii="David" w:hAnsi="David"/>
          <w:rtl/>
        </w:rPr>
        <w:t>ש"</w:t>
      </w:r>
      <w:r w:rsidRPr="00DE5A9F">
        <w:rPr>
          <w:rFonts w:ascii="David" w:hAnsi="David" w:hint="eastAsia"/>
          <w:rtl/>
        </w:rPr>
        <w:t>ח</w:t>
      </w:r>
      <w:r w:rsidRPr="00DE5A9F">
        <w:rPr>
          <w:rFonts w:ascii="David" w:hAnsi="David"/>
          <w:rtl/>
        </w:rPr>
        <w:t xml:space="preserve"> </w:t>
      </w:r>
      <w:r w:rsidRPr="00DE5A9F">
        <w:rPr>
          <w:rFonts w:ascii="David" w:hAnsi="David" w:hint="eastAsia"/>
          <w:rtl/>
        </w:rPr>
        <w:t>בלבד</w:t>
      </w:r>
      <w:r w:rsidRPr="00DE5A9F">
        <w:rPr>
          <w:rFonts w:ascii="David" w:hAnsi="David"/>
          <w:rtl/>
        </w:rPr>
        <w:t>.</w:t>
      </w:r>
    </w:p>
    <w:p w:rsidR="002240C5" w:rsidRPr="00DE5A9F" w:rsidRDefault="002240C5" w:rsidP="002240C5">
      <w:pPr>
        <w:ind w:hanging="482"/>
        <w:rPr>
          <w:rFonts w:ascii="David" w:hAnsi="David"/>
          <w:rtl/>
        </w:rPr>
      </w:pPr>
    </w:p>
    <w:p w:rsidR="002240C5" w:rsidRPr="00DE5A9F" w:rsidRDefault="002240C5" w:rsidP="00F2303D">
      <w:pPr>
        <w:ind w:hanging="482"/>
        <w:rPr>
          <w:rFonts w:ascii="David" w:hAnsi="David"/>
          <w:rtl/>
        </w:rPr>
      </w:pPr>
      <w:r w:rsidRPr="00DE5A9F">
        <w:rPr>
          <w:rFonts w:ascii="David" w:hAnsi="David" w:hint="eastAsia"/>
          <w:rtl/>
        </w:rPr>
        <w:t>אשר</w:t>
      </w:r>
      <w:r w:rsidRPr="00DE5A9F">
        <w:rPr>
          <w:rFonts w:ascii="David" w:hAnsi="David"/>
          <w:rtl/>
        </w:rPr>
        <w:t xml:space="preserve"> </w:t>
      </w:r>
      <w:r w:rsidRPr="00DE5A9F">
        <w:rPr>
          <w:rFonts w:ascii="David" w:hAnsi="David" w:hint="eastAsia"/>
          <w:rtl/>
        </w:rPr>
        <w:t>תדרשו</w:t>
      </w:r>
      <w:r w:rsidRPr="00DE5A9F">
        <w:rPr>
          <w:rFonts w:ascii="David" w:hAnsi="David"/>
          <w:rtl/>
        </w:rPr>
        <w:t xml:space="preserve"> </w:t>
      </w:r>
      <w:r w:rsidRPr="00DE5A9F">
        <w:rPr>
          <w:rFonts w:ascii="David" w:hAnsi="David" w:hint="eastAsia"/>
          <w:rtl/>
        </w:rPr>
        <w:t>מאת</w:t>
      </w:r>
      <w:r w:rsidRPr="00DE5A9F">
        <w:rPr>
          <w:rFonts w:ascii="David" w:hAnsi="David"/>
          <w:rtl/>
        </w:rPr>
        <w:t>: ____________________________________ (</w:t>
      </w:r>
      <w:r w:rsidRPr="00DE5A9F">
        <w:rPr>
          <w:rFonts w:ascii="David" w:hAnsi="David" w:hint="eastAsia"/>
          <w:rtl/>
        </w:rPr>
        <w:t>להלן</w:t>
      </w:r>
      <w:r w:rsidRPr="00DE5A9F">
        <w:rPr>
          <w:rFonts w:ascii="David" w:hAnsi="David"/>
          <w:rtl/>
        </w:rPr>
        <w:t xml:space="preserve"> "</w:t>
      </w:r>
      <w:r w:rsidRPr="00DE5A9F">
        <w:rPr>
          <w:rFonts w:ascii="David" w:hAnsi="David" w:hint="eastAsia"/>
          <w:rtl/>
        </w:rPr>
        <w:t>החייב</w:t>
      </w:r>
      <w:r w:rsidRPr="00DE5A9F">
        <w:rPr>
          <w:rFonts w:ascii="David" w:hAnsi="David"/>
          <w:rtl/>
        </w:rPr>
        <w:t xml:space="preserve">") </w:t>
      </w:r>
      <w:r w:rsidRPr="00DE5A9F">
        <w:rPr>
          <w:rFonts w:ascii="David" w:hAnsi="David" w:hint="eastAsia"/>
          <w:rtl/>
        </w:rPr>
        <w:t>בקשר</w:t>
      </w:r>
      <w:r w:rsidRPr="00DE5A9F">
        <w:rPr>
          <w:rFonts w:ascii="David" w:hAnsi="David"/>
          <w:rtl/>
        </w:rPr>
        <w:t xml:space="preserve"> </w:t>
      </w:r>
      <w:r w:rsidRPr="00DE5A9F">
        <w:rPr>
          <w:rFonts w:ascii="David" w:hAnsi="David" w:hint="eastAsia"/>
          <w:rtl/>
        </w:rPr>
        <w:t>עם</w:t>
      </w:r>
      <w:r w:rsidRPr="00DE5A9F">
        <w:rPr>
          <w:rFonts w:ascii="David" w:hAnsi="David"/>
          <w:rtl/>
        </w:rPr>
        <w:t xml:space="preserve"> </w:t>
      </w:r>
      <w:r w:rsidRPr="0013605C">
        <w:rPr>
          <w:rFonts w:ascii="David" w:hAnsi="David" w:hint="eastAsia"/>
          <w:b/>
          <w:bCs/>
          <w:rtl/>
        </w:rPr>
        <w:t>מכרז</w:t>
      </w:r>
      <w:r w:rsidRPr="0013605C">
        <w:rPr>
          <w:rFonts w:ascii="David" w:hAnsi="David"/>
          <w:b/>
          <w:bCs/>
          <w:rtl/>
        </w:rPr>
        <w:t xml:space="preserve"> </w:t>
      </w:r>
      <w:r w:rsidR="008D3528" w:rsidRPr="0013605C">
        <w:rPr>
          <w:rFonts w:ascii="David" w:hAnsi="David" w:hint="cs"/>
          <w:b/>
          <w:bCs/>
          <w:rtl/>
        </w:rPr>
        <w:t>03/2015</w:t>
      </w:r>
      <w:r w:rsidRPr="0013605C">
        <w:rPr>
          <w:rFonts w:ascii="David" w:hAnsi="David"/>
          <w:b/>
          <w:bCs/>
          <w:rtl/>
        </w:rPr>
        <w:t xml:space="preserve"> </w:t>
      </w:r>
      <w:r w:rsidR="0042161A" w:rsidRPr="0013605C">
        <w:rPr>
          <w:rFonts w:ascii="David" w:hAnsi="David" w:hint="cs"/>
          <w:b/>
          <w:bCs/>
          <w:rtl/>
        </w:rPr>
        <w:t>ל</w:t>
      </w:r>
      <w:r w:rsidR="00A169B8" w:rsidRPr="0013605C">
        <w:rPr>
          <w:rFonts w:ascii="David" w:hAnsi="David" w:hint="cs"/>
          <w:b/>
          <w:bCs/>
          <w:rtl/>
        </w:rPr>
        <w:t xml:space="preserve">הפעלת פרויקט </w:t>
      </w:r>
      <w:r w:rsidR="00A169B8" w:rsidRPr="0013605C">
        <w:rPr>
          <w:rFonts w:ascii="David" w:hAnsi="David"/>
          <w:b/>
          <w:bCs/>
          <w:rtl/>
        </w:rPr>
        <w:t>"</w:t>
      </w:r>
      <w:r w:rsidR="00A169B8" w:rsidRPr="0013605C">
        <w:rPr>
          <w:rFonts w:ascii="David" w:hAnsi="David" w:hint="cs"/>
          <w:b/>
          <w:bCs/>
          <w:rtl/>
        </w:rPr>
        <w:t>מדעניות העתיד</w:t>
      </w:r>
      <w:r w:rsidR="00A169B8" w:rsidRPr="0013605C">
        <w:rPr>
          <w:rFonts w:ascii="David" w:hAnsi="David"/>
          <w:b/>
          <w:bCs/>
          <w:rtl/>
        </w:rPr>
        <w:t>"</w:t>
      </w:r>
      <w:r w:rsidR="00A169B8" w:rsidRPr="0013605C">
        <w:rPr>
          <w:rFonts w:ascii="David" w:hAnsi="David" w:hint="cs"/>
          <w:b/>
          <w:bCs/>
          <w:rtl/>
        </w:rPr>
        <w:t xml:space="preserve"> (מחזור ב</w:t>
      </w:r>
      <w:r w:rsidR="00A169B8" w:rsidRPr="0013605C">
        <w:rPr>
          <w:rFonts w:ascii="David" w:hAnsi="David"/>
          <w:b/>
          <w:bCs/>
          <w:rtl/>
        </w:rPr>
        <w:t>'</w:t>
      </w:r>
      <w:r w:rsidR="00A169B8" w:rsidRPr="0013605C">
        <w:rPr>
          <w:rFonts w:ascii="David" w:hAnsi="David" w:hint="cs"/>
          <w:b/>
          <w:bCs/>
          <w:rtl/>
        </w:rPr>
        <w:t>)</w:t>
      </w:r>
      <w:r w:rsidRPr="0013605C">
        <w:rPr>
          <w:rFonts w:ascii="David" w:hAnsi="David"/>
          <w:b/>
          <w:bCs/>
          <w:rtl/>
        </w:rPr>
        <w:t>.</w:t>
      </w:r>
    </w:p>
    <w:p w:rsidR="002240C5" w:rsidRPr="00DE5A9F" w:rsidRDefault="002240C5" w:rsidP="002240C5">
      <w:pPr>
        <w:ind w:hanging="482"/>
        <w:rPr>
          <w:rFonts w:ascii="David" w:hAnsi="David"/>
          <w:rtl/>
        </w:rPr>
      </w:pPr>
      <w:r w:rsidRPr="00DE5A9F">
        <w:rPr>
          <w:rFonts w:ascii="David" w:hAnsi="David" w:hint="eastAsia"/>
          <w:rtl/>
        </w:rPr>
        <w:t>אנו</w:t>
      </w:r>
      <w:r w:rsidRPr="00DE5A9F">
        <w:rPr>
          <w:rFonts w:ascii="David" w:hAnsi="David"/>
          <w:rtl/>
        </w:rPr>
        <w:t xml:space="preserve"> </w:t>
      </w:r>
      <w:r w:rsidRPr="00DE5A9F">
        <w:rPr>
          <w:rFonts w:ascii="David" w:hAnsi="David" w:hint="eastAsia"/>
          <w:rtl/>
        </w:rPr>
        <w:t>נשלם</w:t>
      </w:r>
      <w:r w:rsidRPr="00DE5A9F">
        <w:rPr>
          <w:rFonts w:ascii="David" w:hAnsi="David"/>
          <w:rtl/>
        </w:rPr>
        <w:t xml:space="preserve"> </w:t>
      </w:r>
      <w:r w:rsidRPr="00DE5A9F">
        <w:rPr>
          <w:rFonts w:ascii="David" w:hAnsi="David" w:hint="eastAsia"/>
          <w:rtl/>
        </w:rPr>
        <w:t>לכם</w:t>
      </w:r>
      <w:r w:rsidRPr="00DE5A9F">
        <w:rPr>
          <w:rFonts w:ascii="David" w:hAnsi="David"/>
          <w:rtl/>
        </w:rPr>
        <w:t xml:space="preserve"> </w:t>
      </w:r>
      <w:r w:rsidRPr="00DE5A9F">
        <w:rPr>
          <w:rFonts w:ascii="David" w:hAnsi="David" w:hint="eastAsia"/>
          <w:rtl/>
        </w:rPr>
        <w:t>את</w:t>
      </w:r>
      <w:r w:rsidRPr="00DE5A9F">
        <w:rPr>
          <w:rFonts w:ascii="David" w:hAnsi="David"/>
          <w:rtl/>
        </w:rPr>
        <w:t xml:space="preserve"> </w:t>
      </w:r>
      <w:r w:rsidRPr="00DE5A9F">
        <w:rPr>
          <w:rFonts w:ascii="David" w:hAnsi="David" w:hint="eastAsia"/>
          <w:rtl/>
        </w:rPr>
        <w:t>הסכום</w:t>
      </w:r>
      <w:r w:rsidRPr="00DE5A9F">
        <w:rPr>
          <w:rFonts w:ascii="David" w:hAnsi="David"/>
          <w:rtl/>
        </w:rPr>
        <w:t xml:space="preserve"> </w:t>
      </w:r>
      <w:r w:rsidRPr="00DE5A9F">
        <w:rPr>
          <w:rFonts w:ascii="David" w:hAnsi="David" w:hint="eastAsia"/>
          <w:rtl/>
        </w:rPr>
        <w:t>הנ</w:t>
      </w:r>
      <w:r w:rsidRPr="00DE5A9F">
        <w:rPr>
          <w:rFonts w:ascii="David" w:hAnsi="David"/>
          <w:rtl/>
        </w:rPr>
        <w:t>"</w:t>
      </w:r>
      <w:r w:rsidRPr="00DE5A9F">
        <w:rPr>
          <w:rFonts w:ascii="David" w:hAnsi="David" w:hint="eastAsia"/>
          <w:rtl/>
        </w:rPr>
        <w:t>ל</w:t>
      </w:r>
      <w:r w:rsidRPr="00DE5A9F">
        <w:rPr>
          <w:rFonts w:ascii="David" w:hAnsi="David"/>
          <w:rtl/>
        </w:rPr>
        <w:t xml:space="preserve"> </w:t>
      </w:r>
      <w:r w:rsidRPr="00DE5A9F">
        <w:rPr>
          <w:rFonts w:ascii="David" w:hAnsi="David" w:hint="eastAsia"/>
          <w:rtl/>
        </w:rPr>
        <w:t>תוך</w:t>
      </w:r>
      <w:r w:rsidRPr="00DE5A9F">
        <w:rPr>
          <w:rFonts w:ascii="David" w:hAnsi="David"/>
          <w:rtl/>
        </w:rPr>
        <w:t xml:space="preserve"> </w:t>
      </w:r>
      <w:r w:rsidRPr="00DE5A9F">
        <w:rPr>
          <w:rFonts w:ascii="David" w:hAnsi="David"/>
          <w:b/>
          <w:bCs/>
          <w:rtl/>
        </w:rPr>
        <w:t xml:space="preserve">15 </w:t>
      </w:r>
      <w:r w:rsidRPr="00DE5A9F">
        <w:rPr>
          <w:rFonts w:ascii="David" w:hAnsi="David" w:hint="eastAsia"/>
          <w:b/>
          <w:bCs/>
          <w:rtl/>
        </w:rPr>
        <w:t>יום</w:t>
      </w:r>
      <w:r w:rsidRPr="00DE5A9F">
        <w:rPr>
          <w:rFonts w:ascii="David" w:hAnsi="David"/>
          <w:b/>
          <w:bCs/>
          <w:rtl/>
        </w:rPr>
        <w:t xml:space="preserve"> </w:t>
      </w:r>
      <w:r w:rsidRPr="00DE5A9F">
        <w:rPr>
          <w:rFonts w:ascii="David" w:hAnsi="David" w:hint="eastAsia"/>
          <w:rtl/>
        </w:rPr>
        <w:t>מתאריך</w:t>
      </w:r>
      <w:r w:rsidRPr="00DE5A9F">
        <w:rPr>
          <w:rFonts w:ascii="David" w:hAnsi="David"/>
          <w:rtl/>
        </w:rPr>
        <w:t xml:space="preserve"> </w:t>
      </w:r>
      <w:r w:rsidRPr="00DE5A9F">
        <w:rPr>
          <w:rFonts w:ascii="David" w:hAnsi="David" w:hint="eastAsia"/>
          <w:rtl/>
        </w:rPr>
        <w:t>דרישתכם</w:t>
      </w:r>
      <w:r w:rsidRPr="00DE5A9F">
        <w:rPr>
          <w:rFonts w:ascii="David" w:hAnsi="David"/>
          <w:rtl/>
        </w:rPr>
        <w:t xml:space="preserve"> </w:t>
      </w:r>
      <w:r w:rsidRPr="00DE5A9F">
        <w:rPr>
          <w:rFonts w:ascii="David" w:hAnsi="David" w:hint="eastAsia"/>
          <w:rtl/>
        </w:rPr>
        <w:t>הראשונה</w:t>
      </w:r>
      <w:r w:rsidRPr="00DE5A9F">
        <w:rPr>
          <w:rFonts w:ascii="David" w:hAnsi="David"/>
          <w:rtl/>
        </w:rPr>
        <w:t xml:space="preserve"> </w:t>
      </w:r>
      <w:r w:rsidRPr="00DE5A9F">
        <w:rPr>
          <w:rFonts w:ascii="David" w:hAnsi="David" w:hint="eastAsia"/>
          <w:rtl/>
        </w:rPr>
        <w:t>בדואר</w:t>
      </w:r>
      <w:r w:rsidRPr="00DE5A9F">
        <w:rPr>
          <w:rFonts w:ascii="David" w:hAnsi="David"/>
          <w:rtl/>
        </w:rPr>
        <w:t xml:space="preserve"> </w:t>
      </w:r>
      <w:r w:rsidRPr="00DE5A9F">
        <w:rPr>
          <w:rFonts w:ascii="David" w:hAnsi="David" w:hint="eastAsia"/>
          <w:rtl/>
        </w:rPr>
        <w:t>רשום</w:t>
      </w:r>
      <w:r w:rsidRPr="00DE5A9F">
        <w:rPr>
          <w:rFonts w:ascii="David" w:hAnsi="David"/>
          <w:rtl/>
        </w:rPr>
        <w:t xml:space="preserve">, </w:t>
      </w:r>
      <w:r w:rsidRPr="00DE5A9F">
        <w:rPr>
          <w:rFonts w:ascii="David" w:hAnsi="David" w:hint="eastAsia"/>
          <w:rtl/>
        </w:rPr>
        <w:t>מבלי</w:t>
      </w:r>
      <w:r w:rsidRPr="00DE5A9F">
        <w:rPr>
          <w:rFonts w:ascii="David" w:hAnsi="David"/>
          <w:rtl/>
        </w:rPr>
        <w:t xml:space="preserve"> </w:t>
      </w:r>
      <w:r w:rsidRPr="00DE5A9F">
        <w:rPr>
          <w:rFonts w:ascii="David" w:hAnsi="David" w:hint="eastAsia"/>
          <w:rtl/>
        </w:rPr>
        <w:t>שתהיו</w:t>
      </w:r>
      <w:r w:rsidRPr="00DE5A9F">
        <w:rPr>
          <w:rFonts w:ascii="David" w:hAnsi="David"/>
          <w:rtl/>
        </w:rPr>
        <w:t xml:space="preserve"> </w:t>
      </w:r>
      <w:r w:rsidRPr="00DE5A9F">
        <w:rPr>
          <w:rFonts w:ascii="David" w:hAnsi="David" w:hint="eastAsia"/>
          <w:rtl/>
        </w:rPr>
        <w:t>חייבים</w:t>
      </w:r>
      <w:r w:rsidRPr="00DE5A9F">
        <w:rPr>
          <w:rFonts w:ascii="David" w:hAnsi="David"/>
          <w:rtl/>
        </w:rPr>
        <w:t xml:space="preserve"> </w:t>
      </w:r>
      <w:r w:rsidRPr="00DE5A9F">
        <w:rPr>
          <w:rFonts w:ascii="David" w:hAnsi="David" w:hint="eastAsia"/>
          <w:rtl/>
        </w:rPr>
        <w:t>לנמק</w:t>
      </w:r>
      <w:r w:rsidRPr="00DE5A9F">
        <w:rPr>
          <w:rFonts w:ascii="David" w:hAnsi="David"/>
          <w:rtl/>
        </w:rPr>
        <w:t xml:space="preserve"> </w:t>
      </w:r>
      <w:r w:rsidRPr="00DE5A9F">
        <w:rPr>
          <w:rFonts w:ascii="David" w:hAnsi="David" w:hint="eastAsia"/>
          <w:rtl/>
        </w:rPr>
        <w:t>את</w:t>
      </w:r>
      <w:r w:rsidRPr="00DE5A9F">
        <w:rPr>
          <w:rFonts w:ascii="David" w:hAnsi="David"/>
          <w:rtl/>
        </w:rPr>
        <w:t xml:space="preserve"> </w:t>
      </w:r>
      <w:r w:rsidRPr="00DE5A9F">
        <w:rPr>
          <w:rFonts w:ascii="David" w:hAnsi="David" w:hint="eastAsia"/>
          <w:rtl/>
        </w:rPr>
        <w:t>דרישתכם</w:t>
      </w:r>
      <w:r w:rsidRPr="00DE5A9F">
        <w:rPr>
          <w:rFonts w:ascii="David" w:hAnsi="David"/>
          <w:rtl/>
        </w:rPr>
        <w:t xml:space="preserve"> </w:t>
      </w:r>
      <w:r w:rsidRPr="00DE5A9F">
        <w:rPr>
          <w:rFonts w:ascii="David" w:hAnsi="David" w:hint="eastAsia"/>
          <w:rtl/>
        </w:rPr>
        <w:t>ומבלי</w:t>
      </w:r>
      <w:r w:rsidRPr="00DE5A9F">
        <w:rPr>
          <w:rFonts w:ascii="David" w:hAnsi="David"/>
          <w:rtl/>
        </w:rPr>
        <w:t xml:space="preserve"> </w:t>
      </w:r>
      <w:r w:rsidRPr="00DE5A9F">
        <w:rPr>
          <w:rFonts w:ascii="David" w:hAnsi="David" w:hint="eastAsia"/>
          <w:rtl/>
        </w:rPr>
        <w:t>לטעון</w:t>
      </w:r>
      <w:r w:rsidRPr="00DE5A9F">
        <w:rPr>
          <w:rFonts w:ascii="David" w:hAnsi="David"/>
          <w:rtl/>
        </w:rPr>
        <w:t xml:space="preserve"> </w:t>
      </w:r>
      <w:r w:rsidRPr="00DE5A9F">
        <w:rPr>
          <w:rFonts w:ascii="David" w:hAnsi="David" w:hint="eastAsia"/>
          <w:rtl/>
        </w:rPr>
        <w:t>כלפיכם</w:t>
      </w:r>
      <w:r w:rsidRPr="00DE5A9F">
        <w:rPr>
          <w:rFonts w:ascii="David" w:hAnsi="David"/>
          <w:rtl/>
        </w:rPr>
        <w:t xml:space="preserve"> </w:t>
      </w:r>
      <w:r w:rsidRPr="00DE5A9F">
        <w:rPr>
          <w:rFonts w:ascii="David" w:hAnsi="David" w:hint="eastAsia"/>
          <w:rtl/>
        </w:rPr>
        <w:t>טענת</w:t>
      </w:r>
      <w:r w:rsidRPr="00DE5A9F">
        <w:rPr>
          <w:rFonts w:ascii="David" w:hAnsi="David"/>
          <w:rtl/>
        </w:rPr>
        <w:t xml:space="preserve"> </w:t>
      </w:r>
      <w:r w:rsidRPr="00DE5A9F">
        <w:rPr>
          <w:rFonts w:ascii="David" w:hAnsi="David" w:hint="eastAsia"/>
          <w:rtl/>
        </w:rPr>
        <w:t>הגנה</w:t>
      </w:r>
      <w:r w:rsidRPr="00DE5A9F">
        <w:rPr>
          <w:rFonts w:ascii="David" w:hAnsi="David"/>
          <w:rtl/>
        </w:rPr>
        <w:t xml:space="preserve"> </w:t>
      </w:r>
      <w:r w:rsidRPr="00DE5A9F">
        <w:rPr>
          <w:rFonts w:ascii="David" w:hAnsi="David" w:hint="eastAsia"/>
          <w:rtl/>
        </w:rPr>
        <w:t>כלשהי</w:t>
      </w:r>
      <w:r w:rsidRPr="00DE5A9F">
        <w:rPr>
          <w:rFonts w:ascii="David" w:hAnsi="David"/>
          <w:rtl/>
        </w:rPr>
        <w:t xml:space="preserve"> </w:t>
      </w:r>
      <w:r w:rsidRPr="00DE5A9F">
        <w:rPr>
          <w:rFonts w:ascii="David" w:hAnsi="David" w:hint="eastAsia"/>
          <w:rtl/>
        </w:rPr>
        <w:t>שיכולה</w:t>
      </w:r>
      <w:r w:rsidRPr="00DE5A9F">
        <w:rPr>
          <w:rFonts w:ascii="David" w:hAnsi="David"/>
          <w:rtl/>
        </w:rPr>
        <w:t xml:space="preserve"> </w:t>
      </w:r>
      <w:r w:rsidRPr="00DE5A9F">
        <w:rPr>
          <w:rFonts w:ascii="David" w:hAnsi="David" w:hint="eastAsia"/>
          <w:rtl/>
        </w:rPr>
        <w:t>לעמוד</w:t>
      </w:r>
      <w:r w:rsidRPr="00DE5A9F">
        <w:rPr>
          <w:rFonts w:ascii="David" w:hAnsi="David"/>
          <w:rtl/>
        </w:rPr>
        <w:t xml:space="preserve"> </w:t>
      </w:r>
      <w:r w:rsidRPr="00DE5A9F">
        <w:rPr>
          <w:rFonts w:ascii="David" w:hAnsi="David" w:hint="eastAsia"/>
          <w:rtl/>
        </w:rPr>
        <w:t>לחייב</w:t>
      </w:r>
      <w:r w:rsidRPr="00DE5A9F">
        <w:rPr>
          <w:rFonts w:ascii="David" w:hAnsi="David"/>
          <w:rtl/>
        </w:rPr>
        <w:t xml:space="preserve"> </w:t>
      </w:r>
      <w:r w:rsidRPr="00DE5A9F">
        <w:rPr>
          <w:rFonts w:ascii="David" w:hAnsi="David" w:hint="eastAsia"/>
          <w:rtl/>
        </w:rPr>
        <w:t>בקשר</w:t>
      </w:r>
      <w:r w:rsidRPr="00DE5A9F">
        <w:rPr>
          <w:rFonts w:ascii="David" w:hAnsi="David"/>
          <w:rtl/>
        </w:rPr>
        <w:t xml:space="preserve"> </w:t>
      </w:r>
      <w:r w:rsidRPr="00DE5A9F">
        <w:rPr>
          <w:rFonts w:ascii="David" w:hAnsi="David" w:hint="eastAsia"/>
          <w:rtl/>
        </w:rPr>
        <w:t>לחיוב</w:t>
      </w:r>
      <w:r w:rsidRPr="00DE5A9F">
        <w:rPr>
          <w:rFonts w:ascii="David" w:hAnsi="David"/>
          <w:rtl/>
        </w:rPr>
        <w:t xml:space="preserve"> </w:t>
      </w:r>
      <w:r w:rsidRPr="00DE5A9F">
        <w:rPr>
          <w:rFonts w:ascii="David" w:hAnsi="David" w:hint="eastAsia"/>
          <w:rtl/>
        </w:rPr>
        <w:t>כלפיכם</w:t>
      </w:r>
      <w:r w:rsidRPr="00DE5A9F">
        <w:rPr>
          <w:rFonts w:ascii="David" w:hAnsi="David"/>
          <w:rtl/>
        </w:rPr>
        <w:t xml:space="preserve">, </w:t>
      </w:r>
      <w:r w:rsidRPr="00DE5A9F">
        <w:rPr>
          <w:rFonts w:ascii="David" w:hAnsi="David" w:hint="eastAsia"/>
          <w:rtl/>
        </w:rPr>
        <w:t>או</w:t>
      </w:r>
      <w:r w:rsidRPr="00DE5A9F">
        <w:rPr>
          <w:rFonts w:ascii="David" w:hAnsi="David"/>
          <w:rtl/>
        </w:rPr>
        <w:t xml:space="preserve"> </w:t>
      </w:r>
      <w:r w:rsidRPr="00DE5A9F">
        <w:rPr>
          <w:rFonts w:ascii="David" w:hAnsi="David" w:hint="eastAsia"/>
          <w:rtl/>
        </w:rPr>
        <w:t>לדרוש</w:t>
      </w:r>
      <w:r w:rsidRPr="00DE5A9F">
        <w:rPr>
          <w:rFonts w:ascii="David" w:hAnsi="David"/>
          <w:rtl/>
        </w:rPr>
        <w:t xml:space="preserve"> </w:t>
      </w:r>
      <w:r w:rsidRPr="00DE5A9F">
        <w:rPr>
          <w:rFonts w:ascii="David" w:hAnsi="David" w:hint="eastAsia"/>
          <w:rtl/>
        </w:rPr>
        <w:t>תחילה</w:t>
      </w:r>
      <w:r w:rsidRPr="00DE5A9F">
        <w:rPr>
          <w:rFonts w:ascii="David" w:hAnsi="David"/>
          <w:rtl/>
        </w:rPr>
        <w:t xml:space="preserve"> </w:t>
      </w:r>
      <w:r w:rsidRPr="00DE5A9F">
        <w:rPr>
          <w:rFonts w:ascii="David" w:hAnsi="David" w:hint="eastAsia"/>
          <w:rtl/>
        </w:rPr>
        <w:t>את</w:t>
      </w:r>
      <w:r w:rsidRPr="00DE5A9F">
        <w:rPr>
          <w:rFonts w:ascii="David" w:hAnsi="David"/>
          <w:rtl/>
        </w:rPr>
        <w:t xml:space="preserve"> </w:t>
      </w:r>
      <w:r w:rsidRPr="00DE5A9F">
        <w:rPr>
          <w:rFonts w:ascii="David" w:hAnsi="David" w:hint="eastAsia"/>
          <w:rtl/>
        </w:rPr>
        <w:t>סילוק</w:t>
      </w:r>
      <w:r w:rsidRPr="00DE5A9F">
        <w:rPr>
          <w:rFonts w:ascii="David" w:hAnsi="David"/>
          <w:rtl/>
        </w:rPr>
        <w:t xml:space="preserve"> </w:t>
      </w:r>
      <w:r w:rsidRPr="00DE5A9F">
        <w:rPr>
          <w:rFonts w:ascii="David" w:hAnsi="David" w:hint="eastAsia"/>
          <w:rtl/>
        </w:rPr>
        <w:t>הסכום</w:t>
      </w:r>
      <w:r w:rsidRPr="00DE5A9F">
        <w:rPr>
          <w:rFonts w:ascii="David" w:hAnsi="David"/>
          <w:rtl/>
        </w:rPr>
        <w:t xml:space="preserve"> </w:t>
      </w:r>
      <w:r w:rsidRPr="00DE5A9F">
        <w:rPr>
          <w:rFonts w:ascii="David" w:hAnsi="David" w:hint="eastAsia"/>
          <w:rtl/>
        </w:rPr>
        <w:t>האמור</w:t>
      </w:r>
      <w:r w:rsidRPr="00DE5A9F">
        <w:rPr>
          <w:rFonts w:ascii="David" w:hAnsi="David"/>
          <w:rtl/>
        </w:rPr>
        <w:t xml:space="preserve"> </w:t>
      </w:r>
      <w:r w:rsidRPr="00DE5A9F">
        <w:rPr>
          <w:rFonts w:ascii="David" w:hAnsi="David" w:hint="eastAsia"/>
          <w:rtl/>
        </w:rPr>
        <w:t>מאת</w:t>
      </w:r>
      <w:r w:rsidRPr="00DE5A9F">
        <w:rPr>
          <w:rFonts w:ascii="David" w:hAnsi="David"/>
          <w:rtl/>
        </w:rPr>
        <w:t xml:space="preserve"> </w:t>
      </w:r>
      <w:r w:rsidRPr="00DE5A9F">
        <w:rPr>
          <w:rFonts w:ascii="David" w:hAnsi="David" w:hint="eastAsia"/>
          <w:rtl/>
        </w:rPr>
        <w:t>החייב</w:t>
      </w:r>
      <w:r w:rsidRPr="00DE5A9F">
        <w:rPr>
          <w:rFonts w:ascii="David" w:hAnsi="David"/>
          <w:rtl/>
        </w:rPr>
        <w:t>.</w:t>
      </w:r>
    </w:p>
    <w:p w:rsidR="002240C5" w:rsidRPr="00DE5A9F" w:rsidRDefault="002240C5" w:rsidP="002240C5">
      <w:pPr>
        <w:ind w:hanging="482"/>
        <w:rPr>
          <w:rFonts w:ascii="David" w:hAnsi="David"/>
          <w:rtl/>
        </w:rPr>
      </w:pPr>
    </w:p>
    <w:p w:rsidR="002240C5" w:rsidRPr="00B429E9" w:rsidRDefault="002240C5" w:rsidP="00DE5A9F">
      <w:pPr>
        <w:ind w:hanging="482"/>
        <w:rPr>
          <w:rFonts w:ascii="David" w:hAnsi="David"/>
          <w:rtl/>
        </w:rPr>
      </w:pPr>
      <w:r w:rsidRPr="00DE5A9F">
        <w:rPr>
          <w:rFonts w:ascii="David" w:hAnsi="David" w:hint="eastAsia"/>
          <w:rtl/>
        </w:rPr>
        <w:t>ערבות</w:t>
      </w:r>
      <w:r w:rsidRPr="00DE5A9F">
        <w:rPr>
          <w:rFonts w:ascii="David" w:hAnsi="David"/>
          <w:rtl/>
        </w:rPr>
        <w:t xml:space="preserve"> </w:t>
      </w:r>
      <w:r w:rsidRPr="00DE5A9F">
        <w:rPr>
          <w:rFonts w:ascii="David" w:hAnsi="David" w:hint="eastAsia"/>
          <w:rtl/>
        </w:rPr>
        <w:t>זו</w:t>
      </w:r>
      <w:r w:rsidRPr="00DE5A9F">
        <w:rPr>
          <w:rFonts w:ascii="David" w:hAnsi="David"/>
          <w:rtl/>
        </w:rPr>
        <w:t xml:space="preserve"> </w:t>
      </w:r>
      <w:r w:rsidRPr="00DE5A9F">
        <w:rPr>
          <w:rFonts w:ascii="David" w:hAnsi="David" w:hint="eastAsia"/>
          <w:rtl/>
        </w:rPr>
        <w:t>תהיה</w:t>
      </w:r>
      <w:r w:rsidRPr="00DE5A9F">
        <w:rPr>
          <w:rFonts w:ascii="David" w:hAnsi="David"/>
          <w:rtl/>
        </w:rPr>
        <w:t xml:space="preserve"> </w:t>
      </w:r>
      <w:r w:rsidRPr="00DE5A9F">
        <w:rPr>
          <w:rFonts w:ascii="David" w:hAnsi="David" w:hint="eastAsia"/>
          <w:rtl/>
        </w:rPr>
        <w:t>בתוקף</w:t>
      </w:r>
      <w:r w:rsidRPr="00DE5A9F">
        <w:rPr>
          <w:rFonts w:ascii="David" w:hAnsi="David"/>
          <w:rtl/>
        </w:rPr>
        <w:t xml:space="preserve"> </w:t>
      </w:r>
      <w:r w:rsidRPr="00DE5A9F">
        <w:rPr>
          <w:rFonts w:ascii="David" w:hAnsi="David" w:hint="eastAsia"/>
          <w:rtl/>
        </w:rPr>
        <w:t>מתאריך</w:t>
      </w:r>
      <w:r w:rsidRPr="00DE5A9F">
        <w:rPr>
          <w:rFonts w:ascii="David" w:hAnsi="David"/>
          <w:rtl/>
        </w:rPr>
        <w:t xml:space="preserve"> __________  </w:t>
      </w:r>
      <w:r w:rsidRPr="00DE5A9F">
        <w:rPr>
          <w:rFonts w:ascii="David" w:hAnsi="David" w:hint="eastAsia"/>
          <w:rtl/>
        </w:rPr>
        <w:t>עד</w:t>
      </w:r>
      <w:r w:rsidRPr="00DE5A9F">
        <w:rPr>
          <w:rFonts w:ascii="David" w:hAnsi="David"/>
          <w:rtl/>
        </w:rPr>
        <w:t xml:space="preserve"> </w:t>
      </w:r>
      <w:r w:rsidRPr="00DE5A9F">
        <w:rPr>
          <w:rFonts w:ascii="David" w:hAnsi="David" w:hint="eastAsia"/>
          <w:rtl/>
        </w:rPr>
        <w:t>תאריך</w:t>
      </w:r>
      <w:r w:rsidRPr="00DE5A9F">
        <w:rPr>
          <w:rtl/>
        </w:rPr>
        <w:t>________</w:t>
      </w:r>
      <w:r w:rsidRPr="00DE5A9F" w:rsidDel="0059574D">
        <w:rPr>
          <w:rFonts w:ascii="David" w:hAnsi="David"/>
          <w:rtl/>
        </w:rPr>
        <w:t xml:space="preserve"> </w:t>
      </w:r>
      <w:r w:rsidR="00DE5A9F">
        <w:rPr>
          <w:rFonts w:ascii="David" w:hAnsi="David" w:hint="cs"/>
          <w:rtl/>
        </w:rPr>
        <w:t>.</w:t>
      </w:r>
    </w:p>
    <w:p w:rsidR="002240C5" w:rsidRPr="00B429E9" w:rsidRDefault="002240C5" w:rsidP="002240C5">
      <w:pPr>
        <w:ind w:hanging="482"/>
        <w:rPr>
          <w:rFonts w:ascii="David" w:hAnsi="David"/>
          <w:rtl/>
        </w:rPr>
      </w:pPr>
    </w:p>
    <w:p w:rsidR="002240C5" w:rsidRPr="00B429E9" w:rsidRDefault="002240C5" w:rsidP="002240C5">
      <w:pPr>
        <w:ind w:hanging="482"/>
        <w:rPr>
          <w:rFonts w:ascii="David" w:hAnsi="David"/>
          <w:rtl/>
        </w:rPr>
      </w:pPr>
      <w:r w:rsidRPr="00B429E9">
        <w:rPr>
          <w:rFonts w:ascii="David" w:hAnsi="David" w:hint="eastAsia"/>
          <w:rtl/>
        </w:rPr>
        <w:t>דרישה</w:t>
      </w:r>
      <w:r w:rsidRPr="00B429E9">
        <w:rPr>
          <w:rFonts w:ascii="David" w:hAnsi="David"/>
          <w:rtl/>
        </w:rPr>
        <w:t xml:space="preserve"> </w:t>
      </w:r>
      <w:r w:rsidRPr="00B429E9">
        <w:rPr>
          <w:rFonts w:ascii="David" w:hAnsi="David" w:hint="eastAsia"/>
          <w:rtl/>
        </w:rPr>
        <w:t>על</w:t>
      </w:r>
      <w:r w:rsidRPr="00B429E9">
        <w:rPr>
          <w:rFonts w:ascii="David" w:hAnsi="David"/>
          <w:rtl/>
        </w:rPr>
        <w:t xml:space="preserve"> </w:t>
      </w:r>
      <w:r w:rsidRPr="00B429E9">
        <w:rPr>
          <w:rFonts w:ascii="David" w:hAnsi="David" w:hint="eastAsia"/>
          <w:rtl/>
        </w:rPr>
        <w:t>פי</w:t>
      </w:r>
      <w:r w:rsidRPr="00B429E9">
        <w:rPr>
          <w:rFonts w:ascii="David" w:hAnsi="David"/>
          <w:rtl/>
        </w:rPr>
        <w:t xml:space="preserve"> </w:t>
      </w:r>
      <w:r w:rsidRPr="00B429E9">
        <w:rPr>
          <w:rFonts w:ascii="David" w:hAnsi="David" w:hint="eastAsia"/>
          <w:rtl/>
        </w:rPr>
        <w:t>ערבות</w:t>
      </w:r>
      <w:r w:rsidRPr="00B429E9">
        <w:rPr>
          <w:rFonts w:ascii="David" w:hAnsi="David"/>
          <w:rtl/>
        </w:rPr>
        <w:t xml:space="preserve"> </w:t>
      </w:r>
      <w:r w:rsidRPr="00B429E9">
        <w:rPr>
          <w:rFonts w:ascii="David" w:hAnsi="David" w:hint="eastAsia"/>
          <w:rtl/>
        </w:rPr>
        <w:t>זו</w:t>
      </w:r>
      <w:r w:rsidRPr="00B429E9">
        <w:rPr>
          <w:rFonts w:ascii="David" w:hAnsi="David"/>
          <w:rtl/>
        </w:rPr>
        <w:t xml:space="preserve"> </w:t>
      </w:r>
      <w:r w:rsidRPr="00B429E9">
        <w:rPr>
          <w:rFonts w:ascii="David" w:hAnsi="David" w:hint="eastAsia"/>
          <w:rtl/>
        </w:rPr>
        <w:t>יש</w:t>
      </w:r>
      <w:r w:rsidRPr="00B429E9">
        <w:rPr>
          <w:rFonts w:ascii="David" w:hAnsi="David"/>
          <w:rtl/>
        </w:rPr>
        <w:t xml:space="preserve"> </w:t>
      </w:r>
      <w:r w:rsidRPr="00B429E9">
        <w:rPr>
          <w:rFonts w:ascii="David" w:hAnsi="David" w:hint="eastAsia"/>
          <w:rtl/>
        </w:rPr>
        <w:t>להפנות</w:t>
      </w:r>
      <w:r w:rsidRPr="00B429E9">
        <w:rPr>
          <w:rFonts w:ascii="David" w:hAnsi="David"/>
          <w:rtl/>
        </w:rPr>
        <w:t xml:space="preserve"> </w:t>
      </w:r>
      <w:r w:rsidRPr="00B429E9">
        <w:rPr>
          <w:rFonts w:ascii="David" w:hAnsi="David" w:hint="eastAsia"/>
          <w:rtl/>
        </w:rPr>
        <w:t>לסניף</w:t>
      </w:r>
      <w:r w:rsidRPr="00B429E9">
        <w:rPr>
          <w:rFonts w:ascii="David" w:hAnsi="David"/>
          <w:rtl/>
        </w:rPr>
        <w:t xml:space="preserve"> </w:t>
      </w:r>
      <w:r w:rsidRPr="00B429E9">
        <w:rPr>
          <w:rFonts w:ascii="David" w:hAnsi="David" w:hint="eastAsia"/>
          <w:rtl/>
        </w:rPr>
        <w:t>הבנק</w:t>
      </w:r>
      <w:r w:rsidRPr="00B429E9">
        <w:rPr>
          <w:rFonts w:ascii="David" w:hAnsi="David"/>
          <w:rtl/>
        </w:rPr>
        <w:t>/</w:t>
      </w:r>
      <w:r w:rsidRPr="00B429E9">
        <w:rPr>
          <w:rFonts w:ascii="David" w:hAnsi="David" w:hint="eastAsia"/>
          <w:rtl/>
        </w:rPr>
        <w:t>חברת</w:t>
      </w:r>
      <w:r w:rsidRPr="00B429E9">
        <w:rPr>
          <w:rFonts w:ascii="David" w:hAnsi="David"/>
          <w:rtl/>
        </w:rPr>
        <w:t xml:space="preserve"> </w:t>
      </w:r>
      <w:r w:rsidRPr="00B429E9">
        <w:rPr>
          <w:rFonts w:ascii="David" w:hAnsi="David" w:hint="eastAsia"/>
          <w:rtl/>
        </w:rPr>
        <w:t>הביטוח</w:t>
      </w:r>
      <w:r w:rsidRPr="00B429E9">
        <w:rPr>
          <w:rFonts w:ascii="David" w:hAnsi="David"/>
          <w:rtl/>
        </w:rPr>
        <w:t xml:space="preserve"> </w:t>
      </w:r>
      <w:r w:rsidRPr="00B429E9">
        <w:rPr>
          <w:rFonts w:ascii="David" w:hAnsi="David" w:hint="eastAsia"/>
          <w:rtl/>
        </w:rPr>
        <w:t>שכתובתו</w:t>
      </w:r>
      <w:r w:rsidRPr="00B429E9">
        <w:rPr>
          <w:rFonts w:ascii="David" w:hAnsi="David"/>
          <w:rtl/>
        </w:rPr>
        <w:t xml:space="preserve">: </w:t>
      </w:r>
    </w:p>
    <w:p w:rsidR="002240C5" w:rsidRPr="00B429E9" w:rsidRDefault="002240C5" w:rsidP="002240C5">
      <w:pPr>
        <w:ind w:hanging="482"/>
        <w:rPr>
          <w:rFonts w:ascii="David" w:hAnsi="David"/>
          <w:rtl/>
        </w:rPr>
      </w:pPr>
    </w:p>
    <w:p w:rsidR="002240C5" w:rsidRPr="00B429E9" w:rsidRDefault="002240C5" w:rsidP="00FE0530">
      <w:pPr>
        <w:spacing w:line="240" w:lineRule="auto"/>
        <w:ind w:hanging="475"/>
        <w:rPr>
          <w:rFonts w:ascii="David" w:hAnsi="David"/>
          <w:rtl/>
        </w:rPr>
      </w:pPr>
      <w:r>
        <w:rPr>
          <w:rFonts w:ascii="David" w:hAnsi="David"/>
          <w:rtl/>
        </w:rPr>
        <w:t>_____________________</w:t>
      </w:r>
    </w:p>
    <w:p w:rsidR="002240C5" w:rsidRPr="00B429E9" w:rsidRDefault="002240C5" w:rsidP="00FE0530">
      <w:pPr>
        <w:spacing w:line="240" w:lineRule="auto"/>
        <w:ind w:hanging="475"/>
        <w:rPr>
          <w:rFonts w:ascii="David" w:hAnsi="David"/>
          <w:rtl/>
        </w:rPr>
      </w:pPr>
      <w:r w:rsidRPr="00B429E9">
        <w:rPr>
          <w:rFonts w:ascii="David" w:hAnsi="David" w:hint="eastAsia"/>
          <w:rtl/>
        </w:rPr>
        <w:t>שם</w:t>
      </w:r>
      <w:r w:rsidRPr="00B429E9">
        <w:rPr>
          <w:rFonts w:ascii="David" w:hAnsi="David"/>
          <w:rtl/>
        </w:rPr>
        <w:t xml:space="preserve"> </w:t>
      </w:r>
      <w:r w:rsidRPr="00B429E9">
        <w:rPr>
          <w:rFonts w:ascii="David" w:hAnsi="David" w:hint="eastAsia"/>
          <w:rtl/>
        </w:rPr>
        <w:t>הבנק</w:t>
      </w:r>
    </w:p>
    <w:p w:rsidR="002240C5" w:rsidRPr="00B429E9" w:rsidRDefault="002240C5" w:rsidP="00FE0530">
      <w:pPr>
        <w:spacing w:line="240" w:lineRule="auto"/>
        <w:ind w:hanging="475"/>
        <w:rPr>
          <w:rFonts w:ascii="David" w:hAnsi="David"/>
          <w:rtl/>
        </w:rPr>
      </w:pPr>
    </w:p>
    <w:p w:rsidR="002240C5" w:rsidRPr="00B429E9" w:rsidRDefault="002240C5" w:rsidP="00FE0530">
      <w:pPr>
        <w:spacing w:line="240" w:lineRule="auto"/>
        <w:ind w:hanging="475"/>
        <w:rPr>
          <w:rFonts w:ascii="David" w:hAnsi="David"/>
          <w:rtl/>
        </w:rPr>
      </w:pPr>
      <w:r w:rsidRPr="00B429E9">
        <w:rPr>
          <w:rFonts w:ascii="David" w:hAnsi="David"/>
          <w:rtl/>
        </w:rPr>
        <w:t>_______________________</w:t>
      </w:r>
      <w:r w:rsidRPr="00B429E9">
        <w:rPr>
          <w:rFonts w:ascii="David" w:hAnsi="David"/>
          <w:rtl/>
        </w:rPr>
        <w:tab/>
      </w:r>
      <w:r w:rsidRPr="00B429E9">
        <w:rPr>
          <w:rFonts w:ascii="David" w:hAnsi="David"/>
          <w:rtl/>
        </w:rPr>
        <w:tab/>
      </w:r>
      <w:r w:rsidRPr="00B429E9">
        <w:rPr>
          <w:rFonts w:ascii="David" w:hAnsi="David"/>
          <w:rtl/>
        </w:rPr>
        <w:tab/>
        <w:t>________________________</w:t>
      </w:r>
    </w:p>
    <w:p w:rsidR="002240C5" w:rsidRPr="00B429E9" w:rsidRDefault="002240C5" w:rsidP="00FE0530">
      <w:pPr>
        <w:spacing w:line="240" w:lineRule="auto"/>
        <w:ind w:hanging="475"/>
        <w:rPr>
          <w:rFonts w:ascii="David" w:hAnsi="David"/>
          <w:rtl/>
        </w:rPr>
      </w:pPr>
      <w:r w:rsidRPr="00B429E9">
        <w:rPr>
          <w:rFonts w:ascii="David" w:hAnsi="David" w:hint="eastAsia"/>
          <w:rtl/>
        </w:rPr>
        <w:t>מס</w:t>
      </w:r>
      <w:r w:rsidRPr="00B429E9">
        <w:rPr>
          <w:rFonts w:ascii="David" w:hAnsi="David"/>
          <w:rtl/>
        </w:rPr>
        <w:t xml:space="preserve">' </w:t>
      </w:r>
      <w:r w:rsidRPr="00B429E9">
        <w:rPr>
          <w:rFonts w:ascii="David" w:hAnsi="David" w:hint="eastAsia"/>
          <w:rtl/>
        </w:rPr>
        <w:t>הבנק</w:t>
      </w:r>
      <w:r w:rsidRPr="00B429E9">
        <w:rPr>
          <w:rFonts w:ascii="David" w:hAnsi="David"/>
          <w:rtl/>
        </w:rPr>
        <w:t xml:space="preserve"> </w:t>
      </w:r>
      <w:r w:rsidRPr="00B429E9">
        <w:rPr>
          <w:rFonts w:ascii="David" w:hAnsi="David" w:hint="eastAsia"/>
          <w:rtl/>
        </w:rPr>
        <w:t>ומס</w:t>
      </w:r>
      <w:r w:rsidRPr="00B429E9">
        <w:rPr>
          <w:rFonts w:ascii="David" w:hAnsi="David"/>
          <w:rtl/>
        </w:rPr>
        <w:t xml:space="preserve">' </w:t>
      </w:r>
      <w:r w:rsidRPr="00B429E9">
        <w:rPr>
          <w:rFonts w:ascii="David" w:hAnsi="David" w:hint="eastAsia"/>
          <w:rtl/>
        </w:rPr>
        <w:t>הסניף</w:t>
      </w:r>
      <w:r w:rsidRPr="00B429E9">
        <w:rPr>
          <w:rFonts w:ascii="David" w:hAnsi="David"/>
          <w:rtl/>
        </w:rPr>
        <w:tab/>
      </w:r>
      <w:r w:rsidRPr="00B429E9">
        <w:rPr>
          <w:rFonts w:ascii="David" w:hAnsi="David"/>
          <w:rtl/>
        </w:rPr>
        <w:tab/>
      </w:r>
      <w:r w:rsidRPr="00B429E9">
        <w:rPr>
          <w:rFonts w:ascii="David" w:hAnsi="David"/>
          <w:rtl/>
        </w:rPr>
        <w:tab/>
        <w:t xml:space="preserve"> </w:t>
      </w:r>
      <w:r w:rsidRPr="00B429E9">
        <w:rPr>
          <w:rFonts w:ascii="David" w:hAnsi="David"/>
          <w:rtl/>
        </w:rPr>
        <w:tab/>
        <w:t xml:space="preserve"> </w:t>
      </w:r>
      <w:r w:rsidRPr="00B429E9">
        <w:rPr>
          <w:rFonts w:ascii="David" w:hAnsi="David" w:hint="eastAsia"/>
          <w:rtl/>
        </w:rPr>
        <w:t>כתובת</w:t>
      </w:r>
      <w:r w:rsidRPr="00B429E9">
        <w:rPr>
          <w:rFonts w:ascii="David" w:hAnsi="David"/>
          <w:rtl/>
        </w:rPr>
        <w:t xml:space="preserve"> </w:t>
      </w:r>
      <w:r w:rsidRPr="00B429E9">
        <w:rPr>
          <w:rFonts w:ascii="David" w:hAnsi="David" w:hint="eastAsia"/>
          <w:rtl/>
        </w:rPr>
        <w:t>סניף</w:t>
      </w:r>
      <w:r w:rsidRPr="00B429E9">
        <w:rPr>
          <w:rFonts w:ascii="David" w:hAnsi="David"/>
          <w:rtl/>
        </w:rPr>
        <w:t xml:space="preserve"> </w:t>
      </w:r>
      <w:r w:rsidRPr="00B429E9">
        <w:rPr>
          <w:rFonts w:ascii="David" w:hAnsi="David" w:hint="eastAsia"/>
          <w:rtl/>
        </w:rPr>
        <w:t>הבנק</w:t>
      </w:r>
      <w:r w:rsidRPr="00B429E9">
        <w:rPr>
          <w:rFonts w:ascii="David" w:hAnsi="David"/>
          <w:rtl/>
        </w:rPr>
        <w:t>/</w:t>
      </w:r>
      <w:r w:rsidRPr="00B429E9">
        <w:rPr>
          <w:rFonts w:ascii="David" w:hAnsi="David" w:hint="eastAsia"/>
          <w:rtl/>
        </w:rPr>
        <w:t>חברת</w:t>
      </w:r>
      <w:r w:rsidRPr="00B429E9">
        <w:rPr>
          <w:rFonts w:ascii="David" w:hAnsi="David"/>
          <w:rtl/>
        </w:rPr>
        <w:t xml:space="preserve"> </w:t>
      </w:r>
      <w:r w:rsidRPr="00B429E9">
        <w:rPr>
          <w:rFonts w:ascii="David" w:hAnsi="David" w:hint="eastAsia"/>
          <w:rtl/>
        </w:rPr>
        <w:t>הביטוח</w:t>
      </w:r>
    </w:p>
    <w:p w:rsidR="002240C5" w:rsidRPr="00B429E9" w:rsidRDefault="002240C5" w:rsidP="00FE0530">
      <w:pPr>
        <w:spacing w:line="240" w:lineRule="auto"/>
        <w:ind w:hanging="475"/>
        <w:rPr>
          <w:rFonts w:ascii="David" w:hAnsi="David"/>
          <w:rtl/>
        </w:rPr>
      </w:pPr>
    </w:p>
    <w:p w:rsidR="00FE0530" w:rsidRDefault="00FE0530" w:rsidP="00FE0530">
      <w:pPr>
        <w:spacing w:line="240" w:lineRule="auto"/>
        <w:ind w:hanging="475"/>
        <w:rPr>
          <w:rFonts w:ascii="David" w:hAnsi="David"/>
          <w:rtl/>
        </w:rPr>
      </w:pPr>
    </w:p>
    <w:p w:rsidR="002240C5" w:rsidRPr="00B429E9" w:rsidRDefault="002240C5" w:rsidP="00FE0530">
      <w:pPr>
        <w:spacing w:line="240" w:lineRule="auto"/>
        <w:ind w:hanging="475"/>
        <w:rPr>
          <w:rFonts w:ascii="David" w:hAnsi="David"/>
          <w:rtl/>
        </w:rPr>
      </w:pPr>
      <w:r w:rsidRPr="00B429E9">
        <w:rPr>
          <w:rFonts w:ascii="David" w:hAnsi="David" w:hint="eastAsia"/>
          <w:rtl/>
        </w:rPr>
        <w:t>ערבות</w:t>
      </w:r>
      <w:r w:rsidRPr="00B429E9">
        <w:rPr>
          <w:rFonts w:ascii="David" w:hAnsi="David"/>
          <w:rtl/>
        </w:rPr>
        <w:t xml:space="preserve"> </w:t>
      </w:r>
      <w:r w:rsidRPr="00B429E9">
        <w:rPr>
          <w:rFonts w:ascii="David" w:hAnsi="David" w:hint="eastAsia"/>
          <w:rtl/>
        </w:rPr>
        <w:t>זו</w:t>
      </w:r>
      <w:r w:rsidRPr="00B429E9">
        <w:rPr>
          <w:rFonts w:ascii="David" w:hAnsi="David"/>
          <w:rtl/>
        </w:rPr>
        <w:t xml:space="preserve"> </w:t>
      </w:r>
      <w:r w:rsidRPr="00B429E9">
        <w:rPr>
          <w:rFonts w:ascii="David" w:hAnsi="David" w:hint="eastAsia"/>
          <w:rtl/>
        </w:rPr>
        <w:t>אינה</w:t>
      </w:r>
      <w:r w:rsidRPr="00B429E9">
        <w:rPr>
          <w:rFonts w:ascii="David" w:hAnsi="David"/>
          <w:rtl/>
        </w:rPr>
        <w:t xml:space="preserve"> </w:t>
      </w:r>
      <w:r w:rsidRPr="00B429E9">
        <w:rPr>
          <w:rFonts w:ascii="David" w:hAnsi="David" w:hint="eastAsia"/>
          <w:rtl/>
        </w:rPr>
        <w:t>ניתנת</w:t>
      </w:r>
      <w:r w:rsidRPr="00B429E9">
        <w:rPr>
          <w:rFonts w:ascii="David" w:hAnsi="David"/>
          <w:rtl/>
        </w:rPr>
        <w:t xml:space="preserve"> </w:t>
      </w:r>
      <w:r w:rsidRPr="00B429E9">
        <w:rPr>
          <w:rFonts w:ascii="David" w:hAnsi="David" w:hint="eastAsia"/>
          <w:rtl/>
        </w:rPr>
        <w:t>להעברה</w:t>
      </w:r>
      <w:r w:rsidRPr="00B429E9">
        <w:rPr>
          <w:rFonts w:ascii="David" w:hAnsi="David"/>
          <w:rtl/>
        </w:rPr>
        <w:t>.</w:t>
      </w:r>
    </w:p>
    <w:p w:rsidR="002240C5" w:rsidRPr="00B429E9" w:rsidRDefault="002240C5" w:rsidP="002240C5">
      <w:pPr>
        <w:ind w:hanging="482"/>
        <w:rPr>
          <w:rFonts w:ascii="David" w:hAnsi="David"/>
          <w:rtl/>
        </w:rPr>
      </w:pPr>
    </w:p>
    <w:tbl>
      <w:tblPr>
        <w:bidiVisual/>
        <w:tblW w:w="8231" w:type="dxa"/>
        <w:tblInd w:w="-2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31"/>
      </w:tblGrid>
      <w:tr w:rsidR="002240C5" w:rsidRPr="00233BD6" w:rsidTr="001F1409">
        <w:trPr>
          <w:cantSplit/>
          <w:trHeight w:val="330"/>
        </w:trPr>
        <w:tc>
          <w:tcPr>
            <w:tcW w:w="8231" w:type="dxa"/>
            <w:tcBorders>
              <w:top w:val="single" w:sz="12" w:space="0" w:color="auto"/>
              <w:left w:val="single" w:sz="12" w:space="0" w:color="auto"/>
              <w:bottom w:val="single" w:sz="4" w:space="0" w:color="auto"/>
              <w:right w:val="single" w:sz="12" w:space="0" w:color="auto"/>
            </w:tcBorders>
          </w:tcPr>
          <w:p w:rsidR="002240C5" w:rsidRPr="00B429E9" w:rsidRDefault="00006A68" w:rsidP="002240C5">
            <w:pPr>
              <w:spacing w:before="200" w:after="200"/>
              <w:ind w:hanging="482"/>
              <w:rPr>
                <w:b/>
                <w:bCs/>
              </w:rPr>
            </w:pPr>
            <w:r>
              <w:rPr>
                <w:rFonts w:hint="cs"/>
                <w:b/>
                <w:bCs/>
                <w:rtl/>
              </w:rPr>
              <w:t xml:space="preserve">         </w:t>
            </w:r>
            <w:r w:rsidR="002240C5" w:rsidRPr="00B429E9">
              <w:rPr>
                <w:b/>
                <w:bCs/>
                <w:rtl/>
              </w:rPr>
              <w:t>בדקתי ומצאתי כי הערבות המצורפת תואמת את הנוסח בדף זה – ידוע לי כי אי התאמה לנוסח הנ"ל עלול לגרום פסילה של הצעתי.</w:t>
            </w:r>
          </w:p>
        </w:tc>
      </w:tr>
    </w:tbl>
    <w:p w:rsidR="008451C3" w:rsidRDefault="008451C3" w:rsidP="00EF31D6">
      <w:pPr>
        <w:rPr>
          <w:rFonts w:ascii="Arial" w:hAnsi="Arial" w:cs="Times New Roman"/>
          <w:b/>
          <w:bCs/>
          <w:i/>
          <w:rtl/>
        </w:rPr>
      </w:pPr>
      <w:r>
        <w:rPr>
          <w:rtl/>
        </w:rPr>
        <w:br w:type="page"/>
      </w:r>
    </w:p>
    <w:p w:rsidR="008651B2" w:rsidRPr="00C52872" w:rsidRDefault="008651B2" w:rsidP="002F4FB1">
      <w:pPr>
        <w:pStyle w:val="20"/>
        <w:spacing w:before="0" w:after="0"/>
        <w:jc w:val="center"/>
        <w:rPr>
          <w:rFonts w:cs="David"/>
          <w:rtl/>
        </w:rPr>
      </w:pPr>
      <w:bookmarkStart w:id="102" w:name="_Toc423423403"/>
      <w:r w:rsidRPr="00C52872">
        <w:rPr>
          <w:rFonts w:cs="David" w:hint="cs"/>
          <w:rtl/>
        </w:rPr>
        <w:lastRenderedPageBreak/>
        <w:t>נספח</w:t>
      </w:r>
      <w:r w:rsidRPr="00C52872">
        <w:rPr>
          <w:rFonts w:cs="David"/>
          <w:rtl/>
        </w:rPr>
        <w:t xml:space="preserve"> </w:t>
      </w:r>
      <w:r w:rsidR="004A11FB" w:rsidRPr="00C52872">
        <w:rPr>
          <w:rFonts w:cs="David" w:hint="cs"/>
          <w:rtl/>
        </w:rPr>
        <w:t>ב'</w:t>
      </w:r>
      <w:r w:rsidR="004A11FB">
        <w:rPr>
          <w:rFonts w:cs="David" w:hint="cs"/>
          <w:rtl/>
        </w:rPr>
        <w:t>7</w:t>
      </w:r>
      <w:r w:rsidR="004A11FB" w:rsidRPr="00C52872">
        <w:rPr>
          <w:rFonts w:cs="David" w:hint="cs"/>
          <w:rtl/>
        </w:rPr>
        <w:t xml:space="preserve"> </w:t>
      </w:r>
      <w:r w:rsidRPr="00C52872">
        <w:rPr>
          <w:rFonts w:cs="David" w:hint="cs"/>
          <w:rtl/>
        </w:rPr>
        <w:t>- תצהיר בדבר היעדר הרשעות לפי חוק עובדים זרים וחוק שכר מינימום</w:t>
      </w:r>
      <w:bookmarkEnd w:id="102"/>
    </w:p>
    <w:p w:rsidR="008651B2" w:rsidRPr="00655781" w:rsidRDefault="008651B2" w:rsidP="008651B2">
      <w:pPr>
        <w:jc w:val="right"/>
        <w:rPr>
          <w:b/>
          <w:spacing w:val="6"/>
          <w:rtl/>
        </w:rPr>
      </w:pPr>
    </w:p>
    <w:p w:rsidR="008651B2" w:rsidRPr="00655781" w:rsidRDefault="008651B2" w:rsidP="008651B2">
      <w:pPr>
        <w:jc w:val="right"/>
        <w:rPr>
          <w:b/>
          <w:spacing w:val="6"/>
          <w:rtl/>
        </w:rPr>
      </w:pPr>
      <w:r w:rsidRPr="00655781">
        <w:rPr>
          <w:rFonts w:hint="cs"/>
          <w:b/>
          <w:spacing w:val="6"/>
          <w:rtl/>
        </w:rPr>
        <w:t>תאריך</w:t>
      </w:r>
      <w:r w:rsidRPr="00655781">
        <w:rPr>
          <w:b/>
          <w:spacing w:val="6"/>
          <w:rtl/>
        </w:rPr>
        <w:t xml:space="preserve"> : ___/___/____</w:t>
      </w:r>
    </w:p>
    <w:p w:rsidR="008651B2" w:rsidRPr="00655781" w:rsidRDefault="008651B2" w:rsidP="008651B2">
      <w:pPr>
        <w:rPr>
          <w:bCs/>
          <w:spacing w:val="6"/>
          <w:rtl/>
        </w:rPr>
      </w:pPr>
      <w:r w:rsidRPr="00655781">
        <w:rPr>
          <w:rFonts w:hint="cs"/>
          <w:bCs/>
          <w:spacing w:val="6"/>
          <w:rtl/>
        </w:rPr>
        <w:t>לכבוד</w:t>
      </w:r>
    </w:p>
    <w:p w:rsidR="008651B2" w:rsidRPr="002D2FB5" w:rsidRDefault="008651B2" w:rsidP="008651B2">
      <w:pPr>
        <w:rPr>
          <w:bCs/>
          <w:spacing w:val="6"/>
          <w:rtl/>
        </w:rPr>
      </w:pPr>
      <w:r w:rsidRPr="00655781">
        <w:rPr>
          <w:rFonts w:hint="cs"/>
          <w:bCs/>
          <w:spacing w:val="6"/>
          <w:rtl/>
        </w:rPr>
        <w:t>משרד</w:t>
      </w:r>
      <w:r w:rsidRPr="00655781">
        <w:rPr>
          <w:bCs/>
          <w:spacing w:val="6"/>
          <w:rtl/>
        </w:rPr>
        <w:t xml:space="preserve"> </w:t>
      </w:r>
      <w:r>
        <w:rPr>
          <w:rFonts w:hint="cs"/>
          <w:bCs/>
          <w:spacing w:val="6"/>
          <w:rtl/>
        </w:rPr>
        <w:t>המדע, הטכנולוגיה והחלל</w:t>
      </w:r>
    </w:p>
    <w:p w:rsidR="008651B2" w:rsidRPr="002D2FB5" w:rsidRDefault="008651B2" w:rsidP="008651B2">
      <w:pPr>
        <w:rPr>
          <w:bCs/>
          <w:spacing w:val="6"/>
          <w:rtl/>
        </w:rPr>
      </w:pPr>
      <w:r w:rsidRPr="002D2FB5">
        <w:rPr>
          <w:rFonts w:hint="cs"/>
          <w:bCs/>
          <w:rtl/>
        </w:rPr>
        <w:t>הקריה המזרחית, בניין ג', ירושלים</w:t>
      </w:r>
    </w:p>
    <w:p w:rsidR="008651B2" w:rsidRPr="00655781" w:rsidRDefault="008651B2" w:rsidP="008651B2">
      <w:pPr>
        <w:tabs>
          <w:tab w:val="left" w:pos="1569"/>
        </w:tabs>
        <w:rPr>
          <w:bCs/>
          <w:spacing w:val="6"/>
          <w:rtl/>
        </w:rPr>
      </w:pPr>
      <w:r w:rsidRPr="002D2FB5">
        <w:rPr>
          <w:rFonts w:hint="cs"/>
          <w:bCs/>
          <w:spacing w:val="6"/>
          <w:rtl/>
        </w:rPr>
        <w:t>א.ג</w:t>
      </w:r>
      <w:r w:rsidRPr="002D2FB5">
        <w:rPr>
          <w:bCs/>
          <w:spacing w:val="6"/>
          <w:rtl/>
        </w:rPr>
        <w:t>.</w:t>
      </w:r>
      <w:r w:rsidRPr="002D2FB5">
        <w:rPr>
          <w:rFonts w:hint="cs"/>
          <w:bCs/>
          <w:spacing w:val="6"/>
          <w:rtl/>
        </w:rPr>
        <w:t>נ</w:t>
      </w:r>
      <w:r w:rsidRPr="002D2FB5">
        <w:rPr>
          <w:bCs/>
          <w:spacing w:val="6"/>
          <w:rtl/>
        </w:rPr>
        <w:t>.,</w:t>
      </w:r>
      <w:r>
        <w:rPr>
          <w:bCs/>
          <w:spacing w:val="6"/>
          <w:rtl/>
        </w:rPr>
        <w:tab/>
      </w:r>
    </w:p>
    <w:p w:rsidR="008651B2" w:rsidRPr="00655781" w:rsidRDefault="008651B2" w:rsidP="008651B2">
      <w:pPr>
        <w:rPr>
          <w:b/>
          <w:spacing w:val="6"/>
          <w:rtl/>
        </w:rPr>
      </w:pPr>
    </w:p>
    <w:p w:rsidR="008651B2" w:rsidRPr="00655781" w:rsidRDefault="008651B2" w:rsidP="008651B2">
      <w:pPr>
        <w:jc w:val="center"/>
        <w:rPr>
          <w:bCs/>
          <w:spacing w:val="6"/>
          <w:u w:val="single"/>
          <w:rtl/>
        </w:rPr>
      </w:pPr>
      <w:r w:rsidRPr="00655781">
        <w:rPr>
          <w:rFonts w:hint="cs"/>
          <w:bCs/>
          <w:spacing w:val="6"/>
          <w:u w:val="single"/>
          <w:rtl/>
        </w:rPr>
        <w:t>תצהיר - עבירות</w:t>
      </w:r>
      <w:r w:rsidRPr="00655781">
        <w:rPr>
          <w:bCs/>
          <w:spacing w:val="6"/>
          <w:u w:val="single"/>
          <w:rtl/>
        </w:rPr>
        <w:t xml:space="preserve"> </w:t>
      </w:r>
      <w:r w:rsidRPr="00655781">
        <w:rPr>
          <w:rFonts w:hint="cs"/>
          <w:bCs/>
          <w:spacing w:val="6"/>
          <w:u w:val="single"/>
          <w:rtl/>
        </w:rPr>
        <w:t>לפי</w:t>
      </w:r>
      <w:r w:rsidRPr="00655781">
        <w:rPr>
          <w:bCs/>
          <w:spacing w:val="6"/>
          <w:u w:val="single"/>
          <w:rtl/>
        </w:rPr>
        <w:t xml:space="preserve"> </w:t>
      </w:r>
      <w:r w:rsidRPr="00655781">
        <w:rPr>
          <w:rFonts w:hint="cs"/>
          <w:bCs/>
          <w:spacing w:val="6"/>
          <w:u w:val="single"/>
          <w:rtl/>
        </w:rPr>
        <w:t>חוק</w:t>
      </w:r>
      <w:r w:rsidRPr="00655781">
        <w:rPr>
          <w:bCs/>
          <w:spacing w:val="6"/>
          <w:u w:val="single"/>
          <w:rtl/>
        </w:rPr>
        <w:t xml:space="preserve"> </w:t>
      </w:r>
      <w:r w:rsidRPr="00655781">
        <w:rPr>
          <w:rFonts w:hint="cs"/>
          <w:bCs/>
          <w:spacing w:val="6"/>
          <w:u w:val="single"/>
          <w:rtl/>
        </w:rPr>
        <w:t>עובדים</w:t>
      </w:r>
      <w:r w:rsidRPr="00655781">
        <w:rPr>
          <w:bCs/>
          <w:spacing w:val="6"/>
          <w:u w:val="single"/>
          <w:rtl/>
        </w:rPr>
        <w:t xml:space="preserve"> </w:t>
      </w:r>
      <w:r w:rsidRPr="00655781">
        <w:rPr>
          <w:rFonts w:hint="cs"/>
          <w:bCs/>
          <w:spacing w:val="6"/>
          <w:u w:val="single"/>
          <w:rtl/>
        </w:rPr>
        <w:t>זרים</w:t>
      </w:r>
      <w:r w:rsidRPr="00655781">
        <w:rPr>
          <w:bCs/>
          <w:spacing w:val="6"/>
          <w:u w:val="single"/>
          <w:rtl/>
        </w:rPr>
        <w:t xml:space="preserve"> </w:t>
      </w:r>
      <w:r w:rsidRPr="00655781">
        <w:rPr>
          <w:rFonts w:hint="cs"/>
          <w:bCs/>
          <w:spacing w:val="6"/>
          <w:u w:val="single"/>
          <w:rtl/>
        </w:rPr>
        <w:t>או</w:t>
      </w:r>
      <w:r w:rsidRPr="00655781">
        <w:rPr>
          <w:bCs/>
          <w:spacing w:val="6"/>
          <w:u w:val="single"/>
          <w:rtl/>
        </w:rPr>
        <w:t xml:space="preserve"> </w:t>
      </w:r>
      <w:r w:rsidRPr="00655781">
        <w:rPr>
          <w:rFonts w:hint="cs"/>
          <w:bCs/>
          <w:spacing w:val="6"/>
          <w:u w:val="single"/>
          <w:rtl/>
        </w:rPr>
        <w:t>לפי</w:t>
      </w:r>
      <w:r w:rsidRPr="00655781">
        <w:rPr>
          <w:bCs/>
          <w:spacing w:val="6"/>
          <w:u w:val="single"/>
          <w:rtl/>
        </w:rPr>
        <w:t xml:space="preserve"> </w:t>
      </w:r>
      <w:r w:rsidRPr="00655781">
        <w:rPr>
          <w:rFonts w:hint="cs"/>
          <w:bCs/>
          <w:spacing w:val="6"/>
          <w:u w:val="single"/>
          <w:rtl/>
        </w:rPr>
        <w:t>חוק</w:t>
      </w:r>
      <w:r w:rsidRPr="00655781">
        <w:rPr>
          <w:bCs/>
          <w:spacing w:val="6"/>
          <w:u w:val="single"/>
          <w:rtl/>
        </w:rPr>
        <w:t xml:space="preserve"> </w:t>
      </w:r>
      <w:r w:rsidRPr="00655781">
        <w:rPr>
          <w:rFonts w:hint="cs"/>
          <w:bCs/>
          <w:spacing w:val="6"/>
          <w:u w:val="single"/>
          <w:rtl/>
        </w:rPr>
        <w:t>שכר</w:t>
      </w:r>
      <w:r w:rsidRPr="00655781">
        <w:rPr>
          <w:bCs/>
          <w:spacing w:val="6"/>
          <w:u w:val="single"/>
          <w:rtl/>
        </w:rPr>
        <w:t xml:space="preserve"> </w:t>
      </w:r>
      <w:r w:rsidRPr="00655781">
        <w:rPr>
          <w:rFonts w:hint="cs"/>
          <w:bCs/>
          <w:spacing w:val="6"/>
          <w:u w:val="single"/>
          <w:rtl/>
        </w:rPr>
        <w:t>מינימום</w:t>
      </w:r>
    </w:p>
    <w:p w:rsidR="008651B2" w:rsidRPr="00655781" w:rsidRDefault="008651B2" w:rsidP="008651B2">
      <w:pPr>
        <w:rPr>
          <w:b/>
          <w:spacing w:val="6"/>
          <w:rtl/>
        </w:rPr>
      </w:pPr>
    </w:p>
    <w:p w:rsidR="008651B2" w:rsidRPr="00655781" w:rsidRDefault="008651B2" w:rsidP="008651B2">
      <w:pPr>
        <w:rPr>
          <w:b/>
          <w:spacing w:val="6"/>
          <w:rtl/>
        </w:rPr>
      </w:pPr>
      <w:r w:rsidRPr="00655781">
        <w:rPr>
          <w:rFonts w:hint="cs"/>
          <w:b/>
          <w:spacing w:val="6"/>
          <w:rtl/>
        </w:rPr>
        <w:t>אני</w:t>
      </w:r>
      <w:r w:rsidRPr="00655781">
        <w:rPr>
          <w:b/>
          <w:spacing w:val="6"/>
          <w:rtl/>
        </w:rPr>
        <w:t xml:space="preserve"> </w:t>
      </w:r>
      <w:r w:rsidRPr="00655781">
        <w:rPr>
          <w:rFonts w:hint="cs"/>
          <w:b/>
          <w:spacing w:val="6"/>
          <w:rtl/>
        </w:rPr>
        <w:t>הח</w:t>
      </w:r>
      <w:r w:rsidRPr="00655781">
        <w:rPr>
          <w:b/>
          <w:spacing w:val="6"/>
          <w:rtl/>
        </w:rPr>
        <w:t>"</w:t>
      </w:r>
      <w:r w:rsidRPr="00655781">
        <w:rPr>
          <w:rFonts w:hint="cs"/>
          <w:b/>
          <w:spacing w:val="6"/>
          <w:rtl/>
        </w:rPr>
        <w:t xml:space="preserve">מ </w:t>
      </w:r>
      <w:r w:rsidRPr="00655781">
        <w:rPr>
          <w:b/>
          <w:spacing w:val="6"/>
          <w:rtl/>
        </w:rPr>
        <w:t>_</w:t>
      </w:r>
      <w:r w:rsidRPr="00655781">
        <w:rPr>
          <w:rFonts w:hint="cs"/>
          <w:b/>
          <w:spacing w:val="6"/>
          <w:rtl/>
        </w:rPr>
        <w:t>_________</w:t>
      </w:r>
      <w:r w:rsidRPr="00655781">
        <w:rPr>
          <w:b/>
          <w:spacing w:val="6"/>
          <w:rtl/>
        </w:rPr>
        <w:t xml:space="preserve">______________ </w:t>
      </w:r>
      <w:r w:rsidRPr="00655781">
        <w:rPr>
          <w:rFonts w:hint="cs"/>
          <w:b/>
          <w:spacing w:val="6"/>
          <w:rtl/>
        </w:rPr>
        <w:t>ת</w:t>
      </w:r>
      <w:r w:rsidRPr="00655781">
        <w:rPr>
          <w:b/>
          <w:spacing w:val="6"/>
          <w:rtl/>
        </w:rPr>
        <w:t>.</w:t>
      </w:r>
      <w:r w:rsidRPr="00655781">
        <w:rPr>
          <w:rFonts w:hint="cs"/>
          <w:b/>
          <w:spacing w:val="6"/>
          <w:rtl/>
        </w:rPr>
        <w:t>ז</w:t>
      </w:r>
      <w:r w:rsidRPr="00655781">
        <w:rPr>
          <w:b/>
          <w:spacing w:val="6"/>
          <w:rtl/>
        </w:rPr>
        <w:t xml:space="preserve">._________________ </w:t>
      </w:r>
      <w:r w:rsidRPr="00655781">
        <w:rPr>
          <w:rFonts w:hint="cs"/>
          <w:b/>
          <w:spacing w:val="6"/>
          <w:rtl/>
        </w:rPr>
        <w:t>לאחר</w:t>
      </w:r>
      <w:r w:rsidRPr="00655781">
        <w:rPr>
          <w:b/>
          <w:spacing w:val="6"/>
          <w:rtl/>
        </w:rPr>
        <w:t xml:space="preserve"> </w:t>
      </w:r>
      <w:r w:rsidRPr="00655781">
        <w:rPr>
          <w:rFonts w:hint="cs"/>
          <w:b/>
          <w:spacing w:val="6"/>
          <w:rtl/>
        </w:rPr>
        <w:t>שהוזהרתי</w:t>
      </w:r>
      <w:r w:rsidRPr="00655781">
        <w:rPr>
          <w:b/>
          <w:spacing w:val="6"/>
          <w:rtl/>
        </w:rPr>
        <w:t xml:space="preserve"> </w:t>
      </w:r>
      <w:r w:rsidRPr="00655781">
        <w:rPr>
          <w:rFonts w:hint="cs"/>
          <w:b/>
          <w:spacing w:val="6"/>
          <w:rtl/>
        </w:rPr>
        <w:t>כי</w:t>
      </w:r>
      <w:r w:rsidRPr="00655781">
        <w:rPr>
          <w:b/>
          <w:spacing w:val="6"/>
          <w:rtl/>
        </w:rPr>
        <w:t xml:space="preserve"> </w:t>
      </w:r>
      <w:r w:rsidRPr="00655781">
        <w:rPr>
          <w:rFonts w:hint="cs"/>
          <w:b/>
          <w:spacing w:val="6"/>
          <w:rtl/>
        </w:rPr>
        <w:t>עלי</w:t>
      </w:r>
      <w:r w:rsidRPr="00655781">
        <w:rPr>
          <w:b/>
          <w:spacing w:val="6"/>
          <w:rtl/>
        </w:rPr>
        <w:t xml:space="preserve"> </w:t>
      </w:r>
      <w:r w:rsidRPr="00655781">
        <w:rPr>
          <w:rFonts w:hint="cs"/>
          <w:b/>
          <w:spacing w:val="6"/>
          <w:rtl/>
        </w:rPr>
        <w:t>להצהיר</w:t>
      </w:r>
      <w:r w:rsidRPr="00655781">
        <w:rPr>
          <w:b/>
          <w:spacing w:val="6"/>
          <w:rtl/>
        </w:rPr>
        <w:t xml:space="preserve"> </w:t>
      </w:r>
      <w:r w:rsidRPr="00655781">
        <w:rPr>
          <w:rFonts w:hint="cs"/>
          <w:b/>
          <w:spacing w:val="6"/>
          <w:rtl/>
        </w:rPr>
        <w:t>את</w:t>
      </w:r>
      <w:r w:rsidRPr="00655781">
        <w:rPr>
          <w:b/>
          <w:spacing w:val="6"/>
          <w:rtl/>
        </w:rPr>
        <w:t xml:space="preserve"> </w:t>
      </w:r>
      <w:r w:rsidRPr="00655781">
        <w:rPr>
          <w:rFonts w:hint="cs"/>
          <w:b/>
          <w:spacing w:val="6"/>
          <w:rtl/>
        </w:rPr>
        <w:t>כל</w:t>
      </w:r>
      <w:r w:rsidRPr="00655781">
        <w:rPr>
          <w:b/>
          <w:spacing w:val="6"/>
          <w:rtl/>
        </w:rPr>
        <w:t xml:space="preserve"> </w:t>
      </w:r>
      <w:r w:rsidRPr="00655781">
        <w:rPr>
          <w:rFonts w:hint="cs"/>
          <w:b/>
          <w:spacing w:val="6"/>
          <w:rtl/>
        </w:rPr>
        <w:t>האמת</w:t>
      </w:r>
      <w:r w:rsidRPr="00655781">
        <w:rPr>
          <w:b/>
          <w:spacing w:val="6"/>
          <w:rtl/>
        </w:rPr>
        <w:t xml:space="preserve"> </w:t>
      </w:r>
      <w:r w:rsidRPr="00655781">
        <w:rPr>
          <w:rFonts w:hint="cs"/>
          <w:b/>
          <w:spacing w:val="6"/>
          <w:rtl/>
        </w:rPr>
        <w:t>וכי</w:t>
      </w:r>
      <w:r w:rsidRPr="00655781">
        <w:rPr>
          <w:b/>
          <w:spacing w:val="6"/>
          <w:rtl/>
        </w:rPr>
        <w:t xml:space="preserve"> </w:t>
      </w:r>
      <w:r w:rsidRPr="00655781">
        <w:rPr>
          <w:rFonts w:hint="cs"/>
          <w:b/>
          <w:spacing w:val="6"/>
          <w:rtl/>
        </w:rPr>
        <w:t>אהיה</w:t>
      </w:r>
      <w:r w:rsidRPr="00655781">
        <w:rPr>
          <w:b/>
          <w:spacing w:val="6"/>
          <w:rtl/>
        </w:rPr>
        <w:t xml:space="preserve"> </w:t>
      </w:r>
      <w:r w:rsidRPr="00655781">
        <w:rPr>
          <w:rFonts w:hint="cs"/>
          <w:b/>
          <w:spacing w:val="6"/>
          <w:rtl/>
        </w:rPr>
        <w:t>צפוי</w:t>
      </w:r>
      <w:r w:rsidRPr="00655781">
        <w:rPr>
          <w:b/>
          <w:spacing w:val="6"/>
          <w:rtl/>
        </w:rPr>
        <w:t xml:space="preserve"> </w:t>
      </w:r>
      <w:r w:rsidRPr="00655781">
        <w:rPr>
          <w:rFonts w:hint="cs"/>
          <w:b/>
          <w:spacing w:val="6"/>
          <w:rtl/>
        </w:rPr>
        <w:t>לעונשים</w:t>
      </w:r>
      <w:r w:rsidRPr="00655781">
        <w:rPr>
          <w:b/>
          <w:spacing w:val="6"/>
          <w:rtl/>
        </w:rPr>
        <w:t xml:space="preserve"> </w:t>
      </w:r>
      <w:r w:rsidRPr="00655781">
        <w:rPr>
          <w:rFonts w:hint="cs"/>
          <w:b/>
          <w:spacing w:val="6"/>
          <w:rtl/>
        </w:rPr>
        <w:t>הקבועים</w:t>
      </w:r>
      <w:r w:rsidRPr="00655781">
        <w:rPr>
          <w:b/>
          <w:spacing w:val="6"/>
          <w:rtl/>
        </w:rPr>
        <w:t xml:space="preserve"> </w:t>
      </w:r>
      <w:r w:rsidRPr="00655781">
        <w:rPr>
          <w:rFonts w:hint="cs"/>
          <w:b/>
          <w:spacing w:val="6"/>
          <w:rtl/>
        </w:rPr>
        <w:t>בחוק</w:t>
      </w:r>
      <w:r w:rsidRPr="00655781">
        <w:rPr>
          <w:b/>
          <w:spacing w:val="6"/>
          <w:rtl/>
        </w:rPr>
        <w:t xml:space="preserve"> </w:t>
      </w:r>
      <w:r w:rsidRPr="00655781">
        <w:rPr>
          <w:rFonts w:hint="cs"/>
          <w:b/>
          <w:spacing w:val="6"/>
          <w:rtl/>
        </w:rPr>
        <w:t>אם</w:t>
      </w:r>
      <w:r w:rsidRPr="00655781">
        <w:rPr>
          <w:b/>
          <w:spacing w:val="6"/>
          <w:rtl/>
        </w:rPr>
        <w:t xml:space="preserve"> </w:t>
      </w:r>
      <w:r w:rsidRPr="00655781">
        <w:rPr>
          <w:rFonts w:hint="cs"/>
          <w:b/>
          <w:spacing w:val="6"/>
          <w:rtl/>
        </w:rPr>
        <w:t>לא</w:t>
      </w:r>
      <w:r w:rsidRPr="00655781">
        <w:rPr>
          <w:b/>
          <w:spacing w:val="6"/>
          <w:rtl/>
        </w:rPr>
        <w:t xml:space="preserve"> </w:t>
      </w:r>
      <w:r w:rsidRPr="00655781">
        <w:rPr>
          <w:rFonts w:hint="cs"/>
          <w:b/>
          <w:spacing w:val="6"/>
          <w:rtl/>
        </w:rPr>
        <w:t>אעשה</w:t>
      </w:r>
      <w:r w:rsidRPr="00655781">
        <w:rPr>
          <w:b/>
          <w:spacing w:val="6"/>
          <w:rtl/>
        </w:rPr>
        <w:t xml:space="preserve"> </w:t>
      </w:r>
      <w:r w:rsidRPr="00655781">
        <w:rPr>
          <w:rFonts w:hint="cs"/>
          <w:b/>
          <w:spacing w:val="6"/>
          <w:rtl/>
        </w:rPr>
        <w:t>כן</w:t>
      </w:r>
      <w:r w:rsidRPr="00655781">
        <w:rPr>
          <w:b/>
          <w:spacing w:val="6"/>
          <w:rtl/>
        </w:rPr>
        <w:t xml:space="preserve">, </w:t>
      </w:r>
      <w:r w:rsidRPr="00655781">
        <w:rPr>
          <w:rFonts w:hint="cs"/>
          <w:b/>
          <w:spacing w:val="6"/>
          <w:rtl/>
        </w:rPr>
        <w:t>מצהיר</w:t>
      </w:r>
      <w:r w:rsidRPr="00655781">
        <w:rPr>
          <w:b/>
          <w:spacing w:val="6"/>
          <w:rtl/>
        </w:rPr>
        <w:t xml:space="preserve"> </w:t>
      </w:r>
      <w:r w:rsidRPr="00655781">
        <w:rPr>
          <w:rFonts w:hint="cs"/>
          <w:b/>
          <w:spacing w:val="6"/>
          <w:rtl/>
        </w:rPr>
        <w:t>בזאת</w:t>
      </w:r>
      <w:r w:rsidRPr="00655781">
        <w:rPr>
          <w:b/>
          <w:spacing w:val="6"/>
          <w:rtl/>
        </w:rPr>
        <w:t xml:space="preserve"> </w:t>
      </w:r>
      <w:r w:rsidRPr="00655781">
        <w:rPr>
          <w:rFonts w:hint="cs"/>
          <w:b/>
          <w:spacing w:val="6"/>
          <w:rtl/>
        </w:rPr>
        <w:t>כדלהלן</w:t>
      </w:r>
      <w:r w:rsidRPr="00655781">
        <w:rPr>
          <w:b/>
          <w:spacing w:val="6"/>
          <w:rtl/>
        </w:rPr>
        <w:t>:</w:t>
      </w:r>
    </w:p>
    <w:p w:rsidR="008651B2" w:rsidRPr="00655781" w:rsidRDefault="008651B2" w:rsidP="0019139C">
      <w:pPr>
        <w:pStyle w:val="af9"/>
        <w:numPr>
          <w:ilvl w:val="0"/>
          <w:numId w:val="10"/>
        </w:numPr>
        <w:overflowPunct/>
        <w:autoSpaceDE/>
        <w:autoSpaceDN/>
        <w:adjustRightInd/>
        <w:contextualSpacing/>
        <w:textAlignment w:val="auto"/>
        <w:rPr>
          <w:rtl/>
        </w:rPr>
      </w:pPr>
      <w:r w:rsidRPr="00655781">
        <w:rPr>
          <w:rFonts w:hint="cs"/>
          <w:rtl/>
        </w:rPr>
        <w:t>אני</w:t>
      </w:r>
      <w:r w:rsidRPr="00655781">
        <w:rPr>
          <w:rtl/>
        </w:rPr>
        <w:t xml:space="preserve"> </w:t>
      </w:r>
      <w:r w:rsidRPr="00655781">
        <w:rPr>
          <w:rFonts w:hint="cs"/>
          <w:rtl/>
        </w:rPr>
        <w:t>נציג</w:t>
      </w:r>
      <w:r w:rsidRPr="00655781">
        <w:rPr>
          <w:rtl/>
        </w:rPr>
        <w:t xml:space="preserve">  _______</w:t>
      </w:r>
      <w:r w:rsidRPr="00655781">
        <w:rPr>
          <w:rFonts w:hint="cs"/>
          <w:rtl/>
        </w:rPr>
        <w:t>_______</w:t>
      </w:r>
      <w:r w:rsidRPr="00655781">
        <w:rPr>
          <w:rtl/>
        </w:rPr>
        <w:t>______ (</w:t>
      </w:r>
      <w:r w:rsidRPr="00655781">
        <w:rPr>
          <w:rFonts w:hint="cs"/>
          <w:rtl/>
        </w:rPr>
        <w:t>להלן</w:t>
      </w:r>
      <w:r w:rsidRPr="00655781">
        <w:rPr>
          <w:rtl/>
        </w:rPr>
        <w:t>: "</w:t>
      </w:r>
      <w:r w:rsidRPr="00655781">
        <w:rPr>
          <w:rFonts w:hint="cs"/>
          <w:b/>
          <w:bCs/>
          <w:rtl/>
        </w:rPr>
        <w:t>המציע</w:t>
      </w:r>
      <w:r w:rsidRPr="00655781">
        <w:rPr>
          <w:rtl/>
        </w:rPr>
        <w:t xml:space="preserve">") </w:t>
      </w:r>
      <w:r w:rsidRPr="00655781">
        <w:rPr>
          <w:rFonts w:hint="cs"/>
          <w:rtl/>
        </w:rPr>
        <w:t>ומוסמך</w:t>
      </w:r>
      <w:r w:rsidRPr="00655781">
        <w:rPr>
          <w:rtl/>
        </w:rPr>
        <w:t xml:space="preserve"> </w:t>
      </w:r>
      <w:r w:rsidRPr="00655781">
        <w:rPr>
          <w:rFonts w:hint="cs"/>
          <w:rtl/>
        </w:rPr>
        <w:t>להצהיר</w:t>
      </w:r>
      <w:r w:rsidRPr="00655781">
        <w:rPr>
          <w:rtl/>
        </w:rPr>
        <w:t xml:space="preserve"> </w:t>
      </w:r>
      <w:r w:rsidRPr="00655781">
        <w:rPr>
          <w:rFonts w:hint="cs"/>
          <w:rtl/>
        </w:rPr>
        <w:t>מטעם</w:t>
      </w:r>
      <w:r w:rsidRPr="00655781">
        <w:rPr>
          <w:rtl/>
        </w:rPr>
        <w:t xml:space="preserve"> </w:t>
      </w:r>
      <w:r w:rsidRPr="00655781">
        <w:rPr>
          <w:rFonts w:hint="cs"/>
          <w:rtl/>
        </w:rPr>
        <w:t>המציע</w:t>
      </w:r>
      <w:r w:rsidRPr="00655781">
        <w:rPr>
          <w:rtl/>
        </w:rPr>
        <w:t>.</w:t>
      </w:r>
    </w:p>
    <w:p w:rsidR="008651B2" w:rsidRPr="00655781" w:rsidRDefault="008651B2" w:rsidP="0019139C">
      <w:pPr>
        <w:pStyle w:val="af9"/>
        <w:numPr>
          <w:ilvl w:val="0"/>
          <w:numId w:val="10"/>
        </w:numPr>
        <w:overflowPunct/>
        <w:autoSpaceDE/>
        <w:autoSpaceDN/>
        <w:adjustRightInd/>
        <w:contextualSpacing/>
        <w:textAlignment w:val="auto"/>
        <w:rPr>
          <w:rtl/>
        </w:rPr>
      </w:pPr>
      <w:r w:rsidRPr="00655781">
        <w:rPr>
          <w:rFonts w:hint="cs"/>
          <w:rtl/>
        </w:rPr>
        <w:t>תצהיר</w:t>
      </w:r>
      <w:r w:rsidRPr="00655781">
        <w:rPr>
          <w:rtl/>
        </w:rPr>
        <w:t xml:space="preserve"> </w:t>
      </w:r>
      <w:r w:rsidRPr="00655781">
        <w:rPr>
          <w:rFonts w:hint="cs"/>
          <w:rtl/>
        </w:rPr>
        <w:t>זה</w:t>
      </w:r>
      <w:r w:rsidRPr="00655781">
        <w:rPr>
          <w:rtl/>
        </w:rPr>
        <w:t xml:space="preserve"> </w:t>
      </w:r>
      <w:r w:rsidRPr="00655781">
        <w:rPr>
          <w:rFonts w:hint="cs"/>
          <w:rtl/>
        </w:rPr>
        <w:t>נעשה</w:t>
      </w:r>
      <w:r w:rsidRPr="00655781">
        <w:rPr>
          <w:rtl/>
        </w:rPr>
        <w:t xml:space="preserve"> </w:t>
      </w:r>
      <w:r w:rsidRPr="00655781">
        <w:rPr>
          <w:rFonts w:hint="cs"/>
          <w:rtl/>
        </w:rPr>
        <w:t>בהתאם</w:t>
      </w:r>
      <w:r w:rsidRPr="00655781">
        <w:rPr>
          <w:rtl/>
        </w:rPr>
        <w:t xml:space="preserve"> </w:t>
      </w:r>
      <w:r w:rsidRPr="00655781">
        <w:rPr>
          <w:rFonts w:hint="cs"/>
          <w:rtl/>
        </w:rPr>
        <w:t>לחוק</w:t>
      </w:r>
      <w:r w:rsidRPr="00655781">
        <w:rPr>
          <w:rtl/>
        </w:rPr>
        <w:t xml:space="preserve"> </w:t>
      </w:r>
      <w:r w:rsidRPr="00655781">
        <w:rPr>
          <w:rFonts w:hint="cs"/>
          <w:rtl/>
        </w:rPr>
        <w:t>עסקאות</w:t>
      </w:r>
      <w:r w:rsidRPr="00655781">
        <w:rPr>
          <w:rtl/>
        </w:rPr>
        <w:t xml:space="preserve"> </w:t>
      </w:r>
      <w:r w:rsidRPr="00655781">
        <w:rPr>
          <w:rFonts w:hint="cs"/>
          <w:rtl/>
        </w:rPr>
        <w:t>גופים</w:t>
      </w:r>
      <w:r w:rsidRPr="00655781">
        <w:rPr>
          <w:rtl/>
        </w:rPr>
        <w:t xml:space="preserve"> </w:t>
      </w:r>
      <w:r w:rsidRPr="00655781">
        <w:rPr>
          <w:rFonts w:hint="cs"/>
          <w:rtl/>
        </w:rPr>
        <w:t>ציבוריים</w:t>
      </w:r>
      <w:r w:rsidRPr="00655781">
        <w:rPr>
          <w:rtl/>
        </w:rPr>
        <w:t xml:space="preserve">, </w:t>
      </w:r>
      <w:r w:rsidRPr="00655781">
        <w:rPr>
          <w:rFonts w:hint="cs"/>
          <w:rtl/>
        </w:rPr>
        <w:t>התשל</w:t>
      </w:r>
      <w:r w:rsidRPr="00655781">
        <w:rPr>
          <w:rtl/>
        </w:rPr>
        <w:t>"</w:t>
      </w:r>
      <w:r w:rsidRPr="00655781">
        <w:rPr>
          <w:rFonts w:hint="cs"/>
          <w:rtl/>
        </w:rPr>
        <w:t>ו</w:t>
      </w:r>
      <w:r w:rsidRPr="00655781">
        <w:rPr>
          <w:rtl/>
        </w:rPr>
        <w:t xml:space="preserve">- 1976 </w:t>
      </w:r>
      <w:r w:rsidRPr="00655781">
        <w:rPr>
          <w:rFonts w:hint="cs"/>
          <w:rtl/>
        </w:rPr>
        <w:t>וההגדרות</w:t>
      </w:r>
      <w:r w:rsidRPr="00655781">
        <w:rPr>
          <w:rtl/>
        </w:rPr>
        <w:t xml:space="preserve"> </w:t>
      </w:r>
      <w:r w:rsidRPr="00655781">
        <w:rPr>
          <w:rFonts w:hint="cs"/>
          <w:rtl/>
        </w:rPr>
        <w:t>המצויות</w:t>
      </w:r>
      <w:r w:rsidRPr="00655781">
        <w:rPr>
          <w:rtl/>
        </w:rPr>
        <w:t xml:space="preserve"> </w:t>
      </w:r>
      <w:r w:rsidRPr="00655781">
        <w:rPr>
          <w:rFonts w:hint="cs"/>
          <w:rtl/>
        </w:rPr>
        <w:t>בו</w:t>
      </w:r>
      <w:r w:rsidRPr="00655781">
        <w:rPr>
          <w:rtl/>
        </w:rPr>
        <w:t xml:space="preserve"> </w:t>
      </w:r>
      <w:r w:rsidRPr="00655781">
        <w:rPr>
          <w:rFonts w:hint="cs"/>
          <w:rtl/>
        </w:rPr>
        <w:t>ובתמיכה</w:t>
      </w:r>
      <w:r w:rsidRPr="00655781">
        <w:rPr>
          <w:rtl/>
        </w:rPr>
        <w:t xml:space="preserve"> </w:t>
      </w:r>
      <w:r w:rsidRPr="00655781">
        <w:rPr>
          <w:rFonts w:hint="cs"/>
          <w:rtl/>
        </w:rPr>
        <w:t>למכרז</w:t>
      </w:r>
      <w:r w:rsidRPr="00655781">
        <w:rPr>
          <w:rtl/>
        </w:rPr>
        <w:t xml:space="preserve"> </w:t>
      </w:r>
      <w:r w:rsidRPr="00655781">
        <w:rPr>
          <w:rFonts w:hint="cs"/>
          <w:rtl/>
        </w:rPr>
        <w:t>מס</w:t>
      </w:r>
      <w:r w:rsidRPr="00655781">
        <w:rPr>
          <w:rtl/>
        </w:rPr>
        <w:t xml:space="preserve">' </w:t>
      </w:r>
      <w:r w:rsidR="007779D5">
        <w:rPr>
          <w:rFonts w:hint="cs"/>
          <w:rtl/>
        </w:rPr>
        <w:t>03/2015</w:t>
      </w:r>
      <w:r w:rsidRPr="00655781">
        <w:rPr>
          <w:rFonts w:hint="cs"/>
          <w:rtl/>
        </w:rPr>
        <w:t xml:space="preserve"> </w:t>
      </w:r>
      <w:r w:rsidR="0042161A" w:rsidRPr="0042161A">
        <w:rPr>
          <w:rFonts w:hint="cs"/>
          <w:b/>
          <w:bCs/>
          <w:rtl/>
        </w:rPr>
        <w:t>ל</w:t>
      </w:r>
      <w:r w:rsidR="00A169B8">
        <w:rPr>
          <w:rFonts w:ascii="David" w:hAnsi="David" w:hint="cs"/>
          <w:b/>
          <w:bCs/>
          <w:rtl/>
        </w:rPr>
        <w:t xml:space="preserve">הפעלת פרויקט </w:t>
      </w:r>
      <w:r w:rsidR="00A169B8">
        <w:rPr>
          <w:rFonts w:ascii="David" w:hAnsi="David"/>
          <w:b/>
          <w:bCs/>
          <w:rtl/>
        </w:rPr>
        <w:t>"</w:t>
      </w:r>
      <w:r w:rsidR="00A169B8">
        <w:rPr>
          <w:rFonts w:ascii="David" w:hAnsi="David" w:hint="cs"/>
          <w:b/>
          <w:bCs/>
          <w:rtl/>
        </w:rPr>
        <w:t>מדעניות העתיד</w:t>
      </w:r>
      <w:r w:rsidR="00A169B8">
        <w:rPr>
          <w:rFonts w:ascii="David" w:hAnsi="David"/>
          <w:b/>
          <w:bCs/>
          <w:rtl/>
        </w:rPr>
        <w:t>"</w:t>
      </w:r>
      <w:r w:rsidR="00A169B8">
        <w:rPr>
          <w:rFonts w:ascii="David" w:hAnsi="David" w:hint="cs"/>
          <w:b/>
          <w:bCs/>
          <w:rtl/>
        </w:rPr>
        <w:t xml:space="preserve"> (מחזור ב</w:t>
      </w:r>
      <w:r w:rsidR="00A169B8">
        <w:rPr>
          <w:rFonts w:ascii="David" w:hAnsi="David"/>
          <w:b/>
          <w:bCs/>
          <w:rtl/>
        </w:rPr>
        <w:t>'</w:t>
      </w:r>
      <w:r w:rsidR="00A169B8">
        <w:rPr>
          <w:rFonts w:ascii="David" w:hAnsi="David" w:hint="cs"/>
          <w:b/>
          <w:bCs/>
          <w:rtl/>
        </w:rPr>
        <w:t>)</w:t>
      </w:r>
      <w:r>
        <w:rPr>
          <w:rFonts w:hint="cs"/>
          <w:sz w:val="22"/>
          <w:rtl/>
          <w:lang w:eastAsia="en-US"/>
        </w:rPr>
        <w:t xml:space="preserve">, </w:t>
      </w:r>
      <w:r w:rsidRPr="00655781">
        <w:rPr>
          <w:rFonts w:hint="cs"/>
          <w:rtl/>
        </w:rPr>
        <w:t>עבור</w:t>
      </w:r>
      <w:r w:rsidRPr="00655781">
        <w:rPr>
          <w:rtl/>
        </w:rPr>
        <w:t xml:space="preserve"> </w:t>
      </w:r>
      <w:r w:rsidRPr="00655781">
        <w:rPr>
          <w:rFonts w:hint="cs"/>
          <w:rtl/>
        </w:rPr>
        <w:t>משרד</w:t>
      </w:r>
      <w:r w:rsidRPr="00655781">
        <w:rPr>
          <w:rtl/>
        </w:rPr>
        <w:t xml:space="preserve"> </w:t>
      </w:r>
      <w:r w:rsidRPr="00655781">
        <w:rPr>
          <w:rFonts w:hint="cs"/>
          <w:rtl/>
        </w:rPr>
        <w:t>ה</w:t>
      </w:r>
      <w:r>
        <w:rPr>
          <w:rFonts w:hint="cs"/>
          <w:rtl/>
        </w:rPr>
        <w:t>מדע, הטכנולוגיה והחלל</w:t>
      </w:r>
      <w:r w:rsidRPr="00655781">
        <w:rPr>
          <w:rtl/>
        </w:rPr>
        <w:t>.</w:t>
      </w:r>
    </w:p>
    <w:p w:rsidR="008651B2" w:rsidRPr="00655781" w:rsidRDefault="008651B2" w:rsidP="0019139C">
      <w:pPr>
        <w:pStyle w:val="af9"/>
        <w:numPr>
          <w:ilvl w:val="0"/>
          <w:numId w:val="10"/>
        </w:numPr>
        <w:overflowPunct/>
        <w:autoSpaceDE/>
        <w:autoSpaceDN/>
        <w:adjustRightInd/>
        <w:contextualSpacing/>
        <w:textAlignment w:val="auto"/>
        <w:rPr>
          <w:rtl/>
        </w:rPr>
      </w:pPr>
      <w:r w:rsidRPr="00655781">
        <w:rPr>
          <w:rFonts w:hint="cs"/>
          <w:rtl/>
        </w:rPr>
        <w:t>עד</w:t>
      </w:r>
      <w:r w:rsidRPr="00655781">
        <w:rPr>
          <w:rtl/>
        </w:rPr>
        <w:t xml:space="preserve"> </w:t>
      </w:r>
      <w:r w:rsidRPr="00655781">
        <w:rPr>
          <w:rFonts w:hint="cs"/>
          <w:rtl/>
        </w:rPr>
        <w:t>מועד</w:t>
      </w:r>
      <w:r w:rsidRPr="00655781">
        <w:rPr>
          <w:rtl/>
        </w:rPr>
        <w:t xml:space="preserve"> </w:t>
      </w:r>
      <w:r w:rsidRPr="00655781">
        <w:rPr>
          <w:rFonts w:hint="cs"/>
          <w:rtl/>
        </w:rPr>
        <w:t>מתן</w:t>
      </w:r>
      <w:r w:rsidRPr="00655781">
        <w:rPr>
          <w:rtl/>
        </w:rPr>
        <w:t xml:space="preserve"> </w:t>
      </w:r>
      <w:r w:rsidRPr="00655781">
        <w:rPr>
          <w:rFonts w:hint="cs"/>
          <w:rtl/>
        </w:rPr>
        <w:t>תצהירי</w:t>
      </w:r>
      <w:r w:rsidRPr="00655781">
        <w:rPr>
          <w:rtl/>
        </w:rPr>
        <w:t xml:space="preserve"> </w:t>
      </w:r>
      <w:r w:rsidRPr="00655781">
        <w:rPr>
          <w:rFonts w:hint="cs"/>
          <w:rtl/>
        </w:rPr>
        <w:t>זה</w:t>
      </w:r>
      <w:r w:rsidRPr="00655781">
        <w:rPr>
          <w:rtl/>
        </w:rPr>
        <w:t xml:space="preserve">, </w:t>
      </w:r>
      <w:r w:rsidRPr="00655781">
        <w:rPr>
          <w:rFonts w:hint="cs"/>
          <w:rtl/>
        </w:rPr>
        <w:t>לא</w:t>
      </w:r>
      <w:r w:rsidRPr="00655781">
        <w:rPr>
          <w:rtl/>
        </w:rPr>
        <w:t xml:space="preserve"> </w:t>
      </w:r>
      <w:r w:rsidRPr="00655781">
        <w:rPr>
          <w:rFonts w:hint="cs"/>
          <w:rtl/>
        </w:rPr>
        <w:t>הורשע</w:t>
      </w:r>
      <w:r w:rsidRPr="00655781">
        <w:rPr>
          <w:rtl/>
        </w:rPr>
        <w:t xml:space="preserve"> </w:t>
      </w:r>
      <w:r w:rsidRPr="00655781">
        <w:rPr>
          <w:rFonts w:hint="cs"/>
          <w:rtl/>
        </w:rPr>
        <w:t>המציע</w:t>
      </w:r>
      <w:r w:rsidRPr="00655781">
        <w:rPr>
          <w:rtl/>
        </w:rPr>
        <w:t xml:space="preserve"> </w:t>
      </w:r>
      <w:r w:rsidRPr="00655781">
        <w:rPr>
          <w:rFonts w:hint="cs"/>
          <w:rtl/>
        </w:rPr>
        <w:t>ובעל</w:t>
      </w:r>
      <w:r w:rsidRPr="00655781">
        <w:rPr>
          <w:rtl/>
        </w:rPr>
        <w:t xml:space="preserve"> </w:t>
      </w:r>
      <w:r w:rsidRPr="00655781">
        <w:rPr>
          <w:rFonts w:hint="cs"/>
          <w:rtl/>
        </w:rPr>
        <w:t>זיקה</w:t>
      </w:r>
      <w:r w:rsidRPr="00655781">
        <w:rPr>
          <w:rtl/>
        </w:rPr>
        <w:t xml:space="preserve"> </w:t>
      </w:r>
      <w:r w:rsidRPr="00655781">
        <w:rPr>
          <w:rFonts w:hint="cs"/>
          <w:rtl/>
        </w:rPr>
        <w:t>אליו</w:t>
      </w:r>
      <w:r w:rsidRPr="00655781">
        <w:rPr>
          <w:rtl/>
        </w:rPr>
        <w:t xml:space="preserve"> </w:t>
      </w:r>
      <w:r w:rsidRPr="00655781">
        <w:rPr>
          <w:rFonts w:hint="cs"/>
          <w:rtl/>
        </w:rPr>
        <w:t>ביותר</w:t>
      </w:r>
      <w:r w:rsidRPr="00655781">
        <w:rPr>
          <w:rtl/>
        </w:rPr>
        <w:t xml:space="preserve"> </w:t>
      </w:r>
      <w:r w:rsidRPr="00655781">
        <w:rPr>
          <w:rFonts w:hint="cs"/>
          <w:rtl/>
        </w:rPr>
        <w:t>משתי</w:t>
      </w:r>
      <w:r w:rsidRPr="00655781">
        <w:rPr>
          <w:rtl/>
        </w:rPr>
        <w:t xml:space="preserve"> </w:t>
      </w:r>
      <w:r w:rsidRPr="00655781">
        <w:rPr>
          <w:rFonts w:hint="cs"/>
          <w:rtl/>
        </w:rPr>
        <w:t>עבירות</w:t>
      </w:r>
      <w:r w:rsidRPr="00655781">
        <w:rPr>
          <w:rtl/>
        </w:rPr>
        <w:t xml:space="preserve">, </w:t>
      </w:r>
      <w:r w:rsidRPr="00655781">
        <w:rPr>
          <w:rFonts w:hint="cs"/>
          <w:rtl/>
        </w:rPr>
        <w:t>ואם</w:t>
      </w:r>
      <w:r w:rsidRPr="00655781">
        <w:rPr>
          <w:rtl/>
        </w:rPr>
        <w:t xml:space="preserve"> </w:t>
      </w:r>
      <w:r w:rsidRPr="00655781">
        <w:rPr>
          <w:rFonts w:hint="cs"/>
          <w:rtl/>
        </w:rPr>
        <w:t>הורשעו</w:t>
      </w:r>
      <w:r w:rsidRPr="00655781">
        <w:rPr>
          <w:rtl/>
        </w:rPr>
        <w:t xml:space="preserve"> </w:t>
      </w:r>
      <w:r w:rsidRPr="00655781">
        <w:rPr>
          <w:rFonts w:hint="cs"/>
          <w:rtl/>
        </w:rPr>
        <w:t>ביותר</w:t>
      </w:r>
      <w:r w:rsidRPr="00655781">
        <w:rPr>
          <w:rtl/>
        </w:rPr>
        <w:t xml:space="preserve"> </w:t>
      </w:r>
      <w:r w:rsidRPr="00655781">
        <w:rPr>
          <w:rFonts w:hint="cs"/>
          <w:rtl/>
        </w:rPr>
        <w:t>משתי</w:t>
      </w:r>
      <w:r w:rsidRPr="00655781">
        <w:rPr>
          <w:rtl/>
        </w:rPr>
        <w:t xml:space="preserve"> </w:t>
      </w:r>
      <w:r w:rsidRPr="00655781">
        <w:rPr>
          <w:rFonts w:hint="cs"/>
          <w:rtl/>
        </w:rPr>
        <w:t>עבירות</w:t>
      </w:r>
      <w:r w:rsidRPr="00655781">
        <w:rPr>
          <w:rtl/>
        </w:rPr>
        <w:t xml:space="preserve">- </w:t>
      </w:r>
      <w:r w:rsidRPr="00655781">
        <w:rPr>
          <w:rFonts w:hint="cs"/>
          <w:rtl/>
        </w:rPr>
        <w:t>הרי</w:t>
      </w:r>
      <w:r w:rsidRPr="00655781">
        <w:rPr>
          <w:rtl/>
        </w:rPr>
        <w:t xml:space="preserve"> </w:t>
      </w:r>
      <w:r w:rsidRPr="00655781">
        <w:rPr>
          <w:rFonts w:hint="cs"/>
          <w:rtl/>
        </w:rPr>
        <w:t>שעד</w:t>
      </w:r>
      <w:r w:rsidRPr="00655781">
        <w:rPr>
          <w:rtl/>
        </w:rPr>
        <w:t xml:space="preserve"> </w:t>
      </w:r>
      <w:r w:rsidRPr="00655781">
        <w:rPr>
          <w:rFonts w:hint="cs"/>
          <w:rtl/>
        </w:rPr>
        <w:t>למועד</w:t>
      </w:r>
      <w:r w:rsidRPr="00655781">
        <w:rPr>
          <w:rtl/>
        </w:rPr>
        <w:t xml:space="preserve"> </w:t>
      </w:r>
      <w:r w:rsidRPr="00655781">
        <w:rPr>
          <w:rFonts w:hint="cs"/>
          <w:rtl/>
        </w:rPr>
        <w:t>האחרון</w:t>
      </w:r>
      <w:r w:rsidRPr="00655781">
        <w:rPr>
          <w:rtl/>
        </w:rPr>
        <w:t xml:space="preserve"> </w:t>
      </w:r>
      <w:r w:rsidRPr="00655781">
        <w:rPr>
          <w:rFonts w:hint="cs"/>
          <w:rtl/>
        </w:rPr>
        <w:t>להגשת</w:t>
      </w:r>
      <w:r w:rsidRPr="00655781">
        <w:rPr>
          <w:rtl/>
        </w:rPr>
        <w:t xml:space="preserve"> </w:t>
      </w:r>
      <w:r w:rsidRPr="00655781">
        <w:rPr>
          <w:rFonts w:hint="cs"/>
          <w:rtl/>
        </w:rPr>
        <w:t>ההצעות</w:t>
      </w:r>
      <w:r w:rsidRPr="00655781">
        <w:rPr>
          <w:rtl/>
        </w:rPr>
        <w:t xml:space="preserve"> </w:t>
      </w:r>
      <w:r w:rsidRPr="00655781">
        <w:rPr>
          <w:rFonts w:hint="cs"/>
          <w:rtl/>
        </w:rPr>
        <w:t>במכרז</w:t>
      </w:r>
      <w:r w:rsidRPr="00655781">
        <w:rPr>
          <w:rtl/>
        </w:rPr>
        <w:t xml:space="preserve">, </w:t>
      </w:r>
      <w:r w:rsidRPr="00655781">
        <w:rPr>
          <w:rFonts w:hint="cs"/>
          <w:rtl/>
        </w:rPr>
        <w:t>חלפה</w:t>
      </w:r>
      <w:r w:rsidRPr="00655781">
        <w:rPr>
          <w:rtl/>
        </w:rPr>
        <w:t xml:space="preserve">/ </w:t>
      </w:r>
      <w:r w:rsidRPr="00655781">
        <w:rPr>
          <w:rFonts w:hint="cs"/>
          <w:rtl/>
        </w:rPr>
        <w:t>תחלוף</w:t>
      </w:r>
      <w:r w:rsidRPr="00655781">
        <w:rPr>
          <w:rtl/>
        </w:rPr>
        <w:t xml:space="preserve"> </w:t>
      </w:r>
      <w:r w:rsidRPr="00655781">
        <w:rPr>
          <w:rFonts w:hint="cs"/>
          <w:rtl/>
        </w:rPr>
        <w:t>שנה</w:t>
      </w:r>
      <w:r w:rsidRPr="00655781">
        <w:rPr>
          <w:rtl/>
        </w:rPr>
        <w:t xml:space="preserve"> </w:t>
      </w:r>
      <w:r w:rsidRPr="00655781">
        <w:rPr>
          <w:rFonts w:hint="cs"/>
          <w:rtl/>
        </w:rPr>
        <w:t>אחת</w:t>
      </w:r>
      <w:r w:rsidRPr="00655781">
        <w:rPr>
          <w:rtl/>
        </w:rPr>
        <w:t xml:space="preserve"> </w:t>
      </w:r>
      <w:r w:rsidRPr="00655781">
        <w:rPr>
          <w:rFonts w:hint="cs"/>
          <w:rtl/>
        </w:rPr>
        <w:t>לפחות</w:t>
      </w:r>
      <w:r w:rsidRPr="00655781">
        <w:rPr>
          <w:rtl/>
        </w:rPr>
        <w:t xml:space="preserve"> </w:t>
      </w:r>
      <w:r w:rsidRPr="00655781">
        <w:rPr>
          <w:rFonts w:hint="cs"/>
          <w:rtl/>
        </w:rPr>
        <w:t>ממועד</w:t>
      </w:r>
      <w:r w:rsidRPr="00655781">
        <w:rPr>
          <w:rtl/>
        </w:rPr>
        <w:t xml:space="preserve"> </w:t>
      </w:r>
      <w:r w:rsidRPr="00655781">
        <w:rPr>
          <w:rFonts w:hint="cs"/>
          <w:rtl/>
        </w:rPr>
        <w:t>ההרשעה</w:t>
      </w:r>
      <w:r w:rsidRPr="00655781">
        <w:rPr>
          <w:rtl/>
        </w:rPr>
        <w:t xml:space="preserve"> </w:t>
      </w:r>
      <w:r w:rsidRPr="00655781">
        <w:rPr>
          <w:rFonts w:hint="cs"/>
          <w:rtl/>
        </w:rPr>
        <w:t>האחרונה</w:t>
      </w:r>
      <w:r w:rsidRPr="00655781">
        <w:rPr>
          <w:rtl/>
        </w:rPr>
        <w:t>.</w:t>
      </w:r>
    </w:p>
    <w:p w:rsidR="008651B2" w:rsidRPr="00655781" w:rsidRDefault="008651B2" w:rsidP="0019139C">
      <w:pPr>
        <w:pStyle w:val="af9"/>
        <w:numPr>
          <w:ilvl w:val="0"/>
          <w:numId w:val="10"/>
        </w:numPr>
        <w:overflowPunct/>
        <w:autoSpaceDE/>
        <w:autoSpaceDN/>
        <w:adjustRightInd/>
        <w:contextualSpacing/>
        <w:textAlignment w:val="auto"/>
        <w:rPr>
          <w:rtl/>
        </w:rPr>
      </w:pPr>
      <w:r w:rsidRPr="00655781">
        <w:rPr>
          <w:rFonts w:hint="cs"/>
          <w:rtl/>
        </w:rPr>
        <w:t>במידה</w:t>
      </w:r>
      <w:r w:rsidRPr="00655781">
        <w:rPr>
          <w:rtl/>
        </w:rPr>
        <w:t xml:space="preserve"> </w:t>
      </w:r>
      <w:r w:rsidRPr="00655781">
        <w:rPr>
          <w:rFonts w:hint="cs"/>
          <w:rtl/>
        </w:rPr>
        <w:t>ויהיה</w:t>
      </w:r>
      <w:r w:rsidRPr="00655781">
        <w:rPr>
          <w:rtl/>
        </w:rPr>
        <w:t xml:space="preserve"> </w:t>
      </w:r>
      <w:r w:rsidRPr="00655781">
        <w:rPr>
          <w:rFonts w:hint="cs"/>
          <w:rtl/>
        </w:rPr>
        <w:t>שינוי</w:t>
      </w:r>
      <w:r w:rsidRPr="00655781">
        <w:rPr>
          <w:rtl/>
        </w:rPr>
        <w:t xml:space="preserve"> </w:t>
      </w:r>
      <w:r w:rsidRPr="00655781">
        <w:rPr>
          <w:rFonts w:hint="cs"/>
          <w:rtl/>
        </w:rPr>
        <w:t>בעובדות</w:t>
      </w:r>
      <w:r w:rsidRPr="00655781">
        <w:rPr>
          <w:rtl/>
        </w:rPr>
        <w:t xml:space="preserve"> </w:t>
      </w:r>
      <w:r w:rsidRPr="00655781">
        <w:rPr>
          <w:rFonts w:hint="cs"/>
          <w:rtl/>
        </w:rPr>
        <w:t>העומדות</w:t>
      </w:r>
      <w:r w:rsidRPr="00655781">
        <w:rPr>
          <w:rtl/>
        </w:rPr>
        <w:t xml:space="preserve"> </w:t>
      </w:r>
      <w:r w:rsidRPr="00655781">
        <w:rPr>
          <w:rFonts w:hint="cs"/>
          <w:rtl/>
        </w:rPr>
        <w:t>בבסיס</w:t>
      </w:r>
      <w:r w:rsidRPr="00655781">
        <w:rPr>
          <w:rtl/>
        </w:rPr>
        <w:t xml:space="preserve"> </w:t>
      </w:r>
      <w:r w:rsidRPr="00655781">
        <w:rPr>
          <w:rFonts w:hint="cs"/>
          <w:rtl/>
        </w:rPr>
        <w:t>תצהיר</w:t>
      </w:r>
      <w:r w:rsidRPr="00655781">
        <w:rPr>
          <w:rtl/>
        </w:rPr>
        <w:t xml:space="preserve"> </w:t>
      </w:r>
      <w:r w:rsidRPr="00655781">
        <w:rPr>
          <w:rFonts w:hint="cs"/>
          <w:rtl/>
        </w:rPr>
        <w:t>זה</w:t>
      </w:r>
      <w:r w:rsidRPr="00655781">
        <w:rPr>
          <w:rtl/>
        </w:rPr>
        <w:t xml:space="preserve"> </w:t>
      </w:r>
      <w:r w:rsidRPr="00655781">
        <w:rPr>
          <w:rFonts w:hint="cs"/>
          <w:rtl/>
        </w:rPr>
        <w:t>עד</w:t>
      </w:r>
      <w:r w:rsidRPr="00655781">
        <w:rPr>
          <w:rtl/>
        </w:rPr>
        <w:t xml:space="preserve"> </w:t>
      </w:r>
      <w:r w:rsidRPr="00655781">
        <w:rPr>
          <w:rFonts w:hint="cs"/>
          <w:rtl/>
        </w:rPr>
        <w:t>למועד</w:t>
      </w:r>
      <w:r w:rsidRPr="00655781">
        <w:rPr>
          <w:rtl/>
        </w:rPr>
        <w:t xml:space="preserve"> </w:t>
      </w:r>
      <w:r w:rsidRPr="00655781">
        <w:rPr>
          <w:rFonts w:hint="cs"/>
          <w:rtl/>
        </w:rPr>
        <w:t>האחרון</w:t>
      </w:r>
      <w:r w:rsidRPr="00655781">
        <w:rPr>
          <w:rtl/>
        </w:rPr>
        <w:t xml:space="preserve"> </w:t>
      </w:r>
      <w:r w:rsidRPr="00655781">
        <w:rPr>
          <w:rFonts w:hint="cs"/>
          <w:rtl/>
        </w:rPr>
        <w:t>להגשת</w:t>
      </w:r>
      <w:r w:rsidRPr="00655781">
        <w:rPr>
          <w:rtl/>
        </w:rPr>
        <w:t xml:space="preserve"> </w:t>
      </w:r>
      <w:r w:rsidRPr="00655781">
        <w:rPr>
          <w:rFonts w:hint="cs"/>
          <w:rtl/>
        </w:rPr>
        <w:t>ההצעות</w:t>
      </w:r>
      <w:r w:rsidRPr="00655781">
        <w:rPr>
          <w:rtl/>
        </w:rPr>
        <w:t xml:space="preserve"> </w:t>
      </w:r>
      <w:r w:rsidRPr="00655781">
        <w:rPr>
          <w:rFonts w:hint="cs"/>
          <w:rtl/>
        </w:rPr>
        <w:t>במכרז</w:t>
      </w:r>
      <w:r w:rsidRPr="00655781">
        <w:rPr>
          <w:rtl/>
        </w:rPr>
        <w:t xml:space="preserve">, </w:t>
      </w:r>
      <w:r w:rsidRPr="00655781">
        <w:rPr>
          <w:rFonts w:hint="cs"/>
          <w:rtl/>
        </w:rPr>
        <w:t>אעביר</w:t>
      </w:r>
      <w:r w:rsidRPr="00655781">
        <w:rPr>
          <w:rtl/>
        </w:rPr>
        <w:t xml:space="preserve"> </w:t>
      </w:r>
      <w:r w:rsidRPr="00655781">
        <w:rPr>
          <w:rFonts w:hint="cs"/>
          <w:rtl/>
        </w:rPr>
        <w:t>את</w:t>
      </w:r>
      <w:r w:rsidRPr="00655781">
        <w:rPr>
          <w:rtl/>
        </w:rPr>
        <w:t xml:space="preserve"> </w:t>
      </w:r>
      <w:r w:rsidRPr="00655781">
        <w:rPr>
          <w:rFonts w:hint="cs"/>
          <w:rtl/>
        </w:rPr>
        <w:t>המידע</w:t>
      </w:r>
      <w:r w:rsidRPr="00655781">
        <w:rPr>
          <w:rtl/>
        </w:rPr>
        <w:t xml:space="preserve"> </w:t>
      </w:r>
      <w:r w:rsidRPr="00655781">
        <w:rPr>
          <w:rFonts w:hint="cs"/>
          <w:rtl/>
        </w:rPr>
        <w:t>לאלתר</w:t>
      </w:r>
      <w:r w:rsidRPr="00655781">
        <w:rPr>
          <w:rtl/>
        </w:rPr>
        <w:t xml:space="preserve"> </w:t>
      </w:r>
      <w:r w:rsidRPr="00655781">
        <w:rPr>
          <w:rFonts w:hint="cs"/>
          <w:rtl/>
        </w:rPr>
        <w:t>לגופים</w:t>
      </w:r>
      <w:r w:rsidRPr="00655781">
        <w:rPr>
          <w:rtl/>
        </w:rPr>
        <w:t xml:space="preserve"> </w:t>
      </w:r>
      <w:r w:rsidRPr="00655781">
        <w:rPr>
          <w:rFonts w:hint="cs"/>
          <w:rtl/>
        </w:rPr>
        <w:t>המוסמכים</w:t>
      </w:r>
      <w:r w:rsidRPr="00655781">
        <w:rPr>
          <w:rtl/>
        </w:rPr>
        <w:t xml:space="preserve"> </w:t>
      </w:r>
      <w:r w:rsidRPr="00655781">
        <w:rPr>
          <w:rFonts w:hint="cs"/>
          <w:rtl/>
        </w:rPr>
        <w:t>במשרד</w:t>
      </w:r>
      <w:r w:rsidRPr="00655781">
        <w:rPr>
          <w:rtl/>
        </w:rPr>
        <w:t xml:space="preserve"> </w:t>
      </w:r>
      <w:r>
        <w:rPr>
          <w:rFonts w:hint="cs"/>
          <w:rtl/>
        </w:rPr>
        <w:t>המדע, הטכנולוגיה והחלל</w:t>
      </w:r>
      <w:r w:rsidRPr="00655781">
        <w:rPr>
          <w:rtl/>
        </w:rPr>
        <w:t>.</w:t>
      </w:r>
    </w:p>
    <w:p w:rsidR="008651B2" w:rsidRPr="00655781" w:rsidRDefault="008651B2" w:rsidP="008651B2">
      <w:pPr>
        <w:rPr>
          <w:b/>
          <w:spacing w:val="6"/>
          <w:rtl/>
        </w:rPr>
      </w:pPr>
    </w:p>
    <w:tbl>
      <w:tblPr>
        <w:bidiVisual/>
        <w:tblW w:w="0" w:type="auto"/>
        <w:jc w:val="center"/>
        <w:tblLook w:val="01E0" w:firstRow="1" w:lastRow="1" w:firstColumn="1" w:lastColumn="1" w:noHBand="0" w:noVBand="0"/>
      </w:tblPr>
      <w:tblGrid>
        <w:gridCol w:w="2268"/>
        <w:gridCol w:w="1560"/>
        <w:gridCol w:w="2268"/>
      </w:tblGrid>
      <w:tr w:rsidR="008651B2" w:rsidRPr="00655781" w:rsidTr="001F1409">
        <w:trPr>
          <w:jc w:val="center"/>
        </w:trPr>
        <w:tc>
          <w:tcPr>
            <w:tcW w:w="2268" w:type="dxa"/>
            <w:tcBorders>
              <w:bottom w:val="single" w:sz="12" w:space="0" w:color="auto"/>
            </w:tcBorders>
          </w:tcPr>
          <w:p w:rsidR="008651B2" w:rsidRPr="00655781" w:rsidRDefault="008651B2" w:rsidP="00432B0C">
            <w:pPr>
              <w:jc w:val="center"/>
              <w:rPr>
                <w:rtl/>
                <w:lang w:val="fr-FR"/>
              </w:rPr>
            </w:pPr>
          </w:p>
        </w:tc>
        <w:tc>
          <w:tcPr>
            <w:tcW w:w="1560" w:type="dxa"/>
          </w:tcPr>
          <w:p w:rsidR="008651B2" w:rsidRPr="00655781" w:rsidRDefault="008651B2" w:rsidP="00432B0C">
            <w:pPr>
              <w:rPr>
                <w:rtl/>
                <w:lang w:val="fr-FR"/>
              </w:rPr>
            </w:pPr>
          </w:p>
        </w:tc>
        <w:tc>
          <w:tcPr>
            <w:tcW w:w="2268" w:type="dxa"/>
            <w:tcBorders>
              <w:bottom w:val="single" w:sz="12" w:space="0" w:color="auto"/>
            </w:tcBorders>
          </w:tcPr>
          <w:p w:rsidR="008651B2" w:rsidRPr="00655781" w:rsidRDefault="008651B2" w:rsidP="00432B0C">
            <w:pPr>
              <w:rPr>
                <w:rtl/>
                <w:lang w:val="fr-FR"/>
              </w:rPr>
            </w:pPr>
          </w:p>
        </w:tc>
      </w:tr>
      <w:tr w:rsidR="008651B2" w:rsidRPr="00655781" w:rsidTr="001F1409">
        <w:trPr>
          <w:jc w:val="center"/>
        </w:trPr>
        <w:tc>
          <w:tcPr>
            <w:tcW w:w="2268" w:type="dxa"/>
            <w:tcBorders>
              <w:top w:val="single" w:sz="12" w:space="0" w:color="auto"/>
            </w:tcBorders>
          </w:tcPr>
          <w:p w:rsidR="008651B2" w:rsidRPr="00655781" w:rsidRDefault="008651B2" w:rsidP="00432B0C">
            <w:pPr>
              <w:jc w:val="center"/>
              <w:rPr>
                <w:b/>
                <w:bCs/>
                <w:rtl/>
                <w:lang w:val="fr-FR"/>
              </w:rPr>
            </w:pPr>
            <w:r w:rsidRPr="00655781">
              <w:rPr>
                <w:rFonts w:hint="cs"/>
                <w:b/>
                <w:bCs/>
                <w:rtl/>
                <w:lang w:val="fr-FR"/>
              </w:rPr>
              <w:t>תאריך</w:t>
            </w:r>
          </w:p>
        </w:tc>
        <w:tc>
          <w:tcPr>
            <w:tcW w:w="1560" w:type="dxa"/>
          </w:tcPr>
          <w:p w:rsidR="008651B2" w:rsidRPr="00655781" w:rsidRDefault="008651B2" w:rsidP="00432B0C">
            <w:pPr>
              <w:rPr>
                <w:b/>
                <w:bCs/>
                <w:rtl/>
                <w:lang w:val="fr-FR"/>
              </w:rPr>
            </w:pPr>
          </w:p>
        </w:tc>
        <w:tc>
          <w:tcPr>
            <w:tcW w:w="2268" w:type="dxa"/>
            <w:tcBorders>
              <w:top w:val="single" w:sz="12" w:space="0" w:color="auto"/>
            </w:tcBorders>
          </w:tcPr>
          <w:p w:rsidR="008651B2" w:rsidRPr="00655781" w:rsidRDefault="008651B2" w:rsidP="00432B0C">
            <w:pPr>
              <w:jc w:val="center"/>
              <w:rPr>
                <w:b/>
                <w:bCs/>
                <w:rtl/>
                <w:lang w:val="fr-FR"/>
              </w:rPr>
            </w:pPr>
            <w:r w:rsidRPr="00655781">
              <w:rPr>
                <w:rFonts w:hint="cs"/>
                <w:b/>
                <w:bCs/>
                <w:rtl/>
                <w:lang w:val="fr-FR"/>
              </w:rPr>
              <w:t>חתימה</w:t>
            </w:r>
          </w:p>
        </w:tc>
      </w:tr>
    </w:tbl>
    <w:p w:rsidR="008651B2" w:rsidRPr="00655781" w:rsidRDefault="008651B2" w:rsidP="008651B2">
      <w:pPr>
        <w:jc w:val="center"/>
        <w:rPr>
          <w:bCs/>
          <w:spacing w:val="6"/>
          <w:u w:val="single"/>
          <w:rtl/>
        </w:rPr>
      </w:pPr>
    </w:p>
    <w:p w:rsidR="008651B2" w:rsidRPr="00655781" w:rsidRDefault="008651B2" w:rsidP="008651B2">
      <w:pPr>
        <w:jc w:val="center"/>
        <w:rPr>
          <w:bCs/>
          <w:spacing w:val="6"/>
          <w:u w:val="single"/>
          <w:rtl/>
        </w:rPr>
      </w:pPr>
    </w:p>
    <w:p w:rsidR="008651B2" w:rsidRPr="00655781" w:rsidRDefault="008651B2" w:rsidP="008651B2">
      <w:pPr>
        <w:jc w:val="center"/>
        <w:rPr>
          <w:bCs/>
          <w:spacing w:val="6"/>
          <w:u w:val="single"/>
          <w:rtl/>
        </w:rPr>
      </w:pPr>
      <w:r w:rsidRPr="00655781">
        <w:rPr>
          <w:rFonts w:hint="cs"/>
          <w:bCs/>
          <w:spacing w:val="6"/>
          <w:u w:val="single"/>
          <w:rtl/>
        </w:rPr>
        <w:t>אישור</w:t>
      </w:r>
    </w:p>
    <w:p w:rsidR="008651B2" w:rsidRPr="00655781" w:rsidRDefault="008651B2" w:rsidP="008651B2">
      <w:pPr>
        <w:rPr>
          <w:b/>
          <w:spacing w:val="6"/>
          <w:rtl/>
        </w:rPr>
      </w:pPr>
    </w:p>
    <w:p w:rsidR="008651B2" w:rsidRPr="00655781" w:rsidRDefault="008651B2" w:rsidP="008651B2">
      <w:pPr>
        <w:rPr>
          <w:b/>
          <w:spacing w:val="6"/>
          <w:rtl/>
        </w:rPr>
      </w:pPr>
      <w:r w:rsidRPr="00655781">
        <w:rPr>
          <w:rFonts w:hint="cs"/>
          <w:b/>
          <w:spacing w:val="6"/>
          <w:rtl/>
        </w:rPr>
        <w:t>אני</w:t>
      </w:r>
      <w:r w:rsidRPr="00655781">
        <w:rPr>
          <w:b/>
          <w:spacing w:val="6"/>
          <w:rtl/>
        </w:rPr>
        <w:t xml:space="preserve"> </w:t>
      </w:r>
      <w:r w:rsidRPr="00655781">
        <w:rPr>
          <w:rFonts w:hint="cs"/>
          <w:b/>
          <w:spacing w:val="6"/>
          <w:rtl/>
        </w:rPr>
        <w:t>החתום</w:t>
      </w:r>
      <w:r w:rsidRPr="00655781">
        <w:rPr>
          <w:b/>
          <w:spacing w:val="6"/>
          <w:rtl/>
        </w:rPr>
        <w:t xml:space="preserve"> </w:t>
      </w:r>
      <w:r w:rsidRPr="00655781">
        <w:rPr>
          <w:rFonts w:hint="cs"/>
          <w:b/>
          <w:spacing w:val="6"/>
          <w:rtl/>
        </w:rPr>
        <w:t>מטה</w:t>
      </w:r>
      <w:r w:rsidRPr="00655781">
        <w:rPr>
          <w:b/>
          <w:spacing w:val="6"/>
          <w:rtl/>
        </w:rPr>
        <w:t xml:space="preserve">, ________ </w:t>
      </w:r>
      <w:r w:rsidRPr="00655781">
        <w:rPr>
          <w:rFonts w:hint="cs"/>
          <w:b/>
          <w:spacing w:val="6"/>
          <w:rtl/>
        </w:rPr>
        <w:t>עורך</w:t>
      </w:r>
      <w:r w:rsidRPr="00655781">
        <w:rPr>
          <w:b/>
          <w:spacing w:val="6"/>
          <w:rtl/>
        </w:rPr>
        <w:t xml:space="preserve"> </w:t>
      </w:r>
      <w:r w:rsidRPr="00655781">
        <w:rPr>
          <w:rFonts w:hint="cs"/>
          <w:b/>
          <w:spacing w:val="6"/>
          <w:rtl/>
        </w:rPr>
        <w:t>דין</w:t>
      </w:r>
      <w:r w:rsidRPr="00655781">
        <w:rPr>
          <w:b/>
          <w:spacing w:val="6"/>
          <w:rtl/>
        </w:rPr>
        <w:t xml:space="preserve">, </w:t>
      </w:r>
      <w:r w:rsidRPr="00655781">
        <w:rPr>
          <w:rFonts w:hint="cs"/>
          <w:b/>
          <w:spacing w:val="6"/>
          <w:rtl/>
        </w:rPr>
        <w:t>מאשר</w:t>
      </w:r>
      <w:r w:rsidRPr="00655781">
        <w:rPr>
          <w:b/>
          <w:spacing w:val="6"/>
          <w:rtl/>
        </w:rPr>
        <w:t xml:space="preserve"> </w:t>
      </w:r>
      <w:r w:rsidRPr="00655781">
        <w:rPr>
          <w:rFonts w:hint="cs"/>
          <w:b/>
          <w:spacing w:val="6"/>
          <w:rtl/>
        </w:rPr>
        <w:t>בזה</w:t>
      </w:r>
      <w:r w:rsidRPr="00655781">
        <w:rPr>
          <w:b/>
          <w:spacing w:val="6"/>
          <w:rtl/>
        </w:rPr>
        <w:t xml:space="preserve"> </w:t>
      </w:r>
      <w:r w:rsidRPr="00655781">
        <w:rPr>
          <w:rFonts w:hint="cs"/>
          <w:b/>
          <w:spacing w:val="6"/>
          <w:rtl/>
        </w:rPr>
        <w:t>כי</w:t>
      </w:r>
      <w:r w:rsidRPr="00655781">
        <w:rPr>
          <w:b/>
          <w:spacing w:val="6"/>
          <w:rtl/>
        </w:rPr>
        <w:t xml:space="preserve"> </w:t>
      </w:r>
      <w:r w:rsidRPr="00655781">
        <w:rPr>
          <w:rFonts w:hint="cs"/>
          <w:b/>
          <w:spacing w:val="6"/>
          <w:rtl/>
        </w:rPr>
        <w:t>ביום</w:t>
      </w:r>
      <w:r w:rsidRPr="00655781">
        <w:rPr>
          <w:b/>
          <w:spacing w:val="6"/>
          <w:rtl/>
        </w:rPr>
        <w:t xml:space="preserve"> ________ </w:t>
      </w:r>
      <w:r w:rsidRPr="00655781">
        <w:rPr>
          <w:rFonts w:hint="cs"/>
          <w:b/>
          <w:spacing w:val="6"/>
          <w:rtl/>
        </w:rPr>
        <w:t>הופיע</w:t>
      </w:r>
      <w:r w:rsidRPr="00655781">
        <w:rPr>
          <w:b/>
          <w:spacing w:val="6"/>
          <w:rtl/>
        </w:rPr>
        <w:t xml:space="preserve"> </w:t>
      </w:r>
      <w:r w:rsidRPr="00655781">
        <w:rPr>
          <w:rFonts w:hint="cs"/>
          <w:b/>
          <w:spacing w:val="6"/>
          <w:rtl/>
        </w:rPr>
        <w:t>בפני</w:t>
      </w:r>
      <w:r w:rsidRPr="00655781">
        <w:rPr>
          <w:b/>
          <w:spacing w:val="6"/>
          <w:rtl/>
        </w:rPr>
        <w:t xml:space="preserve"> ___________. </w:t>
      </w:r>
      <w:r w:rsidRPr="00655781">
        <w:rPr>
          <w:rFonts w:hint="cs"/>
          <w:b/>
          <w:spacing w:val="6"/>
          <w:rtl/>
        </w:rPr>
        <w:t>המוכר</w:t>
      </w:r>
      <w:r w:rsidRPr="00655781">
        <w:rPr>
          <w:b/>
          <w:spacing w:val="6"/>
          <w:rtl/>
        </w:rPr>
        <w:t xml:space="preserve"> </w:t>
      </w:r>
      <w:r w:rsidRPr="00655781">
        <w:rPr>
          <w:rFonts w:hint="cs"/>
          <w:b/>
          <w:spacing w:val="6"/>
          <w:rtl/>
        </w:rPr>
        <w:t>לי</w:t>
      </w:r>
      <w:r w:rsidRPr="00655781">
        <w:rPr>
          <w:b/>
          <w:spacing w:val="6"/>
          <w:rtl/>
        </w:rPr>
        <w:t xml:space="preserve"> </w:t>
      </w:r>
      <w:r w:rsidRPr="00655781">
        <w:rPr>
          <w:rFonts w:hint="cs"/>
          <w:b/>
          <w:spacing w:val="6"/>
          <w:rtl/>
        </w:rPr>
        <w:t>אישית</w:t>
      </w:r>
      <w:r w:rsidRPr="00655781">
        <w:rPr>
          <w:b/>
          <w:spacing w:val="6"/>
          <w:rtl/>
        </w:rPr>
        <w:t xml:space="preserve"> / </w:t>
      </w:r>
      <w:r w:rsidRPr="00655781">
        <w:rPr>
          <w:rFonts w:hint="cs"/>
          <w:b/>
          <w:spacing w:val="6"/>
          <w:rtl/>
        </w:rPr>
        <w:t>שזיהיתיו</w:t>
      </w:r>
      <w:r w:rsidRPr="00655781">
        <w:rPr>
          <w:b/>
          <w:spacing w:val="6"/>
          <w:rtl/>
        </w:rPr>
        <w:t xml:space="preserve"> </w:t>
      </w:r>
      <w:r w:rsidRPr="00655781">
        <w:rPr>
          <w:rFonts w:hint="cs"/>
          <w:b/>
          <w:spacing w:val="6"/>
          <w:rtl/>
        </w:rPr>
        <w:t>על</w:t>
      </w:r>
      <w:r w:rsidRPr="00655781">
        <w:rPr>
          <w:b/>
          <w:spacing w:val="6"/>
          <w:rtl/>
        </w:rPr>
        <w:t xml:space="preserve"> </w:t>
      </w:r>
      <w:r w:rsidRPr="00655781">
        <w:rPr>
          <w:rFonts w:hint="cs"/>
          <w:b/>
          <w:spacing w:val="6"/>
          <w:rtl/>
        </w:rPr>
        <w:t>פי</w:t>
      </w:r>
      <w:r w:rsidRPr="00655781">
        <w:rPr>
          <w:b/>
          <w:spacing w:val="6"/>
          <w:rtl/>
        </w:rPr>
        <w:t xml:space="preserve"> </w:t>
      </w:r>
      <w:r w:rsidRPr="00655781">
        <w:rPr>
          <w:rFonts w:hint="cs"/>
          <w:b/>
          <w:spacing w:val="6"/>
          <w:rtl/>
        </w:rPr>
        <w:t>תעודת</w:t>
      </w:r>
      <w:r w:rsidRPr="00655781">
        <w:rPr>
          <w:b/>
          <w:spacing w:val="6"/>
          <w:rtl/>
        </w:rPr>
        <w:t xml:space="preserve"> </w:t>
      </w:r>
      <w:r w:rsidRPr="00655781">
        <w:rPr>
          <w:rFonts w:hint="cs"/>
          <w:b/>
          <w:spacing w:val="6"/>
          <w:rtl/>
        </w:rPr>
        <w:t>זהות</w:t>
      </w:r>
      <w:r w:rsidRPr="00655781">
        <w:rPr>
          <w:b/>
          <w:spacing w:val="6"/>
          <w:rtl/>
        </w:rPr>
        <w:t xml:space="preserve"> </w:t>
      </w:r>
      <w:r w:rsidRPr="00655781">
        <w:rPr>
          <w:rFonts w:hint="cs"/>
          <w:b/>
          <w:spacing w:val="6"/>
          <w:rtl/>
        </w:rPr>
        <w:t>מס</w:t>
      </w:r>
      <w:r w:rsidRPr="00655781">
        <w:rPr>
          <w:b/>
          <w:spacing w:val="6"/>
          <w:rtl/>
        </w:rPr>
        <w:t xml:space="preserve">' _________ </w:t>
      </w:r>
      <w:r w:rsidRPr="00655781">
        <w:rPr>
          <w:rFonts w:hint="cs"/>
          <w:b/>
          <w:spacing w:val="6"/>
          <w:rtl/>
        </w:rPr>
        <w:t>ולאחר</w:t>
      </w:r>
      <w:r w:rsidRPr="00655781">
        <w:rPr>
          <w:b/>
          <w:spacing w:val="6"/>
          <w:rtl/>
        </w:rPr>
        <w:t xml:space="preserve"> </w:t>
      </w:r>
      <w:r w:rsidRPr="00655781">
        <w:rPr>
          <w:rFonts w:hint="cs"/>
          <w:b/>
          <w:spacing w:val="6"/>
          <w:rtl/>
        </w:rPr>
        <w:t>שהזהרתיו</w:t>
      </w:r>
      <w:r w:rsidRPr="00655781">
        <w:rPr>
          <w:b/>
          <w:spacing w:val="6"/>
          <w:rtl/>
        </w:rPr>
        <w:t xml:space="preserve"> </w:t>
      </w:r>
      <w:r w:rsidRPr="00655781">
        <w:rPr>
          <w:rFonts w:hint="cs"/>
          <w:b/>
          <w:spacing w:val="6"/>
          <w:rtl/>
        </w:rPr>
        <w:t>כי</w:t>
      </w:r>
      <w:r w:rsidRPr="00655781">
        <w:rPr>
          <w:b/>
          <w:spacing w:val="6"/>
          <w:rtl/>
        </w:rPr>
        <w:t xml:space="preserve"> </w:t>
      </w:r>
      <w:r w:rsidRPr="00655781">
        <w:rPr>
          <w:rFonts w:hint="cs"/>
          <w:b/>
          <w:spacing w:val="6"/>
          <w:rtl/>
        </w:rPr>
        <w:t>עליו</w:t>
      </w:r>
      <w:r w:rsidRPr="00655781">
        <w:rPr>
          <w:b/>
          <w:spacing w:val="6"/>
          <w:rtl/>
        </w:rPr>
        <w:t xml:space="preserve"> </w:t>
      </w:r>
      <w:r w:rsidRPr="00655781">
        <w:rPr>
          <w:rFonts w:hint="cs"/>
          <w:b/>
          <w:spacing w:val="6"/>
          <w:rtl/>
        </w:rPr>
        <w:t>לומר</w:t>
      </w:r>
      <w:r w:rsidRPr="00655781">
        <w:rPr>
          <w:b/>
          <w:spacing w:val="6"/>
          <w:rtl/>
        </w:rPr>
        <w:t xml:space="preserve"> </w:t>
      </w:r>
      <w:r w:rsidRPr="00655781">
        <w:rPr>
          <w:rFonts w:hint="cs"/>
          <w:b/>
          <w:spacing w:val="6"/>
          <w:rtl/>
        </w:rPr>
        <w:t>את</w:t>
      </w:r>
      <w:r w:rsidRPr="00655781">
        <w:rPr>
          <w:b/>
          <w:spacing w:val="6"/>
          <w:rtl/>
        </w:rPr>
        <w:t xml:space="preserve"> </w:t>
      </w:r>
      <w:r w:rsidRPr="00655781">
        <w:rPr>
          <w:rFonts w:hint="cs"/>
          <w:b/>
          <w:spacing w:val="6"/>
          <w:rtl/>
        </w:rPr>
        <w:t>האמת</w:t>
      </w:r>
      <w:r w:rsidRPr="00655781">
        <w:rPr>
          <w:b/>
          <w:spacing w:val="6"/>
          <w:rtl/>
        </w:rPr>
        <w:t xml:space="preserve"> </w:t>
      </w:r>
      <w:r w:rsidRPr="00655781">
        <w:rPr>
          <w:rFonts w:hint="cs"/>
          <w:b/>
          <w:spacing w:val="6"/>
          <w:rtl/>
        </w:rPr>
        <w:t>כולה</w:t>
      </w:r>
      <w:r w:rsidRPr="00655781">
        <w:rPr>
          <w:b/>
          <w:spacing w:val="6"/>
          <w:rtl/>
        </w:rPr>
        <w:t xml:space="preserve"> </w:t>
      </w:r>
      <w:r w:rsidRPr="00655781">
        <w:rPr>
          <w:rFonts w:hint="cs"/>
          <w:b/>
          <w:spacing w:val="6"/>
          <w:rtl/>
        </w:rPr>
        <w:t>ואת</w:t>
      </w:r>
      <w:r w:rsidRPr="00655781">
        <w:rPr>
          <w:b/>
          <w:spacing w:val="6"/>
          <w:rtl/>
        </w:rPr>
        <w:t xml:space="preserve"> </w:t>
      </w:r>
      <w:r w:rsidRPr="00655781">
        <w:rPr>
          <w:rFonts w:hint="cs"/>
          <w:b/>
          <w:spacing w:val="6"/>
          <w:rtl/>
        </w:rPr>
        <w:t>האמת</w:t>
      </w:r>
      <w:r w:rsidRPr="00655781">
        <w:rPr>
          <w:b/>
          <w:spacing w:val="6"/>
          <w:rtl/>
        </w:rPr>
        <w:t xml:space="preserve"> </w:t>
      </w:r>
      <w:r w:rsidRPr="00655781">
        <w:rPr>
          <w:rFonts w:hint="cs"/>
          <w:b/>
          <w:spacing w:val="6"/>
          <w:rtl/>
        </w:rPr>
        <w:t>בלבד</w:t>
      </w:r>
      <w:r w:rsidRPr="00655781">
        <w:rPr>
          <w:b/>
          <w:spacing w:val="6"/>
          <w:rtl/>
        </w:rPr>
        <w:t xml:space="preserve">, </w:t>
      </w:r>
      <w:r w:rsidRPr="00655781">
        <w:rPr>
          <w:rFonts w:hint="cs"/>
          <w:b/>
          <w:spacing w:val="6"/>
          <w:rtl/>
        </w:rPr>
        <w:t>וכי</w:t>
      </w:r>
      <w:r w:rsidRPr="00655781">
        <w:rPr>
          <w:b/>
          <w:spacing w:val="6"/>
          <w:rtl/>
        </w:rPr>
        <w:t xml:space="preserve"> </w:t>
      </w:r>
      <w:r w:rsidRPr="00655781">
        <w:rPr>
          <w:rFonts w:hint="cs"/>
          <w:b/>
          <w:spacing w:val="6"/>
          <w:rtl/>
        </w:rPr>
        <w:t>יהיה</w:t>
      </w:r>
      <w:r w:rsidRPr="00655781">
        <w:rPr>
          <w:b/>
          <w:spacing w:val="6"/>
          <w:rtl/>
        </w:rPr>
        <w:t xml:space="preserve"> </w:t>
      </w:r>
      <w:r w:rsidRPr="00655781">
        <w:rPr>
          <w:rFonts w:hint="cs"/>
          <w:b/>
          <w:spacing w:val="6"/>
          <w:rtl/>
        </w:rPr>
        <w:t>צפוי</w:t>
      </w:r>
      <w:r w:rsidRPr="00655781">
        <w:rPr>
          <w:b/>
          <w:spacing w:val="6"/>
          <w:rtl/>
        </w:rPr>
        <w:t xml:space="preserve"> </w:t>
      </w:r>
      <w:r w:rsidRPr="00655781">
        <w:rPr>
          <w:rFonts w:hint="cs"/>
          <w:b/>
          <w:spacing w:val="6"/>
          <w:rtl/>
        </w:rPr>
        <w:t>לעונשים</w:t>
      </w:r>
      <w:r w:rsidRPr="00655781">
        <w:rPr>
          <w:b/>
          <w:spacing w:val="6"/>
          <w:rtl/>
        </w:rPr>
        <w:t xml:space="preserve"> </w:t>
      </w:r>
      <w:r w:rsidRPr="00655781">
        <w:rPr>
          <w:rFonts w:hint="cs"/>
          <w:b/>
          <w:spacing w:val="6"/>
          <w:rtl/>
        </w:rPr>
        <w:t>הקבועים</w:t>
      </w:r>
      <w:r w:rsidRPr="00655781">
        <w:rPr>
          <w:b/>
          <w:spacing w:val="6"/>
          <w:rtl/>
        </w:rPr>
        <w:t xml:space="preserve"> </w:t>
      </w:r>
      <w:r w:rsidRPr="00655781">
        <w:rPr>
          <w:rFonts w:hint="cs"/>
          <w:b/>
          <w:spacing w:val="6"/>
          <w:rtl/>
        </w:rPr>
        <w:t>בחוק</w:t>
      </w:r>
      <w:r w:rsidRPr="00655781">
        <w:rPr>
          <w:b/>
          <w:spacing w:val="6"/>
          <w:rtl/>
        </w:rPr>
        <w:t xml:space="preserve"> </w:t>
      </w:r>
      <w:r w:rsidRPr="00655781">
        <w:rPr>
          <w:rFonts w:hint="cs"/>
          <w:b/>
          <w:spacing w:val="6"/>
          <w:rtl/>
        </w:rPr>
        <w:t>אם</w:t>
      </w:r>
      <w:r w:rsidRPr="00655781">
        <w:rPr>
          <w:b/>
          <w:spacing w:val="6"/>
          <w:rtl/>
        </w:rPr>
        <w:t xml:space="preserve"> </w:t>
      </w:r>
      <w:r w:rsidRPr="00655781">
        <w:rPr>
          <w:rFonts w:hint="cs"/>
          <w:b/>
          <w:spacing w:val="6"/>
          <w:rtl/>
        </w:rPr>
        <w:t>לא</w:t>
      </w:r>
      <w:r w:rsidRPr="00655781">
        <w:rPr>
          <w:b/>
          <w:spacing w:val="6"/>
          <w:rtl/>
        </w:rPr>
        <w:t xml:space="preserve"> </w:t>
      </w:r>
      <w:r w:rsidRPr="00655781">
        <w:rPr>
          <w:rFonts w:hint="cs"/>
          <w:b/>
          <w:spacing w:val="6"/>
          <w:rtl/>
        </w:rPr>
        <w:t>יעשה</w:t>
      </w:r>
      <w:r w:rsidRPr="00655781">
        <w:rPr>
          <w:b/>
          <w:spacing w:val="6"/>
          <w:rtl/>
        </w:rPr>
        <w:t xml:space="preserve"> </w:t>
      </w:r>
      <w:r w:rsidRPr="00655781">
        <w:rPr>
          <w:rFonts w:hint="cs"/>
          <w:b/>
          <w:spacing w:val="6"/>
          <w:rtl/>
        </w:rPr>
        <w:t>כן</w:t>
      </w:r>
      <w:r w:rsidRPr="00655781">
        <w:rPr>
          <w:b/>
          <w:spacing w:val="6"/>
          <w:rtl/>
        </w:rPr>
        <w:t xml:space="preserve">, </w:t>
      </w:r>
      <w:r w:rsidRPr="00655781">
        <w:rPr>
          <w:rFonts w:hint="cs"/>
          <w:b/>
          <w:spacing w:val="6"/>
          <w:rtl/>
        </w:rPr>
        <w:t>אישר</w:t>
      </w:r>
      <w:r w:rsidRPr="00655781">
        <w:rPr>
          <w:b/>
          <w:spacing w:val="6"/>
          <w:rtl/>
        </w:rPr>
        <w:t xml:space="preserve"> </w:t>
      </w:r>
      <w:r w:rsidRPr="00655781">
        <w:rPr>
          <w:rFonts w:hint="cs"/>
          <w:b/>
          <w:spacing w:val="6"/>
          <w:rtl/>
        </w:rPr>
        <w:t>נכונות</w:t>
      </w:r>
      <w:r w:rsidRPr="00655781">
        <w:rPr>
          <w:b/>
          <w:spacing w:val="6"/>
          <w:rtl/>
        </w:rPr>
        <w:t xml:space="preserve"> </w:t>
      </w:r>
      <w:r w:rsidRPr="00655781">
        <w:rPr>
          <w:rFonts w:hint="cs"/>
          <w:b/>
          <w:spacing w:val="6"/>
          <w:rtl/>
        </w:rPr>
        <w:t>הצהרתו</w:t>
      </w:r>
      <w:r w:rsidRPr="00655781">
        <w:rPr>
          <w:b/>
          <w:spacing w:val="6"/>
          <w:rtl/>
        </w:rPr>
        <w:t xml:space="preserve"> </w:t>
      </w:r>
      <w:r w:rsidRPr="00655781">
        <w:rPr>
          <w:rFonts w:hint="cs"/>
          <w:b/>
          <w:spacing w:val="6"/>
          <w:rtl/>
        </w:rPr>
        <w:t>דלעיל</w:t>
      </w:r>
      <w:r w:rsidRPr="00655781">
        <w:rPr>
          <w:b/>
          <w:spacing w:val="6"/>
          <w:rtl/>
        </w:rPr>
        <w:t xml:space="preserve"> </w:t>
      </w:r>
      <w:r w:rsidRPr="00655781">
        <w:rPr>
          <w:rFonts w:hint="cs"/>
          <w:b/>
          <w:spacing w:val="6"/>
          <w:rtl/>
        </w:rPr>
        <w:t>וחתם</w:t>
      </w:r>
      <w:r w:rsidRPr="00655781">
        <w:rPr>
          <w:b/>
          <w:spacing w:val="6"/>
          <w:rtl/>
        </w:rPr>
        <w:t xml:space="preserve"> </w:t>
      </w:r>
      <w:r w:rsidRPr="00655781">
        <w:rPr>
          <w:rFonts w:hint="cs"/>
          <w:b/>
          <w:spacing w:val="6"/>
          <w:rtl/>
        </w:rPr>
        <w:t>עליה</w:t>
      </w:r>
      <w:r w:rsidRPr="00655781">
        <w:rPr>
          <w:b/>
          <w:spacing w:val="6"/>
          <w:rtl/>
        </w:rPr>
        <w:t>.</w:t>
      </w:r>
    </w:p>
    <w:p w:rsidR="008651B2" w:rsidRPr="00655781" w:rsidRDefault="008651B2" w:rsidP="008651B2">
      <w:pPr>
        <w:rPr>
          <w:b/>
          <w:spacing w:val="6"/>
          <w:rtl/>
        </w:rPr>
      </w:pPr>
    </w:p>
    <w:tbl>
      <w:tblPr>
        <w:bidiVisual/>
        <w:tblW w:w="0" w:type="auto"/>
        <w:jc w:val="center"/>
        <w:tblLook w:val="01E0" w:firstRow="1" w:lastRow="1" w:firstColumn="1" w:lastColumn="1" w:noHBand="0" w:noVBand="0"/>
      </w:tblPr>
      <w:tblGrid>
        <w:gridCol w:w="2268"/>
        <w:gridCol w:w="1560"/>
        <w:gridCol w:w="2268"/>
      </w:tblGrid>
      <w:tr w:rsidR="008651B2" w:rsidRPr="00655781" w:rsidTr="001F1409">
        <w:trPr>
          <w:jc w:val="center"/>
        </w:trPr>
        <w:tc>
          <w:tcPr>
            <w:tcW w:w="2268" w:type="dxa"/>
            <w:tcBorders>
              <w:bottom w:val="single" w:sz="12" w:space="0" w:color="auto"/>
            </w:tcBorders>
          </w:tcPr>
          <w:p w:rsidR="008651B2" w:rsidRPr="00655781" w:rsidRDefault="008651B2" w:rsidP="00432B0C">
            <w:pPr>
              <w:jc w:val="center"/>
              <w:rPr>
                <w:rtl/>
                <w:lang w:val="fr-FR"/>
              </w:rPr>
            </w:pPr>
          </w:p>
        </w:tc>
        <w:tc>
          <w:tcPr>
            <w:tcW w:w="1560" w:type="dxa"/>
          </w:tcPr>
          <w:p w:rsidR="008651B2" w:rsidRPr="00655781" w:rsidRDefault="008651B2" w:rsidP="00432B0C">
            <w:pPr>
              <w:rPr>
                <w:rtl/>
                <w:lang w:val="fr-FR"/>
              </w:rPr>
            </w:pPr>
          </w:p>
        </w:tc>
        <w:tc>
          <w:tcPr>
            <w:tcW w:w="2268" w:type="dxa"/>
            <w:tcBorders>
              <w:bottom w:val="single" w:sz="12" w:space="0" w:color="auto"/>
            </w:tcBorders>
          </w:tcPr>
          <w:p w:rsidR="008651B2" w:rsidRPr="00655781" w:rsidRDefault="008651B2" w:rsidP="00432B0C">
            <w:pPr>
              <w:rPr>
                <w:rtl/>
                <w:lang w:val="fr-FR"/>
              </w:rPr>
            </w:pPr>
          </w:p>
        </w:tc>
      </w:tr>
      <w:tr w:rsidR="008651B2" w:rsidRPr="00655781" w:rsidTr="001F1409">
        <w:trPr>
          <w:jc w:val="center"/>
        </w:trPr>
        <w:tc>
          <w:tcPr>
            <w:tcW w:w="2268" w:type="dxa"/>
            <w:tcBorders>
              <w:top w:val="single" w:sz="12" w:space="0" w:color="auto"/>
            </w:tcBorders>
          </w:tcPr>
          <w:p w:rsidR="008651B2" w:rsidRPr="00655781" w:rsidRDefault="008651B2" w:rsidP="00432B0C">
            <w:pPr>
              <w:jc w:val="center"/>
              <w:rPr>
                <w:b/>
                <w:bCs/>
                <w:rtl/>
                <w:lang w:val="fr-FR"/>
              </w:rPr>
            </w:pPr>
            <w:r w:rsidRPr="00655781">
              <w:rPr>
                <w:rFonts w:hint="cs"/>
                <w:b/>
                <w:bCs/>
                <w:rtl/>
                <w:lang w:val="fr-FR"/>
              </w:rPr>
              <w:t>תאריך</w:t>
            </w:r>
          </w:p>
        </w:tc>
        <w:tc>
          <w:tcPr>
            <w:tcW w:w="1560" w:type="dxa"/>
          </w:tcPr>
          <w:p w:rsidR="008651B2" w:rsidRPr="00655781" w:rsidRDefault="008651B2" w:rsidP="00432B0C">
            <w:pPr>
              <w:rPr>
                <w:b/>
                <w:bCs/>
                <w:rtl/>
                <w:lang w:val="fr-FR"/>
              </w:rPr>
            </w:pPr>
          </w:p>
        </w:tc>
        <w:tc>
          <w:tcPr>
            <w:tcW w:w="2268" w:type="dxa"/>
            <w:tcBorders>
              <w:top w:val="single" w:sz="12" w:space="0" w:color="auto"/>
            </w:tcBorders>
          </w:tcPr>
          <w:p w:rsidR="008651B2" w:rsidRPr="00655781" w:rsidRDefault="008651B2" w:rsidP="00432B0C">
            <w:pPr>
              <w:jc w:val="center"/>
              <w:rPr>
                <w:b/>
                <w:bCs/>
                <w:rtl/>
                <w:lang w:val="fr-FR"/>
              </w:rPr>
            </w:pPr>
            <w:r w:rsidRPr="00655781">
              <w:rPr>
                <w:rFonts w:hint="cs"/>
                <w:b/>
                <w:bCs/>
                <w:rtl/>
                <w:lang w:val="fr-FR"/>
              </w:rPr>
              <w:t>חתימה</w:t>
            </w:r>
          </w:p>
        </w:tc>
      </w:tr>
    </w:tbl>
    <w:p w:rsidR="008651B2" w:rsidRDefault="008651B2" w:rsidP="002F4FB1">
      <w:pPr>
        <w:pStyle w:val="20"/>
        <w:spacing w:before="0" w:after="0"/>
        <w:jc w:val="center"/>
        <w:rPr>
          <w:rFonts w:cs="David"/>
          <w:rtl/>
        </w:rPr>
      </w:pPr>
      <w:r w:rsidRPr="00E9261A">
        <w:rPr>
          <w:rtl/>
        </w:rPr>
        <w:br w:type="page"/>
      </w:r>
      <w:bookmarkStart w:id="103" w:name="_Toc423423404"/>
      <w:r w:rsidRPr="00E3505C">
        <w:rPr>
          <w:rFonts w:cs="David" w:hint="cs"/>
          <w:rtl/>
        </w:rPr>
        <w:lastRenderedPageBreak/>
        <w:t xml:space="preserve">נספח </w:t>
      </w:r>
      <w:r w:rsidR="004A11FB">
        <w:rPr>
          <w:rFonts w:cs="David" w:hint="cs"/>
          <w:rtl/>
        </w:rPr>
        <w:t>ב'8</w:t>
      </w:r>
      <w:r w:rsidR="004A11FB" w:rsidRPr="00E3505C">
        <w:rPr>
          <w:rFonts w:cs="David" w:hint="cs"/>
          <w:rtl/>
        </w:rPr>
        <w:t xml:space="preserve"> </w:t>
      </w:r>
      <w:r w:rsidRPr="00E3505C">
        <w:rPr>
          <w:rFonts w:cs="David" w:hint="cs"/>
          <w:rtl/>
        </w:rPr>
        <w:t>- התחייבות ואישור</w:t>
      </w:r>
      <w:r w:rsidRPr="00E3505C">
        <w:rPr>
          <w:rFonts w:cs="David"/>
          <w:rtl/>
        </w:rPr>
        <w:t xml:space="preserve"> </w:t>
      </w:r>
      <w:r w:rsidRPr="00E3505C">
        <w:rPr>
          <w:rFonts w:cs="David" w:hint="cs"/>
          <w:rtl/>
        </w:rPr>
        <w:t>המציע</w:t>
      </w:r>
      <w:r w:rsidRPr="00E3505C">
        <w:rPr>
          <w:rFonts w:cs="David"/>
          <w:rtl/>
        </w:rPr>
        <w:t xml:space="preserve"> </w:t>
      </w:r>
      <w:r w:rsidRPr="00E3505C">
        <w:rPr>
          <w:rFonts w:cs="David" w:hint="cs"/>
          <w:rtl/>
        </w:rPr>
        <w:t>לקיום</w:t>
      </w:r>
      <w:r w:rsidRPr="00E3505C">
        <w:rPr>
          <w:rFonts w:cs="David"/>
          <w:rtl/>
        </w:rPr>
        <w:t xml:space="preserve"> </w:t>
      </w:r>
      <w:r w:rsidRPr="00E3505C">
        <w:rPr>
          <w:rFonts w:cs="David" w:hint="cs"/>
          <w:rtl/>
        </w:rPr>
        <w:t>החקיקה</w:t>
      </w:r>
      <w:r w:rsidRPr="00E3505C">
        <w:rPr>
          <w:rFonts w:cs="David"/>
          <w:rtl/>
        </w:rPr>
        <w:t xml:space="preserve"> </w:t>
      </w:r>
      <w:r w:rsidRPr="00E3505C">
        <w:rPr>
          <w:rFonts w:cs="David" w:hint="cs"/>
          <w:rtl/>
        </w:rPr>
        <w:t>בתחום</w:t>
      </w:r>
      <w:r w:rsidRPr="00E3505C">
        <w:rPr>
          <w:rFonts w:cs="David"/>
          <w:rtl/>
        </w:rPr>
        <w:t xml:space="preserve"> </w:t>
      </w:r>
      <w:r w:rsidRPr="00E3505C">
        <w:rPr>
          <w:rFonts w:cs="David" w:hint="cs"/>
          <w:rtl/>
        </w:rPr>
        <w:t>העסקת</w:t>
      </w:r>
      <w:r w:rsidRPr="00E3505C">
        <w:rPr>
          <w:rFonts w:cs="David"/>
          <w:rtl/>
        </w:rPr>
        <w:t xml:space="preserve"> </w:t>
      </w:r>
      <w:r w:rsidRPr="00E3505C">
        <w:rPr>
          <w:rFonts w:cs="David" w:hint="cs"/>
          <w:rtl/>
        </w:rPr>
        <w:t>עובדים</w:t>
      </w:r>
      <w:bookmarkEnd w:id="103"/>
    </w:p>
    <w:p w:rsidR="008651B2" w:rsidRPr="0054414B" w:rsidRDefault="008651B2" w:rsidP="008651B2">
      <w:pPr>
        <w:rPr>
          <w:rtl/>
        </w:rPr>
      </w:pPr>
    </w:p>
    <w:p w:rsidR="008651B2" w:rsidRPr="00655781" w:rsidRDefault="008651B2" w:rsidP="008651B2">
      <w:pPr>
        <w:pStyle w:val="13"/>
        <w:jc w:val="right"/>
        <w:rPr>
          <w:rFonts w:cs="David"/>
          <w:b w:val="0"/>
          <w:bCs w:val="0"/>
          <w:u w:val="none"/>
        </w:rPr>
      </w:pPr>
      <w:r w:rsidRPr="00655781">
        <w:rPr>
          <w:rFonts w:cs="David" w:hint="cs"/>
          <w:b w:val="0"/>
          <w:bCs w:val="0"/>
          <w:u w:val="none"/>
          <w:rtl/>
        </w:rPr>
        <w:t>תאריך</w:t>
      </w:r>
      <w:r w:rsidRPr="00655781">
        <w:rPr>
          <w:rFonts w:cs="David"/>
          <w:b w:val="0"/>
          <w:bCs w:val="0"/>
          <w:u w:val="none"/>
          <w:rtl/>
        </w:rPr>
        <w:t xml:space="preserve"> : ___/___/____</w:t>
      </w:r>
    </w:p>
    <w:p w:rsidR="008651B2" w:rsidRPr="00655781" w:rsidRDefault="008651B2" w:rsidP="008651B2">
      <w:pPr>
        <w:pStyle w:val="13"/>
        <w:jc w:val="both"/>
        <w:rPr>
          <w:rFonts w:cs="David"/>
          <w:u w:val="none"/>
        </w:rPr>
      </w:pPr>
      <w:r w:rsidRPr="00655781">
        <w:rPr>
          <w:rFonts w:cs="David" w:hint="cs"/>
          <w:u w:val="none"/>
          <w:rtl/>
        </w:rPr>
        <w:t>לכבוד</w:t>
      </w:r>
    </w:p>
    <w:p w:rsidR="008651B2" w:rsidRPr="002D2FB5" w:rsidRDefault="008651B2" w:rsidP="008651B2">
      <w:pPr>
        <w:pStyle w:val="13"/>
        <w:jc w:val="both"/>
        <w:rPr>
          <w:rFonts w:cs="David"/>
          <w:u w:val="none"/>
        </w:rPr>
      </w:pPr>
      <w:r w:rsidRPr="002D2FB5">
        <w:rPr>
          <w:rFonts w:cs="David" w:hint="cs"/>
          <w:u w:val="none"/>
          <w:rtl/>
        </w:rPr>
        <w:t>משרד</w:t>
      </w:r>
      <w:r w:rsidRPr="002D2FB5">
        <w:rPr>
          <w:rFonts w:cs="David"/>
          <w:u w:val="none"/>
          <w:rtl/>
        </w:rPr>
        <w:t xml:space="preserve"> </w:t>
      </w:r>
      <w:r>
        <w:rPr>
          <w:rFonts w:cs="David" w:hint="cs"/>
          <w:u w:val="none"/>
          <w:rtl/>
        </w:rPr>
        <w:t>המדע, הטכנולוגיה והחלל</w:t>
      </w:r>
    </w:p>
    <w:p w:rsidR="008651B2" w:rsidRPr="002D2FB5" w:rsidRDefault="008651B2" w:rsidP="008651B2">
      <w:pPr>
        <w:rPr>
          <w:bCs/>
          <w:spacing w:val="6"/>
          <w:rtl/>
        </w:rPr>
      </w:pPr>
      <w:r w:rsidRPr="002D2FB5">
        <w:rPr>
          <w:rFonts w:hint="cs"/>
          <w:bCs/>
          <w:rtl/>
        </w:rPr>
        <w:t>הקריה המזרחית, בניין ג', ירושלים</w:t>
      </w:r>
    </w:p>
    <w:p w:rsidR="008651B2" w:rsidRPr="00655781" w:rsidRDefault="008651B2" w:rsidP="008651B2">
      <w:pPr>
        <w:pStyle w:val="13"/>
        <w:jc w:val="both"/>
        <w:rPr>
          <w:rFonts w:cs="David"/>
          <w:u w:val="none"/>
          <w:rtl/>
        </w:rPr>
      </w:pPr>
      <w:r w:rsidRPr="002D2FB5">
        <w:rPr>
          <w:rFonts w:cs="David" w:hint="cs"/>
          <w:u w:val="none"/>
          <w:rtl/>
        </w:rPr>
        <w:t>א</w:t>
      </w:r>
      <w:r w:rsidRPr="002D2FB5">
        <w:rPr>
          <w:rFonts w:cs="David"/>
          <w:u w:val="none"/>
          <w:rtl/>
        </w:rPr>
        <w:t>.</w:t>
      </w:r>
      <w:r w:rsidRPr="002D2FB5">
        <w:rPr>
          <w:rFonts w:cs="David" w:hint="cs"/>
          <w:u w:val="none"/>
          <w:rtl/>
        </w:rPr>
        <w:t>ג</w:t>
      </w:r>
      <w:r w:rsidRPr="002D2FB5">
        <w:rPr>
          <w:rFonts w:cs="David"/>
          <w:u w:val="none"/>
          <w:rtl/>
        </w:rPr>
        <w:t>.</w:t>
      </w:r>
      <w:r w:rsidRPr="002D2FB5">
        <w:rPr>
          <w:rFonts w:cs="David" w:hint="cs"/>
          <w:u w:val="none"/>
          <w:rtl/>
        </w:rPr>
        <w:t>נ</w:t>
      </w:r>
      <w:r w:rsidRPr="002D2FB5">
        <w:rPr>
          <w:rFonts w:cs="David"/>
          <w:u w:val="none"/>
          <w:rtl/>
        </w:rPr>
        <w:t>.,</w:t>
      </w:r>
    </w:p>
    <w:p w:rsidR="008651B2" w:rsidRPr="00655781" w:rsidRDefault="008651B2" w:rsidP="008651B2">
      <w:pPr>
        <w:pStyle w:val="13"/>
        <w:jc w:val="both"/>
        <w:rPr>
          <w:rFonts w:cs="David"/>
          <w:u w:val="none"/>
        </w:rPr>
      </w:pPr>
    </w:p>
    <w:p w:rsidR="008651B2" w:rsidRPr="00655781" w:rsidRDefault="008651B2" w:rsidP="008651B2">
      <w:pPr>
        <w:rPr>
          <w:b/>
          <w:spacing w:val="6"/>
          <w:rtl/>
        </w:rPr>
      </w:pPr>
    </w:p>
    <w:p w:rsidR="008651B2" w:rsidRPr="00655781" w:rsidRDefault="008651B2" w:rsidP="008651B2">
      <w:pPr>
        <w:rPr>
          <w:b/>
          <w:spacing w:val="6"/>
          <w:rtl/>
        </w:rPr>
      </w:pPr>
      <w:r w:rsidRPr="00655781">
        <w:rPr>
          <w:rFonts w:hint="cs"/>
          <w:b/>
          <w:spacing w:val="6"/>
          <w:rtl/>
        </w:rPr>
        <w:t>אני</w:t>
      </w:r>
      <w:r w:rsidRPr="00655781">
        <w:rPr>
          <w:b/>
          <w:spacing w:val="6"/>
          <w:rtl/>
        </w:rPr>
        <w:t xml:space="preserve"> </w:t>
      </w:r>
      <w:r w:rsidRPr="00655781">
        <w:rPr>
          <w:rFonts w:hint="cs"/>
          <w:b/>
          <w:spacing w:val="6"/>
          <w:rtl/>
        </w:rPr>
        <w:t>הח</w:t>
      </w:r>
      <w:r w:rsidRPr="00655781">
        <w:rPr>
          <w:b/>
          <w:spacing w:val="6"/>
          <w:rtl/>
        </w:rPr>
        <w:t>"</w:t>
      </w:r>
      <w:r w:rsidRPr="00655781">
        <w:rPr>
          <w:rFonts w:hint="cs"/>
          <w:b/>
          <w:spacing w:val="6"/>
          <w:rtl/>
        </w:rPr>
        <w:t xml:space="preserve">מ </w:t>
      </w:r>
      <w:r w:rsidRPr="00655781">
        <w:rPr>
          <w:b/>
          <w:spacing w:val="6"/>
          <w:rtl/>
        </w:rPr>
        <w:t>_</w:t>
      </w:r>
      <w:r w:rsidRPr="00655781">
        <w:rPr>
          <w:rFonts w:hint="cs"/>
          <w:b/>
          <w:spacing w:val="6"/>
          <w:rtl/>
        </w:rPr>
        <w:t>_________</w:t>
      </w:r>
      <w:r w:rsidRPr="00655781">
        <w:rPr>
          <w:b/>
          <w:spacing w:val="6"/>
          <w:rtl/>
        </w:rPr>
        <w:t xml:space="preserve">______________ </w:t>
      </w:r>
      <w:r w:rsidRPr="00655781">
        <w:rPr>
          <w:rFonts w:hint="cs"/>
          <w:b/>
          <w:spacing w:val="6"/>
          <w:rtl/>
        </w:rPr>
        <w:t>ת</w:t>
      </w:r>
      <w:r w:rsidRPr="00655781">
        <w:rPr>
          <w:b/>
          <w:spacing w:val="6"/>
          <w:rtl/>
        </w:rPr>
        <w:t>.</w:t>
      </w:r>
      <w:r w:rsidRPr="00655781">
        <w:rPr>
          <w:rFonts w:hint="cs"/>
          <w:b/>
          <w:spacing w:val="6"/>
          <w:rtl/>
        </w:rPr>
        <w:t>ז</w:t>
      </w:r>
      <w:r w:rsidRPr="00655781">
        <w:rPr>
          <w:b/>
          <w:spacing w:val="6"/>
          <w:rtl/>
        </w:rPr>
        <w:t xml:space="preserve">._________________ </w:t>
      </w:r>
      <w:r w:rsidRPr="00655781">
        <w:rPr>
          <w:rFonts w:hint="cs"/>
          <w:b/>
          <w:spacing w:val="6"/>
          <w:rtl/>
        </w:rPr>
        <w:t>לאחר</w:t>
      </w:r>
      <w:r w:rsidRPr="00655781">
        <w:rPr>
          <w:b/>
          <w:spacing w:val="6"/>
          <w:rtl/>
        </w:rPr>
        <w:t xml:space="preserve"> </w:t>
      </w:r>
      <w:r w:rsidRPr="00655781">
        <w:rPr>
          <w:rFonts w:hint="cs"/>
          <w:b/>
          <w:spacing w:val="6"/>
          <w:rtl/>
        </w:rPr>
        <w:t>שהוזהרתי</w:t>
      </w:r>
      <w:r w:rsidRPr="00655781">
        <w:rPr>
          <w:b/>
          <w:spacing w:val="6"/>
          <w:rtl/>
        </w:rPr>
        <w:t xml:space="preserve"> </w:t>
      </w:r>
      <w:r w:rsidRPr="00655781">
        <w:rPr>
          <w:rFonts w:hint="cs"/>
          <w:b/>
          <w:spacing w:val="6"/>
          <w:rtl/>
        </w:rPr>
        <w:t>כי</w:t>
      </w:r>
      <w:r w:rsidRPr="00655781">
        <w:rPr>
          <w:b/>
          <w:spacing w:val="6"/>
          <w:rtl/>
        </w:rPr>
        <w:t xml:space="preserve"> </w:t>
      </w:r>
      <w:r w:rsidRPr="00655781">
        <w:rPr>
          <w:rFonts w:hint="cs"/>
          <w:b/>
          <w:spacing w:val="6"/>
          <w:rtl/>
        </w:rPr>
        <w:t>עלי</w:t>
      </w:r>
      <w:r w:rsidRPr="00655781">
        <w:rPr>
          <w:b/>
          <w:spacing w:val="6"/>
          <w:rtl/>
        </w:rPr>
        <w:t xml:space="preserve"> </w:t>
      </w:r>
      <w:r w:rsidRPr="00655781">
        <w:rPr>
          <w:rFonts w:hint="cs"/>
          <w:b/>
          <w:spacing w:val="6"/>
          <w:rtl/>
        </w:rPr>
        <w:t>להצהיר</w:t>
      </w:r>
      <w:r w:rsidRPr="00655781">
        <w:rPr>
          <w:b/>
          <w:spacing w:val="6"/>
          <w:rtl/>
        </w:rPr>
        <w:t xml:space="preserve"> </w:t>
      </w:r>
      <w:r w:rsidRPr="00655781">
        <w:rPr>
          <w:rFonts w:hint="cs"/>
          <w:b/>
          <w:spacing w:val="6"/>
          <w:rtl/>
        </w:rPr>
        <w:t>את</w:t>
      </w:r>
      <w:r w:rsidRPr="00655781">
        <w:rPr>
          <w:b/>
          <w:spacing w:val="6"/>
          <w:rtl/>
        </w:rPr>
        <w:t xml:space="preserve"> </w:t>
      </w:r>
      <w:r w:rsidRPr="00655781">
        <w:rPr>
          <w:rFonts w:hint="cs"/>
          <w:b/>
          <w:spacing w:val="6"/>
          <w:rtl/>
        </w:rPr>
        <w:t>כל</w:t>
      </w:r>
      <w:r w:rsidRPr="00655781">
        <w:rPr>
          <w:b/>
          <w:spacing w:val="6"/>
          <w:rtl/>
        </w:rPr>
        <w:t xml:space="preserve"> </w:t>
      </w:r>
      <w:r w:rsidRPr="00655781">
        <w:rPr>
          <w:rFonts w:hint="cs"/>
          <w:b/>
          <w:spacing w:val="6"/>
          <w:rtl/>
        </w:rPr>
        <w:t>האמת</w:t>
      </w:r>
      <w:r w:rsidRPr="00655781">
        <w:rPr>
          <w:b/>
          <w:spacing w:val="6"/>
          <w:rtl/>
        </w:rPr>
        <w:t xml:space="preserve"> </w:t>
      </w:r>
      <w:r w:rsidRPr="00655781">
        <w:rPr>
          <w:rFonts w:hint="cs"/>
          <w:b/>
          <w:spacing w:val="6"/>
          <w:rtl/>
        </w:rPr>
        <w:t>וכי</w:t>
      </w:r>
      <w:r w:rsidRPr="00655781">
        <w:rPr>
          <w:b/>
          <w:spacing w:val="6"/>
          <w:rtl/>
        </w:rPr>
        <w:t xml:space="preserve"> </w:t>
      </w:r>
      <w:r w:rsidRPr="00655781">
        <w:rPr>
          <w:rFonts w:hint="cs"/>
          <w:b/>
          <w:spacing w:val="6"/>
          <w:rtl/>
        </w:rPr>
        <w:t>אהיה</w:t>
      </w:r>
      <w:r w:rsidRPr="00655781">
        <w:rPr>
          <w:b/>
          <w:spacing w:val="6"/>
          <w:rtl/>
        </w:rPr>
        <w:t xml:space="preserve"> </w:t>
      </w:r>
      <w:r w:rsidRPr="00655781">
        <w:rPr>
          <w:rFonts w:hint="cs"/>
          <w:b/>
          <w:spacing w:val="6"/>
          <w:rtl/>
        </w:rPr>
        <w:t>צפוי</w:t>
      </w:r>
      <w:r w:rsidRPr="00655781">
        <w:rPr>
          <w:b/>
          <w:spacing w:val="6"/>
          <w:rtl/>
        </w:rPr>
        <w:t xml:space="preserve"> </w:t>
      </w:r>
      <w:r w:rsidRPr="00655781">
        <w:rPr>
          <w:rFonts w:hint="cs"/>
          <w:b/>
          <w:spacing w:val="6"/>
          <w:rtl/>
        </w:rPr>
        <w:t>לעונשים</w:t>
      </w:r>
      <w:r w:rsidRPr="00655781">
        <w:rPr>
          <w:b/>
          <w:spacing w:val="6"/>
          <w:rtl/>
        </w:rPr>
        <w:t xml:space="preserve"> </w:t>
      </w:r>
      <w:r w:rsidRPr="00655781">
        <w:rPr>
          <w:rFonts w:hint="cs"/>
          <w:b/>
          <w:spacing w:val="6"/>
          <w:rtl/>
        </w:rPr>
        <w:t>הקבועים</w:t>
      </w:r>
      <w:r w:rsidRPr="00655781">
        <w:rPr>
          <w:b/>
          <w:spacing w:val="6"/>
          <w:rtl/>
        </w:rPr>
        <w:t xml:space="preserve"> </w:t>
      </w:r>
      <w:r w:rsidRPr="00655781">
        <w:rPr>
          <w:rFonts w:hint="cs"/>
          <w:b/>
          <w:spacing w:val="6"/>
          <w:rtl/>
        </w:rPr>
        <w:t>בחוק</w:t>
      </w:r>
      <w:r w:rsidRPr="00655781">
        <w:rPr>
          <w:b/>
          <w:spacing w:val="6"/>
          <w:rtl/>
        </w:rPr>
        <w:t xml:space="preserve"> </w:t>
      </w:r>
      <w:r w:rsidRPr="00655781">
        <w:rPr>
          <w:rFonts w:hint="cs"/>
          <w:b/>
          <w:spacing w:val="6"/>
          <w:rtl/>
        </w:rPr>
        <w:t>אם</w:t>
      </w:r>
      <w:r w:rsidRPr="00655781">
        <w:rPr>
          <w:b/>
          <w:spacing w:val="6"/>
          <w:rtl/>
        </w:rPr>
        <w:t xml:space="preserve"> </w:t>
      </w:r>
      <w:r w:rsidRPr="00655781">
        <w:rPr>
          <w:rFonts w:hint="cs"/>
          <w:b/>
          <w:spacing w:val="6"/>
          <w:rtl/>
        </w:rPr>
        <w:t>לא</w:t>
      </w:r>
      <w:r w:rsidRPr="00655781">
        <w:rPr>
          <w:b/>
          <w:spacing w:val="6"/>
          <w:rtl/>
        </w:rPr>
        <w:t xml:space="preserve"> </w:t>
      </w:r>
      <w:r w:rsidRPr="00655781">
        <w:rPr>
          <w:rFonts w:hint="cs"/>
          <w:b/>
          <w:spacing w:val="6"/>
          <w:rtl/>
        </w:rPr>
        <w:t>אעשה</w:t>
      </w:r>
      <w:r w:rsidRPr="00655781">
        <w:rPr>
          <w:b/>
          <w:spacing w:val="6"/>
          <w:rtl/>
        </w:rPr>
        <w:t xml:space="preserve"> </w:t>
      </w:r>
      <w:r w:rsidRPr="00655781">
        <w:rPr>
          <w:rFonts w:hint="cs"/>
          <w:b/>
          <w:spacing w:val="6"/>
          <w:rtl/>
        </w:rPr>
        <w:t>כן</w:t>
      </w:r>
      <w:r w:rsidRPr="00655781">
        <w:rPr>
          <w:b/>
          <w:spacing w:val="6"/>
          <w:rtl/>
        </w:rPr>
        <w:t xml:space="preserve">, </w:t>
      </w:r>
      <w:r w:rsidRPr="00655781">
        <w:rPr>
          <w:rFonts w:hint="cs"/>
          <w:b/>
          <w:spacing w:val="6"/>
          <w:rtl/>
        </w:rPr>
        <w:t>מצהיר</w:t>
      </w:r>
      <w:r w:rsidRPr="00655781">
        <w:rPr>
          <w:b/>
          <w:spacing w:val="6"/>
          <w:rtl/>
        </w:rPr>
        <w:t xml:space="preserve"> </w:t>
      </w:r>
      <w:r w:rsidRPr="00655781">
        <w:rPr>
          <w:rFonts w:hint="cs"/>
          <w:b/>
          <w:spacing w:val="6"/>
          <w:rtl/>
        </w:rPr>
        <w:t>בזאת</w:t>
      </w:r>
      <w:r w:rsidRPr="00655781">
        <w:rPr>
          <w:b/>
          <w:spacing w:val="6"/>
          <w:rtl/>
        </w:rPr>
        <w:t xml:space="preserve"> </w:t>
      </w:r>
      <w:r w:rsidRPr="00655781">
        <w:rPr>
          <w:rFonts w:hint="cs"/>
          <w:b/>
          <w:spacing w:val="6"/>
          <w:rtl/>
        </w:rPr>
        <w:t>כדלהלן</w:t>
      </w:r>
      <w:r w:rsidRPr="00655781">
        <w:rPr>
          <w:b/>
          <w:spacing w:val="6"/>
          <w:rtl/>
        </w:rPr>
        <w:t>:</w:t>
      </w:r>
    </w:p>
    <w:p w:rsidR="008651B2" w:rsidRPr="00655781" w:rsidRDefault="008651B2" w:rsidP="0019139C">
      <w:pPr>
        <w:pStyle w:val="af9"/>
        <w:numPr>
          <w:ilvl w:val="0"/>
          <w:numId w:val="12"/>
        </w:numPr>
        <w:overflowPunct/>
        <w:autoSpaceDE/>
        <w:autoSpaceDN/>
        <w:adjustRightInd/>
        <w:contextualSpacing/>
        <w:textAlignment w:val="auto"/>
      </w:pPr>
      <w:r w:rsidRPr="00655781">
        <w:rPr>
          <w:rFonts w:hint="cs"/>
          <w:rtl/>
        </w:rPr>
        <w:t>אני</w:t>
      </w:r>
      <w:r w:rsidRPr="00655781">
        <w:rPr>
          <w:rtl/>
        </w:rPr>
        <w:t xml:space="preserve"> </w:t>
      </w:r>
      <w:r w:rsidRPr="00655781">
        <w:rPr>
          <w:rFonts w:hint="cs"/>
          <w:rtl/>
        </w:rPr>
        <w:t>נציג</w:t>
      </w:r>
      <w:r w:rsidRPr="00655781">
        <w:rPr>
          <w:rtl/>
        </w:rPr>
        <w:t xml:space="preserve">  _______</w:t>
      </w:r>
      <w:r w:rsidRPr="00655781">
        <w:rPr>
          <w:rFonts w:hint="cs"/>
          <w:rtl/>
        </w:rPr>
        <w:t>_______</w:t>
      </w:r>
      <w:r w:rsidRPr="00655781">
        <w:rPr>
          <w:rtl/>
        </w:rPr>
        <w:t>______ (</w:t>
      </w:r>
      <w:r w:rsidRPr="00655781">
        <w:rPr>
          <w:rFonts w:hint="cs"/>
          <w:rtl/>
        </w:rPr>
        <w:t>להלן</w:t>
      </w:r>
      <w:r w:rsidRPr="00655781">
        <w:rPr>
          <w:rtl/>
        </w:rPr>
        <w:t>: "</w:t>
      </w:r>
      <w:r w:rsidRPr="00655781">
        <w:rPr>
          <w:rFonts w:hint="cs"/>
          <w:b/>
          <w:bCs/>
          <w:rtl/>
        </w:rPr>
        <w:t>המציע</w:t>
      </w:r>
      <w:r w:rsidRPr="00655781">
        <w:rPr>
          <w:rtl/>
        </w:rPr>
        <w:t xml:space="preserve">") </w:t>
      </w:r>
      <w:r w:rsidRPr="00655781">
        <w:rPr>
          <w:rFonts w:hint="cs"/>
          <w:rtl/>
        </w:rPr>
        <w:t>ומוסמך</w:t>
      </w:r>
      <w:r w:rsidRPr="00655781">
        <w:rPr>
          <w:rtl/>
        </w:rPr>
        <w:t xml:space="preserve"> </w:t>
      </w:r>
      <w:r w:rsidRPr="00655781">
        <w:rPr>
          <w:rFonts w:hint="cs"/>
          <w:rtl/>
        </w:rPr>
        <w:t>להצהיר</w:t>
      </w:r>
      <w:r w:rsidRPr="00655781">
        <w:rPr>
          <w:rtl/>
        </w:rPr>
        <w:t xml:space="preserve"> </w:t>
      </w:r>
      <w:r w:rsidRPr="00655781">
        <w:rPr>
          <w:rFonts w:hint="cs"/>
          <w:rtl/>
        </w:rPr>
        <w:t>מטעם</w:t>
      </w:r>
      <w:r w:rsidRPr="00655781">
        <w:rPr>
          <w:rtl/>
        </w:rPr>
        <w:t xml:space="preserve"> </w:t>
      </w:r>
      <w:r w:rsidRPr="00655781">
        <w:rPr>
          <w:rFonts w:hint="cs"/>
          <w:rtl/>
        </w:rPr>
        <w:t>המציע</w:t>
      </w:r>
      <w:r w:rsidRPr="00655781">
        <w:rPr>
          <w:rtl/>
        </w:rPr>
        <w:t>.</w:t>
      </w:r>
    </w:p>
    <w:p w:rsidR="008651B2" w:rsidRPr="00655781" w:rsidRDefault="008651B2" w:rsidP="0019139C">
      <w:pPr>
        <w:pStyle w:val="af9"/>
        <w:numPr>
          <w:ilvl w:val="0"/>
          <w:numId w:val="12"/>
        </w:numPr>
        <w:overflowPunct/>
        <w:autoSpaceDE/>
        <w:autoSpaceDN/>
        <w:adjustRightInd/>
        <w:contextualSpacing/>
        <w:textAlignment w:val="auto"/>
      </w:pPr>
      <w:r w:rsidRPr="00655781">
        <w:rPr>
          <w:rFonts w:hint="cs"/>
          <w:rtl/>
        </w:rPr>
        <w:t>מצהיר</w:t>
      </w:r>
      <w:r w:rsidRPr="00655781">
        <w:rPr>
          <w:rtl/>
        </w:rPr>
        <w:t xml:space="preserve"> </w:t>
      </w:r>
      <w:r w:rsidRPr="00655781">
        <w:rPr>
          <w:rFonts w:hint="cs"/>
          <w:rtl/>
        </w:rPr>
        <w:t>בזה,</w:t>
      </w:r>
      <w:r w:rsidRPr="00655781">
        <w:rPr>
          <w:rtl/>
        </w:rPr>
        <w:t xml:space="preserve"> </w:t>
      </w:r>
      <w:r w:rsidRPr="00655781">
        <w:rPr>
          <w:rFonts w:hint="cs"/>
          <w:rtl/>
        </w:rPr>
        <w:t>בדבר</w:t>
      </w:r>
      <w:r w:rsidRPr="00655781">
        <w:rPr>
          <w:rtl/>
        </w:rPr>
        <w:t xml:space="preserve"> </w:t>
      </w:r>
      <w:r w:rsidRPr="00655781">
        <w:rPr>
          <w:rFonts w:hint="cs"/>
          <w:rtl/>
        </w:rPr>
        <w:t>קיומם</w:t>
      </w:r>
      <w:r w:rsidRPr="00655781">
        <w:rPr>
          <w:rtl/>
        </w:rPr>
        <w:t xml:space="preserve"> </w:t>
      </w:r>
      <w:r w:rsidRPr="00655781">
        <w:rPr>
          <w:rFonts w:hint="cs"/>
          <w:rtl/>
        </w:rPr>
        <w:t>של</w:t>
      </w:r>
      <w:r w:rsidRPr="00655781">
        <w:rPr>
          <w:rtl/>
        </w:rPr>
        <w:t xml:space="preserve"> </w:t>
      </w:r>
      <w:r w:rsidRPr="00655781">
        <w:rPr>
          <w:rFonts w:hint="cs"/>
          <w:rtl/>
        </w:rPr>
        <w:t>תנאי</w:t>
      </w:r>
      <w:r w:rsidRPr="00655781">
        <w:rPr>
          <w:rtl/>
        </w:rPr>
        <w:t xml:space="preserve"> </w:t>
      </w:r>
      <w:r w:rsidRPr="00655781">
        <w:rPr>
          <w:rFonts w:hint="cs"/>
          <w:rtl/>
        </w:rPr>
        <w:t>העבודה</w:t>
      </w:r>
      <w:r w:rsidRPr="00655781">
        <w:rPr>
          <w:rtl/>
        </w:rPr>
        <w:t xml:space="preserve"> </w:t>
      </w:r>
      <w:r w:rsidRPr="00655781">
        <w:rPr>
          <w:rFonts w:hint="cs"/>
          <w:rtl/>
        </w:rPr>
        <w:t>המפורטים בהמשך, כי הם חלים</w:t>
      </w:r>
      <w:r w:rsidRPr="00655781">
        <w:rPr>
          <w:rtl/>
        </w:rPr>
        <w:t xml:space="preserve"> </w:t>
      </w:r>
      <w:r w:rsidRPr="00655781">
        <w:rPr>
          <w:rFonts w:hint="cs"/>
          <w:rtl/>
        </w:rPr>
        <w:t>על</w:t>
      </w:r>
      <w:r w:rsidRPr="00655781">
        <w:rPr>
          <w:rtl/>
        </w:rPr>
        <w:t xml:space="preserve"> </w:t>
      </w:r>
      <w:r w:rsidRPr="00655781">
        <w:rPr>
          <w:rFonts w:hint="cs"/>
          <w:rtl/>
        </w:rPr>
        <w:t>כל</w:t>
      </w:r>
      <w:r w:rsidRPr="00655781">
        <w:rPr>
          <w:rtl/>
        </w:rPr>
        <w:t xml:space="preserve"> </w:t>
      </w:r>
      <w:r w:rsidRPr="00655781">
        <w:rPr>
          <w:rFonts w:hint="cs"/>
          <w:rtl/>
        </w:rPr>
        <w:t>עובדי</w:t>
      </w:r>
      <w:r w:rsidRPr="00655781">
        <w:rPr>
          <w:rtl/>
        </w:rPr>
        <w:t xml:space="preserve"> </w:t>
      </w:r>
      <w:r w:rsidRPr="00655781">
        <w:rPr>
          <w:rFonts w:hint="cs"/>
          <w:rtl/>
        </w:rPr>
        <w:t>המועסקים</w:t>
      </w:r>
      <w:r w:rsidRPr="00655781">
        <w:rPr>
          <w:rtl/>
        </w:rPr>
        <w:t xml:space="preserve"> </w:t>
      </w:r>
      <w:r w:rsidRPr="00655781">
        <w:rPr>
          <w:rFonts w:hint="cs"/>
          <w:rtl/>
        </w:rPr>
        <w:t>על</w:t>
      </w:r>
      <w:r w:rsidRPr="00655781">
        <w:rPr>
          <w:rtl/>
        </w:rPr>
        <w:t xml:space="preserve"> </w:t>
      </w:r>
      <w:r w:rsidRPr="00655781">
        <w:rPr>
          <w:rFonts w:hint="cs"/>
          <w:rtl/>
        </w:rPr>
        <w:t>ידי,</w:t>
      </w:r>
      <w:r w:rsidRPr="00655781">
        <w:rPr>
          <w:rtl/>
        </w:rPr>
        <w:t xml:space="preserve"> </w:t>
      </w:r>
      <w:r w:rsidRPr="00655781">
        <w:rPr>
          <w:rFonts w:hint="cs"/>
          <w:rtl/>
        </w:rPr>
        <w:t>בתקופה</w:t>
      </w:r>
      <w:r w:rsidRPr="00655781">
        <w:rPr>
          <w:rtl/>
        </w:rPr>
        <w:t xml:space="preserve"> </w:t>
      </w:r>
      <w:r w:rsidRPr="00655781">
        <w:rPr>
          <w:rFonts w:hint="cs"/>
          <w:rtl/>
        </w:rPr>
        <w:t>מיום _______________ ועד _______________.</w:t>
      </w:r>
    </w:p>
    <w:p w:rsidR="008651B2" w:rsidRPr="00655781" w:rsidRDefault="008651B2" w:rsidP="0019139C">
      <w:pPr>
        <w:pStyle w:val="af9"/>
        <w:numPr>
          <w:ilvl w:val="0"/>
          <w:numId w:val="12"/>
        </w:numPr>
        <w:overflowPunct/>
        <w:autoSpaceDE/>
        <w:autoSpaceDN/>
        <w:adjustRightInd/>
        <w:contextualSpacing/>
        <w:textAlignment w:val="auto"/>
        <w:rPr>
          <w:rtl/>
        </w:rPr>
      </w:pPr>
      <w:r w:rsidRPr="00655781">
        <w:rPr>
          <w:rFonts w:hint="cs"/>
          <w:rtl/>
        </w:rPr>
        <w:t>מתחייב</w:t>
      </w:r>
      <w:r w:rsidRPr="00655781">
        <w:rPr>
          <w:rtl/>
        </w:rPr>
        <w:t xml:space="preserve"> </w:t>
      </w:r>
      <w:r w:rsidRPr="00655781">
        <w:rPr>
          <w:rFonts w:hint="cs"/>
          <w:rtl/>
        </w:rPr>
        <w:t>בזה,</w:t>
      </w:r>
      <w:r w:rsidRPr="00655781">
        <w:rPr>
          <w:rtl/>
        </w:rPr>
        <w:t xml:space="preserve"> </w:t>
      </w:r>
      <w:r w:rsidRPr="00655781">
        <w:rPr>
          <w:rFonts w:hint="cs"/>
          <w:rtl/>
        </w:rPr>
        <w:t>כי</w:t>
      </w:r>
      <w:r w:rsidRPr="00655781">
        <w:rPr>
          <w:rtl/>
        </w:rPr>
        <w:t xml:space="preserve"> </w:t>
      </w:r>
      <w:r w:rsidRPr="00655781">
        <w:rPr>
          <w:rFonts w:hint="cs"/>
          <w:rtl/>
        </w:rPr>
        <w:t>במידה</w:t>
      </w:r>
      <w:r w:rsidRPr="00655781">
        <w:rPr>
          <w:rtl/>
        </w:rPr>
        <w:t xml:space="preserve"> </w:t>
      </w:r>
      <w:r w:rsidRPr="00655781">
        <w:rPr>
          <w:rFonts w:hint="cs"/>
          <w:rtl/>
        </w:rPr>
        <w:t>אזכה</w:t>
      </w:r>
      <w:r w:rsidRPr="00655781">
        <w:rPr>
          <w:rtl/>
        </w:rPr>
        <w:t xml:space="preserve"> </w:t>
      </w:r>
      <w:r w:rsidRPr="00655781">
        <w:rPr>
          <w:rFonts w:hint="cs"/>
          <w:rtl/>
        </w:rPr>
        <w:t>במכרז</w:t>
      </w:r>
      <w:r w:rsidRPr="00655781">
        <w:rPr>
          <w:rtl/>
        </w:rPr>
        <w:t xml:space="preserve"> </w:t>
      </w:r>
      <w:r w:rsidRPr="00655781">
        <w:rPr>
          <w:rFonts w:hint="cs"/>
          <w:rtl/>
        </w:rPr>
        <w:t>אקיים</w:t>
      </w:r>
      <w:r w:rsidRPr="00655781">
        <w:rPr>
          <w:rtl/>
        </w:rPr>
        <w:t xml:space="preserve"> </w:t>
      </w:r>
      <w:r w:rsidRPr="00655781">
        <w:rPr>
          <w:rFonts w:hint="cs"/>
          <w:rtl/>
        </w:rPr>
        <w:t>בכל</w:t>
      </w:r>
      <w:r w:rsidRPr="00655781">
        <w:rPr>
          <w:rtl/>
        </w:rPr>
        <w:t xml:space="preserve"> </w:t>
      </w:r>
      <w:r w:rsidRPr="00655781">
        <w:rPr>
          <w:rFonts w:hint="cs"/>
          <w:rtl/>
        </w:rPr>
        <w:t>תקופת</w:t>
      </w:r>
      <w:r w:rsidRPr="00655781">
        <w:rPr>
          <w:rtl/>
        </w:rPr>
        <w:t xml:space="preserve"> </w:t>
      </w:r>
      <w:r w:rsidRPr="00655781">
        <w:rPr>
          <w:rFonts w:hint="cs"/>
          <w:rtl/>
        </w:rPr>
        <w:t>ההסכם</w:t>
      </w:r>
      <w:r w:rsidRPr="00655781">
        <w:rPr>
          <w:rtl/>
        </w:rPr>
        <w:t xml:space="preserve"> </w:t>
      </w:r>
      <w:r w:rsidRPr="00655781">
        <w:rPr>
          <w:rFonts w:hint="cs"/>
          <w:rtl/>
        </w:rPr>
        <w:t>שייחתם</w:t>
      </w:r>
      <w:r w:rsidRPr="00655781">
        <w:rPr>
          <w:rtl/>
        </w:rPr>
        <w:t xml:space="preserve"> </w:t>
      </w:r>
      <w:r w:rsidRPr="00655781">
        <w:rPr>
          <w:rFonts w:hint="cs"/>
          <w:rtl/>
        </w:rPr>
        <w:t>בעקבות</w:t>
      </w:r>
      <w:r w:rsidRPr="00655781">
        <w:rPr>
          <w:rtl/>
        </w:rPr>
        <w:t xml:space="preserve"> </w:t>
      </w:r>
      <w:r w:rsidRPr="00655781">
        <w:rPr>
          <w:rFonts w:hint="cs"/>
          <w:rtl/>
        </w:rPr>
        <w:t>זכייתי</w:t>
      </w:r>
      <w:r w:rsidRPr="00655781">
        <w:rPr>
          <w:rtl/>
        </w:rPr>
        <w:t xml:space="preserve">, </w:t>
      </w:r>
      <w:r w:rsidRPr="00655781">
        <w:rPr>
          <w:rFonts w:hint="cs"/>
          <w:rtl/>
        </w:rPr>
        <w:t>לגבי</w:t>
      </w:r>
      <w:r w:rsidRPr="00655781">
        <w:rPr>
          <w:rtl/>
        </w:rPr>
        <w:t xml:space="preserve"> </w:t>
      </w:r>
      <w:r w:rsidRPr="00655781">
        <w:rPr>
          <w:rFonts w:hint="cs"/>
          <w:rtl/>
        </w:rPr>
        <w:t>העובדים</w:t>
      </w:r>
      <w:r w:rsidRPr="00655781">
        <w:rPr>
          <w:rtl/>
        </w:rPr>
        <w:t xml:space="preserve"> </w:t>
      </w:r>
      <w:r w:rsidRPr="00655781">
        <w:rPr>
          <w:rFonts w:hint="cs"/>
          <w:rtl/>
        </w:rPr>
        <w:t>שיועסקו</w:t>
      </w:r>
      <w:r w:rsidRPr="00655781">
        <w:rPr>
          <w:rtl/>
        </w:rPr>
        <w:t xml:space="preserve"> </w:t>
      </w:r>
      <w:r w:rsidRPr="00655781">
        <w:rPr>
          <w:rFonts w:hint="cs"/>
          <w:rtl/>
        </w:rPr>
        <w:t>על</w:t>
      </w:r>
      <w:r w:rsidRPr="00655781">
        <w:rPr>
          <w:rtl/>
        </w:rPr>
        <w:t xml:space="preserve"> </w:t>
      </w:r>
      <w:r w:rsidRPr="00655781">
        <w:rPr>
          <w:rFonts w:hint="cs"/>
          <w:rtl/>
        </w:rPr>
        <w:t>ידי</w:t>
      </w:r>
      <w:r w:rsidRPr="00655781">
        <w:rPr>
          <w:rtl/>
        </w:rPr>
        <w:t xml:space="preserve"> </w:t>
      </w:r>
      <w:r w:rsidRPr="00655781">
        <w:rPr>
          <w:rFonts w:hint="cs"/>
          <w:rtl/>
        </w:rPr>
        <w:t>את</w:t>
      </w:r>
      <w:r w:rsidRPr="00655781">
        <w:rPr>
          <w:rtl/>
        </w:rPr>
        <w:t xml:space="preserve"> </w:t>
      </w:r>
      <w:r w:rsidRPr="00655781">
        <w:rPr>
          <w:rFonts w:hint="cs"/>
          <w:rtl/>
        </w:rPr>
        <w:t>כל</w:t>
      </w:r>
      <w:r w:rsidRPr="00655781">
        <w:rPr>
          <w:rtl/>
        </w:rPr>
        <w:t xml:space="preserve"> </w:t>
      </w:r>
      <w:r w:rsidRPr="00655781">
        <w:rPr>
          <w:rFonts w:hint="cs"/>
          <w:rtl/>
        </w:rPr>
        <w:t>חוקי</w:t>
      </w:r>
      <w:r w:rsidRPr="00655781">
        <w:rPr>
          <w:rtl/>
        </w:rPr>
        <w:t xml:space="preserve"> </w:t>
      </w:r>
      <w:r w:rsidRPr="00655781">
        <w:rPr>
          <w:rFonts w:hint="cs"/>
          <w:rtl/>
        </w:rPr>
        <w:t>העבודה</w:t>
      </w:r>
      <w:r w:rsidRPr="00655781">
        <w:rPr>
          <w:rtl/>
        </w:rPr>
        <w:t xml:space="preserve"> </w:t>
      </w:r>
      <w:r w:rsidRPr="00655781">
        <w:rPr>
          <w:rFonts w:hint="cs"/>
          <w:rtl/>
        </w:rPr>
        <w:t>ובכללם</w:t>
      </w:r>
      <w:r w:rsidRPr="00655781">
        <w:rPr>
          <w:rtl/>
        </w:rPr>
        <w:t xml:space="preserve"> </w:t>
      </w:r>
      <w:r w:rsidRPr="00655781">
        <w:rPr>
          <w:rFonts w:hint="cs"/>
          <w:rtl/>
        </w:rPr>
        <w:t>החוקים</w:t>
      </w:r>
      <w:r w:rsidRPr="00655781">
        <w:rPr>
          <w:rtl/>
        </w:rPr>
        <w:t xml:space="preserve"> </w:t>
      </w:r>
      <w:r w:rsidRPr="00655781">
        <w:rPr>
          <w:rFonts w:hint="cs"/>
          <w:rtl/>
        </w:rPr>
        <w:t>המפורטים</w:t>
      </w:r>
      <w:r w:rsidRPr="00655781">
        <w:rPr>
          <w:rtl/>
        </w:rPr>
        <w:t xml:space="preserve"> </w:t>
      </w:r>
      <w:r w:rsidRPr="00655781">
        <w:rPr>
          <w:rFonts w:hint="cs"/>
          <w:rtl/>
        </w:rPr>
        <w:t>להלן.</w:t>
      </w:r>
    </w:p>
    <w:p w:rsidR="008651B2" w:rsidRPr="00655781" w:rsidRDefault="008651B2" w:rsidP="008651B2">
      <w:pPr>
        <w:pStyle w:val="13"/>
        <w:jc w:val="both"/>
        <w:rPr>
          <w:rFonts w:cs="David"/>
          <w:rtl/>
        </w:rPr>
      </w:pPr>
      <w:r w:rsidRPr="00655781">
        <w:rPr>
          <w:rFonts w:cs="David" w:hint="cs"/>
          <w:b w:val="0"/>
          <w:bCs w:val="0"/>
          <w:u w:val="none"/>
          <w:rtl/>
        </w:rPr>
        <w:t>פירוט החוקים</w:t>
      </w:r>
      <w:r w:rsidRPr="00655781">
        <w:rPr>
          <w:rFonts w:cs="David"/>
          <w:b w:val="0"/>
          <w:bCs w:val="0"/>
          <w:u w:val="none"/>
          <w:rtl/>
        </w:rPr>
        <w:t xml:space="preserve">: </w:t>
      </w:r>
    </w:p>
    <w:tbl>
      <w:tblPr>
        <w:bidiVisual/>
        <w:tblW w:w="6120" w:type="dxa"/>
        <w:jc w:val="center"/>
        <w:tblLayout w:type="fixed"/>
        <w:tblCellMar>
          <w:top w:w="85" w:type="dxa"/>
          <w:bottom w:w="85" w:type="dxa"/>
        </w:tblCellMar>
        <w:tblLook w:val="0000" w:firstRow="0" w:lastRow="0" w:firstColumn="0" w:lastColumn="0" w:noHBand="0" w:noVBand="0"/>
      </w:tblPr>
      <w:tblGrid>
        <w:gridCol w:w="5370"/>
        <w:gridCol w:w="750"/>
      </w:tblGrid>
      <w:tr w:rsidR="008651B2" w:rsidRPr="00655781" w:rsidTr="001F1409">
        <w:trPr>
          <w:trHeight w:val="20"/>
          <w:jc w:val="center"/>
        </w:trPr>
        <w:tc>
          <w:tcPr>
            <w:tcW w:w="5370" w:type="dxa"/>
          </w:tcPr>
          <w:p w:rsidR="008651B2" w:rsidRPr="00655781"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פקודת תאונות ומחלות משלוח יד (הודעה)</w:t>
            </w:r>
          </w:p>
        </w:tc>
        <w:tc>
          <w:tcPr>
            <w:tcW w:w="750" w:type="dxa"/>
          </w:tcPr>
          <w:p w:rsidR="008651B2" w:rsidRPr="00655781" w:rsidRDefault="008651B2" w:rsidP="00432B0C">
            <w:pPr>
              <w:widowControl w:val="0"/>
              <w:spacing w:line="240" w:lineRule="auto"/>
              <w:rPr>
                <w:rtl/>
              </w:rPr>
            </w:pPr>
            <w:r w:rsidRPr="00655781">
              <w:rPr>
                <w:rFonts w:hint="cs"/>
                <w:rtl/>
              </w:rPr>
              <w:t>1945</w:t>
            </w:r>
          </w:p>
        </w:tc>
      </w:tr>
      <w:tr w:rsidR="008651B2" w:rsidRPr="00655781" w:rsidTr="001F1409">
        <w:trPr>
          <w:trHeight w:val="20"/>
          <w:jc w:val="center"/>
        </w:trPr>
        <w:tc>
          <w:tcPr>
            <w:tcW w:w="5370" w:type="dxa"/>
          </w:tcPr>
          <w:p w:rsidR="008651B2" w:rsidRPr="00655781"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פקודת הבטיחות בעבודה</w:t>
            </w:r>
          </w:p>
        </w:tc>
        <w:tc>
          <w:tcPr>
            <w:tcW w:w="750" w:type="dxa"/>
          </w:tcPr>
          <w:p w:rsidR="008651B2" w:rsidRPr="00655781" w:rsidRDefault="008651B2" w:rsidP="00432B0C">
            <w:pPr>
              <w:widowControl w:val="0"/>
              <w:spacing w:line="240" w:lineRule="auto"/>
              <w:rPr>
                <w:rtl/>
              </w:rPr>
            </w:pPr>
            <w:r w:rsidRPr="00655781">
              <w:rPr>
                <w:rFonts w:hint="cs"/>
                <w:rtl/>
              </w:rPr>
              <w:t>1946</w:t>
            </w:r>
          </w:p>
        </w:tc>
      </w:tr>
      <w:tr w:rsidR="008651B2" w:rsidRPr="00655781" w:rsidTr="001F1409">
        <w:trPr>
          <w:trHeight w:val="20"/>
          <w:jc w:val="center"/>
        </w:trPr>
        <w:tc>
          <w:tcPr>
            <w:tcW w:w="5370" w:type="dxa"/>
          </w:tcPr>
          <w:p w:rsidR="008651B2" w:rsidRPr="00655781"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חוק החיילים המשוחררים (החזרה לעבודה)</w:t>
            </w:r>
          </w:p>
        </w:tc>
        <w:tc>
          <w:tcPr>
            <w:tcW w:w="750" w:type="dxa"/>
          </w:tcPr>
          <w:p w:rsidR="008651B2" w:rsidRPr="00655781" w:rsidRDefault="008651B2" w:rsidP="00432B0C">
            <w:pPr>
              <w:widowControl w:val="0"/>
              <w:spacing w:line="240" w:lineRule="auto"/>
              <w:rPr>
                <w:rtl/>
              </w:rPr>
            </w:pPr>
            <w:r w:rsidRPr="00655781">
              <w:rPr>
                <w:rFonts w:hint="cs"/>
                <w:rtl/>
              </w:rPr>
              <w:t>1949</w:t>
            </w:r>
          </w:p>
        </w:tc>
      </w:tr>
      <w:tr w:rsidR="008651B2" w:rsidRPr="00655781" w:rsidTr="001F1409">
        <w:trPr>
          <w:trHeight w:val="20"/>
          <w:jc w:val="center"/>
        </w:trPr>
        <w:tc>
          <w:tcPr>
            <w:tcW w:w="5370" w:type="dxa"/>
          </w:tcPr>
          <w:p w:rsidR="008651B2" w:rsidRPr="00655781"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tl/>
              </w:rPr>
              <w:t>חוק שעות עבודה ומנוחה</w:t>
            </w:r>
            <w:r w:rsidRPr="00655781">
              <w:rPr>
                <w:rFonts w:hint="cs"/>
                <w:rtl/>
              </w:rPr>
              <w:t xml:space="preserve"> - </w:t>
            </w:r>
            <w:r w:rsidRPr="00655781">
              <w:rPr>
                <w:rtl/>
              </w:rPr>
              <w:t>תשי"א</w:t>
            </w:r>
          </w:p>
        </w:tc>
        <w:tc>
          <w:tcPr>
            <w:tcW w:w="750" w:type="dxa"/>
          </w:tcPr>
          <w:p w:rsidR="008651B2" w:rsidRPr="00655781" w:rsidRDefault="008651B2" w:rsidP="00432B0C">
            <w:pPr>
              <w:widowControl w:val="0"/>
              <w:spacing w:line="240" w:lineRule="auto"/>
              <w:rPr>
                <w:rtl/>
              </w:rPr>
            </w:pPr>
            <w:r w:rsidRPr="00655781">
              <w:rPr>
                <w:rFonts w:hint="cs"/>
                <w:rtl/>
              </w:rPr>
              <w:t>1951</w:t>
            </w:r>
          </w:p>
        </w:tc>
      </w:tr>
      <w:tr w:rsidR="008651B2" w:rsidRPr="00655781" w:rsidTr="001F1409">
        <w:trPr>
          <w:trHeight w:val="20"/>
          <w:jc w:val="center"/>
        </w:trPr>
        <w:tc>
          <w:tcPr>
            <w:tcW w:w="5370" w:type="dxa"/>
          </w:tcPr>
          <w:p w:rsidR="008651B2" w:rsidRPr="00655781"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tl/>
              </w:rPr>
              <w:t>חוק חופשה שנתית</w:t>
            </w:r>
            <w:r w:rsidRPr="00655781">
              <w:rPr>
                <w:rFonts w:hint="cs"/>
                <w:rtl/>
              </w:rPr>
              <w:t xml:space="preserve"> - </w:t>
            </w:r>
            <w:r w:rsidRPr="00655781">
              <w:rPr>
                <w:rtl/>
              </w:rPr>
              <w:t>תשי"א</w:t>
            </w:r>
          </w:p>
        </w:tc>
        <w:tc>
          <w:tcPr>
            <w:tcW w:w="750" w:type="dxa"/>
          </w:tcPr>
          <w:p w:rsidR="008651B2" w:rsidRPr="00655781" w:rsidRDefault="008651B2" w:rsidP="00432B0C">
            <w:pPr>
              <w:widowControl w:val="0"/>
              <w:spacing w:line="240" w:lineRule="auto"/>
              <w:rPr>
                <w:rtl/>
              </w:rPr>
            </w:pPr>
            <w:r w:rsidRPr="00655781">
              <w:rPr>
                <w:rtl/>
              </w:rPr>
              <w:t>195</w:t>
            </w:r>
            <w:r w:rsidRPr="00655781">
              <w:rPr>
                <w:rFonts w:hint="cs"/>
                <w:rtl/>
              </w:rPr>
              <w:t>1</w:t>
            </w:r>
          </w:p>
        </w:tc>
      </w:tr>
      <w:tr w:rsidR="008651B2" w:rsidRPr="00655781" w:rsidTr="001F1409">
        <w:trPr>
          <w:trHeight w:val="20"/>
          <w:jc w:val="center"/>
        </w:trPr>
        <w:tc>
          <w:tcPr>
            <w:tcW w:w="5370" w:type="dxa"/>
          </w:tcPr>
          <w:p w:rsidR="008651B2" w:rsidRPr="00655781"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tl/>
              </w:rPr>
              <w:t>חוק החניכות</w:t>
            </w:r>
            <w:r w:rsidRPr="00655781">
              <w:rPr>
                <w:rFonts w:hint="cs"/>
                <w:rtl/>
              </w:rPr>
              <w:t xml:space="preserve"> - </w:t>
            </w:r>
            <w:r w:rsidRPr="00655781">
              <w:rPr>
                <w:rtl/>
              </w:rPr>
              <w:t>תשי"ג</w:t>
            </w:r>
          </w:p>
        </w:tc>
        <w:tc>
          <w:tcPr>
            <w:tcW w:w="750" w:type="dxa"/>
          </w:tcPr>
          <w:p w:rsidR="008651B2" w:rsidRPr="00655781" w:rsidRDefault="008651B2" w:rsidP="00432B0C">
            <w:pPr>
              <w:widowControl w:val="0"/>
              <w:spacing w:line="240" w:lineRule="auto"/>
              <w:rPr>
                <w:rtl/>
              </w:rPr>
            </w:pPr>
            <w:r w:rsidRPr="00655781">
              <w:rPr>
                <w:rtl/>
              </w:rPr>
              <w:t>1953</w:t>
            </w:r>
          </w:p>
        </w:tc>
      </w:tr>
      <w:tr w:rsidR="008651B2" w:rsidRPr="00655781" w:rsidTr="001F1409">
        <w:trPr>
          <w:trHeight w:val="20"/>
          <w:jc w:val="center"/>
        </w:trPr>
        <w:tc>
          <w:tcPr>
            <w:tcW w:w="5370" w:type="dxa"/>
          </w:tcPr>
          <w:p w:rsidR="008651B2" w:rsidRPr="00655781"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tl/>
              </w:rPr>
              <w:t>חוק עבודת הנוער</w:t>
            </w:r>
            <w:r w:rsidRPr="00655781">
              <w:rPr>
                <w:rFonts w:hint="cs"/>
                <w:rtl/>
              </w:rPr>
              <w:t xml:space="preserve"> - </w:t>
            </w:r>
            <w:r w:rsidRPr="00655781">
              <w:rPr>
                <w:rtl/>
              </w:rPr>
              <w:t>תשי"ג</w:t>
            </w:r>
          </w:p>
        </w:tc>
        <w:tc>
          <w:tcPr>
            <w:tcW w:w="750" w:type="dxa"/>
          </w:tcPr>
          <w:p w:rsidR="008651B2" w:rsidRPr="00655781" w:rsidRDefault="008651B2" w:rsidP="00432B0C">
            <w:pPr>
              <w:widowControl w:val="0"/>
              <w:spacing w:line="240" w:lineRule="auto"/>
              <w:rPr>
                <w:rtl/>
              </w:rPr>
            </w:pPr>
            <w:r w:rsidRPr="00655781">
              <w:rPr>
                <w:rtl/>
              </w:rPr>
              <w:t>1953</w:t>
            </w:r>
          </w:p>
        </w:tc>
      </w:tr>
      <w:tr w:rsidR="008651B2" w:rsidRPr="00655781" w:rsidTr="001F1409">
        <w:trPr>
          <w:trHeight w:val="20"/>
          <w:jc w:val="center"/>
        </w:trPr>
        <w:tc>
          <w:tcPr>
            <w:tcW w:w="5370" w:type="dxa"/>
          </w:tcPr>
          <w:p w:rsidR="008651B2" w:rsidRPr="00655781"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tl/>
              </w:rPr>
              <w:t>חוק עבודת נשים</w:t>
            </w:r>
            <w:r w:rsidRPr="00655781">
              <w:rPr>
                <w:rFonts w:hint="cs"/>
                <w:rtl/>
              </w:rPr>
              <w:t xml:space="preserve"> - </w:t>
            </w:r>
            <w:r w:rsidRPr="00655781">
              <w:rPr>
                <w:rtl/>
              </w:rPr>
              <w:t>תשי"ד</w:t>
            </w:r>
          </w:p>
        </w:tc>
        <w:tc>
          <w:tcPr>
            <w:tcW w:w="750" w:type="dxa"/>
          </w:tcPr>
          <w:p w:rsidR="008651B2" w:rsidRPr="00655781" w:rsidRDefault="008651B2" w:rsidP="00432B0C">
            <w:pPr>
              <w:widowControl w:val="0"/>
              <w:spacing w:line="240" w:lineRule="auto"/>
              <w:rPr>
                <w:rtl/>
              </w:rPr>
            </w:pPr>
            <w:r w:rsidRPr="00655781">
              <w:rPr>
                <w:rtl/>
              </w:rPr>
              <w:t>1954</w:t>
            </w:r>
          </w:p>
        </w:tc>
      </w:tr>
      <w:tr w:rsidR="008651B2" w:rsidRPr="00655781" w:rsidTr="001F1409">
        <w:trPr>
          <w:trHeight w:val="20"/>
          <w:jc w:val="center"/>
        </w:trPr>
        <w:tc>
          <w:tcPr>
            <w:tcW w:w="5370" w:type="dxa"/>
          </w:tcPr>
          <w:p w:rsidR="008651B2" w:rsidRPr="00655781"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חוק ארגון הפיקוח על העבודה</w:t>
            </w:r>
          </w:p>
        </w:tc>
        <w:tc>
          <w:tcPr>
            <w:tcW w:w="750" w:type="dxa"/>
          </w:tcPr>
          <w:p w:rsidR="008651B2" w:rsidRPr="00655781" w:rsidRDefault="008651B2" w:rsidP="00432B0C">
            <w:pPr>
              <w:widowControl w:val="0"/>
              <w:spacing w:line="240" w:lineRule="auto"/>
              <w:rPr>
                <w:rtl/>
              </w:rPr>
            </w:pPr>
            <w:r w:rsidRPr="00655781">
              <w:rPr>
                <w:rFonts w:hint="cs"/>
                <w:rtl/>
              </w:rPr>
              <w:t>1954</w:t>
            </w:r>
          </w:p>
        </w:tc>
      </w:tr>
      <w:tr w:rsidR="008651B2" w:rsidRPr="00655781" w:rsidTr="001F1409">
        <w:trPr>
          <w:trHeight w:val="20"/>
          <w:jc w:val="center"/>
        </w:trPr>
        <w:tc>
          <w:tcPr>
            <w:tcW w:w="5370" w:type="dxa"/>
          </w:tcPr>
          <w:p w:rsidR="008651B2" w:rsidRPr="00655781"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tl/>
              </w:rPr>
              <w:t>חוק הגנת השכר</w:t>
            </w:r>
            <w:r w:rsidRPr="00655781">
              <w:rPr>
                <w:rFonts w:hint="cs"/>
                <w:rtl/>
              </w:rPr>
              <w:t xml:space="preserve"> - </w:t>
            </w:r>
            <w:r w:rsidRPr="00655781">
              <w:rPr>
                <w:rtl/>
              </w:rPr>
              <w:t>תשי"</w:t>
            </w:r>
            <w:r w:rsidRPr="00655781">
              <w:rPr>
                <w:rFonts w:hint="cs"/>
                <w:rtl/>
              </w:rPr>
              <w:t>ח</w:t>
            </w:r>
          </w:p>
        </w:tc>
        <w:tc>
          <w:tcPr>
            <w:tcW w:w="750" w:type="dxa"/>
          </w:tcPr>
          <w:p w:rsidR="008651B2" w:rsidRPr="00655781" w:rsidRDefault="008651B2" w:rsidP="00432B0C">
            <w:pPr>
              <w:widowControl w:val="0"/>
              <w:spacing w:line="240" w:lineRule="auto"/>
              <w:rPr>
                <w:rtl/>
              </w:rPr>
            </w:pPr>
            <w:r w:rsidRPr="00655781">
              <w:rPr>
                <w:rtl/>
              </w:rPr>
              <w:t>1958</w:t>
            </w:r>
          </w:p>
        </w:tc>
      </w:tr>
      <w:tr w:rsidR="008651B2" w:rsidRPr="00655781" w:rsidTr="001F1409">
        <w:trPr>
          <w:trHeight w:val="20"/>
          <w:jc w:val="center"/>
        </w:trPr>
        <w:tc>
          <w:tcPr>
            <w:tcW w:w="5370" w:type="dxa"/>
          </w:tcPr>
          <w:p w:rsidR="008651B2" w:rsidRPr="00655781" w:rsidRDefault="008651B2" w:rsidP="0019139C">
            <w:pPr>
              <w:pStyle w:val="af9"/>
              <w:widowControl w:val="0"/>
              <w:numPr>
                <w:ilvl w:val="0"/>
                <w:numId w:val="11"/>
              </w:numPr>
              <w:overflowPunct/>
              <w:autoSpaceDE/>
              <w:autoSpaceDN/>
              <w:adjustRightInd/>
              <w:spacing w:line="240" w:lineRule="auto"/>
              <w:ind w:left="342" w:hanging="283"/>
              <w:contextualSpacing/>
              <w:textAlignment w:val="auto"/>
            </w:pPr>
            <w:r w:rsidRPr="00655781">
              <w:rPr>
                <w:rtl/>
              </w:rPr>
              <w:t>חוק שירות התעסוקה</w:t>
            </w:r>
            <w:r w:rsidRPr="00655781">
              <w:rPr>
                <w:rFonts w:hint="cs"/>
                <w:rtl/>
              </w:rPr>
              <w:t xml:space="preserve"> - </w:t>
            </w:r>
            <w:r w:rsidRPr="00655781">
              <w:rPr>
                <w:rtl/>
              </w:rPr>
              <w:t>תש"יט</w:t>
            </w:r>
          </w:p>
        </w:tc>
        <w:tc>
          <w:tcPr>
            <w:tcW w:w="750" w:type="dxa"/>
          </w:tcPr>
          <w:p w:rsidR="008651B2" w:rsidRPr="00655781" w:rsidRDefault="008651B2" w:rsidP="00432B0C">
            <w:pPr>
              <w:widowControl w:val="0"/>
              <w:spacing w:line="240" w:lineRule="auto"/>
            </w:pPr>
            <w:r w:rsidRPr="00655781">
              <w:rPr>
                <w:rtl/>
              </w:rPr>
              <w:t>1959</w:t>
            </w:r>
          </w:p>
        </w:tc>
      </w:tr>
      <w:tr w:rsidR="008651B2" w:rsidRPr="00655781" w:rsidTr="001F1409">
        <w:trPr>
          <w:trHeight w:val="20"/>
          <w:jc w:val="center"/>
        </w:trPr>
        <w:tc>
          <w:tcPr>
            <w:tcW w:w="5370" w:type="dxa"/>
          </w:tcPr>
          <w:p w:rsidR="008651B2" w:rsidRPr="00655781" w:rsidDel="00232B3B"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חוק שירות עבודה בשעת חירום</w:t>
            </w:r>
          </w:p>
        </w:tc>
        <w:tc>
          <w:tcPr>
            <w:tcW w:w="750" w:type="dxa"/>
          </w:tcPr>
          <w:p w:rsidR="008651B2" w:rsidRPr="00655781" w:rsidRDefault="008651B2" w:rsidP="00432B0C">
            <w:pPr>
              <w:widowControl w:val="0"/>
              <w:spacing w:line="240" w:lineRule="auto"/>
              <w:rPr>
                <w:rtl/>
              </w:rPr>
            </w:pPr>
            <w:r w:rsidRPr="00655781">
              <w:rPr>
                <w:rFonts w:hint="cs"/>
                <w:rtl/>
              </w:rPr>
              <w:t>1967</w:t>
            </w:r>
          </w:p>
        </w:tc>
      </w:tr>
      <w:tr w:rsidR="008651B2" w:rsidRPr="00655781" w:rsidTr="001F1409">
        <w:trPr>
          <w:trHeight w:val="20"/>
          <w:jc w:val="center"/>
        </w:trPr>
        <w:tc>
          <w:tcPr>
            <w:tcW w:w="5370" w:type="dxa"/>
          </w:tcPr>
          <w:p w:rsidR="008651B2" w:rsidRPr="00655781" w:rsidDel="00232B3B"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חוק הביטוח הלאומי (נוסח משולב)</w:t>
            </w:r>
          </w:p>
        </w:tc>
        <w:tc>
          <w:tcPr>
            <w:tcW w:w="750" w:type="dxa"/>
          </w:tcPr>
          <w:p w:rsidR="008651B2" w:rsidRPr="00655781" w:rsidRDefault="008651B2" w:rsidP="00432B0C">
            <w:pPr>
              <w:widowControl w:val="0"/>
              <w:spacing w:line="240" w:lineRule="auto"/>
              <w:rPr>
                <w:rtl/>
              </w:rPr>
            </w:pPr>
            <w:r w:rsidRPr="00655781">
              <w:rPr>
                <w:rFonts w:hint="cs"/>
                <w:rtl/>
              </w:rPr>
              <w:t>1995</w:t>
            </w:r>
          </w:p>
        </w:tc>
      </w:tr>
      <w:tr w:rsidR="008651B2" w:rsidRPr="00655781" w:rsidTr="001F1409">
        <w:trPr>
          <w:trHeight w:val="20"/>
          <w:jc w:val="center"/>
        </w:trPr>
        <w:tc>
          <w:tcPr>
            <w:tcW w:w="5370" w:type="dxa"/>
          </w:tcPr>
          <w:p w:rsidR="008651B2" w:rsidRPr="00655781" w:rsidDel="00232B3B"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חוק הסכמים קיבוציים</w:t>
            </w:r>
          </w:p>
        </w:tc>
        <w:tc>
          <w:tcPr>
            <w:tcW w:w="750" w:type="dxa"/>
          </w:tcPr>
          <w:p w:rsidR="008651B2" w:rsidRPr="00655781" w:rsidRDefault="008651B2" w:rsidP="00432B0C">
            <w:pPr>
              <w:widowControl w:val="0"/>
              <w:spacing w:line="240" w:lineRule="auto"/>
              <w:rPr>
                <w:rtl/>
              </w:rPr>
            </w:pPr>
            <w:r w:rsidRPr="00655781">
              <w:rPr>
                <w:rFonts w:hint="cs"/>
                <w:rtl/>
              </w:rPr>
              <w:t>1957</w:t>
            </w:r>
          </w:p>
        </w:tc>
      </w:tr>
      <w:tr w:rsidR="008651B2" w:rsidRPr="00655781" w:rsidTr="001F1409">
        <w:trPr>
          <w:trHeight w:val="20"/>
          <w:jc w:val="center"/>
        </w:trPr>
        <w:tc>
          <w:tcPr>
            <w:tcW w:w="5370" w:type="dxa"/>
          </w:tcPr>
          <w:p w:rsidR="008651B2" w:rsidRPr="00655781" w:rsidDel="00232B3B"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tl/>
              </w:rPr>
              <w:t>חוק שכר מינימום</w:t>
            </w:r>
            <w:r w:rsidRPr="00655781">
              <w:rPr>
                <w:rFonts w:hint="cs"/>
                <w:rtl/>
              </w:rPr>
              <w:t xml:space="preserve"> - </w:t>
            </w:r>
            <w:r w:rsidRPr="00655781">
              <w:rPr>
                <w:rtl/>
              </w:rPr>
              <w:t>תשמ"ז</w:t>
            </w:r>
          </w:p>
        </w:tc>
        <w:tc>
          <w:tcPr>
            <w:tcW w:w="750" w:type="dxa"/>
          </w:tcPr>
          <w:p w:rsidR="008651B2" w:rsidRPr="00655781" w:rsidRDefault="008651B2" w:rsidP="00432B0C">
            <w:pPr>
              <w:widowControl w:val="0"/>
              <w:spacing w:line="240" w:lineRule="auto"/>
              <w:rPr>
                <w:rtl/>
              </w:rPr>
            </w:pPr>
            <w:r w:rsidRPr="00655781">
              <w:rPr>
                <w:rtl/>
              </w:rPr>
              <w:t>1987</w:t>
            </w:r>
          </w:p>
        </w:tc>
      </w:tr>
      <w:tr w:rsidR="008651B2" w:rsidRPr="00655781" w:rsidTr="001F1409">
        <w:trPr>
          <w:trHeight w:val="20"/>
          <w:jc w:val="center"/>
        </w:trPr>
        <w:tc>
          <w:tcPr>
            <w:tcW w:w="5370" w:type="dxa"/>
          </w:tcPr>
          <w:p w:rsidR="008651B2" w:rsidRPr="00655781" w:rsidDel="00232B3B"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tl/>
              </w:rPr>
              <w:t xml:space="preserve">חוק </w:t>
            </w:r>
            <w:r w:rsidRPr="00655781">
              <w:rPr>
                <w:rFonts w:hint="cs"/>
                <w:rtl/>
              </w:rPr>
              <w:t>שוויון</w:t>
            </w:r>
            <w:r w:rsidRPr="00655781">
              <w:rPr>
                <w:rtl/>
              </w:rPr>
              <w:t xml:space="preserve"> הזדמנויות</w:t>
            </w:r>
            <w:r w:rsidRPr="00655781">
              <w:rPr>
                <w:rFonts w:hint="cs"/>
                <w:rtl/>
              </w:rPr>
              <w:t xml:space="preserve"> בעבודה- </w:t>
            </w:r>
            <w:r w:rsidRPr="00655781">
              <w:rPr>
                <w:rtl/>
              </w:rPr>
              <w:t>תשמ"ח</w:t>
            </w:r>
          </w:p>
        </w:tc>
        <w:tc>
          <w:tcPr>
            <w:tcW w:w="750" w:type="dxa"/>
          </w:tcPr>
          <w:p w:rsidR="008651B2" w:rsidRPr="00655781" w:rsidRDefault="008651B2" w:rsidP="00432B0C">
            <w:pPr>
              <w:widowControl w:val="0"/>
              <w:spacing w:line="240" w:lineRule="auto"/>
              <w:rPr>
                <w:rtl/>
              </w:rPr>
            </w:pPr>
            <w:r w:rsidRPr="00655781">
              <w:rPr>
                <w:rtl/>
              </w:rPr>
              <w:t>1988</w:t>
            </w:r>
          </w:p>
        </w:tc>
      </w:tr>
      <w:tr w:rsidR="008651B2" w:rsidRPr="00655781" w:rsidTr="001F1409">
        <w:trPr>
          <w:trHeight w:val="20"/>
          <w:jc w:val="center"/>
        </w:trPr>
        <w:tc>
          <w:tcPr>
            <w:tcW w:w="5370" w:type="dxa"/>
          </w:tcPr>
          <w:p w:rsidR="008651B2" w:rsidRPr="00655781" w:rsidDel="00232B3B"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lastRenderedPageBreak/>
              <w:t>חוק עובדים זרים (העסקה שלא כדין)- תשנ"א</w:t>
            </w:r>
          </w:p>
        </w:tc>
        <w:tc>
          <w:tcPr>
            <w:tcW w:w="750" w:type="dxa"/>
          </w:tcPr>
          <w:p w:rsidR="008651B2" w:rsidRPr="00655781" w:rsidRDefault="008651B2" w:rsidP="00432B0C">
            <w:pPr>
              <w:widowControl w:val="0"/>
              <w:spacing w:line="240" w:lineRule="auto"/>
              <w:rPr>
                <w:rtl/>
              </w:rPr>
            </w:pPr>
            <w:r w:rsidRPr="00655781">
              <w:rPr>
                <w:rFonts w:hint="cs"/>
                <w:rtl/>
              </w:rPr>
              <w:t>1991</w:t>
            </w:r>
          </w:p>
        </w:tc>
      </w:tr>
      <w:tr w:rsidR="008651B2" w:rsidRPr="00655781" w:rsidTr="001F1409">
        <w:trPr>
          <w:trHeight w:val="20"/>
          <w:jc w:val="center"/>
        </w:trPr>
        <w:tc>
          <w:tcPr>
            <w:tcW w:w="5370" w:type="dxa"/>
          </w:tcPr>
          <w:p w:rsidR="008651B2" w:rsidRPr="00655781" w:rsidDel="00232B3B"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חוק העסקת עובדים על ידי קבלני כוח אדם- תשנ"ו</w:t>
            </w:r>
          </w:p>
        </w:tc>
        <w:tc>
          <w:tcPr>
            <w:tcW w:w="750" w:type="dxa"/>
          </w:tcPr>
          <w:p w:rsidR="008651B2" w:rsidRPr="00655781" w:rsidRDefault="008651B2" w:rsidP="00432B0C">
            <w:pPr>
              <w:widowControl w:val="0"/>
              <w:spacing w:line="240" w:lineRule="auto"/>
              <w:rPr>
                <w:rtl/>
              </w:rPr>
            </w:pPr>
            <w:r w:rsidRPr="00655781">
              <w:rPr>
                <w:rFonts w:hint="cs"/>
                <w:rtl/>
              </w:rPr>
              <w:t>1996</w:t>
            </w:r>
          </w:p>
        </w:tc>
      </w:tr>
      <w:tr w:rsidR="008651B2" w:rsidRPr="00655781" w:rsidTr="001F1409">
        <w:trPr>
          <w:trHeight w:val="20"/>
          <w:jc w:val="center"/>
        </w:trPr>
        <w:tc>
          <w:tcPr>
            <w:tcW w:w="5370" w:type="dxa"/>
          </w:tcPr>
          <w:p w:rsidR="008651B2" w:rsidRPr="00655781" w:rsidDel="00232B3B"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פרק ד' לחוק שיווין זכויות לאנשים עם מוגבלות- תשנ"ח</w:t>
            </w:r>
          </w:p>
        </w:tc>
        <w:tc>
          <w:tcPr>
            <w:tcW w:w="750" w:type="dxa"/>
          </w:tcPr>
          <w:p w:rsidR="008651B2" w:rsidRPr="00655781" w:rsidRDefault="008651B2" w:rsidP="00432B0C">
            <w:pPr>
              <w:widowControl w:val="0"/>
              <w:spacing w:line="240" w:lineRule="auto"/>
              <w:rPr>
                <w:rtl/>
              </w:rPr>
            </w:pPr>
            <w:r w:rsidRPr="00655781">
              <w:rPr>
                <w:rFonts w:hint="cs"/>
                <w:rtl/>
              </w:rPr>
              <w:t>1998</w:t>
            </w:r>
          </w:p>
        </w:tc>
      </w:tr>
      <w:tr w:rsidR="008651B2" w:rsidRPr="00655781" w:rsidTr="001F1409">
        <w:trPr>
          <w:trHeight w:val="20"/>
          <w:jc w:val="center"/>
        </w:trPr>
        <w:tc>
          <w:tcPr>
            <w:tcW w:w="5370" w:type="dxa"/>
          </w:tcPr>
          <w:p w:rsidR="008651B2" w:rsidRPr="00655781" w:rsidDel="00232B3B"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סעיף 8 לחוק למניעת הטרדה מינית- תשנ"ח</w:t>
            </w:r>
          </w:p>
        </w:tc>
        <w:tc>
          <w:tcPr>
            <w:tcW w:w="750" w:type="dxa"/>
          </w:tcPr>
          <w:p w:rsidR="008651B2" w:rsidRPr="00655781" w:rsidRDefault="008651B2" w:rsidP="00432B0C">
            <w:pPr>
              <w:widowControl w:val="0"/>
              <w:spacing w:line="240" w:lineRule="auto"/>
              <w:rPr>
                <w:rtl/>
              </w:rPr>
            </w:pPr>
            <w:r w:rsidRPr="00655781">
              <w:rPr>
                <w:rFonts w:hint="cs"/>
                <w:rtl/>
              </w:rPr>
              <w:t>1998</w:t>
            </w:r>
          </w:p>
        </w:tc>
      </w:tr>
      <w:tr w:rsidR="008651B2" w:rsidRPr="00655781" w:rsidTr="001F1409">
        <w:trPr>
          <w:trHeight w:val="20"/>
          <w:jc w:val="center"/>
        </w:trPr>
        <w:tc>
          <w:tcPr>
            <w:tcW w:w="5370" w:type="dxa"/>
          </w:tcPr>
          <w:p w:rsidR="008651B2" w:rsidRPr="00655781"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חוק הסכמים קיבוציים - תשי"ז</w:t>
            </w:r>
          </w:p>
        </w:tc>
        <w:tc>
          <w:tcPr>
            <w:tcW w:w="750" w:type="dxa"/>
          </w:tcPr>
          <w:p w:rsidR="008651B2" w:rsidRPr="00655781" w:rsidRDefault="008651B2" w:rsidP="00432B0C">
            <w:pPr>
              <w:widowControl w:val="0"/>
              <w:spacing w:line="240" w:lineRule="auto"/>
              <w:rPr>
                <w:rtl/>
              </w:rPr>
            </w:pPr>
            <w:r w:rsidRPr="00655781">
              <w:rPr>
                <w:rFonts w:hint="cs"/>
                <w:rtl/>
              </w:rPr>
              <w:t>1957</w:t>
            </w:r>
          </w:p>
        </w:tc>
      </w:tr>
      <w:tr w:rsidR="008651B2" w:rsidRPr="00655781" w:rsidTr="001F1409">
        <w:trPr>
          <w:trHeight w:val="20"/>
          <w:jc w:val="center"/>
        </w:trPr>
        <w:tc>
          <w:tcPr>
            <w:tcW w:w="5370" w:type="dxa"/>
          </w:tcPr>
          <w:p w:rsidR="008651B2" w:rsidRPr="00655781" w:rsidDel="00232B3B"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tl/>
              </w:rPr>
              <w:t xml:space="preserve">חוק הודעה מוקדמת </w:t>
            </w:r>
            <w:r w:rsidRPr="00655781">
              <w:rPr>
                <w:rFonts w:hint="cs"/>
                <w:rtl/>
              </w:rPr>
              <w:t>ל</w:t>
            </w:r>
            <w:r w:rsidRPr="00655781">
              <w:rPr>
                <w:rtl/>
              </w:rPr>
              <w:t xml:space="preserve">פיטורים </w:t>
            </w:r>
            <w:r w:rsidRPr="00655781">
              <w:rPr>
                <w:rFonts w:hint="cs"/>
                <w:rtl/>
              </w:rPr>
              <w:t>ול</w:t>
            </w:r>
            <w:r w:rsidRPr="00655781">
              <w:rPr>
                <w:rtl/>
              </w:rPr>
              <w:t>התפטרות</w:t>
            </w:r>
            <w:r w:rsidRPr="00655781">
              <w:rPr>
                <w:rFonts w:hint="cs"/>
                <w:rtl/>
              </w:rPr>
              <w:t xml:space="preserve"> - תשס"א</w:t>
            </w:r>
          </w:p>
        </w:tc>
        <w:tc>
          <w:tcPr>
            <w:tcW w:w="750" w:type="dxa"/>
          </w:tcPr>
          <w:p w:rsidR="008651B2" w:rsidRPr="00655781" w:rsidRDefault="008651B2" w:rsidP="00432B0C">
            <w:pPr>
              <w:widowControl w:val="0"/>
              <w:spacing w:line="240" w:lineRule="auto"/>
              <w:rPr>
                <w:rtl/>
              </w:rPr>
            </w:pPr>
            <w:r w:rsidRPr="00655781">
              <w:rPr>
                <w:rtl/>
              </w:rPr>
              <w:t>2001</w:t>
            </w:r>
          </w:p>
        </w:tc>
      </w:tr>
      <w:tr w:rsidR="008651B2" w:rsidRPr="00655781" w:rsidTr="001F1409">
        <w:trPr>
          <w:trHeight w:val="20"/>
          <w:jc w:val="center"/>
        </w:trPr>
        <w:tc>
          <w:tcPr>
            <w:tcW w:w="5370" w:type="dxa"/>
          </w:tcPr>
          <w:p w:rsidR="008651B2" w:rsidRPr="00655781" w:rsidDel="00232B3B"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סעיף 29 לחוק מידע גנטי- תשס"א</w:t>
            </w:r>
          </w:p>
        </w:tc>
        <w:tc>
          <w:tcPr>
            <w:tcW w:w="750" w:type="dxa"/>
          </w:tcPr>
          <w:p w:rsidR="008651B2" w:rsidRPr="00655781" w:rsidRDefault="008651B2" w:rsidP="00432B0C">
            <w:pPr>
              <w:widowControl w:val="0"/>
              <w:spacing w:line="240" w:lineRule="auto"/>
              <w:rPr>
                <w:rtl/>
              </w:rPr>
            </w:pPr>
            <w:r w:rsidRPr="00655781">
              <w:rPr>
                <w:rFonts w:hint="cs"/>
                <w:rtl/>
              </w:rPr>
              <w:t>2000</w:t>
            </w:r>
          </w:p>
        </w:tc>
      </w:tr>
      <w:tr w:rsidR="008651B2" w:rsidRPr="00655781" w:rsidTr="001F1409">
        <w:trPr>
          <w:trHeight w:val="20"/>
          <w:jc w:val="center"/>
        </w:trPr>
        <w:tc>
          <w:tcPr>
            <w:tcW w:w="5370" w:type="dxa"/>
          </w:tcPr>
          <w:p w:rsidR="008651B2" w:rsidRPr="00655781" w:rsidDel="00232B3B"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חוק הודעה לעובד (תנאי עבודה)- תשס"ב</w:t>
            </w:r>
          </w:p>
        </w:tc>
        <w:tc>
          <w:tcPr>
            <w:tcW w:w="750" w:type="dxa"/>
          </w:tcPr>
          <w:p w:rsidR="008651B2" w:rsidRPr="00655781" w:rsidRDefault="008651B2" w:rsidP="00432B0C">
            <w:pPr>
              <w:widowControl w:val="0"/>
              <w:spacing w:line="240" w:lineRule="auto"/>
              <w:rPr>
                <w:rtl/>
              </w:rPr>
            </w:pPr>
            <w:r w:rsidRPr="00655781">
              <w:rPr>
                <w:rFonts w:hint="cs"/>
                <w:rtl/>
              </w:rPr>
              <w:t>2002</w:t>
            </w:r>
          </w:p>
        </w:tc>
      </w:tr>
      <w:tr w:rsidR="008651B2" w:rsidRPr="00655781" w:rsidTr="001F1409">
        <w:trPr>
          <w:trHeight w:val="20"/>
          <w:jc w:val="center"/>
        </w:trPr>
        <w:tc>
          <w:tcPr>
            <w:tcW w:w="5370" w:type="dxa"/>
          </w:tcPr>
          <w:p w:rsidR="008651B2" w:rsidRPr="00655781" w:rsidDel="00232B3B"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חוק הגנה על עובדים בשעת חירום- תשס"ו</w:t>
            </w:r>
          </w:p>
        </w:tc>
        <w:tc>
          <w:tcPr>
            <w:tcW w:w="750" w:type="dxa"/>
          </w:tcPr>
          <w:p w:rsidR="008651B2" w:rsidRPr="00655781" w:rsidRDefault="008651B2" w:rsidP="00432B0C">
            <w:pPr>
              <w:widowControl w:val="0"/>
              <w:spacing w:line="240" w:lineRule="auto"/>
              <w:rPr>
                <w:rtl/>
              </w:rPr>
            </w:pPr>
            <w:r w:rsidRPr="00655781">
              <w:rPr>
                <w:rFonts w:hint="cs"/>
                <w:rtl/>
              </w:rPr>
              <w:t>2006</w:t>
            </w:r>
          </w:p>
        </w:tc>
      </w:tr>
      <w:tr w:rsidR="008651B2" w:rsidRPr="00655781" w:rsidTr="001F1409">
        <w:trPr>
          <w:trHeight w:val="170"/>
          <w:jc w:val="center"/>
        </w:trPr>
        <w:tc>
          <w:tcPr>
            <w:tcW w:w="5370" w:type="dxa"/>
          </w:tcPr>
          <w:p w:rsidR="008651B2" w:rsidRPr="00655781" w:rsidDel="00232B3B" w:rsidRDefault="008651B2" w:rsidP="0019139C">
            <w:pPr>
              <w:pStyle w:val="af9"/>
              <w:widowControl w:val="0"/>
              <w:numPr>
                <w:ilvl w:val="0"/>
                <w:numId w:val="11"/>
              </w:numPr>
              <w:overflowPunct/>
              <w:autoSpaceDE/>
              <w:autoSpaceDN/>
              <w:adjustRightInd/>
              <w:spacing w:line="240" w:lineRule="auto"/>
              <w:ind w:left="342" w:hanging="283"/>
              <w:contextualSpacing/>
              <w:textAlignment w:val="auto"/>
              <w:rPr>
                <w:rtl/>
              </w:rPr>
            </w:pPr>
            <w:r w:rsidRPr="00655781">
              <w:rPr>
                <w:rFonts w:hint="cs"/>
                <w:rtl/>
              </w:rPr>
              <w:t>סעיף 5א לחוק הגנה על עובדים (חשיפת עבירות ופגיעה בטוהר המידות או במינהל התקין- תשנ"ז</w:t>
            </w:r>
          </w:p>
        </w:tc>
        <w:tc>
          <w:tcPr>
            <w:tcW w:w="750" w:type="dxa"/>
          </w:tcPr>
          <w:p w:rsidR="008651B2" w:rsidRPr="00655781" w:rsidRDefault="008651B2" w:rsidP="00432B0C">
            <w:pPr>
              <w:widowControl w:val="0"/>
              <w:spacing w:line="240" w:lineRule="auto"/>
              <w:rPr>
                <w:rtl/>
              </w:rPr>
            </w:pPr>
            <w:r w:rsidRPr="00655781">
              <w:rPr>
                <w:rFonts w:hint="cs"/>
                <w:rtl/>
              </w:rPr>
              <w:t>1997</w:t>
            </w:r>
          </w:p>
        </w:tc>
      </w:tr>
    </w:tbl>
    <w:p w:rsidR="008651B2" w:rsidRPr="00655781" w:rsidRDefault="008651B2" w:rsidP="008651B2">
      <w:pPr>
        <w:pStyle w:val="13"/>
        <w:jc w:val="left"/>
        <w:outlineLvl w:val="0"/>
        <w:rPr>
          <w:rFonts w:cs="David"/>
          <w:rtl/>
        </w:rPr>
      </w:pPr>
      <w:bookmarkStart w:id="104" w:name="OLE_LINK3"/>
      <w:bookmarkStart w:id="105" w:name="OLE_LINK4"/>
    </w:p>
    <w:p w:rsidR="008651B2" w:rsidRDefault="008651B2" w:rsidP="008651B2">
      <w:pPr>
        <w:pStyle w:val="13"/>
        <w:jc w:val="left"/>
        <w:outlineLvl w:val="0"/>
        <w:rPr>
          <w:rFonts w:cs="David"/>
          <w:rtl/>
        </w:rPr>
      </w:pPr>
    </w:p>
    <w:p w:rsidR="008651B2" w:rsidRPr="00655781" w:rsidRDefault="008651B2" w:rsidP="008651B2">
      <w:pPr>
        <w:pStyle w:val="13"/>
        <w:jc w:val="left"/>
        <w:outlineLvl w:val="0"/>
        <w:rPr>
          <w:rFonts w:cs="David"/>
          <w:rtl/>
        </w:rPr>
      </w:pPr>
    </w:p>
    <w:tbl>
      <w:tblPr>
        <w:bidiVisual/>
        <w:tblW w:w="8414" w:type="dxa"/>
        <w:tblLook w:val="04A0" w:firstRow="1" w:lastRow="0" w:firstColumn="1" w:lastColumn="0" w:noHBand="0" w:noVBand="1"/>
      </w:tblPr>
      <w:tblGrid>
        <w:gridCol w:w="1326"/>
        <w:gridCol w:w="709"/>
        <w:gridCol w:w="3118"/>
        <w:gridCol w:w="709"/>
        <w:gridCol w:w="2552"/>
      </w:tblGrid>
      <w:tr w:rsidR="008651B2" w:rsidRPr="00655781" w:rsidTr="001F1409">
        <w:tc>
          <w:tcPr>
            <w:tcW w:w="1326" w:type="dxa"/>
            <w:tcBorders>
              <w:bottom w:val="single" w:sz="12" w:space="0" w:color="auto"/>
            </w:tcBorders>
          </w:tcPr>
          <w:p w:rsidR="008651B2" w:rsidRPr="00655781" w:rsidRDefault="008651B2" w:rsidP="00432B0C">
            <w:pPr>
              <w:rPr>
                <w:rtl/>
              </w:rPr>
            </w:pPr>
          </w:p>
        </w:tc>
        <w:tc>
          <w:tcPr>
            <w:tcW w:w="709" w:type="dxa"/>
          </w:tcPr>
          <w:p w:rsidR="008651B2" w:rsidRPr="00655781" w:rsidRDefault="008651B2" w:rsidP="00432B0C">
            <w:pPr>
              <w:rPr>
                <w:rtl/>
              </w:rPr>
            </w:pPr>
          </w:p>
        </w:tc>
        <w:tc>
          <w:tcPr>
            <w:tcW w:w="3118" w:type="dxa"/>
            <w:tcBorders>
              <w:bottom w:val="single" w:sz="12" w:space="0" w:color="auto"/>
            </w:tcBorders>
          </w:tcPr>
          <w:p w:rsidR="008651B2" w:rsidRPr="00655781" w:rsidRDefault="008651B2" w:rsidP="00432B0C">
            <w:pPr>
              <w:rPr>
                <w:rtl/>
              </w:rPr>
            </w:pPr>
          </w:p>
        </w:tc>
        <w:tc>
          <w:tcPr>
            <w:tcW w:w="709" w:type="dxa"/>
          </w:tcPr>
          <w:p w:rsidR="008651B2" w:rsidRPr="00655781" w:rsidRDefault="008651B2" w:rsidP="00432B0C">
            <w:pPr>
              <w:rPr>
                <w:rtl/>
              </w:rPr>
            </w:pPr>
          </w:p>
        </w:tc>
        <w:tc>
          <w:tcPr>
            <w:tcW w:w="2552" w:type="dxa"/>
            <w:tcBorders>
              <w:bottom w:val="single" w:sz="12" w:space="0" w:color="auto"/>
            </w:tcBorders>
          </w:tcPr>
          <w:p w:rsidR="008651B2" w:rsidRPr="00655781" w:rsidRDefault="008651B2" w:rsidP="00432B0C">
            <w:pPr>
              <w:rPr>
                <w:rtl/>
              </w:rPr>
            </w:pPr>
          </w:p>
        </w:tc>
      </w:tr>
      <w:tr w:rsidR="008651B2" w:rsidRPr="00655781" w:rsidTr="001F1409">
        <w:tc>
          <w:tcPr>
            <w:tcW w:w="1326" w:type="dxa"/>
            <w:tcBorders>
              <w:top w:val="single" w:sz="12" w:space="0" w:color="auto"/>
            </w:tcBorders>
          </w:tcPr>
          <w:p w:rsidR="008651B2" w:rsidRPr="00655781" w:rsidRDefault="008651B2" w:rsidP="00432B0C">
            <w:pPr>
              <w:jc w:val="center"/>
              <w:rPr>
                <w:rtl/>
              </w:rPr>
            </w:pPr>
            <w:r w:rsidRPr="00655781">
              <w:rPr>
                <w:b/>
                <w:bCs/>
                <w:rtl/>
              </w:rPr>
              <w:t>תאריך</w:t>
            </w:r>
          </w:p>
        </w:tc>
        <w:tc>
          <w:tcPr>
            <w:tcW w:w="709" w:type="dxa"/>
          </w:tcPr>
          <w:p w:rsidR="008651B2" w:rsidRPr="00655781" w:rsidRDefault="008651B2" w:rsidP="00432B0C">
            <w:pPr>
              <w:jc w:val="center"/>
              <w:rPr>
                <w:rtl/>
              </w:rPr>
            </w:pPr>
          </w:p>
        </w:tc>
        <w:tc>
          <w:tcPr>
            <w:tcW w:w="3118" w:type="dxa"/>
            <w:tcBorders>
              <w:top w:val="single" w:sz="12" w:space="0" w:color="auto"/>
            </w:tcBorders>
          </w:tcPr>
          <w:p w:rsidR="008651B2" w:rsidRPr="00655781" w:rsidRDefault="008651B2" w:rsidP="00432B0C">
            <w:pPr>
              <w:jc w:val="center"/>
              <w:rPr>
                <w:rtl/>
              </w:rPr>
            </w:pPr>
            <w:r w:rsidRPr="00655781">
              <w:rPr>
                <w:b/>
                <w:bCs/>
                <w:rtl/>
              </w:rPr>
              <w:t>שם מלא של החותם בשם המציע</w:t>
            </w:r>
          </w:p>
        </w:tc>
        <w:tc>
          <w:tcPr>
            <w:tcW w:w="709" w:type="dxa"/>
          </w:tcPr>
          <w:p w:rsidR="008651B2" w:rsidRPr="00655781" w:rsidRDefault="008651B2" w:rsidP="00432B0C">
            <w:pPr>
              <w:jc w:val="center"/>
              <w:rPr>
                <w:rtl/>
              </w:rPr>
            </w:pPr>
          </w:p>
        </w:tc>
        <w:tc>
          <w:tcPr>
            <w:tcW w:w="2552" w:type="dxa"/>
            <w:tcBorders>
              <w:top w:val="single" w:sz="12" w:space="0" w:color="auto"/>
            </w:tcBorders>
          </w:tcPr>
          <w:p w:rsidR="008651B2" w:rsidRPr="00655781" w:rsidRDefault="008651B2" w:rsidP="00432B0C">
            <w:pPr>
              <w:jc w:val="center"/>
              <w:rPr>
                <w:rtl/>
              </w:rPr>
            </w:pPr>
            <w:r w:rsidRPr="00655781">
              <w:rPr>
                <w:b/>
                <w:bCs/>
                <w:rtl/>
              </w:rPr>
              <w:t>חתימה וחותמת המציע</w:t>
            </w:r>
          </w:p>
        </w:tc>
      </w:tr>
    </w:tbl>
    <w:p w:rsidR="008651B2" w:rsidRPr="00655781" w:rsidRDefault="008651B2" w:rsidP="008651B2">
      <w:pPr>
        <w:pStyle w:val="13"/>
        <w:jc w:val="left"/>
        <w:outlineLvl w:val="0"/>
        <w:rPr>
          <w:rFonts w:cs="David"/>
          <w:b w:val="0"/>
          <w:bCs w:val="0"/>
          <w:rtl/>
        </w:rPr>
      </w:pPr>
    </w:p>
    <w:p w:rsidR="008651B2" w:rsidRPr="00655781" w:rsidRDefault="008651B2" w:rsidP="008651B2">
      <w:pPr>
        <w:pStyle w:val="13"/>
        <w:jc w:val="left"/>
        <w:outlineLvl w:val="0"/>
        <w:rPr>
          <w:rFonts w:cs="David"/>
          <w:b w:val="0"/>
          <w:bCs w:val="0"/>
          <w:rtl/>
        </w:rPr>
      </w:pPr>
    </w:p>
    <w:p w:rsidR="008651B2" w:rsidRPr="00655781" w:rsidRDefault="008651B2" w:rsidP="008651B2">
      <w:pPr>
        <w:pStyle w:val="13"/>
        <w:jc w:val="left"/>
        <w:outlineLvl w:val="0"/>
        <w:rPr>
          <w:rFonts w:cs="David"/>
          <w:b w:val="0"/>
          <w:bCs w:val="0"/>
          <w:rtl/>
        </w:rPr>
      </w:pPr>
    </w:p>
    <w:bookmarkEnd w:id="104"/>
    <w:bookmarkEnd w:id="105"/>
    <w:p w:rsidR="008651B2" w:rsidRPr="00655781" w:rsidRDefault="008651B2" w:rsidP="008651B2">
      <w:pPr>
        <w:jc w:val="center"/>
        <w:rPr>
          <w:bCs/>
          <w:spacing w:val="6"/>
          <w:u w:val="single"/>
          <w:rtl/>
        </w:rPr>
      </w:pPr>
      <w:r w:rsidRPr="00655781">
        <w:rPr>
          <w:rFonts w:hint="cs"/>
          <w:bCs/>
          <w:spacing w:val="6"/>
          <w:u w:val="single"/>
          <w:rtl/>
        </w:rPr>
        <w:t>אישור</w:t>
      </w:r>
    </w:p>
    <w:p w:rsidR="008651B2" w:rsidRPr="00655781" w:rsidRDefault="008651B2" w:rsidP="008651B2">
      <w:pPr>
        <w:rPr>
          <w:b/>
          <w:spacing w:val="6"/>
          <w:rtl/>
        </w:rPr>
      </w:pPr>
    </w:p>
    <w:p w:rsidR="008651B2" w:rsidRPr="00655781" w:rsidRDefault="008651B2" w:rsidP="008651B2">
      <w:pPr>
        <w:rPr>
          <w:b/>
          <w:spacing w:val="6"/>
          <w:rtl/>
        </w:rPr>
      </w:pPr>
      <w:r w:rsidRPr="00655781">
        <w:rPr>
          <w:rFonts w:hint="cs"/>
          <w:b/>
          <w:spacing w:val="6"/>
          <w:rtl/>
        </w:rPr>
        <w:t>אני</w:t>
      </w:r>
      <w:r w:rsidRPr="00655781">
        <w:rPr>
          <w:b/>
          <w:spacing w:val="6"/>
          <w:rtl/>
        </w:rPr>
        <w:t xml:space="preserve"> </w:t>
      </w:r>
      <w:r w:rsidRPr="00655781">
        <w:rPr>
          <w:rFonts w:hint="cs"/>
          <w:b/>
          <w:spacing w:val="6"/>
          <w:rtl/>
        </w:rPr>
        <w:t>החתום</w:t>
      </w:r>
      <w:r w:rsidRPr="00655781">
        <w:rPr>
          <w:b/>
          <w:spacing w:val="6"/>
          <w:rtl/>
        </w:rPr>
        <w:t xml:space="preserve"> </w:t>
      </w:r>
      <w:r w:rsidRPr="00655781">
        <w:rPr>
          <w:rFonts w:hint="cs"/>
          <w:b/>
          <w:spacing w:val="6"/>
          <w:rtl/>
        </w:rPr>
        <w:t>מטה</w:t>
      </w:r>
      <w:r w:rsidRPr="00655781">
        <w:rPr>
          <w:b/>
          <w:spacing w:val="6"/>
          <w:rtl/>
        </w:rPr>
        <w:t xml:space="preserve">, ________ </w:t>
      </w:r>
      <w:r w:rsidRPr="00655781">
        <w:rPr>
          <w:rFonts w:hint="cs"/>
          <w:b/>
          <w:spacing w:val="6"/>
          <w:rtl/>
        </w:rPr>
        <w:t>עורך</w:t>
      </w:r>
      <w:r w:rsidRPr="00655781">
        <w:rPr>
          <w:b/>
          <w:spacing w:val="6"/>
          <w:rtl/>
        </w:rPr>
        <w:t xml:space="preserve"> </w:t>
      </w:r>
      <w:r w:rsidRPr="00655781">
        <w:rPr>
          <w:rFonts w:hint="cs"/>
          <w:b/>
          <w:spacing w:val="6"/>
          <w:rtl/>
        </w:rPr>
        <w:t>דין</w:t>
      </w:r>
      <w:r w:rsidRPr="00655781">
        <w:rPr>
          <w:b/>
          <w:spacing w:val="6"/>
          <w:rtl/>
        </w:rPr>
        <w:t xml:space="preserve">, </w:t>
      </w:r>
      <w:r w:rsidRPr="00655781">
        <w:rPr>
          <w:rFonts w:hint="cs"/>
          <w:b/>
          <w:spacing w:val="6"/>
          <w:rtl/>
        </w:rPr>
        <w:t>מאשר</w:t>
      </w:r>
      <w:r w:rsidRPr="00655781">
        <w:rPr>
          <w:b/>
          <w:spacing w:val="6"/>
          <w:rtl/>
        </w:rPr>
        <w:t xml:space="preserve"> </w:t>
      </w:r>
      <w:r w:rsidRPr="00655781">
        <w:rPr>
          <w:rFonts w:hint="cs"/>
          <w:b/>
          <w:spacing w:val="6"/>
          <w:rtl/>
        </w:rPr>
        <w:t>בזה</w:t>
      </w:r>
      <w:r w:rsidRPr="00655781">
        <w:rPr>
          <w:b/>
          <w:spacing w:val="6"/>
          <w:rtl/>
        </w:rPr>
        <w:t xml:space="preserve"> </w:t>
      </w:r>
      <w:r w:rsidRPr="00655781">
        <w:rPr>
          <w:rFonts w:hint="cs"/>
          <w:b/>
          <w:spacing w:val="6"/>
          <w:rtl/>
        </w:rPr>
        <w:t>כי</w:t>
      </w:r>
      <w:r w:rsidRPr="00655781">
        <w:rPr>
          <w:b/>
          <w:spacing w:val="6"/>
          <w:rtl/>
        </w:rPr>
        <w:t xml:space="preserve"> </w:t>
      </w:r>
      <w:r w:rsidRPr="00655781">
        <w:rPr>
          <w:rFonts w:hint="cs"/>
          <w:b/>
          <w:spacing w:val="6"/>
          <w:rtl/>
        </w:rPr>
        <w:t>ביום</w:t>
      </w:r>
      <w:r w:rsidRPr="00655781">
        <w:rPr>
          <w:b/>
          <w:spacing w:val="6"/>
          <w:rtl/>
        </w:rPr>
        <w:t xml:space="preserve"> ________ </w:t>
      </w:r>
      <w:r w:rsidRPr="00655781">
        <w:rPr>
          <w:rFonts w:hint="cs"/>
          <w:b/>
          <w:spacing w:val="6"/>
          <w:rtl/>
        </w:rPr>
        <w:t>הופיע</w:t>
      </w:r>
      <w:r w:rsidRPr="00655781">
        <w:rPr>
          <w:b/>
          <w:spacing w:val="6"/>
          <w:rtl/>
        </w:rPr>
        <w:t xml:space="preserve"> </w:t>
      </w:r>
      <w:r w:rsidRPr="00655781">
        <w:rPr>
          <w:rFonts w:hint="cs"/>
          <w:b/>
          <w:spacing w:val="6"/>
          <w:rtl/>
        </w:rPr>
        <w:t>בפני</w:t>
      </w:r>
      <w:r w:rsidRPr="00655781">
        <w:rPr>
          <w:b/>
          <w:spacing w:val="6"/>
          <w:rtl/>
        </w:rPr>
        <w:t xml:space="preserve"> ___________. </w:t>
      </w:r>
      <w:r w:rsidRPr="00655781">
        <w:rPr>
          <w:rFonts w:hint="cs"/>
          <w:b/>
          <w:spacing w:val="6"/>
          <w:rtl/>
        </w:rPr>
        <w:t>המוכר</w:t>
      </w:r>
      <w:r w:rsidRPr="00655781">
        <w:rPr>
          <w:b/>
          <w:spacing w:val="6"/>
          <w:rtl/>
        </w:rPr>
        <w:t xml:space="preserve"> </w:t>
      </w:r>
      <w:r w:rsidRPr="00655781">
        <w:rPr>
          <w:rFonts w:hint="cs"/>
          <w:b/>
          <w:spacing w:val="6"/>
          <w:rtl/>
        </w:rPr>
        <w:t>לי</w:t>
      </w:r>
      <w:r w:rsidRPr="00655781">
        <w:rPr>
          <w:b/>
          <w:spacing w:val="6"/>
          <w:rtl/>
        </w:rPr>
        <w:t xml:space="preserve"> </w:t>
      </w:r>
      <w:r w:rsidRPr="00655781">
        <w:rPr>
          <w:rFonts w:hint="cs"/>
          <w:b/>
          <w:spacing w:val="6"/>
          <w:rtl/>
        </w:rPr>
        <w:t>אישית</w:t>
      </w:r>
      <w:r w:rsidRPr="00655781">
        <w:rPr>
          <w:b/>
          <w:spacing w:val="6"/>
          <w:rtl/>
        </w:rPr>
        <w:t xml:space="preserve"> / </w:t>
      </w:r>
      <w:r w:rsidRPr="00655781">
        <w:rPr>
          <w:rFonts w:hint="cs"/>
          <w:b/>
          <w:spacing w:val="6"/>
          <w:rtl/>
        </w:rPr>
        <w:t>שזיהיתיו</w:t>
      </w:r>
      <w:r w:rsidRPr="00655781">
        <w:rPr>
          <w:b/>
          <w:spacing w:val="6"/>
          <w:rtl/>
        </w:rPr>
        <w:t xml:space="preserve"> </w:t>
      </w:r>
      <w:r w:rsidRPr="00655781">
        <w:rPr>
          <w:rFonts w:hint="cs"/>
          <w:b/>
          <w:spacing w:val="6"/>
          <w:rtl/>
        </w:rPr>
        <w:t>על</w:t>
      </w:r>
      <w:r w:rsidRPr="00655781">
        <w:rPr>
          <w:b/>
          <w:spacing w:val="6"/>
          <w:rtl/>
        </w:rPr>
        <w:t xml:space="preserve"> </w:t>
      </w:r>
      <w:r w:rsidRPr="00655781">
        <w:rPr>
          <w:rFonts w:hint="cs"/>
          <w:b/>
          <w:spacing w:val="6"/>
          <w:rtl/>
        </w:rPr>
        <w:t>פי</w:t>
      </w:r>
      <w:r w:rsidRPr="00655781">
        <w:rPr>
          <w:b/>
          <w:spacing w:val="6"/>
          <w:rtl/>
        </w:rPr>
        <w:t xml:space="preserve"> </w:t>
      </w:r>
      <w:r w:rsidRPr="00655781">
        <w:rPr>
          <w:rFonts w:hint="cs"/>
          <w:b/>
          <w:spacing w:val="6"/>
          <w:rtl/>
        </w:rPr>
        <w:t>תעודת</w:t>
      </w:r>
      <w:r w:rsidRPr="00655781">
        <w:rPr>
          <w:b/>
          <w:spacing w:val="6"/>
          <w:rtl/>
        </w:rPr>
        <w:t xml:space="preserve"> </w:t>
      </w:r>
      <w:r w:rsidRPr="00655781">
        <w:rPr>
          <w:rFonts w:hint="cs"/>
          <w:b/>
          <w:spacing w:val="6"/>
          <w:rtl/>
        </w:rPr>
        <w:t>זהות</w:t>
      </w:r>
      <w:r w:rsidRPr="00655781">
        <w:rPr>
          <w:b/>
          <w:spacing w:val="6"/>
          <w:rtl/>
        </w:rPr>
        <w:t xml:space="preserve"> </w:t>
      </w:r>
      <w:r w:rsidRPr="00655781">
        <w:rPr>
          <w:rFonts w:hint="cs"/>
          <w:b/>
          <w:spacing w:val="6"/>
          <w:rtl/>
        </w:rPr>
        <w:t>מס</w:t>
      </w:r>
      <w:r w:rsidRPr="00655781">
        <w:rPr>
          <w:b/>
          <w:spacing w:val="6"/>
          <w:rtl/>
        </w:rPr>
        <w:t xml:space="preserve">' _________ </w:t>
      </w:r>
      <w:r w:rsidRPr="00655781">
        <w:rPr>
          <w:rFonts w:hint="cs"/>
          <w:b/>
          <w:spacing w:val="6"/>
          <w:rtl/>
        </w:rPr>
        <w:t>ולאחר</w:t>
      </w:r>
      <w:r w:rsidRPr="00655781">
        <w:rPr>
          <w:b/>
          <w:spacing w:val="6"/>
          <w:rtl/>
        </w:rPr>
        <w:t xml:space="preserve"> </w:t>
      </w:r>
      <w:r w:rsidRPr="00655781">
        <w:rPr>
          <w:rFonts w:hint="cs"/>
          <w:b/>
          <w:spacing w:val="6"/>
          <w:rtl/>
        </w:rPr>
        <w:t>שהזהרתיו</w:t>
      </w:r>
      <w:r w:rsidRPr="00655781">
        <w:rPr>
          <w:b/>
          <w:spacing w:val="6"/>
          <w:rtl/>
        </w:rPr>
        <w:t xml:space="preserve"> </w:t>
      </w:r>
      <w:r w:rsidRPr="00655781">
        <w:rPr>
          <w:rFonts w:hint="cs"/>
          <w:b/>
          <w:spacing w:val="6"/>
          <w:rtl/>
        </w:rPr>
        <w:t>כי</w:t>
      </w:r>
      <w:r w:rsidRPr="00655781">
        <w:rPr>
          <w:b/>
          <w:spacing w:val="6"/>
          <w:rtl/>
        </w:rPr>
        <w:t xml:space="preserve"> </w:t>
      </w:r>
      <w:r w:rsidRPr="00655781">
        <w:rPr>
          <w:rFonts w:hint="cs"/>
          <w:b/>
          <w:spacing w:val="6"/>
          <w:rtl/>
        </w:rPr>
        <w:t>עליו</w:t>
      </w:r>
      <w:r w:rsidRPr="00655781">
        <w:rPr>
          <w:b/>
          <w:spacing w:val="6"/>
          <w:rtl/>
        </w:rPr>
        <w:t xml:space="preserve"> </w:t>
      </w:r>
      <w:r w:rsidRPr="00655781">
        <w:rPr>
          <w:rFonts w:hint="cs"/>
          <w:b/>
          <w:spacing w:val="6"/>
          <w:rtl/>
        </w:rPr>
        <w:t>לומר</w:t>
      </w:r>
      <w:r w:rsidRPr="00655781">
        <w:rPr>
          <w:b/>
          <w:spacing w:val="6"/>
          <w:rtl/>
        </w:rPr>
        <w:t xml:space="preserve"> </w:t>
      </w:r>
      <w:r w:rsidRPr="00655781">
        <w:rPr>
          <w:rFonts w:hint="cs"/>
          <w:b/>
          <w:spacing w:val="6"/>
          <w:rtl/>
        </w:rPr>
        <w:t>את</w:t>
      </w:r>
      <w:r w:rsidRPr="00655781">
        <w:rPr>
          <w:b/>
          <w:spacing w:val="6"/>
          <w:rtl/>
        </w:rPr>
        <w:t xml:space="preserve"> </w:t>
      </w:r>
      <w:r w:rsidRPr="00655781">
        <w:rPr>
          <w:rFonts w:hint="cs"/>
          <w:b/>
          <w:spacing w:val="6"/>
          <w:rtl/>
        </w:rPr>
        <w:t>האמת</w:t>
      </w:r>
      <w:r w:rsidRPr="00655781">
        <w:rPr>
          <w:b/>
          <w:spacing w:val="6"/>
          <w:rtl/>
        </w:rPr>
        <w:t xml:space="preserve"> </w:t>
      </w:r>
      <w:r w:rsidRPr="00655781">
        <w:rPr>
          <w:rFonts w:hint="cs"/>
          <w:b/>
          <w:spacing w:val="6"/>
          <w:rtl/>
        </w:rPr>
        <w:t>כולה</w:t>
      </w:r>
      <w:r w:rsidRPr="00655781">
        <w:rPr>
          <w:b/>
          <w:spacing w:val="6"/>
          <w:rtl/>
        </w:rPr>
        <w:t xml:space="preserve"> </w:t>
      </w:r>
      <w:r w:rsidRPr="00655781">
        <w:rPr>
          <w:rFonts w:hint="cs"/>
          <w:b/>
          <w:spacing w:val="6"/>
          <w:rtl/>
        </w:rPr>
        <w:t>ואת</w:t>
      </w:r>
      <w:r w:rsidRPr="00655781">
        <w:rPr>
          <w:b/>
          <w:spacing w:val="6"/>
          <w:rtl/>
        </w:rPr>
        <w:t xml:space="preserve"> </w:t>
      </w:r>
      <w:r w:rsidRPr="00655781">
        <w:rPr>
          <w:rFonts w:hint="cs"/>
          <w:b/>
          <w:spacing w:val="6"/>
          <w:rtl/>
        </w:rPr>
        <w:t>האמת</w:t>
      </w:r>
      <w:r w:rsidRPr="00655781">
        <w:rPr>
          <w:b/>
          <w:spacing w:val="6"/>
          <w:rtl/>
        </w:rPr>
        <w:t xml:space="preserve"> </w:t>
      </w:r>
      <w:r w:rsidRPr="00655781">
        <w:rPr>
          <w:rFonts w:hint="cs"/>
          <w:b/>
          <w:spacing w:val="6"/>
          <w:rtl/>
        </w:rPr>
        <w:t>בלבד</w:t>
      </w:r>
      <w:r w:rsidRPr="00655781">
        <w:rPr>
          <w:b/>
          <w:spacing w:val="6"/>
          <w:rtl/>
        </w:rPr>
        <w:t xml:space="preserve">, </w:t>
      </w:r>
      <w:r w:rsidRPr="00655781">
        <w:rPr>
          <w:rFonts w:hint="cs"/>
          <w:b/>
          <w:spacing w:val="6"/>
          <w:rtl/>
        </w:rPr>
        <w:t>וכי</w:t>
      </w:r>
      <w:r w:rsidRPr="00655781">
        <w:rPr>
          <w:b/>
          <w:spacing w:val="6"/>
          <w:rtl/>
        </w:rPr>
        <w:t xml:space="preserve"> </w:t>
      </w:r>
      <w:r w:rsidRPr="00655781">
        <w:rPr>
          <w:rFonts w:hint="cs"/>
          <w:b/>
          <w:spacing w:val="6"/>
          <w:rtl/>
        </w:rPr>
        <w:t>יהיה</w:t>
      </w:r>
      <w:r w:rsidRPr="00655781">
        <w:rPr>
          <w:b/>
          <w:spacing w:val="6"/>
          <w:rtl/>
        </w:rPr>
        <w:t xml:space="preserve"> </w:t>
      </w:r>
      <w:r w:rsidRPr="00655781">
        <w:rPr>
          <w:rFonts w:hint="cs"/>
          <w:b/>
          <w:spacing w:val="6"/>
          <w:rtl/>
        </w:rPr>
        <w:t>צפוי</w:t>
      </w:r>
      <w:r w:rsidRPr="00655781">
        <w:rPr>
          <w:b/>
          <w:spacing w:val="6"/>
          <w:rtl/>
        </w:rPr>
        <w:t xml:space="preserve"> </w:t>
      </w:r>
      <w:r w:rsidRPr="00655781">
        <w:rPr>
          <w:rFonts w:hint="cs"/>
          <w:b/>
          <w:spacing w:val="6"/>
          <w:rtl/>
        </w:rPr>
        <w:t>לעונשים</w:t>
      </w:r>
      <w:r w:rsidRPr="00655781">
        <w:rPr>
          <w:b/>
          <w:spacing w:val="6"/>
          <w:rtl/>
        </w:rPr>
        <w:t xml:space="preserve"> </w:t>
      </w:r>
      <w:r w:rsidRPr="00655781">
        <w:rPr>
          <w:rFonts w:hint="cs"/>
          <w:b/>
          <w:spacing w:val="6"/>
          <w:rtl/>
        </w:rPr>
        <w:t>הקבועים</w:t>
      </w:r>
      <w:r w:rsidRPr="00655781">
        <w:rPr>
          <w:b/>
          <w:spacing w:val="6"/>
          <w:rtl/>
        </w:rPr>
        <w:t xml:space="preserve"> </w:t>
      </w:r>
      <w:r w:rsidRPr="00655781">
        <w:rPr>
          <w:rFonts w:hint="cs"/>
          <w:b/>
          <w:spacing w:val="6"/>
          <w:rtl/>
        </w:rPr>
        <w:t>בחוק</w:t>
      </w:r>
      <w:r w:rsidRPr="00655781">
        <w:rPr>
          <w:b/>
          <w:spacing w:val="6"/>
          <w:rtl/>
        </w:rPr>
        <w:t xml:space="preserve"> </w:t>
      </w:r>
      <w:r w:rsidRPr="00655781">
        <w:rPr>
          <w:rFonts w:hint="cs"/>
          <w:b/>
          <w:spacing w:val="6"/>
          <w:rtl/>
        </w:rPr>
        <w:t>אם</w:t>
      </w:r>
      <w:r w:rsidRPr="00655781">
        <w:rPr>
          <w:b/>
          <w:spacing w:val="6"/>
          <w:rtl/>
        </w:rPr>
        <w:t xml:space="preserve"> </w:t>
      </w:r>
      <w:r w:rsidRPr="00655781">
        <w:rPr>
          <w:rFonts w:hint="cs"/>
          <w:b/>
          <w:spacing w:val="6"/>
          <w:rtl/>
        </w:rPr>
        <w:t>לא</w:t>
      </w:r>
      <w:r w:rsidRPr="00655781">
        <w:rPr>
          <w:b/>
          <w:spacing w:val="6"/>
          <w:rtl/>
        </w:rPr>
        <w:t xml:space="preserve"> </w:t>
      </w:r>
      <w:r w:rsidRPr="00655781">
        <w:rPr>
          <w:rFonts w:hint="cs"/>
          <w:b/>
          <w:spacing w:val="6"/>
          <w:rtl/>
        </w:rPr>
        <w:t>יעשה</w:t>
      </w:r>
      <w:r w:rsidRPr="00655781">
        <w:rPr>
          <w:b/>
          <w:spacing w:val="6"/>
          <w:rtl/>
        </w:rPr>
        <w:t xml:space="preserve"> </w:t>
      </w:r>
      <w:r w:rsidRPr="00655781">
        <w:rPr>
          <w:rFonts w:hint="cs"/>
          <w:b/>
          <w:spacing w:val="6"/>
          <w:rtl/>
        </w:rPr>
        <w:t>כן</w:t>
      </w:r>
      <w:r w:rsidRPr="00655781">
        <w:rPr>
          <w:b/>
          <w:spacing w:val="6"/>
          <w:rtl/>
        </w:rPr>
        <w:t xml:space="preserve">, </w:t>
      </w:r>
      <w:r w:rsidRPr="00655781">
        <w:rPr>
          <w:rFonts w:hint="cs"/>
          <w:b/>
          <w:spacing w:val="6"/>
          <w:rtl/>
        </w:rPr>
        <w:t>אישר</w:t>
      </w:r>
      <w:r w:rsidRPr="00655781">
        <w:rPr>
          <w:b/>
          <w:spacing w:val="6"/>
          <w:rtl/>
        </w:rPr>
        <w:t xml:space="preserve"> </w:t>
      </w:r>
      <w:r w:rsidRPr="00655781">
        <w:rPr>
          <w:rFonts w:hint="cs"/>
          <w:b/>
          <w:spacing w:val="6"/>
          <w:rtl/>
        </w:rPr>
        <w:t>נכונות</w:t>
      </w:r>
      <w:r w:rsidRPr="00655781">
        <w:rPr>
          <w:b/>
          <w:spacing w:val="6"/>
          <w:rtl/>
        </w:rPr>
        <w:t xml:space="preserve"> </w:t>
      </w:r>
      <w:r w:rsidRPr="00655781">
        <w:rPr>
          <w:rFonts w:hint="cs"/>
          <w:b/>
          <w:spacing w:val="6"/>
          <w:rtl/>
        </w:rPr>
        <w:t>הצהרתו</w:t>
      </w:r>
      <w:r w:rsidRPr="00655781">
        <w:rPr>
          <w:b/>
          <w:spacing w:val="6"/>
          <w:rtl/>
        </w:rPr>
        <w:t xml:space="preserve"> </w:t>
      </w:r>
      <w:r w:rsidRPr="00655781">
        <w:rPr>
          <w:rFonts w:hint="cs"/>
          <w:b/>
          <w:spacing w:val="6"/>
          <w:rtl/>
        </w:rPr>
        <w:t>דלעיל</w:t>
      </w:r>
      <w:r w:rsidRPr="00655781">
        <w:rPr>
          <w:b/>
          <w:spacing w:val="6"/>
          <w:rtl/>
        </w:rPr>
        <w:t xml:space="preserve"> </w:t>
      </w:r>
      <w:r w:rsidRPr="00655781">
        <w:rPr>
          <w:rFonts w:hint="cs"/>
          <w:b/>
          <w:spacing w:val="6"/>
          <w:rtl/>
        </w:rPr>
        <w:t>וחתם</w:t>
      </w:r>
      <w:r w:rsidRPr="00655781">
        <w:rPr>
          <w:b/>
          <w:spacing w:val="6"/>
          <w:rtl/>
        </w:rPr>
        <w:t xml:space="preserve"> </w:t>
      </w:r>
      <w:r w:rsidRPr="00655781">
        <w:rPr>
          <w:rFonts w:hint="cs"/>
          <w:b/>
          <w:spacing w:val="6"/>
          <w:rtl/>
        </w:rPr>
        <w:t>עליה</w:t>
      </w:r>
      <w:r w:rsidRPr="00655781">
        <w:rPr>
          <w:b/>
          <w:spacing w:val="6"/>
          <w:rtl/>
        </w:rPr>
        <w:t>.</w:t>
      </w:r>
    </w:p>
    <w:p w:rsidR="008651B2" w:rsidRPr="00655781" w:rsidRDefault="008651B2" w:rsidP="008651B2">
      <w:pPr>
        <w:rPr>
          <w:b/>
          <w:spacing w:val="6"/>
          <w:rtl/>
        </w:rPr>
      </w:pPr>
    </w:p>
    <w:tbl>
      <w:tblPr>
        <w:bidiVisual/>
        <w:tblW w:w="0" w:type="auto"/>
        <w:jc w:val="center"/>
        <w:tblLook w:val="01E0" w:firstRow="1" w:lastRow="1" w:firstColumn="1" w:lastColumn="1" w:noHBand="0" w:noVBand="0"/>
      </w:tblPr>
      <w:tblGrid>
        <w:gridCol w:w="2268"/>
        <w:gridCol w:w="1560"/>
        <w:gridCol w:w="2268"/>
      </w:tblGrid>
      <w:tr w:rsidR="008651B2" w:rsidRPr="00655781" w:rsidTr="001F1409">
        <w:trPr>
          <w:jc w:val="center"/>
        </w:trPr>
        <w:tc>
          <w:tcPr>
            <w:tcW w:w="2268" w:type="dxa"/>
            <w:tcBorders>
              <w:bottom w:val="single" w:sz="12" w:space="0" w:color="auto"/>
            </w:tcBorders>
          </w:tcPr>
          <w:p w:rsidR="008651B2" w:rsidRPr="00655781" w:rsidRDefault="008651B2" w:rsidP="00432B0C">
            <w:pPr>
              <w:jc w:val="center"/>
              <w:rPr>
                <w:rtl/>
                <w:lang w:val="fr-FR"/>
              </w:rPr>
            </w:pPr>
          </w:p>
        </w:tc>
        <w:tc>
          <w:tcPr>
            <w:tcW w:w="1560" w:type="dxa"/>
          </w:tcPr>
          <w:p w:rsidR="008651B2" w:rsidRPr="00655781" w:rsidRDefault="008651B2" w:rsidP="00432B0C">
            <w:pPr>
              <w:rPr>
                <w:rtl/>
                <w:lang w:val="fr-FR"/>
              </w:rPr>
            </w:pPr>
          </w:p>
        </w:tc>
        <w:tc>
          <w:tcPr>
            <w:tcW w:w="2268" w:type="dxa"/>
            <w:tcBorders>
              <w:bottom w:val="single" w:sz="12" w:space="0" w:color="auto"/>
            </w:tcBorders>
          </w:tcPr>
          <w:p w:rsidR="008651B2" w:rsidRPr="00655781" w:rsidRDefault="008651B2" w:rsidP="00432B0C">
            <w:pPr>
              <w:rPr>
                <w:rtl/>
                <w:lang w:val="fr-FR"/>
              </w:rPr>
            </w:pPr>
          </w:p>
        </w:tc>
      </w:tr>
      <w:tr w:rsidR="008651B2" w:rsidRPr="00655781" w:rsidTr="001F1409">
        <w:trPr>
          <w:jc w:val="center"/>
        </w:trPr>
        <w:tc>
          <w:tcPr>
            <w:tcW w:w="2268" w:type="dxa"/>
            <w:tcBorders>
              <w:top w:val="single" w:sz="12" w:space="0" w:color="auto"/>
            </w:tcBorders>
          </w:tcPr>
          <w:p w:rsidR="008651B2" w:rsidRPr="00655781" w:rsidRDefault="008651B2" w:rsidP="00432B0C">
            <w:pPr>
              <w:jc w:val="center"/>
              <w:rPr>
                <w:b/>
                <w:bCs/>
                <w:rtl/>
                <w:lang w:val="fr-FR"/>
              </w:rPr>
            </w:pPr>
            <w:r w:rsidRPr="00655781">
              <w:rPr>
                <w:rFonts w:hint="cs"/>
                <w:b/>
                <w:bCs/>
                <w:rtl/>
                <w:lang w:val="fr-FR"/>
              </w:rPr>
              <w:t>תאריך</w:t>
            </w:r>
          </w:p>
        </w:tc>
        <w:tc>
          <w:tcPr>
            <w:tcW w:w="1560" w:type="dxa"/>
          </w:tcPr>
          <w:p w:rsidR="008651B2" w:rsidRPr="00655781" w:rsidRDefault="008651B2" w:rsidP="00432B0C">
            <w:pPr>
              <w:rPr>
                <w:b/>
                <w:bCs/>
                <w:rtl/>
                <w:lang w:val="fr-FR"/>
              </w:rPr>
            </w:pPr>
          </w:p>
        </w:tc>
        <w:tc>
          <w:tcPr>
            <w:tcW w:w="2268" w:type="dxa"/>
            <w:tcBorders>
              <w:top w:val="single" w:sz="12" w:space="0" w:color="auto"/>
            </w:tcBorders>
          </w:tcPr>
          <w:p w:rsidR="008651B2" w:rsidRPr="00655781" w:rsidRDefault="008651B2" w:rsidP="00432B0C">
            <w:pPr>
              <w:jc w:val="center"/>
              <w:rPr>
                <w:b/>
                <w:bCs/>
                <w:rtl/>
                <w:lang w:val="fr-FR"/>
              </w:rPr>
            </w:pPr>
            <w:r w:rsidRPr="00655781">
              <w:rPr>
                <w:rFonts w:hint="cs"/>
                <w:b/>
                <w:bCs/>
                <w:rtl/>
                <w:lang w:val="fr-FR"/>
              </w:rPr>
              <w:t>חתימה</w:t>
            </w:r>
          </w:p>
        </w:tc>
      </w:tr>
    </w:tbl>
    <w:p w:rsidR="008651B2" w:rsidRDefault="008651B2" w:rsidP="008651B2">
      <w:pPr>
        <w:pStyle w:val="13"/>
        <w:outlineLvl w:val="1"/>
        <w:rPr>
          <w:rtl/>
        </w:rPr>
      </w:pPr>
    </w:p>
    <w:p w:rsidR="008651B2" w:rsidRPr="00655781" w:rsidRDefault="008651B2" w:rsidP="002F4FB1">
      <w:pPr>
        <w:pStyle w:val="20"/>
        <w:spacing w:before="0" w:after="0"/>
        <w:jc w:val="center"/>
        <w:rPr>
          <w:rFonts w:cs="David"/>
          <w:rtl/>
        </w:rPr>
      </w:pPr>
      <w:r>
        <w:rPr>
          <w:rtl/>
        </w:rPr>
        <w:br w:type="page"/>
      </w:r>
      <w:bookmarkStart w:id="106" w:name="_Toc423423405"/>
      <w:bookmarkStart w:id="107" w:name="_Toc296193939"/>
      <w:r w:rsidRPr="00655781">
        <w:rPr>
          <w:rFonts w:cs="David" w:hint="cs"/>
          <w:rtl/>
        </w:rPr>
        <w:lastRenderedPageBreak/>
        <w:t>נספח</w:t>
      </w:r>
      <w:r w:rsidRPr="00655781">
        <w:rPr>
          <w:rFonts w:cs="David"/>
          <w:rtl/>
        </w:rPr>
        <w:t xml:space="preserve"> </w:t>
      </w:r>
      <w:r w:rsidR="004A11FB">
        <w:rPr>
          <w:rFonts w:cs="David" w:hint="cs"/>
          <w:rtl/>
        </w:rPr>
        <w:t>ב'9</w:t>
      </w:r>
      <w:r w:rsidR="004A11FB" w:rsidRPr="00655781">
        <w:rPr>
          <w:rFonts w:cs="David" w:hint="cs"/>
          <w:rtl/>
        </w:rPr>
        <w:t xml:space="preserve"> </w:t>
      </w:r>
      <w:r w:rsidRPr="00655781">
        <w:rPr>
          <w:rFonts w:cs="David" w:hint="cs"/>
          <w:rtl/>
        </w:rPr>
        <w:t>- נוסח התחייבות לשמירת סודיות ולמניעת ניגוד עניינים</w:t>
      </w:r>
      <w:bookmarkEnd w:id="106"/>
    </w:p>
    <w:p w:rsidR="008651B2"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ind w:left="283" w:right="180"/>
        <w:rPr>
          <w:b/>
          <w:bCs/>
          <w:rtl/>
          <w:lang w:eastAsia="en-US"/>
        </w:rPr>
      </w:pPr>
    </w:p>
    <w:p w:rsidR="008651B2" w:rsidRPr="00655781"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ind w:left="283" w:right="180"/>
        <w:rPr>
          <w:b/>
          <w:bCs/>
          <w:rtl/>
          <w:lang w:eastAsia="en-US"/>
        </w:rPr>
      </w:pPr>
    </w:p>
    <w:p w:rsidR="008651B2" w:rsidRPr="00655781" w:rsidRDefault="008651B2" w:rsidP="008651B2">
      <w:pPr>
        <w:rPr>
          <w:b/>
          <w:bCs/>
          <w:rtl/>
        </w:rPr>
      </w:pPr>
      <w:r w:rsidRPr="00655781">
        <w:rPr>
          <w:rFonts w:hint="cs"/>
          <w:b/>
          <w:bCs/>
          <w:rtl/>
        </w:rPr>
        <w:t>לכבוד</w:t>
      </w:r>
    </w:p>
    <w:p w:rsidR="008651B2" w:rsidRPr="00655781" w:rsidRDefault="008651B2" w:rsidP="008651B2">
      <w:pPr>
        <w:rPr>
          <w:b/>
          <w:bCs/>
          <w:rtl/>
        </w:rPr>
      </w:pPr>
      <w:r w:rsidRPr="00655781">
        <w:rPr>
          <w:rFonts w:hint="cs"/>
          <w:b/>
          <w:bCs/>
          <w:rtl/>
        </w:rPr>
        <w:t xml:space="preserve">מדינת ישראל - משרד </w:t>
      </w:r>
      <w:r w:rsidRPr="00177730">
        <w:rPr>
          <w:rFonts w:hint="cs"/>
          <w:b/>
          <w:bCs/>
          <w:rtl/>
        </w:rPr>
        <w:t>המדע, הטכנולוגיה והחלל</w:t>
      </w:r>
    </w:p>
    <w:p w:rsidR="008651B2" w:rsidRPr="00655781" w:rsidRDefault="008651B2" w:rsidP="008651B2">
      <w:pPr>
        <w:rPr>
          <w:bCs/>
          <w:spacing w:val="6"/>
          <w:rtl/>
        </w:rPr>
      </w:pPr>
      <w:r w:rsidRPr="00655781">
        <w:rPr>
          <w:rFonts w:hint="cs"/>
          <w:bCs/>
          <w:rtl/>
        </w:rPr>
        <w:t>הקריה המזרחית, בניין ג'</w:t>
      </w:r>
    </w:p>
    <w:p w:rsidR="008651B2" w:rsidRPr="00655781" w:rsidRDefault="008651B2" w:rsidP="008651B2">
      <w:pPr>
        <w:rPr>
          <w:b/>
          <w:bCs/>
          <w:rtl/>
        </w:rPr>
      </w:pPr>
      <w:r w:rsidRPr="00655781">
        <w:rPr>
          <w:rFonts w:hint="cs"/>
          <w:b/>
          <w:bCs/>
          <w:rtl/>
        </w:rPr>
        <w:t>ירושלים</w:t>
      </w:r>
    </w:p>
    <w:p w:rsidR="008651B2" w:rsidRPr="00655781" w:rsidRDefault="008651B2" w:rsidP="008651B2">
      <w:pPr>
        <w:rPr>
          <w:rtl/>
        </w:rPr>
      </w:pPr>
      <w:r w:rsidRPr="00655781">
        <w:rPr>
          <w:rFonts w:hint="cs"/>
          <w:rtl/>
        </w:rPr>
        <w:t>א.ג.נ.,</w:t>
      </w:r>
    </w:p>
    <w:p w:rsidR="008651B2" w:rsidRPr="00655781" w:rsidRDefault="008651B2" w:rsidP="008651B2">
      <w:pPr>
        <w:jc w:val="center"/>
        <w:rPr>
          <w:b/>
          <w:bCs/>
          <w:rtl/>
        </w:rPr>
      </w:pPr>
      <w:r w:rsidRPr="00655781">
        <w:rPr>
          <w:rFonts w:hint="cs"/>
          <w:b/>
          <w:bCs/>
          <w:rtl/>
        </w:rPr>
        <w:t>הנדון</w:t>
      </w:r>
      <w:r w:rsidRPr="00655781">
        <w:rPr>
          <w:b/>
          <w:bCs/>
          <w:rtl/>
        </w:rPr>
        <w:t xml:space="preserve">: </w:t>
      </w:r>
      <w:r w:rsidRPr="00655781">
        <w:rPr>
          <w:rFonts w:hint="cs"/>
          <w:b/>
          <w:bCs/>
          <w:u w:val="single"/>
          <w:rtl/>
        </w:rPr>
        <w:t>התחייבות</w:t>
      </w:r>
      <w:r w:rsidRPr="00655781">
        <w:rPr>
          <w:b/>
          <w:bCs/>
          <w:u w:val="single"/>
          <w:rtl/>
        </w:rPr>
        <w:t xml:space="preserve"> </w:t>
      </w:r>
      <w:r w:rsidRPr="00655781">
        <w:rPr>
          <w:rFonts w:hint="cs"/>
          <w:b/>
          <w:bCs/>
          <w:u w:val="single"/>
          <w:rtl/>
        </w:rPr>
        <w:t>לשמירת</w:t>
      </w:r>
      <w:r w:rsidRPr="00655781">
        <w:rPr>
          <w:b/>
          <w:bCs/>
          <w:u w:val="single"/>
          <w:rtl/>
        </w:rPr>
        <w:t xml:space="preserve"> </w:t>
      </w:r>
      <w:r w:rsidRPr="00655781">
        <w:rPr>
          <w:rFonts w:hint="cs"/>
          <w:b/>
          <w:bCs/>
          <w:u w:val="single"/>
          <w:rtl/>
        </w:rPr>
        <w:t>סודיות</w:t>
      </w:r>
      <w:r w:rsidRPr="00655781">
        <w:rPr>
          <w:b/>
          <w:bCs/>
          <w:u w:val="single"/>
          <w:rtl/>
        </w:rPr>
        <w:t xml:space="preserve"> </w:t>
      </w:r>
      <w:r w:rsidRPr="00655781">
        <w:rPr>
          <w:rFonts w:hint="cs"/>
          <w:b/>
          <w:bCs/>
          <w:u w:val="single"/>
          <w:rtl/>
        </w:rPr>
        <w:t>ולמניעת</w:t>
      </w:r>
      <w:r w:rsidRPr="00655781">
        <w:rPr>
          <w:b/>
          <w:bCs/>
          <w:u w:val="single"/>
          <w:rtl/>
        </w:rPr>
        <w:t xml:space="preserve"> </w:t>
      </w:r>
      <w:r w:rsidRPr="00655781">
        <w:rPr>
          <w:rFonts w:hint="cs"/>
          <w:b/>
          <w:bCs/>
          <w:u w:val="single"/>
          <w:rtl/>
        </w:rPr>
        <w:t>ניגוד</w:t>
      </w:r>
      <w:r w:rsidRPr="00655781">
        <w:rPr>
          <w:b/>
          <w:bCs/>
          <w:u w:val="single"/>
          <w:rtl/>
        </w:rPr>
        <w:t xml:space="preserve"> </w:t>
      </w:r>
      <w:r w:rsidRPr="00655781">
        <w:rPr>
          <w:rFonts w:hint="cs"/>
          <w:b/>
          <w:bCs/>
          <w:u w:val="single"/>
          <w:rtl/>
        </w:rPr>
        <w:t>עניינים</w:t>
      </w:r>
    </w:p>
    <w:p w:rsidR="008651B2" w:rsidRPr="00655781" w:rsidRDefault="008651B2" w:rsidP="008651B2">
      <w:pPr>
        <w:rPr>
          <w:rtl/>
        </w:rPr>
      </w:pPr>
    </w:p>
    <w:p w:rsidR="008651B2" w:rsidRPr="00655781" w:rsidRDefault="008651B2" w:rsidP="00B431B3">
      <w:pPr>
        <w:pStyle w:val="aff0"/>
        <w:tabs>
          <w:tab w:val="clear" w:pos="1134"/>
          <w:tab w:val="clear" w:pos="1701"/>
          <w:tab w:val="clear" w:pos="2268"/>
          <w:tab w:val="clear" w:pos="2835"/>
          <w:tab w:val="clear" w:pos="6804"/>
          <w:tab w:val="clear" w:pos="7371"/>
          <w:tab w:val="clear" w:pos="7938"/>
        </w:tabs>
        <w:spacing w:line="360" w:lineRule="auto"/>
        <w:ind w:left="1134" w:hanging="1134"/>
        <w:rPr>
          <w:rFonts w:ascii="Courier" w:hAnsi="Courier"/>
          <w:rtl/>
        </w:rPr>
      </w:pPr>
      <w:r w:rsidRPr="00655781">
        <w:rPr>
          <w:rFonts w:ascii="Courier" w:hAnsi="Courier" w:hint="cs"/>
          <w:rtl/>
        </w:rPr>
        <w:t>הואיל:</w:t>
      </w:r>
      <w:r w:rsidRPr="00655781">
        <w:rPr>
          <w:rFonts w:ascii="Courier" w:hAnsi="Courier" w:hint="cs"/>
          <w:rtl/>
        </w:rPr>
        <w:tab/>
        <w:t xml:space="preserve">ומשרד </w:t>
      </w:r>
      <w:r>
        <w:rPr>
          <w:rFonts w:hint="cs"/>
          <w:rtl/>
        </w:rPr>
        <w:t>המדע, הטכנולוגיה והחלל</w:t>
      </w:r>
      <w:r w:rsidRPr="00655781">
        <w:rPr>
          <w:rFonts w:ascii="Courier" w:hAnsi="Courier" w:hint="cs"/>
          <w:rtl/>
        </w:rPr>
        <w:t xml:space="preserve"> (להלן: "</w:t>
      </w:r>
      <w:r w:rsidRPr="00655781">
        <w:rPr>
          <w:rFonts w:ascii="Courier" w:hAnsi="Courier" w:hint="cs"/>
          <w:b/>
          <w:bCs/>
          <w:rtl/>
        </w:rPr>
        <w:t>המשרד</w:t>
      </w:r>
      <w:r w:rsidRPr="00655781">
        <w:rPr>
          <w:rFonts w:ascii="Courier" w:hAnsi="Courier" w:hint="cs"/>
          <w:rtl/>
        </w:rPr>
        <w:t xml:space="preserve">") מעוניין </w:t>
      </w:r>
      <w:r w:rsidR="00122AF8" w:rsidRPr="00122AF8">
        <w:rPr>
          <w:rFonts w:ascii="Courier" w:hAnsi="Courier" w:hint="cs"/>
          <w:b/>
          <w:bCs/>
          <w:rtl/>
        </w:rPr>
        <w:t>ב</w:t>
      </w:r>
      <w:r w:rsidR="00A169B8">
        <w:rPr>
          <w:b/>
          <w:bCs/>
          <w:sz w:val="22"/>
          <w:rtl/>
          <w:lang w:eastAsia="en-US"/>
        </w:rPr>
        <w:t>הפעלת פרויקט "מדעניות העתיד" (מחזור ב')</w:t>
      </w:r>
      <w:r w:rsidR="00AF566A" w:rsidRPr="00AF566A">
        <w:rPr>
          <w:rFonts w:hint="cs"/>
          <w:b/>
          <w:bCs/>
          <w:sz w:val="22"/>
          <w:rtl/>
          <w:lang w:eastAsia="en-US"/>
        </w:rPr>
        <w:t xml:space="preserve"> </w:t>
      </w:r>
      <w:r w:rsidRPr="00655781">
        <w:rPr>
          <w:rFonts w:ascii="Courier" w:hAnsi="Courier" w:hint="cs"/>
          <w:rtl/>
        </w:rPr>
        <w:t>(להלן: "</w:t>
      </w:r>
      <w:r w:rsidRPr="00655781">
        <w:rPr>
          <w:rFonts w:ascii="Courier" w:hAnsi="Courier" w:hint="cs"/>
          <w:b/>
          <w:bCs/>
          <w:rtl/>
        </w:rPr>
        <w:t>השירותים</w:t>
      </w:r>
      <w:r w:rsidRPr="00655781">
        <w:rPr>
          <w:rFonts w:ascii="Courier" w:hAnsi="Courier" w:hint="cs"/>
          <w:rtl/>
        </w:rPr>
        <w:t>" או "</w:t>
      </w:r>
      <w:r w:rsidRPr="00655781">
        <w:rPr>
          <w:rFonts w:ascii="Courier" w:hAnsi="Courier" w:hint="cs"/>
          <w:b/>
          <w:bCs/>
          <w:rtl/>
        </w:rPr>
        <w:t>העבודות</w:t>
      </w:r>
      <w:r w:rsidRPr="00655781">
        <w:rPr>
          <w:rFonts w:ascii="Courier" w:hAnsi="Courier" w:hint="cs"/>
          <w:rtl/>
        </w:rPr>
        <w:t>");</w:t>
      </w:r>
    </w:p>
    <w:p w:rsidR="008651B2" w:rsidRPr="00655781" w:rsidRDefault="008651B2" w:rsidP="008651B2">
      <w:pPr>
        <w:ind w:left="1134" w:hanging="1134"/>
        <w:rPr>
          <w:rFonts w:ascii="Courier" w:hAnsi="Courier"/>
          <w:rtl/>
        </w:rPr>
      </w:pPr>
    </w:p>
    <w:p w:rsidR="008651B2" w:rsidRPr="00655781" w:rsidRDefault="008651B2" w:rsidP="00365D7D">
      <w:pPr>
        <w:ind w:left="1134" w:hanging="1134"/>
        <w:rPr>
          <w:b/>
          <w:bCs/>
          <w:rtl/>
        </w:rPr>
      </w:pPr>
      <w:r w:rsidRPr="00655781">
        <w:rPr>
          <w:rFonts w:ascii="Courier" w:hAnsi="Courier" w:hint="cs"/>
          <w:rtl/>
        </w:rPr>
        <w:t>והואיל:</w:t>
      </w:r>
      <w:r w:rsidRPr="00655781">
        <w:rPr>
          <w:rFonts w:ascii="Courier" w:hAnsi="Courier" w:hint="cs"/>
          <w:rtl/>
        </w:rPr>
        <w:tab/>
        <w:t xml:space="preserve">והמשרד פרסם מכרז לביצוע העבודות (מכרז </w:t>
      </w:r>
      <w:r w:rsidRPr="00A1439E">
        <w:rPr>
          <w:rFonts w:ascii="Courier" w:hAnsi="Courier" w:hint="cs"/>
          <w:rtl/>
        </w:rPr>
        <w:t xml:space="preserve">מס' </w:t>
      </w:r>
      <w:r w:rsidR="007779D5">
        <w:rPr>
          <w:rFonts w:ascii="Courier" w:hAnsi="Courier" w:hint="cs"/>
          <w:rtl/>
        </w:rPr>
        <w:t>03/2015</w:t>
      </w:r>
      <w:r w:rsidRPr="00A1439E">
        <w:rPr>
          <w:rFonts w:ascii="Courier" w:hAnsi="Courier" w:hint="cs"/>
          <w:rtl/>
        </w:rPr>
        <w:t xml:space="preserve"> (להלן: </w:t>
      </w:r>
      <w:r w:rsidRPr="00A1439E">
        <w:rPr>
          <w:rFonts w:ascii="Courier" w:hAnsi="Courier" w:hint="cs"/>
          <w:b/>
          <w:bCs/>
          <w:rtl/>
        </w:rPr>
        <w:t>"המכרז"</w:t>
      </w:r>
      <w:r w:rsidRPr="00A1439E">
        <w:rPr>
          <w:rFonts w:ascii="Courier" w:hAnsi="Courier" w:hint="cs"/>
          <w:rtl/>
        </w:rPr>
        <w:t>), והספק _____________________ (להלן: "</w:t>
      </w:r>
      <w:r w:rsidRPr="00A1439E">
        <w:rPr>
          <w:rFonts w:ascii="Courier" w:hAnsi="Courier" w:hint="cs"/>
          <w:b/>
          <w:bCs/>
          <w:rtl/>
        </w:rPr>
        <w:t>הספק</w:t>
      </w:r>
      <w:r w:rsidRPr="00A1439E">
        <w:rPr>
          <w:rFonts w:ascii="Courier" w:hAnsi="Courier" w:hint="cs"/>
          <w:rtl/>
        </w:rPr>
        <w:t xml:space="preserve">") הגיש הצעה במכרז והצעתו התקבלה (להלן: </w:t>
      </w:r>
      <w:r w:rsidRPr="00A1439E">
        <w:rPr>
          <w:rFonts w:ascii="Courier" w:hAnsi="Courier" w:hint="cs"/>
          <w:b/>
          <w:bCs/>
          <w:rtl/>
        </w:rPr>
        <w:t>"הצעת הספק"</w:t>
      </w:r>
      <w:r w:rsidRPr="00A1439E">
        <w:rPr>
          <w:rFonts w:ascii="Courier" w:hAnsi="Courier" w:hint="cs"/>
          <w:rtl/>
        </w:rPr>
        <w:t xml:space="preserve">) </w:t>
      </w:r>
      <w:r w:rsidRPr="00A1439E">
        <w:rPr>
          <w:rFonts w:hint="cs"/>
          <w:rtl/>
        </w:rPr>
        <w:t>ונקבע, כי הספק יבצע עבור המשרד את העבודות במועדים ובתנאים</w:t>
      </w:r>
      <w:r w:rsidRPr="00655781">
        <w:rPr>
          <w:rFonts w:hint="cs"/>
          <w:rtl/>
        </w:rPr>
        <w:t xml:space="preserve"> כמפורט במסמכי המכרז, לרבות ההסכם ומסמך הגדרת העבודה;</w:t>
      </w:r>
    </w:p>
    <w:p w:rsidR="008651B2" w:rsidRPr="00655781" w:rsidRDefault="008651B2" w:rsidP="008651B2">
      <w:pPr>
        <w:ind w:left="1134" w:hanging="1134"/>
        <w:rPr>
          <w:rFonts w:ascii="Courier" w:hAnsi="Courier"/>
          <w:rtl/>
        </w:rPr>
      </w:pPr>
    </w:p>
    <w:p w:rsidR="008651B2" w:rsidRPr="00655781" w:rsidRDefault="008651B2" w:rsidP="008651B2">
      <w:pPr>
        <w:ind w:left="1134" w:hanging="1134"/>
        <w:rPr>
          <w:b/>
          <w:bCs/>
          <w:rtl/>
        </w:rPr>
      </w:pPr>
      <w:r w:rsidRPr="00655781">
        <w:rPr>
          <w:rFonts w:ascii="Courier" w:hAnsi="Courier" w:hint="cs"/>
          <w:rtl/>
        </w:rPr>
        <w:t>והואיל:</w:t>
      </w:r>
      <w:r w:rsidRPr="00655781">
        <w:rPr>
          <w:rFonts w:ascii="Courier" w:hAnsi="Courier" w:hint="cs"/>
          <w:rtl/>
        </w:rPr>
        <w:tab/>
      </w:r>
      <w:r w:rsidRPr="00655781">
        <w:rPr>
          <w:rFonts w:hint="cs"/>
          <w:rtl/>
        </w:rPr>
        <w:t>והמשרד</w:t>
      </w:r>
      <w:r w:rsidRPr="00655781">
        <w:rPr>
          <w:rtl/>
        </w:rPr>
        <w:t xml:space="preserve"> </w:t>
      </w:r>
      <w:r w:rsidRPr="00655781">
        <w:rPr>
          <w:rFonts w:hint="cs"/>
          <w:rtl/>
        </w:rPr>
        <w:t>התנה</w:t>
      </w:r>
      <w:r w:rsidRPr="00655781">
        <w:rPr>
          <w:rtl/>
        </w:rPr>
        <w:t xml:space="preserve"> </w:t>
      </w:r>
      <w:r w:rsidRPr="00655781">
        <w:rPr>
          <w:rFonts w:hint="cs"/>
          <w:rtl/>
        </w:rPr>
        <w:t>השתתפות</w:t>
      </w:r>
      <w:r w:rsidRPr="00655781">
        <w:rPr>
          <w:rtl/>
        </w:rPr>
        <w:t xml:space="preserve"> </w:t>
      </w:r>
      <w:r w:rsidRPr="00655781">
        <w:rPr>
          <w:rFonts w:hint="cs"/>
          <w:rtl/>
        </w:rPr>
        <w:t>הספק</w:t>
      </w:r>
      <w:r w:rsidRPr="00655781">
        <w:rPr>
          <w:rtl/>
        </w:rPr>
        <w:t xml:space="preserve"> </w:t>
      </w:r>
      <w:r w:rsidRPr="00655781">
        <w:rPr>
          <w:rFonts w:hint="cs"/>
          <w:rtl/>
        </w:rPr>
        <w:t>במכרז</w:t>
      </w:r>
      <w:r w:rsidRPr="00655781">
        <w:rPr>
          <w:rtl/>
        </w:rPr>
        <w:t xml:space="preserve"> </w:t>
      </w:r>
      <w:r w:rsidRPr="00655781">
        <w:rPr>
          <w:rFonts w:hint="cs"/>
          <w:rtl/>
        </w:rPr>
        <w:t>בתנאי</w:t>
      </w:r>
      <w:r w:rsidRPr="00655781">
        <w:rPr>
          <w:rtl/>
        </w:rPr>
        <w:t xml:space="preserve"> </w:t>
      </w:r>
      <w:r w:rsidRPr="00655781">
        <w:rPr>
          <w:rFonts w:hint="cs"/>
          <w:rtl/>
        </w:rPr>
        <w:t>שהספק</w:t>
      </w:r>
      <w:r w:rsidRPr="00655781">
        <w:rPr>
          <w:rtl/>
        </w:rPr>
        <w:t xml:space="preserve"> </w:t>
      </w:r>
      <w:r w:rsidRPr="00655781">
        <w:rPr>
          <w:rFonts w:hint="cs"/>
          <w:rtl/>
        </w:rPr>
        <w:t>והבאים</w:t>
      </w:r>
      <w:r w:rsidRPr="00655781">
        <w:rPr>
          <w:rtl/>
        </w:rPr>
        <w:t xml:space="preserve"> </w:t>
      </w:r>
      <w:r w:rsidRPr="00655781">
        <w:rPr>
          <w:rFonts w:hint="cs"/>
          <w:rtl/>
        </w:rPr>
        <w:t>מטעמו</w:t>
      </w:r>
      <w:r w:rsidRPr="00655781">
        <w:rPr>
          <w:rtl/>
        </w:rPr>
        <w:t xml:space="preserve"> </w:t>
      </w:r>
      <w:r w:rsidRPr="00655781">
        <w:rPr>
          <w:rFonts w:hint="cs"/>
          <w:rtl/>
        </w:rPr>
        <w:t>ישמרו</w:t>
      </w:r>
      <w:r w:rsidRPr="00655781">
        <w:rPr>
          <w:rtl/>
        </w:rPr>
        <w:t xml:space="preserve"> </w:t>
      </w:r>
      <w:r w:rsidRPr="00655781">
        <w:rPr>
          <w:rFonts w:hint="cs"/>
          <w:rtl/>
        </w:rPr>
        <w:t>על</w:t>
      </w:r>
      <w:r w:rsidRPr="00655781">
        <w:rPr>
          <w:rtl/>
        </w:rPr>
        <w:t xml:space="preserve"> </w:t>
      </w:r>
      <w:r w:rsidRPr="00655781">
        <w:rPr>
          <w:rFonts w:hint="cs"/>
          <w:rtl/>
        </w:rPr>
        <w:t>סודיות</w:t>
      </w:r>
      <w:r w:rsidRPr="00655781">
        <w:rPr>
          <w:rtl/>
        </w:rPr>
        <w:t xml:space="preserve"> </w:t>
      </w:r>
      <w:r w:rsidRPr="00655781">
        <w:rPr>
          <w:rFonts w:hint="cs"/>
          <w:rtl/>
        </w:rPr>
        <w:t>כל</w:t>
      </w:r>
      <w:r w:rsidRPr="00655781">
        <w:rPr>
          <w:rtl/>
        </w:rPr>
        <w:t xml:space="preserve"> </w:t>
      </w:r>
      <w:r w:rsidRPr="00655781">
        <w:rPr>
          <w:rFonts w:hint="cs"/>
          <w:rtl/>
        </w:rPr>
        <w:t>המידע</w:t>
      </w:r>
      <w:r w:rsidRPr="00655781">
        <w:rPr>
          <w:rtl/>
        </w:rPr>
        <w:t xml:space="preserve"> </w:t>
      </w:r>
      <w:r w:rsidRPr="00655781">
        <w:rPr>
          <w:rFonts w:hint="cs"/>
          <w:rtl/>
        </w:rPr>
        <w:t>כהגדרתו</w:t>
      </w:r>
      <w:r w:rsidRPr="00655781">
        <w:rPr>
          <w:rtl/>
        </w:rPr>
        <w:t xml:space="preserve"> </w:t>
      </w:r>
      <w:r w:rsidRPr="00655781">
        <w:rPr>
          <w:rFonts w:hint="cs"/>
          <w:rtl/>
        </w:rPr>
        <w:t>להלן</w:t>
      </w:r>
      <w:r w:rsidRPr="00655781">
        <w:rPr>
          <w:rtl/>
        </w:rPr>
        <w:t xml:space="preserve">, </w:t>
      </w:r>
      <w:r w:rsidRPr="00655781">
        <w:rPr>
          <w:rFonts w:hint="cs"/>
          <w:rtl/>
        </w:rPr>
        <w:t>וכן</w:t>
      </w:r>
      <w:r w:rsidRPr="00655781">
        <w:rPr>
          <w:rtl/>
        </w:rPr>
        <w:t xml:space="preserve"> </w:t>
      </w:r>
      <w:r w:rsidRPr="00655781">
        <w:rPr>
          <w:rFonts w:hint="cs"/>
          <w:rtl/>
        </w:rPr>
        <w:t>על</w:t>
      </w:r>
      <w:r w:rsidRPr="00655781">
        <w:rPr>
          <w:rtl/>
        </w:rPr>
        <w:t xml:space="preserve"> </w:t>
      </w:r>
      <w:r w:rsidRPr="00655781">
        <w:rPr>
          <w:rFonts w:hint="cs"/>
          <w:rtl/>
        </w:rPr>
        <w:t>סמך</w:t>
      </w:r>
      <w:r w:rsidRPr="00655781">
        <w:rPr>
          <w:rtl/>
        </w:rPr>
        <w:t xml:space="preserve"> </w:t>
      </w:r>
      <w:r w:rsidRPr="00655781">
        <w:rPr>
          <w:rFonts w:hint="cs"/>
          <w:rtl/>
        </w:rPr>
        <w:t>התחייבות</w:t>
      </w:r>
      <w:r w:rsidRPr="00655781">
        <w:rPr>
          <w:rtl/>
        </w:rPr>
        <w:t xml:space="preserve"> </w:t>
      </w:r>
      <w:r w:rsidRPr="00655781">
        <w:rPr>
          <w:rFonts w:hint="cs"/>
          <w:rtl/>
        </w:rPr>
        <w:t>הספק</w:t>
      </w:r>
      <w:r w:rsidRPr="00655781">
        <w:rPr>
          <w:rtl/>
        </w:rPr>
        <w:t xml:space="preserve"> </w:t>
      </w:r>
      <w:r w:rsidRPr="00655781">
        <w:rPr>
          <w:rFonts w:hint="cs"/>
          <w:rtl/>
        </w:rPr>
        <w:t>לעשות</w:t>
      </w:r>
      <w:r w:rsidRPr="00655781">
        <w:rPr>
          <w:rtl/>
        </w:rPr>
        <w:t xml:space="preserve"> </w:t>
      </w:r>
      <w:r w:rsidRPr="00655781">
        <w:rPr>
          <w:rFonts w:hint="cs"/>
          <w:rtl/>
        </w:rPr>
        <w:t>את</w:t>
      </w:r>
      <w:r w:rsidRPr="00655781">
        <w:rPr>
          <w:rtl/>
        </w:rPr>
        <w:t xml:space="preserve"> </w:t>
      </w:r>
      <w:r w:rsidRPr="00655781">
        <w:rPr>
          <w:rFonts w:hint="cs"/>
          <w:rtl/>
        </w:rPr>
        <w:t>כל</w:t>
      </w:r>
      <w:r w:rsidRPr="00655781">
        <w:rPr>
          <w:rtl/>
        </w:rPr>
        <w:t xml:space="preserve"> </w:t>
      </w:r>
      <w:r w:rsidRPr="00655781">
        <w:rPr>
          <w:rFonts w:hint="cs"/>
          <w:rtl/>
        </w:rPr>
        <w:t>הדרוש</w:t>
      </w:r>
      <w:r w:rsidRPr="00655781">
        <w:rPr>
          <w:rtl/>
        </w:rPr>
        <w:t xml:space="preserve"> </w:t>
      </w:r>
      <w:r w:rsidRPr="00655781">
        <w:rPr>
          <w:rFonts w:hint="cs"/>
          <w:rtl/>
        </w:rPr>
        <w:t>לשמירת</w:t>
      </w:r>
      <w:r w:rsidRPr="00655781">
        <w:rPr>
          <w:rtl/>
        </w:rPr>
        <w:t xml:space="preserve"> </w:t>
      </w:r>
      <w:r w:rsidRPr="00655781">
        <w:rPr>
          <w:rFonts w:hint="cs"/>
          <w:rtl/>
        </w:rPr>
        <w:t>סודיות</w:t>
      </w:r>
      <w:r w:rsidRPr="00655781">
        <w:rPr>
          <w:rtl/>
        </w:rPr>
        <w:t xml:space="preserve"> </w:t>
      </w:r>
      <w:r w:rsidRPr="00655781">
        <w:rPr>
          <w:rFonts w:hint="cs"/>
          <w:rtl/>
        </w:rPr>
        <w:t>המידע;</w:t>
      </w:r>
    </w:p>
    <w:p w:rsidR="008651B2" w:rsidRPr="00655781" w:rsidRDefault="008651B2" w:rsidP="008651B2">
      <w:pPr>
        <w:ind w:left="1134" w:hanging="1134"/>
        <w:rPr>
          <w:rFonts w:ascii="Courier" w:hAnsi="Courier"/>
          <w:rtl/>
        </w:rPr>
      </w:pPr>
    </w:p>
    <w:p w:rsidR="008651B2" w:rsidRPr="00655781" w:rsidRDefault="008651B2" w:rsidP="008651B2">
      <w:pPr>
        <w:ind w:left="1134" w:hanging="1134"/>
        <w:rPr>
          <w:rtl/>
        </w:rPr>
      </w:pPr>
      <w:r w:rsidRPr="00655781">
        <w:rPr>
          <w:rFonts w:ascii="Courier" w:hAnsi="Courier" w:hint="cs"/>
          <w:rtl/>
        </w:rPr>
        <w:t>והואיל:</w:t>
      </w:r>
      <w:r w:rsidRPr="00655781">
        <w:rPr>
          <w:rFonts w:ascii="Courier" w:hAnsi="Courier" w:hint="cs"/>
          <w:rtl/>
        </w:rPr>
        <w:tab/>
      </w:r>
      <w:r w:rsidRPr="00655781">
        <w:rPr>
          <w:rFonts w:hint="cs"/>
          <w:rtl/>
        </w:rPr>
        <w:t>והוסבר</w:t>
      </w:r>
      <w:r w:rsidRPr="00655781">
        <w:rPr>
          <w:rtl/>
        </w:rPr>
        <w:t xml:space="preserve"> </w:t>
      </w:r>
      <w:r w:rsidRPr="00655781">
        <w:rPr>
          <w:rFonts w:hint="cs"/>
          <w:rtl/>
        </w:rPr>
        <w:t>לספק</w:t>
      </w:r>
      <w:r w:rsidRPr="00655781">
        <w:rPr>
          <w:rtl/>
        </w:rPr>
        <w:t xml:space="preserve"> </w:t>
      </w:r>
      <w:r w:rsidRPr="00655781">
        <w:rPr>
          <w:rFonts w:hint="cs"/>
          <w:rtl/>
        </w:rPr>
        <w:t>כי</w:t>
      </w:r>
      <w:r w:rsidRPr="00655781">
        <w:rPr>
          <w:rtl/>
        </w:rPr>
        <w:t xml:space="preserve"> </w:t>
      </w:r>
      <w:r w:rsidRPr="00655781">
        <w:rPr>
          <w:rFonts w:hint="cs"/>
          <w:rtl/>
        </w:rPr>
        <w:t>במהלך</w:t>
      </w:r>
      <w:r w:rsidRPr="00655781">
        <w:rPr>
          <w:rtl/>
        </w:rPr>
        <w:t xml:space="preserve"> </w:t>
      </w:r>
      <w:r w:rsidRPr="00655781">
        <w:rPr>
          <w:rFonts w:hint="cs"/>
          <w:rtl/>
        </w:rPr>
        <w:t>עיסוקיו</w:t>
      </w:r>
      <w:r w:rsidRPr="00655781">
        <w:rPr>
          <w:rtl/>
        </w:rPr>
        <w:t xml:space="preserve"> </w:t>
      </w:r>
      <w:r w:rsidRPr="00655781">
        <w:rPr>
          <w:rFonts w:hint="cs"/>
          <w:rtl/>
        </w:rPr>
        <w:t>במתן</w:t>
      </w:r>
      <w:r w:rsidRPr="00655781">
        <w:rPr>
          <w:rtl/>
        </w:rPr>
        <w:t xml:space="preserve"> </w:t>
      </w:r>
      <w:r w:rsidRPr="00655781">
        <w:rPr>
          <w:rFonts w:hint="cs"/>
          <w:rtl/>
        </w:rPr>
        <w:t>השירותים</w:t>
      </w:r>
      <w:r w:rsidRPr="00655781">
        <w:rPr>
          <w:rtl/>
        </w:rPr>
        <w:t xml:space="preserve"> </w:t>
      </w:r>
      <w:r w:rsidRPr="00655781">
        <w:rPr>
          <w:rFonts w:hint="cs"/>
          <w:rtl/>
        </w:rPr>
        <w:t>למשרד</w:t>
      </w:r>
      <w:r w:rsidRPr="00655781">
        <w:rPr>
          <w:rtl/>
        </w:rPr>
        <w:t xml:space="preserve"> </w:t>
      </w:r>
      <w:r w:rsidRPr="00655781">
        <w:rPr>
          <w:rFonts w:hint="cs"/>
          <w:rtl/>
        </w:rPr>
        <w:t>ו</w:t>
      </w:r>
      <w:r w:rsidRPr="00655781">
        <w:rPr>
          <w:rtl/>
        </w:rPr>
        <w:t>/</w:t>
      </w:r>
      <w:r w:rsidRPr="00655781">
        <w:rPr>
          <w:rFonts w:hint="cs"/>
          <w:rtl/>
        </w:rPr>
        <w:t>או</w:t>
      </w:r>
      <w:r w:rsidRPr="00655781">
        <w:rPr>
          <w:rtl/>
        </w:rPr>
        <w:t xml:space="preserve"> </w:t>
      </w:r>
      <w:r w:rsidRPr="00655781">
        <w:rPr>
          <w:rFonts w:hint="cs"/>
          <w:rtl/>
        </w:rPr>
        <w:t>בקשר</w:t>
      </w:r>
      <w:r w:rsidRPr="00655781">
        <w:rPr>
          <w:rtl/>
        </w:rPr>
        <w:t xml:space="preserve"> </w:t>
      </w:r>
      <w:r w:rsidRPr="00655781">
        <w:rPr>
          <w:rFonts w:hint="cs"/>
          <w:rtl/>
        </w:rPr>
        <w:t>אליהם</w:t>
      </w:r>
      <w:r w:rsidRPr="00655781">
        <w:rPr>
          <w:rtl/>
        </w:rPr>
        <w:t xml:space="preserve"> </w:t>
      </w:r>
      <w:r w:rsidRPr="00655781">
        <w:rPr>
          <w:rFonts w:hint="cs"/>
          <w:rtl/>
        </w:rPr>
        <w:t>יתכן</w:t>
      </w:r>
      <w:r w:rsidRPr="00655781">
        <w:rPr>
          <w:rtl/>
        </w:rPr>
        <w:t xml:space="preserve"> </w:t>
      </w:r>
      <w:r w:rsidRPr="00655781">
        <w:rPr>
          <w:rFonts w:hint="cs"/>
          <w:rtl/>
        </w:rPr>
        <w:t>כי</w:t>
      </w:r>
      <w:r w:rsidRPr="00655781">
        <w:rPr>
          <w:rtl/>
        </w:rPr>
        <w:t xml:space="preserve"> </w:t>
      </w:r>
      <w:r w:rsidRPr="00655781">
        <w:rPr>
          <w:rFonts w:hint="cs"/>
          <w:rtl/>
        </w:rPr>
        <w:t>יעסוק</w:t>
      </w:r>
      <w:r w:rsidRPr="00655781">
        <w:rPr>
          <w:rtl/>
        </w:rPr>
        <w:t xml:space="preserve"> </w:t>
      </w:r>
      <w:r w:rsidRPr="00655781">
        <w:rPr>
          <w:rFonts w:hint="cs"/>
          <w:rtl/>
        </w:rPr>
        <w:t>ו</w:t>
      </w:r>
      <w:r w:rsidRPr="00655781">
        <w:rPr>
          <w:rtl/>
        </w:rPr>
        <w:t>/</w:t>
      </w:r>
      <w:r w:rsidRPr="00655781">
        <w:rPr>
          <w:rFonts w:hint="cs"/>
          <w:rtl/>
        </w:rPr>
        <w:t>או</w:t>
      </w:r>
      <w:r w:rsidRPr="00655781">
        <w:rPr>
          <w:rtl/>
        </w:rPr>
        <w:t xml:space="preserve"> </w:t>
      </w:r>
      <w:r w:rsidRPr="00655781">
        <w:rPr>
          <w:rFonts w:hint="cs"/>
          <w:rtl/>
        </w:rPr>
        <w:t>יקבל</w:t>
      </w:r>
      <w:r w:rsidRPr="00655781">
        <w:rPr>
          <w:rtl/>
        </w:rPr>
        <w:t xml:space="preserve"> </w:t>
      </w:r>
      <w:r w:rsidRPr="00655781">
        <w:rPr>
          <w:rFonts w:hint="cs"/>
          <w:rtl/>
        </w:rPr>
        <w:t>לחזקתו</w:t>
      </w:r>
      <w:r w:rsidRPr="00655781">
        <w:rPr>
          <w:rtl/>
        </w:rPr>
        <w:t xml:space="preserve"> </w:t>
      </w:r>
      <w:r w:rsidRPr="00655781">
        <w:rPr>
          <w:rFonts w:hint="cs"/>
          <w:rtl/>
        </w:rPr>
        <w:t>ו</w:t>
      </w:r>
      <w:r w:rsidRPr="00655781">
        <w:rPr>
          <w:rtl/>
        </w:rPr>
        <w:t>/</w:t>
      </w:r>
      <w:r w:rsidRPr="00655781">
        <w:rPr>
          <w:rFonts w:hint="cs"/>
          <w:rtl/>
        </w:rPr>
        <w:t>או</w:t>
      </w:r>
      <w:r w:rsidRPr="00655781">
        <w:rPr>
          <w:rtl/>
        </w:rPr>
        <w:t xml:space="preserve"> </w:t>
      </w:r>
      <w:r w:rsidRPr="00655781">
        <w:rPr>
          <w:rFonts w:hint="cs"/>
          <w:rtl/>
        </w:rPr>
        <w:t>יבוא</w:t>
      </w:r>
      <w:r w:rsidRPr="00655781">
        <w:rPr>
          <w:rtl/>
        </w:rPr>
        <w:t xml:space="preserve"> </w:t>
      </w:r>
      <w:r w:rsidRPr="00655781">
        <w:rPr>
          <w:rFonts w:hint="cs"/>
          <w:rtl/>
        </w:rPr>
        <w:t>לידיעתו</w:t>
      </w:r>
      <w:r w:rsidRPr="00655781">
        <w:rPr>
          <w:rtl/>
        </w:rPr>
        <w:t xml:space="preserve"> </w:t>
      </w:r>
      <w:r w:rsidRPr="00655781">
        <w:rPr>
          <w:rFonts w:hint="cs"/>
          <w:rtl/>
        </w:rPr>
        <w:t>מידע</w:t>
      </w:r>
      <w:r w:rsidRPr="00655781">
        <w:rPr>
          <w:rtl/>
        </w:rPr>
        <w:t xml:space="preserve"> </w:t>
      </w:r>
      <w:r w:rsidRPr="00655781">
        <w:rPr>
          <w:rFonts w:hint="cs"/>
          <w:rtl/>
        </w:rPr>
        <w:t>מסוגים</w:t>
      </w:r>
      <w:r w:rsidRPr="00655781">
        <w:rPr>
          <w:rtl/>
        </w:rPr>
        <w:t xml:space="preserve"> </w:t>
      </w:r>
      <w:r w:rsidRPr="00655781">
        <w:rPr>
          <w:rFonts w:hint="cs"/>
          <w:rtl/>
        </w:rPr>
        <w:t>שונים</w:t>
      </w:r>
      <w:r w:rsidRPr="00655781">
        <w:rPr>
          <w:rtl/>
        </w:rPr>
        <w:t xml:space="preserve">, </w:t>
      </w:r>
      <w:r w:rsidRPr="00655781">
        <w:rPr>
          <w:rFonts w:hint="cs"/>
          <w:rtl/>
        </w:rPr>
        <w:t>שאינו</w:t>
      </w:r>
      <w:r w:rsidRPr="00655781">
        <w:rPr>
          <w:rtl/>
        </w:rPr>
        <w:t xml:space="preserve"> </w:t>
      </w:r>
      <w:r w:rsidRPr="00655781">
        <w:rPr>
          <w:rFonts w:hint="cs"/>
          <w:rtl/>
        </w:rPr>
        <w:t>מצוי</w:t>
      </w:r>
      <w:r w:rsidRPr="00655781">
        <w:rPr>
          <w:rtl/>
        </w:rPr>
        <w:t xml:space="preserve"> </w:t>
      </w:r>
      <w:r w:rsidRPr="00655781">
        <w:rPr>
          <w:rFonts w:hint="cs"/>
          <w:rtl/>
        </w:rPr>
        <w:t>בידיעת</w:t>
      </w:r>
      <w:r w:rsidRPr="00655781">
        <w:rPr>
          <w:rtl/>
        </w:rPr>
        <w:t xml:space="preserve"> </w:t>
      </w:r>
      <w:r w:rsidRPr="00655781">
        <w:rPr>
          <w:rFonts w:hint="cs"/>
          <w:rtl/>
        </w:rPr>
        <w:t>כלל</w:t>
      </w:r>
      <w:r w:rsidRPr="00655781">
        <w:rPr>
          <w:rtl/>
        </w:rPr>
        <w:t xml:space="preserve"> </w:t>
      </w:r>
      <w:r w:rsidRPr="00655781">
        <w:rPr>
          <w:rFonts w:hint="cs"/>
          <w:rtl/>
        </w:rPr>
        <w:t>הציבור</w:t>
      </w:r>
      <w:r w:rsidRPr="00655781">
        <w:rPr>
          <w:rtl/>
        </w:rPr>
        <w:t xml:space="preserve">, </w:t>
      </w:r>
      <w:r w:rsidRPr="00655781">
        <w:rPr>
          <w:rFonts w:hint="cs"/>
          <w:rtl/>
        </w:rPr>
        <w:t>בין</w:t>
      </w:r>
      <w:r w:rsidRPr="00655781">
        <w:rPr>
          <w:rtl/>
        </w:rPr>
        <w:t xml:space="preserve"> </w:t>
      </w:r>
      <w:r w:rsidRPr="00655781">
        <w:rPr>
          <w:rFonts w:hint="cs"/>
          <w:rtl/>
        </w:rPr>
        <w:t>בעל</w:t>
      </w:r>
      <w:r w:rsidRPr="00655781">
        <w:rPr>
          <w:rtl/>
        </w:rPr>
        <w:t xml:space="preserve"> </w:t>
      </w:r>
      <w:r w:rsidRPr="00655781">
        <w:rPr>
          <w:rFonts w:hint="cs"/>
          <w:rtl/>
        </w:rPr>
        <w:t>פה</w:t>
      </w:r>
      <w:r w:rsidRPr="00655781">
        <w:rPr>
          <w:rtl/>
        </w:rPr>
        <w:t xml:space="preserve"> </w:t>
      </w:r>
      <w:r w:rsidRPr="00655781">
        <w:rPr>
          <w:rFonts w:hint="cs"/>
          <w:rtl/>
        </w:rPr>
        <w:t>ובין</w:t>
      </w:r>
      <w:r w:rsidRPr="00655781">
        <w:rPr>
          <w:rtl/>
        </w:rPr>
        <w:t xml:space="preserve"> </w:t>
      </w:r>
      <w:r w:rsidRPr="00655781">
        <w:rPr>
          <w:rFonts w:hint="cs"/>
          <w:rtl/>
        </w:rPr>
        <w:t>בכתב</w:t>
      </w:r>
      <w:r w:rsidRPr="00655781">
        <w:rPr>
          <w:rtl/>
        </w:rPr>
        <w:t xml:space="preserve">, </w:t>
      </w:r>
      <w:r w:rsidRPr="00655781">
        <w:rPr>
          <w:rFonts w:hint="cs"/>
          <w:rtl/>
        </w:rPr>
        <w:t>בין</w:t>
      </w:r>
      <w:r w:rsidRPr="00655781">
        <w:rPr>
          <w:rtl/>
        </w:rPr>
        <w:t xml:space="preserve"> </w:t>
      </w:r>
      <w:r w:rsidRPr="00655781">
        <w:rPr>
          <w:rFonts w:hint="cs"/>
          <w:rtl/>
        </w:rPr>
        <w:t>ישיר</w:t>
      </w:r>
      <w:r w:rsidRPr="00655781">
        <w:rPr>
          <w:rtl/>
        </w:rPr>
        <w:t xml:space="preserve"> </w:t>
      </w:r>
      <w:r w:rsidRPr="00655781">
        <w:rPr>
          <w:rFonts w:hint="cs"/>
          <w:rtl/>
        </w:rPr>
        <w:t>ובין</w:t>
      </w:r>
      <w:r w:rsidRPr="00655781">
        <w:rPr>
          <w:rtl/>
        </w:rPr>
        <w:t xml:space="preserve"> </w:t>
      </w:r>
      <w:r w:rsidRPr="00655781">
        <w:rPr>
          <w:rFonts w:hint="cs"/>
          <w:rtl/>
        </w:rPr>
        <w:t>עקיף</w:t>
      </w:r>
      <w:r w:rsidRPr="00655781">
        <w:rPr>
          <w:rtl/>
        </w:rPr>
        <w:t xml:space="preserve">, </w:t>
      </w:r>
      <w:r w:rsidRPr="00655781">
        <w:rPr>
          <w:rFonts w:hint="cs"/>
          <w:rtl/>
        </w:rPr>
        <w:t>השייך</w:t>
      </w:r>
      <w:r w:rsidRPr="00655781">
        <w:rPr>
          <w:rtl/>
        </w:rPr>
        <w:t xml:space="preserve"> </w:t>
      </w:r>
      <w:r w:rsidRPr="00655781">
        <w:rPr>
          <w:rFonts w:hint="cs"/>
          <w:rtl/>
        </w:rPr>
        <w:t>למשרד</w:t>
      </w:r>
      <w:r w:rsidRPr="00655781">
        <w:rPr>
          <w:rtl/>
        </w:rPr>
        <w:t xml:space="preserve"> </w:t>
      </w:r>
      <w:r w:rsidRPr="00655781">
        <w:rPr>
          <w:rFonts w:hint="cs"/>
          <w:rtl/>
        </w:rPr>
        <w:t>ו</w:t>
      </w:r>
      <w:r w:rsidRPr="00655781">
        <w:rPr>
          <w:rtl/>
        </w:rPr>
        <w:t>/</w:t>
      </w:r>
      <w:r w:rsidRPr="00655781">
        <w:rPr>
          <w:rFonts w:hint="cs"/>
          <w:rtl/>
        </w:rPr>
        <w:t>או</w:t>
      </w:r>
      <w:r w:rsidRPr="00655781">
        <w:rPr>
          <w:rtl/>
        </w:rPr>
        <w:t xml:space="preserve"> </w:t>
      </w:r>
      <w:r w:rsidRPr="00655781">
        <w:rPr>
          <w:rFonts w:hint="cs"/>
          <w:rtl/>
        </w:rPr>
        <w:t>הנודע</w:t>
      </w:r>
      <w:r w:rsidRPr="00655781">
        <w:rPr>
          <w:rtl/>
        </w:rPr>
        <w:t xml:space="preserve"> </w:t>
      </w:r>
      <w:r w:rsidRPr="00655781">
        <w:rPr>
          <w:rFonts w:hint="cs"/>
          <w:rtl/>
        </w:rPr>
        <w:t>למשרד</w:t>
      </w:r>
      <w:r w:rsidRPr="00655781">
        <w:rPr>
          <w:rtl/>
        </w:rPr>
        <w:t xml:space="preserve"> </w:t>
      </w:r>
      <w:r w:rsidRPr="00655781">
        <w:rPr>
          <w:rFonts w:hint="cs"/>
          <w:rtl/>
        </w:rPr>
        <w:t>ו</w:t>
      </w:r>
      <w:r w:rsidRPr="00655781">
        <w:rPr>
          <w:rtl/>
        </w:rPr>
        <w:t>/</w:t>
      </w:r>
      <w:r w:rsidRPr="00655781">
        <w:rPr>
          <w:rFonts w:hint="cs"/>
          <w:rtl/>
        </w:rPr>
        <w:t>או</w:t>
      </w:r>
      <w:r w:rsidRPr="00655781">
        <w:rPr>
          <w:rtl/>
        </w:rPr>
        <w:t xml:space="preserve"> </w:t>
      </w:r>
      <w:r w:rsidRPr="00655781">
        <w:rPr>
          <w:rFonts w:hint="cs"/>
          <w:rtl/>
        </w:rPr>
        <w:t>לפעילויותיו</w:t>
      </w:r>
      <w:r w:rsidRPr="00655781">
        <w:rPr>
          <w:rtl/>
        </w:rPr>
        <w:t xml:space="preserve"> </w:t>
      </w:r>
      <w:r w:rsidRPr="00655781">
        <w:rPr>
          <w:rFonts w:hint="cs"/>
          <w:rtl/>
        </w:rPr>
        <w:t>בכל</w:t>
      </w:r>
      <w:r w:rsidRPr="00655781">
        <w:rPr>
          <w:rtl/>
        </w:rPr>
        <w:t xml:space="preserve"> </w:t>
      </w:r>
      <w:r w:rsidRPr="00655781">
        <w:rPr>
          <w:rFonts w:hint="cs"/>
          <w:rtl/>
        </w:rPr>
        <w:t>צורה</w:t>
      </w:r>
      <w:r w:rsidRPr="00655781">
        <w:rPr>
          <w:rtl/>
        </w:rPr>
        <w:t xml:space="preserve"> </w:t>
      </w:r>
      <w:r w:rsidRPr="00655781">
        <w:rPr>
          <w:rFonts w:hint="cs"/>
          <w:rtl/>
        </w:rPr>
        <w:t>ואופן</w:t>
      </w:r>
      <w:r w:rsidRPr="00655781">
        <w:rPr>
          <w:rtl/>
        </w:rPr>
        <w:t xml:space="preserve">, </w:t>
      </w:r>
      <w:r w:rsidRPr="00655781">
        <w:rPr>
          <w:rFonts w:hint="cs"/>
          <w:rtl/>
        </w:rPr>
        <w:t>לרבות</w:t>
      </w:r>
      <w:r w:rsidRPr="00655781">
        <w:rPr>
          <w:rtl/>
        </w:rPr>
        <w:t xml:space="preserve"> </w:t>
      </w:r>
      <w:r w:rsidRPr="00655781">
        <w:rPr>
          <w:rFonts w:hint="cs"/>
          <w:rtl/>
        </w:rPr>
        <w:t>אך</w:t>
      </w:r>
      <w:r w:rsidRPr="00655781">
        <w:rPr>
          <w:rtl/>
        </w:rPr>
        <w:t xml:space="preserve"> </w:t>
      </w:r>
      <w:r w:rsidRPr="00655781">
        <w:rPr>
          <w:rFonts w:hint="cs"/>
          <w:rtl/>
        </w:rPr>
        <w:t>מבלי</w:t>
      </w:r>
      <w:r w:rsidRPr="00655781">
        <w:rPr>
          <w:rtl/>
        </w:rPr>
        <w:t xml:space="preserve"> </w:t>
      </w:r>
      <w:r w:rsidRPr="00655781">
        <w:rPr>
          <w:rFonts w:hint="cs"/>
          <w:rtl/>
        </w:rPr>
        <w:t>לגרוע</w:t>
      </w:r>
      <w:r w:rsidRPr="00655781">
        <w:rPr>
          <w:rtl/>
        </w:rPr>
        <w:t xml:space="preserve"> </w:t>
      </w:r>
      <w:r w:rsidRPr="00655781">
        <w:rPr>
          <w:rFonts w:hint="cs"/>
          <w:rtl/>
        </w:rPr>
        <w:t>מכלליות</w:t>
      </w:r>
      <w:r w:rsidRPr="00655781">
        <w:rPr>
          <w:rtl/>
        </w:rPr>
        <w:t xml:space="preserve"> </w:t>
      </w:r>
      <w:r w:rsidRPr="00655781">
        <w:rPr>
          <w:rFonts w:hint="cs"/>
          <w:rtl/>
        </w:rPr>
        <w:t>האמור</w:t>
      </w:r>
      <w:r w:rsidRPr="00655781">
        <w:rPr>
          <w:rtl/>
        </w:rPr>
        <w:t xml:space="preserve">, </w:t>
      </w:r>
      <w:r w:rsidRPr="00655781">
        <w:rPr>
          <w:rFonts w:hint="cs"/>
          <w:rtl/>
        </w:rPr>
        <w:t>נתונים</w:t>
      </w:r>
      <w:r w:rsidRPr="00655781">
        <w:rPr>
          <w:rtl/>
        </w:rPr>
        <w:t xml:space="preserve">, </w:t>
      </w:r>
      <w:r w:rsidRPr="00655781">
        <w:rPr>
          <w:rFonts w:hint="cs"/>
          <w:rtl/>
        </w:rPr>
        <w:t>מסמכים</w:t>
      </w:r>
      <w:r w:rsidRPr="00655781">
        <w:rPr>
          <w:rtl/>
        </w:rPr>
        <w:t xml:space="preserve"> </w:t>
      </w:r>
      <w:r w:rsidRPr="00655781">
        <w:rPr>
          <w:rFonts w:hint="cs"/>
          <w:rtl/>
        </w:rPr>
        <w:t>ודו</w:t>
      </w:r>
      <w:r w:rsidRPr="00655781">
        <w:rPr>
          <w:rtl/>
        </w:rPr>
        <w:t>"</w:t>
      </w:r>
      <w:r w:rsidRPr="00655781">
        <w:rPr>
          <w:rFonts w:hint="cs"/>
          <w:rtl/>
        </w:rPr>
        <w:t>חות</w:t>
      </w:r>
      <w:r w:rsidRPr="00655781">
        <w:rPr>
          <w:rtl/>
        </w:rPr>
        <w:t xml:space="preserve"> (</w:t>
      </w:r>
      <w:r w:rsidRPr="00655781">
        <w:rPr>
          <w:rFonts w:hint="cs"/>
          <w:rtl/>
        </w:rPr>
        <w:t>להלן</w:t>
      </w:r>
      <w:r w:rsidRPr="00655781">
        <w:rPr>
          <w:rtl/>
        </w:rPr>
        <w:t>: "</w:t>
      </w:r>
      <w:r w:rsidRPr="00655781">
        <w:rPr>
          <w:rFonts w:hint="cs"/>
          <w:b/>
          <w:bCs/>
          <w:rtl/>
        </w:rPr>
        <w:t>המידע</w:t>
      </w:r>
      <w:r w:rsidRPr="00655781">
        <w:rPr>
          <w:rtl/>
        </w:rPr>
        <w:t>")</w:t>
      </w:r>
      <w:r w:rsidRPr="00655781">
        <w:rPr>
          <w:rFonts w:hint="cs"/>
          <w:rtl/>
        </w:rPr>
        <w:t>;</w:t>
      </w:r>
    </w:p>
    <w:p w:rsidR="008651B2" w:rsidRPr="00655781" w:rsidRDefault="008651B2" w:rsidP="008651B2">
      <w:pPr>
        <w:ind w:left="1134" w:hanging="1134"/>
        <w:rPr>
          <w:b/>
          <w:bCs/>
          <w:rtl/>
        </w:rPr>
      </w:pPr>
    </w:p>
    <w:p w:rsidR="008651B2" w:rsidRPr="00655781" w:rsidRDefault="008651B2" w:rsidP="008651B2">
      <w:pPr>
        <w:ind w:left="1134" w:hanging="1134"/>
        <w:rPr>
          <w:rtl/>
        </w:rPr>
      </w:pPr>
      <w:r w:rsidRPr="00655781">
        <w:rPr>
          <w:rFonts w:ascii="Courier" w:hAnsi="Courier" w:hint="cs"/>
          <w:rtl/>
        </w:rPr>
        <w:t>והואיל:</w:t>
      </w:r>
      <w:r w:rsidRPr="00655781">
        <w:rPr>
          <w:rFonts w:ascii="Courier" w:hAnsi="Courier" w:hint="cs"/>
          <w:rtl/>
        </w:rPr>
        <w:tab/>
      </w:r>
      <w:r w:rsidRPr="00655781">
        <w:rPr>
          <w:rFonts w:hint="cs"/>
          <w:rtl/>
        </w:rPr>
        <w:t>והוסבר</w:t>
      </w:r>
      <w:r w:rsidRPr="00655781">
        <w:rPr>
          <w:rtl/>
        </w:rPr>
        <w:t xml:space="preserve"> </w:t>
      </w:r>
      <w:r w:rsidRPr="00655781">
        <w:rPr>
          <w:rFonts w:hint="cs"/>
          <w:rtl/>
        </w:rPr>
        <w:t>לספק</w:t>
      </w:r>
      <w:r w:rsidRPr="00655781">
        <w:rPr>
          <w:rtl/>
        </w:rPr>
        <w:t xml:space="preserve"> </w:t>
      </w:r>
      <w:r w:rsidRPr="00655781">
        <w:rPr>
          <w:rFonts w:hint="cs"/>
          <w:rtl/>
        </w:rPr>
        <w:t>וידוע</w:t>
      </w:r>
      <w:r w:rsidRPr="00655781">
        <w:rPr>
          <w:rtl/>
        </w:rPr>
        <w:t xml:space="preserve"> </w:t>
      </w:r>
      <w:r w:rsidRPr="00655781">
        <w:rPr>
          <w:rFonts w:hint="cs"/>
          <w:rtl/>
        </w:rPr>
        <w:t>לו</w:t>
      </w:r>
      <w:r w:rsidRPr="00655781">
        <w:rPr>
          <w:rtl/>
        </w:rPr>
        <w:t xml:space="preserve"> </w:t>
      </w:r>
      <w:r w:rsidRPr="00655781">
        <w:rPr>
          <w:rFonts w:hint="cs"/>
          <w:rtl/>
        </w:rPr>
        <w:t>כי</w:t>
      </w:r>
      <w:r w:rsidRPr="00655781">
        <w:rPr>
          <w:rtl/>
        </w:rPr>
        <w:t xml:space="preserve"> </w:t>
      </w:r>
      <w:r w:rsidRPr="00655781">
        <w:rPr>
          <w:rFonts w:hint="cs"/>
          <w:rtl/>
        </w:rPr>
        <w:t>גילוי</w:t>
      </w:r>
      <w:r w:rsidRPr="00655781">
        <w:rPr>
          <w:rtl/>
        </w:rPr>
        <w:t xml:space="preserve"> </w:t>
      </w:r>
      <w:r w:rsidRPr="00655781">
        <w:rPr>
          <w:rFonts w:hint="cs"/>
          <w:rtl/>
        </w:rPr>
        <w:t>המידע</w:t>
      </w:r>
      <w:r w:rsidRPr="00655781">
        <w:rPr>
          <w:rtl/>
        </w:rPr>
        <w:t xml:space="preserve"> </w:t>
      </w:r>
      <w:r w:rsidRPr="00655781">
        <w:rPr>
          <w:rFonts w:hint="cs"/>
          <w:rtl/>
        </w:rPr>
        <w:t>בכל</w:t>
      </w:r>
      <w:r w:rsidRPr="00655781">
        <w:rPr>
          <w:rtl/>
        </w:rPr>
        <w:t xml:space="preserve"> </w:t>
      </w:r>
      <w:r w:rsidRPr="00655781">
        <w:rPr>
          <w:rFonts w:hint="cs"/>
          <w:rtl/>
        </w:rPr>
        <w:t>צורה</w:t>
      </w:r>
      <w:r w:rsidRPr="00655781">
        <w:rPr>
          <w:rtl/>
        </w:rPr>
        <w:t xml:space="preserve"> </w:t>
      </w:r>
      <w:r w:rsidRPr="00655781">
        <w:rPr>
          <w:rFonts w:hint="cs"/>
          <w:rtl/>
        </w:rPr>
        <w:t>שהיא</w:t>
      </w:r>
      <w:r w:rsidRPr="00655781">
        <w:rPr>
          <w:rtl/>
        </w:rPr>
        <w:t xml:space="preserve"> </w:t>
      </w:r>
      <w:r w:rsidRPr="00655781">
        <w:rPr>
          <w:rFonts w:hint="cs"/>
          <w:rtl/>
        </w:rPr>
        <w:t>לכל</w:t>
      </w:r>
      <w:r w:rsidRPr="00655781">
        <w:rPr>
          <w:rtl/>
        </w:rPr>
        <w:t xml:space="preserve"> </w:t>
      </w:r>
      <w:r w:rsidRPr="00655781">
        <w:rPr>
          <w:rFonts w:hint="cs"/>
          <w:rtl/>
        </w:rPr>
        <w:t>אדם</w:t>
      </w:r>
      <w:r w:rsidRPr="00655781">
        <w:rPr>
          <w:rtl/>
        </w:rPr>
        <w:t xml:space="preserve"> </w:t>
      </w:r>
      <w:r w:rsidRPr="00655781">
        <w:rPr>
          <w:rFonts w:hint="cs"/>
          <w:rtl/>
        </w:rPr>
        <w:t>או</w:t>
      </w:r>
      <w:r w:rsidRPr="00655781">
        <w:rPr>
          <w:rtl/>
        </w:rPr>
        <w:t xml:space="preserve"> </w:t>
      </w:r>
      <w:r w:rsidRPr="00655781">
        <w:rPr>
          <w:rFonts w:hint="cs"/>
          <w:rtl/>
        </w:rPr>
        <w:t>גוף</w:t>
      </w:r>
      <w:r w:rsidRPr="00655781">
        <w:rPr>
          <w:rtl/>
        </w:rPr>
        <w:t xml:space="preserve"> </w:t>
      </w:r>
      <w:r w:rsidRPr="00655781">
        <w:rPr>
          <w:rFonts w:hint="cs"/>
          <w:rtl/>
        </w:rPr>
        <w:t>מלבד המשרד</w:t>
      </w:r>
      <w:r w:rsidRPr="00655781">
        <w:rPr>
          <w:rtl/>
        </w:rPr>
        <w:t xml:space="preserve">, </w:t>
      </w:r>
      <w:r w:rsidRPr="00655781">
        <w:rPr>
          <w:rFonts w:hint="cs"/>
          <w:rtl/>
        </w:rPr>
        <w:t>עלול</w:t>
      </w:r>
      <w:r w:rsidRPr="00655781">
        <w:rPr>
          <w:rtl/>
        </w:rPr>
        <w:t xml:space="preserve"> </w:t>
      </w:r>
      <w:r w:rsidRPr="00655781">
        <w:rPr>
          <w:rFonts w:hint="cs"/>
          <w:rtl/>
        </w:rPr>
        <w:t>לגרום</w:t>
      </w:r>
      <w:r w:rsidRPr="00655781">
        <w:rPr>
          <w:rtl/>
        </w:rPr>
        <w:t xml:space="preserve"> </w:t>
      </w:r>
      <w:r w:rsidRPr="00655781">
        <w:rPr>
          <w:rFonts w:hint="cs"/>
          <w:rtl/>
        </w:rPr>
        <w:t>למשרד</w:t>
      </w:r>
      <w:r w:rsidRPr="00655781">
        <w:rPr>
          <w:rtl/>
        </w:rPr>
        <w:t xml:space="preserve"> </w:t>
      </w:r>
      <w:r w:rsidRPr="00655781">
        <w:rPr>
          <w:rFonts w:hint="cs"/>
          <w:rtl/>
        </w:rPr>
        <w:t>ו</w:t>
      </w:r>
      <w:r w:rsidRPr="00655781">
        <w:rPr>
          <w:rtl/>
        </w:rPr>
        <w:t>/</w:t>
      </w:r>
      <w:r w:rsidRPr="00655781">
        <w:rPr>
          <w:rFonts w:hint="cs"/>
          <w:rtl/>
        </w:rPr>
        <w:t>או</w:t>
      </w:r>
      <w:r w:rsidRPr="00655781">
        <w:rPr>
          <w:rtl/>
        </w:rPr>
        <w:t xml:space="preserve"> </w:t>
      </w:r>
      <w:r w:rsidRPr="00655781">
        <w:rPr>
          <w:rFonts w:hint="cs"/>
          <w:rtl/>
        </w:rPr>
        <w:t>לצדדים</w:t>
      </w:r>
      <w:r w:rsidRPr="00655781">
        <w:rPr>
          <w:rtl/>
        </w:rPr>
        <w:t xml:space="preserve"> </w:t>
      </w:r>
      <w:r w:rsidRPr="00655781">
        <w:rPr>
          <w:rFonts w:hint="cs"/>
          <w:rtl/>
        </w:rPr>
        <w:t>אחרים נזק</w:t>
      </w:r>
      <w:r w:rsidRPr="00655781">
        <w:rPr>
          <w:rtl/>
        </w:rPr>
        <w:t xml:space="preserve">, </w:t>
      </w:r>
      <w:r w:rsidRPr="00655781">
        <w:rPr>
          <w:rFonts w:hint="cs"/>
          <w:rtl/>
        </w:rPr>
        <w:t>והוא</w:t>
      </w:r>
      <w:r w:rsidRPr="00655781">
        <w:rPr>
          <w:rtl/>
        </w:rPr>
        <w:t xml:space="preserve"> </w:t>
      </w:r>
      <w:r w:rsidRPr="00655781">
        <w:rPr>
          <w:rFonts w:hint="cs"/>
          <w:rtl/>
        </w:rPr>
        <w:t>עלול</w:t>
      </w:r>
      <w:r w:rsidRPr="00655781">
        <w:rPr>
          <w:rtl/>
        </w:rPr>
        <w:t xml:space="preserve"> </w:t>
      </w:r>
      <w:r w:rsidRPr="00655781">
        <w:rPr>
          <w:rFonts w:hint="cs"/>
          <w:rtl/>
        </w:rPr>
        <w:t>להוות</w:t>
      </w:r>
      <w:r w:rsidRPr="00655781">
        <w:rPr>
          <w:rtl/>
        </w:rPr>
        <w:t xml:space="preserve"> </w:t>
      </w:r>
      <w:r w:rsidRPr="00655781">
        <w:rPr>
          <w:rFonts w:hint="cs"/>
          <w:rtl/>
        </w:rPr>
        <w:t>עבירה</w:t>
      </w:r>
      <w:r w:rsidRPr="00655781">
        <w:rPr>
          <w:rtl/>
        </w:rPr>
        <w:t xml:space="preserve"> </w:t>
      </w:r>
      <w:r w:rsidRPr="00655781">
        <w:rPr>
          <w:rFonts w:hint="cs"/>
          <w:rtl/>
        </w:rPr>
        <w:t>פלילית;</w:t>
      </w:r>
    </w:p>
    <w:p w:rsidR="008651B2" w:rsidRPr="00655781" w:rsidRDefault="008651B2" w:rsidP="008651B2">
      <w:pPr>
        <w:pStyle w:val="aff0"/>
        <w:tabs>
          <w:tab w:val="clear" w:pos="1134"/>
          <w:tab w:val="clear" w:pos="1701"/>
          <w:tab w:val="clear" w:pos="2268"/>
          <w:tab w:val="clear" w:pos="2835"/>
          <w:tab w:val="clear" w:pos="6804"/>
          <w:tab w:val="clear" w:pos="7371"/>
          <w:tab w:val="clear" w:pos="7938"/>
        </w:tabs>
        <w:spacing w:line="360" w:lineRule="auto"/>
        <w:ind w:left="0" w:firstLine="0"/>
        <w:jc w:val="center"/>
        <w:rPr>
          <w:rFonts w:ascii="Courier" w:hAnsi="Courier"/>
          <w:b/>
          <w:bCs/>
          <w:u w:val="single"/>
          <w:rtl/>
        </w:rPr>
      </w:pPr>
    </w:p>
    <w:p w:rsidR="008651B2" w:rsidRPr="00655781" w:rsidRDefault="008651B2" w:rsidP="008651B2">
      <w:pPr>
        <w:pStyle w:val="aff0"/>
        <w:tabs>
          <w:tab w:val="clear" w:pos="1134"/>
          <w:tab w:val="clear" w:pos="1701"/>
          <w:tab w:val="clear" w:pos="2268"/>
          <w:tab w:val="clear" w:pos="2835"/>
          <w:tab w:val="clear" w:pos="6804"/>
          <w:tab w:val="clear" w:pos="7371"/>
          <w:tab w:val="clear" w:pos="7938"/>
        </w:tabs>
        <w:spacing w:line="360" w:lineRule="auto"/>
        <w:ind w:left="0" w:firstLine="0"/>
        <w:jc w:val="center"/>
        <w:rPr>
          <w:rFonts w:ascii="Courier" w:hAnsi="Courier"/>
          <w:b/>
          <w:bCs/>
          <w:u w:val="single"/>
          <w:rtl/>
        </w:rPr>
      </w:pPr>
      <w:r w:rsidRPr="00655781">
        <w:rPr>
          <w:rFonts w:ascii="Courier" w:hAnsi="Courier" w:hint="cs"/>
          <w:b/>
          <w:bCs/>
          <w:u w:val="single"/>
          <w:rtl/>
        </w:rPr>
        <w:t>אי לזאת, אני החתום מטה מתחייב כלפיכם כדלקמן:</w:t>
      </w:r>
    </w:p>
    <w:p w:rsidR="008651B2" w:rsidRPr="00655781" w:rsidRDefault="008651B2" w:rsidP="0019139C">
      <w:pPr>
        <w:pStyle w:val="af9"/>
        <w:numPr>
          <w:ilvl w:val="0"/>
          <w:numId w:val="17"/>
        </w:numPr>
        <w:overflowPunct/>
        <w:autoSpaceDE/>
        <w:autoSpaceDN/>
        <w:adjustRightInd/>
        <w:ind w:left="641" w:hanging="641"/>
        <w:contextualSpacing/>
        <w:textAlignment w:val="auto"/>
        <w:rPr>
          <w:rtl/>
        </w:rPr>
      </w:pPr>
      <w:bookmarkStart w:id="108" w:name="_Ref375291614"/>
      <w:r w:rsidRPr="00655781">
        <w:rPr>
          <w:rFonts w:hint="cs"/>
          <w:rtl/>
        </w:rPr>
        <w:t>לשמור</w:t>
      </w:r>
      <w:r w:rsidRPr="00655781">
        <w:rPr>
          <w:rtl/>
        </w:rPr>
        <w:t xml:space="preserve"> </w:t>
      </w:r>
      <w:r w:rsidRPr="00655781">
        <w:rPr>
          <w:rFonts w:hint="cs"/>
          <w:rtl/>
        </w:rPr>
        <w:t>על</w:t>
      </w:r>
      <w:r w:rsidRPr="00655781">
        <w:rPr>
          <w:rtl/>
        </w:rPr>
        <w:t xml:space="preserve"> </w:t>
      </w:r>
      <w:r w:rsidRPr="00655781">
        <w:rPr>
          <w:rFonts w:hint="cs"/>
          <w:rtl/>
        </w:rPr>
        <w:t>סודיות</w:t>
      </w:r>
      <w:r w:rsidRPr="00655781">
        <w:rPr>
          <w:rtl/>
        </w:rPr>
        <w:t xml:space="preserve"> </w:t>
      </w:r>
      <w:r w:rsidRPr="00655781">
        <w:rPr>
          <w:rFonts w:hint="cs"/>
          <w:rtl/>
        </w:rPr>
        <w:t>גמורה</w:t>
      </w:r>
      <w:r w:rsidRPr="00655781">
        <w:rPr>
          <w:rtl/>
        </w:rPr>
        <w:t xml:space="preserve"> </w:t>
      </w:r>
      <w:r w:rsidRPr="00655781">
        <w:rPr>
          <w:rFonts w:hint="cs"/>
          <w:rtl/>
        </w:rPr>
        <w:t>ומוחלטת</w:t>
      </w:r>
      <w:r w:rsidRPr="00655781">
        <w:rPr>
          <w:rtl/>
        </w:rPr>
        <w:t xml:space="preserve"> </w:t>
      </w:r>
      <w:r w:rsidRPr="00655781">
        <w:rPr>
          <w:rFonts w:hint="cs"/>
          <w:rtl/>
        </w:rPr>
        <w:t>של</w:t>
      </w:r>
      <w:r w:rsidRPr="00655781">
        <w:rPr>
          <w:rtl/>
        </w:rPr>
        <w:t xml:space="preserve"> </w:t>
      </w:r>
      <w:r w:rsidRPr="00655781">
        <w:rPr>
          <w:rFonts w:hint="cs"/>
          <w:rtl/>
        </w:rPr>
        <w:t>המידע</w:t>
      </w:r>
      <w:r w:rsidRPr="00655781">
        <w:rPr>
          <w:rtl/>
        </w:rPr>
        <w:t xml:space="preserve"> </w:t>
      </w:r>
      <w:r w:rsidRPr="00655781">
        <w:rPr>
          <w:rFonts w:hint="cs"/>
          <w:rtl/>
        </w:rPr>
        <w:t>ו</w:t>
      </w:r>
      <w:r w:rsidRPr="00655781">
        <w:rPr>
          <w:rtl/>
        </w:rPr>
        <w:t>/</w:t>
      </w:r>
      <w:r w:rsidRPr="00655781">
        <w:rPr>
          <w:rFonts w:hint="cs"/>
          <w:rtl/>
        </w:rPr>
        <w:t>או</w:t>
      </w:r>
      <w:r w:rsidRPr="00655781">
        <w:rPr>
          <w:rtl/>
        </w:rPr>
        <w:t xml:space="preserve"> </w:t>
      </w:r>
      <w:r w:rsidRPr="00655781">
        <w:rPr>
          <w:rFonts w:hint="cs"/>
          <w:rtl/>
        </w:rPr>
        <w:t>כל</w:t>
      </w:r>
      <w:r w:rsidRPr="00655781">
        <w:rPr>
          <w:rtl/>
        </w:rPr>
        <w:t xml:space="preserve"> </w:t>
      </w:r>
      <w:r w:rsidRPr="00655781">
        <w:rPr>
          <w:rFonts w:hint="cs"/>
          <w:rtl/>
        </w:rPr>
        <w:t>הקשור</w:t>
      </w:r>
      <w:r w:rsidRPr="00655781">
        <w:rPr>
          <w:rtl/>
        </w:rPr>
        <w:t xml:space="preserve"> </w:t>
      </w:r>
      <w:r w:rsidRPr="00655781">
        <w:rPr>
          <w:rFonts w:hint="cs"/>
          <w:rtl/>
        </w:rPr>
        <w:t>והנובע</w:t>
      </w:r>
      <w:r w:rsidRPr="00655781">
        <w:rPr>
          <w:rtl/>
        </w:rPr>
        <w:t xml:space="preserve"> </w:t>
      </w:r>
      <w:r w:rsidRPr="00655781">
        <w:rPr>
          <w:rFonts w:hint="cs"/>
          <w:rtl/>
        </w:rPr>
        <w:t>מן</w:t>
      </w:r>
      <w:r w:rsidRPr="00655781">
        <w:rPr>
          <w:rtl/>
        </w:rPr>
        <w:t xml:space="preserve"> </w:t>
      </w:r>
      <w:r w:rsidRPr="00655781">
        <w:rPr>
          <w:rFonts w:hint="cs"/>
          <w:rtl/>
        </w:rPr>
        <w:t>השירותים</w:t>
      </w:r>
      <w:r w:rsidRPr="00655781">
        <w:rPr>
          <w:rtl/>
        </w:rPr>
        <w:t xml:space="preserve"> </w:t>
      </w:r>
      <w:r w:rsidRPr="00655781">
        <w:rPr>
          <w:rFonts w:hint="cs"/>
          <w:rtl/>
        </w:rPr>
        <w:t>או</w:t>
      </w:r>
      <w:r w:rsidRPr="00655781">
        <w:rPr>
          <w:rtl/>
        </w:rPr>
        <w:t xml:space="preserve"> </w:t>
      </w:r>
      <w:r w:rsidRPr="00655781">
        <w:rPr>
          <w:rFonts w:hint="cs"/>
          <w:rtl/>
        </w:rPr>
        <w:t>ביצועם</w:t>
      </w:r>
      <w:r w:rsidRPr="00655781">
        <w:rPr>
          <w:rtl/>
        </w:rPr>
        <w:t>.</w:t>
      </w:r>
      <w:bookmarkEnd w:id="108"/>
    </w:p>
    <w:p w:rsidR="008651B2" w:rsidRPr="00655781" w:rsidRDefault="008651B2" w:rsidP="0019139C">
      <w:pPr>
        <w:pStyle w:val="af9"/>
        <w:numPr>
          <w:ilvl w:val="0"/>
          <w:numId w:val="17"/>
        </w:numPr>
        <w:overflowPunct/>
        <w:autoSpaceDE/>
        <w:autoSpaceDN/>
        <w:adjustRightInd/>
        <w:ind w:left="641" w:hanging="641"/>
        <w:contextualSpacing/>
        <w:textAlignment w:val="auto"/>
        <w:rPr>
          <w:rtl/>
        </w:rPr>
      </w:pPr>
      <w:r w:rsidRPr="00655781">
        <w:rPr>
          <w:rFonts w:hint="cs"/>
          <w:rtl/>
        </w:rPr>
        <w:t>מבלי</w:t>
      </w:r>
      <w:r w:rsidRPr="00655781">
        <w:rPr>
          <w:rtl/>
        </w:rPr>
        <w:t xml:space="preserve"> </w:t>
      </w:r>
      <w:r w:rsidRPr="00655781">
        <w:rPr>
          <w:rFonts w:hint="cs"/>
          <w:rtl/>
        </w:rPr>
        <w:t>לפגוע</w:t>
      </w:r>
      <w:r w:rsidRPr="00655781">
        <w:rPr>
          <w:rtl/>
        </w:rPr>
        <w:t xml:space="preserve"> </w:t>
      </w:r>
      <w:r w:rsidRPr="00655781">
        <w:rPr>
          <w:rFonts w:hint="cs"/>
          <w:rtl/>
        </w:rPr>
        <w:t>בכלליות</w:t>
      </w:r>
      <w:r w:rsidRPr="00655781">
        <w:rPr>
          <w:rtl/>
        </w:rPr>
        <w:t xml:space="preserve"> </w:t>
      </w:r>
      <w:r w:rsidRPr="00655781">
        <w:rPr>
          <w:rFonts w:hint="cs"/>
          <w:rtl/>
        </w:rPr>
        <w:t>האמור</w:t>
      </w:r>
      <w:r w:rsidRPr="00655781">
        <w:rPr>
          <w:rtl/>
        </w:rPr>
        <w:t xml:space="preserve"> </w:t>
      </w:r>
      <w:r w:rsidRPr="00655781">
        <w:rPr>
          <w:rFonts w:hint="cs"/>
          <w:rtl/>
        </w:rPr>
        <w:t>בסעיף</w:t>
      </w:r>
      <w:r>
        <w:rPr>
          <w:rFonts w:hint="cs"/>
          <w:rtl/>
        </w:rPr>
        <w:t xml:space="preserve"> 1</w:t>
      </w:r>
      <w:r w:rsidRPr="00655781">
        <w:rPr>
          <w:rtl/>
        </w:rPr>
        <w:t xml:space="preserve"> </w:t>
      </w:r>
      <w:r w:rsidRPr="00655781">
        <w:rPr>
          <w:rFonts w:hint="cs"/>
          <w:rtl/>
        </w:rPr>
        <w:t>לעיל</w:t>
      </w:r>
      <w:r w:rsidRPr="00655781">
        <w:rPr>
          <w:rtl/>
        </w:rPr>
        <w:t xml:space="preserve">, </w:t>
      </w:r>
      <w:r w:rsidRPr="00655781">
        <w:rPr>
          <w:rFonts w:hint="cs"/>
          <w:rtl/>
        </w:rPr>
        <w:t>הנני</w:t>
      </w:r>
      <w:r w:rsidRPr="00655781">
        <w:rPr>
          <w:rtl/>
        </w:rPr>
        <w:t xml:space="preserve"> </w:t>
      </w:r>
      <w:r w:rsidRPr="00655781">
        <w:rPr>
          <w:rFonts w:hint="cs"/>
          <w:rtl/>
        </w:rPr>
        <w:t>מתחייב</w:t>
      </w:r>
      <w:r w:rsidRPr="00655781">
        <w:rPr>
          <w:rtl/>
        </w:rPr>
        <w:t xml:space="preserve"> </w:t>
      </w:r>
      <w:r w:rsidRPr="00655781">
        <w:rPr>
          <w:rFonts w:hint="cs"/>
          <w:rtl/>
        </w:rPr>
        <w:t>כי</w:t>
      </w:r>
      <w:r w:rsidRPr="00655781">
        <w:rPr>
          <w:rtl/>
        </w:rPr>
        <w:t xml:space="preserve"> </w:t>
      </w:r>
      <w:r w:rsidRPr="00655781">
        <w:rPr>
          <w:rFonts w:hint="cs"/>
          <w:rtl/>
        </w:rPr>
        <w:t>במשך</w:t>
      </w:r>
      <w:r w:rsidRPr="00655781">
        <w:rPr>
          <w:rtl/>
        </w:rPr>
        <w:t xml:space="preserve"> </w:t>
      </w:r>
      <w:r w:rsidRPr="00655781">
        <w:rPr>
          <w:rFonts w:hint="cs"/>
          <w:rtl/>
        </w:rPr>
        <w:t>תקופת</w:t>
      </w:r>
      <w:r w:rsidRPr="00655781">
        <w:rPr>
          <w:rtl/>
        </w:rPr>
        <w:t xml:space="preserve"> </w:t>
      </w:r>
      <w:r w:rsidRPr="00655781">
        <w:rPr>
          <w:rFonts w:hint="cs"/>
          <w:rtl/>
        </w:rPr>
        <w:t>מתן</w:t>
      </w:r>
      <w:r w:rsidRPr="00655781">
        <w:rPr>
          <w:rtl/>
        </w:rPr>
        <w:t xml:space="preserve"> </w:t>
      </w:r>
      <w:r w:rsidRPr="00655781">
        <w:rPr>
          <w:rFonts w:hint="cs"/>
          <w:rtl/>
        </w:rPr>
        <w:t>השירותים</w:t>
      </w:r>
      <w:r w:rsidRPr="00655781">
        <w:rPr>
          <w:rtl/>
        </w:rPr>
        <w:t xml:space="preserve"> </w:t>
      </w:r>
      <w:r w:rsidRPr="00655781">
        <w:rPr>
          <w:rFonts w:hint="cs"/>
          <w:rtl/>
        </w:rPr>
        <w:t>למשרד</w:t>
      </w:r>
      <w:r w:rsidRPr="00655781">
        <w:rPr>
          <w:rtl/>
        </w:rPr>
        <w:t xml:space="preserve"> </w:t>
      </w:r>
      <w:r w:rsidRPr="00655781">
        <w:rPr>
          <w:rFonts w:hint="cs"/>
          <w:rtl/>
        </w:rPr>
        <w:t>או</w:t>
      </w:r>
      <w:r w:rsidRPr="00655781">
        <w:rPr>
          <w:rtl/>
        </w:rPr>
        <w:t xml:space="preserve"> </w:t>
      </w:r>
      <w:r w:rsidRPr="00655781">
        <w:rPr>
          <w:rFonts w:hint="cs"/>
          <w:rtl/>
        </w:rPr>
        <w:t>לאחר</w:t>
      </w:r>
      <w:r w:rsidRPr="00655781">
        <w:rPr>
          <w:rtl/>
        </w:rPr>
        <w:t xml:space="preserve"> </w:t>
      </w:r>
      <w:r w:rsidRPr="00655781">
        <w:rPr>
          <w:rFonts w:hint="cs"/>
          <w:rtl/>
        </w:rPr>
        <w:t>מכן</w:t>
      </w:r>
      <w:r w:rsidRPr="00655781">
        <w:rPr>
          <w:rtl/>
        </w:rPr>
        <w:t xml:space="preserve"> </w:t>
      </w:r>
      <w:r w:rsidRPr="00655781">
        <w:rPr>
          <w:rFonts w:hint="cs"/>
          <w:rtl/>
        </w:rPr>
        <w:t>ללא</w:t>
      </w:r>
      <w:r w:rsidRPr="00655781">
        <w:rPr>
          <w:rtl/>
        </w:rPr>
        <w:t xml:space="preserve"> </w:t>
      </w:r>
      <w:r w:rsidRPr="00655781">
        <w:rPr>
          <w:rFonts w:hint="cs"/>
          <w:rtl/>
        </w:rPr>
        <w:t>הגבלת</w:t>
      </w:r>
      <w:r w:rsidRPr="00655781">
        <w:rPr>
          <w:rtl/>
        </w:rPr>
        <w:t xml:space="preserve"> </w:t>
      </w:r>
      <w:r w:rsidRPr="00655781">
        <w:rPr>
          <w:rFonts w:hint="cs"/>
          <w:rtl/>
        </w:rPr>
        <w:t>זמן</w:t>
      </w:r>
      <w:r w:rsidRPr="00655781">
        <w:rPr>
          <w:rtl/>
        </w:rPr>
        <w:t xml:space="preserve"> </w:t>
      </w:r>
      <w:r w:rsidRPr="00655781">
        <w:rPr>
          <w:rFonts w:hint="cs"/>
          <w:rtl/>
        </w:rPr>
        <w:t>לא</w:t>
      </w:r>
      <w:r w:rsidRPr="00655781">
        <w:rPr>
          <w:rtl/>
        </w:rPr>
        <w:t xml:space="preserve"> </w:t>
      </w:r>
      <w:r w:rsidRPr="00655781">
        <w:rPr>
          <w:rFonts w:hint="cs"/>
          <w:rtl/>
        </w:rPr>
        <w:t>אגלה</w:t>
      </w:r>
      <w:r w:rsidRPr="00655781">
        <w:rPr>
          <w:rtl/>
        </w:rPr>
        <w:t xml:space="preserve"> </w:t>
      </w:r>
      <w:r w:rsidRPr="00655781">
        <w:rPr>
          <w:rFonts w:hint="cs"/>
          <w:rtl/>
        </w:rPr>
        <w:t>לכל</w:t>
      </w:r>
      <w:r w:rsidRPr="00655781">
        <w:rPr>
          <w:rtl/>
        </w:rPr>
        <w:t xml:space="preserve"> </w:t>
      </w:r>
      <w:r w:rsidRPr="00655781">
        <w:rPr>
          <w:rFonts w:hint="cs"/>
          <w:rtl/>
        </w:rPr>
        <w:t>אדם</w:t>
      </w:r>
      <w:r w:rsidRPr="00655781">
        <w:rPr>
          <w:rtl/>
        </w:rPr>
        <w:t xml:space="preserve"> </w:t>
      </w:r>
      <w:r w:rsidRPr="00655781">
        <w:rPr>
          <w:rFonts w:hint="cs"/>
          <w:rtl/>
        </w:rPr>
        <w:t>או</w:t>
      </w:r>
      <w:r w:rsidRPr="00655781">
        <w:rPr>
          <w:rtl/>
        </w:rPr>
        <w:t xml:space="preserve"> </w:t>
      </w:r>
      <w:r w:rsidRPr="00655781">
        <w:rPr>
          <w:rFonts w:hint="cs"/>
          <w:rtl/>
        </w:rPr>
        <w:t>גוף</w:t>
      </w:r>
      <w:r w:rsidRPr="00655781">
        <w:rPr>
          <w:rtl/>
        </w:rPr>
        <w:t xml:space="preserve">, </w:t>
      </w:r>
      <w:r w:rsidRPr="00655781">
        <w:rPr>
          <w:rFonts w:hint="cs"/>
          <w:rtl/>
        </w:rPr>
        <w:t>לא</w:t>
      </w:r>
      <w:r w:rsidRPr="00655781">
        <w:rPr>
          <w:rtl/>
        </w:rPr>
        <w:t xml:space="preserve"> </w:t>
      </w:r>
      <w:r w:rsidRPr="00655781">
        <w:rPr>
          <w:rFonts w:hint="cs"/>
          <w:rtl/>
        </w:rPr>
        <w:t>אפרסם</w:t>
      </w:r>
      <w:r w:rsidRPr="00655781">
        <w:rPr>
          <w:rtl/>
        </w:rPr>
        <w:t xml:space="preserve"> </w:t>
      </w:r>
      <w:r w:rsidRPr="00655781">
        <w:rPr>
          <w:rFonts w:hint="cs"/>
          <w:rtl/>
        </w:rPr>
        <w:t>וכן</w:t>
      </w:r>
      <w:r w:rsidRPr="00655781">
        <w:rPr>
          <w:rtl/>
        </w:rPr>
        <w:t xml:space="preserve"> </w:t>
      </w:r>
      <w:r w:rsidRPr="00655781">
        <w:rPr>
          <w:rFonts w:hint="cs"/>
          <w:rtl/>
        </w:rPr>
        <w:t>לא</w:t>
      </w:r>
      <w:r w:rsidRPr="00655781">
        <w:rPr>
          <w:rtl/>
        </w:rPr>
        <w:t xml:space="preserve"> </w:t>
      </w:r>
      <w:r w:rsidRPr="00655781">
        <w:rPr>
          <w:rFonts w:hint="cs"/>
          <w:rtl/>
        </w:rPr>
        <w:t>אוציא</w:t>
      </w:r>
      <w:r w:rsidRPr="00655781">
        <w:rPr>
          <w:rtl/>
        </w:rPr>
        <w:t xml:space="preserve"> </w:t>
      </w:r>
      <w:r w:rsidRPr="00655781">
        <w:rPr>
          <w:rFonts w:hint="cs"/>
          <w:rtl/>
        </w:rPr>
        <w:t>מחזקתי</w:t>
      </w:r>
      <w:r w:rsidRPr="00655781">
        <w:rPr>
          <w:rtl/>
        </w:rPr>
        <w:t xml:space="preserve"> </w:t>
      </w:r>
      <w:r w:rsidRPr="00655781">
        <w:rPr>
          <w:rFonts w:hint="cs"/>
          <w:rtl/>
        </w:rPr>
        <w:t>את</w:t>
      </w:r>
      <w:r w:rsidRPr="00655781">
        <w:rPr>
          <w:rtl/>
        </w:rPr>
        <w:t xml:space="preserve"> </w:t>
      </w:r>
      <w:r w:rsidRPr="00655781">
        <w:rPr>
          <w:rFonts w:hint="cs"/>
          <w:rtl/>
        </w:rPr>
        <w:t>המידע</w:t>
      </w:r>
      <w:r w:rsidRPr="00655781">
        <w:rPr>
          <w:rtl/>
        </w:rPr>
        <w:t xml:space="preserve"> </w:t>
      </w:r>
      <w:r w:rsidRPr="00655781">
        <w:rPr>
          <w:rFonts w:hint="cs"/>
          <w:rtl/>
        </w:rPr>
        <w:t>ו</w:t>
      </w:r>
      <w:r w:rsidRPr="00655781">
        <w:rPr>
          <w:rtl/>
        </w:rPr>
        <w:t>/</w:t>
      </w:r>
      <w:r w:rsidRPr="00655781">
        <w:rPr>
          <w:rFonts w:hint="cs"/>
          <w:rtl/>
        </w:rPr>
        <w:t>או</w:t>
      </w:r>
      <w:r w:rsidRPr="00655781">
        <w:rPr>
          <w:rtl/>
        </w:rPr>
        <w:t xml:space="preserve"> </w:t>
      </w:r>
      <w:r w:rsidRPr="00655781">
        <w:rPr>
          <w:rFonts w:hint="cs"/>
          <w:rtl/>
        </w:rPr>
        <w:t>כל</w:t>
      </w:r>
      <w:r w:rsidRPr="00655781">
        <w:rPr>
          <w:rtl/>
        </w:rPr>
        <w:t xml:space="preserve"> </w:t>
      </w:r>
      <w:r w:rsidRPr="00655781">
        <w:rPr>
          <w:rFonts w:hint="cs"/>
          <w:rtl/>
        </w:rPr>
        <w:t>חומר</w:t>
      </w:r>
      <w:r w:rsidRPr="00655781">
        <w:rPr>
          <w:rtl/>
        </w:rPr>
        <w:t xml:space="preserve"> </w:t>
      </w:r>
      <w:r w:rsidRPr="00655781">
        <w:rPr>
          <w:rFonts w:hint="cs"/>
          <w:rtl/>
        </w:rPr>
        <w:t>כתוב</w:t>
      </w:r>
      <w:r w:rsidRPr="00655781">
        <w:rPr>
          <w:rtl/>
        </w:rPr>
        <w:t xml:space="preserve"> </w:t>
      </w:r>
      <w:r w:rsidRPr="00655781">
        <w:rPr>
          <w:rFonts w:hint="cs"/>
          <w:rtl/>
        </w:rPr>
        <w:t>אחר</w:t>
      </w:r>
      <w:r w:rsidRPr="00655781">
        <w:rPr>
          <w:rtl/>
        </w:rPr>
        <w:t xml:space="preserve"> </w:t>
      </w:r>
      <w:r w:rsidRPr="00655781">
        <w:rPr>
          <w:rFonts w:hint="cs"/>
          <w:rtl/>
        </w:rPr>
        <w:t>ו</w:t>
      </w:r>
      <w:r w:rsidRPr="00655781">
        <w:rPr>
          <w:rtl/>
        </w:rPr>
        <w:t>/</w:t>
      </w:r>
      <w:r w:rsidRPr="00655781">
        <w:rPr>
          <w:rFonts w:hint="cs"/>
          <w:rtl/>
        </w:rPr>
        <w:t>או</w:t>
      </w:r>
      <w:r w:rsidRPr="00655781">
        <w:rPr>
          <w:rtl/>
        </w:rPr>
        <w:t xml:space="preserve"> </w:t>
      </w:r>
      <w:r w:rsidRPr="00655781">
        <w:rPr>
          <w:rFonts w:hint="cs"/>
          <w:rtl/>
        </w:rPr>
        <w:t>כל</w:t>
      </w:r>
      <w:r w:rsidRPr="00655781">
        <w:rPr>
          <w:rtl/>
        </w:rPr>
        <w:t xml:space="preserve"> </w:t>
      </w:r>
      <w:r w:rsidRPr="00655781">
        <w:rPr>
          <w:rFonts w:hint="cs"/>
          <w:rtl/>
        </w:rPr>
        <w:t>חפץ</w:t>
      </w:r>
      <w:r w:rsidRPr="00655781">
        <w:rPr>
          <w:rtl/>
        </w:rPr>
        <w:t xml:space="preserve"> </w:t>
      </w:r>
      <w:r w:rsidRPr="00655781">
        <w:rPr>
          <w:rFonts w:hint="cs"/>
          <w:rtl/>
        </w:rPr>
        <w:t>או</w:t>
      </w:r>
      <w:r w:rsidRPr="00655781">
        <w:rPr>
          <w:rtl/>
        </w:rPr>
        <w:t xml:space="preserve"> </w:t>
      </w:r>
      <w:r w:rsidRPr="00655781">
        <w:rPr>
          <w:rFonts w:hint="cs"/>
          <w:rtl/>
        </w:rPr>
        <w:t>דבר</w:t>
      </w:r>
      <w:r w:rsidRPr="00655781">
        <w:rPr>
          <w:rtl/>
        </w:rPr>
        <w:t xml:space="preserve">, </w:t>
      </w:r>
      <w:r w:rsidRPr="00655781">
        <w:rPr>
          <w:rFonts w:hint="cs"/>
          <w:rtl/>
        </w:rPr>
        <w:t>בין</w:t>
      </w:r>
      <w:r w:rsidRPr="00655781">
        <w:rPr>
          <w:rtl/>
        </w:rPr>
        <w:t xml:space="preserve"> </w:t>
      </w:r>
      <w:r w:rsidRPr="00655781">
        <w:rPr>
          <w:rFonts w:hint="cs"/>
          <w:rtl/>
        </w:rPr>
        <w:t>ישיר</w:t>
      </w:r>
      <w:r w:rsidRPr="00655781">
        <w:rPr>
          <w:rtl/>
        </w:rPr>
        <w:t xml:space="preserve"> </w:t>
      </w:r>
      <w:r w:rsidRPr="00655781">
        <w:rPr>
          <w:rFonts w:hint="cs"/>
          <w:rtl/>
        </w:rPr>
        <w:t>ובין</w:t>
      </w:r>
      <w:r w:rsidRPr="00655781">
        <w:rPr>
          <w:rtl/>
        </w:rPr>
        <w:t xml:space="preserve"> </w:t>
      </w:r>
      <w:r w:rsidRPr="00655781">
        <w:rPr>
          <w:rFonts w:hint="cs"/>
          <w:rtl/>
        </w:rPr>
        <w:t>עקיף</w:t>
      </w:r>
      <w:r w:rsidRPr="00655781">
        <w:rPr>
          <w:rtl/>
        </w:rPr>
        <w:t xml:space="preserve">, </w:t>
      </w:r>
      <w:r w:rsidRPr="00655781">
        <w:rPr>
          <w:rFonts w:hint="cs"/>
          <w:rtl/>
        </w:rPr>
        <w:t>לצד</w:t>
      </w:r>
      <w:r w:rsidRPr="00655781">
        <w:rPr>
          <w:rtl/>
        </w:rPr>
        <w:t xml:space="preserve"> </w:t>
      </w:r>
      <w:r w:rsidRPr="00655781">
        <w:rPr>
          <w:rFonts w:hint="cs"/>
          <w:rtl/>
        </w:rPr>
        <w:t>כל</w:t>
      </w:r>
      <w:r w:rsidRPr="00655781">
        <w:rPr>
          <w:rtl/>
        </w:rPr>
        <w:t xml:space="preserve"> </w:t>
      </w:r>
      <w:r w:rsidRPr="00655781">
        <w:rPr>
          <w:rFonts w:hint="cs"/>
          <w:rtl/>
        </w:rPr>
        <w:t>שהוא</w:t>
      </w:r>
      <w:r w:rsidRPr="00655781">
        <w:rPr>
          <w:rtl/>
        </w:rPr>
        <w:t>.</w:t>
      </w:r>
    </w:p>
    <w:p w:rsidR="008651B2" w:rsidRPr="00655781" w:rsidRDefault="008651B2" w:rsidP="0019139C">
      <w:pPr>
        <w:pStyle w:val="af9"/>
        <w:numPr>
          <w:ilvl w:val="0"/>
          <w:numId w:val="17"/>
        </w:numPr>
        <w:overflowPunct/>
        <w:autoSpaceDE/>
        <w:autoSpaceDN/>
        <w:adjustRightInd/>
        <w:ind w:left="641" w:hanging="641"/>
        <w:contextualSpacing/>
        <w:textAlignment w:val="auto"/>
        <w:rPr>
          <w:rtl/>
        </w:rPr>
      </w:pPr>
      <w:r w:rsidRPr="00655781">
        <w:rPr>
          <w:rFonts w:hint="cs"/>
          <w:rtl/>
        </w:rPr>
        <w:t>לנקוט</w:t>
      </w:r>
      <w:r w:rsidRPr="00655781">
        <w:rPr>
          <w:rtl/>
        </w:rPr>
        <w:t xml:space="preserve"> </w:t>
      </w:r>
      <w:r w:rsidRPr="00655781">
        <w:rPr>
          <w:rFonts w:hint="cs"/>
          <w:rtl/>
        </w:rPr>
        <w:t>אמצעי</w:t>
      </w:r>
      <w:r w:rsidRPr="00655781">
        <w:rPr>
          <w:rtl/>
        </w:rPr>
        <w:t xml:space="preserve"> </w:t>
      </w:r>
      <w:r w:rsidRPr="00655781">
        <w:rPr>
          <w:rFonts w:hint="cs"/>
          <w:rtl/>
        </w:rPr>
        <w:t>זהירות</w:t>
      </w:r>
      <w:r w:rsidRPr="00655781">
        <w:rPr>
          <w:rtl/>
        </w:rPr>
        <w:t xml:space="preserve"> </w:t>
      </w:r>
      <w:r w:rsidRPr="00655781">
        <w:rPr>
          <w:rFonts w:hint="cs"/>
          <w:rtl/>
        </w:rPr>
        <w:t>קפדניים</w:t>
      </w:r>
      <w:r w:rsidRPr="00655781">
        <w:rPr>
          <w:rtl/>
        </w:rPr>
        <w:t xml:space="preserve"> </w:t>
      </w:r>
      <w:r w:rsidRPr="00655781">
        <w:rPr>
          <w:rFonts w:hint="cs"/>
          <w:rtl/>
        </w:rPr>
        <w:t>ולעשות</w:t>
      </w:r>
      <w:r w:rsidRPr="00655781">
        <w:rPr>
          <w:rtl/>
        </w:rPr>
        <w:t xml:space="preserve"> </w:t>
      </w:r>
      <w:r w:rsidRPr="00655781">
        <w:rPr>
          <w:rFonts w:hint="cs"/>
          <w:rtl/>
        </w:rPr>
        <w:t>את</w:t>
      </w:r>
      <w:r w:rsidRPr="00655781">
        <w:rPr>
          <w:rtl/>
        </w:rPr>
        <w:t xml:space="preserve"> </w:t>
      </w:r>
      <w:r w:rsidRPr="00655781">
        <w:rPr>
          <w:rFonts w:hint="cs"/>
          <w:rtl/>
        </w:rPr>
        <w:t>כל</w:t>
      </w:r>
      <w:r w:rsidRPr="00655781">
        <w:rPr>
          <w:rtl/>
        </w:rPr>
        <w:t xml:space="preserve"> </w:t>
      </w:r>
      <w:r w:rsidRPr="00655781">
        <w:rPr>
          <w:rFonts w:hint="cs"/>
          <w:rtl/>
        </w:rPr>
        <w:t>הדרוש</w:t>
      </w:r>
      <w:r w:rsidRPr="00655781">
        <w:rPr>
          <w:rtl/>
        </w:rPr>
        <w:t xml:space="preserve"> </w:t>
      </w:r>
      <w:r w:rsidRPr="00655781">
        <w:rPr>
          <w:rFonts w:hint="cs"/>
          <w:rtl/>
        </w:rPr>
        <w:t>מבחינה</w:t>
      </w:r>
      <w:r w:rsidRPr="00655781">
        <w:rPr>
          <w:rtl/>
        </w:rPr>
        <w:t xml:space="preserve"> </w:t>
      </w:r>
      <w:r w:rsidRPr="00655781">
        <w:rPr>
          <w:rFonts w:hint="cs"/>
          <w:rtl/>
        </w:rPr>
        <w:t>בטיחותית</w:t>
      </w:r>
      <w:r w:rsidRPr="00655781">
        <w:rPr>
          <w:rtl/>
        </w:rPr>
        <w:t xml:space="preserve">, </w:t>
      </w:r>
      <w:r w:rsidRPr="00655781">
        <w:rPr>
          <w:rFonts w:hint="cs"/>
          <w:rtl/>
        </w:rPr>
        <w:t>ביטחונית</w:t>
      </w:r>
      <w:r w:rsidRPr="00655781">
        <w:rPr>
          <w:rtl/>
        </w:rPr>
        <w:t xml:space="preserve">, </w:t>
      </w:r>
      <w:r w:rsidRPr="00655781">
        <w:rPr>
          <w:rFonts w:hint="cs"/>
          <w:rtl/>
        </w:rPr>
        <w:t>נוהלית</w:t>
      </w:r>
      <w:r w:rsidRPr="00655781">
        <w:rPr>
          <w:rtl/>
        </w:rPr>
        <w:t xml:space="preserve"> </w:t>
      </w:r>
      <w:r w:rsidRPr="00655781">
        <w:rPr>
          <w:rFonts w:hint="cs"/>
          <w:rtl/>
        </w:rPr>
        <w:t>או</w:t>
      </w:r>
      <w:r w:rsidRPr="00655781">
        <w:rPr>
          <w:rtl/>
        </w:rPr>
        <w:t xml:space="preserve"> </w:t>
      </w:r>
      <w:r w:rsidRPr="00655781">
        <w:rPr>
          <w:rFonts w:hint="cs"/>
          <w:rtl/>
        </w:rPr>
        <w:t>אחרת</w:t>
      </w:r>
      <w:r w:rsidRPr="00655781">
        <w:rPr>
          <w:rtl/>
        </w:rPr>
        <w:t xml:space="preserve"> </w:t>
      </w:r>
      <w:r w:rsidRPr="00655781">
        <w:rPr>
          <w:rFonts w:hint="cs"/>
          <w:rtl/>
        </w:rPr>
        <w:t>כדי</w:t>
      </w:r>
      <w:r w:rsidRPr="00655781">
        <w:rPr>
          <w:rtl/>
        </w:rPr>
        <w:t xml:space="preserve"> </w:t>
      </w:r>
      <w:r w:rsidRPr="00655781">
        <w:rPr>
          <w:rFonts w:hint="cs"/>
          <w:rtl/>
        </w:rPr>
        <w:t>לקיים</w:t>
      </w:r>
      <w:r w:rsidRPr="00655781">
        <w:rPr>
          <w:rtl/>
        </w:rPr>
        <w:t xml:space="preserve"> </w:t>
      </w:r>
      <w:r w:rsidRPr="00655781">
        <w:rPr>
          <w:rFonts w:hint="cs"/>
          <w:rtl/>
        </w:rPr>
        <w:t>את</w:t>
      </w:r>
      <w:r w:rsidRPr="00655781">
        <w:rPr>
          <w:rtl/>
        </w:rPr>
        <w:t xml:space="preserve"> </w:t>
      </w:r>
      <w:r w:rsidRPr="00655781">
        <w:rPr>
          <w:rFonts w:hint="cs"/>
          <w:rtl/>
        </w:rPr>
        <w:t>התחייבויותיי</w:t>
      </w:r>
      <w:r w:rsidRPr="00655781">
        <w:rPr>
          <w:rtl/>
        </w:rPr>
        <w:t xml:space="preserve"> </w:t>
      </w:r>
      <w:r w:rsidRPr="00655781">
        <w:rPr>
          <w:rFonts w:hint="cs"/>
          <w:rtl/>
        </w:rPr>
        <w:t>על</w:t>
      </w:r>
      <w:r w:rsidRPr="00655781">
        <w:rPr>
          <w:rtl/>
        </w:rPr>
        <w:t xml:space="preserve"> </w:t>
      </w:r>
      <w:r w:rsidRPr="00655781">
        <w:rPr>
          <w:rFonts w:hint="cs"/>
          <w:rtl/>
        </w:rPr>
        <w:t>פי</w:t>
      </w:r>
      <w:r w:rsidRPr="00655781">
        <w:rPr>
          <w:rtl/>
        </w:rPr>
        <w:t xml:space="preserve"> </w:t>
      </w:r>
      <w:r w:rsidRPr="00655781">
        <w:rPr>
          <w:rFonts w:hint="cs"/>
          <w:rtl/>
        </w:rPr>
        <w:t>התחייבות</w:t>
      </w:r>
      <w:r w:rsidRPr="00655781">
        <w:rPr>
          <w:rtl/>
        </w:rPr>
        <w:t xml:space="preserve"> </w:t>
      </w:r>
      <w:r w:rsidRPr="00655781">
        <w:rPr>
          <w:rFonts w:hint="cs"/>
          <w:rtl/>
        </w:rPr>
        <w:t>זו</w:t>
      </w:r>
      <w:r w:rsidRPr="00655781">
        <w:rPr>
          <w:rtl/>
        </w:rPr>
        <w:t>.</w:t>
      </w:r>
    </w:p>
    <w:p w:rsidR="008651B2" w:rsidRPr="00655781" w:rsidRDefault="008651B2" w:rsidP="0019139C">
      <w:pPr>
        <w:pStyle w:val="af9"/>
        <w:numPr>
          <w:ilvl w:val="0"/>
          <w:numId w:val="17"/>
        </w:numPr>
        <w:overflowPunct/>
        <w:autoSpaceDE/>
        <w:autoSpaceDN/>
        <w:adjustRightInd/>
        <w:ind w:left="641" w:hanging="641"/>
        <w:contextualSpacing/>
        <w:textAlignment w:val="auto"/>
        <w:rPr>
          <w:rtl/>
        </w:rPr>
      </w:pPr>
      <w:r w:rsidRPr="00655781">
        <w:rPr>
          <w:rFonts w:hint="cs"/>
          <w:rtl/>
        </w:rPr>
        <w:t>להביא</w:t>
      </w:r>
      <w:r w:rsidRPr="00655781">
        <w:rPr>
          <w:rtl/>
        </w:rPr>
        <w:t xml:space="preserve"> </w:t>
      </w:r>
      <w:r w:rsidRPr="00655781">
        <w:rPr>
          <w:rFonts w:hint="cs"/>
          <w:rtl/>
        </w:rPr>
        <w:t>לידיעת</w:t>
      </w:r>
      <w:r w:rsidRPr="00655781">
        <w:rPr>
          <w:rtl/>
        </w:rPr>
        <w:t xml:space="preserve"> </w:t>
      </w:r>
      <w:r w:rsidRPr="00655781">
        <w:rPr>
          <w:rFonts w:hint="cs"/>
          <w:rtl/>
        </w:rPr>
        <w:t>עובדי</w:t>
      </w:r>
      <w:r w:rsidRPr="00655781">
        <w:rPr>
          <w:rtl/>
        </w:rPr>
        <w:t xml:space="preserve"> </w:t>
      </w:r>
      <w:r w:rsidRPr="00655781">
        <w:rPr>
          <w:rFonts w:hint="cs"/>
          <w:rtl/>
        </w:rPr>
        <w:t>ו</w:t>
      </w:r>
      <w:r w:rsidRPr="00655781">
        <w:rPr>
          <w:rtl/>
        </w:rPr>
        <w:t>/</w:t>
      </w:r>
      <w:r w:rsidRPr="00655781">
        <w:rPr>
          <w:rFonts w:hint="cs"/>
          <w:rtl/>
        </w:rPr>
        <w:t>או</w:t>
      </w:r>
      <w:r w:rsidRPr="00655781">
        <w:rPr>
          <w:rtl/>
        </w:rPr>
        <w:t xml:space="preserve"> </w:t>
      </w:r>
      <w:r w:rsidRPr="00655781">
        <w:rPr>
          <w:rFonts w:hint="cs"/>
          <w:rtl/>
        </w:rPr>
        <w:t>מי</w:t>
      </w:r>
      <w:r w:rsidRPr="00655781">
        <w:rPr>
          <w:rtl/>
        </w:rPr>
        <w:t xml:space="preserve"> </w:t>
      </w:r>
      <w:r w:rsidRPr="00655781">
        <w:rPr>
          <w:rFonts w:hint="cs"/>
          <w:rtl/>
        </w:rPr>
        <w:t>מטעמי</w:t>
      </w:r>
      <w:r w:rsidRPr="00655781">
        <w:rPr>
          <w:rtl/>
        </w:rPr>
        <w:t xml:space="preserve"> </w:t>
      </w:r>
      <w:r w:rsidRPr="00655781">
        <w:rPr>
          <w:rFonts w:hint="cs"/>
          <w:rtl/>
        </w:rPr>
        <w:t>חובה</w:t>
      </w:r>
      <w:r w:rsidRPr="00655781">
        <w:rPr>
          <w:rtl/>
        </w:rPr>
        <w:t xml:space="preserve"> </w:t>
      </w:r>
      <w:r w:rsidRPr="00655781">
        <w:rPr>
          <w:rFonts w:hint="cs"/>
          <w:rtl/>
        </w:rPr>
        <w:t>זו</w:t>
      </w:r>
      <w:r w:rsidRPr="00655781">
        <w:rPr>
          <w:rtl/>
        </w:rPr>
        <w:t xml:space="preserve"> </w:t>
      </w:r>
      <w:r w:rsidRPr="00655781">
        <w:rPr>
          <w:rFonts w:hint="cs"/>
          <w:rtl/>
        </w:rPr>
        <w:t>של</w:t>
      </w:r>
      <w:r w:rsidRPr="00655781">
        <w:rPr>
          <w:rtl/>
        </w:rPr>
        <w:t xml:space="preserve"> </w:t>
      </w:r>
      <w:r w:rsidRPr="00655781">
        <w:rPr>
          <w:rFonts w:hint="cs"/>
          <w:rtl/>
        </w:rPr>
        <w:t>שמירת</w:t>
      </w:r>
      <w:r w:rsidRPr="00655781">
        <w:rPr>
          <w:rtl/>
        </w:rPr>
        <w:t xml:space="preserve"> </w:t>
      </w:r>
      <w:r w:rsidRPr="00655781">
        <w:rPr>
          <w:rFonts w:hint="cs"/>
          <w:rtl/>
        </w:rPr>
        <w:t>סודיות</w:t>
      </w:r>
      <w:r w:rsidRPr="00655781">
        <w:rPr>
          <w:rtl/>
        </w:rPr>
        <w:t xml:space="preserve"> </w:t>
      </w:r>
      <w:r w:rsidRPr="00655781">
        <w:rPr>
          <w:rFonts w:hint="cs"/>
          <w:rtl/>
        </w:rPr>
        <w:t>ואת</w:t>
      </w:r>
      <w:r w:rsidRPr="00655781">
        <w:rPr>
          <w:rtl/>
        </w:rPr>
        <w:t xml:space="preserve"> </w:t>
      </w:r>
      <w:r w:rsidRPr="00655781">
        <w:rPr>
          <w:rFonts w:hint="cs"/>
          <w:rtl/>
        </w:rPr>
        <w:t>העונש</w:t>
      </w:r>
      <w:r w:rsidRPr="00655781">
        <w:rPr>
          <w:rtl/>
        </w:rPr>
        <w:t xml:space="preserve"> </w:t>
      </w:r>
      <w:r w:rsidRPr="00655781">
        <w:rPr>
          <w:rFonts w:hint="cs"/>
          <w:rtl/>
        </w:rPr>
        <w:t>על</w:t>
      </w:r>
      <w:r w:rsidRPr="00655781">
        <w:rPr>
          <w:rtl/>
        </w:rPr>
        <w:t xml:space="preserve"> </w:t>
      </w:r>
      <w:r w:rsidRPr="00655781">
        <w:rPr>
          <w:rFonts w:hint="cs"/>
          <w:rtl/>
        </w:rPr>
        <w:t>אי</w:t>
      </w:r>
      <w:r w:rsidRPr="00655781">
        <w:rPr>
          <w:rtl/>
        </w:rPr>
        <w:t xml:space="preserve"> </w:t>
      </w:r>
      <w:r w:rsidRPr="00655781">
        <w:rPr>
          <w:rFonts w:hint="cs"/>
          <w:rtl/>
        </w:rPr>
        <w:t>מילוי</w:t>
      </w:r>
      <w:r w:rsidRPr="00655781">
        <w:rPr>
          <w:rtl/>
        </w:rPr>
        <w:t xml:space="preserve"> </w:t>
      </w:r>
      <w:r w:rsidRPr="00655781">
        <w:rPr>
          <w:rFonts w:hint="cs"/>
          <w:rtl/>
        </w:rPr>
        <w:t>החובה</w:t>
      </w:r>
      <w:r w:rsidRPr="00655781">
        <w:rPr>
          <w:rtl/>
        </w:rPr>
        <w:t>.</w:t>
      </w:r>
    </w:p>
    <w:p w:rsidR="008651B2" w:rsidRPr="00655781" w:rsidRDefault="008651B2" w:rsidP="0019139C">
      <w:pPr>
        <w:pStyle w:val="af9"/>
        <w:numPr>
          <w:ilvl w:val="0"/>
          <w:numId w:val="17"/>
        </w:numPr>
        <w:overflowPunct/>
        <w:autoSpaceDE/>
        <w:autoSpaceDN/>
        <w:adjustRightInd/>
        <w:ind w:left="641" w:hanging="641"/>
        <w:contextualSpacing/>
        <w:textAlignment w:val="auto"/>
        <w:rPr>
          <w:rtl/>
        </w:rPr>
      </w:pPr>
      <w:r w:rsidRPr="00655781">
        <w:rPr>
          <w:rFonts w:hint="cs"/>
          <w:rtl/>
        </w:rPr>
        <w:lastRenderedPageBreak/>
        <w:t>להיות</w:t>
      </w:r>
      <w:r w:rsidRPr="00655781">
        <w:rPr>
          <w:rtl/>
        </w:rPr>
        <w:t xml:space="preserve"> </w:t>
      </w:r>
      <w:r w:rsidRPr="00655781">
        <w:rPr>
          <w:rFonts w:hint="cs"/>
          <w:rtl/>
        </w:rPr>
        <w:t>אחראי</w:t>
      </w:r>
      <w:r w:rsidRPr="00655781">
        <w:rPr>
          <w:rtl/>
        </w:rPr>
        <w:t xml:space="preserve"> </w:t>
      </w:r>
      <w:r w:rsidRPr="00655781">
        <w:rPr>
          <w:rFonts w:hint="cs"/>
          <w:rtl/>
        </w:rPr>
        <w:t>כלפיכם</w:t>
      </w:r>
      <w:r w:rsidRPr="00655781">
        <w:rPr>
          <w:rtl/>
        </w:rPr>
        <w:t xml:space="preserve"> </w:t>
      </w:r>
      <w:r w:rsidRPr="00655781">
        <w:rPr>
          <w:rFonts w:hint="cs"/>
          <w:rtl/>
        </w:rPr>
        <w:t>על</w:t>
      </w:r>
      <w:r w:rsidRPr="00655781">
        <w:rPr>
          <w:rtl/>
        </w:rPr>
        <w:t xml:space="preserve"> </w:t>
      </w:r>
      <w:r w:rsidRPr="00655781">
        <w:rPr>
          <w:rFonts w:hint="cs"/>
          <w:rtl/>
        </w:rPr>
        <w:t>פי</w:t>
      </w:r>
      <w:r w:rsidRPr="00655781">
        <w:rPr>
          <w:rtl/>
        </w:rPr>
        <w:t xml:space="preserve"> </w:t>
      </w:r>
      <w:r w:rsidRPr="00655781">
        <w:rPr>
          <w:rFonts w:hint="cs"/>
          <w:rtl/>
        </w:rPr>
        <w:t>כל</w:t>
      </w:r>
      <w:r w:rsidRPr="00655781">
        <w:rPr>
          <w:rtl/>
        </w:rPr>
        <w:t xml:space="preserve"> </w:t>
      </w:r>
      <w:r w:rsidRPr="00655781">
        <w:rPr>
          <w:rFonts w:hint="cs"/>
          <w:rtl/>
        </w:rPr>
        <w:t>דין</w:t>
      </w:r>
      <w:r w:rsidRPr="00655781">
        <w:rPr>
          <w:rtl/>
        </w:rPr>
        <w:t xml:space="preserve"> </w:t>
      </w:r>
      <w:r w:rsidRPr="00655781">
        <w:rPr>
          <w:rFonts w:hint="cs"/>
          <w:rtl/>
        </w:rPr>
        <w:t>לכל</w:t>
      </w:r>
      <w:r w:rsidRPr="00655781">
        <w:rPr>
          <w:rtl/>
        </w:rPr>
        <w:t xml:space="preserve"> </w:t>
      </w:r>
      <w:r w:rsidRPr="00655781">
        <w:rPr>
          <w:rFonts w:hint="cs"/>
          <w:rtl/>
        </w:rPr>
        <w:t>נזק</w:t>
      </w:r>
      <w:r w:rsidRPr="00655781">
        <w:rPr>
          <w:rtl/>
        </w:rPr>
        <w:t xml:space="preserve"> </w:t>
      </w:r>
      <w:r w:rsidRPr="00655781">
        <w:rPr>
          <w:rFonts w:hint="cs"/>
          <w:rtl/>
        </w:rPr>
        <w:t>או</w:t>
      </w:r>
      <w:r w:rsidRPr="00655781">
        <w:rPr>
          <w:rtl/>
        </w:rPr>
        <w:t xml:space="preserve"> </w:t>
      </w:r>
      <w:r w:rsidRPr="00655781">
        <w:rPr>
          <w:rFonts w:hint="cs"/>
          <w:rtl/>
        </w:rPr>
        <w:t>פגיעה</w:t>
      </w:r>
      <w:r w:rsidRPr="00655781">
        <w:rPr>
          <w:rtl/>
        </w:rPr>
        <w:t xml:space="preserve"> </w:t>
      </w:r>
      <w:r w:rsidRPr="00655781">
        <w:rPr>
          <w:rFonts w:hint="cs"/>
          <w:rtl/>
        </w:rPr>
        <w:t>או</w:t>
      </w:r>
      <w:r w:rsidRPr="00655781">
        <w:rPr>
          <w:rtl/>
        </w:rPr>
        <w:t xml:space="preserve"> </w:t>
      </w:r>
      <w:r w:rsidRPr="00655781">
        <w:rPr>
          <w:rFonts w:hint="cs"/>
          <w:rtl/>
        </w:rPr>
        <w:t>הוצאה</w:t>
      </w:r>
      <w:r w:rsidRPr="00655781">
        <w:rPr>
          <w:rtl/>
        </w:rPr>
        <w:t xml:space="preserve"> </w:t>
      </w:r>
      <w:r w:rsidRPr="00655781">
        <w:rPr>
          <w:rFonts w:hint="cs"/>
          <w:rtl/>
        </w:rPr>
        <w:t>או</w:t>
      </w:r>
      <w:r w:rsidRPr="00655781">
        <w:rPr>
          <w:rtl/>
        </w:rPr>
        <w:t xml:space="preserve"> </w:t>
      </w:r>
      <w:r w:rsidRPr="00655781">
        <w:rPr>
          <w:rFonts w:hint="cs"/>
          <w:rtl/>
        </w:rPr>
        <w:t>תוצאה</w:t>
      </w:r>
      <w:r w:rsidRPr="00655781">
        <w:rPr>
          <w:rtl/>
        </w:rPr>
        <w:t xml:space="preserve"> </w:t>
      </w:r>
      <w:r w:rsidRPr="00655781">
        <w:rPr>
          <w:rFonts w:hint="cs"/>
          <w:rtl/>
        </w:rPr>
        <w:t>מכל</w:t>
      </w:r>
      <w:r w:rsidRPr="00655781">
        <w:rPr>
          <w:rtl/>
        </w:rPr>
        <w:t xml:space="preserve"> </w:t>
      </w:r>
      <w:r w:rsidRPr="00655781">
        <w:rPr>
          <w:rFonts w:hint="cs"/>
          <w:rtl/>
        </w:rPr>
        <w:t>סוג</w:t>
      </w:r>
      <w:r w:rsidRPr="00655781">
        <w:rPr>
          <w:rtl/>
        </w:rPr>
        <w:t xml:space="preserve">, </w:t>
      </w:r>
      <w:r w:rsidRPr="00655781">
        <w:rPr>
          <w:rFonts w:hint="cs"/>
          <w:rtl/>
        </w:rPr>
        <w:t>אשר</w:t>
      </w:r>
      <w:r w:rsidRPr="00655781">
        <w:rPr>
          <w:rtl/>
        </w:rPr>
        <w:t xml:space="preserve"> </w:t>
      </w:r>
      <w:r w:rsidRPr="00655781">
        <w:rPr>
          <w:rFonts w:hint="cs"/>
          <w:rtl/>
        </w:rPr>
        <w:t>יגרמו</w:t>
      </w:r>
      <w:r w:rsidRPr="00655781">
        <w:rPr>
          <w:rtl/>
        </w:rPr>
        <w:t xml:space="preserve"> </w:t>
      </w:r>
      <w:r w:rsidRPr="00655781">
        <w:rPr>
          <w:rFonts w:hint="cs"/>
          <w:rtl/>
        </w:rPr>
        <w:t>לכם</w:t>
      </w:r>
      <w:r w:rsidRPr="00655781">
        <w:rPr>
          <w:rtl/>
        </w:rPr>
        <w:t xml:space="preserve"> </w:t>
      </w:r>
      <w:r w:rsidRPr="00655781">
        <w:rPr>
          <w:rFonts w:hint="cs"/>
          <w:rtl/>
        </w:rPr>
        <w:t>או</w:t>
      </w:r>
      <w:r w:rsidRPr="00655781">
        <w:rPr>
          <w:rtl/>
        </w:rPr>
        <w:t xml:space="preserve"> </w:t>
      </w:r>
      <w:r w:rsidRPr="00655781">
        <w:rPr>
          <w:rFonts w:hint="cs"/>
          <w:rtl/>
        </w:rPr>
        <w:t>לצד</w:t>
      </w:r>
      <w:r w:rsidRPr="00655781">
        <w:rPr>
          <w:rtl/>
        </w:rPr>
        <w:t xml:space="preserve"> </w:t>
      </w:r>
      <w:r w:rsidRPr="00655781">
        <w:rPr>
          <w:rFonts w:hint="cs"/>
          <w:rtl/>
        </w:rPr>
        <w:t>שלישי</w:t>
      </w:r>
      <w:r w:rsidRPr="00655781">
        <w:rPr>
          <w:rtl/>
        </w:rPr>
        <w:t xml:space="preserve"> </w:t>
      </w:r>
      <w:r w:rsidRPr="00655781">
        <w:rPr>
          <w:rFonts w:hint="cs"/>
          <w:rtl/>
        </w:rPr>
        <w:t>כל</w:t>
      </w:r>
      <w:r w:rsidRPr="00655781">
        <w:rPr>
          <w:rtl/>
        </w:rPr>
        <w:t xml:space="preserve"> </w:t>
      </w:r>
      <w:r w:rsidRPr="00655781">
        <w:rPr>
          <w:rFonts w:hint="cs"/>
          <w:rtl/>
        </w:rPr>
        <w:t>שהוא</w:t>
      </w:r>
      <w:r w:rsidRPr="00655781">
        <w:rPr>
          <w:rtl/>
        </w:rPr>
        <w:t xml:space="preserve"> </w:t>
      </w:r>
      <w:r w:rsidRPr="00655781">
        <w:rPr>
          <w:rFonts w:hint="cs"/>
          <w:rtl/>
        </w:rPr>
        <w:t>כתוצאה</w:t>
      </w:r>
      <w:r w:rsidRPr="00655781">
        <w:rPr>
          <w:rtl/>
        </w:rPr>
        <w:t xml:space="preserve"> </w:t>
      </w:r>
      <w:r w:rsidRPr="00655781">
        <w:rPr>
          <w:rFonts w:hint="cs"/>
          <w:rtl/>
        </w:rPr>
        <w:t>מהפרת</w:t>
      </w:r>
      <w:r w:rsidRPr="00655781">
        <w:rPr>
          <w:rtl/>
        </w:rPr>
        <w:t xml:space="preserve"> </w:t>
      </w:r>
      <w:r w:rsidRPr="00655781">
        <w:rPr>
          <w:rFonts w:hint="cs"/>
          <w:rtl/>
        </w:rPr>
        <w:t>התחייבותי</w:t>
      </w:r>
      <w:r w:rsidRPr="00655781">
        <w:rPr>
          <w:rtl/>
        </w:rPr>
        <w:t xml:space="preserve"> </w:t>
      </w:r>
      <w:r w:rsidRPr="00655781">
        <w:rPr>
          <w:rFonts w:hint="cs"/>
          <w:rtl/>
        </w:rPr>
        <w:t>זו</w:t>
      </w:r>
      <w:r w:rsidRPr="00655781">
        <w:rPr>
          <w:rtl/>
        </w:rPr>
        <w:t xml:space="preserve">, </w:t>
      </w:r>
      <w:r w:rsidRPr="00655781">
        <w:rPr>
          <w:rFonts w:hint="cs"/>
          <w:rtl/>
        </w:rPr>
        <w:t>וזאת</w:t>
      </w:r>
      <w:r w:rsidRPr="00655781">
        <w:rPr>
          <w:rtl/>
        </w:rPr>
        <w:t xml:space="preserve"> </w:t>
      </w:r>
      <w:r w:rsidRPr="00655781">
        <w:rPr>
          <w:rFonts w:hint="cs"/>
          <w:rtl/>
        </w:rPr>
        <w:t>בין</w:t>
      </w:r>
      <w:r w:rsidRPr="00655781">
        <w:rPr>
          <w:rtl/>
        </w:rPr>
        <w:t xml:space="preserve"> </w:t>
      </w:r>
      <w:r w:rsidRPr="00655781">
        <w:rPr>
          <w:rFonts w:hint="cs"/>
          <w:rtl/>
        </w:rPr>
        <w:t>אם</w:t>
      </w:r>
      <w:r w:rsidRPr="00655781">
        <w:rPr>
          <w:rtl/>
        </w:rPr>
        <w:t xml:space="preserve"> </w:t>
      </w:r>
      <w:r w:rsidRPr="00655781">
        <w:rPr>
          <w:rFonts w:hint="cs"/>
          <w:rtl/>
        </w:rPr>
        <w:t>אהיה</w:t>
      </w:r>
      <w:r w:rsidRPr="00655781">
        <w:rPr>
          <w:rtl/>
        </w:rPr>
        <w:t xml:space="preserve"> </w:t>
      </w:r>
      <w:r w:rsidRPr="00655781">
        <w:rPr>
          <w:rFonts w:hint="cs"/>
          <w:rtl/>
        </w:rPr>
        <w:t>אחראי</w:t>
      </w:r>
      <w:r w:rsidRPr="00655781">
        <w:rPr>
          <w:rtl/>
        </w:rPr>
        <w:t xml:space="preserve"> </w:t>
      </w:r>
      <w:r w:rsidRPr="00655781">
        <w:rPr>
          <w:rFonts w:hint="cs"/>
          <w:rtl/>
        </w:rPr>
        <w:t>לבדי</w:t>
      </w:r>
      <w:r w:rsidRPr="00655781">
        <w:rPr>
          <w:rtl/>
        </w:rPr>
        <w:t xml:space="preserve"> </w:t>
      </w:r>
      <w:r w:rsidRPr="00655781">
        <w:rPr>
          <w:rFonts w:hint="cs"/>
          <w:rtl/>
        </w:rPr>
        <w:t>בגין</w:t>
      </w:r>
      <w:r w:rsidRPr="00655781">
        <w:rPr>
          <w:rtl/>
        </w:rPr>
        <w:t xml:space="preserve"> </w:t>
      </w:r>
      <w:r w:rsidRPr="00655781">
        <w:rPr>
          <w:rFonts w:hint="cs"/>
          <w:rtl/>
        </w:rPr>
        <w:t>כל</w:t>
      </w:r>
      <w:r w:rsidRPr="00655781">
        <w:rPr>
          <w:rtl/>
        </w:rPr>
        <w:t xml:space="preserve"> </w:t>
      </w:r>
      <w:r w:rsidRPr="00655781">
        <w:rPr>
          <w:rFonts w:hint="cs"/>
          <w:rtl/>
        </w:rPr>
        <w:t>האמור</w:t>
      </w:r>
      <w:r w:rsidRPr="00655781">
        <w:rPr>
          <w:rtl/>
        </w:rPr>
        <w:t xml:space="preserve"> </w:t>
      </w:r>
      <w:r w:rsidRPr="00655781">
        <w:rPr>
          <w:rFonts w:hint="cs"/>
          <w:rtl/>
        </w:rPr>
        <w:t>ובין</w:t>
      </w:r>
      <w:r w:rsidRPr="00655781">
        <w:rPr>
          <w:rtl/>
        </w:rPr>
        <w:t xml:space="preserve"> </w:t>
      </w:r>
      <w:r w:rsidRPr="00655781">
        <w:rPr>
          <w:rFonts w:hint="cs"/>
          <w:rtl/>
        </w:rPr>
        <w:t>אם</w:t>
      </w:r>
      <w:r w:rsidRPr="00655781">
        <w:rPr>
          <w:rtl/>
        </w:rPr>
        <w:t xml:space="preserve"> </w:t>
      </w:r>
      <w:r w:rsidRPr="00655781">
        <w:rPr>
          <w:rFonts w:hint="cs"/>
          <w:rtl/>
        </w:rPr>
        <w:t>אהיה</w:t>
      </w:r>
      <w:r w:rsidRPr="00655781">
        <w:rPr>
          <w:rtl/>
        </w:rPr>
        <w:t xml:space="preserve"> </w:t>
      </w:r>
      <w:r w:rsidRPr="00655781">
        <w:rPr>
          <w:rFonts w:hint="cs"/>
          <w:rtl/>
        </w:rPr>
        <w:t>אחראי</w:t>
      </w:r>
      <w:r w:rsidRPr="00655781">
        <w:rPr>
          <w:rtl/>
        </w:rPr>
        <w:t xml:space="preserve"> </w:t>
      </w:r>
      <w:r w:rsidRPr="00655781">
        <w:rPr>
          <w:rFonts w:hint="cs"/>
          <w:rtl/>
        </w:rPr>
        <w:t>ביחד</w:t>
      </w:r>
      <w:r w:rsidRPr="00655781">
        <w:rPr>
          <w:rtl/>
        </w:rPr>
        <w:t xml:space="preserve"> </w:t>
      </w:r>
      <w:r w:rsidRPr="00655781">
        <w:rPr>
          <w:rFonts w:hint="cs"/>
          <w:rtl/>
        </w:rPr>
        <w:t>עם</w:t>
      </w:r>
      <w:r w:rsidRPr="00655781">
        <w:rPr>
          <w:rtl/>
        </w:rPr>
        <w:t xml:space="preserve"> </w:t>
      </w:r>
      <w:r w:rsidRPr="00655781">
        <w:rPr>
          <w:rFonts w:hint="cs"/>
          <w:rtl/>
        </w:rPr>
        <w:t>אחרים</w:t>
      </w:r>
      <w:r w:rsidRPr="00655781">
        <w:rPr>
          <w:rtl/>
        </w:rPr>
        <w:t>.</w:t>
      </w:r>
    </w:p>
    <w:p w:rsidR="008651B2" w:rsidRPr="00655781" w:rsidRDefault="008651B2" w:rsidP="0019139C">
      <w:pPr>
        <w:pStyle w:val="af9"/>
        <w:numPr>
          <w:ilvl w:val="0"/>
          <w:numId w:val="17"/>
        </w:numPr>
        <w:overflowPunct/>
        <w:autoSpaceDE/>
        <w:autoSpaceDN/>
        <w:adjustRightInd/>
        <w:ind w:left="641" w:hanging="641"/>
        <w:contextualSpacing/>
        <w:textAlignment w:val="auto"/>
        <w:rPr>
          <w:rtl/>
        </w:rPr>
      </w:pPr>
      <w:r w:rsidRPr="00655781">
        <w:rPr>
          <w:rFonts w:hint="cs"/>
          <w:rtl/>
        </w:rPr>
        <w:t>להחתים</w:t>
      </w:r>
      <w:r w:rsidRPr="00655781">
        <w:rPr>
          <w:rtl/>
        </w:rPr>
        <w:t xml:space="preserve"> </w:t>
      </w:r>
      <w:r w:rsidRPr="00655781">
        <w:rPr>
          <w:rFonts w:hint="cs"/>
          <w:rtl/>
        </w:rPr>
        <w:t>את</w:t>
      </w:r>
      <w:r w:rsidRPr="00655781">
        <w:rPr>
          <w:rtl/>
        </w:rPr>
        <w:t xml:space="preserve"> </w:t>
      </w:r>
      <w:r w:rsidRPr="00655781">
        <w:rPr>
          <w:rFonts w:hint="cs"/>
          <w:rtl/>
        </w:rPr>
        <w:t>העובדים</w:t>
      </w:r>
      <w:r w:rsidRPr="00655781">
        <w:rPr>
          <w:rtl/>
        </w:rPr>
        <w:t xml:space="preserve"> </w:t>
      </w:r>
      <w:r w:rsidRPr="00655781">
        <w:rPr>
          <w:rFonts w:hint="cs"/>
          <w:rtl/>
        </w:rPr>
        <w:t>מטעמי</w:t>
      </w:r>
      <w:r w:rsidRPr="00655781">
        <w:rPr>
          <w:rtl/>
        </w:rPr>
        <w:t xml:space="preserve"> </w:t>
      </w:r>
      <w:r w:rsidRPr="00655781">
        <w:rPr>
          <w:rFonts w:hint="cs"/>
          <w:rtl/>
        </w:rPr>
        <w:t>על</w:t>
      </w:r>
      <w:r w:rsidRPr="00655781">
        <w:rPr>
          <w:rtl/>
        </w:rPr>
        <w:t xml:space="preserve"> </w:t>
      </w:r>
      <w:r w:rsidRPr="00655781">
        <w:rPr>
          <w:rFonts w:hint="cs"/>
          <w:rtl/>
        </w:rPr>
        <w:t>התחייבות</w:t>
      </w:r>
      <w:r w:rsidRPr="00655781">
        <w:rPr>
          <w:rtl/>
        </w:rPr>
        <w:t xml:space="preserve"> </w:t>
      </w:r>
      <w:r w:rsidRPr="00655781">
        <w:rPr>
          <w:rFonts w:hint="cs"/>
          <w:rtl/>
        </w:rPr>
        <w:t>לשמירת</w:t>
      </w:r>
      <w:r w:rsidRPr="00655781">
        <w:rPr>
          <w:rtl/>
        </w:rPr>
        <w:t xml:space="preserve"> </w:t>
      </w:r>
      <w:r w:rsidRPr="00655781">
        <w:rPr>
          <w:rFonts w:hint="cs"/>
          <w:rtl/>
        </w:rPr>
        <w:t>סודיות</w:t>
      </w:r>
      <w:r w:rsidRPr="00655781">
        <w:rPr>
          <w:rtl/>
        </w:rPr>
        <w:t xml:space="preserve"> </w:t>
      </w:r>
      <w:r w:rsidRPr="00655781">
        <w:rPr>
          <w:rFonts w:hint="cs"/>
          <w:rtl/>
        </w:rPr>
        <w:t>בנוסח</w:t>
      </w:r>
      <w:r w:rsidRPr="00655781">
        <w:rPr>
          <w:rtl/>
        </w:rPr>
        <w:t xml:space="preserve"> </w:t>
      </w:r>
      <w:r w:rsidRPr="00655781">
        <w:rPr>
          <w:rFonts w:hint="cs"/>
          <w:rtl/>
        </w:rPr>
        <w:t>זהה</w:t>
      </w:r>
      <w:r w:rsidRPr="00655781">
        <w:rPr>
          <w:rtl/>
        </w:rPr>
        <w:t xml:space="preserve"> </w:t>
      </w:r>
      <w:r w:rsidRPr="00655781">
        <w:rPr>
          <w:rFonts w:hint="cs"/>
          <w:rtl/>
        </w:rPr>
        <w:t>להתחייבות</w:t>
      </w:r>
      <w:r w:rsidRPr="00655781">
        <w:rPr>
          <w:rtl/>
        </w:rPr>
        <w:t xml:space="preserve"> </w:t>
      </w:r>
      <w:r w:rsidRPr="00655781">
        <w:rPr>
          <w:rFonts w:hint="cs"/>
          <w:rtl/>
        </w:rPr>
        <w:t>זו</w:t>
      </w:r>
      <w:r w:rsidRPr="00655781">
        <w:rPr>
          <w:rtl/>
        </w:rPr>
        <w:t>.</w:t>
      </w:r>
    </w:p>
    <w:p w:rsidR="008651B2" w:rsidRPr="00655781" w:rsidRDefault="008651B2" w:rsidP="0019139C">
      <w:pPr>
        <w:pStyle w:val="af9"/>
        <w:numPr>
          <w:ilvl w:val="0"/>
          <w:numId w:val="17"/>
        </w:numPr>
        <w:overflowPunct/>
        <w:autoSpaceDE/>
        <w:autoSpaceDN/>
        <w:adjustRightInd/>
        <w:ind w:left="641" w:hanging="641"/>
        <w:contextualSpacing/>
        <w:textAlignment w:val="auto"/>
        <w:rPr>
          <w:rtl/>
        </w:rPr>
      </w:pPr>
      <w:r w:rsidRPr="00655781">
        <w:rPr>
          <w:rFonts w:hint="cs"/>
          <w:rtl/>
        </w:rPr>
        <w:t>להחזיר</w:t>
      </w:r>
      <w:r w:rsidRPr="00655781">
        <w:rPr>
          <w:rtl/>
        </w:rPr>
        <w:t xml:space="preserve"> </w:t>
      </w:r>
      <w:r w:rsidRPr="00655781">
        <w:rPr>
          <w:rFonts w:hint="cs"/>
          <w:rtl/>
        </w:rPr>
        <w:t>לידיכם</w:t>
      </w:r>
      <w:r w:rsidRPr="00655781">
        <w:rPr>
          <w:rtl/>
        </w:rPr>
        <w:t xml:space="preserve"> </w:t>
      </w:r>
      <w:r w:rsidRPr="00655781">
        <w:rPr>
          <w:rFonts w:hint="cs"/>
          <w:rtl/>
        </w:rPr>
        <w:t>ולחזקתכם</w:t>
      </w:r>
      <w:r w:rsidRPr="00655781">
        <w:rPr>
          <w:rtl/>
        </w:rPr>
        <w:t xml:space="preserve"> </w:t>
      </w:r>
      <w:r w:rsidRPr="00655781">
        <w:rPr>
          <w:rFonts w:hint="cs"/>
          <w:rtl/>
        </w:rPr>
        <w:t>מיד</w:t>
      </w:r>
      <w:r w:rsidRPr="00655781">
        <w:rPr>
          <w:rtl/>
        </w:rPr>
        <w:t xml:space="preserve"> </w:t>
      </w:r>
      <w:r w:rsidRPr="00655781">
        <w:rPr>
          <w:rFonts w:hint="cs"/>
          <w:rtl/>
        </w:rPr>
        <w:t>כשאתבקש</w:t>
      </w:r>
      <w:r w:rsidRPr="00655781">
        <w:rPr>
          <w:rtl/>
        </w:rPr>
        <w:t xml:space="preserve"> </w:t>
      </w:r>
      <w:r w:rsidRPr="00655781">
        <w:rPr>
          <w:rFonts w:hint="cs"/>
          <w:rtl/>
        </w:rPr>
        <w:t>לכך</w:t>
      </w:r>
      <w:r w:rsidRPr="00655781">
        <w:rPr>
          <w:rtl/>
        </w:rPr>
        <w:t xml:space="preserve"> </w:t>
      </w:r>
      <w:r w:rsidRPr="00655781">
        <w:rPr>
          <w:rFonts w:hint="cs"/>
          <w:rtl/>
        </w:rPr>
        <w:t>כל</w:t>
      </w:r>
      <w:r w:rsidRPr="00655781">
        <w:rPr>
          <w:rtl/>
        </w:rPr>
        <w:t xml:space="preserve"> </w:t>
      </w:r>
      <w:r w:rsidRPr="00655781">
        <w:rPr>
          <w:rFonts w:hint="cs"/>
          <w:rtl/>
        </w:rPr>
        <w:t>חומר</w:t>
      </w:r>
      <w:r w:rsidRPr="00655781">
        <w:rPr>
          <w:rtl/>
        </w:rPr>
        <w:t xml:space="preserve"> </w:t>
      </w:r>
      <w:r w:rsidRPr="00655781">
        <w:rPr>
          <w:rFonts w:hint="cs"/>
          <w:rtl/>
        </w:rPr>
        <w:t>כתוב</w:t>
      </w:r>
      <w:r w:rsidRPr="00655781">
        <w:rPr>
          <w:rtl/>
        </w:rPr>
        <w:t xml:space="preserve"> </w:t>
      </w:r>
      <w:r w:rsidRPr="00655781">
        <w:rPr>
          <w:rFonts w:hint="cs"/>
          <w:rtl/>
        </w:rPr>
        <w:t>או</w:t>
      </w:r>
      <w:r w:rsidRPr="00655781">
        <w:rPr>
          <w:rtl/>
        </w:rPr>
        <w:t xml:space="preserve"> </w:t>
      </w:r>
      <w:r w:rsidRPr="00655781">
        <w:rPr>
          <w:rFonts w:hint="cs"/>
          <w:rtl/>
        </w:rPr>
        <w:t>אחר</w:t>
      </w:r>
      <w:r w:rsidRPr="00655781">
        <w:rPr>
          <w:rtl/>
        </w:rPr>
        <w:t xml:space="preserve"> </w:t>
      </w:r>
      <w:r w:rsidRPr="00655781">
        <w:rPr>
          <w:rFonts w:hint="cs"/>
          <w:rtl/>
        </w:rPr>
        <w:t>או</w:t>
      </w:r>
      <w:r w:rsidRPr="00655781">
        <w:rPr>
          <w:rtl/>
        </w:rPr>
        <w:t xml:space="preserve"> </w:t>
      </w:r>
      <w:r w:rsidRPr="00655781">
        <w:rPr>
          <w:rFonts w:hint="cs"/>
          <w:rtl/>
        </w:rPr>
        <w:t>חפץ</w:t>
      </w:r>
      <w:r w:rsidRPr="00655781">
        <w:rPr>
          <w:rtl/>
        </w:rPr>
        <w:t xml:space="preserve"> </w:t>
      </w:r>
      <w:r w:rsidRPr="00655781">
        <w:rPr>
          <w:rFonts w:hint="cs"/>
          <w:rtl/>
        </w:rPr>
        <w:t>שקיבלתי</w:t>
      </w:r>
      <w:r w:rsidRPr="00655781">
        <w:rPr>
          <w:rtl/>
        </w:rPr>
        <w:t xml:space="preserve"> </w:t>
      </w:r>
      <w:r w:rsidRPr="00655781">
        <w:rPr>
          <w:rFonts w:hint="cs"/>
          <w:rtl/>
        </w:rPr>
        <w:t>מכם</w:t>
      </w:r>
      <w:r w:rsidRPr="00655781">
        <w:rPr>
          <w:rtl/>
        </w:rPr>
        <w:t xml:space="preserve"> </w:t>
      </w:r>
      <w:r w:rsidRPr="00655781">
        <w:rPr>
          <w:rFonts w:hint="cs"/>
          <w:rtl/>
        </w:rPr>
        <w:t>או</w:t>
      </w:r>
      <w:r w:rsidRPr="00655781">
        <w:rPr>
          <w:rtl/>
        </w:rPr>
        <w:t xml:space="preserve"> </w:t>
      </w:r>
      <w:r w:rsidRPr="00655781">
        <w:rPr>
          <w:rFonts w:hint="cs"/>
          <w:rtl/>
        </w:rPr>
        <w:t>השייך</w:t>
      </w:r>
      <w:r w:rsidRPr="00655781">
        <w:rPr>
          <w:rtl/>
        </w:rPr>
        <w:t xml:space="preserve"> </w:t>
      </w:r>
      <w:r w:rsidRPr="00655781">
        <w:rPr>
          <w:rFonts w:hint="cs"/>
          <w:rtl/>
        </w:rPr>
        <w:t>לכם</w:t>
      </w:r>
      <w:r w:rsidRPr="00655781">
        <w:rPr>
          <w:rtl/>
        </w:rPr>
        <w:t xml:space="preserve"> </w:t>
      </w:r>
      <w:r w:rsidRPr="00655781">
        <w:rPr>
          <w:rFonts w:hint="cs"/>
          <w:rtl/>
        </w:rPr>
        <w:t>שהגיע</w:t>
      </w:r>
      <w:r w:rsidRPr="00655781">
        <w:rPr>
          <w:rtl/>
        </w:rPr>
        <w:t xml:space="preserve"> </w:t>
      </w:r>
      <w:r w:rsidRPr="00655781">
        <w:rPr>
          <w:rFonts w:hint="cs"/>
          <w:rtl/>
        </w:rPr>
        <w:t>לחזקתי</w:t>
      </w:r>
      <w:r w:rsidRPr="00655781">
        <w:rPr>
          <w:rtl/>
        </w:rPr>
        <w:t xml:space="preserve"> </w:t>
      </w:r>
      <w:r w:rsidRPr="00655781">
        <w:rPr>
          <w:rFonts w:hint="cs"/>
          <w:rtl/>
        </w:rPr>
        <w:t>או</w:t>
      </w:r>
      <w:r w:rsidRPr="00655781">
        <w:rPr>
          <w:rtl/>
        </w:rPr>
        <w:t xml:space="preserve"> </w:t>
      </w:r>
      <w:r w:rsidRPr="00655781">
        <w:rPr>
          <w:rFonts w:hint="cs"/>
          <w:rtl/>
        </w:rPr>
        <w:t>לידי</w:t>
      </w:r>
      <w:r w:rsidRPr="00655781">
        <w:rPr>
          <w:rtl/>
        </w:rPr>
        <w:t xml:space="preserve"> </w:t>
      </w:r>
      <w:r w:rsidRPr="00655781">
        <w:rPr>
          <w:rFonts w:hint="cs"/>
          <w:rtl/>
        </w:rPr>
        <w:t>עקב</w:t>
      </w:r>
      <w:r w:rsidRPr="00655781">
        <w:rPr>
          <w:rtl/>
        </w:rPr>
        <w:t xml:space="preserve"> </w:t>
      </w:r>
      <w:r w:rsidRPr="00655781">
        <w:rPr>
          <w:rFonts w:hint="cs"/>
          <w:rtl/>
        </w:rPr>
        <w:t>מתן</w:t>
      </w:r>
      <w:r w:rsidRPr="00655781">
        <w:rPr>
          <w:rtl/>
        </w:rPr>
        <w:t xml:space="preserve"> </w:t>
      </w:r>
      <w:r w:rsidRPr="00655781">
        <w:rPr>
          <w:rFonts w:hint="cs"/>
          <w:rtl/>
        </w:rPr>
        <w:t>השירותים</w:t>
      </w:r>
      <w:r w:rsidRPr="00655781">
        <w:rPr>
          <w:rtl/>
        </w:rPr>
        <w:t xml:space="preserve"> </w:t>
      </w:r>
      <w:r w:rsidRPr="00655781">
        <w:rPr>
          <w:rFonts w:hint="cs"/>
          <w:rtl/>
        </w:rPr>
        <w:t>או</w:t>
      </w:r>
      <w:r w:rsidRPr="00655781">
        <w:rPr>
          <w:rtl/>
        </w:rPr>
        <w:t xml:space="preserve"> </w:t>
      </w:r>
      <w:r w:rsidRPr="00655781">
        <w:rPr>
          <w:rFonts w:hint="cs"/>
          <w:rtl/>
        </w:rPr>
        <w:t>שקיבלתי</w:t>
      </w:r>
      <w:r w:rsidRPr="00655781">
        <w:rPr>
          <w:rtl/>
        </w:rPr>
        <w:t xml:space="preserve"> </w:t>
      </w:r>
      <w:r w:rsidRPr="00655781">
        <w:rPr>
          <w:rFonts w:hint="cs"/>
          <w:rtl/>
        </w:rPr>
        <w:t>מכל</w:t>
      </w:r>
      <w:r w:rsidRPr="00655781">
        <w:rPr>
          <w:rtl/>
        </w:rPr>
        <w:t xml:space="preserve"> </w:t>
      </w:r>
      <w:r w:rsidRPr="00655781">
        <w:rPr>
          <w:rFonts w:hint="cs"/>
          <w:rtl/>
        </w:rPr>
        <w:t>אדם</w:t>
      </w:r>
      <w:r w:rsidRPr="00655781">
        <w:rPr>
          <w:rtl/>
        </w:rPr>
        <w:t xml:space="preserve"> </w:t>
      </w:r>
      <w:r w:rsidRPr="00655781">
        <w:rPr>
          <w:rFonts w:hint="cs"/>
          <w:rtl/>
        </w:rPr>
        <w:t>או</w:t>
      </w:r>
      <w:r w:rsidRPr="00655781">
        <w:rPr>
          <w:rtl/>
        </w:rPr>
        <w:t xml:space="preserve"> </w:t>
      </w:r>
      <w:r w:rsidRPr="00655781">
        <w:rPr>
          <w:rFonts w:hint="cs"/>
          <w:rtl/>
        </w:rPr>
        <w:t>גוף</w:t>
      </w:r>
      <w:r w:rsidRPr="00655781">
        <w:rPr>
          <w:rtl/>
        </w:rPr>
        <w:t xml:space="preserve"> </w:t>
      </w:r>
      <w:r w:rsidRPr="00655781">
        <w:rPr>
          <w:rFonts w:hint="cs"/>
          <w:rtl/>
        </w:rPr>
        <w:t>עקב</w:t>
      </w:r>
      <w:r w:rsidRPr="00655781">
        <w:rPr>
          <w:rtl/>
        </w:rPr>
        <w:t xml:space="preserve"> </w:t>
      </w:r>
      <w:r w:rsidRPr="00655781">
        <w:rPr>
          <w:rFonts w:hint="cs"/>
          <w:rtl/>
        </w:rPr>
        <w:t>מתן</w:t>
      </w:r>
      <w:r w:rsidRPr="00655781">
        <w:rPr>
          <w:rtl/>
        </w:rPr>
        <w:t xml:space="preserve"> </w:t>
      </w:r>
      <w:r w:rsidRPr="00655781">
        <w:rPr>
          <w:rFonts w:hint="cs"/>
          <w:rtl/>
        </w:rPr>
        <w:t>השירותים</w:t>
      </w:r>
      <w:r w:rsidRPr="00655781">
        <w:rPr>
          <w:rtl/>
        </w:rPr>
        <w:t xml:space="preserve"> </w:t>
      </w:r>
      <w:r w:rsidRPr="00655781">
        <w:rPr>
          <w:rFonts w:hint="cs"/>
          <w:rtl/>
        </w:rPr>
        <w:t>או</w:t>
      </w:r>
      <w:r w:rsidRPr="00655781">
        <w:rPr>
          <w:rtl/>
        </w:rPr>
        <w:t xml:space="preserve"> </w:t>
      </w:r>
      <w:r w:rsidRPr="00655781">
        <w:rPr>
          <w:rFonts w:hint="cs"/>
          <w:rtl/>
        </w:rPr>
        <w:t>חומר</w:t>
      </w:r>
      <w:r w:rsidRPr="00655781">
        <w:rPr>
          <w:rtl/>
        </w:rPr>
        <w:t xml:space="preserve"> </w:t>
      </w:r>
      <w:r w:rsidRPr="00655781">
        <w:rPr>
          <w:rFonts w:hint="cs"/>
          <w:rtl/>
        </w:rPr>
        <w:t>שהכנתי</w:t>
      </w:r>
      <w:r w:rsidRPr="00655781">
        <w:rPr>
          <w:rtl/>
        </w:rPr>
        <w:t xml:space="preserve"> </w:t>
      </w:r>
      <w:r w:rsidRPr="00655781">
        <w:rPr>
          <w:rFonts w:hint="cs"/>
          <w:rtl/>
        </w:rPr>
        <w:t>עבורכם</w:t>
      </w:r>
      <w:r w:rsidRPr="00655781">
        <w:rPr>
          <w:rtl/>
        </w:rPr>
        <w:t xml:space="preserve">. </w:t>
      </w:r>
      <w:r w:rsidRPr="00655781">
        <w:rPr>
          <w:rFonts w:hint="cs"/>
          <w:rtl/>
        </w:rPr>
        <w:t>כמו</w:t>
      </w:r>
      <w:r w:rsidRPr="00655781">
        <w:rPr>
          <w:rtl/>
        </w:rPr>
        <w:t xml:space="preserve"> </w:t>
      </w:r>
      <w:r w:rsidRPr="00655781">
        <w:rPr>
          <w:rFonts w:hint="cs"/>
          <w:rtl/>
        </w:rPr>
        <w:t>כן</w:t>
      </w:r>
      <w:r w:rsidRPr="00655781">
        <w:rPr>
          <w:rtl/>
        </w:rPr>
        <w:t xml:space="preserve">, </w:t>
      </w:r>
      <w:r w:rsidRPr="00655781">
        <w:rPr>
          <w:rFonts w:hint="cs"/>
          <w:rtl/>
        </w:rPr>
        <w:t>הנני</w:t>
      </w:r>
      <w:r w:rsidRPr="00655781">
        <w:rPr>
          <w:rtl/>
        </w:rPr>
        <w:t xml:space="preserve"> </w:t>
      </w:r>
      <w:r w:rsidRPr="00655781">
        <w:rPr>
          <w:rFonts w:hint="cs"/>
          <w:rtl/>
        </w:rPr>
        <w:t>מתחייב</w:t>
      </w:r>
      <w:r w:rsidRPr="00655781">
        <w:rPr>
          <w:rtl/>
        </w:rPr>
        <w:t xml:space="preserve"> </w:t>
      </w:r>
      <w:r w:rsidRPr="00655781">
        <w:rPr>
          <w:rFonts w:hint="cs"/>
          <w:rtl/>
        </w:rPr>
        <w:t>לא</w:t>
      </w:r>
      <w:r w:rsidRPr="00655781">
        <w:rPr>
          <w:rtl/>
        </w:rPr>
        <w:t xml:space="preserve"> </w:t>
      </w:r>
      <w:r w:rsidRPr="00655781">
        <w:rPr>
          <w:rFonts w:hint="cs"/>
          <w:rtl/>
        </w:rPr>
        <w:t>לשמור</w:t>
      </w:r>
      <w:r w:rsidRPr="00655781">
        <w:rPr>
          <w:rtl/>
        </w:rPr>
        <w:t xml:space="preserve"> </w:t>
      </w:r>
      <w:r w:rsidRPr="00655781">
        <w:rPr>
          <w:rFonts w:hint="cs"/>
          <w:rtl/>
        </w:rPr>
        <w:t>אצלי</w:t>
      </w:r>
      <w:r w:rsidRPr="00655781">
        <w:rPr>
          <w:rtl/>
        </w:rPr>
        <w:t xml:space="preserve"> </w:t>
      </w:r>
      <w:r w:rsidRPr="00655781">
        <w:rPr>
          <w:rFonts w:hint="cs"/>
          <w:rtl/>
        </w:rPr>
        <w:t>עותק</w:t>
      </w:r>
      <w:r w:rsidRPr="00655781">
        <w:rPr>
          <w:rtl/>
        </w:rPr>
        <w:t xml:space="preserve"> </w:t>
      </w:r>
      <w:r w:rsidRPr="00655781">
        <w:rPr>
          <w:rFonts w:hint="cs"/>
          <w:rtl/>
        </w:rPr>
        <w:t>כל</w:t>
      </w:r>
      <w:r w:rsidRPr="00655781">
        <w:rPr>
          <w:rtl/>
        </w:rPr>
        <w:t xml:space="preserve"> </w:t>
      </w:r>
      <w:r w:rsidRPr="00655781">
        <w:rPr>
          <w:rFonts w:hint="cs"/>
          <w:rtl/>
        </w:rPr>
        <w:t>שהוא</w:t>
      </w:r>
      <w:r w:rsidRPr="00655781">
        <w:rPr>
          <w:rtl/>
        </w:rPr>
        <w:t xml:space="preserve"> </w:t>
      </w:r>
      <w:r w:rsidRPr="00655781">
        <w:rPr>
          <w:rFonts w:hint="cs"/>
          <w:rtl/>
        </w:rPr>
        <w:t>של</w:t>
      </w:r>
      <w:r w:rsidRPr="00655781">
        <w:rPr>
          <w:rtl/>
        </w:rPr>
        <w:t xml:space="preserve"> </w:t>
      </w:r>
      <w:r w:rsidRPr="00655781">
        <w:rPr>
          <w:rFonts w:hint="cs"/>
          <w:rtl/>
        </w:rPr>
        <w:t>חומר</w:t>
      </w:r>
      <w:r w:rsidRPr="00655781">
        <w:rPr>
          <w:rtl/>
        </w:rPr>
        <w:t xml:space="preserve"> </w:t>
      </w:r>
      <w:r w:rsidRPr="00655781">
        <w:rPr>
          <w:rFonts w:hint="cs"/>
          <w:rtl/>
        </w:rPr>
        <w:t>כאמור</w:t>
      </w:r>
      <w:r w:rsidRPr="00655781">
        <w:rPr>
          <w:rtl/>
        </w:rPr>
        <w:t xml:space="preserve"> </w:t>
      </w:r>
      <w:r w:rsidRPr="00655781">
        <w:rPr>
          <w:rFonts w:hint="cs"/>
          <w:rtl/>
        </w:rPr>
        <w:t>או</w:t>
      </w:r>
      <w:r w:rsidRPr="00655781">
        <w:rPr>
          <w:rtl/>
        </w:rPr>
        <w:t xml:space="preserve"> </w:t>
      </w:r>
      <w:r w:rsidRPr="00655781">
        <w:rPr>
          <w:rFonts w:hint="cs"/>
          <w:rtl/>
        </w:rPr>
        <w:t>של</w:t>
      </w:r>
      <w:r w:rsidRPr="00655781">
        <w:rPr>
          <w:rtl/>
        </w:rPr>
        <w:t xml:space="preserve"> </w:t>
      </w:r>
      <w:r w:rsidRPr="00655781">
        <w:rPr>
          <w:rFonts w:hint="cs"/>
          <w:rtl/>
        </w:rPr>
        <w:t>מידע</w:t>
      </w:r>
      <w:r w:rsidRPr="00655781">
        <w:rPr>
          <w:rtl/>
        </w:rPr>
        <w:t>.</w:t>
      </w:r>
    </w:p>
    <w:p w:rsidR="008651B2" w:rsidRPr="00655781" w:rsidRDefault="008651B2" w:rsidP="0019139C">
      <w:pPr>
        <w:pStyle w:val="af9"/>
        <w:numPr>
          <w:ilvl w:val="0"/>
          <w:numId w:val="17"/>
        </w:numPr>
        <w:overflowPunct/>
        <w:autoSpaceDE/>
        <w:autoSpaceDN/>
        <w:adjustRightInd/>
        <w:ind w:left="641" w:hanging="641"/>
        <w:contextualSpacing/>
        <w:textAlignment w:val="auto"/>
        <w:rPr>
          <w:rtl/>
        </w:rPr>
      </w:pPr>
      <w:r w:rsidRPr="00655781">
        <w:rPr>
          <w:rFonts w:hint="cs"/>
          <w:rtl/>
        </w:rPr>
        <w:t>שלא</w:t>
      </w:r>
      <w:r w:rsidRPr="00655781">
        <w:rPr>
          <w:rtl/>
        </w:rPr>
        <w:t xml:space="preserve"> </w:t>
      </w:r>
      <w:r w:rsidRPr="00655781">
        <w:rPr>
          <w:rFonts w:hint="cs"/>
          <w:rtl/>
        </w:rPr>
        <w:t>לעסוק</w:t>
      </w:r>
      <w:r w:rsidRPr="00655781">
        <w:rPr>
          <w:rtl/>
        </w:rPr>
        <w:t xml:space="preserve"> </w:t>
      </w:r>
      <w:r w:rsidRPr="00655781">
        <w:rPr>
          <w:rFonts w:hint="cs"/>
          <w:rtl/>
        </w:rPr>
        <w:t>בכל</w:t>
      </w:r>
      <w:r w:rsidRPr="00655781">
        <w:rPr>
          <w:rtl/>
        </w:rPr>
        <w:t xml:space="preserve"> </w:t>
      </w:r>
      <w:r w:rsidRPr="00655781">
        <w:rPr>
          <w:rFonts w:hint="cs"/>
          <w:rtl/>
        </w:rPr>
        <w:t>דרך</w:t>
      </w:r>
      <w:r w:rsidRPr="00655781">
        <w:rPr>
          <w:rtl/>
        </w:rPr>
        <w:t xml:space="preserve"> </w:t>
      </w:r>
      <w:r w:rsidRPr="00655781">
        <w:rPr>
          <w:rFonts w:hint="cs"/>
          <w:rtl/>
        </w:rPr>
        <w:t>שהיא</w:t>
      </w:r>
      <w:r w:rsidRPr="00655781">
        <w:rPr>
          <w:rtl/>
        </w:rPr>
        <w:t xml:space="preserve"> </w:t>
      </w:r>
      <w:r w:rsidRPr="00655781">
        <w:rPr>
          <w:rFonts w:hint="cs"/>
          <w:rtl/>
        </w:rPr>
        <w:t>בעיסוק</w:t>
      </w:r>
      <w:r w:rsidRPr="00655781">
        <w:rPr>
          <w:rtl/>
        </w:rPr>
        <w:t xml:space="preserve"> </w:t>
      </w:r>
      <w:r w:rsidRPr="00655781">
        <w:rPr>
          <w:rFonts w:hint="cs"/>
          <w:rtl/>
        </w:rPr>
        <w:t>שיגרום</w:t>
      </w:r>
      <w:r w:rsidRPr="00655781">
        <w:rPr>
          <w:rtl/>
        </w:rPr>
        <w:t xml:space="preserve"> </w:t>
      </w:r>
      <w:r w:rsidRPr="00655781">
        <w:rPr>
          <w:rFonts w:hint="cs"/>
          <w:rtl/>
        </w:rPr>
        <w:t>לי</w:t>
      </w:r>
      <w:r w:rsidRPr="00655781">
        <w:rPr>
          <w:rtl/>
        </w:rPr>
        <w:t xml:space="preserve"> </w:t>
      </w:r>
      <w:r w:rsidRPr="00655781">
        <w:rPr>
          <w:rFonts w:hint="cs"/>
          <w:rtl/>
        </w:rPr>
        <w:t>להיות</w:t>
      </w:r>
      <w:r w:rsidRPr="00655781">
        <w:rPr>
          <w:rtl/>
        </w:rPr>
        <w:t xml:space="preserve"> </w:t>
      </w:r>
      <w:r w:rsidRPr="00655781">
        <w:rPr>
          <w:rFonts w:hint="cs"/>
          <w:rtl/>
        </w:rPr>
        <w:t>במצב</w:t>
      </w:r>
      <w:r w:rsidRPr="00655781">
        <w:rPr>
          <w:rtl/>
        </w:rPr>
        <w:t xml:space="preserve"> </w:t>
      </w:r>
      <w:r w:rsidRPr="00655781">
        <w:rPr>
          <w:rFonts w:hint="cs"/>
          <w:rtl/>
        </w:rPr>
        <w:t>של</w:t>
      </w:r>
      <w:r w:rsidRPr="00655781">
        <w:rPr>
          <w:rtl/>
        </w:rPr>
        <w:t xml:space="preserve"> </w:t>
      </w:r>
      <w:r w:rsidRPr="00655781">
        <w:rPr>
          <w:rFonts w:hint="cs"/>
          <w:rtl/>
        </w:rPr>
        <w:t>ניגוד</w:t>
      </w:r>
      <w:r w:rsidRPr="00655781">
        <w:rPr>
          <w:rtl/>
        </w:rPr>
        <w:t xml:space="preserve"> </w:t>
      </w:r>
      <w:r w:rsidRPr="00655781">
        <w:rPr>
          <w:rFonts w:hint="cs"/>
          <w:rtl/>
        </w:rPr>
        <w:t>עניינים</w:t>
      </w:r>
      <w:r w:rsidRPr="00655781">
        <w:rPr>
          <w:rtl/>
        </w:rPr>
        <w:t xml:space="preserve"> </w:t>
      </w:r>
      <w:r w:rsidRPr="00655781">
        <w:rPr>
          <w:rFonts w:hint="cs"/>
          <w:rtl/>
        </w:rPr>
        <w:t>עם</w:t>
      </w:r>
      <w:r w:rsidRPr="00655781">
        <w:rPr>
          <w:rtl/>
        </w:rPr>
        <w:t xml:space="preserve"> </w:t>
      </w:r>
      <w:r w:rsidRPr="00655781">
        <w:rPr>
          <w:rFonts w:hint="cs"/>
          <w:rtl/>
        </w:rPr>
        <w:t>עיסוקי</w:t>
      </w:r>
      <w:r w:rsidRPr="00655781">
        <w:rPr>
          <w:rtl/>
        </w:rPr>
        <w:t xml:space="preserve"> </w:t>
      </w:r>
      <w:r w:rsidRPr="00655781">
        <w:rPr>
          <w:rFonts w:hint="cs"/>
          <w:rtl/>
        </w:rPr>
        <w:t>במתן</w:t>
      </w:r>
      <w:r w:rsidRPr="00655781">
        <w:rPr>
          <w:rtl/>
        </w:rPr>
        <w:t xml:space="preserve"> </w:t>
      </w:r>
      <w:r w:rsidRPr="00655781">
        <w:rPr>
          <w:rFonts w:hint="cs"/>
          <w:rtl/>
        </w:rPr>
        <w:t>השירותים</w:t>
      </w:r>
      <w:r w:rsidRPr="00655781">
        <w:rPr>
          <w:rtl/>
        </w:rPr>
        <w:t xml:space="preserve"> </w:t>
      </w:r>
      <w:r w:rsidRPr="00655781">
        <w:rPr>
          <w:rFonts w:hint="cs"/>
          <w:rtl/>
        </w:rPr>
        <w:t>כאמור</w:t>
      </w:r>
      <w:r w:rsidRPr="00655781">
        <w:rPr>
          <w:rtl/>
        </w:rPr>
        <w:t xml:space="preserve"> </w:t>
      </w:r>
      <w:r w:rsidRPr="00655781">
        <w:rPr>
          <w:rFonts w:hint="cs"/>
          <w:rtl/>
        </w:rPr>
        <w:t>לעיל</w:t>
      </w:r>
      <w:r w:rsidRPr="00655781">
        <w:rPr>
          <w:rtl/>
        </w:rPr>
        <w:t>.</w:t>
      </w:r>
    </w:p>
    <w:p w:rsidR="008651B2" w:rsidRPr="00655781" w:rsidRDefault="008651B2" w:rsidP="0019139C">
      <w:pPr>
        <w:pStyle w:val="af9"/>
        <w:numPr>
          <w:ilvl w:val="0"/>
          <w:numId w:val="17"/>
        </w:numPr>
        <w:overflowPunct/>
        <w:autoSpaceDE/>
        <w:autoSpaceDN/>
        <w:adjustRightInd/>
        <w:ind w:left="641" w:hanging="641"/>
        <w:contextualSpacing/>
        <w:textAlignment w:val="auto"/>
        <w:rPr>
          <w:rtl/>
        </w:rPr>
      </w:pPr>
      <w:r w:rsidRPr="00655781">
        <w:rPr>
          <w:rFonts w:hint="cs"/>
          <w:rtl/>
        </w:rPr>
        <w:t>בכל</w:t>
      </w:r>
      <w:r w:rsidRPr="00655781">
        <w:rPr>
          <w:rtl/>
        </w:rPr>
        <w:t xml:space="preserve"> </w:t>
      </w:r>
      <w:r w:rsidRPr="00655781">
        <w:rPr>
          <w:rFonts w:hint="cs"/>
          <w:rtl/>
        </w:rPr>
        <w:t>מקרה</w:t>
      </w:r>
      <w:r w:rsidRPr="00655781">
        <w:rPr>
          <w:rtl/>
        </w:rPr>
        <w:t xml:space="preserve"> </w:t>
      </w:r>
      <w:r w:rsidRPr="00655781">
        <w:rPr>
          <w:rFonts w:hint="cs"/>
          <w:rtl/>
        </w:rPr>
        <w:t>שאגלה</w:t>
      </w:r>
      <w:r w:rsidRPr="00655781">
        <w:rPr>
          <w:rtl/>
        </w:rPr>
        <w:t xml:space="preserve"> </w:t>
      </w:r>
      <w:r w:rsidRPr="00655781">
        <w:rPr>
          <w:rFonts w:hint="cs"/>
          <w:rtl/>
        </w:rPr>
        <w:t>מידע</w:t>
      </w:r>
      <w:r w:rsidRPr="00655781">
        <w:rPr>
          <w:rtl/>
        </w:rPr>
        <w:t xml:space="preserve"> </w:t>
      </w:r>
      <w:r w:rsidRPr="00655781">
        <w:rPr>
          <w:rFonts w:hint="cs"/>
          <w:rtl/>
        </w:rPr>
        <w:t>כאמור</w:t>
      </w:r>
      <w:r w:rsidRPr="00655781">
        <w:rPr>
          <w:rtl/>
        </w:rPr>
        <w:t xml:space="preserve"> </w:t>
      </w:r>
      <w:r w:rsidRPr="00655781">
        <w:rPr>
          <w:rFonts w:hint="cs"/>
          <w:rtl/>
        </w:rPr>
        <w:t>השייך</w:t>
      </w:r>
      <w:r w:rsidRPr="00655781">
        <w:rPr>
          <w:rtl/>
        </w:rPr>
        <w:t xml:space="preserve"> </w:t>
      </w:r>
      <w:r w:rsidRPr="00655781">
        <w:rPr>
          <w:rFonts w:hint="cs"/>
          <w:rtl/>
        </w:rPr>
        <w:t>לכם</w:t>
      </w:r>
      <w:r w:rsidRPr="00655781">
        <w:rPr>
          <w:rtl/>
        </w:rPr>
        <w:t xml:space="preserve"> </w:t>
      </w:r>
      <w:r w:rsidRPr="00655781">
        <w:rPr>
          <w:rFonts w:hint="cs"/>
          <w:rtl/>
        </w:rPr>
        <w:t>ו</w:t>
      </w:r>
      <w:r w:rsidRPr="00655781">
        <w:rPr>
          <w:rtl/>
        </w:rPr>
        <w:t>/</w:t>
      </w:r>
      <w:r w:rsidRPr="00655781">
        <w:rPr>
          <w:rFonts w:hint="cs"/>
          <w:rtl/>
        </w:rPr>
        <w:t>או</w:t>
      </w:r>
      <w:r w:rsidRPr="00655781">
        <w:rPr>
          <w:rtl/>
        </w:rPr>
        <w:t xml:space="preserve"> </w:t>
      </w:r>
      <w:r w:rsidRPr="00655781">
        <w:rPr>
          <w:rFonts w:hint="cs"/>
          <w:rtl/>
        </w:rPr>
        <w:t>הנמצא</w:t>
      </w:r>
      <w:r w:rsidRPr="00655781">
        <w:rPr>
          <w:rtl/>
        </w:rPr>
        <w:t xml:space="preserve"> </w:t>
      </w:r>
      <w:r w:rsidRPr="00655781">
        <w:rPr>
          <w:rFonts w:hint="cs"/>
          <w:rtl/>
        </w:rPr>
        <w:t>ברשותכם</w:t>
      </w:r>
      <w:r w:rsidRPr="00655781">
        <w:rPr>
          <w:rtl/>
        </w:rPr>
        <w:t xml:space="preserve"> </w:t>
      </w:r>
      <w:r w:rsidRPr="00655781">
        <w:rPr>
          <w:rFonts w:hint="cs"/>
          <w:rtl/>
        </w:rPr>
        <w:t>ו</w:t>
      </w:r>
      <w:r w:rsidRPr="00655781">
        <w:rPr>
          <w:rtl/>
        </w:rPr>
        <w:t>/</w:t>
      </w:r>
      <w:r w:rsidRPr="00655781">
        <w:rPr>
          <w:rFonts w:hint="cs"/>
          <w:rtl/>
        </w:rPr>
        <w:t>או</w:t>
      </w:r>
      <w:r w:rsidRPr="00655781">
        <w:rPr>
          <w:rtl/>
        </w:rPr>
        <w:t xml:space="preserve"> </w:t>
      </w:r>
      <w:r w:rsidRPr="00655781">
        <w:rPr>
          <w:rFonts w:hint="cs"/>
          <w:rtl/>
        </w:rPr>
        <w:t>הקשור</w:t>
      </w:r>
      <w:r w:rsidRPr="00655781">
        <w:rPr>
          <w:rtl/>
        </w:rPr>
        <w:t xml:space="preserve"> </w:t>
      </w:r>
      <w:r w:rsidRPr="00655781">
        <w:rPr>
          <w:rFonts w:hint="cs"/>
          <w:rtl/>
        </w:rPr>
        <w:t>לפעילויותיכם</w:t>
      </w:r>
      <w:r w:rsidRPr="00655781">
        <w:rPr>
          <w:rtl/>
        </w:rPr>
        <w:t xml:space="preserve">, </w:t>
      </w:r>
      <w:r w:rsidRPr="00655781">
        <w:rPr>
          <w:rFonts w:hint="cs"/>
          <w:rtl/>
        </w:rPr>
        <w:t>תהיה</w:t>
      </w:r>
      <w:r w:rsidRPr="00655781">
        <w:rPr>
          <w:rtl/>
        </w:rPr>
        <w:t xml:space="preserve"> </w:t>
      </w:r>
      <w:r w:rsidRPr="00655781">
        <w:rPr>
          <w:rFonts w:hint="cs"/>
          <w:rtl/>
        </w:rPr>
        <w:t>לכם</w:t>
      </w:r>
      <w:r w:rsidRPr="00655781">
        <w:rPr>
          <w:rtl/>
        </w:rPr>
        <w:t xml:space="preserve"> </w:t>
      </w:r>
      <w:r w:rsidRPr="00655781">
        <w:rPr>
          <w:rFonts w:hint="cs"/>
          <w:rtl/>
        </w:rPr>
        <w:t>זכות</w:t>
      </w:r>
      <w:r w:rsidRPr="00655781">
        <w:rPr>
          <w:rtl/>
        </w:rPr>
        <w:t xml:space="preserve"> </w:t>
      </w:r>
      <w:r w:rsidRPr="00655781">
        <w:rPr>
          <w:rFonts w:hint="cs"/>
          <w:rtl/>
        </w:rPr>
        <w:t>תביעה</w:t>
      </w:r>
      <w:r w:rsidRPr="00655781">
        <w:rPr>
          <w:rtl/>
        </w:rPr>
        <w:t xml:space="preserve"> </w:t>
      </w:r>
      <w:r w:rsidRPr="00655781">
        <w:rPr>
          <w:rFonts w:hint="cs"/>
          <w:rtl/>
        </w:rPr>
        <w:t>נפרדת</w:t>
      </w:r>
      <w:r w:rsidRPr="00655781">
        <w:rPr>
          <w:rtl/>
        </w:rPr>
        <w:t xml:space="preserve"> </w:t>
      </w:r>
      <w:r w:rsidRPr="00655781">
        <w:rPr>
          <w:rFonts w:hint="cs"/>
          <w:rtl/>
        </w:rPr>
        <w:t>ועצמאית</w:t>
      </w:r>
      <w:r w:rsidRPr="00655781">
        <w:rPr>
          <w:rtl/>
        </w:rPr>
        <w:t xml:space="preserve"> </w:t>
      </w:r>
      <w:r w:rsidRPr="00655781">
        <w:rPr>
          <w:rFonts w:hint="cs"/>
          <w:rtl/>
        </w:rPr>
        <w:t>כלפי</w:t>
      </w:r>
      <w:r w:rsidRPr="00655781">
        <w:rPr>
          <w:rtl/>
        </w:rPr>
        <w:t xml:space="preserve"> </w:t>
      </w:r>
      <w:r w:rsidRPr="00655781">
        <w:rPr>
          <w:rFonts w:hint="cs"/>
          <w:rtl/>
        </w:rPr>
        <w:t>בגין</w:t>
      </w:r>
      <w:r w:rsidRPr="00655781">
        <w:rPr>
          <w:rtl/>
        </w:rPr>
        <w:t xml:space="preserve"> </w:t>
      </w:r>
      <w:r w:rsidRPr="00655781">
        <w:rPr>
          <w:rFonts w:hint="cs"/>
          <w:rtl/>
        </w:rPr>
        <w:t>הפרת</w:t>
      </w:r>
      <w:r w:rsidRPr="00655781">
        <w:rPr>
          <w:rtl/>
        </w:rPr>
        <w:t xml:space="preserve"> </w:t>
      </w:r>
      <w:r w:rsidRPr="00655781">
        <w:rPr>
          <w:rFonts w:hint="cs"/>
          <w:rtl/>
        </w:rPr>
        <w:t>חובת</w:t>
      </w:r>
      <w:r w:rsidRPr="00655781">
        <w:rPr>
          <w:rtl/>
        </w:rPr>
        <w:t xml:space="preserve"> </w:t>
      </w:r>
      <w:r w:rsidRPr="00655781">
        <w:rPr>
          <w:rFonts w:hint="cs"/>
          <w:rtl/>
        </w:rPr>
        <w:t>הסודיות</w:t>
      </w:r>
      <w:r w:rsidRPr="00655781">
        <w:rPr>
          <w:rtl/>
        </w:rPr>
        <w:t xml:space="preserve"> </w:t>
      </w:r>
      <w:r w:rsidRPr="00655781">
        <w:rPr>
          <w:rFonts w:hint="cs"/>
          <w:rtl/>
        </w:rPr>
        <w:t>שלעיל</w:t>
      </w:r>
      <w:r w:rsidRPr="00655781">
        <w:rPr>
          <w:rtl/>
        </w:rPr>
        <w:t>.</w:t>
      </w:r>
      <w:r w:rsidRPr="00655781">
        <w:rPr>
          <w:rtl/>
        </w:rPr>
        <w:tab/>
      </w:r>
    </w:p>
    <w:p w:rsidR="008651B2" w:rsidRPr="00655781" w:rsidRDefault="008651B2" w:rsidP="0019139C">
      <w:pPr>
        <w:pStyle w:val="af9"/>
        <w:numPr>
          <w:ilvl w:val="0"/>
          <w:numId w:val="17"/>
        </w:numPr>
        <w:overflowPunct/>
        <w:autoSpaceDE/>
        <w:autoSpaceDN/>
        <w:adjustRightInd/>
        <w:ind w:left="641" w:hanging="641"/>
        <w:contextualSpacing/>
        <w:textAlignment w:val="auto"/>
        <w:rPr>
          <w:rtl/>
        </w:rPr>
      </w:pPr>
      <w:r w:rsidRPr="00655781">
        <w:rPr>
          <w:rFonts w:hint="cs"/>
          <w:rtl/>
        </w:rPr>
        <w:t>הנני</w:t>
      </w:r>
      <w:r w:rsidRPr="00655781">
        <w:rPr>
          <w:rtl/>
        </w:rPr>
        <w:t xml:space="preserve"> </w:t>
      </w:r>
      <w:r w:rsidRPr="00655781">
        <w:rPr>
          <w:rFonts w:hint="cs"/>
          <w:rtl/>
        </w:rPr>
        <w:t>מצהיר</w:t>
      </w:r>
      <w:r w:rsidRPr="00655781">
        <w:rPr>
          <w:rtl/>
        </w:rPr>
        <w:t xml:space="preserve"> </w:t>
      </w:r>
      <w:r w:rsidRPr="00655781">
        <w:rPr>
          <w:rFonts w:hint="cs"/>
          <w:rtl/>
        </w:rPr>
        <w:t>כי</w:t>
      </w:r>
      <w:r w:rsidRPr="00655781">
        <w:rPr>
          <w:rtl/>
        </w:rPr>
        <w:t xml:space="preserve"> </w:t>
      </w:r>
      <w:r w:rsidRPr="00655781">
        <w:rPr>
          <w:rFonts w:hint="cs"/>
          <w:rtl/>
        </w:rPr>
        <w:t>ידוע</w:t>
      </w:r>
      <w:r w:rsidRPr="00655781">
        <w:rPr>
          <w:rtl/>
        </w:rPr>
        <w:t xml:space="preserve"> </w:t>
      </w:r>
      <w:r w:rsidRPr="00655781">
        <w:rPr>
          <w:rFonts w:hint="cs"/>
          <w:rtl/>
        </w:rPr>
        <w:t>לי</w:t>
      </w:r>
      <w:r w:rsidRPr="00655781">
        <w:rPr>
          <w:rtl/>
        </w:rPr>
        <w:t xml:space="preserve"> </w:t>
      </w:r>
      <w:r w:rsidRPr="00655781">
        <w:rPr>
          <w:rFonts w:hint="cs"/>
          <w:rtl/>
        </w:rPr>
        <w:t>ששימוש</w:t>
      </w:r>
      <w:r w:rsidRPr="00655781">
        <w:rPr>
          <w:rtl/>
        </w:rPr>
        <w:t xml:space="preserve"> </w:t>
      </w:r>
      <w:r w:rsidRPr="00655781">
        <w:rPr>
          <w:rFonts w:hint="cs"/>
          <w:rtl/>
        </w:rPr>
        <w:t>במידע</w:t>
      </w:r>
      <w:r w:rsidRPr="00655781">
        <w:rPr>
          <w:rtl/>
        </w:rPr>
        <w:t xml:space="preserve"> </w:t>
      </w:r>
      <w:r w:rsidRPr="00655781">
        <w:rPr>
          <w:rFonts w:hint="cs"/>
          <w:rtl/>
        </w:rPr>
        <w:t>שיגיע</w:t>
      </w:r>
      <w:r w:rsidRPr="00655781">
        <w:rPr>
          <w:rtl/>
        </w:rPr>
        <w:t xml:space="preserve"> </w:t>
      </w:r>
      <w:r w:rsidRPr="00655781">
        <w:rPr>
          <w:rFonts w:hint="cs"/>
          <w:rtl/>
        </w:rPr>
        <w:t>לידי</w:t>
      </w:r>
      <w:r w:rsidRPr="00655781">
        <w:rPr>
          <w:rtl/>
        </w:rPr>
        <w:t xml:space="preserve"> </w:t>
      </w:r>
      <w:r w:rsidRPr="00655781">
        <w:rPr>
          <w:rFonts w:hint="cs"/>
          <w:rtl/>
        </w:rPr>
        <w:t>במהלך</w:t>
      </w:r>
      <w:r w:rsidRPr="00655781">
        <w:rPr>
          <w:rtl/>
        </w:rPr>
        <w:t xml:space="preserve"> </w:t>
      </w:r>
      <w:r w:rsidRPr="00655781">
        <w:rPr>
          <w:rFonts w:hint="cs"/>
          <w:rtl/>
        </w:rPr>
        <w:t>ביצוע</w:t>
      </w:r>
      <w:r w:rsidRPr="00655781">
        <w:rPr>
          <w:rtl/>
        </w:rPr>
        <w:t xml:space="preserve"> </w:t>
      </w:r>
      <w:r w:rsidRPr="00655781">
        <w:rPr>
          <w:rFonts w:hint="cs"/>
          <w:rtl/>
        </w:rPr>
        <w:t>העבודה</w:t>
      </w:r>
      <w:r w:rsidRPr="00655781">
        <w:rPr>
          <w:rtl/>
        </w:rPr>
        <w:t xml:space="preserve"> </w:t>
      </w:r>
      <w:r w:rsidRPr="00655781">
        <w:rPr>
          <w:rFonts w:hint="cs"/>
          <w:rtl/>
        </w:rPr>
        <w:t>ומסירתו</w:t>
      </w:r>
      <w:r w:rsidRPr="00655781">
        <w:rPr>
          <w:rtl/>
        </w:rPr>
        <w:t xml:space="preserve"> </w:t>
      </w:r>
      <w:r w:rsidRPr="00655781">
        <w:rPr>
          <w:rFonts w:hint="cs"/>
          <w:rtl/>
        </w:rPr>
        <w:t>לאחר</w:t>
      </w:r>
      <w:r w:rsidRPr="00655781">
        <w:rPr>
          <w:rtl/>
        </w:rPr>
        <w:t xml:space="preserve"> </w:t>
      </w:r>
      <w:r w:rsidRPr="00655781">
        <w:rPr>
          <w:rFonts w:hint="cs"/>
          <w:rtl/>
        </w:rPr>
        <w:t>מהווים</w:t>
      </w:r>
      <w:r w:rsidRPr="00655781">
        <w:rPr>
          <w:rtl/>
        </w:rPr>
        <w:t xml:space="preserve"> </w:t>
      </w:r>
      <w:r w:rsidRPr="00655781">
        <w:rPr>
          <w:rFonts w:hint="cs"/>
          <w:rtl/>
        </w:rPr>
        <w:t>עבירה</w:t>
      </w:r>
      <w:r w:rsidRPr="00655781">
        <w:rPr>
          <w:rtl/>
        </w:rPr>
        <w:t xml:space="preserve"> </w:t>
      </w:r>
      <w:r w:rsidRPr="00655781">
        <w:rPr>
          <w:rFonts w:hint="cs"/>
          <w:rtl/>
        </w:rPr>
        <w:t>על</w:t>
      </w:r>
      <w:r w:rsidRPr="00655781">
        <w:rPr>
          <w:rtl/>
        </w:rPr>
        <w:t xml:space="preserve"> </w:t>
      </w:r>
      <w:r w:rsidRPr="00655781">
        <w:rPr>
          <w:rFonts w:hint="cs"/>
          <w:rtl/>
        </w:rPr>
        <w:t>פי</w:t>
      </w:r>
      <w:r w:rsidRPr="00655781">
        <w:rPr>
          <w:rtl/>
        </w:rPr>
        <w:t xml:space="preserve"> </w:t>
      </w:r>
      <w:r w:rsidRPr="00655781">
        <w:rPr>
          <w:rFonts w:hint="cs"/>
          <w:rtl/>
        </w:rPr>
        <w:t>חוק</w:t>
      </w:r>
      <w:r w:rsidRPr="00655781">
        <w:rPr>
          <w:rtl/>
        </w:rPr>
        <w:t xml:space="preserve"> </w:t>
      </w:r>
      <w:r w:rsidRPr="00655781">
        <w:rPr>
          <w:rFonts w:hint="cs"/>
          <w:rtl/>
        </w:rPr>
        <w:t>עונשין</w:t>
      </w:r>
      <w:r w:rsidRPr="00655781">
        <w:rPr>
          <w:rtl/>
        </w:rPr>
        <w:t xml:space="preserve">, </w:t>
      </w:r>
      <w:r w:rsidRPr="00655781">
        <w:rPr>
          <w:rFonts w:hint="cs"/>
          <w:rtl/>
        </w:rPr>
        <w:t>התשל</w:t>
      </w:r>
      <w:r w:rsidRPr="00655781">
        <w:rPr>
          <w:rtl/>
        </w:rPr>
        <w:t>"</w:t>
      </w:r>
      <w:r w:rsidRPr="00655781">
        <w:rPr>
          <w:rFonts w:hint="cs"/>
          <w:rtl/>
        </w:rPr>
        <w:t>ז</w:t>
      </w:r>
      <w:r w:rsidRPr="00655781">
        <w:rPr>
          <w:rtl/>
        </w:rPr>
        <w:t xml:space="preserve"> – 1997 </w:t>
      </w:r>
      <w:r w:rsidRPr="00655781">
        <w:rPr>
          <w:rFonts w:hint="cs"/>
          <w:rtl/>
        </w:rPr>
        <w:t>וחוק</w:t>
      </w:r>
      <w:r w:rsidRPr="00655781">
        <w:rPr>
          <w:rtl/>
        </w:rPr>
        <w:t xml:space="preserve"> </w:t>
      </w:r>
      <w:r w:rsidRPr="00655781">
        <w:rPr>
          <w:rFonts w:hint="cs"/>
          <w:rtl/>
        </w:rPr>
        <w:t>הגנת</w:t>
      </w:r>
      <w:r w:rsidRPr="00655781">
        <w:rPr>
          <w:rtl/>
        </w:rPr>
        <w:t xml:space="preserve"> </w:t>
      </w:r>
      <w:r w:rsidRPr="00655781">
        <w:rPr>
          <w:rFonts w:hint="cs"/>
          <w:rtl/>
        </w:rPr>
        <w:t>הפרטיות</w:t>
      </w:r>
      <w:r w:rsidRPr="00655781">
        <w:rPr>
          <w:rtl/>
        </w:rPr>
        <w:t xml:space="preserve"> </w:t>
      </w:r>
      <w:r w:rsidRPr="00655781">
        <w:rPr>
          <w:rFonts w:hint="cs"/>
          <w:rtl/>
        </w:rPr>
        <w:t>התשמ</w:t>
      </w:r>
      <w:r w:rsidRPr="00655781">
        <w:rPr>
          <w:rtl/>
        </w:rPr>
        <w:t>"</w:t>
      </w:r>
      <w:r w:rsidRPr="00655781">
        <w:rPr>
          <w:rFonts w:hint="cs"/>
          <w:rtl/>
        </w:rPr>
        <w:t>א</w:t>
      </w:r>
      <w:r w:rsidRPr="00655781">
        <w:rPr>
          <w:rtl/>
        </w:rPr>
        <w:t>- 1981.</w:t>
      </w:r>
    </w:p>
    <w:p w:rsidR="008651B2" w:rsidRPr="00655781" w:rsidRDefault="008651B2" w:rsidP="0019139C">
      <w:pPr>
        <w:pStyle w:val="af9"/>
        <w:numPr>
          <w:ilvl w:val="0"/>
          <w:numId w:val="17"/>
        </w:numPr>
        <w:overflowPunct/>
        <w:autoSpaceDE/>
        <w:autoSpaceDN/>
        <w:adjustRightInd/>
        <w:ind w:left="641" w:hanging="641"/>
        <w:contextualSpacing/>
        <w:textAlignment w:val="auto"/>
        <w:rPr>
          <w:rtl/>
        </w:rPr>
      </w:pPr>
      <w:r w:rsidRPr="00655781">
        <w:rPr>
          <w:rFonts w:hint="cs"/>
          <w:rtl/>
        </w:rPr>
        <w:t>התחייבותי</w:t>
      </w:r>
      <w:r w:rsidRPr="00655781">
        <w:rPr>
          <w:rtl/>
        </w:rPr>
        <w:t xml:space="preserve"> </w:t>
      </w:r>
      <w:r w:rsidRPr="00655781">
        <w:rPr>
          <w:rFonts w:hint="cs"/>
          <w:rtl/>
        </w:rPr>
        <w:t>זו</w:t>
      </w:r>
      <w:r w:rsidRPr="00655781">
        <w:rPr>
          <w:rtl/>
        </w:rPr>
        <w:t xml:space="preserve"> </w:t>
      </w:r>
      <w:r w:rsidRPr="00655781">
        <w:rPr>
          <w:rFonts w:hint="cs"/>
          <w:rtl/>
        </w:rPr>
        <w:t>לא</w:t>
      </w:r>
      <w:r w:rsidRPr="00655781">
        <w:rPr>
          <w:rtl/>
        </w:rPr>
        <w:t xml:space="preserve"> </w:t>
      </w:r>
      <w:r w:rsidRPr="00655781">
        <w:rPr>
          <w:rFonts w:hint="cs"/>
          <w:rtl/>
        </w:rPr>
        <w:t>תפורש</w:t>
      </w:r>
      <w:r w:rsidRPr="00655781">
        <w:rPr>
          <w:rtl/>
        </w:rPr>
        <w:t xml:space="preserve"> </w:t>
      </w:r>
      <w:r w:rsidRPr="00655781">
        <w:rPr>
          <w:rFonts w:hint="cs"/>
          <w:rtl/>
        </w:rPr>
        <w:t>כיוצרת</w:t>
      </w:r>
      <w:r w:rsidRPr="00655781">
        <w:rPr>
          <w:rtl/>
        </w:rPr>
        <w:t xml:space="preserve"> </w:t>
      </w:r>
      <w:r w:rsidRPr="00655781">
        <w:rPr>
          <w:rFonts w:hint="cs"/>
          <w:rtl/>
        </w:rPr>
        <w:t>קשר</w:t>
      </w:r>
      <w:r w:rsidRPr="00655781">
        <w:rPr>
          <w:rtl/>
        </w:rPr>
        <w:t xml:space="preserve"> </w:t>
      </w:r>
      <w:r w:rsidRPr="00655781">
        <w:rPr>
          <w:rFonts w:hint="cs"/>
          <w:rtl/>
        </w:rPr>
        <w:t>אישי</w:t>
      </w:r>
      <w:r w:rsidRPr="00655781">
        <w:rPr>
          <w:rtl/>
        </w:rPr>
        <w:t xml:space="preserve"> </w:t>
      </w:r>
      <w:r w:rsidRPr="00655781">
        <w:rPr>
          <w:rFonts w:hint="cs"/>
          <w:rtl/>
        </w:rPr>
        <w:t>מכל</w:t>
      </w:r>
      <w:r w:rsidRPr="00655781">
        <w:rPr>
          <w:rtl/>
        </w:rPr>
        <w:t xml:space="preserve"> </w:t>
      </w:r>
      <w:r w:rsidRPr="00655781">
        <w:rPr>
          <w:rFonts w:hint="cs"/>
          <w:rtl/>
        </w:rPr>
        <w:t>סוג</w:t>
      </w:r>
      <w:r w:rsidRPr="00655781">
        <w:rPr>
          <w:rtl/>
        </w:rPr>
        <w:t xml:space="preserve"> </w:t>
      </w:r>
      <w:r w:rsidRPr="00655781">
        <w:rPr>
          <w:rFonts w:hint="cs"/>
          <w:rtl/>
        </w:rPr>
        <w:t>שהוא</w:t>
      </w:r>
      <w:r w:rsidRPr="00655781">
        <w:rPr>
          <w:rtl/>
        </w:rPr>
        <w:t xml:space="preserve"> </w:t>
      </w:r>
      <w:r w:rsidRPr="00655781">
        <w:rPr>
          <w:rFonts w:hint="cs"/>
          <w:rtl/>
        </w:rPr>
        <w:t>ביני</w:t>
      </w:r>
      <w:r w:rsidRPr="00655781">
        <w:rPr>
          <w:rtl/>
        </w:rPr>
        <w:t xml:space="preserve"> </w:t>
      </w:r>
      <w:r w:rsidRPr="00655781">
        <w:rPr>
          <w:rFonts w:hint="cs"/>
          <w:rtl/>
        </w:rPr>
        <w:t>לביניכם</w:t>
      </w:r>
      <w:r w:rsidRPr="00655781">
        <w:rPr>
          <w:rtl/>
        </w:rPr>
        <w:t>.</w:t>
      </w:r>
    </w:p>
    <w:p w:rsidR="008651B2" w:rsidRDefault="008651B2" w:rsidP="008651B2">
      <w:pPr>
        <w:spacing w:after="40"/>
        <w:rPr>
          <w:rtl/>
        </w:rPr>
      </w:pPr>
    </w:p>
    <w:p w:rsidR="008651B2" w:rsidRPr="00655781" w:rsidRDefault="008651B2" w:rsidP="008651B2">
      <w:pPr>
        <w:spacing w:after="40"/>
        <w:rPr>
          <w:rtl/>
        </w:rPr>
      </w:pPr>
    </w:p>
    <w:p w:rsidR="008651B2" w:rsidRPr="00655781" w:rsidRDefault="008651B2" w:rsidP="008651B2">
      <w:pPr>
        <w:spacing w:after="40"/>
        <w:jc w:val="center"/>
        <w:rPr>
          <w:b/>
          <w:bCs/>
          <w:u w:val="single"/>
          <w:rtl/>
        </w:rPr>
      </w:pPr>
      <w:r w:rsidRPr="00655781">
        <w:rPr>
          <w:rFonts w:hint="cs"/>
          <w:b/>
          <w:bCs/>
          <w:u w:val="single"/>
          <w:rtl/>
        </w:rPr>
        <w:t>ולראיה באתי על החתום</w:t>
      </w:r>
    </w:p>
    <w:p w:rsidR="008651B2" w:rsidRDefault="008651B2" w:rsidP="008651B2">
      <w:pPr>
        <w:spacing w:after="40"/>
        <w:jc w:val="center"/>
        <w:rPr>
          <w:b/>
          <w:bCs/>
          <w:u w:val="single"/>
          <w:rtl/>
        </w:rPr>
      </w:pPr>
    </w:p>
    <w:p w:rsidR="008651B2" w:rsidRPr="00655781" w:rsidRDefault="008651B2" w:rsidP="008651B2">
      <w:pPr>
        <w:spacing w:after="40"/>
        <w:jc w:val="center"/>
        <w:rPr>
          <w:b/>
          <w:bCs/>
          <w:u w:val="single"/>
          <w:rtl/>
        </w:rPr>
      </w:pPr>
    </w:p>
    <w:tbl>
      <w:tblPr>
        <w:bidiVisual/>
        <w:tblW w:w="8994" w:type="dxa"/>
        <w:tblLook w:val="04A0" w:firstRow="1" w:lastRow="0" w:firstColumn="1" w:lastColumn="0" w:noHBand="0" w:noVBand="1"/>
      </w:tblPr>
      <w:tblGrid>
        <w:gridCol w:w="1507"/>
        <w:gridCol w:w="379"/>
        <w:gridCol w:w="1484"/>
        <w:gridCol w:w="378"/>
        <w:gridCol w:w="1490"/>
        <w:gridCol w:w="378"/>
        <w:gridCol w:w="1498"/>
        <w:gridCol w:w="378"/>
        <w:gridCol w:w="1502"/>
      </w:tblGrid>
      <w:tr w:rsidR="008651B2" w:rsidRPr="00655781" w:rsidTr="001F1409">
        <w:tc>
          <w:tcPr>
            <w:tcW w:w="1588" w:type="dxa"/>
            <w:tcBorders>
              <w:bottom w:val="single" w:sz="4" w:space="0" w:color="auto"/>
            </w:tcBorders>
            <w:vAlign w:val="center"/>
          </w:tcPr>
          <w:p w:rsidR="008651B2" w:rsidRPr="00655781" w:rsidRDefault="008651B2" w:rsidP="00432B0C">
            <w:pPr>
              <w:jc w:val="center"/>
              <w:rPr>
                <w:rtl/>
              </w:rPr>
            </w:pPr>
          </w:p>
        </w:tc>
        <w:tc>
          <w:tcPr>
            <w:tcW w:w="397" w:type="dxa"/>
            <w:vAlign w:val="center"/>
          </w:tcPr>
          <w:p w:rsidR="008651B2" w:rsidRPr="00655781" w:rsidRDefault="008651B2" w:rsidP="00432B0C">
            <w:pPr>
              <w:jc w:val="center"/>
              <w:rPr>
                <w:rtl/>
              </w:rPr>
            </w:pPr>
          </w:p>
        </w:tc>
        <w:tc>
          <w:tcPr>
            <w:tcW w:w="1588" w:type="dxa"/>
            <w:tcBorders>
              <w:bottom w:val="single" w:sz="4" w:space="0" w:color="auto"/>
            </w:tcBorders>
            <w:vAlign w:val="center"/>
          </w:tcPr>
          <w:p w:rsidR="008651B2" w:rsidRPr="00655781" w:rsidRDefault="008651B2" w:rsidP="00432B0C">
            <w:pPr>
              <w:jc w:val="center"/>
              <w:rPr>
                <w:rtl/>
              </w:rPr>
            </w:pPr>
          </w:p>
        </w:tc>
        <w:tc>
          <w:tcPr>
            <w:tcW w:w="397" w:type="dxa"/>
            <w:vAlign w:val="center"/>
          </w:tcPr>
          <w:p w:rsidR="008651B2" w:rsidRPr="00655781" w:rsidRDefault="008651B2" w:rsidP="00432B0C">
            <w:pPr>
              <w:jc w:val="center"/>
              <w:rPr>
                <w:rtl/>
              </w:rPr>
            </w:pPr>
          </w:p>
        </w:tc>
        <w:tc>
          <w:tcPr>
            <w:tcW w:w="1588" w:type="dxa"/>
            <w:tcBorders>
              <w:bottom w:val="single" w:sz="4" w:space="0" w:color="auto"/>
            </w:tcBorders>
            <w:vAlign w:val="center"/>
          </w:tcPr>
          <w:p w:rsidR="008651B2" w:rsidRPr="00655781" w:rsidRDefault="008651B2" w:rsidP="00432B0C">
            <w:pPr>
              <w:jc w:val="center"/>
              <w:rPr>
                <w:rtl/>
              </w:rPr>
            </w:pPr>
          </w:p>
        </w:tc>
        <w:tc>
          <w:tcPr>
            <w:tcW w:w="397" w:type="dxa"/>
            <w:vAlign w:val="center"/>
          </w:tcPr>
          <w:p w:rsidR="008651B2" w:rsidRPr="00655781" w:rsidRDefault="008651B2" w:rsidP="00432B0C">
            <w:pPr>
              <w:jc w:val="center"/>
              <w:rPr>
                <w:rtl/>
              </w:rPr>
            </w:pPr>
          </w:p>
        </w:tc>
        <w:tc>
          <w:tcPr>
            <w:tcW w:w="1588" w:type="dxa"/>
            <w:tcBorders>
              <w:bottom w:val="single" w:sz="4" w:space="0" w:color="auto"/>
            </w:tcBorders>
            <w:vAlign w:val="center"/>
          </w:tcPr>
          <w:p w:rsidR="008651B2" w:rsidRPr="00655781" w:rsidRDefault="008651B2" w:rsidP="00432B0C">
            <w:pPr>
              <w:jc w:val="center"/>
              <w:rPr>
                <w:rtl/>
              </w:rPr>
            </w:pPr>
          </w:p>
        </w:tc>
        <w:tc>
          <w:tcPr>
            <w:tcW w:w="397" w:type="dxa"/>
            <w:vAlign w:val="center"/>
          </w:tcPr>
          <w:p w:rsidR="008651B2" w:rsidRPr="00655781" w:rsidRDefault="008651B2" w:rsidP="00432B0C">
            <w:pPr>
              <w:jc w:val="center"/>
              <w:rPr>
                <w:rtl/>
              </w:rPr>
            </w:pPr>
          </w:p>
        </w:tc>
        <w:tc>
          <w:tcPr>
            <w:tcW w:w="1588" w:type="dxa"/>
            <w:tcBorders>
              <w:bottom w:val="single" w:sz="4" w:space="0" w:color="auto"/>
            </w:tcBorders>
            <w:vAlign w:val="center"/>
          </w:tcPr>
          <w:p w:rsidR="008651B2" w:rsidRPr="00655781" w:rsidRDefault="008651B2" w:rsidP="00432B0C">
            <w:pPr>
              <w:jc w:val="center"/>
              <w:rPr>
                <w:rtl/>
              </w:rPr>
            </w:pPr>
          </w:p>
        </w:tc>
      </w:tr>
      <w:tr w:rsidR="008651B2" w:rsidRPr="00655781" w:rsidTr="001F1409">
        <w:tc>
          <w:tcPr>
            <w:tcW w:w="1588" w:type="dxa"/>
            <w:tcBorders>
              <w:top w:val="single" w:sz="4" w:space="0" w:color="auto"/>
            </w:tcBorders>
            <w:vAlign w:val="center"/>
          </w:tcPr>
          <w:p w:rsidR="008651B2" w:rsidRPr="00655781" w:rsidRDefault="008651B2" w:rsidP="00432B0C">
            <w:pPr>
              <w:jc w:val="center"/>
              <w:rPr>
                <w:rtl/>
              </w:rPr>
            </w:pPr>
            <w:r w:rsidRPr="00655781">
              <w:rPr>
                <w:rFonts w:hint="cs"/>
                <w:szCs w:val="22"/>
                <w:rtl/>
              </w:rPr>
              <w:t>שם משפחה</w:t>
            </w:r>
          </w:p>
        </w:tc>
        <w:tc>
          <w:tcPr>
            <w:tcW w:w="397" w:type="dxa"/>
            <w:vAlign w:val="center"/>
          </w:tcPr>
          <w:p w:rsidR="008651B2" w:rsidRPr="00655781" w:rsidRDefault="008651B2" w:rsidP="00432B0C">
            <w:pPr>
              <w:jc w:val="center"/>
              <w:rPr>
                <w:rtl/>
              </w:rPr>
            </w:pPr>
          </w:p>
        </w:tc>
        <w:tc>
          <w:tcPr>
            <w:tcW w:w="1588" w:type="dxa"/>
            <w:tcBorders>
              <w:top w:val="single" w:sz="4" w:space="0" w:color="auto"/>
            </w:tcBorders>
            <w:vAlign w:val="center"/>
          </w:tcPr>
          <w:p w:rsidR="008651B2" w:rsidRPr="00655781" w:rsidRDefault="008651B2" w:rsidP="00432B0C">
            <w:pPr>
              <w:jc w:val="center"/>
              <w:rPr>
                <w:rtl/>
              </w:rPr>
            </w:pPr>
            <w:r w:rsidRPr="00655781">
              <w:rPr>
                <w:rFonts w:hint="cs"/>
                <w:szCs w:val="22"/>
                <w:rtl/>
              </w:rPr>
              <w:t>שם פרטי</w:t>
            </w:r>
          </w:p>
        </w:tc>
        <w:tc>
          <w:tcPr>
            <w:tcW w:w="397" w:type="dxa"/>
            <w:vAlign w:val="center"/>
          </w:tcPr>
          <w:p w:rsidR="008651B2" w:rsidRPr="00655781" w:rsidRDefault="008651B2" w:rsidP="00432B0C">
            <w:pPr>
              <w:jc w:val="center"/>
              <w:rPr>
                <w:rtl/>
              </w:rPr>
            </w:pPr>
          </w:p>
        </w:tc>
        <w:tc>
          <w:tcPr>
            <w:tcW w:w="1588" w:type="dxa"/>
            <w:tcBorders>
              <w:top w:val="single" w:sz="4" w:space="0" w:color="auto"/>
            </w:tcBorders>
            <w:vAlign w:val="center"/>
          </w:tcPr>
          <w:p w:rsidR="008651B2" w:rsidRPr="00655781" w:rsidRDefault="008651B2" w:rsidP="00432B0C">
            <w:pPr>
              <w:jc w:val="center"/>
              <w:rPr>
                <w:rtl/>
              </w:rPr>
            </w:pPr>
            <w:r w:rsidRPr="00655781">
              <w:rPr>
                <w:rFonts w:hint="cs"/>
                <w:szCs w:val="22"/>
                <w:rtl/>
              </w:rPr>
              <w:t>מספר זהות</w:t>
            </w:r>
          </w:p>
        </w:tc>
        <w:tc>
          <w:tcPr>
            <w:tcW w:w="397" w:type="dxa"/>
            <w:vAlign w:val="center"/>
          </w:tcPr>
          <w:p w:rsidR="008651B2" w:rsidRPr="00655781" w:rsidRDefault="008651B2" w:rsidP="00432B0C">
            <w:pPr>
              <w:jc w:val="center"/>
              <w:rPr>
                <w:rtl/>
              </w:rPr>
            </w:pPr>
          </w:p>
        </w:tc>
        <w:tc>
          <w:tcPr>
            <w:tcW w:w="1588" w:type="dxa"/>
            <w:tcBorders>
              <w:top w:val="single" w:sz="4" w:space="0" w:color="auto"/>
            </w:tcBorders>
            <w:vAlign w:val="center"/>
          </w:tcPr>
          <w:p w:rsidR="008651B2" w:rsidRPr="00655781" w:rsidRDefault="008651B2" w:rsidP="00432B0C">
            <w:pPr>
              <w:jc w:val="center"/>
              <w:rPr>
                <w:rtl/>
              </w:rPr>
            </w:pPr>
            <w:r w:rsidRPr="00655781">
              <w:rPr>
                <w:rFonts w:hint="cs"/>
                <w:szCs w:val="22"/>
                <w:rtl/>
              </w:rPr>
              <w:t>תאריך</w:t>
            </w:r>
          </w:p>
        </w:tc>
        <w:tc>
          <w:tcPr>
            <w:tcW w:w="397" w:type="dxa"/>
            <w:vAlign w:val="center"/>
          </w:tcPr>
          <w:p w:rsidR="008651B2" w:rsidRPr="00655781" w:rsidRDefault="008651B2" w:rsidP="00432B0C">
            <w:pPr>
              <w:jc w:val="center"/>
              <w:rPr>
                <w:rtl/>
              </w:rPr>
            </w:pPr>
          </w:p>
        </w:tc>
        <w:tc>
          <w:tcPr>
            <w:tcW w:w="1588" w:type="dxa"/>
            <w:tcBorders>
              <w:top w:val="single" w:sz="4" w:space="0" w:color="auto"/>
            </w:tcBorders>
            <w:vAlign w:val="center"/>
          </w:tcPr>
          <w:p w:rsidR="008651B2" w:rsidRPr="00655781" w:rsidRDefault="008651B2" w:rsidP="00432B0C">
            <w:pPr>
              <w:jc w:val="center"/>
              <w:rPr>
                <w:rtl/>
              </w:rPr>
            </w:pPr>
            <w:r w:rsidRPr="00655781">
              <w:rPr>
                <w:rFonts w:hint="cs"/>
                <w:szCs w:val="22"/>
                <w:rtl/>
              </w:rPr>
              <w:t>חתימה</w:t>
            </w:r>
          </w:p>
        </w:tc>
      </w:tr>
    </w:tbl>
    <w:p w:rsidR="008651B2" w:rsidRPr="00655781" w:rsidRDefault="008651B2" w:rsidP="008651B2">
      <w:pPr>
        <w:rPr>
          <w:b/>
          <w:bCs/>
          <w:rtl/>
        </w:rPr>
      </w:pPr>
    </w:p>
    <w:p w:rsidR="008651B2" w:rsidRPr="00655781" w:rsidRDefault="008651B2" w:rsidP="008651B2">
      <w:pPr>
        <w:rPr>
          <w:rtl/>
        </w:rPr>
      </w:pPr>
      <w:r w:rsidRPr="00655781">
        <w:rPr>
          <w:rFonts w:hint="cs"/>
          <w:b/>
          <w:bCs/>
          <w:rtl/>
        </w:rPr>
        <w:t>נחתם בפני</w:t>
      </w:r>
      <w:r w:rsidRPr="00655781">
        <w:rPr>
          <w:rFonts w:hint="cs"/>
          <w:rtl/>
        </w:rPr>
        <w:t>:</w:t>
      </w:r>
    </w:p>
    <w:p w:rsidR="008651B2" w:rsidRPr="00655781" w:rsidRDefault="008651B2" w:rsidP="008651B2">
      <w:pPr>
        <w:rPr>
          <w:rtl/>
        </w:rPr>
      </w:pPr>
    </w:p>
    <w:tbl>
      <w:tblPr>
        <w:bidiVisual/>
        <w:tblW w:w="8994" w:type="dxa"/>
        <w:tblLook w:val="04A0" w:firstRow="1" w:lastRow="0" w:firstColumn="1" w:lastColumn="0" w:noHBand="0" w:noVBand="1"/>
      </w:tblPr>
      <w:tblGrid>
        <w:gridCol w:w="1507"/>
        <w:gridCol w:w="379"/>
        <w:gridCol w:w="1484"/>
        <w:gridCol w:w="378"/>
        <w:gridCol w:w="1490"/>
        <w:gridCol w:w="378"/>
        <w:gridCol w:w="1498"/>
        <w:gridCol w:w="378"/>
        <w:gridCol w:w="1502"/>
      </w:tblGrid>
      <w:tr w:rsidR="008651B2" w:rsidRPr="00655781" w:rsidTr="001F1409">
        <w:tc>
          <w:tcPr>
            <w:tcW w:w="1588" w:type="dxa"/>
            <w:tcBorders>
              <w:bottom w:val="single" w:sz="4" w:space="0" w:color="auto"/>
            </w:tcBorders>
            <w:vAlign w:val="center"/>
          </w:tcPr>
          <w:p w:rsidR="008651B2" w:rsidRPr="00655781" w:rsidRDefault="008651B2" w:rsidP="00432B0C">
            <w:pPr>
              <w:jc w:val="center"/>
              <w:rPr>
                <w:rtl/>
              </w:rPr>
            </w:pPr>
          </w:p>
        </w:tc>
        <w:tc>
          <w:tcPr>
            <w:tcW w:w="397" w:type="dxa"/>
            <w:vAlign w:val="center"/>
          </w:tcPr>
          <w:p w:rsidR="008651B2" w:rsidRPr="00655781" w:rsidRDefault="008651B2" w:rsidP="00432B0C">
            <w:pPr>
              <w:jc w:val="center"/>
              <w:rPr>
                <w:rtl/>
              </w:rPr>
            </w:pPr>
          </w:p>
        </w:tc>
        <w:tc>
          <w:tcPr>
            <w:tcW w:w="1588" w:type="dxa"/>
            <w:tcBorders>
              <w:bottom w:val="single" w:sz="4" w:space="0" w:color="auto"/>
            </w:tcBorders>
            <w:vAlign w:val="center"/>
          </w:tcPr>
          <w:p w:rsidR="008651B2" w:rsidRPr="00655781" w:rsidRDefault="008651B2" w:rsidP="00432B0C">
            <w:pPr>
              <w:jc w:val="center"/>
              <w:rPr>
                <w:rtl/>
              </w:rPr>
            </w:pPr>
          </w:p>
        </w:tc>
        <w:tc>
          <w:tcPr>
            <w:tcW w:w="397" w:type="dxa"/>
            <w:vAlign w:val="center"/>
          </w:tcPr>
          <w:p w:rsidR="008651B2" w:rsidRPr="00655781" w:rsidRDefault="008651B2" w:rsidP="00432B0C">
            <w:pPr>
              <w:jc w:val="center"/>
              <w:rPr>
                <w:rtl/>
              </w:rPr>
            </w:pPr>
          </w:p>
        </w:tc>
        <w:tc>
          <w:tcPr>
            <w:tcW w:w="1588" w:type="dxa"/>
            <w:tcBorders>
              <w:bottom w:val="single" w:sz="4" w:space="0" w:color="auto"/>
            </w:tcBorders>
            <w:vAlign w:val="center"/>
          </w:tcPr>
          <w:p w:rsidR="008651B2" w:rsidRPr="00655781" w:rsidRDefault="008651B2" w:rsidP="00432B0C">
            <w:pPr>
              <w:jc w:val="center"/>
              <w:rPr>
                <w:rtl/>
              </w:rPr>
            </w:pPr>
          </w:p>
        </w:tc>
        <w:tc>
          <w:tcPr>
            <w:tcW w:w="397" w:type="dxa"/>
            <w:vAlign w:val="center"/>
          </w:tcPr>
          <w:p w:rsidR="008651B2" w:rsidRPr="00655781" w:rsidRDefault="008651B2" w:rsidP="00432B0C">
            <w:pPr>
              <w:jc w:val="center"/>
              <w:rPr>
                <w:rtl/>
              </w:rPr>
            </w:pPr>
          </w:p>
        </w:tc>
        <w:tc>
          <w:tcPr>
            <w:tcW w:w="1588" w:type="dxa"/>
            <w:tcBorders>
              <w:bottom w:val="single" w:sz="4" w:space="0" w:color="auto"/>
            </w:tcBorders>
            <w:vAlign w:val="center"/>
          </w:tcPr>
          <w:p w:rsidR="008651B2" w:rsidRPr="00655781" w:rsidRDefault="008651B2" w:rsidP="00432B0C">
            <w:pPr>
              <w:jc w:val="center"/>
              <w:rPr>
                <w:rtl/>
              </w:rPr>
            </w:pPr>
          </w:p>
        </w:tc>
        <w:tc>
          <w:tcPr>
            <w:tcW w:w="397" w:type="dxa"/>
            <w:vAlign w:val="center"/>
          </w:tcPr>
          <w:p w:rsidR="008651B2" w:rsidRPr="00655781" w:rsidRDefault="008651B2" w:rsidP="00432B0C">
            <w:pPr>
              <w:jc w:val="center"/>
              <w:rPr>
                <w:rtl/>
              </w:rPr>
            </w:pPr>
          </w:p>
        </w:tc>
        <w:tc>
          <w:tcPr>
            <w:tcW w:w="1588" w:type="dxa"/>
            <w:tcBorders>
              <w:bottom w:val="single" w:sz="4" w:space="0" w:color="auto"/>
            </w:tcBorders>
            <w:vAlign w:val="center"/>
          </w:tcPr>
          <w:p w:rsidR="008651B2" w:rsidRPr="00655781" w:rsidRDefault="008651B2" w:rsidP="00432B0C">
            <w:pPr>
              <w:jc w:val="center"/>
              <w:rPr>
                <w:rtl/>
              </w:rPr>
            </w:pPr>
          </w:p>
        </w:tc>
      </w:tr>
      <w:tr w:rsidR="008651B2" w:rsidRPr="00655781" w:rsidTr="001F1409">
        <w:tc>
          <w:tcPr>
            <w:tcW w:w="1588" w:type="dxa"/>
            <w:tcBorders>
              <w:top w:val="single" w:sz="4" w:space="0" w:color="auto"/>
            </w:tcBorders>
            <w:vAlign w:val="center"/>
          </w:tcPr>
          <w:p w:rsidR="008651B2" w:rsidRPr="00655781" w:rsidRDefault="008651B2" w:rsidP="00432B0C">
            <w:pPr>
              <w:jc w:val="center"/>
              <w:rPr>
                <w:rtl/>
              </w:rPr>
            </w:pPr>
            <w:r w:rsidRPr="00655781">
              <w:rPr>
                <w:rFonts w:hint="cs"/>
                <w:szCs w:val="22"/>
                <w:rtl/>
              </w:rPr>
              <w:t>שם משפחה</w:t>
            </w:r>
          </w:p>
        </w:tc>
        <w:tc>
          <w:tcPr>
            <w:tcW w:w="397" w:type="dxa"/>
            <w:vAlign w:val="center"/>
          </w:tcPr>
          <w:p w:rsidR="008651B2" w:rsidRPr="00655781" w:rsidRDefault="008651B2" w:rsidP="00432B0C">
            <w:pPr>
              <w:jc w:val="center"/>
              <w:rPr>
                <w:rtl/>
              </w:rPr>
            </w:pPr>
          </w:p>
        </w:tc>
        <w:tc>
          <w:tcPr>
            <w:tcW w:w="1588" w:type="dxa"/>
            <w:tcBorders>
              <w:top w:val="single" w:sz="4" w:space="0" w:color="auto"/>
            </w:tcBorders>
            <w:vAlign w:val="center"/>
          </w:tcPr>
          <w:p w:rsidR="008651B2" w:rsidRPr="00655781" w:rsidRDefault="008651B2" w:rsidP="00432B0C">
            <w:pPr>
              <w:jc w:val="center"/>
              <w:rPr>
                <w:rtl/>
              </w:rPr>
            </w:pPr>
            <w:r w:rsidRPr="00655781">
              <w:rPr>
                <w:rFonts w:hint="cs"/>
                <w:szCs w:val="22"/>
                <w:rtl/>
              </w:rPr>
              <w:t>שם פרטי</w:t>
            </w:r>
          </w:p>
        </w:tc>
        <w:tc>
          <w:tcPr>
            <w:tcW w:w="397" w:type="dxa"/>
            <w:vAlign w:val="center"/>
          </w:tcPr>
          <w:p w:rsidR="008651B2" w:rsidRPr="00655781" w:rsidRDefault="008651B2" w:rsidP="00432B0C">
            <w:pPr>
              <w:jc w:val="center"/>
              <w:rPr>
                <w:rtl/>
              </w:rPr>
            </w:pPr>
          </w:p>
        </w:tc>
        <w:tc>
          <w:tcPr>
            <w:tcW w:w="1588" w:type="dxa"/>
            <w:tcBorders>
              <w:top w:val="single" w:sz="4" w:space="0" w:color="auto"/>
            </w:tcBorders>
            <w:vAlign w:val="center"/>
          </w:tcPr>
          <w:p w:rsidR="008651B2" w:rsidRPr="00655781" w:rsidRDefault="008651B2" w:rsidP="00432B0C">
            <w:pPr>
              <w:jc w:val="center"/>
              <w:rPr>
                <w:rtl/>
              </w:rPr>
            </w:pPr>
            <w:r w:rsidRPr="00655781">
              <w:rPr>
                <w:rFonts w:hint="cs"/>
                <w:szCs w:val="22"/>
                <w:rtl/>
              </w:rPr>
              <w:t>מספר זהות</w:t>
            </w:r>
          </w:p>
        </w:tc>
        <w:tc>
          <w:tcPr>
            <w:tcW w:w="397" w:type="dxa"/>
            <w:vAlign w:val="center"/>
          </w:tcPr>
          <w:p w:rsidR="008651B2" w:rsidRPr="00655781" w:rsidRDefault="008651B2" w:rsidP="00432B0C">
            <w:pPr>
              <w:jc w:val="center"/>
              <w:rPr>
                <w:rtl/>
              </w:rPr>
            </w:pPr>
          </w:p>
        </w:tc>
        <w:tc>
          <w:tcPr>
            <w:tcW w:w="1588" w:type="dxa"/>
            <w:tcBorders>
              <w:top w:val="single" w:sz="4" w:space="0" w:color="auto"/>
            </w:tcBorders>
            <w:vAlign w:val="center"/>
          </w:tcPr>
          <w:p w:rsidR="008651B2" w:rsidRPr="00655781" w:rsidRDefault="008651B2" w:rsidP="00432B0C">
            <w:pPr>
              <w:jc w:val="center"/>
              <w:rPr>
                <w:rtl/>
              </w:rPr>
            </w:pPr>
            <w:r w:rsidRPr="00655781">
              <w:rPr>
                <w:rFonts w:hint="cs"/>
                <w:szCs w:val="22"/>
                <w:rtl/>
              </w:rPr>
              <w:t>תאריך</w:t>
            </w:r>
          </w:p>
        </w:tc>
        <w:tc>
          <w:tcPr>
            <w:tcW w:w="397" w:type="dxa"/>
            <w:vAlign w:val="center"/>
          </w:tcPr>
          <w:p w:rsidR="008651B2" w:rsidRPr="00655781" w:rsidRDefault="008651B2" w:rsidP="00432B0C">
            <w:pPr>
              <w:jc w:val="center"/>
              <w:rPr>
                <w:rtl/>
              </w:rPr>
            </w:pPr>
          </w:p>
        </w:tc>
        <w:tc>
          <w:tcPr>
            <w:tcW w:w="1588" w:type="dxa"/>
            <w:tcBorders>
              <w:top w:val="single" w:sz="4" w:space="0" w:color="auto"/>
            </w:tcBorders>
            <w:vAlign w:val="center"/>
          </w:tcPr>
          <w:p w:rsidR="008651B2" w:rsidRPr="00655781" w:rsidRDefault="008651B2" w:rsidP="00432B0C">
            <w:pPr>
              <w:jc w:val="center"/>
              <w:rPr>
                <w:rtl/>
              </w:rPr>
            </w:pPr>
            <w:r w:rsidRPr="00655781">
              <w:rPr>
                <w:rFonts w:hint="cs"/>
                <w:szCs w:val="22"/>
                <w:rtl/>
              </w:rPr>
              <w:t>חתימה</w:t>
            </w:r>
          </w:p>
        </w:tc>
      </w:tr>
    </w:tbl>
    <w:p w:rsidR="008651B2" w:rsidRDefault="008651B2" w:rsidP="008651B2">
      <w:pPr>
        <w:pStyle w:val="13"/>
        <w:jc w:val="both"/>
        <w:outlineLvl w:val="1"/>
        <w:rPr>
          <w:rFonts w:cs="David"/>
          <w:rtl/>
        </w:rPr>
      </w:pPr>
    </w:p>
    <w:p w:rsidR="008651B2" w:rsidRPr="00C52872" w:rsidRDefault="008651B2" w:rsidP="002F4FB1">
      <w:pPr>
        <w:pStyle w:val="20"/>
        <w:spacing w:before="0" w:after="0"/>
        <w:jc w:val="center"/>
        <w:rPr>
          <w:rFonts w:cs="David"/>
          <w:rtl/>
        </w:rPr>
      </w:pPr>
      <w:r>
        <w:rPr>
          <w:rFonts w:cs="David"/>
          <w:rtl/>
        </w:rPr>
        <w:br w:type="page"/>
      </w:r>
      <w:bookmarkStart w:id="109" w:name="_Toc423423406"/>
      <w:r w:rsidRPr="00C52872">
        <w:rPr>
          <w:rFonts w:cs="David" w:hint="cs"/>
          <w:rtl/>
        </w:rPr>
        <w:lastRenderedPageBreak/>
        <w:t xml:space="preserve">נספח </w:t>
      </w:r>
      <w:r w:rsidR="004A11FB" w:rsidRPr="00C52872">
        <w:rPr>
          <w:rFonts w:cs="David" w:hint="cs"/>
          <w:rtl/>
        </w:rPr>
        <w:t>ב'</w:t>
      </w:r>
      <w:r w:rsidR="004A11FB">
        <w:rPr>
          <w:rFonts w:cs="David" w:hint="cs"/>
          <w:rtl/>
        </w:rPr>
        <w:t>10</w:t>
      </w:r>
      <w:r w:rsidR="004A11FB" w:rsidRPr="00C52872">
        <w:rPr>
          <w:rFonts w:cs="David" w:hint="cs"/>
          <w:rtl/>
        </w:rPr>
        <w:t xml:space="preserve"> </w:t>
      </w:r>
      <w:r w:rsidRPr="00C52872">
        <w:rPr>
          <w:rFonts w:cs="David" w:hint="cs"/>
          <w:rtl/>
        </w:rPr>
        <w:t>- הצהרה בדבר שימוש בתוכנות מקור</w:t>
      </w:r>
      <w:bookmarkEnd w:id="107"/>
      <w:bookmarkEnd w:id="109"/>
    </w:p>
    <w:p w:rsidR="008651B2" w:rsidRPr="00655781" w:rsidRDefault="008651B2" w:rsidP="008651B2">
      <w:pPr>
        <w:ind w:left="23"/>
        <w:jc w:val="right"/>
        <w:rPr>
          <w:rtl/>
        </w:rPr>
      </w:pPr>
    </w:p>
    <w:p w:rsidR="008651B2" w:rsidRPr="00655781" w:rsidRDefault="008651B2" w:rsidP="008651B2">
      <w:pPr>
        <w:ind w:left="23"/>
        <w:jc w:val="right"/>
        <w:rPr>
          <w:rtl/>
        </w:rPr>
      </w:pPr>
      <w:r w:rsidRPr="00655781">
        <w:rPr>
          <w:rFonts w:hint="cs"/>
          <w:rtl/>
        </w:rPr>
        <w:t>תאריך : ___/___/____</w:t>
      </w:r>
    </w:p>
    <w:p w:rsidR="008651B2" w:rsidRPr="00655781" w:rsidRDefault="008651B2" w:rsidP="008651B2">
      <w:pPr>
        <w:rPr>
          <w:b/>
          <w:bCs/>
          <w:rtl/>
        </w:rPr>
      </w:pPr>
      <w:r w:rsidRPr="00655781">
        <w:rPr>
          <w:rFonts w:hint="cs"/>
          <w:b/>
          <w:bCs/>
          <w:rtl/>
        </w:rPr>
        <w:t>לכבוד</w:t>
      </w:r>
    </w:p>
    <w:p w:rsidR="008651B2" w:rsidRPr="00655781" w:rsidRDefault="008651B2" w:rsidP="008651B2">
      <w:pPr>
        <w:rPr>
          <w:b/>
          <w:bCs/>
          <w:rtl/>
        </w:rPr>
      </w:pPr>
      <w:r w:rsidRPr="00655781">
        <w:rPr>
          <w:rFonts w:hint="cs"/>
          <w:b/>
          <w:bCs/>
          <w:rtl/>
        </w:rPr>
        <w:t xml:space="preserve">משרד </w:t>
      </w:r>
      <w:r w:rsidRPr="00177730">
        <w:rPr>
          <w:rFonts w:hint="cs"/>
          <w:b/>
          <w:bCs/>
          <w:rtl/>
        </w:rPr>
        <w:t>המדע, הטכנולוגיה והחלל</w:t>
      </w:r>
    </w:p>
    <w:p w:rsidR="008651B2" w:rsidRPr="00655781" w:rsidRDefault="008651B2" w:rsidP="008651B2">
      <w:pPr>
        <w:rPr>
          <w:bCs/>
          <w:spacing w:val="6"/>
          <w:rtl/>
        </w:rPr>
      </w:pPr>
      <w:r w:rsidRPr="002D2FB5">
        <w:rPr>
          <w:rFonts w:hint="cs"/>
          <w:bCs/>
          <w:rtl/>
        </w:rPr>
        <w:t>הקריה המזרחית, בניין ג'</w:t>
      </w:r>
    </w:p>
    <w:p w:rsidR="008651B2" w:rsidRPr="00655781" w:rsidRDefault="008651B2" w:rsidP="008651B2">
      <w:pPr>
        <w:rPr>
          <w:b/>
          <w:bCs/>
          <w:u w:val="single"/>
          <w:rtl/>
        </w:rPr>
      </w:pPr>
      <w:r w:rsidRPr="00655781">
        <w:rPr>
          <w:rFonts w:hint="cs"/>
          <w:b/>
          <w:bCs/>
          <w:u w:val="single"/>
          <w:rtl/>
        </w:rPr>
        <w:t>ירושלים</w:t>
      </w:r>
    </w:p>
    <w:p w:rsidR="008651B2" w:rsidRPr="00655781" w:rsidRDefault="008651B2" w:rsidP="008651B2">
      <w:pPr>
        <w:rPr>
          <w:b/>
          <w:bCs/>
          <w:u w:val="single"/>
          <w:rtl/>
        </w:rPr>
      </w:pPr>
    </w:p>
    <w:p w:rsidR="008651B2" w:rsidRPr="00655781" w:rsidRDefault="008651B2" w:rsidP="008651B2">
      <w:pPr>
        <w:ind w:left="357"/>
        <w:jc w:val="center"/>
        <w:rPr>
          <w:b/>
          <w:bCs/>
          <w:u w:val="single"/>
          <w:rtl/>
        </w:rPr>
      </w:pPr>
    </w:p>
    <w:p w:rsidR="008651B2" w:rsidRPr="00655781" w:rsidRDefault="008651B2" w:rsidP="008651B2">
      <w:pPr>
        <w:rPr>
          <w:rtl/>
        </w:rPr>
      </w:pPr>
      <w:r w:rsidRPr="00655781">
        <w:rPr>
          <w:rFonts w:hint="cs"/>
          <w:rtl/>
        </w:rPr>
        <w:t>אני הח"מ __________ ת.ז. __________________ לאחר שהוזהרתי כי עלי לומר את האמת וכי אהיה צפוי לעונשים הקבועים בחוק אם לא אעשה כן, מצהיר/ה בזה כדלקמן:</w:t>
      </w:r>
    </w:p>
    <w:p w:rsidR="008651B2" w:rsidRPr="00655781" w:rsidRDefault="008651B2" w:rsidP="0019139C">
      <w:pPr>
        <w:pStyle w:val="af9"/>
        <w:numPr>
          <w:ilvl w:val="0"/>
          <w:numId w:val="9"/>
        </w:numPr>
        <w:overflowPunct/>
        <w:autoSpaceDE/>
        <w:autoSpaceDN/>
        <w:adjustRightInd/>
        <w:ind w:left="641" w:hanging="641"/>
        <w:contextualSpacing/>
        <w:textAlignment w:val="auto"/>
        <w:rPr>
          <w:rtl/>
        </w:rPr>
      </w:pPr>
      <w:r w:rsidRPr="00655781">
        <w:rPr>
          <w:rFonts w:hint="cs"/>
          <w:rtl/>
        </w:rPr>
        <w:t>הנני נותן תצהיר זה בשם _________________ שהוא הגוף המבקש להתקשר עם המזמין במסגרת מכרז זה (להלן: "</w:t>
      </w:r>
      <w:r w:rsidRPr="00655781">
        <w:rPr>
          <w:rFonts w:hint="cs"/>
          <w:b/>
          <w:bCs/>
          <w:rtl/>
        </w:rPr>
        <w:t>המציע</w:t>
      </w:r>
      <w:r w:rsidRPr="00655781">
        <w:rPr>
          <w:rFonts w:hint="cs"/>
          <w:rtl/>
        </w:rPr>
        <w:t xml:space="preserve">"). אני מכהן כ_______________ והנני מוסמך/ת לתת תצהיר זה בשם המציע. </w:t>
      </w:r>
    </w:p>
    <w:p w:rsidR="008651B2" w:rsidRPr="00655781" w:rsidRDefault="008651B2" w:rsidP="008D3528">
      <w:pPr>
        <w:pStyle w:val="af9"/>
        <w:numPr>
          <w:ilvl w:val="0"/>
          <w:numId w:val="9"/>
        </w:numPr>
        <w:overflowPunct/>
        <w:autoSpaceDE/>
        <w:autoSpaceDN/>
        <w:adjustRightInd/>
        <w:ind w:left="641" w:hanging="641"/>
        <w:contextualSpacing/>
        <w:textAlignment w:val="auto"/>
        <w:rPr>
          <w:rtl/>
        </w:rPr>
      </w:pPr>
      <w:r w:rsidRPr="00655781">
        <w:rPr>
          <w:rFonts w:hint="cs"/>
          <w:rtl/>
        </w:rPr>
        <w:t xml:space="preserve">הריני להצהיר כי המציע מתחייב לעשות שימוש אך ורק בתוכנות מקוריות לצורך מכרז מס' </w:t>
      </w:r>
      <w:r w:rsidR="00D21876">
        <w:rPr>
          <w:rFonts w:hint="cs"/>
          <w:rtl/>
        </w:rPr>
        <w:t>2015</w:t>
      </w:r>
      <w:r w:rsidR="00365D7D">
        <w:t>/</w:t>
      </w:r>
      <w:r w:rsidR="008D3528">
        <w:rPr>
          <w:rFonts w:hint="cs"/>
          <w:rtl/>
        </w:rPr>
        <w:t>03</w:t>
      </w:r>
      <w:r w:rsidR="00D21876">
        <w:rPr>
          <w:rFonts w:hint="cs"/>
          <w:rtl/>
        </w:rPr>
        <w:t xml:space="preserve"> </w:t>
      </w:r>
      <w:r w:rsidR="00D21876" w:rsidRPr="00DE5A9F">
        <w:rPr>
          <w:rFonts w:ascii="David" w:hAnsi="David" w:hint="cs"/>
          <w:rtl/>
        </w:rPr>
        <w:t>ל</w:t>
      </w:r>
      <w:r w:rsidR="00A169B8">
        <w:rPr>
          <w:rFonts w:ascii="David" w:hAnsi="David" w:hint="cs"/>
          <w:rtl/>
        </w:rPr>
        <w:t xml:space="preserve">הפעלת פרויקט </w:t>
      </w:r>
      <w:r w:rsidR="00A169B8">
        <w:rPr>
          <w:rFonts w:ascii="David" w:hAnsi="David"/>
          <w:rtl/>
        </w:rPr>
        <w:t>"</w:t>
      </w:r>
      <w:r w:rsidR="00A169B8">
        <w:rPr>
          <w:rFonts w:ascii="David" w:hAnsi="David" w:hint="cs"/>
          <w:rtl/>
        </w:rPr>
        <w:t>מדעניות העתיד</w:t>
      </w:r>
      <w:r w:rsidR="00A169B8">
        <w:rPr>
          <w:rFonts w:ascii="David" w:hAnsi="David"/>
          <w:rtl/>
        </w:rPr>
        <w:t>"</w:t>
      </w:r>
      <w:r w:rsidR="00A169B8">
        <w:rPr>
          <w:rFonts w:ascii="David" w:hAnsi="David" w:hint="cs"/>
          <w:rtl/>
        </w:rPr>
        <w:t xml:space="preserve"> (מחזור ב</w:t>
      </w:r>
      <w:r w:rsidR="00A169B8">
        <w:rPr>
          <w:rFonts w:ascii="David" w:hAnsi="David"/>
          <w:rtl/>
        </w:rPr>
        <w:t>'</w:t>
      </w:r>
      <w:r w:rsidR="00A169B8">
        <w:rPr>
          <w:rFonts w:ascii="David" w:hAnsi="David" w:hint="cs"/>
          <w:rtl/>
        </w:rPr>
        <w:t>)</w:t>
      </w:r>
      <w:r w:rsidR="00D21876">
        <w:rPr>
          <w:rFonts w:hint="cs"/>
          <w:b/>
          <w:bCs/>
          <w:rtl/>
        </w:rPr>
        <w:t xml:space="preserve"> </w:t>
      </w:r>
      <w:r w:rsidRPr="00655781">
        <w:rPr>
          <w:rFonts w:hint="cs"/>
          <w:rtl/>
        </w:rPr>
        <w:t xml:space="preserve">ולצורך ביצוע השירותים נשוא המכרז, ככל שהצעתו תוכרז כזוכה על ידי משרד </w:t>
      </w:r>
      <w:r>
        <w:rPr>
          <w:rFonts w:hint="cs"/>
          <w:rtl/>
        </w:rPr>
        <w:t>המדע, הטכנולוגיה והחלל</w:t>
      </w:r>
      <w:r w:rsidRPr="00655781">
        <w:rPr>
          <w:rFonts w:hint="cs"/>
          <w:rtl/>
        </w:rPr>
        <w:t xml:space="preserve">. </w:t>
      </w:r>
    </w:p>
    <w:p w:rsidR="008651B2" w:rsidRPr="00655781" w:rsidRDefault="008651B2" w:rsidP="0019139C">
      <w:pPr>
        <w:pStyle w:val="af9"/>
        <w:numPr>
          <w:ilvl w:val="0"/>
          <w:numId w:val="9"/>
        </w:numPr>
        <w:overflowPunct/>
        <w:autoSpaceDE/>
        <w:autoSpaceDN/>
        <w:adjustRightInd/>
        <w:ind w:left="641" w:hanging="641"/>
        <w:contextualSpacing/>
        <w:textAlignment w:val="auto"/>
      </w:pPr>
      <w:r w:rsidRPr="00655781">
        <w:rPr>
          <w:rFonts w:hint="cs"/>
          <w:rtl/>
        </w:rPr>
        <w:t xml:space="preserve">זה שמי, להלן חתימתי ותוכן תצהירי דלעיל אמת. </w:t>
      </w:r>
    </w:p>
    <w:p w:rsidR="008651B2" w:rsidRPr="00655781" w:rsidRDefault="008651B2" w:rsidP="008651B2">
      <w:pPr>
        <w:rPr>
          <w:rtl/>
        </w:rPr>
      </w:pPr>
    </w:p>
    <w:tbl>
      <w:tblPr>
        <w:bidiVisual/>
        <w:tblW w:w="8414" w:type="dxa"/>
        <w:tblLook w:val="04A0" w:firstRow="1" w:lastRow="0" w:firstColumn="1" w:lastColumn="0" w:noHBand="0" w:noVBand="1"/>
      </w:tblPr>
      <w:tblGrid>
        <w:gridCol w:w="1326"/>
        <w:gridCol w:w="709"/>
        <w:gridCol w:w="3118"/>
        <w:gridCol w:w="709"/>
        <w:gridCol w:w="2552"/>
      </w:tblGrid>
      <w:tr w:rsidR="008651B2" w:rsidRPr="00655781" w:rsidTr="001F1409">
        <w:tc>
          <w:tcPr>
            <w:tcW w:w="1326" w:type="dxa"/>
            <w:tcBorders>
              <w:bottom w:val="single" w:sz="12" w:space="0" w:color="auto"/>
            </w:tcBorders>
          </w:tcPr>
          <w:p w:rsidR="008651B2" w:rsidRPr="00655781" w:rsidRDefault="008651B2" w:rsidP="00432B0C">
            <w:pPr>
              <w:rPr>
                <w:rtl/>
              </w:rPr>
            </w:pPr>
          </w:p>
        </w:tc>
        <w:tc>
          <w:tcPr>
            <w:tcW w:w="709" w:type="dxa"/>
          </w:tcPr>
          <w:p w:rsidR="008651B2" w:rsidRPr="00655781" w:rsidRDefault="008651B2" w:rsidP="00432B0C">
            <w:pPr>
              <w:rPr>
                <w:rtl/>
              </w:rPr>
            </w:pPr>
          </w:p>
        </w:tc>
        <w:tc>
          <w:tcPr>
            <w:tcW w:w="3118" w:type="dxa"/>
            <w:tcBorders>
              <w:bottom w:val="single" w:sz="12" w:space="0" w:color="auto"/>
            </w:tcBorders>
          </w:tcPr>
          <w:p w:rsidR="008651B2" w:rsidRPr="00655781" w:rsidRDefault="008651B2" w:rsidP="00432B0C">
            <w:pPr>
              <w:rPr>
                <w:rtl/>
              </w:rPr>
            </w:pPr>
          </w:p>
        </w:tc>
        <w:tc>
          <w:tcPr>
            <w:tcW w:w="709" w:type="dxa"/>
          </w:tcPr>
          <w:p w:rsidR="008651B2" w:rsidRPr="00655781" w:rsidRDefault="008651B2" w:rsidP="00432B0C">
            <w:pPr>
              <w:rPr>
                <w:rtl/>
              </w:rPr>
            </w:pPr>
          </w:p>
        </w:tc>
        <w:tc>
          <w:tcPr>
            <w:tcW w:w="2552" w:type="dxa"/>
            <w:tcBorders>
              <w:bottom w:val="single" w:sz="12" w:space="0" w:color="auto"/>
            </w:tcBorders>
          </w:tcPr>
          <w:p w:rsidR="008651B2" w:rsidRPr="00655781" w:rsidRDefault="008651B2" w:rsidP="00432B0C">
            <w:pPr>
              <w:rPr>
                <w:rtl/>
              </w:rPr>
            </w:pPr>
          </w:p>
        </w:tc>
      </w:tr>
      <w:tr w:rsidR="008651B2" w:rsidRPr="00655781" w:rsidTr="001F1409">
        <w:tc>
          <w:tcPr>
            <w:tcW w:w="1326" w:type="dxa"/>
            <w:tcBorders>
              <w:top w:val="single" w:sz="12" w:space="0" w:color="auto"/>
            </w:tcBorders>
          </w:tcPr>
          <w:p w:rsidR="008651B2" w:rsidRPr="00655781" w:rsidRDefault="008651B2" w:rsidP="00432B0C">
            <w:pPr>
              <w:jc w:val="center"/>
              <w:rPr>
                <w:rtl/>
              </w:rPr>
            </w:pPr>
            <w:r w:rsidRPr="00655781">
              <w:rPr>
                <w:b/>
                <w:bCs/>
                <w:rtl/>
              </w:rPr>
              <w:t>תאריך</w:t>
            </w:r>
          </w:p>
        </w:tc>
        <w:tc>
          <w:tcPr>
            <w:tcW w:w="709" w:type="dxa"/>
          </w:tcPr>
          <w:p w:rsidR="008651B2" w:rsidRPr="00655781" w:rsidRDefault="008651B2" w:rsidP="00432B0C">
            <w:pPr>
              <w:jc w:val="center"/>
              <w:rPr>
                <w:rtl/>
              </w:rPr>
            </w:pPr>
          </w:p>
        </w:tc>
        <w:tc>
          <w:tcPr>
            <w:tcW w:w="3118" w:type="dxa"/>
            <w:tcBorders>
              <w:top w:val="single" w:sz="12" w:space="0" w:color="auto"/>
            </w:tcBorders>
          </w:tcPr>
          <w:p w:rsidR="008651B2" w:rsidRPr="00655781" w:rsidRDefault="008651B2" w:rsidP="00432B0C">
            <w:pPr>
              <w:jc w:val="center"/>
              <w:rPr>
                <w:rtl/>
              </w:rPr>
            </w:pPr>
            <w:r w:rsidRPr="00655781">
              <w:rPr>
                <w:b/>
                <w:bCs/>
                <w:rtl/>
              </w:rPr>
              <w:t>שם מלא של החותם בשם המציע</w:t>
            </w:r>
          </w:p>
        </w:tc>
        <w:tc>
          <w:tcPr>
            <w:tcW w:w="709" w:type="dxa"/>
          </w:tcPr>
          <w:p w:rsidR="008651B2" w:rsidRPr="00655781" w:rsidRDefault="008651B2" w:rsidP="00432B0C">
            <w:pPr>
              <w:jc w:val="center"/>
              <w:rPr>
                <w:rtl/>
              </w:rPr>
            </w:pPr>
          </w:p>
        </w:tc>
        <w:tc>
          <w:tcPr>
            <w:tcW w:w="2552" w:type="dxa"/>
            <w:tcBorders>
              <w:top w:val="single" w:sz="12" w:space="0" w:color="auto"/>
            </w:tcBorders>
          </w:tcPr>
          <w:p w:rsidR="008651B2" w:rsidRPr="00655781" w:rsidRDefault="008651B2" w:rsidP="00432B0C">
            <w:pPr>
              <w:jc w:val="center"/>
              <w:rPr>
                <w:rtl/>
              </w:rPr>
            </w:pPr>
            <w:r w:rsidRPr="00655781">
              <w:rPr>
                <w:b/>
                <w:bCs/>
                <w:rtl/>
              </w:rPr>
              <w:t>חתימה וחותמת המציע</w:t>
            </w:r>
          </w:p>
        </w:tc>
      </w:tr>
    </w:tbl>
    <w:p w:rsidR="008651B2" w:rsidRPr="00655781" w:rsidRDefault="008651B2" w:rsidP="008651B2">
      <w:pPr>
        <w:rPr>
          <w:rtl/>
        </w:rPr>
      </w:pPr>
    </w:p>
    <w:p w:rsidR="008651B2" w:rsidRPr="00655781" w:rsidRDefault="008651B2" w:rsidP="008651B2">
      <w:pPr>
        <w:rPr>
          <w:rtl/>
        </w:rPr>
      </w:pPr>
    </w:p>
    <w:p w:rsidR="008651B2" w:rsidRPr="00655781" w:rsidRDefault="008651B2" w:rsidP="008651B2">
      <w:pPr>
        <w:jc w:val="center"/>
        <w:rPr>
          <w:bCs/>
          <w:spacing w:val="6"/>
          <w:u w:val="single"/>
          <w:rtl/>
        </w:rPr>
      </w:pPr>
      <w:r w:rsidRPr="00655781">
        <w:rPr>
          <w:rFonts w:hint="cs"/>
          <w:bCs/>
          <w:spacing w:val="6"/>
          <w:u w:val="single"/>
          <w:rtl/>
        </w:rPr>
        <w:t>אישור</w:t>
      </w:r>
    </w:p>
    <w:p w:rsidR="008651B2" w:rsidRPr="00655781" w:rsidRDefault="008651B2" w:rsidP="008651B2">
      <w:pPr>
        <w:rPr>
          <w:b/>
          <w:spacing w:val="6"/>
          <w:rtl/>
        </w:rPr>
      </w:pPr>
    </w:p>
    <w:p w:rsidR="008651B2" w:rsidRPr="00655781" w:rsidRDefault="008651B2" w:rsidP="008651B2">
      <w:pPr>
        <w:rPr>
          <w:b/>
          <w:spacing w:val="6"/>
          <w:rtl/>
        </w:rPr>
      </w:pPr>
      <w:r w:rsidRPr="00655781">
        <w:rPr>
          <w:rFonts w:hint="cs"/>
          <w:b/>
          <w:spacing w:val="6"/>
          <w:rtl/>
        </w:rPr>
        <w:t>אני</w:t>
      </w:r>
      <w:r w:rsidRPr="00655781">
        <w:rPr>
          <w:b/>
          <w:spacing w:val="6"/>
          <w:rtl/>
        </w:rPr>
        <w:t xml:space="preserve"> </w:t>
      </w:r>
      <w:r w:rsidRPr="00655781">
        <w:rPr>
          <w:rFonts w:hint="cs"/>
          <w:b/>
          <w:spacing w:val="6"/>
          <w:rtl/>
        </w:rPr>
        <w:t>החתום</w:t>
      </w:r>
      <w:r w:rsidRPr="00655781">
        <w:rPr>
          <w:b/>
          <w:spacing w:val="6"/>
          <w:rtl/>
        </w:rPr>
        <w:t xml:space="preserve"> </w:t>
      </w:r>
      <w:r w:rsidRPr="00655781">
        <w:rPr>
          <w:rFonts w:hint="cs"/>
          <w:b/>
          <w:spacing w:val="6"/>
          <w:rtl/>
        </w:rPr>
        <w:t>מטה</w:t>
      </w:r>
      <w:r w:rsidRPr="00655781">
        <w:rPr>
          <w:b/>
          <w:spacing w:val="6"/>
          <w:rtl/>
        </w:rPr>
        <w:t xml:space="preserve">, ________ </w:t>
      </w:r>
      <w:r w:rsidRPr="00655781">
        <w:rPr>
          <w:rFonts w:hint="cs"/>
          <w:b/>
          <w:spacing w:val="6"/>
          <w:rtl/>
        </w:rPr>
        <w:t>עורך</w:t>
      </w:r>
      <w:r w:rsidRPr="00655781">
        <w:rPr>
          <w:b/>
          <w:spacing w:val="6"/>
          <w:rtl/>
        </w:rPr>
        <w:t xml:space="preserve"> </w:t>
      </w:r>
      <w:r w:rsidRPr="00655781">
        <w:rPr>
          <w:rFonts w:hint="cs"/>
          <w:b/>
          <w:spacing w:val="6"/>
          <w:rtl/>
        </w:rPr>
        <w:t>דין</w:t>
      </w:r>
      <w:r w:rsidRPr="00655781">
        <w:rPr>
          <w:b/>
          <w:spacing w:val="6"/>
          <w:rtl/>
        </w:rPr>
        <w:t xml:space="preserve">, </w:t>
      </w:r>
      <w:r w:rsidRPr="00655781">
        <w:rPr>
          <w:rFonts w:hint="cs"/>
          <w:b/>
          <w:spacing w:val="6"/>
          <w:rtl/>
        </w:rPr>
        <w:t>מאשר</w:t>
      </w:r>
      <w:r w:rsidRPr="00655781">
        <w:rPr>
          <w:b/>
          <w:spacing w:val="6"/>
          <w:rtl/>
        </w:rPr>
        <w:t xml:space="preserve"> </w:t>
      </w:r>
      <w:r w:rsidRPr="00655781">
        <w:rPr>
          <w:rFonts w:hint="cs"/>
          <w:b/>
          <w:spacing w:val="6"/>
          <w:rtl/>
        </w:rPr>
        <w:t>בזה</w:t>
      </w:r>
      <w:r w:rsidRPr="00655781">
        <w:rPr>
          <w:b/>
          <w:spacing w:val="6"/>
          <w:rtl/>
        </w:rPr>
        <w:t xml:space="preserve"> </w:t>
      </w:r>
      <w:r w:rsidRPr="00655781">
        <w:rPr>
          <w:rFonts w:hint="cs"/>
          <w:b/>
          <w:spacing w:val="6"/>
          <w:rtl/>
        </w:rPr>
        <w:t>כי</w:t>
      </w:r>
      <w:r w:rsidRPr="00655781">
        <w:rPr>
          <w:b/>
          <w:spacing w:val="6"/>
          <w:rtl/>
        </w:rPr>
        <w:t xml:space="preserve"> </w:t>
      </w:r>
      <w:r w:rsidRPr="00655781">
        <w:rPr>
          <w:rFonts w:hint="cs"/>
          <w:b/>
          <w:spacing w:val="6"/>
          <w:rtl/>
        </w:rPr>
        <w:t>ביום</w:t>
      </w:r>
      <w:r w:rsidRPr="00655781">
        <w:rPr>
          <w:b/>
          <w:spacing w:val="6"/>
          <w:rtl/>
        </w:rPr>
        <w:t xml:space="preserve"> ________ </w:t>
      </w:r>
      <w:r w:rsidRPr="00655781">
        <w:rPr>
          <w:rFonts w:hint="cs"/>
          <w:b/>
          <w:spacing w:val="6"/>
          <w:rtl/>
        </w:rPr>
        <w:t>הופיע</w:t>
      </w:r>
      <w:r w:rsidRPr="00655781">
        <w:rPr>
          <w:b/>
          <w:spacing w:val="6"/>
          <w:rtl/>
        </w:rPr>
        <w:t xml:space="preserve"> </w:t>
      </w:r>
      <w:r w:rsidRPr="00655781">
        <w:rPr>
          <w:rFonts w:hint="cs"/>
          <w:b/>
          <w:spacing w:val="6"/>
          <w:rtl/>
        </w:rPr>
        <w:t>בפני</w:t>
      </w:r>
      <w:r w:rsidRPr="00655781">
        <w:rPr>
          <w:b/>
          <w:spacing w:val="6"/>
          <w:rtl/>
        </w:rPr>
        <w:t xml:space="preserve"> ___________. </w:t>
      </w:r>
      <w:r w:rsidRPr="00655781">
        <w:rPr>
          <w:rFonts w:hint="cs"/>
          <w:b/>
          <w:spacing w:val="6"/>
          <w:rtl/>
        </w:rPr>
        <w:t>המוכר</w:t>
      </w:r>
      <w:r w:rsidRPr="00655781">
        <w:rPr>
          <w:b/>
          <w:spacing w:val="6"/>
          <w:rtl/>
        </w:rPr>
        <w:t xml:space="preserve"> </w:t>
      </w:r>
      <w:r w:rsidRPr="00655781">
        <w:rPr>
          <w:rFonts w:hint="cs"/>
          <w:b/>
          <w:spacing w:val="6"/>
          <w:rtl/>
        </w:rPr>
        <w:t>לי</w:t>
      </w:r>
      <w:r w:rsidRPr="00655781">
        <w:rPr>
          <w:b/>
          <w:spacing w:val="6"/>
          <w:rtl/>
        </w:rPr>
        <w:t xml:space="preserve"> </w:t>
      </w:r>
      <w:r w:rsidRPr="00655781">
        <w:rPr>
          <w:rFonts w:hint="cs"/>
          <w:b/>
          <w:spacing w:val="6"/>
          <w:rtl/>
        </w:rPr>
        <w:t>אישית</w:t>
      </w:r>
      <w:r w:rsidRPr="00655781">
        <w:rPr>
          <w:b/>
          <w:spacing w:val="6"/>
          <w:rtl/>
        </w:rPr>
        <w:t xml:space="preserve"> / </w:t>
      </w:r>
      <w:r w:rsidRPr="00655781">
        <w:rPr>
          <w:rFonts w:hint="cs"/>
          <w:b/>
          <w:spacing w:val="6"/>
          <w:rtl/>
        </w:rPr>
        <w:t>שזיהיתיו</w:t>
      </w:r>
      <w:r w:rsidRPr="00655781">
        <w:rPr>
          <w:b/>
          <w:spacing w:val="6"/>
          <w:rtl/>
        </w:rPr>
        <w:t xml:space="preserve"> </w:t>
      </w:r>
      <w:r w:rsidRPr="00655781">
        <w:rPr>
          <w:rFonts w:hint="cs"/>
          <w:b/>
          <w:spacing w:val="6"/>
          <w:rtl/>
        </w:rPr>
        <w:t>על</w:t>
      </w:r>
      <w:r w:rsidRPr="00655781">
        <w:rPr>
          <w:b/>
          <w:spacing w:val="6"/>
          <w:rtl/>
        </w:rPr>
        <w:t xml:space="preserve"> </w:t>
      </w:r>
      <w:r w:rsidRPr="00655781">
        <w:rPr>
          <w:rFonts w:hint="cs"/>
          <w:b/>
          <w:spacing w:val="6"/>
          <w:rtl/>
        </w:rPr>
        <w:t>פי</w:t>
      </w:r>
      <w:r w:rsidRPr="00655781">
        <w:rPr>
          <w:b/>
          <w:spacing w:val="6"/>
          <w:rtl/>
        </w:rPr>
        <w:t xml:space="preserve"> </w:t>
      </w:r>
      <w:r w:rsidRPr="00655781">
        <w:rPr>
          <w:rFonts w:hint="cs"/>
          <w:b/>
          <w:spacing w:val="6"/>
          <w:rtl/>
        </w:rPr>
        <w:t>תעודת</w:t>
      </w:r>
      <w:r w:rsidRPr="00655781">
        <w:rPr>
          <w:b/>
          <w:spacing w:val="6"/>
          <w:rtl/>
        </w:rPr>
        <w:t xml:space="preserve"> </w:t>
      </w:r>
      <w:r w:rsidRPr="00655781">
        <w:rPr>
          <w:rFonts w:hint="cs"/>
          <w:b/>
          <w:spacing w:val="6"/>
          <w:rtl/>
        </w:rPr>
        <w:t>זהות</w:t>
      </w:r>
      <w:r w:rsidRPr="00655781">
        <w:rPr>
          <w:b/>
          <w:spacing w:val="6"/>
          <w:rtl/>
        </w:rPr>
        <w:t xml:space="preserve"> </w:t>
      </w:r>
      <w:r w:rsidRPr="00655781">
        <w:rPr>
          <w:rFonts w:hint="cs"/>
          <w:b/>
          <w:spacing w:val="6"/>
          <w:rtl/>
        </w:rPr>
        <w:t>מס</w:t>
      </w:r>
      <w:r w:rsidRPr="00655781">
        <w:rPr>
          <w:b/>
          <w:spacing w:val="6"/>
          <w:rtl/>
        </w:rPr>
        <w:t xml:space="preserve">' _________ </w:t>
      </w:r>
      <w:r w:rsidRPr="00655781">
        <w:rPr>
          <w:rFonts w:hint="cs"/>
          <w:b/>
          <w:spacing w:val="6"/>
          <w:rtl/>
        </w:rPr>
        <w:t>ולאחר</w:t>
      </w:r>
      <w:r w:rsidRPr="00655781">
        <w:rPr>
          <w:b/>
          <w:spacing w:val="6"/>
          <w:rtl/>
        </w:rPr>
        <w:t xml:space="preserve"> </w:t>
      </w:r>
      <w:r w:rsidRPr="00655781">
        <w:rPr>
          <w:rFonts w:hint="cs"/>
          <w:b/>
          <w:spacing w:val="6"/>
          <w:rtl/>
        </w:rPr>
        <w:t>שהזהרתיו</w:t>
      </w:r>
      <w:r w:rsidRPr="00655781">
        <w:rPr>
          <w:b/>
          <w:spacing w:val="6"/>
          <w:rtl/>
        </w:rPr>
        <w:t xml:space="preserve"> </w:t>
      </w:r>
      <w:r w:rsidRPr="00655781">
        <w:rPr>
          <w:rFonts w:hint="cs"/>
          <w:b/>
          <w:spacing w:val="6"/>
          <w:rtl/>
        </w:rPr>
        <w:t>כי</w:t>
      </w:r>
      <w:r w:rsidRPr="00655781">
        <w:rPr>
          <w:b/>
          <w:spacing w:val="6"/>
          <w:rtl/>
        </w:rPr>
        <w:t xml:space="preserve"> </w:t>
      </w:r>
      <w:r w:rsidRPr="00655781">
        <w:rPr>
          <w:rFonts w:hint="cs"/>
          <w:b/>
          <w:spacing w:val="6"/>
          <w:rtl/>
        </w:rPr>
        <w:t>עליו</w:t>
      </w:r>
      <w:r w:rsidRPr="00655781">
        <w:rPr>
          <w:b/>
          <w:spacing w:val="6"/>
          <w:rtl/>
        </w:rPr>
        <w:t xml:space="preserve"> </w:t>
      </w:r>
      <w:r w:rsidRPr="00655781">
        <w:rPr>
          <w:rFonts w:hint="cs"/>
          <w:b/>
          <w:spacing w:val="6"/>
          <w:rtl/>
        </w:rPr>
        <w:t>לומר</w:t>
      </w:r>
      <w:r w:rsidRPr="00655781">
        <w:rPr>
          <w:b/>
          <w:spacing w:val="6"/>
          <w:rtl/>
        </w:rPr>
        <w:t xml:space="preserve"> </w:t>
      </w:r>
      <w:r w:rsidRPr="00655781">
        <w:rPr>
          <w:rFonts w:hint="cs"/>
          <w:b/>
          <w:spacing w:val="6"/>
          <w:rtl/>
        </w:rPr>
        <w:t>את</w:t>
      </w:r>
      <w:r w:rsidRPr="00655781">
        <w:rPr>
          <w:b/>
          <w:spacing w:val="6"/>
          <w:rtl/>
        </w:rPr>
        <w:t xml:space="preserve"> </w:t>
      </w:r>
      <w:r w:rsidRPr="00655781">
        <w:rPr>
          <w:rFonts w:hint="cs"/>
          <w:b/>
          <w:spacing w:val="6"/>
          <w:rtl/>
        </w:rPr>
        <w:t>האמת</w:t>
      </w:r>
      <w:r w:rsidRPr="00655781">
        <w:rPr>
          <w:b/>
          <w:spacing w:val="6"/>
          <w:rtl/>
        </w:rPr>
        <w:t xml:space="preserve"> </w:t>
      </w:r>
      <w:r w:rsidRPr="00655781">
        <w:rPr>
          <w:rFonts w:hint="cs"/>
          <w:b/>
          <w:spacing w:val="6"/>
          <w:rtl/>
        </w:rPr>
        <w:t>כולה</w:t>
      </w:r>
      <w:r w:rsidRPr="00655781">
        <w:rPr>
          <w:b/>
          <w:spacing w:val="6"/>
          <w:rtl/>
        </w:rPr>
        <w:t xml:space="preserve"> </w:t>
      </w:r>
      <w:r w:rsidRPr="00655781">
        <w:rPr>
          <w:rFonts w:hint="cs"/>
          <w:b/>
          <w:spacing w:val="6"/>
          <w:rtl/>
        </w:rPr>
        <w:t>ואת</w:t>
      </w:r>
      <w:r w:rsidRPr="00655781">
        <w:rPr>
          <w:b/>
          <w:spacing w:val="6"/>
          <w:rtl/>
        </w:rPr>
        <w:t xml:space="preserve"> </w:t>
      </w:r>
      <w:r w:rsidRPr="00655781">
        <w:rPr>
          <w:rFonts w:hint="cs"/>
          <w:b/>
          <w:spacing w:val="6"/>
          <w:rtl/>
        </w:rPr>
        <w:t>האמת</w:t>
      </w:r>
      <w:r w:rsidRPr="00655781">
        <w:rPr>
          <w:b/>
          <w:spacing w:val="6"/>
          <w:rtl/>
        </w:rPr>
        <w:t xml:space="preserve"> </w:t>
      </w:r>
      <w:r w:rsidRPr="00655781">
        <w:rPr>
          <w:rFonts w:hint="cs"/>
          <w:b/>
          <w:spacing w:val="6"/>
          <w:rtl/>
        </w:rPr>
        <w:t>בלבד</w:t>
      </w:r>
      <w:r w:rsidRPr="00655781">
        <w:rPr>
          <w:b/>
          <w:spacing w:val="6"/>
          <w:rtl/>
        </w:rPr>
        <w:t xml:space="preserve">, </w:t>
      </w:r>
      <w:r w:rsidRPr="00655781">
        <w:rPr>
          <w:rFonts w:hint="cs"/>
          <w:b/>
          <w:spacing w:val="6"/>
          <w:rtl/>
        </w:rPr>
        <w:t>וכי</w:t>
      </w:r>
      <w:r w:rsidRPr="00655781">
        <w:rPr>
          <w:b/>
          <w:spacing w:val="6"/>
          <w:rtl/>
        </w:rPr>
        <w:t xml:space="preserve"> </w:t>
      </w:r>
      <w:r w:rsidRPr="00655781">
        <w:rPr>
          <w:rFonts w:hint="cs"/>
          <w:b/>
          <w:spacing w:val="6"/>
          <w:rtl/>
        </w:rPr>
        <w:t>יהיה</w:t>
      </w:r>
      <w:r w:rsidRPr="00655781">
        <w:rPr>
          <w:b/>
          <w:spacing w:val="6"/>
          <w:rtl/>
        </w:rPr>
        <w:t xml:space="preserve"> </w:t>
      </w:r>
      <w:r w:rsidRPr="00655781">
        <w:rPr>
          <w:rFonts w:hint="cs"/>
          <w:b/>
          <w:spacing w:val="6"/>
          <w:rtl/>
        </w:rPr>
        <w:t>צפוי</w:t>
      </w:r>
      <w:r w:rsidRPr="00655781">
        <w:rPr>
          <w:b/>
          <w:spacing w:val="6"/>
          <w:rtl/>
        </w:rPr>
        <w:t xml:space="preserve"> </w:t>
      </w:r>
      <w:r w:rsidRPr="00655781">
        <w:rPr>
          <w:rFonts w:hint="cs"/>
          <w:b/>
          <w:spacing w:val="6"/>
          <w:rtl/>
        </w:rPr>
        <w:t>לעונשים</w:t>
      </w:r>
      <w:r w:rsidRPr="00655781">
        <w:rPr>
          <w:b/>
          <w:spacing w:val="6"/>
          <w:rtl/>
        </w:rPr>
        <w:t xml:space="preserve"> </w:t>
      </w:r>
      <w:r w:rsidRPr="00655781">
        <w:rPr>
          <w:rFonts w:hint="cs"/>
          <w:b/>
          <w:spacing w:val="6"/>
          <w:rtl/>
        </w:rPr>
        <w:t>הקבועים</w:t>
      </w:r>
      <w:r w:rsidRPr="00655781">
        <w:rPr>
          <w:b/>
          <w:spacing w:val="6"/>
          <w:rtl/>
        </w:rPr>
        <w:t xml:space="preserve"> </w:t>
      </w:r>
      <w:r w:rsidRPr="00655781">
        <w:rPr>
          <w:rFonts w:hint="cs"/>
          <w:b/>
          <w:spacing w:val="6"/>
          <w:rtl/>
        </w:rPr>
        <w:t>בחוק</w:t>
      </w:r>
      <w:r w:rsidRPr="00655781">
        <w:rPr>
          <w:b/>
          <w:spacing w:val="6"/>
          <w:rtl/>
        </w:rPr>
        <w:t xml:space="preserve"> </w:t>
      </w:r>
      <w:r w:rsidRPr="00655781">
        <w:rPr>
          <w:rFonts w:hint="cs"/>
          <w:b/>
          <w:spacing w:val="6"/>
          <w:rtl/>
        </w:rPr>
        <w:t>אם</w:t>
      </w:r>
      <w:r w:rsidRPr="00655781">
        <w:rPr>
          <w:b/>
          <w:spacing w:val="6"/>
          <w:rtl/>
        </w:rPr>
        <w:t xml:space="preserve"> </w:t>
      </w:r>
      <w:r w:rsidRPr="00655781">
        <w:rPr>
          <w:rFonts w:hint="cs"/>
          <w:b/>
          <w:spacing w:val="6"/>
          <w:rtl/>
        </w:rPr>
        <w:t>לא</w:t>
      </w:r>
      <w:r w:rsidRPr="00655781">
        <w:rPr>
          <w:b/>
          <w:spacing w:val="6"/>
          <w:rtl/>
        </w:rPr>
        <w:t xml:space="preserve"> </w:t>
      </w:r>
      <w:r w:rsidRPr="00655781">
        <w:rPr>
          <w:rFonts w:hint="cs"/>
          <w:b/>
          <w:spacing w:val="6"/>
          <w:rtl/>
        </w:rPr>
        <w:t>יעשה</w:t>
      </w:r>
      <w:r w:rsidRPr="00655781">
        <w:rPr>
          <w:b/>
          <w:spacing w:val="6"/>
          <w:rtl/>
        </w:rPr>
        <w:t xml:space="preserve"> </w:t>
      </w:r>
      <w:r w:rsidRPr="00655781">
        <w:rPr>
          <w:rFonts w:hint="cs"/>
          <w:b/>
          <w:spacing w:val="6"/>
          <w:rtl/>
        </w:rPr>
        <w:t>כן</w:t>
      </w:r>
      <w:r w:rsidRPr="00655781">
        <w:rPr>
          <w:b/>
          <w:spacing w:val="6"/>
          <w:rtl/>
        </w:rPr>
        <w:t xml:space="preserve">, </w:t>
      </w:r>
      <w:r w:rsidRPr="00655781">
        <w:rPr>
          <w:rFonts w:hint="cs"/>
          <w:b/>
          <w:spacing w:val="6"/>
          <w:rtl/>
        </w:rPr>
        <w:t>אישר</w:t>
      </w:r>
      <w:r w:rsidRPr="00655781">
        <w:rPr>
          <w:b/>
          <w:spacing w:val="6"/>
          <w:rtl/>
        </w:rPr>
        <w:t xml:space="preserve"> </w:t>
      </w:r>
      <w:r w:rsidRPr="00655781">
        <w:rPr>
          <w:rFonts w:hint="cs"/>
          <w:b/>
          <w:spacing w:val="6"/>
          <w:rtl/>
        </w:rPr>
        <w:t>נכונות</w:t>
      </w:r>
      <w:r w:rsidRPr="00655781">
        <w:rPr>
          <w:b/>
          <w:spacing w:val="6"/>
          <w:rtl/>
        </w:rPr>
        <w:t xml:space="preserve"> </w:t>
      </w:r>
      <w:r w:rsidRPr="00655781">
        <w:rPr>
          <w:rFonts w:hint="cs"/>
          <w:b/>
          <w:spacing w:val="6"/>
          <w:rtl/>
        </w:rPr>
        <w:t>הצהרתו</w:t>
      </w:r>
      <w:r w:rsidRPr="00655781">
        <w:rPr>
          <w:b/>
          <w:spacing w:val="6"/>
          <w:rtl/>
        </w:rPr>
        <w:t xml:space="preserve"> </w:t>
      </w:r>
      <w:r w:rsidRPr="00655781">
        <w:rPr>
          <w:rFonts w:hint="cs"/>
          <w:b/>
          <w:spacing w:val="6"/>
          <w:rtl/>
        </w:rPr>
        <w:t>דלעיל</w:t>
      </w:r>
      <w:r w:rsidRPr="00655781">
        <w:rPr>
          <w:b/>
          <w:spacing w:val="6"/>
          <w:rtl/>
        </w:rPr>
        <w:t xml:space="preserve"> </w:t>
      </w:r>
      <w:r w:rsidRPr="00655781">
        <w:rPr>
          <w:rFonts w:hint="cs"/>
          <w:b/>
          <w:spacing w:val="6"/>
          <w:rtl/>
        </w:rPr>
        <w:t>וחתם</w:t>
      </w:r>
      <w:r w:rsidRPr="00655781">
        <w:rPr>
          <w:b/>
          <w:spacing w:val="6"/>
          <w:rtl/>
        </w:rPr>
        <w:t xml:space="preserve"> </w:t>
      </w:r>
      <w:r w:rsidRPr="00655781">
        <w:rPr>
          <w:rFonts w:hint="cs"/>
          <w:b/>
          <w:spacing w:val="6"/>
          <w:rtl/>
        </w:rPr>
        <w:t>עליה</w:t>
      </w:r>
      <w:r w:rsidRPr="00655781">
        <w:rPr>
          <w:b/>
          <w:spacing w:val="6"/>
          <w:rtl/>
        </w:rPr>
        <w:t>.</w:t>
      </w:r>
    </w:p>
    <w:p w:rsidR="008651B2" w:rsidRPr="00655781" w:rsidRDefault="008651B2" w:rsidP="008651B2">
      <w:pPr>
        <w:rPr>
          <w:b/>
          <w:spacing w:val="6"/>
          <w:rtl/>
        </w:rPr>
      </w:pPr>
    </w:p>
    <w:tbl>
      <w:tblPr>
        <w:bidiVisual/>
        <w:tblW w:w="0" w:type="auto"/>
        <w:jc w:val="center"/>
        <w:tblLook w:val="01E0" w:firstRow="1" w:lastRow="1" w:firstColumn="1" w:lastColumn="1" w:noHBand="0" w:noVBand="0"/>
      </w:tblPr>
      <w:tblGrid>
        <w:gridCol w:w="2268"/>
        <w:gridCol w:w="1560"/>
        <w:gridCol w:w="2268"/>
      </w:tblGrid>
      <w:tr w:rsidR="008651B2" w:rsidRPr="00655781" w:rsidTr="0041588C">
        <w:trPr>
          <w:jc w:val="center"/>
        </w:trPr>
        <w:tc>
          <w:tcPr>
            <w:tcW w:w="2268" w:type="dxa"/>
            <w:tcBorders>
              <w:bottom w:val="single" w:sz="12" w:space="0" w:color="auto"/>
            </w:tcBorders>
          </w:tcPr>
          <w:p w:rsidR="008651B2" w:rsidRPr="00655781" w:rsidRDefault="008651B2" w:rsidP="00432B0C">
            <w:pPr>
              <w:jc w:val="center"/>
              <w:rPr>
                <w:rtl/>
                <w:lang w:val="fr-FR"/>
              </w:rPr>
            </w:pPr>
          </w:p>
        </w:tc>
        <w:tc>
          <w:tcPr>
            <w:tcW w:w="1560" w:type="dxa"/>
          </w:tcPr>
          <w:p w:rsidR="008651B2" w:rsidRPr="00655781" w:rsidRDefault="008651B2" w:rsidP="00432B0C">
            <w:pPr>
              <w:rPr>
                <w:rtl/>
                <w:lang w:val="fr-FR"/>
              </w:rPr>
            </w:pPr>
          </w:p>
        </w:tc>
        <w:tc>
          <w:tcPr>
            <w:tcW w:w="2268" w:type="dxa"/>
            <w:tcBorders>
              <w:bottom w:val="single" w:sz="12" w:space="0" w:color="auto"/>
            </w:tcBorders>
          </w:tcPr>
          <w:p w:rsidR="008651B2" w:rsidRPr="00655781" w:rsidRDefault="008651B2" w:rsidP="00432B0C">
            <w:pPr>
              <w:rPr>
                <w:rtl/>
                <w:lang w:val="fr-FR"/>
              </w:rPr>
            </w:pPr>
          </w:p>
        </w:tc>
      </w:tr>
      <w:tr w:rsidR="008651B2" w:rsidRPr="00655781" w:rsidTr="0041588C">
        <w:trPr>
          <w:jc w:val="center"/>
        </w:trPr>
        <w:tc>
          <w:tcPr>
            <w:tcW w:w="2268" w:type="dxa"/>
            <w:tcBorders>
              <w:top w:val="single" w:sz="12" w:space="0" w:color="auto"/>
            </w:tcBorders>
          </w:tcPr>
          <w:p w:rsidR="008651B2" w:rsidRPr="00655781" w:rsidRDefault="008651B2" w:rsidP="00432B0C">
            <w:pPr>
              <w:jc w:val="center"/>
              <w:rPr>
                <w:b/>
                <w:bCs/>
                <w:rtl/>
                <w:lang w:val="fr-FR"/>
              </w:rPr>
            </w:pPr>
            <w:r w:rsidRPr="00655781">
              <w:rPr>
                <w:rFonts w:hint="cs"/>
                <w:b/>
                <w:bCs/>
                <w:rtl/>
                <w:lang w:val="fr-FR"/>
              </w:rPr>
              <w:t>תאריך</w:t>
            </w:r>
          </w:p>
        </w:tc>
        <w:tc>
          <w:tcPr>
            <w:tcW w:w="1560" w:type="dxa"/>
          </w:tcPr>
          <w:p w:rsidR="008651B2" w:rsidRPr="00655781" w:rsidRDefault="008651B2" w:rsidP="00432B0C">
            <w:pPr>
              <w:rPr>
                <w:b/>
                <w:bCs/>
                <w:rtl/>
                <w:lang w:val="fr-FR"/>
              </w:rPr>
            </w:pPr>
          </w:p>
        </w:tc>
        <w:tc>
          <w:tcPr>
            <w:tcW w:w="2268" w:type="dxa"/>
            <w:tcBorders>
              <w:top w:val="single" w:sz="12" w:space="0" w:color="auto"/>
            </w:tcBorders>
          </w:tcPr>
          <w:p w:rsidR="008651B2" w:rsidRPr="00655781" w:rsidRDefault="008651B2" w:rsidP="00432B0C">
            <w:pPr>
              <w:jc w:val="center"/>
              <w:rPr>
                <w:b/>
                <w:bCs/>
                <w:rtl/>
                <w:lang w:val="fr-FR"/>
              </w:rPr>
            </w:pPr>
            <w:r w:rsidRPr="00655781">
              <w:rPr>
                <w:rFonts w:hint="cs"/>
                <w:b/>
                <w:bCs/>
                <w:rtl/>
                <w:lang w:val="fr-FR"/>
              </w:rPr>
              <w:t>חתימה</w:t>
            </w:r>
          </w:p>
        </w:tc>
      </w:tr>
    </w:tbl>
    <w:p w:rsidR="008651B2" w:rsidRPr="00655781" w:rsidRDefault="008651B2" w:rsidP="008651B2">
      <w:pPr>
        <w:jc w:val="center"/>
        <w:rPr>
          <w:rtl/>
        </w:rPr>
      </w:pPr>
    </w:p>
    <w:p w:rsidR="008651B2" w:rsidRPr="00655781" w:rsidRDefault="008651B2" w:rsidP="008651B2">
      <w:pPr>
        <w:jc w:val="center"/>
        <w:rPr>
          <w:rtl/>
        </w:rPr>
      </w:pPr>
    </w:p>
    <w:p w:rsidR="00E9514F" w:rsidRDefault="008651B2" w:rsidP="008651B2">
      <w:pPr>
        <w:jc w:val="center"/>
        <w:rPr>
          <w:rtl/>
        </w:rPr>
      </w:pPr>
      <w:r w:rsidRPr="00655781">
        <w:rPr>
          <w:rFonts w:hint="cs"/>
          <w:rtl/>
        </w:rPr>
        <w:t>אישור עו"ד המאשר את הצהרת המציע בדבר עמידתו של המציע בחוקים הנ"ל</w:t>
      </w:r>
      <w:r w:rsidR="00E9514F">
        <w:rPr>
          <w:rtl/>
        </w:rPr>
        <w:br w:type="page"/>
      </w:r>
    </w:p>
    <w:p w:rsidR="008651B2" w:rsidRPr="00655781" w:rsidRDefault="008651B2" w:rsidP="008651B2">
      <w:pPr>
        <w:jc w:val="center"/>
        <w:rPr>
          <w:rtl/>
        </w:rPr>
      </w:pPr>
    </w:p>
    <w:p w:rsidR="00E9514F" w:rsidRPr="0041588C" w:rsidRDefault="00E9514F" w:rsidP="0041588C">
      <w:pPr>
        <w:pStyle w:val="20"/>
        <w:spacing w:before="0" w:after="0"/>
        <w:jc w:val="center"/>
        <w:rPr>
          <w:b w:val="0"/>
          <w:bCs w:val="0"/>
          <w:rtl/>
        </w:rPr>
      </w:pPr>
      <w:bookmarkStart w:id="110" w:name="_Toc423423407"/>
      <w:bookmarkStart w:id="111" w:name="_Toc174250184"/>
      <w:bookmarkStart w:id="112" w:name="_Toc179603298"/>
      <w:r w:rsidRPr="0041588C">
        <w:rPr>
          <w:rFonts w:cs="David" w:hint="eastAsia"/>
          <w:rtl/>
        </w:rPr>
        <w:t>נספח</w:t>
      </w:r>
      <w:r w:rsidRPr="0041588C">
        <w:rPr>
          <w:rFonts w:cs="David"/>
          <w:rtl/>
        </w:rPr>
        <w:t xml:space="preserve"> </w:t>
      </w:r>
      <w:r w:rsidRPr="0041588C">
        <w:rPr>
          <w:rFonts w:cs="David" w:hint="eastAsia"/>
          <w:rtl/>
        </w:rPr>
        <w:t>ב</w:t>
      </w:r>
      <w:r w:rsidRPr="0041588C">
        <w:rPr>
          <w:rFonts w:cs="David"/>
          <w:rtl/>
        </w:rPr>
        <w:t>'11 – הצעת מחיר</w:t>
      </w:r>
      <w:bookmarkEnd w:id="110"/>
    </w:p>
    <w:p w:rsidR="00E9514F" w:rsidRPr="00F86E60" w:rsidRDefault="00E9514F" w:rsidP="00E9514F">
      <w:pPr>
        <w:overflowPunct/>
        <w:autoSpaceDE/>
        <w:autoSpaceDN/>
        <w:adjustRightInd/>
        <w:spacing w:line="240" w:lineRule="auto"/>
        <w:jc w:val="center"/>
        <w:textAlignment w:val="auto"/>
        <w:rPr>
          <w:rFonts w:ascii="Arial" w:hAnsi="Arial"/>
          <w:b/>
          <w:bCs/>
          <w:rtl/>
          <w:lang w:eastAsia="en-US"/>
        </w:rPr>
      </w:pPr>
      <w:r>
        <w:rPr>
          <w:rFonts w:ascii="Arial" w:hAnsi="Arial" w:hint="cs"/>
          <w:b/>
          <w:bCs/>
          <w:rtl/>
          <w:lang w:eastAsia="en-US"/>
        </w:rPr>
        <w:t>*</w:t>
      </w:r>
      <w:r w:rsidRPr="00F86E60">
        <w:rPr>
          <w:rFonts w:ascii="Arial" w:hAnsi="Arial" w:hint="cs"/>
          <w:b/>
          <w:bCs/>
          <w:rtl/>
          <w:lang w:eastAsia="en-US"/>
        </w:rPr>
        <w:t>נספח זה ימולא בשלמותו ויוכנס למעטפה סגורה נפרדת ועליה ייכתב "הצעת מחיר".</w:t>
      </w:r>
    </w:p>
    <w:tbl>
      <w:tblPr>
        <w:bidiVisual/>
        <w:tblW w:w="1038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1"/>
        <w:gridCol w:w="1865"/>
        <w:gridCol w:w="2127"/>
        <w:gridCol w:w="1842"/>
        <w:gridCol w:w="1560"/>
      </w:tblGrid>
      <w:tr w:rsidR="00374730" w:rsidRPr="00F56B8E" w:rsidTr="00C91F11">
        <w:trPr>
          <w:trHeight w:val="739"/>
        </w:trPr>
        <w:tc>
          <w:tcPr>
            <w:tcW w:w="2991"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lang w:eastAsia="en-US"/>
              </w:rPr>
            </w:pPr>
            <w:r w:rsidRPr="00F56B8E">
              <w:rPr>
                <w:rFonts w:ascii="Arial" w:hAnsi="Arial" w:hint="cs"/>
                <w:b/>
                <w:bCs/>
                <w:rtl/>
                <w:lang w:eastAsia="en-US"/>
              </w:rPr>
              <w:t>פרוט הנושא</w:t>
            </w:r>
          </w:p>
        </w:tc>
        <w:tc>
          <w:tcPr>
            <w:tcW w:w="1865"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b/>
                <w:bCs/>
                <w:rtl/>
                <w:lang w:eastAsia="en-US"/>
              </w:rPr>
              <w:t>יחידה</w:t>
            </w:r>
          </w:p>
        </w:tc>
        <w:tc>
          <w:tcPr>
            <w:tcW w:w="2127" w:type="dxa"/>
            <w:shd w:val="clear" w:color="auto" w:fill="auto"/>
            <w:vAlign w:val="bottom"/>
            <w:hideMark/>
          </w:tcPr>
          <w:p w:rsidR="00374730" w:rsidRPr="00F56B8E" w:rsidRDefault="00374730" w:rsidP="00E6712A">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b/>
                <w:bCs/>
                <w:rtl/>
                <w:lang w:eastAsia="en-US"/>
              </w:rPr>
              <w:t>כמות משוערת</w:t>
            </w:r>
            <w:r w:rsidRPr="00F56B8E">
              <w:rPr>
                <w:rFonts w:ascii="Arial" w:hAnsi="Arial" w:hint="cs"/>
                <w:b/>
                <w:bCs/>
                <w:rtl/>
                <w:lang w:eastAsia="en-US"/>
              </w:rPr>
              <w:br/>
              <w:t xml:space="preserve"> ל</w:t>
            </w:r>
            <w:r>
              <w:rPr>
                <w:rFonts w:ascii="Arial" w:hAnsi="Arial" w:hint="cs"/>
                <w:b/>
                <w:bCs/>
                <w:rtl/>
                <w:lang w:eastAsia="en-US"/>
              </w:rPr>
              <w:t>שנה</w:t>
            </w:r>
          </w:p>
        </w:tc>
        <w:tc>
          <w:tcPr>
            <w:tcW w:w="1842" w:type="dxa"/>
            <w:shd w:val="clear" w:color="auto" w:fill="auto"/>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b/>
                <w:bCs/>
                <w:rtl/>
                <w:lang w:eastAsia="en-US"/>
              </w:rPr>
              <w:t>מחיר ליחידת תכנית הוראה</w:t>
            </w:r>
            <w:r>
              <w:rPr>
                <w:rFonts w:ascii="Arial" w:hAnsi="Arial" w:hint="cs"/>
                <w:b/>
                <w:bCs/>
                <w:rtl/>
                <w:lang w:eastAsia="en-US"/>
              </w:rPr>
              <w:t xml:space="preserve"> (ללא מע"מ)</w:t>
            </w:r>
          </w:p>
        </w:tc>
        <w:tc>
          <w:tcPr>
            <w:tcW w:w="1560" w:type="dxa"/>
          </w:tcPr>
          <w:p w:rsidR="00374730" w:rsidRPr="00F56B8E" w:rsidRDefault="00374730" w:rsidP="00417CF3">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b/>
                <w:bCs/>
                <w:rtl/>
                <w:lang w:eastAsia="en-US"/>
              </w:rPr>
              <w:t>סך עלות ל</w:t>
            </w:r>
            <w:r>
              <w:rPr>
                <w:rFonts w:ascii="Arial" w:hAnsi="Arial" w:hint="cs"/>
                <w:b/>
                <w:bCs/>
                <w:rtl/>
                <w:lang w:eastAsia="en-US"/>
              </w:rPr>
              <w:t>שנה</w:t>
            </w:r>
          </w:p>
          <w:p w:rsidR="00374730" w:rsidRPr="00F56B8E" w:rsidRDefault="00374730" w:rsidP="00417CF3">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b/>
                <w:bCs/>
                <w:rtl/>
                <w:lang w:eastAsia="en-US"/>
              </w:rPr>
              <w:t>(כמות יח' * מחיר ליחידת תכנית הוראה)</w:t>
            </w:r>
            <w:r>
              <w:rPr>
                <w:rFonts w:ascii="Arial" w:hAnsi="Arial" w:hint="cs"/>
                <w:b/>
                <w:bCs/>
                <w:rtl/>
                <w:lang w:eastAsia="en-US"/>
              </w:rPr>
              <w:t xml:space="preserve"> (ללא מע"מ)</w:t>
            </w:r>
          </w:p>
        </w:tc>
      </w:tr>
      <w:tr w:rsidR="00374730" w:rsidRPr="00F56B8E" w:rsidTr="00C91F11">
        <w:trPr>
          <w:trHeight w:val="406"/>
        </w:trPr>
        <w:tc>
          <w:tcPr>
            <w:tcW w:w="10385" w:type="dxa"/>
            <w:gridSpan w:val="5"/>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b/>
                <w:bCs/>
                <w:rtl/>
                <w:lang w:eastAsia="en-US"/>
              </w:rPr>
              <w:t>פעילות פדגוגית – בתכניות הוראה של 50 שעות לכל תכנית הוראה לקבוצה של בין 10 ל-20 תלמידות</w:t>
            </w:r>
          </w:p>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b/>
                <w:bCs/>
                <w:rtl/>
                <w:lang w:eastAsia="en-US"/>
              </w:rPr>
              <w:t> </w:t>
            </w:r>
          </w:p>
        </w:tc>
      </w:tr>
      <w:tr w:rsidR="00374730" w:rsidRPr="00F56B8E" w:rsidTr="00C91F11">
        <w:trPr>
          <w:trHeight w:val="300"/>
        </w:trPr>
        <w:tc>
          <w:tcPr>
            <w:tcW w:w="2991"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מתמטיקה</w:t>
            </w:r>
          </w:p>
        </w:tc>
        <w:tc>
          <w:tcPr>
            <w:tcW w:w="1865"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תכנית הוראה</w:t>
            </w:r>
          </w:p>
        </w:tc>
        <w:tc>
          <w:tcPr>
            <w:tcW w:w="2127"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Pr>
                <w:rFonts w:ascii="Arial" w:hAnsi="Arial" w:hint="cs"/>
                <w:b/>
                <w:bCs/>
                <w:rtl/>
                <w:lang w:eastAsia="en-US"/>
              </w:rPr>
              <w:t>30</w:t>
            </w:r>
          </w:p>
        </w:tc>
        <w:tc>
          <w:tcPr>
            <w:tcW w:w="1842" w:type="dxa"/>
            <w:shd w:val="clear" w:color="auto" w:fill="auto"/>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c>
          <w:tcPr>
            <w:tcW w:w="1560" w:type="dxa"/>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r>
      <w:tr w:rsidR="00374730" w:rsidRPr="00F56B8E" w:rsidTr="00C91F11">
        <w:trPr>
          <w:trHeight w:val="300"/>
        </w:trPr>
        <w:tc>
          <w:tcPr>
            <w:tcW w:w="2991"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אנגלית</w:t>
            </w:r>
          </w:p>
        </w:tc>
        <w:tc>
          <w:tcPr>
            <w:tcW w:w="1865"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תכנית הוראה</w:t>
            </w:r>
          </w:p>
        </w:tc>
        <w:tc>
          <w:tcPr>
            <w:tcW w:w="2127"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Pr>
                <w:rFonts w:ascii="Arial" w:hAnsi="Arial" w:hint="cs"/>
                <w:b/>
                <w:bCs/>
                <w:rtl/>
                <w:lang w:eastAsia="en-US"/>
              </w:rPr>
              <w:t>30</w:t>
            </w:r>
          </w:p>
        </w:tc>
        <w:tc>
          <w:tcPr>
            <w:tcW w:w="1842" w:type="dxa"/>
            <w:shd w:val="clear" w:color="auto" w:fill="auto"/>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c>
          <w:tcPr>
            <w:tcW w:w="1560" w:type="dxa"/>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r>
      <w:tr w:rsidR="00374730" w:rsidRPr="00F56B8E" w:rsidTr="00C91F11">
        <w:trPr>
          <w:trHeight w:val="300"/>
        </w:trPr>
        <w:tc>
          <w:tcPr>
            <w:tcW w:w="2991"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פיסיקה</w:t>
            </w:r>
          </w:p>
        </w:tc>
        <w:tc>
          <w:tcPr>
            <w:tcW w:w="1865"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תכנית הוראה</w:t>
            </w:r>
          </w:p>
        </w:tc>
        <w:tc>
          <w:tcPr>
            <w:tcW w:w="2127"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Pr>
                <w:rFonts w:ascii="Arial" w:hAnsi="Arial" w:hint="cs"/>
                <w:b/>
                <w:bCs/>
                <w:rtl/>
                <w:lang w:eastAsia="en-US"/>
              </w:rPr>
              <w:t>30</w:t>
            </w:r>
          </w:p>
        </w:tc>
        <w:tc>
          <w:tcPr>
            <w:tcW w:w="1842" w:type="dxa"/>
            <w:shd w:val="clear" w:color="auto" w:fill="auto"/>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c>
          <w:tcPr>
            <w:tcW w:w="1560" w:type="dxa"/>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r>
      <w:tr w:rsidR="00374730" w:rsidRPr="00F56B8E" w:rsidTr="00C91F11">
        <w:trPr>
          <w:trHeight w:val="300"/>
        </w:trPr>
        <w:tc>
          <w:tcPr>
            <w:tcW w:w="2991"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אלקטרוניקה</w:t>
            </w:r>
          </w:p>
        </w:tc>
        <w:tc>
          <w:tcPr>
            <w:tcW w:w="1865"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תכנית הוראה</w:t>
            </w:r>
          </w:p>
        </w:tc>
        <w:tc>
          <w:tcPr>
            <w:tcW w:w="2127"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Pr>
                <w:rFonts w:ascii="Arial" w:hAnsi="Arial" w:hint="cs"/>
                <w:b/>
                <w:bCs/>
                <w:rtl/>
                <w:lang w:eastAsia="en-US"/>
              </w:rPr>
              <w:t>15</w:t>
            </w:r>
          </w:p>
        </w:tc>
        <w:tc>
          <w:tcPr>
            <w:tcW w:w="1842" w:type="dxa"/>
            <w:shd w:val="clear" w:color="auto" w:fill="auto"/>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c>
          <w:tcPr>
            <w:tcW w:w="1560" w:type="dxa"/>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r>
      <w:tr w:rsidR="00374730" w:rsidRPr="00F56B8E" w:rsidTr="00C91F11">
        <w:trPr>
          <w:trHeight w:val="315"/>
        </w:trPr>
        <w:tc>
          <w:tcPr>
            <w:tcW w:w="2991"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מדעי המחשב ותחום הסייבר</w:t>
            </w:r>
          </w:p>
        </w:tc>
        <w:tc>
          <w:tcPr>
            <w:tcW w:w="1865"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תכנית הוראה</w:t>
            </w:r>
          </w:p>
        </w:tc>
        <w:tc>
          <w:tcPr>
            <w:tcW w:w="2127"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Pr>
                <w:rFonts w:ascii="Arial" w:hAnsi="Arial" w:hint="cs"/>
                <w:b/>
                <w:bCs/>
                <w:rtl/>
                <w:lang w:eastAsia="en-US"/>
              </w:rPr>
              <w:t>15</w:t>
            </w:r>
          </w:p>
        </w:tc>
        <w:tc>
          <w:tcPr>
            <w:tcW w:w="1842" w:type="dxa"/>
            <w:shd w:val="clear" w:color="auto" w:fill="auto"/>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c>
          <w:tcPr>
            <w:tcW w:w="1560" w:type="dxa"/>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r>
      <w:tr w:rsidR="00374730" w:rsidRPr="00F56B8E" w:rsidTr="00C91F11">
        <w:trPr>
          <w:trHeight w:val="306"/>
        </w:trPr>
        <w:tc>
          <w:tcPr>
            <w:tcW w:w="10385" w:type="dxa"/>
            <w:gridSpan w:val="5"/>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b/>
                <w:bCs/>
                <w:rtl/>
                <w:lang w:eastAsia="en-US"/>
              </w:rPr>
              <w:t>פעילות אושיות – בתכניות הוראה של  35 שעות לכל תכנית הוראה לקבוצה של בין 10 ל-20 תלמידות</w:t>
            </w:r>
          </w:p>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b/>
                <w:bCs/>
                <w:rtl/>
                <w:lang w:eastAsia="en-US"/>
              </w:rPr>
              <w:t> </w:t>
            </w:r>
          </w:p>
        </w:tc>
      </w:tr>
      <w:tr w:rsidR="00374730" w:rsidRPr="00F56B8E" w:rsidTr="00C91F11">
        <w:trPr>
          <w:trHeight w:val="570"/>
        </w:trPr>
        <w:tc>
          <w:tcPr>
            <w:tcW w:w="2991"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מנהיגות והעצמה אישית, מורשת עם ישראל ומדינת ישראל</w:t>
            </w:r>
          </w:p>
        </w:tc>
        <w:tc>
          <w:tcPr>
            <w:tcW w:w="1865"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תכנית הוראה</w:t>
            </w:r>
          </w:p>
        </w:tc>
        <w:tc>
          <w:tcPr>
            <w:tcW w:w="2127"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Pr>
                <w:rFonts w:ascii="Arial" w:hAnsi="Arial" w:hint="cs"/>
                <w:b/>
                <w:bCs/>
                <w:rtl/>
                <w:lang w:eastAsia="en-US"/>
              </w:rPr>
              <w:t>30</w:t>
            </w:r>
          </w:p>
        </w:tc>
        <w:tc>
          <w:tcPr>
            <w:tcW w:w="1842" w:type="dxa"/>
            <w:shd w:val="clear" w:color="auto" w:fill="auto"/>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c>
          <w:tcPr>
            <w:tcW w:w="1560" w:type="dxa"/>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r>
      <w:tr w:rsidR="00374730" w:rsidRPr="00F56B8E" w:rsidTr="00C91F11">
        <w:trPr>
          <w:trHeight w:val="615"/>
        </w:trPr>
        <w:tc>
          <w:tcPr>
            <w:tcW w:w="10385" w:type="dxa"/>
            <w:gridSpan w:val="5"/>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b/>
                <w:bCs/>
                <w:rtl/>
                <w:lang w:eastAsia="en-US"/>
              </w:rPr>
              <w:t>פעילות בנושא מנהיגות לאומית בתכנית הוראה של 8 שעות ליום, לקבוצה של עד 45 תלמידות</w:t>
            </w:r>
            <w:r w:rsidRPr="00F56B8E">
              <w:rPr>
                <w:rFonts w:ascii="Arial" w:hAnsi="Arial" w:hint="cs"/>
                <w:rtl/>
                <w:lang w:eastAsia="en-US"/>
              </w:rPr>
              <w:t> </w:t>
            </w:r>
          </w:p>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b/>
                <w:bCs/>
                <w:rtl/>
                <w:lang w:eastAsia="en-US"/>
              </w:rPr>
              <w:t> </w:t>
            </w:r>
          </w:p>
        </w:tc>
      </w:tr>
      <w:tr w:rsidR="00374730" w:rsidRPr="00F56B8E" w:rsidTr="00C91F11">
        <w:trPr>
          <w:trHeight w:val="600"/>
        </w:trPr>
        <w:tc>
          <w:tcPr>
            <w:tcW w:w="2991"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 xml:space="preserve">יום לימוד וסיור באתר מנהיגות ברחבי הארץ </w:t>
            </w:r>
          </w:p>
        </w:tc>
        <w:tc>
          <w:tcPr>
            <w:tcW w:w="1865"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תכנית הוראה</w:t>
            </w:r>
          </w:p>
        </w:tc>
        <w:tc>
          <w:tcPr>
            <w:tcW w:w="2127"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Pr>
                <w:rFonts w:ascii="Arial" w:hAnsi="Arial" w:hint="cs"/>
                <w:b/>
                <w:bCs/>
                <w:rtl/>
                <w:lang w:eastAsia="en-US"/>
              </w:rPr>
              <w:t>24</w:t>
            </w:r>
          </w:p>
        </w:tc>
        <w:tc>
          <w:tcPr>
            <w:tcW w:w="1842" w:type="dxa"/>
            <w:shd w:val="clear" w:color="auto" w:fill="auto"/>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c>
          <w:tcPr>
            <w:tcW w:w="1560" w:type="dxa"/>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r>
      <w:tr w:rsidR="00374730" w:rsidRPr="00F56B8E" w:rsidTr="00C91F11">
        <w:trPr>
          <w:trHeight w:val="411"/>
        </w:trPr>
        <w:tc>
          <w:tcPr>
            <w:tcW w:w="10385" w:type="dxa"/>
            <w:gridSpan w:val="5"/>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b/>
                <w:bCs/>
                <w:rtl/>
                <w:lang w:eastAsia="en-US"/>
              </w:rPr>
              <w:t>פעילות בנושא אקדמיה ותעשייה בתכנית הוראה של  8 שעות ליום, לקבוצה של עד 45 תלמידות</w:t>
            </w:r>
          </w:p>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b/>
                <w:bCs/>
                <w:rtl/>
                <w:lang w:eastAsia="en-US"/>
              </w:rPr>
              <w:t> </w:t>
            </w:r>
            <w:r w:rsidRPr="00F56B8E">
              <w:rPr>
                <w:rFonts w:ascii="Arial" w:hAnsi="Arial"/>
                <w:b/>
                <w:bCs/>
                <w:rtl/>
                <w:lang w:eastAsia="en-US"/>
              </w:rPr>
              <w:t> </w:t>
            </w:r>
          </w:p>
        </w:tc>
      </w:tr>
      <w:tr w:rsidR="00374730" w:rsidRPr="00F56B8E" w:rsidTr="00C91F11">
        <w:trPr>
          <w:trHeight w:val="600"/>
        </w:trPr>
        <w:tc>
          <w:tcPr>
            <w:tcW w:w="2991"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יום לימוד והתנסות באקדמיה או יום לימוד והתנסות במוסד מחקר</w:t>
            </w:r>
          </w:p>
        </w:tc>
        <w:tc>
          <w:tcPr>
            <w:tcW w:w="1865"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תכנית הוראה</w:t>
            </w:r>
          </w:p>
        </w:tc>
        <w:tc>
          <w:tcPr>
            <w:tcW w:w="2127"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Pr>
                <w:rFonts w:ascii="Arial" w:hAnsi="Arial" w:hint="cs"/>
                <w:b/>
                <w:bCs/>
                <w:rtl/>
                <w:lang w:eastAsia="en-US"/>
              </w:rPr>
              <w:t>10</w:t>
            </w:r>
          </w:p>
        </w:tc>
        <w:tc>
          <w:tcPr>
            <w:tcW w:w="1842" w:type="dxa"/>
            <w:shd w:val="clear" w:color="auto" w:fill="auto"/>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c>
          <w:tcPr>
            <w:tcW w:w="1560" w:type="dxa"/>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r>
      <w:tr w:rsidR="00374730" w:rsidRPr="00F56B8E" w:rsidTr="00C91F11">
        <w:trPr>
          <w:trHeight w:val="390"/>
        </w:trPr>
        <w:tc>
          <w:tcPr>
            <w:tcW w:w="2991"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יום לימוד בהתנסות במוזיאון מדע</w:t>
            </w:r>
          </w:p>
        </w:tc>
        <w:tc>
          <w:tcPr>
            <w:tcW w:w="1865"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תכנית הוראה</w:t>
            </w:r>
          </w:p>
        </w:tc>
        <w:tc>
          <w:tcPr>
            <w:tcW w:w="2127"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Pr>
                <w:rFonts w:ascii="Arial" w:hAnsi="Arial" w:hint="cs"/>
                <w:b/>
                <w:bCs/>
                <w:rtl/>
                <w:lang w:eastAsia="en-US"/>
              </w:rPr>
              <w:t>10</w:t>
            </w:r>
          </w:p>
        </w:tc>
        <w:tc>
          <w:tcPr>
            <w:tcW w:w="1842" w:type="dxa"/>
            <w:shd w:val="clear" w:color="auto" w:fill="auto"/>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c>
          <w:tcPr>
            <w:tcW w:w="1560" w:type="dxa"/>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r>
      <w:tr w:rsidR="00374730" w:rsidRPr="00F56B8E" w:rsidTr="00C91F11">
        <w:trPr>
          <w:trHeight w:val="315"/>
        </w:trPr>
        <w:tc>
          <w:tcPr>
            <w:tcW w:w="2991"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יום סיור בתעשיית הייטק</w:t>
            </w:r>
          </w:p>
        </w:tc>
        <w:tc>
          <w:tcPr>
            <w:tcW w:w="1865"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תכנית הוראה</w:t>
            </w:r>
          </w:p>
        </w:tc>
        <w:tc>
          <w:tcPr>
            <w:tcW w:w="2127"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Pr>
                <w:rFonts w:ascii="Arial" w:hAnsi="Arial" w:hint="cs"/>
                <w:b/>
                <w:bCs/>
                <w:rtl/>
                <w:lang w:eastAsia="en-US"/>
              </w:rPr>
              <w:t>10</w:t>
            </w:r>
          </w:p>
        </w:tc>
        <w:tc>
          <w:tcPr>
            <w:tcW w:w="1842" w:type="dxa"/>
            <w:shd w:val="clear" w:color="auto" w:fill="auto"/>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c>
          <w:tcPr>
            <w:tcW w:w="1560" w:type="dxa"/>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r>
      <w:tr w:rsidR="00374730" w:rsidRPr="00F56B8E" w:rsidTr="00C91F11">
        <w:trPr>
          <w:trHeight w:val="471"/>
        </w:trPr>
        <w:tc>
          <w:tcPr>
            <w:tcW w:w="10385" w:type="dxa"/>
            <w:gridSpan w:val="5"/>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b/>
                <w:bCs/>
                <w:rtl/>
                <w:lang w:eastAsia="en-US"/>
              </w:rPr>
              <w:t>תכניות ממוקדות נושאי או שירות צבאי בתכנית הוראה של 10 שעות ליום, לקבוצה של עד 45 תלמידות.</w:t>
            </w:r>
            <w:r w:rsidRPr="00F56B8E">
              <w:rPr>
                <w:rFonts w:ascii="Arial" w:hAnsi="Arial"/>
                <w:b/>
                <w:bCs/>
                <w:rtl/>
                <w:lang w:eastAsia="en-US"/>
              </w:rPr>
              <w:t> </w:t>
            </w:r>
          </w:p>
        </w:tc>
      </w:tr>
      <w:tr w:rsidR="00374730" w:rsidRPr="00F56B8E" w:rsidTr="00C91F11">
        <w:trPr>
          <w:trHeight w:val="570"/>
        </w:trPr>
        <w:tc>
          <w:tcPr>
            <w:tcW w:w="2991"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יום לימוד בנושא התנסות קדם צבאית/אזרחי או קדם אקדמית</w:t>
            </w:r>
          </w:p>
        </w:tc>
        <w:tc>
          <w:tcPr>
            <w:tcW w:w="1865"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תכנית הוראה</w:t>
            </w:r>
          </w:p>
        </w:tc>
        <w:tc>
          <w:tcPr>
            <w:tcW w:w="2127"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Pr>
                <w:rFonts w:ascii="Arial" w:hAnsi="Arial" w:hint="cs"/>
                <w:b/>
                <w:bCs/>
                <w:rtl/>
                <w:lang w:eastAsia="en-US"/>
              </w:rPr>
              <w:t>10</w:t>
            </w:r>
          </w:p>
        </w:tc>
        <w:tc>
          <w:tcPr>
            <w:tcW w:w="1842" w:type="dxa"/>
            <w:shd w:val="clear" w:color="auto" w:fill="auto"/>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c>
          <w:tcPr>
            <w:tcW w:w="1560" w:type="dxa"/>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r>
      <w:tr w:rsidR="00374730" w:rsidRPr="00F56B8E" w:rsidTr="00C91F11">
        <w:trPr>
          <w:trHeight w:val="615"/>
        </w:trPr>
        <w:tc>
          <w:tcPr>
            <w:tcW w:w="10385" w:type="dxa"/>
            <w:gridSpan w:val="5"/>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b/>
                <w:bCs/>
                <w:rtl/>
                <w:lang w:eastAsia="en-US"/>
              </w:rPr>
              <w:t>תכניות רוחביות בתכנית הוראה של 30 שעות, לקבוצה של עד 45 תלמידות</w:t>
            </w:r>
          </w:p>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b/>
                <w:bCs/>
                <w:rtl/>
                <w:lang w:eastAsia="en-US"/>
              </w:rPr>
              <w:t> </w:t>
            </w:r>
          </w:p>
        </w:tc>
      </w:tr>
      <w:tr w:rsidR="00374730" w:rsidRPr="00F56B8E" w:rsidTr="00C91F11">
        <w:trPr>
          <w:trHeight w:val="315"/>
        </w:trPr>
        <w:tc>
          <w:tcPr>
            <w:tcW w:w="2991"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לימוד קדם צבאי/אזרחי או קדם אקדמי</w:t>
            </w:r>
            <w:r>
              <w:rPr>
                <w:rFonts w:ascii="Arial" w:hAnsi="Arial" w:hint="cs"/>
                <w:rtl/>
                <w:lang w:eastAsia="en-US"/>
              </w:rPr>
              <w:t xml:space="preserve"> או פעילות בקהילה</w:t>
            </w:r>
          </w:p>
        </w:tc>
        <w:tc>
          <w:tcPr>
            <w:tcW w:w="1865"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תכנית הוראה</w:t>
            </w:r>
          </w:p>
        </w:tc>
        <w:tc>
          <w:tcPr>
            <w:tcW w:w="2127"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Pr>
                <w:rFonts w:ascii="Arial" w:hAnsi="Arial" w:hint="cs"/>
                <w:b/>
                <w:bCs/>
                <w:rtl/>
                <w:lang w:eastAsia="en-US"/>
              </w:rPr>
              <w:t>10</w:t>
            </w:r>
          </w:p>
        </w:tc>
        <w:tc>
          <w:tcPr>
            <w:tcW w:w="1842" w:type="dxa"/>
            <w:shd w:val="clear" w:color="auto" w:fill="auto"/>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c>
          <w:tcPr>
            <w:tcW w:w="1560" w:type="dxa"/>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r>
      <w:tr w:rsidR="00374730" w:rsidRPr="00F56B8E" w:rsidTr="00C91F11">
        <w:trPr>
          <w:trHeight w:val="275"/>
        </w:trPr>
        <w:tc>
          <w:tcPr>
            <w:tcW w:w="10385" w:type="dxa"/>
            <w:gridSpan w:val="5"/>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b/>
                <w:bCs/>
                <w:rtl/>
                <w:lang w:eastAsia="en-US"/>
              </w:rPr>
              <w:t>סמינריון תלת יומי בתכנית הוראה של 36 שעות, לקבוצה של עד 45 תלמידות</w:t>
            </w:r>
          </w:p>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rtl/>
                <w:lang w:eastAsia="en-US"/>
              </w:rPr>
              <w:t> </w:t>
            </w:r>
          </w:p>
        </w:tc>
      </w:tr>
      <w:tr w:rsidR="00374730" w:rsidRPr="00F56B8E" w:rsidTr="00C91F11">
        <w:trPr>
          <w:trHeight w:val="570"/>
        </w:trPr>
        <w:tc>
          <w:tcPr>
            <w:tcW w:w="2991"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 xml:space="preserve">סמינריון מנהיגות: חברה, צבא ומדינה </w:t>
            </w:r>
            <w:r w:rsidRPr="00F56B8E">
              <w:rPr>
                <w:rFonts w:ascii="Arial" w:hAnsi="Arial" w:hint="cs"/>
                <w:rtl/>
                <w:lang w:eastAsia="en-US"/>
              </w:rPr>
              <w:br/>
              <w:t>(תלת יומי – 2 לילות)</w:t>
            </w:r>
          </w:p>
        </w:tc>
        <w:tc>
          <w:tcPr>
            <w:tcW w:w="1865" w:type="dxa"/>
            <w:shd w:val="clear" w:color="auto" w:fill="auto"/>
            <w:vAlign w:val="bottom"/>
            <w:hideMark/>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rtl/>
                <w:lang w:eastAsia="en-US"/>
              </w:rPr>
              <w:t>תכנית הוראה</w:t>
            </w:r>
          </w:p>
        </w:tc>
        <w:tc>
          <w:tcPr>
            <w:tcW w:w="2127" w:type="dxa"/>
            <w:shd w:val="clear" w:color="auto" w:fill="auto"/>
            <w:vAlign w:val="bottom"/>
            <w:hideMark/>
          </w:tcPr>
          <w:p w:rsidR="00374730" w:rsidRPr="00F56B8E" w:rsidRDefault="00374730" w:rsidP="00417CF3">
            <w:pPr>
              <w:overflowPunct/>
              <w:autoSpaceDE/>
              <w:autoSpaceDN/>
              <w:adjustRightInd/>
              <w:spacing w:line="240" w:lineRule="auto"/>
              <w:jc w:val="center"/>
              <w:textAlignment w:val="auto"/>
              <w:rPr>
                <w:rFonts w:ascii="Arial" w:hAnsi="Arial"/>
                <w:b/>
                <w:bCs/>
                <w:rtl/>
                <w:lang w:eastAsia="en-US"/>
              </w:rPr>
            </w:pPr>
            <w:r>
              <w:rPr>
                <w:rFonts w:ascii="Arial" w:hAnsi="Arial" w:hint="cs"/>
                <w:b/>
                <w:bCs/>
                <w:rtl/>
                <w:lang w:eastAsia="en-US"/>
              </w:rPr>
              <w:t>10</w:t>
            </w:r>
          </w:p>
        </w:tc>
        <w:tc>
          <w:tcPr>
            <w:tcW w:w="1842" w:type="dxa"/>
            <w:shd w:val="clear" w:color="auto" w:fill="auto"/>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c>
          <w:tcPr>
            <w:tcW w:w="1560" w:type="dxa"/>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r>
      <w:tr w:rsidR="00374730" w:rsidRPr="00F56B8E" w:rsidTr="00C91F11">
        <w:trPr>
          <w:trHeight w:val="345"/>
        </w:trPr>
        <w:tc>
          <w:tcPr>
            <w:tcW w:w="8825" w:type="dxa"/>
            <w:gridSpan w:val="4"/>
            <w:shd w:val="clear" w:color="auto" w:fill="E2EFD9" w:themeFill="accent6" w:themeFillTint="33"/>
            <w:vAlign w:val="bottom"/>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r w:rsidRPr="00F56B8E">
              <w:rPr>
                <w:rFonts w:ascii="Arial" w:hAnsi="Arial" w:hint="cs"/>
                <w:b/>
                <w:bCs/>
                <w:rtl/>
                <w:lang w:eastAsia="en-US"/>
              </w:rPr>
              <w:t>סה"כ הצעת המחיר</w:t>
            </w:r>
            <w:r>
              <w:rPr>
                <w:rFonts w:ascii="Arial" w:hAnsi="Arial" w:hint="cs"/>
                <w:b/>
                <w:bCs/>
                <w:rtl/>
                <w:lang w:eastAsia="en-US"/>
              </w:rPr>
              <w:t xml:space="preserve"> (לשנה אחת)</w:t>
            </w:r>
            <w:r w:rsidRPr="00F56B8E">
              <w:rPr>
                <w:rFonts w:ascii="Arial" w:hAnsi="Arial" w:hint="cs"/>
                <w:b/>
                <w:bCs/>
                <w:rtl/>
                <w:lang w:eastAsia="en-US"/>
              </w:rPr>
              <w:t xml:space="preserve"> ללא מע"מ</w:t>
            </w:r>
          </w:p>
        </w:tc>
        <w:tc>
          <w:tcPr>
            <w:tcW w:w="1560" w:type="dxa"/>
            <w:shd w:val="clear" w:color="auto" w:fill="E2EFD9" w:themeFill="accent6" w:themeFillTint="33"/>
          </w:tcPr>
          <w:p w:rsidR="00374730" w:rsidRPr="00F56B8E" w:rsidRDefault="00374730" w:rsidP="00B70854">
            <w:pPr>
              <w:overflowPunct/>
              <w:autoSpaceDE/>
              <w:autoSpaceDN/>
              <w:adjustRightInd/>
              <w:spacing w:line="240" w:lineRule="auto"/>
              <w:jc w:val="center"/>
              <w:textAlignment w:val="auto"/>
              <w:rPr>
                <w:rFonts w:ascii="Arial" w:hAnsi="Arial"/>
                <w:rtl/>
                <w:lang w:eastAsia="en-US"/>
              </w:rPr>
            </w:pPr>
          </w:p>
        </w:tc>
      </w:tr>
      <w:tr w:rsidR="00374730" w:rsidRPr="00F56B8E" w:rsidTr="00C91F11">
        <w:trPr>
          <w:trHeight w:val="345"/>
        </w:trPr>
        <w:tc>
          <w:tcPr>
            <w:tcW w:w="8825" w:type="dxa"/>
            <w:gridSpan w:val="4"/>
            <w:shd w:val="clear" w:color="000000" w:fill="CCFFCC"/>
            <w:vAlign w:val="bottom"/>
            <w:hideMark/>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r w:rsidRPr="00F56B8E">
              <w:rPr>
                <w:rFonts w:ascii="Arial" w:hAnsi="Arial" w:hint="cs"/>
                <w:b/>
                <w:bCs/>
                <w:rtl/>
                <w:lang w:eastAsia="en-US"/>
              </w:rPr>
              <w:t>סה"כ הצעת המחיר</w:t>
            </w:r>
            <w:r>
              <w:rPr>
                <w:rFonts w:ascii="Arial" w:hAnsi="Arial" w:hint="cs"/>
                <w:b/>
                <w:bCs/>
                <w:rtl/>
                <w:lang w:eastAsia="en-US"/>
              </w:rPr>
              <w:t xml:space="preserve"> (לשנה אחת)</w:t>
            </w:r>
            <w:r w:rsidRPr="00F56B8E">
              <w:rPr>
                <w:rFonts w:ascii="Arial" w:hAnsi="Arial" w:hint="cs"/>
                <w:b/>
                <w:bCs/>
                <w:rtl/>
                <w:lang w:eastAsia="en-US"/>
              </w:rPr>
              <w:t xml:space="preserve"> כולל מע"מ</w:t>
            </w:r>
          </w:p>
        </w:tc>
        <w:tc>
          <w:tcPr>
            <w:tcW w:w="1560" w:type="dxa"/>
            <w:shd w:val="clear" w:color="000000" w:fill="CCFFCC"/>
          </w:tcPr>
          <w:p w:rsidR="00374730" w:rsidRPr="00F56B8E" w:rsidRDefault="00374730" w:rsidP="00B70854">
            <w:pPr>
              <w:overflowPunct/>
              <w:autoSpaceDE/>
              <w:autoSpaceDN/>
              <w:adjustRightInd/>
              <w:spacing w:line="240" w:lineRule="auto"/>
              <w:jc w:val="center"/>
              <w:textAlignment w:val="auto"/>
              <w:rPr>
                <w:rFonts w:ascii="Arial" w:hAnsi="Arial"/>
                <w:b/>
                <w:bCs/>
                <w:rtl/>
                <w:lang w:eastAsia="en-US"/>
              </w:rPr>
            </w:pPr>
          </w:p>
        </w:tc>
      </w:tr>
    </w:tbl>
    <w:p w:rsidR="0041243A" w:rsidRPr="0041243A" w:rsidRDefault="00765935" w:rsidP="0041243A">
      <w:pPr>
        <w:overflowPunct/>
        <w:autoSpaceDE/>
        <w:autoSpaceDN/>
        <w:adjustRightInd/>
        <w:spacing w:after="160" w:line="259" w:lineRule="auto"/>
        <w:textAlignment w:val="auto"/>
        <w:rPr>
          <w:b/>
          <w:bCs/>
          <w:u w:val="single"/>
          <w:rtl/>
        </w:rPr>
      </w:pPr>
      <w:r>
        <w:rPr>
          <w:rtl/>
        </w:rPr>
        <w:br w:type="page"/>
      </w:r>
      <w:bookmarkStart w:id="113" w:name="_Toc423423408"/>
      <w:r w:rsidRPr="0041243A">
        <w:rPr>
          <w:rFonts w:hint="eastAsia"/>
          <w:b/>
          <w:bCs/>
          <w:u w:val="single"/>
          <w:rtl/>
        </w:rPr>
        <w:lastRenderedPageBreak/>
        <w:t>נספח</w:t>
      </w:r>
      <w:r w:rsidRPr="0041243A">
        <w:rPr>
          <w:b/>
          <w:bCs/>
          <w:u w:val="single"/>
          <w:rtl/>
        </w:rPr>
        <w:t xml:space="preserve"> </w:t>
      </w:r>
      <w:r w:rsidRPr="0041243A">
        <w:rPr>
          <w:rFonts w:hint="cs"/>
          <w:b/>
          <w:bCs/>
          <w:u w:val="single"/>
          <w:rtl/>
        </w:rPr>
        <w:t>ב'12</w:t>
      </w:r>
    </w:p>
    <w:p w:rsidR="00765935" w:rsidRPr="00765935" w:rsidRDefault="00765935" w:rsidP="009072F3">
      <w:pPr>
        <w:pStyle w:val="20"/>
        <w:spacing w:before="0" w:after="0"/>
        <w:jc w:val="center"/>
        <w:rPr>
          <w:rFonts w:cs="David"/>
          <w:rtl/>
        </w:rPr>
      </w:pPr>
      <w:r w:rsidRPr="00765935">
        <w:rPr>
          <w:rFonts w:cs="David"/>
          <w:rtl/>
        </w:rPr>
        <w:t>סיכום מתאריך 14.7.2</w:t>
      </w:r>
      <w:r w:rsidR="00F73A77">
        <w:rPr>
          <w:rFonts w:cs="David"/>
          <w:rtl/>
        </w:rPr>
        <w:t>011 בנושא מחיר מרבי בעד שירותים</w:t>
      </w:r>
      <w:r w:rsidRPr="00765935">
        <w:rPr>
          <w:rFonts w:cs="David" w:hint="cs"/>
          <w:rtl/>
        </w:rPr>
        <w:t xml:space="preserve"> </w:t>
      </w:r>
      <w:r w:rsidRPr="00765935">
        <w:rPr>
          <w:rFonts w:cs="David"/>
          <w:rtl/>
        </w:rPr>
        <w:t>באכסניות נוער ובתי"ס שדה</w:t>
      </w:r>
      <w:bookmarkEnd w:id="113"/>
      <w:r w:rsidRPr="00765935">
        <w:rPr>
          <w:rFonts w:cs="David"/>
          <w:rtl/>
        </w:rPr>
        <w:t xml:space="preserve"> </w:t>
      </w:r>
    </w:p>
    <w:p w:rsidR="00765935" w:rsidRDefault="00765935" w:rsidP="00765935">
      <w:pPr>
        <w:spacing w:line="300" w:lineRule="atLeast"/>
        <w:ind w:left="-33"/>
        <w:jc w:val="center"/>
        <w:rPr>
          <w:b/>
          <w:bCs/>
          <w:sz w:val="26"/>
          <w:szCs w:val="26"/>
          <w:rtl/>
        </w:rPr>
      </w:pPr>
    </w:p>
    <w:p w:rsidR="00765935" w:rsidRPr="00817C7D" w:rsidRDefault="00765935" w:rsidP="00765935">
      <w:pPr>
        <w:spacing w:line="300" w:lineRule="atLeast"/>
        <w:ind w:left="-33"/>
        <w:jc w:val="right"/>
        <w:rPr>
          <w:b/>
          <w:bCs/>
          <w:sz w:val="26"/>
          <w:szCs w:val="26"/>
          <w:rtl/>
        </w:rPr>
      </w:pPr>
      <w:r w:rsidRPr="00817C7D">
        <w:rPr>
          <w:b/>
          <w:bCs/>
          <w:sz w:val="26"/>
          <w:szCs w:val="26"/>
          <w:rtl/>
        </w:rPr>
        <w:t>ירושלים, י"ב תמוז תשע"א</w:t>
      </w:r>
    </w:p>
    <w:p w:rsidR="00765935" w:rsidRPr="00817C7D" w:rsidRDefault="00765935" w:rsidP="00765935">
      <w:pPr>
        <w:spacing w:line="300" w:lineRule="atLeast"/>
        <w:ind w:left="-33"/>
        <w:jc w:val="right"/>
        <w:rPr>
          <w:b/>
          <w:bCs/>
          <w:sz w:val="26"/>
          <w:szCs w:val="26"/>
          <w:rtl/>
        </w:rPr>
      </w:pPr>
      <w:r w:rsidRPr="00817C7D">
        <w:rPr>
          <w:b/>
          <w:bCs/>
          <w:sz w:val="26"/>
          <w:szCs w:val="26"/>
          <w:rtl/>
        </w:rPr>
        <w:t>14/07/2011</w:t>
      </w:r>
    </w:p>
    <w:p w:rsidR="00765935" w:rsidRPr="00843A78" w:rsidRDefault="00765935" w:rsidP="00765935">
      <w:pPr>
        <w:spacing w:line="300" w:lineRule="atLeast"/>
        <w:ind w:left="-33"/>
        <w:jc w:val="right"/>
        <w:rPr>
          <w:b/>
          <w:bCs/>
          <w:sz w:val="26"/>
          <w:szCs w:val="26"/>
        </w:rPr>
      </w:pPr>
      <w:r w:rsidRPr="00817C7D">
        <w:rPr>
          <w:b/>
          <w:bCs/>
          <w:sz w:val="26"/>
          <w:szCs w:val="26"/>
          <w:rtl/>
        </w:rPr>
        <w:t>מס' סימוכין: 08508694</w:t>
      </w:r>
    </w:p>
    <w:p w:rsidR="00765935" w:rsidRDefault="00765935" w:rsidP="00765935">
      <w:pPr>
        <w:spacing w:line="300" w:lineRule="atLeast"/>
        <w:ind w:left="-33"/>
        <w:jc w:val="center"/>
        <w:rPr>
          <w:b/>
          <w:bCs/>
          <w:sz w:val="26"/>
          <w:szCs w:val="26"/>
          <w:rtl/>
        </w:rPr>
      </w:pPr>
      <w:r w:rsidRPr="00843A78">
        <w:rPr>
          <w:rFonts w:hint="eastAsia"/>
          <w:b/>
          <w:bCs/>
          <w:sz w:val="26"/>
          <w:szCs w:val="26"/>
          <w:rtl/>
        </w:rPr>
        <w:t>מדינת</w:t>
      </w:r>
      <w:r w:rsidRPr="00843A78">
        <w:rPr>
          <w:b/>
          <w:bCs/>
          <w:sz w:val="26"/>
          <w:szCs w:val="26"/>
          <w:rtl/>
        </w:rPr>
        <w:t xml:space="preserve"> ישראל</w:t>
      </w:r>
      <w:r>
        <w:rPr>
          <w:rFonts w:hint="cs"/>
          <w:b/>
          <w:bCs/>
          <w:sz w:val="26"/>
          <w:szCs w:val="26"/>
          <w:rtl/>
        </w:rPr>
        <w:t xml:space="preserve">                            </w:t>
      </w:r>
    </w:p>
    <w:p w:rsidR="00765935" w:rsidRPr="00843A78" w:rsidRDefault="00765935" w:rsidP="00765935">
      <w:pPr>
        <w:spacing w:line="300" w:lineRule="atLeast"/>
        <w:ind w:left="-33"/>
        <w:jc w:val="center"/>
        <w:rPr>
          <w:b/>
          <w:bCs/>
          <w:sz w:val="26"/>
          <w:szCs w:val="26"/>
          <w:rtl/>
        </w:rPr>
      </w:pPr>
      <w:r w:rsidRPr="00843A78">
        <w:rPr>
          <w:rFonts w:hint="eastAsia"/>
          <w:b/>
          <w:bCs/>
          <w:sz w:val="26"/>
          <w:szCs w:val="26"/>
          <w:rtl/>
        </w:rPr>
        <w:t>משרד</w:t>
      </w:r>
      <w:r w:rsidRPr="00843A78">
        <w:rPr>
          <w:b/>
          <w:bCs/>
          <w:sz w:val="26"/>
          <w:szCs w:val="26"/>
          <w:rtl/>
        </w:rPr>
        <w:t xml:space="preserve"> </w:t>
      </w:r>
      <w:r w:rsidRPr="00843A78">
        <w:rPr>
          <w:rFonts w:hint="cs"/>
          <w:b/>
          <w:bCs/>
          <w:sz w:val="26"/>
          <w:szCs w:val="26"/>
          <w:rtl/>
        </w:rPr>
        <w:t>החינוך</w:t>
      </w:r>
    </w:p>
    <w:p w:rsidR="00765935" w:rsidRPr="00843A78" w:rsidRDefault="00765935" w:rsidP="00765935">
      <w:pPr>
        <w:spacing w:line="300" w:lineRule="atLeast"/>
        <w:ind w:left="-33"/>
        <w:jc w:val="center"/>
        <w:rPr>
          <w:b/>
          <w:bCs/>
          <w:sz w:val="26"/>
          <w:szCs w:val="26"/>
          <w:rtl/>
        </w:rPr>
      </w:pPr>
      <w:r w:rsidRPr="00843A78">
        <w:rPr>
          <w:rFonts w:hint="eastAsia"/>
          <w:b/>
          <w:bCs/>
          <w:sz w:val="26"/>
          <w:szCs w:val="26"/>
          <w:rtl/>
        </w:rPr>
        <w:t>המינהל</w:t>
      </w:r>
      <w:r w:rsidRPr="00843A78">
        <w:rPr>
          <w:b/>
          <w:bCs/>
          <w:sz w:val="26"/>
          <w:szCs w:val="26"/>
          <w:rtl/>
        </w:rPr>
        <w:t xml:space="preserve"> לכלכלה ותקציבים</w:t>
      </w:r>
      <w:r>
        <w:rPr>
          <w:rFonts w:hint="cs"/>
          <w:b/>
          <w:bCs/>
          <w:sz w:val="26"/>
          <w:szCs w:val="26"/>
          <w:rtl/>
        </w:rPr>
        <w:t xml:space="preserve"> </w:t>
      </w:r>
    </w:p>
    <w:p w:rsidR="00765935" w:rsidRPr="00843A78" w:rsidRDefault="00765935" w:rsidP="00765935">
      <w:pPr>
        <w:spacing w:line="300" w:lineRule="atLeast"/>
        <w:ind w:left="-33"/>
        <w:jc w:val="center"/>
        <w:rPr>
          <w:b/>
          <w:bCs/>
          <w:sz w:val="26"/>
          <w:szCs w:val="26"/>
          <w:rtl/>
        </w:rPr>
      </w:pPr>
    </w:p>
    <w:p w:rsidR="00765935" w:rsidRPr="00843A78" w:rsidRDefault="00765935" w:rsidP="00765935">
      <w:pPr>
        <w:spacing w:line="300" w:lineRule="atLeast"/>
        <w:ind w:left="-33"/>
        <w:jc w:val="center"/>
        <w:rPr>
          <w:b/>
          <w:bCs/>
          <w:sz w:val="26"/>
          <w:szCs w:val="26"/>
          <w:u w:val="single"/>
          <w:rtl/>
        </w:rPr>
      </w:pPr>
      <w:r w:rsidRPr="00843A78">
        <w:rPr>
          <w:b/>
          <w:bCs/>
          <w:sz w:val="26"/>
          <w:szCs w:val="26"/>
          <w:u w:val="single"/>
          <w:rtl/>
        </w:rPr>
        <w:t xml:space="preserve">סיכום מתאריך </w:t>
      </w:r>
      <w:r w:rsidRPr="00843A78">
        <w:rPr>
          <w:rFonts w:hint="cs"/>
          <w:b/>
          <w:bCs/>
          <w:sz w:val="26"/>
          <w:szCs w:val="26"/>
          <w:u w:val="single"/>
          <w:rtl/>
        </w:rPr>
        <w:t xml:space="preserve">14.7.2011 בנושא מחיר מרבי בעד שירותים </w:t>
      </w:r>
    </w:p>
    <w:p w:rsidR="00765935" w:rsidRPr="00843A78" w:rsidRDefault="00765935" w:rsidP="00765935">
      <w:pPr>
        <w:spacing w:line="300" w:lineRule="atLeast"/>
        <w:ind w:left="-33"/>
        <w:jc w:val="center"/>
        <w:rPr>
          <w:b/>
          <w:bCs/>
          <w:sz w:val="26"/>
          <w:szCs w:val="26"/>
          <w:u w:val="single"/>
        </w:rPr>
      </w:pPr>
      <w:r w:rsidRPr="00843A78">
        <w:rPr>
          <w:rFonts w:hint="cs"/>
          <w:b/>
          <w:bCs/>
          <w:sz w:val="26"/>
          <w:szCs w:val="26"/>
          <w:u w:val="single"/>
          <w:rtl/>
        </w:rPr>
        <w:t>באכסניות נוער ובתי"ס שדה</w:t>
      </w: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 xml:space="preserve">                </w:t>
      </w:r>
    </w:p>
    <w:p w:rsidR="00765935" w:rsidRPr="00843A78" w:rsidRDefault="00765935" w:rsidP="00765935">
      <w:pPr>
        <w:spacing w:line="300" w:lineRule="atLeast"/>
        <w:ind w:left="-33"/>
        <w:jc w:val="center"/>
        <w:rPr>
          <w:b/>
          <w:bCs/>
          <w:sz w:val="26"/>
          <w:szCs w:val="26"/>
          <w:rtl/>
        </w:rPr>
      </w:pP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להלן המחירים החדשים בנושא הנדון:</w:t>
      </w:r>
    </w:p>
    <w:p w:rsidR="00765935" w:rsidRPr="00843A78" w:rsidRDefault="00765935" w:rsidP="00765935">
      <w:pPr>
        <w:spacing w:line="300" w:lineRule="atLeast"/>
        <w:ind w:left="-33"/>
        <w:jc w:val="center"/>
        <w:rPr>
          <w:b/>
          <w:bCs/>
          <w:sz w:val="26"/>
          <w:szCs w:val="26"/>
          <w:u w:val="single"/>
          <w:rtl/>
        </w:rPr>
      </w:pPr>
      <w:r w:rsidRPr="00843A78">
        <w:rPr>
          <w:rFonts w:hint="cs"/>
          <w:b/>
          <w:bCs/>
          <w:sz w:val="26"/>
          <w:szCs w:val="26"/>
          <w:rtl/>
        </w:rPr>
        <w:tab/>
      </w:r>
      <w:r w:rsidRPr="00843A78">
        <w:rPr>
          <w:rFonts w:hint="cs"/>
          <w:b/>
          <w:bCs/>
          <w:sz w:val="26"/>
          <w:szCs w:val="26"/>
          <w:rtl/>
        </w:rPr>
        <w:tab/>
      </w:r>
      <w:r w:rsidRPr="00843A78">
        <w:rPr>
          <w:rFonts w:hint="cs"/>
          <w:b/>
          <w:bCs/>
          <w:sz w:val="26"/>
          <w:szCs w:val="26"/>
          <w:rtl/>
        </w:rPr>
        <w:tab/>
      </w:r>
      <w:r w:rsidRPr="00843A78">
        <w:rPr>
          <w:rFonts w:hint="cs"/>
          <w:b/>
          <w:bCs/>
          <w:sz w:val="26"/>
          <w:szCs w:val="26"/>
          <w:rtl/>
        </w:rPr>
        <w:tab/>
      </w:r>
      <w:r w:rsidRPr="00843A78">
        <w:rPr>
          <w:rFonts w:hint="cs"/>
          <w:b/>
          <w:bCs/>
          <w:sz w:val="26"/>
          <w:szCs w:val="26"/>
          <w:rtl/>
        </w:rPr>
        <w:tab/>
      </w:r>
      <w:r w:rsidRPr="00843A78">
        <w:rPr>
          <w:rFonts w:hint="cs"/>
          <w:b/>
          <w:bCs/>
          <w:sz w:val="26"/>
          <w:szCs w:val="26"/>
          <w:rtl/>
        </w:rPr>
        <w:tab/>
        <w:t xml:space="preserve">          </w:t>
      </w:r>
      <w:r w:rsidRPr="00843A78">
        <w:rPr>
          <w:rFonts w:hint="cs"/>
          <w:b/>
          <w:bCs/>
          <w:sz w:val="26"/>
          <w:szCs w:val="26"/>
          <w:u w:val="single"/>
          <w:rtl/>
        </w:rPr>
        <w:t>בש"ח</w:t>
      </w:r>
    </w:p>
    <w:p w:rsidR="00765935" w:rsidRPr="00843A78" w:rsidRDefault="00765935" w:rsidP="00765935">
      <w:pPr>
        <w:spacing w:line="300" w:lineRule="atLeast"/>
        <w:ind w:left="-33"/>
        <w:jc w:val="center"/>
        <w:rPr>
          <w:b/>
          <w:bCs/>
          <w:sz w:val="26"/>
          <w:szCs w:val="26"/>
          <w:u w:val="single"/>
          <w:rtl/>
        </w:rPr>
      </w:pP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 xml:space="preserve">יום הדרכה </w:t>
      </w:r>
      <w:r w:rsidRPr="00843A78">
        <w:rPr>
          <w:rFonts w:hint="cs"/>
          <w:b/>
          <w:bCs/>
          <w:sz w:val="26"/>
          <w:szCs w:val="26"/>
          <w:rtl/>
        </w:rPr>
        <w:tab/>
      </w:r>
      <w:r w:rsidRPr="00843A78">
        <w:rPr>
          <w:rFonts w:hint="cs"/>
          <w:b/>
          <w:bCs/>
          <w:sz w:val="26"/>
          <w:szCs w:val="26"/>
          <w:rtl/>
        </w:rPr>
        <w:tab/>
      </w:r>
      <w:r w:rsidRPr="00843A78">
        <w:rPr>
          <w:rFonts w:hint="cs"/>
          <w:b/>
          <w:bCs/>
          <w:sz w:val="26"/>
          <w:szCs w:val="26"/>
          <w:rtl/>
        </w:rPr>
        <w:tab/>
      </w:r>
      <w:r w:rsidRPr="00843A78">
        <w:rPr>
          <w:rFonts w:hint="cs"/>
          <w:b/>
          <w:bCs/>
          <w:sz w:val="26"/>
          <w:szCs w:val="26"/>
          <w:rtl/>
        </w:rPr>
        <w:tab/>
      </w:r>
      <w:r w:rsidRPr="00843A78">
        <w:rPr>
          <w:rFonts w:hint="cs"/>
          <w:b/>
          <w:bCs/>
          <w:sz w:val="26"/>
          <w:szCs w:val="26"/>
          <w:rtl/>
        </w:rPr>
        <w:tab/>
        <w:t>578</w:t>
      </w:r>
    </w:p>
    <w:p w:rsidR="00765935" w:rsidRPr="00843A78" w:rsidRDefault="00765935" w:rsidP="00765935">
      <w:pPr>
        <w:spacing w:line="300" w:lineRule="atLeast"/>
        <w:ind w:left="-33"/>
        <w:jc w:val="center"/>
        <w:rPr>
          <w:b/>
          <w:bCs/>
          <w:sz w:val="26"/>
          <w:szCs w:val="26"/>
          <w:rtl/>
        </w:rPr>
      </w:pP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יום הדרכה לתלמיד</w:t>
      </w:r>
      <w:r w:rsidRPr="00843A78">
        <w:rPr>
          <w:rFonts w:hint="cs"/>
          <w:b/>
          <w:bCs/>
          <w:sz w:val="26"/>
          <w:szCs w:val="26"/>
          <w:rtl/>
        </w:rPr>
        <w:tab/>
      </w:r>
      <w:r w:rsidRPr="00843A78">
        <w:rPr>
          <w:rFonts w:hint="cs"/>
          <w:b/>
          <w:bCs/>
          <w:sz w:val="26"/>
          <w:szCs w:val="26"/>
          <w:rtl/>
        </w:rPr>
        <w:tab/>
      </w:r>
      <w:r w:rsidRPr="00843A78">
        <w:rPr>
          <w:rFonts w:hint="cs"/>
          <w:b/>
          <w:bCs/>
          <w:sz w:val="26"/>
          <w:szCs w:val="26"/>
          <w:rtl/>
        </w:rPr>
        <w:tab/>
      </w:r>
      <w:r w:rsidRPr="00843A78">
        <w:rPr>
          <w:rFonts w:hint="cs"/>
          <w:b/>
          <w:bCs/>
          <w:sz w:val="26"/>
          <w:szCs w:val="26"/>
          <w:rtl/>
        </w:rPr>
        <w:tab/>
        <w:t xml:space="preserve"> 26</w:t>
      </w:r>
    </w:p>
    <w:p w:rsidR="00765935" w:rsidRPr="00843A78" w:rsidRDefault="00765935" w:rsidP="00765935">
      <w:pPr>
        <w:spacing w:line="300" w:lineRule="atLeast"/>
        <w:ind w:left="-33"/>
        <w:jc w:val="center"/>
        <w:rPr>
          <w:b/>
          <w:bCs/>
          <w:sz w:val="26"/>
          <w:szCs w:val="26"/>
          <w:rtl/>
        </w:rPr>
      </w:pPr>
    </w:p>
    <w:p w:rsidR="00765935" w:rsidRPr="00843A78" w:rsidRDefault="00765935" w:rsidP="00765935">
      <w:pPr>
        <w:spacing w:line="300" w:lineRule="atLeast"/>
        <w:ind w:left="-33"/>
        <w:jc w:val="center"/>
        <w:rPr>
          <w:b/>
          <w:bCs/>
          <w:sz w:val="26"/>
          <w:szCs w:val="26"/>
          <w:rtl/>
        </w:rPr>
      </w:pPr>
      <w:r>
        <w:rPr>
          <w:rFonts w:hint="cs"/>
          <w:b/>
          <w:bCs/>
          <w:sz w:val="26"/>
          <w:szCs w:val="26"/>
          <w:rtl/>
        </w:rPr>
        <w:t xml:space="preserve">           לינה</w:t>
      </w:r>
      <w:r>
        <w:rPr>
          <w:rFonts w:hint="cs"/>
          <w:b/>
          <w:bCs/>
          <w:sz w:val="26"/>
          <w:szCs w:val="26"/>
          <w:rtl/>
        </w:rPr>
        <w:tab/>
      </w:r>
      <w:r>
        <w:rPr>
          <w:rFonts w:hint="cs"/>
          <w:b/>
          <w:bCs/>
          <w:sz w:val="26"/>
          <w:szCs w:val="26"/>
          <w:rtl/>
        </w:rPr>
        <w:tab/>
      </w:r>
      <w:r>
        <w:rPr>
          <w:rFonts w:hint="cs"/>
          <w:b/>
          <w:bCs/>
          <w:sz w:val="26"/>
          <w:szCs w:val="26"/>
          <w:rtl/>
        </w:rPr>
        <w:tab/>
        <w:t xml:space="preserve">                   </w:t>
      </w:r>
      <w:r>
        <w:rPr>
          <w:rFonts w:hint="cs"/>
          <w:b/>
          <w:bCs/>
          <w:sz w:val="26"/>
          <w:szCs w:val="26"/>
          <w:rtl/>
        </w:rPr>
        <w:tab/>
        <w:t xml:space="preserve">    50</w:t>
      </w:r>
      <w:r w:rsidRPr="00843A78">
        <w:rPr>
          <w:rFonts w:hint="cs"/>
          <w:b/>
          <w:bCs/>
          <w:sz w:val="26"/>
          <w:szCs w:val="26"/>
          <w:rtl/>
        </w:rPr>
        <w:tab/>
      </w:r>
    </w:p>
    <w:p w:rsidR="00765935" w:rsidRPr="00843A78" w:rsidRDefault="00765935" w:rsidP="00765935">
      <w:pPr>
        <w:spacing w:line="300" w:lineRule="atLeast"/>
        <w:ind w:left="-33"/>
        <w:jc w:val="center"/>
        <w:rPr>
          <w:b/>
          <w:bCs/>
          <w:sz w:val="26"/>
          <w:szCs w:val="26"/>
          <w:rtl/>
        </w:rPr>
      </w:pP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ארוחת בוקר</w:t>
      </w:r>
      <w:r w:rsidRPr="00843A78">
        <w:rPr>
          <w:rFonts w:hint="cs"/>
          <w:b/>
          <w:bCs/>
          <w:sz w:val="26"/>
          <w:szCs w:val="26"/>
          <w:rtl/>
        </w:rPr>
        <w:tab/>
      </w:r>
      <w:r w:rsidRPr="00843A78">
        <w:rPr>
          <w:rFonts w:hint="cs"/>
          <w:b/>
          <w:bCs/>
          <w:sz w:val="26"/>
          <w:szCs w:val="26"/>
          <w:rtl/>
        </w:rPr>
        <w:tab/>
      </w:r>
      <w:r w:rsidRPr="00843A78">
        <w:rPr>
          <w:rFonts w:hint="cs"/>
          <w:b/>
          <w:bCs/>
          <w:sz w:val="26"/>
          <w:szCs w:val="26"/>
          <w:rtl/>
        </w:rPr>
        <w:tab/>
      </w:r>
      <w:r w:rsidRPr="00843A78">
        <w:rPr>
          <w:rFonts w:hint="cs"/>
          <w:b/>
          <w:bCs/>
          <w:sz w:val="26"/>
          <w:szCs w:val="26"/>
          <w:rtl/>
        </w:rPr>
        <w:tab/>
      </w:r>
      <w:r w:rsidRPr="00843A78">
        <w:rPr>
          <w:rFonts w:hint="cs"/>
          <w:b/>
          <w:bCs/>
          <w:sz w:val="26"/>
          <w:szCs w:val="26"/>
          <w:rtl/>
        </w:rPr>
        <w:tab/>
        <w:t xml:space="preserve"> 23</w:t>
      </w:r>
    </w:p>
    <w:p w:rsidR="00765935" w:rsidRPr="00843A78" w:rsidRDefault="00765935" w:rsidP="00765935">
      <w:pPr>
        <w:spacing w:line="300" w:lineRule="atLeast"/>
        <w:ind w:left="-33"/>
        <w:jc w:val="center"/>
        <w:rPr>
          <w:b/>
          <w:bCs/>
          <w:sz w:val="26"/>
          <w:szCs w:val="26"/>
          <w:rtl/>
        </w:rPr>
      </w:pPr>
    </w:p>
    <w:p w:rsidR="00765935" w:rsidRPr="00843A78" w:rsidRDefault="00765935" w:rsidP="00765935">
      <w:pPr>
        <w:spacing w:line="300" w:lineRule="atLeast"/>
        <w:ind w:left="-33"/>
        <w:jc w:val="center"/>
        <w:rPr>
          <w:b/>
          <w:bCs/>
          <w:sz w:val="26"/>
          <w:szCs w:val="26"/>
          <w:rtl/>
        </w:rPr>
      </w:pPr>
      <w:r>
        <w:rPr>
          <w:rFonts w:hint="cs"/>
          <w:b/>
          <w:bCs/>
          <w:sz w:val="26"/>
          <w:szCs w:val="26"/>
          <w:rtl/>
        </w:rPr>
        <w:t>א</w:t>
      </w:r>
      <w:r w:rsidRPr="00843A78">
        <w:rPr>
          <w:rFonts w:hint="cs"/>
          <w:b/>
          <w:bCs/>
          <w:sz w:val="26"/>
          <w:szCs w:val="26"/>
          <w:rtl/>
        </w:rPr>
        <w:t>ר</w:t>
      </w:r>
      <w:r>
        <w:rPr>
          <w:rFonts w:hint="cs"/>
          <w:b/>
          <w:bCs/>
          <w:sz w:val="26"/>
          <w:szCs w:val="26"/>
          <w:rtl/>
        </w:rPr>
        <w:t>ו</w:t>
      </w:r>
      <w:r w:rsidRPr="00843A78">
        <w:rPr>
          <w:rFonts w:hint="cs"/>
          <w:b/>
          <w:bCs/>
          <w:sz w:val="26"/>
          <w:szCs w:val="26"/>
          <w:rtl/>
        </w:rPr>
        <w:t>חת צהרים</w:t>
      </w:r>
      <w:r w:rsidRPr="00843A78">
        <w:rPr>
          <w:rFonts w:hint="cs"/>
          <w:b/>
          <w:bCs/>
          <w:sz w:val="26"/>
          <w:szCs w:val="26"/>
          <w:rtl/>
        </w:rPr>
        <w:tab/>
      </w:r>
      <w:r w:rsidRPr="00843A78">
        <w:rPr>
          <w:rFonts w:hint="cs"/>
          <w:b/>
          <w:bCs/>
          <w:sz w:val="26"/>
          <w:szCs w:val="26"/>
          <w:rtl/>
        </w:rPr>
        <w:tab/>
      </w:r>
      <w:r w:rsidRPr="00843A78">
        <w:rPr>
          <w:rFonts w:hint="cs"/>
          <w:b/>
          <w:bCs/>
          <w:sz w:val="26"/>
          <w:szCs w:val="26"/>
          <w:rtl/>
        </w:rPr>
        <w:tab/>
      </w:r>
      <w:r w:rsidRPr="00843A78">
        <w:rPr>
          <w:rFonts w:hint="cs"/>
          <w:b/>
          <w:bCs/>
          <w:sz w:val="26"/>
          <w:szCs w:val="26"/>
          <w:rtl/>
        </w:rPr>
        <w:tab/>
      </w:r>
      <w:r w:rsidRPr="00843A78">
        <w:rPr>
          <w:rFonts w:hint="cs"/>
          <w:b/>
          <w:bCs/>
          <w:sz w:val="26"/>
          <w:szCs w:val="26"/>
          <w:rtl/>
        </w:rPr>
        <w:tab/>
        <w:t xml:space="preserve"> 42 </w:t>
      </w:r>
    </w:p>
    <w:p w:rsidR="00765935" w:rsidRPr="00843A78" w:rsidRDefault="00765935" w:rsidP="00765935">
      <w:pPr>
        <w:spacing w:line="300" w:lineRule="atLeast"/>
        <w:ind w:left="-33"/>
        <w:jc w:val="center"/>
        <w:rPr>
          <w:b/>
          <w:bCs/>
          <w:sz w:val="26"/>
          <w:szCs w:val="26"/>
          <w:rtl/>
        </w:rPr>
      </w:pP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ארוחת ערב</w:t>
      </w:r>
      <w:r w:rsidRPr="00843A78">
        <w:rPr>
          <w:rFonts w:hint="cs"/>
          <w:b/>
          <w:bCs/>
          <w:sz w:val="26"/>
          <w:szCs w:val="26"/>
          <w:rtl/>
        </w:rPr>
        <w:tab/>
      </w:r>
      <w:r w:rsidRPr="00843A78">
        <w:rPr>
          <w:rFonts w:hint="cs"/>
          <w:b/>
          <w:bCs/>
          <w:sz w:val="26"/>
          <w:szCs w:val="26"/>
          <w:rtl/>
        </w:rPr>
        <w:tab/>
      </w:r>
      <w:r w:rsidRPr="00843A78">
        <w:rPr>
          <w:rFonts w:hint="cs"/>
          <w:b/>
          <w:bCs/>
          <w:sz w:val="26"/>
          <w:szCs w:val="26"/>
          <w:rtl/>
        </w:rPr>
        <w:tab/>
      </w:r>
      <w:r w:rsidRPr="00843A78">
        <w:rPr>
          <w:rFonts w:hint="cs"/>
          <w:b/>
          <w:bCs/>
          <w:sz w:val="26"/>
          <w:szCs w:val="26"/>
          <w:rtl/>
        </w:rPr>
        <w:tab/>
      </w:r>
      <w:r w:rsidRPr="00843A78">
        <w:rPr>
          <w:rFonts w:hint="cs"/>
          <w:b/>
          <w:bCs/>
          <w:sz w:val="26"/>
          <w:szCs w:val="26"/>
          <w:rtl/>
        </w:rPr>
        <w:tab/>
        <w:t xml:space="preserve"> 23</w:t>
      </w:r>
    </w:p>
    <w:p w:rsidR="00765935" w:rsidRPr="00843A78" w:rsidRDefault="00765935" w:rsidP="00765935">
      <w:pPr>
        <w:spacing w:line="300" w:lineRule="atLeast"/>
        <w:ind w:left="-33"/>
        <w:jc w:val="center"/>
        <w:rPr>
          <w:b/>
          <w:bCs/>
          <w:sz w:val="26"/>
          <w:szCs w:val="26"/>
          <w:rtl/>
        </w:rPr>
      </w:pP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ארוחת ביניים</w:t>
      </w:r>
      <w:r w:rsidRPr="00843A78">
        <w:rPr>
          <w:rFonts w:hint="cs"/>
          <w:b/>
          <w:bCs/>
          <w:sz w:val="26"/>
          <w:szCs w:val="26"/>
          <w:rtl/>
        </w:rPr>
        <w:tab/>
      </w:r>
      <w:r w:rsidRPr="00843A78">
        <w:rPr>
          <w:rFonts w:hint="cs"/>
          <w:b/>
          <w:bCs/>
          <w:sz w:val="26"/>
          <w:szCs w:val="26"/>
          <w:rtl/>
        </w:rPr>
        <w:tab/>
      </w:r>
      <w:r w:rsidRPr="00843A78">
        <w:rPr>
          <w:rFonts w:hint="cs"/>
          <w:b/>
          <w:bCs/>
          <w:sz w:val="26"/>
          <w:szCs w:val="26"/>
          <w:rtl/>
        </w:rPr>
        <w:tab/>
      </w:r>
      <w:r w:rsidRPr="00843A78">
        <w:rPr>
          <w:rFonts w:hint="cs"/>
          <w:b/>
          <w:bCs/>
          <w:sz w:val="26"/>
          <w:szCs w:val="26"/>
          <w:rtl/>
        </w:rPr>
        <w:tab/>
      </w:r>
      <w:r w:rsidRPr="00843A78">
        <w:rPr>
          <w:rFonts w:hint="cs"/>
          <w:b/>
          <w:bCs/>
          <w:sz w:val="26"/>
          <w:szCs w:val="26"/>
          <w:rtl/>
        </w:rPr>
        <w:tab/>
        <w:t xml:space="preserve">  5 </w:t>
      </w:r>
    </w:p>
    <w:p w:rsidR="00765935" w:rsidRPr="00843A78" w:rsidRDefault="00765935" w:rsidP="00765935">
      <w:pPr>
        <w:spacing w:line="300" w:lineRule="atLeast"/>
        <w:ind w:left="-33"/>
        <w:jc w:val="center"/>
        <w:rPr>
          <w:b/>
          <w:bCs/>
          <w:sz w:val="26"/>
          <w:szCs w:val="26"/>
          <w:rtl/>
        </w:rPr>
      </w:pP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ניתן לשנות את המחירים בין הארוחות והלינות ובלבד שבסה"כ העלות לא תעלה על 138 ₪.</w:t>
      </w: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תעריפי ההדרכה עודכנו ב- 2.25% (הסכם שכר).</w:t>
      </w: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תעריפי הארוחות והלינות עודכנו ב- 5.8%.</w:t>
      </w: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תוספת זו כוללת :</w:t>
      </w: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 xml:space="preserve">עדכון מדדים לתקופה ינואר  2010 - מאי 2011 בשיעור של 5.19%. </w:t>
      </w: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ניכוי המדד החזוי בסך 2.5%.</w:t>
      </w: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עדכון מדדים חזויים בשיעור של 3.1%  לפי תחזית בנק ישראל.</w:t>
      </w: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 xml:space="preserve">שינוי התעריפים יהיה בתוקף לאחר הפרסום בחוזה מנכ"ל.  </w:t>
      </w:r>
    </w:p>
    <w:p w:rsidR="00765935" w:rsidRPr="00843A78" w:rsidRDefault="00765935" w:rsidP="00765935">
      <w:pPr>
        <w:spacing w:line="300" w:lineRule="atLeast"/>
        <w:ind w:left="-33"/>
        <w:jc w:val="center"/>
        <w:rPr>
          <w:b/>
          <w:bCs/>
          <w:sz w:val="26"/>
          <w:szCs w:val="26"/>
          <w:rtl/>
        </w:rPr>
      </w:pPr>
    </w:p>
    <w:p w:rsidR="00765935" w:rsidRPr="00843A78" w:rsidRDefault="00765935" w:rsidP="00765935">
      <w:pPr>
        <w:spacing w:line="300" w:lineRule="atLeast"/>
        <w:ind w:left="-33"/>
        <w:jc w:val="center"/>
        <w:rPr>
          <w:b/>
          <w:bCs/>
          <w:sz w:val="26"/>
          <w:szCs w:val="26"/>
          <w:rtl/>
        </w:rPr>
      </w:pPr>
      <w:r w:rsidRPr="00843A78">
        <w:rPr>
          <w:rFonts w:hint="cs"/>
          <w:b/>
          <w:bCs/>
          <w:sz w:val="26"/>
          <w:szCs w:val="26"/>
          <w:u w:val="single"/>
          <w:rtl/>
        </w:rPr>
        <w:tab/>
      </w:r>
      <w:r w:rsidRPr="00843A78">
        <w:rPr>
          <w:rFonts w:hint="cs"/>
          <w:b/>
          <w:bCs/>
          <w:sz w:val="26"/>
          <w:szCs w:val="26"/>
          <w:u w:val="single"/>
          <w:rtl/>
        </w:rPr>
        <w:tab/>
      </w:r>
    </w:p>
    <w:p w:rsidR="00765935" w:rsidRPr="00843A78" w:rsidRDefault="00765935" w:rsidP="00765935">
      <w:pPr>
        <w:spacing w:line="300" w:lineRule="atLeast"/>
        <w:ind w:left="-33"/>
        <w:jc w:val="center"/>
        <w:rPr>
          <w:b/>
          <w:bCs/>
          <w:sz w:val="26"/>
          <w:szCs w:val="26"/>
          <w:rtl/>
        </w:rPr>
      </w:pPr>
      <w:r w:rsidRPr="00843A78">
        <w:rPr>
          <w:rFonts w:hint="cs"/>
          <w:b/>
          <w:bCs/>
          <w:sz w:val="26"/>
          <w:szCs w:val="26"/>
          <w:rtl/>
        </w:rPr>
        <w:t>משרד החינוך, רח' שבטי ישראל 34,  ירושלים מיקוד:91911, טל: 5602253 פקס: 5602248</w:t>
      </w:r>
    </w:p>
    <w:p w:rsidR="00765935" w:rsidRPr="00843A78" w:rsidRDefault="00765935" w:rsidP="00765935">
      <w:pPr>
        <w:spacing w:line="300" w:lineRule="atLeast"/>
        <w:ind w:left="-33"/>
        <w:jc w:val="center"/>
        <w:rPr>
          <w:b/>
          <w:bCs/>
          <w:sz w:val="26"/>
          <w:szCs w:val="26"/>
          <w:rtl/>
        </w:rPr>
      </w:pPr>
      <w:r w:rsidRPr="00843A78">
        <w:rPr>
          <w:b/>
          <w:bCs/>
          <w:sz w:val="26"/>
          <w:szCs w:val="26"/>
          <w:rtl/>
        </w:rPr>
        <w:br w:type="page"/>
      </w:r>
    </w:p>
    <w:p w:rsidR="00765935" w:rsidRPr="00843A78" w:rsidRDefault="00765935" w:rsidP="00765935">
      <w:pPr>
        <w:spacing w:line="300" w:lineRule="atLeast"/>
        <w:ind w:left="-33"/>
        <w:jc w:val="center"/>
        <w:rPr>
          <w:b/>
          <w:bCs/>
          <w:sz w:val="26"/>
          <w:szCs w:val="26"/>
          <w:u w:val="single"/>
          <w:rtl/>
        </w:rPr>
      </w:pPr>
      <w:r w:rsidRPr="00843A78">
        <w:rPr>
          <w:rFonts w:hint="cs"/>
          <w:b/>
          <w:bCs/>
          <w:sz w:val="26"/>
          <w:szCs w:val="26"/>
          <w:u w:val="single"/>
          <w:rtl/>
        </w:rPr>
        <w:lastRenderedPageBreak/>
        <w:t>תפריט ארוחות</w:t>
      </w:r>
    </w:p>
    <w:p w:rsidR="00765935" w:rsidRPr="00843A78" w:rsidRDefault="00765935" w:rsidP="00765935">
      <w:pPr>
        <w:spacing w:line="300" w:lineRule="atLeast"/>
        <w:ind w:left="-33"/>
        <w:jc w:val="center"/>
        <w:rPr>
          <w:b/>
          <w:bCs/>
          <w:sz w:val="26"/>
          <w:szCs w:val="26"/>
          <w:u w:val="single"/>
          <w:rtl/>
        </w:rPr>
      </w:pPr>
    </w:p>
    <w:p w:rsidR="00765935" w:rsidRPr="00843A78" w:rsidRDefault="00765935" w:rsidP="00765935">
      <w:pPr>
        <w:numPr>
          <w:ilvl w:val="4"/>
          <w:numId w:val="94"/>
        </w:numPr>
        <w:tabs>
          <w:tab w:val="num" w:pos="1842"/>
        </w:tabs>
        <w:spacing w:line="300" w:lineRule="atLeast"/>
        <w:ind w:right="0"/>
        <w:jc w:val="center"/>
        <w:rPr>
          <w:b/>
          <w:bCs/>
          <w:sz w:val="26"/>
          <w:szCs w:val="26"/>
          <w:u w:val="single"/>
          <w:rtl/>
        </w:rPr>
      </w:pPr>
      <w:r w:rsidRPr="00843A78">
        <w:rPr>
          <w:rFonts w:hint="cs"/>
          <w:b/>
          <w:bCs/>
          <w:sz w:val="26"/>
          <w:szCs w:val="26"/>
          <w:u w:val="single"/>
          <w:rtl/>
        </w:rPr>
        <w:t>ארוחת בוקר/ערב</w:t>
      </w:r>
    </w:p>
    <w:tbl>
      <w:tblPr>
        <w:bidiVisual/>
        <w:tblW w:w="7895" w:type="dxa"/>
        <w:tblInd w:w="1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7"/>
        <w:gridCol w:w="6478"/>
      </w:tblGrid>
      <w:tr w:rsidR="00765935" w:rsidRPr="00843A78" w:rsidTr="00D87865">
        <w:tc>
          <w:tcPr>
            <w:tcW w:w="1417" w:type="dxa"/>
            <w:tcBorders>
              <w:top w:val="single" w:sz="18" w:space="0" w:color="auto"/>
              <w:left w:val="single" w:sz="18" w:space="0" w:color="auto"/>
              <w:bottom w:val="single" w:sz="18" w:space="0" w:color="auto"/>
              <w:right w:val="single" w:sz="6" w:space="0" w:color="auto"/>
            </w:tcBorders>
            <w:shd w:val="clear" w:color="auto" w:fill="E6E6E6"/>
            <w:vAlign w:val="center"/>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סוג פריט</w:t>
            </w:r>
          </w:p>
        </w:tc>
        <w:tc>
          <w:tcPr>
            <w:tcW w:w="6478" w:type="dxa"/>
            <w:tcBorders>
              <w:top w:val="single" w:sz="18" w:space="0" w:color="auto"/>
              <w:left w:val="single" w:sz="6" w:space="0" w:color="auto"/>
              <w:bottom w:val="single" w:sz="18" w:space="0" w:color="auto"/>
              <w:right w:val="single" w:sz="18" w:space="0" w:color="auto"/>
            </w:tcBorders>
            <w:shd w:val="clear" w:color="auto" w:fill="E6E6E6"/>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פירוט</w:t>
            </w:r>
          </w:p>
        </w:tc>
      </w:tr>
      <w:tr w:rsidR="00765935" w:rsidRPr="00843A78" w:rsidTr="00D87865">
        <w:tc>
          <w:tcPr>
            <w:tcW w:w="1417" w:type="dxa"/>
            <w:tcBorders>
              <w:top w:val="single" w:sz="18" w:space="0" w:color="auto"/>
              <w:left w:val="single" w:sz="18" w:space="0" w:color="auto"/>
              <w:right w:val="single" w:sz="6" w:space="0" w:color="auto"/>
            </w:tcBorders>
            <w:vAlign w:val="center"/>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לחם</w:t>
            </w:r>
          </w:p>
        </w:tc>
        <w:tc>
          <w:tcPr>
            <w:tcW w:w="6478" w:type="dxa"/>
            <w:tcBorders>
              <w:top w:val="single" w:sz="18" w:space="0" w:color="auto"/>
              <w:left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 xml:space="preserve">2 לחמניות </w:t>
            </w:r>
          </w:p>
          <w:p w:rsidR="00765935" w:rsidRPr="00843A78" w:rsidRDefault="00765935" w:rsidP="00D87865">
            <w:pPr>
              <w:spacing w:line="300" w:lineRule="atLeast"/>
              <w:ind w:left="-33"/>
              <w:jc w:val="center"/>
              <w:rPr>
                <w:b/>
                <w:bCs/>
                <w:sz w:val="26"/>
                <w:szCs w:val="26"/>
                <w:rtl/>
              </w:rPr>
            </w:pPr>
            <w:r w:rsidRPr="00843A78">
              <w:rPr>
                <w:rFonts w:hint="cs"/>
                <w:b/>
                <w:bCs/>
                <w:sz w:val="26"/>
                <w:szCs w:val="26"/>
                <w:rtl/>
              </w:rPr>
              <w:t xml:space="preserve">פיתות או לחם </w:t>
            </w:r>
            <w:r w:rsidRPr="00843A78">
              <w:rPr>
                <w:b/>
                <w:bCs/>
                <w:sz w:val="26"/>
                <w:szCs w:val="26"/>
                <w:rtl/>
              </w:rPr>
              <w:t>–</w:t>
            </w:r>
            <w:r w:rsidRPr="00843A78">
              <w:rPr>
                <w:rFonts w:hint="cs"/>
                <w:b/>
                <w:bCs/>
                <w:sz w:val="26"/>
                <w:szCs w:val="26"/>
                <w:rtl/>
              </w:rPr>
              <w:t xml:space="preserve"> חופשי</w:t>
            </w:r>
          </w:p>
        </w:tc>
      </w:tr>
      <w:tr w:rsidR="00765935" w:rsidRPr="00843A78" w:rsidTr="00D87865">
        <w:tc>
          <w:tcPr>
            <w:tcW w:w="1417" w:type="dxa"/>
            <w:tcBorders>
              <w:left w:val="single" w:sz="18" w:space="0" w:color="auto"/>
              <w:right w:val="single" w:sz="6" w:space="0" w:color="auto"/>
            </w:tcBorders>
            <w:vAlign w:val="center"/>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מעדן</w:t>
            </w:r>
          </w:p>
        </w:tc>
        <w:tc>
          <w:tcPr>
            <w:tcW w:w="6478" w:type="dxa"/>
            <w:tcBorders>
              <w:left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סוג של מעדן או קורנפלקס עם חלב</w:t>
            </w:r>
          </w:p>
        </w:tc>
      </w:tr>
      <w:tr w:rsidR="00765935" w:rsidRPr="00843A78" w:rsidTr="00D87865">
        <w:tc>
          <w:tcPr>
            <w:tcW w:w="1417" w:type="dxa"/>
            <w:tcBorders>
              <w:left w:val="single" w:sz="18" w:space="0" w:color="auto"/>
              <w:right w:val="single" w:sz="6" w:space="0" w:color="auto"/>
            </w:tcBorders>
            <w:vAlign w:val="center"/>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ביצים</w:t>
            </w:r>
          </w:p>
        </w:tc>
        <w:tc>
          <w:tcPr>
            <w:tcW w:w="6478" w:type="dxa"/>
            <w:tcBorders>
              <w:left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 xml:space="preserve">ביצה קשה, חביתות </w:t>
            </w:r>
            <w:r w:rsidRPr="00843A78">
              <w:rPr>
                <w:b/>
                <w:bCs/>
                <w:sz w:val="26"/>
                <w:szCs w:val="26"/>
                <w:rtl/>
              </w:rPr>
              <w:t>–</w:t>
            </w:r>
            <w:r w:rsidRPr="00843A78">
              <w:rPr>
                <w:rFonts w:hint="cs"/>
                <w:b/>
                <w:bCs/>
                <w:sz w:val="26"/>
                <w:szCs w:val="26"/>
                <w:rtl/>
              </w:rPr>
              <w:t xml:space="preserve"> ביצה אחת</w:t>
            </w:r>
          </w:p>
        </w:tc>
      </w:tr>
      <w:tr w:rsidR="00765935" w:rsidRPr="00843A78" w:rsidTr="00D87865">
        <w:tc>
          <w:tcPr>
            <w:tcW w:w="1417" w:type="dxa"/>
            <w:tcBorders>
              <w:left w:val="single" w:sz="18" w:space="0" w:color="auto"/>
              <w:right w:val="single" w:sz="6" w:space="0" w:color="auto"/>
            </w:tcBorders>
            <w:vAlign w:val="center"/>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גבינות</w:t>
            </w:r>
          </w:p>
        </w:tc>
        <w:tc>
          <w:tcPr>
            <w:tcW w:w="6478" w:type="dxa"/>
            <w:tcBorders>
              <w:left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2 סוגים של גבינה</w:t>
            </w:r>
            <w:r w:rsidRPr="00843A78">
              <w:rPr>
                <w:b/>
                <w:bCs/>
                <w:sz w:val="26"/>
                <w:szCs w:val="26"/>
                <w:rtl/>
              </w:rPr>
              <w:tab/>
            </w:r>
            <w:r w:rsidRPr="00843A78">
              <w:rPr>
                <w:rFonts w:hint="cs"/>
                <w:b/>
                <w:bCs/>
                <w:sz w:val="26"/>
                <w:szCs w:val="26"/>
                <w:rtl/>
              </w:rPr>
              <w:t>-</w:t>
            </w:r>
            <w:r w:rsidRPr="00843A78">
              <w:rPr>
                <w:b/>
                <w:bCs/>
                <w:sz w:val="26"/>
                <w:szCs w:val="26"/>
                <w:rtl/>
              </w:rPr>
              <w:tab/>
            </w:r>
            <w:r w:rsidRPr="00843A78">
              <w:rPr>
                <w:rFonts w:hint="cs"/>
                <w:b/>
                <w:bCs/>
                <w:sz w:val="26"/>
                <w:szCs w:val="26"/>
                <w:rtl/>
              </w:rPr>
              <w:t>1 מנה גבינה לבנה</w:t>
            </w:r>
          </w:p>
          <w:p w:rsidR="00765935" w:rsidRPr="00843A78" w:rsidRDefault="00765935" w:rsidP="00D87865">
            <w:pPr>
              <w:spacing w:line="300" w:lineRule="atLeast"/>
              <w:ind w:left="-33"/>
              <w:jc w:val="center"/>
              <w:rPr>
                <w:b/>
                <w:bCs/>
                <w:sz w:val="26"/>
                <w:szCs w:val="26"/>
                <w:rtl/>
              </w:rPr>
            </w:pPr>
            <w:r w:rsidRPr="00843A78">
              <w:rPr>
                <w:b/>
                <w:bCs/>
                <w:sz w:val="26"/>
                <w:szCs w:val="26"/>
                <w:rtl/>
              </w:rPr>
              <w:tab/>
            </w:r>
            <w:r w:rsidRPr="00843A78">
              <w:rPr>
                <w:rFonts w:hint="cs"/>
                <w:b/>
                <w:bCs/>
                <w:sz w:val="26"/>
                <w:szCs w:val="26"/>
                <w:rtl/>
              </w:rPr>
              <w:tab/>
              <w:t>-</w:t>
            </w:r>
            <w:r w:rsidRPr="00843A78">
              <w:rPr>
                <w:b/>
                <w:bCs/>
                <w:sz w:val="26"/>
                <w:szCs w:val="26"/>
                <w:rtl/>
              </w:rPr>
              <w:tab/>
            </w:r>
            <w:r w:rsidRPr="00843A78">
              <w:rPr>
                <w:rFonts w:hint="cs"/>
                <w:b/>
                <w:bCs/>
                <w:sz w:val="26"/>
                <w:szCs w:val="26"/>
                <w:rtl/>
              </w:rPr>
              <w:t>1 מנה גבינה צהובה</w:t>
            </w:r>
          </w:p>
        </w:tc>
      </w:tr>
      <w:tr w:rsidR="00765935" w:rsidRPr="00843A78" w:rsidTr="00D87865">
        <w:trPr>
          <w:trHeight w:val="58"/>
        </w:trPr>
        <w:tc>
          <w:tcPr>
            <w:tcW w:w="1417" w:type="dxa"/>
            <w:tcBorders>
              <w:left w:val="single" w:sz="18" w:space="0" w:color="auto"/>
              <w:right w:val="single" w:sz="6" w:space="0" w:color="auto"/>
            </w:tcBorders>
            <w:vAlign w:val="center"/>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ממרח</w:t>
            </w:r>
          </w:p>
        </w:tc>
        <w:tc>
          <w:tcPr>
            <w:tcW w:w="6478" w:type="dxa"/>
            <w:tcBorders>
              <w:left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מגוון של 3 ממרחים (חומוס, ריבה, שוקולד) ללא הגבלה על השולחן</w:t>
            </w:r>
          </w:p>
        </w:tc>
      </w:tr>
      <w:tr w:rsidR="00765935" w:rsidRPr="00843A78" w:rsidTr="00D87865">
        <w:tc>
          <w:tcPr>
            <w:tcW w:w="1417" w:type="dxa"/>
            <w:tcBorders>
              <w:left w:val="single" w:sz="18" w:space="0" w:color="auto"/>
              <w:right w:val="single" w:sz="6" w:space="0" w:color="auto"/>
            </w:tcBorders>
            <w:vAlign w:val="center"/>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טונה</w:t>
            </w:r>
          </w:p>
        </w:tc>
        <w:tc>
          <w:tcPr>
            <w:tcW w:w="6478" w:type="dxa"/>
            <w:tcBorders>
              <w:left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סלט טונה</w:t>
            </w:r>
          </w:p>
        </w:tc>
      </w:tr>
      <w:tr w:rsidR="00765935" w:rsidRPr="00843A78" w:rsidTr="00D87865">
        <w:tc>
          <w:tcPr>
            <w:tcW w:w="1417" w:type="dxa"/>
            <w:tcBorders>
              <w:left w:val="single" w:sz="18" w:space="0" w:color="auto"/>
              <w:right w:val="single" w:sz="6" w:space="0" w:color="auto"/>
            </w:tcBorders>
            <w:vAlign w:val="center"/>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ירקות</w:t>
            </w:r>
          </w:p>
        </w:tc>
        <w:tc>
          <w:tcPr>
            <w:tcW w:w="6478" w:type="dxa"/>
            <w:tcBorders>
              <w:left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3 סוגי ירקות</w:t>
            </w:r>
          </w:p>
        </w:tc>
      </w:tr>
      <w:tr w:rsidR="00765935" w:rsidRPr="00843A78" w:rsidTr="00D87865">
        <w:tc>
          <w:tcPr>
            <w:tcW w:w="1417" w:type="dxa"/>
            <w:tcBorders>
              <w:left w:val="single" w:sz="18" w:space="0" w:color="auto"/>
              <w:right w:val="single" w:sz="6" w:space="0" w:color="auto"/>
            </w:tcBorders>
            <w:vAlign w:val="center"/>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חמוצים</w:t>
            </w:r>
          </w:p>
        </w:tc>
        <w:tc>
          <w:tcPr>
            <w:tcW w:w="6478" w:type="dxa"/>
            <w:tcBorders>
              <w:left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זיתים, מלפפון חמוץ</w:t>
            </w:r>
          </w:p>
        </w:tc>
      </w:tr>
      <w:tr w:rsidR="00765935" w:rsidRPr="00843A78" w:rsidTr="00D87865">
        <w:trPr>
          <w:cantSplit/>
        </w:trPr>
        <w:tc>
          <w:tcPr>
            <w:tcW w:w="1417" w:type="dxa"/>
            <w:vMerge w:val="restart"/>
            <w:tcBorders>
              <w:left w:val="single" w:sz="18" w:space="0" w:color="auto"/>
              <w:right w:val="single" w:sz="6" w:space="0" w:color="auto"/>
            </w:tcBorders>
            <w:vAlign w:val="center"/>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שתיה</w:t>
            </w:r>
          </w:p>
        </w:tc>
        <w:tc>
          <w:tcPr>
            <w:tcW w:w="6478" w:type="dxa"/>
            <w:tcBorders>
              <w:left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 xml:space="preserve">משקה חם שוקו, </w:t>
            </w:r>
            <w:r w:rsidRPr="00843A78">
              <w:rPr>
                <w:b/>
                <w:bCs/>
                <w:sz w:val="26"/>
                <w:szCs w:val="26"/>
                <w:rtl/>
              </w:rPr>
              <w:t>–</w:t>
            </w:r>
            <w:r w:rsidRPr="00843A78">
              <w:rPr>
                <w:rFonts w:hint="cs"/>
                <w:b/>
                <w:bCs/>
                <w:sz w:val="26"/>
                <w:szCs w:val="26"/>
                <w:rtl/>
              </w:rPr>
              <w:t xml:space="preserve"> חופשי</w:t>
            </w:r>
          </w:p>
        </w:tc>
      </w:tr>
      <w:tr w:rsidR="00765935" w:rsidRPr="00843A78" w:rsidTr="00D87865">
        <w:trPr>
          <w:cantSplit/>
        </w:trPr>
        <w:tc>
          <w:tcPr>
            <w:tcW w:w="1417" w:type="dxa"/>
            <w:vMerge/>
            <w:tcBorders>
              <w:left w:val="single" w:sz="18" w:space="0" w:color="auto"/>
              <w:bottom w:val="single" w:sz="18" w:space="0" w:color="auto"/>
              <w:right w:val="single" w:sz="6" w:space="0" w:color="auto"/>
            </w:tcBorders>
            <w:vAlign w:val="center"/>
          </w:tcPr>
          <w:p w:rsidR="00765935" w:rsidRPr="00843A78" w:rsidRDefault="00765935" w:rsidP="00D87865">
            <w:pPr>
              <w:spacing w:line="300" w:lineRule="atLeast"/>
              <w:ind w:left="-33"/>
              <w:jc w:val="center"/>
              <w:rPr>
                <w:b/>
                <w:bCs/>
                <w:sz w:val="26"/>
                <w:szCs w:val="26"/>
                <w:rtl/>
              </w:rPr>
            </w:pPr>
          </w:p>
        </w:tc>
        <w:tc>
          <w:tcPr>
            <w:tcW w:w="6478" w:type="dxa"/>
            <w:tcBorders>
              <w:left w:val="single" w:sz="6" w:space="0" w:color="auto"/>
              <w:bottom w:val="single" w:sz="18"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מים - חופשי</w:t>
            </w:r>
          </w:p>
        </w:tc>
      </w:tr>
    </w:tbl>
    <w:p w:rsidR="00765935" w:rsidRPr="00843A78" w:rsidRDefault="00765935" w:rsidP="00765935">
      <w:pPr>
        <w:spacing w:line="300" w:lineRule="atLeast"/>
        <w:ind w:left="-33"/>
        <w:jc w:val="center"/>
        <w:rPr>
          <w:b/>
          <w:bCs/>
          <w:sz w:val="26"/>
          <w:szCs w:val="26"/>
          <w:rtl/>
        </w:rPr>
      </w:pPr>
    </w:p>
    <w:p w:rsidR="00765935" w:rsidRPr="00843A78" w:rsidRDefault="00765935" w:rsidP="00765935">
      <w:pPr>
        <w:numPr>
          <w:ilvl w:val="4"/>
          <w:numId w:val="94"/>
        </w:numPr>
        <w:tabs>
          <w:tab w:val="num" w:pos="1842"/>
        </w:tabs>
        <w:spacing w:line="300" w:lineRule="atLeast"/>
        <w:ind w:right="0"/>
        <w:jc w:val="center"/>
        <w:rPr>
          <w:b/>
          <w:bCs/>
          <w:sz w:val="26"/>
          <w:szCs w:val="26"/>
          <w:u w:val="single"/>
          <w:rtl/>
        </w:rPr>
      </w:pPr>
      <w:r w:rsidRPr="00843A78">
        <w:rPr>
          <w:rFonts w:hint="cs"/>
          <w:b/>
          <w:bCs/>
          <w:sz w:val="26"/>
          <w:szCs w:val="26"/>
          <w:u w:val="single"/>
          <w:rtl/>
        </w:rPr>
        <w:t>ארוחת צהריים בשרית</w:t>
      </w:r>
    </w:p>
    <w:tbl>
      <w:tblPr>
        <w:bidiVisual/>
        <w:tblW w:w="7919" w:type="dxa"/>
        <w:tblInd w:w="1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
        <w:gridCol w:w="1418"/>
        <w:gridCol w:w="6487"/>
      </w:tblGrid>
      <w:tr w:rsidR="00765935" w:rsidRPr="00843A78" w:rsidTr="00D87865">
        <w:trPr>
          <w:gridBefore w:val="1"/>
          <w:wBefore w:w="14" w:type="dxa"/>
        </w:trPr>
        <w:tc>
          <w:tcPr>
            <w:tcW w:w="1418" w:type="dxa"/>
            <w:tcBorders>
              <w:top w:val="single" w:sz="18" w:space="0" w:color="auto"/>
              <w:left w:val="single" w:sz="18" w:space="0" w:color="auto"/>
              <w:bottom w:val="single" w:sz="18" w:space="0" w:color="auto"/>
              <w:right w:val="single" w:sz="6" w:space="0" w:color="auto"/>
            </w:tcBorders>
            <w:shd w:val="clear" w:color="auto" w:fill="E6E6E6"/>
            <w:vAlign w:val="center"/>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סוג פריט</w:t>
            </w:r>
          </w:p>
        </w:tc>
        <w:tc>
          <w:tcPr>
            <w:tcW w:w="6487" w:type="dxa"/>
            <w:tcBorders>
              <w:top w:val="single" w:sz="18" w:space="0" w:color="auto"/>
              <w:left w:val="single" w:sz="6" w:space="0" w:color="auto"/>
              <w:bottom w:val="single" w:sz="18" w:space="0" w:color="auto"/>
              <w:right w:val="single" w:sz="18" w:space="0" w:color="auto"/>
            </w:tcBorders>
            <w:shd w:val="clear" w:color="auto" w:fill="E6E6E6"/>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פירוט</w:t>
            </w:r>
          </w:p>
        </w:tc>
      </w:tr>
      <w:tr w:rsidR="00765935" w:rsidRPr="00843A78" w:rsidTr="00D87865">
        <w:trPr>
          <w:trHeight w:val="588"/>
        </w:trPr>
        <w:tc>
          <w:tcPr>
            <w:tcW w:w="1432" w:type="dxa"/>
            <w:gridSpan w:val="2"/>
            <w:tcBorders>
              <w:left w:val="single" w:sz="18" w:space="0" w:color="auto"/>
              <w:bottom w:val="single" w:sz="6" w:space="0" w:color="auto"/>
              <w:right w:val="single" w:sz="6"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מנה עיקרית</w:t>
            </w:r>
          </w:p>
        </w:tc>
        <w:tc>
          <w:tcPr>
            <w:tcW w:w="6487" w:type="dxa"/>
            <w:tcBorders>
              <w:left w:val="single" w:sz="6" w:space="0" w:color="auto"/>
              <w:bottom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 xml:space="preserve">מוצרי בשר מינימום </w:t>
            </w:r>
            <w:smartTag w:uri="urn:schemas-microsoft-com:office:smarttags" w:element="metricconverter">
              <w:smartTagPr>
                <w:attr w:name="ProductID" w:val="200 גרם"/>
              </w:smartTagPr>
              <w:r w:rsidRPr="00843A78">
                <w:rPr>
                  <w:rFonts w:hint="cs"/>
                  <w:b/>
                  <w:bCs/>
                  <w:sz w:val="26"/>
                  <w:szCs w:val="26"/>
                  <w:rtl/>
                </w:rPr>
                <w:t>200 גרם</w:t>
              </w:r>
            </w:smartTag>
            <w:r w:rsidRPr="00843A78">
              <w:rPr>
                <w:rFonts w:hint="cs"/>
                <w:b/>
                <w:bCs/>
                <w:sz w:val="26"/>
                <w:szCs w:val="26"/>
                <w:rtl/>
              </w:rPr>
              <w:t xml:space="preserve"> למשתתף): שניצל עוף, הודו, בשר גולש מבושל, שוקיים עוף בתנור, קבאב</w:t>
            </w:r>
          </w:p>
        </w:tc>
      </w:tr>
      <w:tr w:rsidR="00765935" w:rsidRPr="00843A78" w:rsidTr="00D87865">
        <w:trPr>
          <w:trHeight w:val="53"/>
        </w:trPr>
        <w:tc>
          <w:tcPr>
            <w:tcW w:w="1432" w:type="dxa"/>
            <w:gridSpan w:val="2"/>
            <w:tcBorders>
              <w:top w:val="single" w:sz="6" w:space="0" w:color="auto"/>
              <w:left w:val="single" w:sz="18" w:space="0" w:color="auto"/>
              <w:bottom w:val="single" w:sz="6" w:space="0" w:color="auto"/>
              <w:right w:val="single" w:sz="6"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תוספות חמות</w:t>
            </w:r>
          </w:p>
        </w:tc>
        <w:tc>
          <w:tcPr>
            <w:tcW w:w="6487" w:type="dxa"/>
            <w:tcBorders>
              <w:top w:val="single" w:sz="6" w:space="0" w:color="auto"/>
              <w:left w:val="single" w:sz="6" w:space="0" w:color="auto"/>
              <w:bottom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אפונה וגזר, אורז, פירה תפו"א, צ'יפס וכדו'</w:t>
            </w:r>
          </w:p>
          <w:p w:rsidR="00765935" w:rsidRPr="00843A78" w:rsidRDefault="00765935" w:rsidP="00D87865">
            <w:pPr>
              <w:spacing w:line="300" w:lineRule="atLeast"/>
              <w:ind w:left="-33"/>
              <w:jc w:val="center"/>
              <w:rPr>
                <w:b/>
                <w:bCs/>
                <w:sz w:val="26"/>
                <w:szCs w:val="26"/>
                <w:rtl/>
              </w:rPr>
            </w:pPr>
            <w:r w:rsidRPr="00843A78">
              <w:rPr>
                <w:rFonts w:hint="cs"/>
                <w:b/>
                <w:bCs/>
                <w:sz w:val="26"/>
                <w:szCs w:val="26"/>
                <w:rtl/>
              </w:rPr>
              <w:t>לכל מנה עיקרית תצורף תוספת חמה אחת.</w:t>
            </w:r>
          </w:p>
        </w:tc>
      </w:tr>
      <w:tr w:rsidR="00765935" w:rsidRPr="00843A78" w:rsidTr="00D87865">
        <w:trPr>
          <w:trHeight w:val="53"/>
        </w:trPr>
        <w:tc>
          <w:tcPr>
            <w:tcW w:w="1432" w:type="dxa"/>
            <w:gridSpan w:val="2"/>
            <w:tcBorders>
              <w:top w:val="single" w:sz="6" w:space="0" w:color="auto"/>
              <w:left w:val="single" w:sz="18" w:space="0" w:color="auto"/>
              <w:bottom w:val="single" w:sz="6" w:space="0" w:color="auto"/>
              <w:right w:val="single" w:sz="6"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תוספות סלט</w:t>
            </w:r>
          </w:p>
        </w:tc>
        <w:tc>
          <w:tcPr>
            <w:tcW w:w="6487" w:type="dxa"/>
            <w:tcBorders>
              <w:top w:val="single" w:sz="6" w:space="0" w:color="auto"/>
              <w:left w:val="single" w:sz="6" w:space="0" w:color="auto"/>
              <w:bottom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ירקות, כרוב, תירס, עלים ועלי חסה, חמוצים.</w:t>
            </w:r>
          </w:p>
          <w:p w:rsidR="00765935" w:rsidRPr="00843A78" w:rsidRDefault="00765935" w:rsidP="00D87865">
            <w:pPr>
              <w:spacing w:line="300" w:lineRule="atLeast"/>
              <w:ind w:left="-33"/>
              <w:jc w:val="center"/>
              <w:rPr>
                <w:b/>
                <w:bCs/>
                <w:sz w:val="26"/>
                <w:szCs w:val="26"/>
                <w:rtl/>
              </w:rPr>
            </w:pPr>
            <w:r w:rsidRPr="00843A78">
              <w:rPr>
                <w:rFonts w:hint="cs"/>
                <w:b/>
                <w:bCs/>
                <w:sz w:val="26"/>
                <w:szCs w:val="26"/>
                <w:rtl/>
              </w:rPr>
              <w:t>לכל מנה עיקרית תצורף תוספת חמה אחת.</w:t>
            </w:r>
          </w:p>
        </w:tc>
      </w:tr>
      <w:tr w:rsidR="00765935" w:rsidRPr="00843A78" w:rsidTr="00D87865">
        <w:trPr>
          <w:trHeight w:val="53"/>
        </w:trPr>
        <w:tc>
          <w:tcPr>
            <w:tcW w:w="1432" w:type="dxa"/>
            <w:gridSpan w:val="2"/>
            <w:tcBorders>
              <w:top w:val="single" w:sz="6" w:space="0" w:color="auto"/>
              <w:left w:val="single" w:sz="18" w:space="0" w:color="auto"/>
              <w:bottom w:val="single" w:sz="6" w:space="0" w:color="auto"/>
              <w:right w:val="single" w:sz="6"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לחם</w:t>
            </w:r>
          </w:p>
        </w:tc>
        <w:tc>
          <w:tcPr>
            <w:tcW w:w="6487" w:type="dxa"/>
            <w:tcBorders>
              <w:top w:val="single" w:sz="6" w:space="0" w:color="auto"/>
              <w:left w:val="single" w:sz="6" w:space="0" w:color="auto"/>
              <w:bottom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לחם או פיתות חופשי.</w:t>
            </w:r>
          </w:p>
        </w:tc>
      </w:tr>
      <w:tr w:rsidR="00765935" w:rsidRPr="00843A78" w:rsidTr="00D87865">
        <w:trPr>
          <w:trHeight w:val="53"/>
        </w:trPr>
        <w:tc>
          <w:tcPr>
            <w:tcW w:w="1432" w:type="dxa"/>
            <w:gridSpan w:val="2"/>
            <w:tcBorders>
              <w:top w:val="single" w:sz="6" w:space="0" w:color="auto"/>
              <w:left w:val="single" w:sz="18" w:space="0" w:color="auto"/>
              <w:bottom w:val="single" w:sz="6" w:space="0" w:color="auto"/>
              <w:right w:val="single" w:sz="6"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מנות אחרונות</w:t>
            </w:r>
          </w:p>
        </w:tc>
        <w:tc>
          <w:tcPr>
            <w:tcW w:w="6487" w:type="dxa"/>
            <w:tcBorders>
              <w:top w:val="single" w:sz="6" w:space="0" w:color="auto"/>
              <w:left w:val="single" w:sz="6" w:space="0" w:color="auto"/>
              <w:bottom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פירות העונה</w:t>
            </w:r>
          </w:p>
        </w:tc>
      </w:tr>
      <w:tr w:rsidR="00765935" w:rsidRPr="00843A78" w:rsidTr="00D87865">
        <w:trPr>
          <w:trHeight w:val="53"/>
        </w:trPr>
        <w:tc>
          <w:tcPr>
            <w:tcW w:w="1432" w:type="dxa"/>
            <w:gridSpan w:val="2"/>
            <w:tcBorders>
              <w:top w:val="single" w:sz="6" w:space="0" w:color="auto"/>
              <w:left w:val="single" w:sz="18" w:space="0" w:color="auto"/>
              <w:bottom w:val="single" w:sz="18" w:space="0" w:color="auto"/>
              <w:right w:val="single" w:sz="6"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 xml:space="preserve">שתיה </w:t>
            </w:r>
          </w:p>
        </w:tc>
        <w:tc>
          <w:tcPr>
            <w:tcW w:w="6487" w:type="dxa"/>
            <w:tcBorders>
              <w:top w:val="single" w:sz="6" w:space="0" w:color="auto"/>
              <w:left w:val="single" w:sz="6" w:space="0" w:color="auto"/>
              <w:bottom w:val="single" w:sz="18"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מים קרים חופשי בכל כמות (ניתן להשתמש בקרח לשתיה)</w:t>
            </w:r>
          </w:p>
        </w:tc>
      </w:tr>
    </w:tbl>
    <w:p w:rsidR="00765935" w:rsidRPr="00843A78" w:rsidRDefault="00765935" w:rsidP="00765935">
      <w:pPr>
        <w:spacing w:line="300" w:lineRule="atLeast"/>
        <w:ind w:left="-33"/>
        <w:jc w:val="center"/>
        <w:rPr>
          <w:b/>
          <w:bCs/>
          <w:sz w:val="26"/>
          <w:szCs w:val="26"/>
          <w:u w:val="single"/>
          <w:rtl/>
        </w:rPr>
      </w:pPr>
      <w:r w:rsidRPr="00843A78">
        <w:rPr>
          <w:rFonts w:hint="cs"/>
          <w:b/>
          <w:bCs/>
          <w:sz w:val="26"/>
          <w:szCs w:val="26"/>
          <w:rtl/>
        </w:rPr>
        <w:t>* על הקבלן לדאוג לתפריט שונה מידי יום.</w:t>
      </w:r>
    </w:p>
    <w:p w:rsidR="00765935" w:rsidRPr="00843A78" w:rsidRDefault="00765935" w:rsidP="00765935">
      <w:pPr>
        <w:spacing w:line="300" w:lineRule="atLeast"/>
        <w:ind w:left="-33"/>
        <w:jc w:val="center"/>
        <w:rPr>
          <w:b/>
          <w:bCs/>
          <w:sz w:val="26"/>
          <w:szCs w:val="26"/>
          <w:rtl/>
        </w:rPr>
      </w:pPr>
    </w:p>
    <w:p w:rsidR="00765935" w:rsidRPr="00843A78" w:rsidRDefault="00765935" w:rsidP="00765935">
      <w:pPr>
        <w:numPr>
          <w:ilvl w:val="4"/>
          <w:numId w:val="94"/>
        </w:numPr>
        <w:tabs>
          <w:tab w:val="num" w:pos="1842"/>
        </w:tabs>
        <w:spacing w:line="300" w:lineRule="atLeast"/>
        <w:ind w:right="0"/>
        <w:jc w:val="center"/>
        <w:rPr>
          <w:b/>
          <w:bCs/>
          <w:sz w:val="26"/>
          <w:szCs w:val="26"/>
          <w:u w:val="single"/>
        </w:rPr>
      </w:pPr>
      <w:r w:rsidRPr="00843A78">
        <w:rPr>
          <w:rFonts w:hint="cs"/>
          <w:b/>
          <w:bCs/>
          <w:sz w:val="26"/>
          <w:szCs w:val="26"/>
          <w:u w:val="single"/>
          <w:rtl/>
        </w:rPr>
        <w:t>ארוחת לילה</w:t>
      </w:r>
    </w:p>
    <w:tbl>
      <w:tblPr>
        <w:bidiVisual/>
        <w:tblW w:w="7919" w:type="dxa"/>
        <w:tblInd w:w="1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
        <w:gridCol w:w="1418"/>
        <w:gridCol w:w="6487"/>
      </w:tblGrid>
      <w:tr w:rsidR="00765935" w:rsidRPr="00843A78" w:rsidTr="00D87865">
        <w:trPr>
          <w:gridBefore w:val="1"/>
          <w:wBefore w:w="14" w:type="dxa"/>
        </w:trPr>
        <w:tc>
          <w:tcPr>
            <w:tcW w:w="1418" w:type="dxa"/>
            <w:tcBorders>
              <w:top w:val="single" w:sz="18" w:space="0" w:color="auto"/>
              <w:left w:val="single" w:sz="18" w:space="0" w:color="auto"/>
              <w:bottom w:val="single" w:sz="18" w:space="0" w:color="auto"/>
              <w:right w:val="single" w:sz="6" w:space="0" w:color="auto"/>
            </w:tcBorders>
            <w:shd w:val="clear" w:color="auto" w:fill="E6E6E6"/>
            <w:vAlign w:val="center"/>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סוג פריט</w:t>
            </w:r>
          </w:p>
        </w:tc>
        <w:tc>
          <w:tcPr>
            <w:tcW w:w="6487" w:type="dxa"/>
            <w:tcBorders>
              <w:top w:val="single" w:sz="18" w:space="0" w:color="auto"/>
              <w:left w:val="single" w:sz="6" w:space="0" w:color="auto"/>
              <w:bottom w:val="single" w:sz="18" w:space="0" w:color="auto"/>
              <w:right w:val="single" w:sz="18" w:space="0" w:color="auto"/>
            </w:tcBorders>
            <w:shd w:val="clear" w:color="auto" w:fill="E6E6E6"/>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פירוט</w:t>
            </w:r>
          </w:p>
        </w:tc>
      </w:tr>
      <w:tr w:rsidR="00765935" w:rsidRPr="00843A78" w:rsidTr="00D87865">
        <w:trPr>
          <w:trHeight w:val="324"/>
        </w:trPr>
        <w:tc>
          <w:tcPr>
            <w:tcW w:w="1432" w:type="dxa"/>
            <w:gridSpan w:val="2"/>
            <w:tcBorders>
              <w:left w:val="single" w:sz="18" w:space="0" w:color="auto"/>
              <w:bottom w:val="single" w:sz="6" w:space="0" w:color="auto"/>
              <w:right w:val="single" w:sz="6"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ממרחים</w:t>
            </w:r>
          </w:p>
        </w:tc>
        <w:tc>
          <w:tcPr>
            <w:tcW w:w="6487" w:type="dxa"/>
            <w:tcBorders>
              <w:left w:val="single" w:sz="6" w:space="0" w:color="auto"/>
              <w:bottom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 xml:space="preserve">ממרח מתוק </w:t>
            </w:r>
            <w:r w:rsidRPr="00843A78">
              <w:rPr>
                <w:b/>
                <w:bCs/>
                <w:sz w:val="26"/>
                <w:szCs w:val="26"/>
                <w:rtl/>
              </w:rPr>
              <w:t>–</w:t>
            </w:r>
            <w:r w:rsidRPr="00843A78">
              <w:rPr>
                <w:rFonts w:hint="cs"/>
                <w:b/>
                <w:bCs/>
                <w:sz w:val="26"/>
                <w:szCs w:val="26"/>
                <w:rtl/>
              </w:rPr>
              <w:t xml:space="preserve"> ריבה או ממרח שוקולד</w:t>
            </w:r>
          </w:p>
        </w:tc>
      </w:tr>
      <w:tr w:rsidR="00765935" w:rsidRPr="00843A78" w:rsidTr="00D87865">
        <w:trPr>
          <w:trHeight w:val="264"/>
        </w:trPr>
        <w:tc>
          <w:tcPr>
            <w:tcW w:w="1432" w:type="dxa"/>
            <w:gridSpan w:val="2"/>
            <w:tcBorders>
              <w:top w:val="single" w:sz="6" w:space="0" w:color="auto"/>
              <w:left w:val="single" w:sz="18" w:space="0" w:color="auto"/>
              <w:bottom w:val="single" w:sz="6" w:space="0" w:color="auto"/>
              <w:right w:val="single" w:sz="6"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לחם</w:t>
            </w:r>
          </w:p>
        </w:tc>
        <w:tc>
          <w:tcPr>
            <w:tcW w:w="6487" w:type="dxa"/>
            <w:tcBorders>
              <w:top w:val="single" w:sz="6" w:space="0" w:color="auto"/>
              <w:left w:val="single" w:sz="6" w:space="0" w:color="auto"/>
              <w:bottom w:val="single" w:sz="6"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לחם אחיד</w:t>
            </w:r>
          </w:p>
        </w:tc>
      </w:tr>
      <w:tr w:rsidR="00765935" w:rsidRPr="00843A78" w:rsidTr="00D87865">
        <w:trPr>
          <w:trHeight w:val="53"/>
        </w:trPr>
        <w:tc>
          <w:tcPr>
            <w:tcW w:w="1432" w:type="dxa"/>
            <w:gridSpan w:val="2"/>
            <w:tcBorders>
              <w:top w:val="single" w:sz="6" w:space="0" w:color="auto"/>
              <w:left w:val="single" w:sz="18" w:space="0" w:color="auto"/>
              <w:bottom w:val="single" w:sz="18" w:space="0" w:color="auto"/>
              <w:right w:val="single" w:sz="6"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שתיה</w:t>
            </w:r>
          </w:p>
        </w:tc>
        <w:tc>
          <w:tcPr>
            <w:tcW w:w="6487" w:type="dxa"/>
            <w:tcBorders>
              <w:top w:val="single" w:sz="6" w:space="0" w:color="auto"/>
              <w:left w:val="single" w:sz="6" w:space="0" w:color="auto"/>
              <w:bottom w:val="single" w:sz="18" w:space="0" w:color="auto"/>
              <w:right w:val="single" w:sz="18" w:space="0" w:color="auto"/>
            </w:tcBorders>
          </w:tcPr>
          <w:p w:rsidR="00765935" w:rsidRPr="00843A78" w:rsidRDefault="00765935" w:rsidP="00D87865">
            <w:pPr>
              <w:spacing w:line="300" w:lineRule="atLeast"/>
              <w:ind w:left="-33"/>
              <w:jc w:val="center"/>
              <w:rPr>
                <w:b/>
                <w:bCs/>
                <w:sz w:val="26"/>
                <w:szCs w:val="26"/>
                <w:rtl/>
              </w:rPr>
            </w:pPr>
            <w:r w:rsidRPr="00843A78">
              <w:rPr>
                <w:rFonts w:hint="cs"/>
                <w:b/>
                <w:bCs/>
                <w:sz w:val="26"/>
                <w:szCs w:val="26"/>
                <w:rtl/>
              </w:rPr>
              <w:t>תה חם ממותק (סוכר)</w:t>
            </w:r>
          </w:p>
        </w:tc>
      </w:tr>
    </w:tbl>
    <w:p w:rsidR="00765935" w:rsidRPr="00843A78" w:rsidRDefault="00765935" w:rsidP="00765935">
      <w:pPr>
        <w:spacing w:line="300" w:lineRule="atLeast"/>
        <w:ind w:left="-33"/>
        <w:jc w:val="center"/>
        <w:rPr>
          <w:b/>
          <w:bCs/>
          <w:sz w:val="26"/>
          <w:szCs w:val="26"/>
          <w:rtl/>
        </w:rPr>
      </w:pPr>
      <w:r w:rsidRPr="00843A78">
        <w:rPr>
          <w:rFonts w:hint="cs"/>
          <w:b/>
          <w:bCs/>
          <w:sz w:val="26"/>
          <w:szCs w:val="26"/>
          <w:rtl/>
        </w:rPr>
        <w:t>* הערה: המזון שיסופק יעמוד בכשרות ובכללי משרד הבריאות</w:t>
      </w:r>
    </w:p>
    <w:p w:rsidR="00765935" w:rsidRDefault="00765935" w:rsidP="00765935">
      <w:pPr>
        <w:spacing w:line="300" w:lineRule="atLeast"/>
        <w:ind w:left="-33"/>
        <w:jc w:val="center"/>
        <w:rPr>
          <w:b/>
          <w:bCs/>
          <w:sz w:val="26"/>
          <w:szCs w:val="26"/>
          <w:rtl/>
        </w:rPr>
      </w:pPr>
    </w:p>
    <w:p w:rsidR="00765935" w:rsidRDefault="00765935" w:rsidP="00765935">
      <w:pPr>
        <w:spacing w:line="300" w:lineRule="atLeast"/>
        <w:ind w:left="-33"/>
        <w:jc w:val="center"/>
        <w:rPr>
          <w:b/>
          <w:bCs/>
          <w:sz w:val="26"/>
          <w:szCs w:val="26"/>
          <w:rtl/>
        </w:rPr>
      </w:pPr>
    </w:p>
    <w:p w:rsidR="005D1F55" w:rsidRDefault="0041588C" w:rsidP="009072F3">
      <w:pPr>
        <w:pStyle w:val="20"/>
        <w:spacing w:before="0" w:after="0"/>
        <w:jc w:val="center"/>
        <w:rPr>
          <w:rtl/>
        </w:rPr>
      </w:pPr>
      <w:r>
        <w:rPr>
          <w:rtl/>
        </w:rPr>
        <w:br w:type="page"/>
      </w:r>
    </w:p>
    <w:p w:rsidR="0041588C" w:rsidRDefault="0041588C" w:rsidP="00DB0A6B">
      <w:pPr>
        <w:overflowPunct/>
        <w:autoSpaceDE/>
        <w:autoSpaceDN/>
        <w:adjustRightInd/>
        <w:spacing w:after="160" w:line="259" w:lineRule="auto"/>
        <w:textAlignment w:val="auto"/>
        <w:rPr>
          <w:rtl/>
        </w:rPr>
      </w:pPr>
    </w:p>
    <w:p w:rsidR="008651B2" w:rsidRPr="00655781" w:rsidRDefault="008651B2" w:rsidP="00783F66">
      <w:pPr>
        <w:pStyle w:val="13"/>
        <w:bidi w:val="0"/>
        <w:outlineLvl w:val="0"/>
        <w:rPr>
          <w:rFonts w:cs="David"/>
        </w:rPr>
      </w:pPr>
      <w:bookmarkStart w:id="114" w:name="_Toc423423409"/>
      <w:bookmarkEnd w:id="111"/>
      <w:bookmarkEnd w:id="112"/>
      <w:r w:rsidRPr="00655781">
        <w:rPr>
          <w:rFonts w:cs="David" w:hint="cs"/>
          <w:rtl/>
        </w:rPr>
        <w:t>חלק ג'</w:t>
      </w:r>
      <w:r w:rsidR="00783F66">
        <w:rPr>
          <w:rFonts w:cs="David" w:hint="cs"/>
          <w:rtl/>
        </w:rPr>
        <w:t xml:space="preserve"> </w:t>
      </w:r>
      <w:r w:rsidR="00783F66">
        <w:rPr>
          <w:rFonts w:cs="David"/>
          <w:rtl/>
        </w:rPr>
        <w:t>–</w:t>
      </w:r>
      <w:r w:rsidR="00783F66">
        <w:rPr>
          <w:rFonts w:cs="David" w:hint="cs"/>
          <w:rtl/>
        </w:rPr>
        <w:t xml:space="preserve"> </w:t>
      </w:r>
      <w:r w:rsidRPr="00655781">
        <w:rPr>
          <w:rFonts w:cs="David" w:hint="cs"/>
          <w:rtl/>
        </w:rPr>
        <w:t>הסכם אספקת השירותים</w:t>
      </w:r>
      <w:bookmarkEnd w:id="114"/>
    </w:p>
    <w:p w:rsidR="008651B2" w:rsidRDefault="008651B2" w:rsidP="007D625F">
      <w:pPr>
        <w:pStyle w:val="30"/>
        <w:rPr>
          <w:rtl/>
        </w:rPr>
      </w:pPr>
    </w:p>
    <w:p w:rsidR="008651B2" w:rsidRPr="00655781" w:rsidRDefault="008651B2" w:rsidP="008D3528">
      <w:pPr>
        <w:jc w:val="center"/>
        <w:rPr>
          <w:b/>
          <w:bCs/>
          <w:rtl/>
        </w:rPr>
      </w:pPr>
      <w:r w:rsidRPr="00655781">
        <w:rPr>
          <w:rFonts w:hint="cs"/>
          <w:b/>
          <w:bCs/>
          <w:rtl/>
        </w:rPr>
        <w:t>מכרז</w:t>
      </w:r>
      <w:r w:rsidRPr="00655781">
        <w:rPr>
          <w:b/>
          <w:bCs/>
          <w:rtl/>
        </w:rPr>
        <w:t xml:space="preserve"> </w:t>
      </w:r>
      <w:r w:rsidRPr="000C0C8C">
        <w:rPr>
          <w:rFonts w:hint="cs"/>
          <w:b/>
          <w:bCs/>
          <w:rtl/>
        </w:rPr>
        <w:t>פומבי</w:t>
      </w:r>
      <w:r w:rsidRPr="000C0C8C">
        <w:rPr>
          <w:b/>
          <w:bCs/>
          <w:rtl/>
        </w:rPr>
        <w:t xml:space="preserve"> </w:t>
      </w:r>
      <w:r w:rsidRPr="000C0C8C">
        <w:rPr>
          <w:rFonts w:hint="cs"/>
          <w:b/>
          <w:bCs/>
          <w:rtl/>
        </w:rPr>
        <w:t>מס</w:t>
      </w:r>
      <w:r w:rsidRPr="000C0C8C">
        <w:rPr>
          <w:b/>
          <w:bCs/>
          <w:rtl/>
        </w:rPr>
        <w:t xml:space="preserve">' </w:t>
      </w:r>
      <w:r w:rsidR="008D3528">
        <w:rPr>
          <w:rFonts w:hint="cs"/>
          <w:b/>
          <w:bCs/>
          <w:rtl/>
        </w:rPr>
        <w:t>03/</w:t>
      </w:r>
      <w:r w:rsidR="00D21876">
        <w:rPr>
          <w:rFonts w:hint="cs"/>
          <w:b/>
          <w:bCs/>
          <w:rtl/>
        </w:rPr>
        <w:t>2015</w:t>
      </w:r>
    </w:p>
    <w:p w:rsidR="008651B2" w:rsidRDefault="00D21876" w:rsidP="008651B2">
      <w:pPr>
        <w:pStyle w:val="af5"/>
        <w:spacing w:before="120"/>
        <w:rPr>
          <w:rtl/>
        </w:rPr>
      </w:pPr>
      <w:bookmarkStart w:id="115" w:name="_Toc296193947"/>
      <w:r w:rsidRPr="00D21876">
        <w:rPr>
          <w:rFonts w:hint="cs"/>
          <w:sz w:val="24"/>
          <w:szCs w:val="24"/>
          <w:rtl/>
          <w:lang w:eastAsia="he-IL"/>
        </w:rPr>
        <w:t>ל</w:t>
      </w:r>
      <w:bookmarkEnd w:id="115"/>
      <w:r w:rsidR="00A169B8">
        <w:rPr>
          <w:rFonts w:hint="cs"/>
          <w:sz w:val="24"/>
          <w:szCs w:val="24"/>
          <w:rtl/>
          <w:lang w:eastAsia="he-IL"/>
        </w:rPr>
        <w:t xml:space="preserve">הפעלת פרויקט </w:t>
      </w:r>
      <w:r w:rsidR="00A169B8">
        <w:rPr>
          <w:sz w:val="24"/>
          <w:szCs w:val="24"/>
          <w:rtl/>
          <w:lang w:eastAsia="he-IL"/>
        </w:rPr>
        <w:t>"</w:t>
      </w:r>
      <w:r w:rsidR="00A169B8">
        <w:rPr>
          <w:rFonts w:hint="cs"/>
          <w:sz w:val="24"/>
          <w:szCs w:val="24"/>
          <w:rtl/>
          <w:lang w:eastAsia="he-IL"/>
        </w:rPr>
        <w:t>מדעניות העתיד</w:t>
      </w:r>
      <w:r w:rsidR="00A169B8">
        <w:rPr>
          <w:sz w:val="24"/>
          <w:szCs w:val="24"/>
          <w:rtl/>
          <w:lang w:eastAsia="he-IL"/>
        </w:rPr>
        <w:t>"</w:t>
      </w:r>
      <w:r w:rsidR="00A169B8">
        <w:rPr>
          <w:rFonts w:hint="cs"/>
          <w:sz w:val="24"/>
          <w:szCs w:val="24"/>
          <w:rtl/>
          <w:lang w:eastAsia="he-IL"/>
        </w:rPr>
        <w:t xml:space="preserve"> (מחזור ב</w:t>
      </w:r>
      <w:r w:rsidR="00A169B8">
        <w:rPr>
          <w:sz w:val="24"/>
          <w:szCs w:val="24"/>
          <w:rtl/>
          <w:lang w:eastAsia="he-IL"/>
        </w:rPr>
        <w:t>'</w:t>
      </w:r>
      <w:r w:rsidR="00A169B8">
        <w:rPr>
          <w:rFonts w:hint="cs"/>
          <w:sz w:val="24"/>
          <w:szCs w:val="24"/>
          <w:rtl/>
          <w:lang w:eastAsia="he-IL"/>
        </w:rPr>
        <w:t>)</w:t>
      </w:r>
    </w:p>
    <w:p w:rsidR="008651B2" w:rsidRPr="005055FE" w:rsidRDefault="008651B2" w:rsidP="008651B2">
      <w:pPr>
        <w:pStyle w:val="af5"/>
        <w:spacing w:before="120"/>
        <w:rPr>
          <w:rtl/>
        </w:rPr>
      </w:pPr>
      <w:r w:rsidRPr="005055FE">
        <w:rPr>
          <w:rtl/>
        </w:rPr>
        <w:t>הסכם</w:t>
      </w:r>
    </w:p>
    <w:p w:rsidR="008651B2" w:rsidRPr="005055FE" w:rsidRDefault="008651B2" w:rsidP="008651B2">
      <w:pPr>
        <w:pStyle w:val="af5"/>
        <w:spacing w:before="120"/>
        <w:rPr>
          <w:rtl/>
        </w:rPr>
      </w:pPr>
    </w:p>
    <w:p w:rsidR="008651B2" w:rsidRPr="005055FE" w:rsidRDefault="008651B2" w:rsidP="008651B2">
      <w:pPr>
        <w:pStyle w:val="af5"/>
        <w:spacing w:before="120"/>
        <w:rPr>
          <w:rtl/>
        </w:rPr>
      </w:pPr>
    </w:p>
    <w:p w:rsidR="008651B2" w:rsidRPr="005055FE" w:rsidRDefault="008651B2" w:rsidP="00D21876">
      <w:pPr>
        <w:spacing w:before="120" w:after="120"/>
        <w:jc w:val="center"/>
        <w:rPr>
          <w:rtl/>
        </w:rPr>
      </w:pPr>
      <w:r w:rsidRPr="005055FE">
        <w:rPr>
          <w:rtl/>
        </w:rPr>
        <w:t xml:space="preserve">שנעשה ביום _____________  לחודש ________ </w:t>
      </w:r>
      <w:r>
        <w:rPr>
          <w:rFonts w:hint="cs"/>
          <w:rtl/>
        </w:rPr>
        <w:t xml:space="preserve"> בשנת </w:t>
      </w:r>
      <w:r w:rsidR="00D21876" w:rsidRPr="005055FE">
        <w:rPr>
          <w:rFonts w:hint="cs"/>
          <w:rtl/>
        </w:rPr>
        <w:t>201</w:t>
      </w:r>
      <w:r w:rsidR="00D21876">
        <w:rPr>
          <w:rFonts w:hint="cs"/>
          <w:rtl/>
        </w:rPr>
        <w:t>5</w:t>
      </w:r>
    </w:p>
    <w:p w:rsidR="008651B2" w:rsidRPr="005055FE" w:rsidRDefault="008651B2" w:rsidP="00A72C03">
      <w:pPr>
        <w:jc w:val="center"/>
        <w:rPr>
          <w:rtl/>
        </w:rPr>
      </w:pPr>
      <w:bookmarkStart w:id="116" w:name="_Toc373166704"/>
      <w:r w:rsidRPr="005055FE">
        <w:rPr>
          <w:rtl/>
        </w:rPr>
        <w:t>בין</w:t>
      </w:r>
      <w:bookmarkEnd w:id="116"/>
    </w:p>
    <w:p w:rsidR="008651B2" w:rsidRPr="00381DC1" w:rsidRDefault="008651B2" w:rsidP="001E7C72">
      <w:pPr>
        <w:jc w:val="center"/>
        <w:rPr>
          <w:b/>
          <w:bCs/>
          <w:rtl/>
        </w:rPr>
      </w:pPr>
      <w:r w:rsidRPr="00381DC1">
        <w:rPr>
          <w:rFonts w:hint="eastAsia"/>
          <w:rtl/>
        </w:rPr>
        <w:t>ממשלת</w:t>
      </w:r>
      <w:r w:rsidRPr="00381DC1">
        <w:rPr>
          <w:rtl/>
        </w:rPr>
        <w:t xml:space="preserve"> </w:t>
      </w:r>
      <w:r w:rsidRPr="00381DC1">
        <w:rPr>
          <w:rFonts w:hint="eastAsia"/>
          <w:rtl/>
        </w:rPr>
        <w:t>ישראל</w:t>
      </w:r>
      <w:r w:rsidRPr="00381DC1">
        <w:rPr>
          <w:rtl/>
        </w:rPr>
        <w:t xml:space="preserve"> </w:t>
      </w:r>
      <w:r w:rsidRPr="00381DC1">
        <w:rPr>
          <w:rFonts w:hint="eastAsia"/>
          <w:rtl/>
        </w:rPr>
        <w:t>בשם</w:t>
      </w:r>
      <w:r w:rsidRPr="00381DC1">
        <w:rPr>
          <w:rtl/>
        </w:rPr>
        <w:t xml:space="preserve"> </w:t>
      </w:r>
      <w:r w:rsidRPr="00381DC1">
        <w:rPr>
          <w:rFonts w:hint="eastAsia"/>
          <w:rtl/>
        </w:rPr>
        <w:t>מדינת</w:t>
      </w:r>
      <w:r w:rsidRPr="00381DC1">
        <w:rPr>
          <w:rtl/>
        </w:rPr>
        <w:t xml:space="preserve"> </w:t>
      </w:r>
      <w:r w:rsidRPr="00381DC1">
        <w:rPr>
          <w:rFonts w:hint="eastAsia"/>
          <w:rtl/>
        </w:rPr>
        <w:t>ישראל</w:t>
      </w:r>
      <w:r w:rsidRPr="00381DC1">
        <w:rPr>
          <w:rtl/>
        </w:rPr>
        <w:t xml:space="preserve"> </w:t>
      </w:r>
      <w:r w:rsidRPr="00381DC1">
        <w:rPr>
          <w:rFonts w:hint="eastAsia"/>
          <w:rtl/>
        </w:rPr>
        <w:t>המיוצגת</w:t>
      </w:r>
      <w:r w:rsidRPr="00381DC1">
        <w:rPr>
          <w:rtl/>
        </w:rPr>
        <w:t xml:space="preserve"> </w:t>
      </w:r>
      <w:r w:rsidR="006E1B97">
        <w:rPr>
          <w:rFonts w:hint="cs"/>
          <w:rtl/>
        </w:rPr>
        <w:t xml:space="preserve">על ידי </w:t>
      </w:r>
      <w:r>
        <w:rPr>
          <w:rtl/>
        </w:rPr>
        <w:br/>
      </w:r>
      <w:r w:rsidRPr="00381DC1">
        <w:rPr>
          <w:rFonts w:hint="eastAsia"/>
          <w:rtl/>
        </w:rPr>
        <w:t>מנכ</w:t>
      </w:r>
      <w:r w:rsidRPr="00381DC1">
        <w:rPr>
          <w:rtl/>
        </w:rPr>
        <w:t>"</w:t>
      </w:r>
      <w:r w:rsidRPr="00381DC1">
        <w:rPr>
          <w:rFonts w:hint="eastAsia"/>
          <w:rtl/>
        </w:rPr>
        <w:t>ל</w:t>
      </w:r>
      <w:r w:rsidRPr="00381DC1">
        <w:rPr>
          <w:rtl/>
        </w:rPr>
        <w:t xml:space="preserve"> </w:t>
      </w:r>
      <w:r w:rsidRPr="00381DC1">
        <w:rPr>
          <w:rFonts w:hint="eastAsia"/>
          <w:rtl/>
        </w:rPr>
        <w:t>וחשב</w:t>
      </w:r>
      <w:r w:rsidRPr="00381DC1">
        <w:rPr>
          <w:rtl/>
        </w:rPr>
        <w:t xml:space="preserve"> </w:t>
      </w:r>
      <w:r w:rsidRPr="00381DC1">
        <w:rPr>
          <w:rFonts w:hint="eastAsia"/>
          <w:rtl/>
        </w:rPr>
        <w:t>משרד</w:t>
      </w:r>
      <w:r w:rsidRPr="00381DC1">
        <w:rPr>
          <w:rtl/>
        </w:rPr>
        <w:t xml:space="preserve"> </w:t>
      </w:r>
      <w:r w:rsidRPr="00381DC1">
        <w:rPr>
          <w:rFonts w:hint="eastAsia"/>
          <w:rtl/>
        </w:rPr>
        <w:t>המדע</w:t>
      </w:r>
      <w:r>
        <w:rPr>
          <w:rFonts w:hint="cs"/>
          <w:rtl/>
        </w:rPr>
        <w:t>,</w:t>
      </w:r>
      <w:r w:rsidRPr="00381DC1">
        <w:rPr>
          <w:rtl/>
        </w:rPr>
        <w:t xml:space="preserve"> </w:t>
      </w:r>
      <w:r w:rsidRPr="00381DC1">
        <w:rPr>
          <w:rFonts w:hint="eastAsia"/>
          <w:rtl/>
        </w:rPr>
        <w:t>הטכנולוגיה</w:t>
      </w:r>
      <w:r w:rsidRPr="00381DC1">
        <w:rPr>
          <w:rtl/>
        </w:rPr>
        <w:t>,</w:t>
      </w:r>
      <w:r>
        <w:rPr>
          <w:rFonts w:hint="cs"/>
          <w:rtl/>
        </w:rPr>
        <w:t xml:space="preserve"> והחלל</w:t>
      </w:r>
      <w:r w:rsidRPr="00381DC1">
        <w:rPr>
          <w:rtl/>
        </w:rPr>
        <w:t xml:space="preserve"> </w:t>
      </w:r>
      <w:r w:rsidR="006E1B97">
        <w:rPr>
          <w:rFonts w:hint="cs"/>
          <w:rtl/>
        </w:rPr>
        <w:t>המורשים כדין לחתום בשם המדינה</w:t>
      </w:r>
      <w:r w:rsidR="00783F66">
        <w:rPr>
          <w:rFonts w:hint="cs"/>
          <w:rtl/>
        </w:rPr>
        <w:t>,</w:t>
      </w:r>
      <w:r w:rsidR="00135079" w:rsidRPr="00655781">
        <w:rPr>
          <w:rFonts w:hint="cs"/>
          <w:rtl/>
        </w:rPr>
        <w:t xml:space="preserve"> </w:t>
      </w:r>
      <w:r w:rsidRPr="00381DC1">
        <w:rPr>
          <w:rFonts w:hint="eastAsia"/>
          <w:rtl/>
        </w:rPr>
        <w:t>שכתובתם</w:t>
      </w:r>
      <w:r w:rsidRPr="00381DC1">
        <w:rPr>
          <w:rtl/>
        </w:rPr>
        <w:t xml:space="preserve">: </w:t>
      </w:r>
      <w:r w:rsidRPr="00381DC1">
        <w:rPr>
          <w:rFonts w:hint="eastAsia"/>
          <w:rtl/>
        </w:rPr>
        <w:t>קרי</w:t>
      </w:r>
      <w:r w:rsidR="00135079">
        <w:rPr>
          <w:rFonts w:hint="cs"/>
          <w:rtl/>
        </w:rPr>
        <w:t>י</w:t>
      </w:r>
      <w:r w:rsidRPr="00381DC1">
        <w:rPr>
          <w:rFonts w:hint="eastAsia"/>
          <w:rtl/>
        </w:rPr>
        <w:t>ת</w:t>
      </w:r>
      <w:r w:rsidRPr="00381DC1">
        <w:rPr>
          <w:rtl/>
        </w:rPr>
        <w:t xml:space="preserve"> </w:t>
      </w:r>
      <w:r w:rsidRPr="00381DC1">
        <w:rPr>
          <w:rFonts w:hint="eastAsia"/>
          <w:rtl/>
        </w:rPr>
        <w:t>בגין</w:t>
      </w:r>
      <w:r w:rsidRPr="00381DC1">
        <w:rPr>
          <w:rtl/>
        </w:rPr>
        <w:t xml:space="preserve"> – </w:t>
      </w:r>
      <w:r w:rsidRPr="00381DC1">
        <w:rPr>
          <w:rFonts w:hint="eastAsia"/>
          <w:rtl/>
        </w:rPr>
        <w:t>קרי</w:t>
      </w:r>
      <w:r w:rsidR="00135079">
        <w:rPr>
          <w:rFonts w:hint="cs"/>
          <w:rtl/>
        </w:rPr>
        <w:t>י</w:t>
      </w:r>
      <w:r w:rsidRPr="00381DC1">
        <w:rPr>
          <w:rFonts w:hint="eastAsia"/>
          <w:rtl/>
        </w:rPr>
        <w:t>ת</w:t>
      </w:r>
      <w:r w:rsidRPr="00381DC1">
        <w:rPr>
          <w:rtl/>
        </w:rPr>
        <w:t xml:space="preserve"> </w:t>
      </w:r>
      <w:r w:rsidRPr="00381DC1">
        <w:rPr>
          <w:rFonts w:hint="eastAsia"/>
          <w:rtl/>
        </w:rPr>
        <w:t>הממשלה</w:t>
      </w:r>
      <w:r w:rsidRPr="00381DC1">
        <w:rPr>
          <w:rtl/>
        </w:rPr>
        <w:t xml:space="preserve"> (</w:t>
      </w:r>
      <w:r w:rsidRPr="00381DC1">
        <w:rPr>
          <w:rFonts w:hint="eastAsia"/>
          <w:rtl/>
        </w:rPr>
        <w:t>המזרחית</w:t>
      </w:r>
      <w:r w:rsidRPr="00381DC1">
        <w:rPr>
          <w:rtl/>
        </w:rPr>
        <w:t xml:space="preserve">), </w:t>
      </w:r>
      <w:r w:rsidRPr="00381DC1">
        <w:rPr>
          <w:rFonts w:hint="eastAsia"/>
          <w:rtl/>
        </w:rPr>
        <w:t>בניין</w:t>
      </w:r>
      <w:r w:rsidRPr="00381DC1">
        <w:rPr>
          <w:rtl/>
        </w:rPr>
        <w:t xml:space="preserve"> </w:t>
      </w:r>
      <w:r w:rsidRPr="00381DC1">
        <w:rPr>
          <w:rFonts w:hint="eastAsia"/>
          <w:rtl/>
        </w:rPr>
        <w:t>ג</w:t>
      </w:r>
      <w:r w:rsidRPr="00381DC1">
        <w:rPr>
          <w:rtl/>
        </w:rPr>
        <w:t xml:space="preserve">' </w:t>
      </w:r>
      <w:r w:rsidRPr="00381DC1">
        <w:rPr>
          <w:rFonts w:hint="eastAsia"/>
          <w:rtl/>
        </w:rPr>
        <w:t>ירושלים</w:t>
      </w:r>
      <w:r w:rsidRPr="00381DC1">
        <w:rPr>
          <w:rtl/>
        </w:rPr>
        <w:t xml:space="preserve"> </w:t>
      </w:r>
      <w:r w:rsidRPr="00E05328">
        <w:rPr>
          <w:b/>
          <w:bCs/>
          <w:rtl/>
        </w:rPr>
        <w:t>(</w:t>
      </w:r>
      <w:r w:rsidRPr="00E05328">
        <w:rPr>
          <w:rFonts w:hint="eastAsia"/>
          <w:b/>
          <w:bCs/>
          <w:rtl/>
        </w:rPr>
        <w:t>להלן</w:t>
      </w:r>
      <w:r w:rsidR="00E05328">
        <w:rPr>
          <w:rFonts w:hint="cs"/>
          <w:b/>
          <w:bCs/>
          <w:rtl/>
        </w:rPr>
        <w:t xml:space="preserve"> </w:t>
      </w:r>
      <w:r w:rsidR="00E05328">
        <w:rPr>
          <w:b/>
          <w:bCs/>
          <w:rtl/>
        </w:rPr>
        <w:t>–</w:t>
      </w:r>
      <w:r w:rsidRPr="00381DC1">
        <w:rPr>
          <w:b/>
          <w:bCs/>
          <w:rtl/>
        </w:rPr>
        <w:t xml:space="preserve"> </w:t>
      </w:r>
      <w:r w:rsidRPr="00381DC1">
        <w:rPr>
          <w:rFonts w:hint="eastAsia"/>
          <w:b/>
          <w:bCs/>
          <w:rtl/>
        </w:rPr>
        <w:t>המדינה</w:t>
      </w:r>
      <w:r w:rsidRPr="00381DC1">
        <w:rPr>
          <w:b/>
          <w:bCs/>
          <w:rtl/>
        </w:rPr>
        <w:t xml:space="preserve"> </w:t>
      </w:r>
      <w:r w:rsidRPr="00E05328">
        <w:rPr>
          <w:rFonts w:hint="eastAsia"/>
          <w:rtl/>
        </w:rPr>
        <w:t>או</w:t>
      </w:r>
      <w:r w:rsidRPr="00381DC1">
        <w:rPr>
          <w:b/>
          <w:bCs/>
          <w:rtl/>
        </w:rPr>
        <w:t xml:space="preserve"> </w:t>
      </w:r>
      <w:r w:rsidRPr="00381DC1">
        <w:rPr>
          <w:rFonts w:hint="eastAsia"/>
          <w:b/>
          <w:bCs/>
          <w:rtl/>
        </w:rPr>
        <w:t>המשרד</w:t>
      </w:r>
      <w:r w:rsidRPr="00E05328">
        <w:rPr>
          <w:rtl/>
        </w:rPr>
        <w:t>)</w:t>
      </w:r>
      <w:r w:rsidRPr="00381DC1">
        <w:rPr>
          <w:b/>
          <w:bCs/>
          <w:rtl/>
        </w:rPr>
        <w:t xml:space="preserve">                                                                                                   </w:t>
      </w:r>
    </w:p>
    <w:p w:rsidR="008651B2" w:rsidRPr="00EC0562" w:rsidRDefault="008651B2" w:rsidP="00135079">
      <w:pPr>
        <w:spacing w:before="120"/>
        <w:jc w:val="right"/>
        <w:rPr>
          <w:rtl/>
        </w:rPr>
      </w:pPr>
      <w:bookmarkStart w:id="117" w:name="_Toc373166705"/>
      <w:r w:rsidRPr="00A72C03">
        <w:rPr>
          <w:b/>
          <w:bCs/>
          <w:rtl/>
        </w:rPr>
        <w:t>מצד אחד</w:t>
      </w:r>
      <w:bookmarkEnd w:id="117"/>
    </w:p>
    <w:p w:rsidR="008651B2" w:rsidRPr="00381DC1" w:rsidRDefault="008651B2" w:rsidP="008651B2">
      <w:pPr>
        <w:spacing w:line="240" w:lineRule="auto"/>
        <w:jc w:val="center"/>
        <w:rPr>
          <w:b/>
          <w:bCs/>
          <w:rtl/>
        </w:rPr>
      </w:pPr>
      <w:r w:rsidRPr="00381DC1">
        <w:rPr>
          <w:rFonts w:hint="eastAsia"/>
          <w:b/>
          <w:bCs/>
          <w:rtl/>
        </w:rPr>
        <w:t>לבין</w:t>
      </w:r>
    </w:p>
    <w:p w:rsidR="008651B2" w:rsidRPr="00381DC1" w:rsidRDefault="008651B2" w:rsidP="008651B2">
      <w:pPr>
        <w:spacing w:line="240" w:lineRule="auto"/>
        <w:ind w:left="71" w:right="-142" w:firstLine="13"/>
        <w:jc w:val="center"/>
        <w:rPr>
          <w:rtl/>
        </w:rPr>
      </w:pPr>
      <w:r w:rsidRPr="00381DC1">
        <w:rPr>
          <w:rtl/>
        </w:rPr>
        <w:t>_________________ (</w:t>
      </w:r>
      <w:r w:rsidRPr="00381DC1">
        <w:rPr>
          <w:rFonts w:hint="eastAsia"/>
          <w:rtl/>
        </w:rPr>
        <w:t>ח</w:t>
      </w:r>
      <w:r w:rsidRPr="00381DC1">
        <w:rPr>
          <w:rtl/>
        </w:rPr>
        <w:t>.</w:t>
      </w:r>
      <w:r w:rsidRPr="00381DC1">
        <w:rPr>
          <w:rFonts w:hint="eastAsia"/>
          <w:rtl/>
        </w:rPr>
        <w:t>פ</w:t>
      </w:r>
      <w:r w:rsidRPr="00381DC1">
        <w:rPr>
          <w:rtl/>
        </w:rPr>
        <w:t xml:space="preserve">. _________), </w:t>
      </w:r>
      <w:r w:rsidRPr="00381DC1">
        <w:rPr>
          <w:rFonts w:hint="eastAsia"/>
          <w:rtl/>
        </w:rPr>
        <w:t>שכתובתה</w:t>
      </w:r>
      <w:r w:rsidRPr="00381DC1">
        <w:rPr>
          <w:rtl/>
        </w:rPr>
        <w:t xml:space="preserve">: ________ </w:t>
      </w:r>
    </w:p>
    <w:p w:rsidR="008651B2" w:rsidRPr="00381DC1" w:rsidRDefault="008651B2" w:rsidP="008651B2">
      <w:pPr>
        <w:spacing w:line="240" w:lineRule="auto"/>
        <w:jc w:val="center"/>
        <w:rPr>
          <w:rtl/>
        </w:rPr>
      </w:pPr>
      <w:r w:rsidRPr="00381DC1">
        <w:rPr>
          <w:rFonts w:hint="eastAsia"/>
          <w:rtl/>
        </w:rPr>
        <w:t>באמצעות</w:t>
      </w:r>
      <w:r w:rsidRPr="00381DC1">
        <w:rPr>
          <w:rtl/>
        </w:rPr>
        <w:t xml:space="preserve"> </w:t>
      </w:r>
      <w:r w:rsidRPr="00381DC1">
        <w:rPr>
          <w:rFonts w:hint="eastAsia"/>
          <w:rtl/>
        </w:rPr>
        <w:t>מורשה</w:t>
      </w:r>
      <w:r w:rsidRPr="00381DC1">
        <w:rPr>
          <w:rtl/>
        </w:rPr>
        <w:t xml:space="preserve"> </w:t>
      </w:r>
      <w:r w:rsidRPr="00381DC1">
        <w:rPr>
          <w:rFonts w:hint="eastAsia"/>
          <w:rtl/>
        </w:rPr>
        <w:t>החתימה</w:t>
      </w:r>
      <w:r w:rsidRPr="00381DC1">
        <w:rPr>
          <w:rtl/>
        </w:rPr>
        <w:t xml:space="preserve"> </w:t>
      </w:r>
      <w:r w:rsidRPr="00381DC1">
        <w:rPr>
          <w:rFonts w:hint="eastAsia"/>
          <w:rtl/>
        </w:rPr>
        <w:t>המוסמך</w:t>
      </w:r>
      <w:r w:rsidRPr="00381DC1">
        <w:rPr>
          <w:rtl/>
        </w:rPr>
        <w:t xml:space="preserve"> </w:t>
      </w:r>
      <w:r w:rsidRPr="00381DC1">
        <w:rPr>
          <w:rFonts w:hint="eastAsia"/>
          <w:rtl/>
        </w:rPr>
        <w:t>לחתום</w:t>
      </w:r>
      <w:r w:rsidRPr="00381DC1">
        <w:rPr>
          <w:rtl/>
        </w:rPr>
        <w:t xml:space="preserve"> </w:t>
      </w:r>
      <w:r w:rsidRPr="00381DC1">
        <w:rPr>
          <w:rFonts w:hint="eastAsia"/>
          <w:rtl/>
        </w:rPr>
        <w:t>בשמה</w:t>
      </w:r>
      <w:r w:rsidRPr="00381DC1">
        <w:rPr>
          <w:rtl/>
        </w:rPr>
        <w:t xml:space="preserve"> _________ (</w:t>
      </w:r>
      <w:r w:rsidRPr="00381DC1">
        <w:rPr>
          <w:rFonts w:hint="eastAsia"/>
          <w:rtl/>
        </w:rPr>
        <w:t>ת</w:t>
      </w:r>
      <w:r w:rsidRPr="00381DC1">
        <w:rPr>
          <w:rtl/>
        </w:rPr>
        <w:t>.</w:t>
      </w:r>
      <w:r w:rsidRPr="00381DC1">
        <w:rPr>
          <w:rFonts w:hint="eastAsia"/>
          <w:rtl/>
        </w:rPr>
        <w:t>ז</w:t>
      </w:r>
      <w:r w:rsidRPr="00381DC1">
        <w:rPr>
          <w:rtl/>
        </w:rPr>
        <w:t xml:space="preserve">. _______) </w:t>
      </w:r>
    </w:p>
    <w:p w:rsidR="008651B2" w:rsidRPr="00E05328" w:rsidRDefault="008651B2" w:rsidP="008651B2">
      <w:pPr>
        <w:spacing w:line="240" w:lineRule="auto"/>
        <w:jc w:val="center"/>
        <w:rPr>
          <w:rtl/>
        </w:rPr>
      </w:pPr>
      <w:r w:rsidRPr="00E05328">
        <w:rPr>
          <w:rtl/>
        </w:rPr>
        <w:t>(</w:t>
      </w:r>
      <w:r w:rsidRPr="00E05328">
        <w:rPr>
          <w:rFonts w:hint="eastAsia"/>
          <w:rtl/>
        </w:rPr>
        <w:t>להלן</w:t>
      </w:r>
      <w:r w:rsidR="00E05328">
        <w:rPr>
          <w:rFonts w:hint="cs"/>
          <w:rtl/>
        </w:rPr>
        <w:t xml:space="preserve"> </w:t>
      </w:r>
      <w:r w:rsidR="00E05328">
        <w:rPr>
          <w:rtl/>
        </w:rPr>
        <w:t>–</w:t>
      </w:r>
      <w:r w:rsidRPr="00E05328">
        <w:rPr>
          <w:rtl/>
        </w:rPr>
        <w:t xml:space="preserve"> </w:t>
      </w:r>
      <w:r w:rsidRPr="00E05328">
        <w:rPr>
          <w:rFonts w:hint="eastAsia"/>
          <w:b/>
          <w:bCs/>
          <w:rtl/>
        </w:rPr>
        <w:t>הספק</w:t>
      </w:r>
      <w:r w:rsidRPr="00E05328">
        <w:rPr>
          <w:rtl/>
        </w:rPr>
        <w:t>)</w:t>
      </w:r>
    </w:p>
    <w:p w:rsidR="008651B2" w:rsidRPr="00381DC1" w:rsidRDefault="008651B2" w:rsidP="008651B2">
      <w:pPr>
        <w:jc w:val="center"/>
        <w:rPr>
          <w:b/>
          <w:bCs/>
          <w:rtl/>
        </w:rPr>
      </w:pPr>
      <w:r w:rsidRPr="00381DC1">
        <w:rPr>
          <w:rtl/>
        </w:rPr>
        <w:t xml:space="preserve">                                                                                                                                     </w:t>
      </w:r>
      <w:r w:rsidR="00135079">
        <w:rPr>
          <w:rtl/>
        </w:rPr>
        <w:tab/>
      </w:r>
      <w:r w:rsidR="00135079">
        <w:rPr>
          <w:rtl/>
        </w:rPr>
        <w:tab/>
      </w:r>
      <w:r w:rsidR="00135079">
        <w:rPr>
          <w:rtl/>
        </w:rPr>
        <w:tab/>
      </w:r>
      <w:r w:rsidRPr="00381DC1">
        <w:rPr>
          <w:rtl/>
        </w:rPr>
        <w:t xml:space="preserve"> </w:t>
      </w:r>
      <w:r w:rsidRPr="00381DC1">
        <w:rPr>
          <w:rFonts w:hint="eastAsia"/>
          <w:b/>
          <w:bCs/>
          <w:rtl/>
        </w:rPr>
        <w:t>מצד</w:t>
      </w:r>
      <w:r w:rsidRPr="00381DC1">
        <w:rPr>
          <w:b/>
          <w:bCs/>
          <w:rtl/>
        </w:rPr>
        <w:t xml:space="preserve"> </w:t>
      </w:r>
      <w:r w:rsidRPr="00381DC1">
        <w:rPr>
          <w:rFonts w:hint="eastAsia"/>
          <w:b/>
          <w:bCs/>
          <w:rtl/>
        </w:rPr>
        <w:t>שני</w:t>
      </w:r>
    </w:p>
    <w:p w:rsidR="008651B2" w:rsidRPr="00381DC1" w:rsidRDefault="008651B2" w:rsidP="008651B2">
      <w:pPr>
        <w:jc w:val="center"/>
        <w:rPr>
          <w:b/>
          <w:bCs/>
          <w:rtl/>
        </w:rPr>
      </w:pPr>
    </w:p>
    <w:p w:rsidR="008651B2" w:rsidRPr="00381DC1" w:rsidRDefault="008651B2" w:rsidP="008651B2">
      <w:pPr>
        <w:pStyle w:val="aff6"/>
        <w:spacing w:line="360" w:lineRule="auto"/>
        <w:ind w:left="1440" w:hanging="1440"/>
        <w:jc w:val="left"/>
        <w:rPr>
          <w:rFonts w:ascii="Courier" w:hAnsi="Courier"/>
          <w:sz w:val="24"/>
          <w:szCs w:val="24"/>
          <w:rtl/>
        </w:rPr>
      </w:pPr>
      <w:r w:rsidRPr="00381DC1">
        <w:rPr>
          <w:sz w:val="24"/>
          <w:szCs w:val="24"/>
          <w:rtl/>
        </w:rPr>
        <w:t xml:space="preserve">  </w:t>
      </w:r>
    </w:p>
    <w:p w:rsidR="008651B2" w:rsidRPr="00381DC1" w:rsidRDefault="008651B2" w:rsidP="00783F66">
      <w:pPr>
        <w:ind w:left="851" w:hanging="851"/>
        <w:rPr>
          <w:rtl/>
        </w:rPr>
      </w:pPr>
      <w:r w:rsidRPr="00381DC1">
        <w:rPr>
          <w:rFonts w:hint="eastAsia"/>
          <w:b/>
          <w:bCs/>
          <w:rtl/>
        </w:rPr>
        <w:t>הואיל</w:t>
      </w:r>
      <w:r w:rsidRPr="00381DC1">
        <w:rPr>
          <w:b/>
          <w:bCs/>
          <w:rtl/>
        </w:rPr>
        <w:tab/>
      </w:r>
      <w:r w:rsidRPr="00381DC1">
        <w:rPr>
          <w:rFonts w:hint="eastAsia"/>
          <w:rtl/>
        </w:rPr>
        <w:t>והמשרד</w:t>
      </w:r>
      <w:r w:rsidRPr="00381DC1">
        <w:rPr>
          <w:rtl/>
        </w:rPr>
        <w:t xml:space="preserve"> </w:t>
      </w:r>
      <w:r w:rsidRPr="00381DC1">
        <w:rPr>
          <w:rFonts w:hint="eastAsia"/>
          <w:rtl/>
        </w:rPr>
        <w:t>מעוניין</w:t>
      </w:r>
      <w:r w:rsidRPr="00381DC1">
        <w:rPr>
          <w:rtl/>
        </w:rPr>
        <w:t xml:space="preserve"> </w:t>
      </w:r>
      <w:r w:rsidR="002C16C6">
        <w:rPr>
          <w:rFonts w:hint="cs"/>
          <w:rtl/>
        </w:rPr>
        <w:t>להתקשר עם</w:t>
      </w:r>
      <w:r w:rsidRPr="00381DC1">
        <w:rPr>
          <w:rtl/>
        </w:rPr>
        <w:t xml:space="preserve"> </w:t>
      </w:r>
      <w:r w:rsidRPr="00381DC1">
        <w:rPr>
          <w:rFonts w:hint="eastAsia"/>
          <w:rtl/>
        </w:rPr>
        <w:t>הספק</w:t>
      </w:r>
      <w:r w:rsidRPr="00381DC1">
        <w:rPr>
          <w:rtl/>
        </w:rPr>
        <w:t xml:space="preserve"> </w:t>
      </w:r>
      <w:r w:rsidRPr="00381DC1">
        <w:rPr>
          <w:rFonts w:hint="eastAsia"/>
          <w:rtl/>
        </w:rPr>
        <w:t>לשם</w:t>
      </w:r>
      <w:r w:rsidR="00783F66">
        <w:rPr>
          <w:rFonts w:hint="cs"/>
          <w:rtl/>
        </w:rPr>
        <w:t xml:space="preserve"> קבלת שירותים לביצוע</w:t>
      </w:r>
      <w:r w:rsidRPr="00381DC1">
        <w:rPr>
          <w:rtl/>
        </w:rPr>
        <w:t xml:space="preserve"> </w:t>
      </w:r>
      <w:r w:rsidR="00783F66" w:rsidRPr="00C429EC">
        <w:rPr>
          <w:rFonts w:ascii="Calibri" w:eastAsia="Calibri" w:hAnsi="Calibri" w:hint="cs"/>
          <w:b/>
          <w:bCs/>
          <w:rtl/>
          <w:lang w:eastAsia="en-US"/>
        </w:rPr>
        <w:t xml:space="preserve">פרויקט "מדעניות העתיד" </w:t>
      </w:r>
      <w:r w:rsidR="00783F66" w:rsidRPr="00C429EC">
        <w:rPr>
          <w:rFonts w:ascii="Calibri" w:eastAsia="Calibri" w:hAnsi="Calibri"/>
          <w:b/>
          <w:bCs/>
          <w:rtl/>
          <w:lang w:eastAsia="en-US"/>
        </w:rPr>
        <w:t>–</w:t>
      </w:r>
      <w:r w:rsidR="00783F66" w:rsidRPr="00C429EC">
        <w:rPr>
          <w:rFonts w:ascii="Calibri" w:eastAsia="Calibri" w:hAnsi="Calibri" w:hint="cs"/>
          <w:b/>
          <w:bCs/>
          <w:rtl/>
          <w:lang w:eastAsia="en-US"/>
        </w:rPr>
        <w:t xml:space="preserve"> תכנית לעידוד בנות לבחירה במקצועות ההנדסה והמדעים המדויקים</w:t>
      </w:r>
      <w:r w:rsidR="00783F66" w:rsidRPr="0057541C">
        <w:rPr>
          <w:rFonts w:ascii="Calibri" w:eastAsia="Calibri" w:hAnsi="Calibri" w:hint="cs"/>
          <w:rtl/>
          <w:lang w:eastAsia="en-US"/>
        </w:rPr>
        <w:t xml:space="preserve"> </w:t>
      </w:r>
      <w:r w:rsidRPr="00381DC1">
        <w:rPr>
          <w:rtl/>
        </w:rPr>
        <w:t>(</w:t>
      </w:r>
      <w:r w:rsidRPr="00381DC1">
        <w:rPr>
          <w:rFonts w:hint="eastAsia"/>
          <w:rtl/>
        </w:rPr>
        <w:t>להלן</w:t>
      </w:r>
      <w:r w:rsidRPr="00381DC1">
        <w:rPr>
          <w:rtl/>
        </w:rPr>
        <w:t xml:space="preserve"> </w:t>
      </w:r>
      <w:r w:rsidR="00E05328">
        <w:rPr>
          <w:rtl/>
        </w:rPr>
        <w:t>–</w:t>
      </w:r>
      <w:r w:rsidRPr="00381DC1">
        <w:rPr>
          <w:rtl/>
        </w:rPr>
        <w:t xml:space="preserve"> </w:t>
      </w:r>
      <w:r w:rsidRPr="00E05328">
        <w:rPr>
          <w:rFonts w:hint="eastAsia"/>
          <w:b/>
          <w:bCs/>
          <w:rtl/>
        </w:rPr>
        <w:t>הפרויקט</w:t>
      </w:r>
      <w:r w:rsidRPr="00381DC1">
        <w:rPr>
          <w:rtl/>
        </w:rPr>
        <w:t xml:space="preserve">, </w:t>
      </w:r>
      <w:r w:rsidRPr="00381DC1">
        <w:rPr>
          <w:rFonts w:hint="eastAsia"/>
          <w:rtl/>
        </w:rPr>
        <w:t>ביצוע</w:t>
      </w:r>
      <w:r w:rsidRPr="00381DC1">
        <w:rPr>
          <w:rtl/>
        </w:rPr>
        <w:t xml:space="preserve"> </w:t>
      </w:r>
      <w:r w:rsidRPr="00381DC1">
        <w:rPr>
          <w:rFonts w:hint="eastAsia"/>
          <w:rtl/>
        </w:rPr>
        <w:t>הפרויקט</w:t>
      </w:r>
      <w:r w:rsidRPr="00381DC1">
        <w:rPr>
          <w:rtl/>
        </w:rPr>
        <w:t xml:space="preserve"> </w:t>
      </w:r>
      <w:r w:rsidRPr="00381DC1">
        <w:rPr>
          <w:rFonts w:hint="eastAsia"/>
          <w:rtl/>
        </w:rPr>
        <w:t>על</w:t>
      </w:r>
      <w:r w:rsidRPr="00381DC1">
        <w:rPr>
          <w:rtl/>
        </w:rPr>
        <w:t xml:space="preserve"> </w:t>
      </w:r>
      <w:r w:rsidRPr="00381DC1">
        <w:rPr>
          <w:rFonts w:hint="eastAsia"/>
          <w:rtl/>
        </w:rPr>
        <w:t>כל</w:t>
      </w:r>
      <w:r w:rsidRPr="00381DC1">
        <w:rPr>
          <w:rtl/>
        </w:rPr>
        <w:t xml:space="preserve"> </w:t>
      </w:r>
      <w:r w:rsidRPr="00381DC1">
        <w:rPr>
          <w:rFonts w:hint="eastAsia"/>
          <w:rtl/>
        </w:rPr>
        <w:t>הכלול</w:t>
      </w:r>
      <w:r w:rsidRPr="00381DC1">
        <w:rPr>
          <w:rtl/>
        </w:rPr>
        <w:t xml:space="preserve"> </w:t>
      </w:r>
      <w:r w:rsidRPr="00381DC1">
        <w:rPr>
          <w:rFonts w:hint="eastAsia"/>
          <w:rtl/>
        </w:rPr>
        <w:t>בו</w:t>
      </w:r>
      <w:r w:rsidRPr="00381DC1">
        <w:rPr>
          <w:rtl/>
        </w:rPr>
        <w:t xml:space="preserve"> </w:t>
      </w:r>
      <w:r w:rsidRPr="00381DC1">
        <w:rPr>
          <w:rFonts w:hint="eastAsia"/>
          <w:rtl/>
        </w:rPr>
        <w:t>ייקרא</w:t>
      </w:r>
      <w:r w:rsidRPr="00381DC1">
        <w:rPr>
          <w:rtl/>
        </w:rPr>
        <w:t xml:space="preserve"> </w:t>
      </w:r>
      <w:r w:rsidRPr="00381DC1">
        <w:rPr>
          <w:rFonts w:hint="eastAsia"/>
          <w:rtl/>
        </w:rPr>
        <w:t>להלן</w:t>
      </w:r>
      <w:r w:rsidRPr="00381DC1">
        <w:rPr>
          <w:rtl/>
        </w:rPr>
        <w:t xml:space="preserve"> </w:t>
      </w:r>
      <w:r w:rsidR="006E1B97">
        <w:rPr>
          <w:rtl/>
        </w:rPr>
        <w:t>–</w:t>
      </w:r>
      <w:r w:rsidRPr="00381DC1">
        <w:rPr>
          <w:rtl/>
        </w:rPr>
        <w:t xml:space="preserve"> </w:t>
      </w:r>
      <w:r w:rsidRPr="006E1B97">
        <w:rPr>
          <w:rFonts w:hint="eastAsia"/>
          <w:b/>
          <w:bCs/>
          <w:rtl/>
        </w:rPr>
        <w:t>השירותים</w:t>
      </w:r>
      <w:r w:rsidRPr="00381DC1">
        <w:rPr>
          <w:rtl/>
        </w:rPr>
        <w:t>);</w:t>
      </w:r>
    </w:p>
    <w:p w:rsidR="008651B2" w:rsidRPr="00381DC1" w:rsidRDefault="008651B2" w:rsidP="00C03456">
      <w:pPr>
        <w:ind w:left="851" w:hanging="851"/>
        <w:rPr>
          <w:rtl/>
        </w:rPr>
      </w:pPr>
      <w:r w:rsidRPr="00381DC1">
        <w:rPr>
          <w:rFonts w:hint="eastAsia"/>
          <w:b/>
          <w:bCs/>
          <w:rtl/>
        </w:rPr>
        <w:t>והואיל</w:t>
      </w:r>
      <w:r w:rsidRPr="00381DC1">
        <w:rPr>
          <w:b/>
          <w:bCs/>
          <w:rtl/>
        </w:rPr>
        <w:tab/>
      </w:r>
      <w:r w:rsidRPr="00381DC1">
        <w:rPr>
          <w:rFonts w:hint="eastAsia"/>
          <w:rtl/>
        </w:rPr>
        <w:t>ולשם</w:t>
      </w:r>
      <w:r w:rsidRPr="00381DC1">
        <w:rPr>
          <w:rtl/>
        </w:rPr>
        <w:t xml:space="preserve"> </w:t>
      </w:r>
      <w:r w:rsidRPr="00381DC1">
        <w:rPr>
          <w:rFonts w:hint="eastAsia"/>
          <w:rtl/>
        </w:rPr>
        <w:t>התקשרות</w:t>
      </w:r>
      <w:r w:rsidRPr="00381DC1">
        <w:rPr>
          <w:rtl/>
        </w:rPr>
        <w:t xml:space="preserve"> </w:t>
      </w:r>
      <w:r w:rsidRPr="00381DC1">
        <w:rPr>
          <w:rFonts w:hint="eastAsia"/>
          <w:rtl/>
        </w:rPr>
        <w:t>לקבלת</w:t>
      </w:r>
      <w:r w:rsidRPr="00381DC1">
        <w:rPr>
          <w:rtl/>
        </w:rPr>
        <w:t xml:space="preserve"> </w:t>
      </w:r>
      <w:r w:rsidRPr="00381DC1">
        <w:rPr>
          <w:rFonts w:hint="eastAsia"/>
          <w:rtl/>
        </w:rPr>
        <w:t>השירותים</w:t>
      </w:r>
      <w:r w:rsidRPr="00381DC1">
        <w:rPr>
          <w:rtl/>
        </w:rPr>
        <w:t xml:space="preserve"> </w:t>
      </w:r>
      <w:r w:rsidRPr="00381DC1">
        <w:rPr>
          <w:rFonts w:hint="eastAsia"/>
          <w:rtl/>
        </w:rPr>
        <w:t>יצא</w:t>
      </w:r>
      <w:r w:rsidRPr="00381DC1">
        <w:rPr>
          <w:rtl/>
        </w:rPr>
        <w:t xml:space="preserve"> </w:t>
      </w:r>
      <w:r w:rsidRPr="00381DC1">
        <w:rPr>
          <w:rFonts w:hint="eastAsia"/>
          <w:rtl/>
        </w:rPr>
        <w:t>המשרד</w:t>
      </w:r>
      <w:r w:rsidRPr="00381DC1">
        <w:rPr>
          <w:rtl/>
        </w:rPr>
        <w:t xml:space="preserve"> </w:t>
      </w:r>
      <w:r w:rsidRPr="00381DC1">
        <w:rPr>
          <w:rFonts w:hint="eastAsia"/>
          <w:rtl/>
        </w:rPr>
        <w:t>במכרז</w:t>
      </w:r>
      <w:r w:rsidRPr="00381DC1">
        <w:rPr>
          <w:rtl/>
        </w:rPr>
        <w:t xml:space="preserve"> </w:t>
      </w:r>
      <w:r w:rsidRPr="00381DC1">
        <w:rPr>
          <w:rFonts w:hint="eastAsia"/>
          <w:rtl/>
        </w:rPr>
        <w:t>פומבי</w:t>
      </w:r>
      <w:r w:rsidRPr="00381DC1">
        <w:rPr>
          <w:rtl/>
        </w:rPr>
        <w:t xml:space="preserve"> (</w:t>
      </w:r>
      <w:r w:rsidRPr="00381DC1">
        <w:rPr>
          <w:rFonts w:hint="eastAsia"/>
          <w:rtl/>
        </w:rPr>
        <w:t>שמספרו</w:t>
      </w:r>
      <w:r w:rsidRPr="00381DC1">
        <w:rPr>
          <w:rtl/>
        </w:rPr>
        <w:t xml:space="preserve"> </w:t>
      </w:r>
      <w:r w:rsidR="008D3528">
        <w:rPr>
          <w:rFonts w:hint="cs"/>
          <w:rtl/>
        </w:rPr>
        <w:t>03/2015</w:t>
      </w:r>
      <w:r w:rsidRPr="00381DC1">
        <w:rPr>
          <w:rtl/>
        </w:rPr>
        <w:t xml:space="preserve">), </w:t>
      </w:r>
      <w:r w:rsidRPr="00381DC1">
        <w:rPr>
          <w:rFonts w:hint="eastAsia"/>
          <w:rtl/>
        </w:rPr>
        <w:t>המצורף</w:t>
      </w:r>
      <w:r w:rsidRPr="00381DC1">
        <w:rPr>
          <w:rtl/>
        </w:rPr>
        <w:t xml:space="preserve"> </w:t>
      </w:r>
      <w:r w:rsidRPr="00381DC1">
        <w:rPr>
          <w:rFonts w:hint="eastAsia"/>
          <w:rtl/>
        </w:rPr>
        <w:t>כנספח</w:t>
      </w:r>
      <w:r w:rsidRPr="00381DC1">
        <w:rPr>
          <w:rtl/>
        </w:rPr>
        <w:t xml:space="preserve"> </w:t>
      </w:r>
      <w:r w:rsidRPr="00381DC1">
        <w:rPr>
          <w:rFonts w:hint="eastAsia"/>
          <w:rtl/>
        </w:rPr>
        <w:t>א</w:t>
      </w:r>
      <w:r w:rsidRPr="00381DC1">
        <w:rPr>
          <w:rtl/>
        </w:rPr>
        <w:t xml:space="preserve">' </w:t>
      </w:r>
      <w:r w:rsidRPr="00381DC1">
        <w:rPr>
          <w:rFonts w:hint="eastAsia"/>
          <w:rtl/>
        </w:rPr>
        <w:t>להסכם</w:t>
      </w:r>
      <w:r w:rsidRPr="00381DC1">
        <w:rPr>
          <w:rtl/>
        </w:rPr>
        <w:t xml:space="preserve"> </w:t>
      </w:r>
      <w:r w:rsidRPr="00381DC1">
        <w:rPr>
          <w:rFonts w:hint="eastAsia"/>
          <w:rtl/>
        </w:rPr>
        <w:t>זה</w:t>
      </w:r>
      <w:r w:rsidRPr="00381DC1">
        <w:rPr>
          <w:rtl/>
        </w:rPr>
        <w:t xml:space="preserve"> </w:t>
      </w:r>
      <w:r w:rsidRPr="00381DC1">
        <w:rPr>
          <w:rFonts w:hint="eastAsia"/>
          <w:rtl/>
        </w:rPr>
        <w:t>המהווה</w:t>
      </w:r>
      <w:r w:rsidRPr="00381DC1">
        <w:rPr>
          <w:rtl/>
        </w:rPr>
        <w:t xml:space="preserve"> </w:t>
      </w:r>
      <w:r w:rsidRPr="00381DC1">
        <w:rPr>
          <w:rFonts w:hint="eastAsia"/>
          <w:rtl/>
        </w:rPr>
        <w:t>חלק</w:t>
      </w:r>
      <w:r w:rsidRPr="00381DC1">
        <w:rPr>
          <w:rtl/>
        </w:rPr>
        <w:t xml:space="preserve"> </w:t>
      </w:r>
      <w:r w:rsidRPr="00381DC1">
        <w:rPr>
          <w:rFonts w:hint="eastAsia"/>
          <w:rtl/>
        </w:rPr>
        <w:t>בלתי</w:t>
      </w:r>
      <w:r w:rsidRPr="00381DC1">
        <w:rPr>
          <w:rtl/>
        </w:rPr>
        <w:t xml:space="preserve"> </w:t>
      </w:r>
      <w:r w:rsidRPr="00381DC1">
        <w:rPr>
          <w:rFonts w:hint="eastAsia"/>
          <w:rtl/>
        </w:rPr>
        <w:t>נפרד</w:t>
      </w:r>
      <w:r w:rsidRPr="00381DC1">
        <w:rPr>
          <w:rtl/>
        </w:rPr>
        <w:t xml:space="preserve"> </w:t>
      </w:r>
      <w:r w:rsidRPr="00381DC1">
        <w:rPr>
          <w:rFonts w:hint="eastAsia"/>
          <w:rtl/>
        </w:rPr>
        <w:t>ממנו</w:t>
      </w:r>
      <w:r w:rsidRPr="00381DC1">
        <w:rPr>
          <w:rtl/>
        </w:rPr>
        <w:t xml:space="preserve">; </w:t>
      </w:r>
    </w:p>
    <w:p w:rsidR="008651B2" w:rsidRPr="00381DC1" w:rsidRDefault="008651B2" w:rsidP="008651B2">
      <w:pPr>
        <w:ind w:left="851" w:hanging="851"/>
        <w:rPr>
          <w:b/>
          <w:bCs/>
          <w:rtl/>
        </w:rPr>
      </w:pPr>
      <w:r w:rsidRPr="00381DC1">
        <w:rPr>
          <w:rFonts w:hint="eastAsia"/>
          <w:b/>
          <w:bCs/>
          <w:rtl/>
        </w:rPr>
        <w:t>והואיל</w:t>
      </w:r>
      <w:r w:rsidRPr="00381DC1">
        <w:rPr>
          <w:b/>
          <w:bCs/>
          <w:rtl/>
        </w:rPr>
        <w:tab/>
      </w:r>
      <w:r w:rsidRPr="00381DC1">
        <w:rPr>
          <w:rFonts w:hint="eastAsia"/>
          <w:rtl/>
        </w:rPr>
        <w:t>והספק</w:t>
      </w:r>
      <w:r w:rsidRPr="00381DC1">
        <w:rPr>
          <w:rtl/>
        </w:rPr>
        <w:t xml:space="preserve"> </w:t>
      </w:r>
      <w:r w:rsidRPr="00381DC1">
        <w:rPr>
          <w:rFonts w:hint="eastAsia"/>
          <w:rtl/>
        </w:rPr>
        <w:t>הגיש</w:t>
      </w:r>
      <w:r w:rsidRPr="00381DC1">
        <w:rPr>
          <w:rtl/>
        </w:rPr>
        <w:t xml:space="preserve"> </w:t>
      </w:r>
      <w:r w:rsidRPr="00381DC1">
        <w:rPr>
          <w:rFonts w:hint="eastAsia"/>
          <w:rtl/>
        </w:rPr>
        <w:t>הצעתו</w:t>
      </w:r>
      <w:r w:rsidRPr="00381DC1">
        <w:rPr>
          <w:rtl/>
        </w:rPr>
        <w:t xml:space="preserve"> </w:t>
      </w:r>
      <w:r w:rsidRPr="00381DC1">
        <w:rPr>
          <w:rFonts w:hint="eastAsia"/>
          <w:rtl/>
        </w:rPr>
        <w:t>במכרז</w:t>
      </w:r>
      <w:r w:rsidRPr="00381DC1">
        <w:rPr>
          <w:rtl/>
        </w:rPr>
        <w:t xml:space="preserve">, </w:t>
      </w:r>
      <w:r w:rsidRPr="00381DC1">
        <w:rPr>
          <w:rFonts w:hint="eastAsia"/>
          <w:rtl/>
        </w:rPr>
        <w:t>המצורפת</w:t>
      </w:r>
      <w:r w:rsidRPr="00381DC1">
        <w:rPr>
          <w:rtl/>
        </w:rPr>
        <w:t xml:space="preserve"> </w:t>
      </w:r>
      <w:r w:rsidRPr="00381DC1">
        <w:rPr>
          <w:rFonts w:hint="eastAsia"/>
          <w:rtl/>
        </w:rPr>
        <w:t>כנספח</w:t>
      </w:r>
      <w:r w:rsidRPr="00381DC1">
        <w:rPr>
          <w:rtl/>
        </w:rPr>
        <w:t xml:space="preserve"> </w:t>
      </w:r>
      <w:r w:rsidRPr="00381DC1">
        <w:rPr>
          <w:rFonts w:hint="eastAsia"/>
          <w:rtl/>
        </w:rPr>
        <w:t>ב</w:t>
      </w:r>
      <w:r w:rsidRPr="00381DC1">
        <w:rPr>
          <w:rtl/>
        </w:rPr>
        <w:t xml:space="preserve">' </w:t>
      </w:r>
      <w:r w:rsidRPr="00381DC1">
        <w:rPr>
          <w:rFonts w:hint="eastAsia"/>
          <w:rtl/>
        </w:rPr>
        <w:t>להסכם</w:t>
      </w:r>
      <w:r w:rsidRPr="00381DC1">
        <w:rPr>
          <w:rtl/>
        </w:rPr>
        <w:t xml:space="preserve"> </w:t>
      </w:r>
      <w:r w:rsidRPr="00381DC1">
        <w:rPr>
          <w:rFonts w:hint="eastAsia"/>
          <w:rtl/>
        </w:rPr>
        <w:t>זה</w:t>
      </w:r>
      <w:r w:rsidRPr="00381DC1">
        <w:rPr>
          <w:rtl/>
        </w:rPr>
        <w:t xml:space="preserve"> </w:t>
      </w:r>
      <w:r w:rsidRPr="00381DC1">
        <w:rPr>
          <w:rFonts w:hint="eastAsia"/>
          <w:rtl/>
        </w:rPr>
        <w:t>והמהווה</w:t>
      </w:r>
      <w:r w:rsidRPr="00381DC1">
        <w:rPr>
          <w:rtl/>
        </w:rPr>
        <w:t xml:space="preserve"> </w:t>
      </w:r>
      <w:r w:rsidRPr="00381DC1">
        <w:rPr>
          <w:rFonts w:hint="eastAsia"/>
          <w:rtl/>
        </w:rPr>
        <w:t>חלק</w:t>
      </w:r>
      <w:r w:rsidRPr="00381DC1">
        <w:rPr>
          <w:rtl/>
        </w:rPr>
        <w:t xml:space="preserve"> </w:t>
      </w:r>
      <w:r w:rsidRPr="00381DC1">
        <w:rPr>
          <w:rFonts w:hint="eastAsia"/>
          <w:rtl/>
        </w:rPr>
        <w:t>בלתי</w:t>
      </w:r>
      <w:r w:rsidRPr="00381DC1">
        <w:rPr>
          <w:rtl/>
        </w:rPr>
        <w:t xml:space="preserve"> </w:t>
      </w:r>
      <w:r w:rsidRPr="00381DC1">
        <w:rPr>
          <w:rFonts w:hint="eastAsia"/>
          <w:rtl/>
        </w:rPr>
        <w:t>נפרד</w:t>
      </w:r>
      <w:r w:rsidRPr="00381DC1">
        <w:rPr>
          <w:rtl/>
        </w:rPr>
        <w:t xml:space="preserve"> </w:t>
      </w:r>
      <w:r w:rsidRPr="00381DC1">
        <w:rPr>
          <w:rFonts w:hint="eastAsia"/>
          <w:rtl/>
        </w:rPr>
        <w:t>ממנו</w:t>
      </w:r>
      <w:r w:rsidRPr="00381DC1">
        <w:rPr>
          <w:rtl/>
        </w:rPr>
        <w:t>;</w:t>
      </w:r>
      <w:r w:rsidRPr="00381DC1">
        <w:rPr>
          <w:b/>
          <w:bCs/>
          <w:rtl/>
        </w:rPr>
        <w:t xml:space="preserve"> </w:t>
      </w:r>
    </w:p>
    <w:p w:rsidR="008651B2" w:rsidRPr="00381DC1" w:rsidRDefault="008651B2" w:rsidP="008651B2">
      <w:pPr>
        <w:ind w:left="851" w:hanging="851"/>
        <w:rPr>
          <w:rtl/>
        </w:rPr>
      </w:pPr>
      <w:r w:rsidRPr="00381DC1">
        <w:rPr>
          <w:rFonts w:hint="eastAsia"/>
          <w:b/>
          <w:bCs/>
          <w:rtl/>
        </w:rPr>
        <w:t>והואיל</w:t>
      </w:r>
      <w:r w:rsidRPr="00381DC1">
        <w:rPr>
          <w:b/>
          <w:bCs/>
          <w:rtl/>
        </w:rPr>
        <w:tab/>
      </w:r>
      <w:r w:rsidRPr="00381DC1">
        <w:rPr>
          <w:rFonts w:hint="eastAsia"/>
          <w:rtl/>
        </w:rPr>
        <w:t>וועדת</w:t>
      </w:r>
      <w:r w:rsidRPr="00381DC1">
        <w:rPr>
          <w:rtl/>
        </w:rPr>
        <w:t xml:space="preserve"> </w:t>
      </w:r>
      <w:r w:rsidRPr="00381DC1">
        <w:rPr>
          <w:rFonts w:hint="eastAsia"/>
          <w:rtl/>
        </w:rPr>
        <w:t>המכרזים</w:t>
      </w:r>
      <w:r w:rsidRPr="00381DC1">
        <w:rPr>
          <w:rtl/>
        </w:rPr>
        <w:t xml:space="preserve"> </w:t>
      </w:r>
      <w:r w:rsidRPr="00381DC1">
        <w:rPr>
          <w:rFonts w:hint="eastAsia"/>
          <w:rtl/>
        </w:rPr>
        <w:t>של</w:t>
      </w:r>
      <w:r w:rsidRPr="00381DC1">
        <w:rPr>
          <w:rtl/>
        </w:rPr>
        <w:t xml:space="preserve"> </w:t>
      </w:r>
      <w:r w:rsidRPr="00381DC1">
        <w:rPr>
          <w:rFonts w:hint="eastAsia"/>
          <w:rtl/>
        </w:rPr>
        <w:t>המשרד</w:t>
      </w:r>
      <w:r w:rsidRPr="00381DC1">
        <w:rPr>
          <w:rtl/>
        </w:rPr>
        <w:t xml:space="preserve"> </w:t>
      </w:r>
      <w:r w:rsidRPr="00381DC1">
        <w:rPr>
          <w:rFonts w:hint="eastAsia"/>
          <w:rtl/>
        </w:rPr>
        <w:t>החליטה</w:t>
      </w:r>
      <w:r w:rsidRPr="00381DC1">
        <w:rPr>
          <w:rtl/>
        </w:rPr>
        <w:t xml:space="preserve"> </w:t>
      </w:r>
      <w:r w:rsidRPr="00381DC1">
        <w:rPr>
          <w:rFonts w:hint="eastAsia"/>
          <w:rtl/>
        </w:rPr>
        <w:t>ביום</w:t>
      </w:r>
      <w:r w:rsidRPr="00381DC1">
        <w:rPr>
          <w:rtl/>
        </w:rPr>
        <w:t xml:space="preserve"> ______ (</w:t>
      </w:r>
      <w:r w:rsidRPr="00381DC1">
        <w:rPr>
          <w:rFonts w:hint="eastAsia"/>
          <w:rtl/>
        </w:rPr>
        <w:t>פנייה</w:t>
      </w:r>
      <w:r w:rsidRPr="00381DC1">
        <w:rPr>
          <w:rtl/>
        </w:rPr>
        <w:t xml:space="preserve"> </w:t>
      </w:r>
      <w:r w:rsidRPr="00381DC1">
        <w:rPr>
          <w:rFonts w:hint="eastAsia"/>
          <w:rtl/>
        </w:rPr>
        <w:t>מס</w:t>
      </w:r>
      <w:r w:rsidRPr="00381DC1">
        <w:rPr>
          <w:rtl/>
        </w:rPr>
        <w:t xml:space="preserve">' _____) </w:t>
      </w:r>
      <w:r w:rsidRPr="00381DC1">
        <w:rPr>
          <w:rFonts w:hint="eastAsia"/>
          <w:rtl/>
        </w:rPr>
        <w:t>לבחור</w:t>
      </w:r>
      <w:r w:rsidRPr="00381DC1">
        <w:rPr>
          <w:rtl/>
        </w:rPr>
        <w:t xml:space="preserve"> </w:t>
      </w:r>
      <w:r w:rsidRPr="00381DC1">
        <w:rPr>
          <w:rFonts w:hint="eastAsia"/>
          <w:rtl/>
        </w:rPr>
        <w:t>את</w:t>
      </w:r>
      <w:r w:rsidRPr="00381DC1">
        <w:rPr>
          <w:rtl/>
        </w:rPr>
        <w:t xml:space="preserve"> </w:t>
      </w:r>
      <w:r w:rsidRPr="00381DC1">
        <w:rPr>
          <w:rFonts w:hint="eastAsia"/>
          <w:rtl/>
        </w:rPr>
        <w:t>הספק</w:t>
      </w:r>
      <w:r w:rsidRPr="00381DC1">
        <w:rPr>
          <w:rtl/>
        </w:rPr>
        <w:t xml:space="preserve"> </w:t>
      </w:r>
      <w:r w:rsidRPr="00381DC1">
        <w:rPr>
          <w:rFonts w:hint="eastAsia"/>
          <w:rtl/>
        </w:rPr>
        <w:t>כזוכה</w:t>
      </w:r>
      <w:r w:rsidRPr="00381DC1">
        <w:rPr>
          <w:rtl/>
        </w:rPr>
        <w:t xml:space="preserve"> </w:t>
      </w:r>
      <w:r w:rsidRPr="00381DC1">
        <w:rPr>
          <w:rFonts w:hint="eastAsia"/>
          <w:rtl/>
        </w:rPr>
        <w:t>במכרז</w:t>
      </w:r>
      <w:r w:rsidRPr="00381DC1">
        <w:rPr>
          <w:rtl/>
        </w:rPr>
        <w:t xml:space="preserve">, </w:t>
      </w:r>
      <w:r w:rsidRPr="00381DC1">
        <w:rPr>
          <w:rFonts w:hint="eastAsia"/>
          <w:rtl/>
        </w:rPr>
        <w:t>אשר</w:t>
      </w:r>
      <w:r w:rsidRPr="00381DC1">
        <w:rPr>
          <w:rtl/>
        </w:rPr>
        <w:t xml:space="preserve"> </w:t>
      </w:r>
      <w:r w:rsidRPr="00381DC1">
        <w:rPr>
          <w:rFonts w:hint="eastAsia"/>
          <w:rtl/>
        </w:rPr>
        <w:t>ייתן</w:t>
      </w:r>
      <w:r w:rsidRPr="00381DC1">
        <w:rPr>
          <w:rtl/>
        </w:rPr>
        <w:t xml:space="preserve"> </w:t>
      </w:r>
      <w:r w:rsidRPr="00381DC1">
        <w:rPr>
          <w:rFonts w:hint="eastAsia"/>
          <w:rtl/>
        </w:rPr>
        <w:t>את</w:t>
      </w:r>
      <w:r w:rsidRPr="00381DC1">
        <w:rPr>
          <w:rtl/>
        </w:rPr>
        <w:t xml:space="preserve"> </w:t>
      </w:r>
      <w:r w:rsidRPr="00381DC1">
        <w:rPr>
          <w:rFonts w:hint="eastAsia"/>
          <w:rtl/>
        </w:rPr>
        <w:t>השירותים</w:t>
      </w:r>
      <w:r w:rsidRPr="00381DC1">
        <w:rPr>
          <w:rtl/>
        </w:rPr>
        <w:t xml:space="preserve"> </w:t>
      </w:r>
      <w:r w:rsidRPr="00381DC1">
        <w:rPr>
          <w:rFonts w:hint="eastAsia"/>
          <w:rtl/>
        </w:rPr>
        <w:t>למשרד</w:t>
      </w:r>
      <w:r w:rsidRPr="00381DC1">
        <w:rPr>
          <w:rtl/>
        </w:rPr>
        <w:t>;</w:t>
      </w:r>
    </w:p>
    <w:p w:rsidR="008651B2" w:rsidRPr="00381DC1" w:rsidRDefault="008651B2" w:rsidP="00F03934">
      <w:pPr>
        <w:ind w:left="851" w:hanging="851"/>
        <w:rPr>
          <w:b/>
          <w:bCs/>
          <w:rtl/>
        </w:rPr>
      </w:pPr>
      <w:r w:rsidRPr="00381DC1">
        <w:rPr>
          <w:rFonts w:hint="eastAsia"/>
          <w:b/>
          <w:bCs/>
          <w:rtl/>
        </w:rPr>
        <w:t>והואיל</w:t>
      </w:r>
      <w:r w:rsidRPr="00381DC1">
        <w:rPr>
          <w:b/>
          <w:bCs/>
          <w:rtl/>
        </w:rPr>
        <w:tab/>
      </w:r>
      <w:r w:rsidRPr="00381DC1">
        <w:rPr>
          <w:rFonts w:hint="eastAsia"/>
          <w:rtl/>
        </w:rPr>
        <w:t>והספק</w:t>
      </w:r>
      <w:r w:rsidRPr="00381DC1">
        <w:rPr>
          <w:rtl/>
        </w:rPr>
        <w:t xml:space="preserve"> </w:t>
      </w:r>
      <w:r w:rsidRPr="00381DC1">
        <w:rPr>
          <w:rFonts w:hint="eastAsia"/>
          <w:rtl/>
        </w:rPr>
        <w:t>מעוניין</w:t>
      </w:r>
      <w:r w:rsidRPr="00381DC1">
        <w:rPr>
          <w:rtl/>
        </w:rPr>
        <w:t xml:space="preserve"> </w:t>
      </w:r>
      <w:r w:rsidRPr="00381DC1">
        <w:rPr>
          <w:rFonts w:hint="eastAsia"/>
          <w:rtl/>
        </w:rPr>
        <w:t>לספק</w:t>
      </w:r>
      <w:r w:rsidRPr="00381DC1">
        <w:rPr>
          <w:rtl/>
        </w:rPr>
        <w:t xml:space="preserve"> </w:t>
      </w:r>
      <w:r w:rsidRPr="00381DC1">
        <w:rPr>
          <w:rFonts w:hint="eastAsia"/>
          <w:rtl/>
        </w:rPr>
        <w:t>עבור</w:t>
      </w:r>
      <w:r w:rsidRPr="00381DC1">
        <w:rPr>
          <w:rtl/>
        </w:rPr>
        <w:t xml:space="preserve"> </w:t>
      </w:r>
      <w:r w:rsidRPr="00381DC1">
        <w:rPr>
          <w:rFonts w:hint="eastAsia"/>
          <w:rtl/>
        </w:rPr>
        <w:t>המשרד</w:t>
      </w:r>
      <w:r w:rsidRPr="00381DC1">
        <w:rPr>
          <w:rtl/>
        </w:rPr>
        <w:t xml:space="preserve"> </w:t>
      </w:r>
      <w:r w:rsidRPr="00381DC1">
        <w:rPr>
          <w:rFonts w:hint="eastAsia"/>
          <w:rtl/>
        </w:rPr>
        <w:t>את</w:t>
      </w:r>
      <w:r w:rsidRPr="00381DC1">
        <w:rPr>
          <w:rtl/>
        </w:rPr>
        <w:t xml:space="preserve"> </w:t>
      </w:r>
      <w:r w:rsidRPr="00381DC1">
        <w:rPr>
          <w:rFonts w:hint="eastAsia"/>
          <w:rtl/>
        </w:rPr>
        <w:t>השירותים</w:t>
      </w:r>
      <w:r w:rsidRPr="00381DC1">
        <w:rPr>
          <w:rtl/>
        </w:rPr>
        <w:t xml:space="preserve">, </w:t>
      </w:r>
      <w:r w:rsidRPr="00381DC1">
        <w:rPr>
          <w:rFonts w:hint="eastAsia"/>
          <w:rtl/>
        </w:rPr>
        <w:t>והוא</w:t>
      </w:r>
      <w:r w:rsidRPr="00381DC1">
        <w:rPr>
          <w:rtl/>
        </w:rPr>
        <w:t xml:space="preserve"> </w:t>
      </w:r>
      <w:r w:rsidRPr="00381DC1">
        <w:rPr>
          <w:rFonts w:hint="eastAsia"/>
          <w:rtl/>
        </w:rPr>
        <w:t>מצהיר</w:t>
      </w:r>
      <w:r w:rsidRPr="00381DC1">
        <w:rPr>
          <w:rtl/>
        </w:rPr>
        <w:t xml:space="preserve"> </w:t>
      </w:r>
      <w:r w:rsidRPr="00381DC1">
        <w:rPr>
          <w:rFonts w:hint="eastAsia"/>
          <w:rtl/>
        </w:rPr>
        <w:t>כי</w:t>
      </w:r>
      <w:r w:rsidRPr="00381DC1">
        <w:rPr>
          <w:rtl/>
        </w:rPr>
        <w:t xml:space="preserve"> </w:t>
      </w:r>
      <w:r w:rsidRPr="00381DC1">
        <w:rPr>
          <w:rFonts w:hint="eastAsia"/>
          <w:rtl/>
        </w:rPr>
        <w:t>הוא</w:t>
      </w:r>
      <w:r w:rsidRPr="00381DC1">
        <w:rPr>
          <w:rtl/>
        </w:rPr>
        <w:t xml:space="preserve"> </w:t>
      </w:r>
      <w:r w:rsidRPr="00381DC1">
        <w:rPr>
          <w:rFonts w:hint="eastAsia"/>
          <w:rtl/>
        </w:rPr>
        <w:t>עוסק</w:t>
      </w:r>
      <w:r w:rsidRPr="00381DC1">
        <w:rPr>
          <w:rtl/>
        </w:rPr>
        <w:t xml:space="preserve"> </w:t>
      </w:r>
      <w:r w:rsidRPr="00381DC1">
        <w:rPr>
          <w:rFonts w:hint="eastAsia"/>
          <w:rtl/>
        </w:rPr>
        <w:t>בשירותים</w:t>
      </w:r>
      <w:r w:rsidRPr="00381DC1">
        <w:rPr>
          <w:rtl/>
        </w:rPr>
        <w:t xml:space="preserve"> </w:t>
      </w:r>
      <w:r w:rsidRPr="00381DC1">
        <w:rPr>
          <w:rFonts w:hint="eastAsia"/>
          <w:rtl/>
        </w:rPr>
        <w:t>מן</w:t>
      </w:r>
      <w:r w:rsidRPr="00381DC1">
        <w:rPr>
          <w:rtl/>
        </w:rPr>
        <w:t xml:space="preserve"> </w:t>
      </w:r>
      <w:r w:rsidRPr="00381DC1">
        <w:rPr>
          <w:rFonts w:hint="eastAsia"/>
          <w:rtl/>
        </w:rPr>
        <w:t>הסוג</w:t>
      </w:r>
      <w:r w:rsidRPr="00381DC1">
        <w:rPr>
          <w:rtl/>
        </w:rPr>
        <w:t xml:space="preserve"> </w:t>
      </w:r>
      <w:r w:rsidRPr="00381DC1">
        <w:rPr>
          <w:rFonts w:hint="eastAsia"/>
          <w:rtl/>
        </w:rPr>
        <w:t>הנדרש</w:t>
      </w:r>
      <w:r w:rsidRPr="00381DC1">
        <w:rPr>
          <w:rtl/>
        </w:rPr>
        <w:t xml:space="preserve">, </w:t>
      </w:r>
      <w:r w:rsidRPr="00381DC1">
        <w:rPr>
          <w:rFonts w:hint="eastAsia"/>
          <w:rtl/>
        </w:rPr>
        <w:t>כי</w:t>
      </w:r>
      <w:r w:rsidRPr="00381DC1">
        <w:rPr>
          <w:rtl/>
        </w:rPr>
        <w:t xml:space="preserve"> </w:t>
      </w:r>
      <w:r w:rsidRPr="00381DC1">
        <w:rPr>
          <w:rFonts w:hint="eastAsia"/>
          <w:rtl/>
        </w:rPr>
        <w:t>הוא</w:t>
      </w:r>
      <w:r w:rsidRPr="00381DC1">
        <w:rPr>
          <w:rtl/>
        </w:rPr>
        <w:t xml:space="preserve"> </w:t>
      </w:r>
      <w:r w:rsidRPr="00381DC1">
        <w:rPr>
          <w:rFonts w:hint="eastAsia"/>
          <w:rtl/>
        </w:rPr>
        <w:t>בעל</w:t>
      </w:r>
      <w:r w:rsidRPr="00381DC1">
        <w:rPr>
          <w:rtl/>
        </w:rPr>
        <w:t xml:space="preserve"> </w:t>
      </w:r>
      <w:r w:rsidRPr="00381DC1">
        <w:rPr>
          <w:rFonts w:hint="eastAsia"/>
          <w:rtl/>
        </w:rPr>
        <w:t>הידע</w:t>
      </w:r>
      <w:r w:rsidRPr="00381DC1">
        <w:rPr>
          <w:rtl/>
        </w:rPr>
        <w:t xml:space="preserve">, </w:t>
      </w:r>
      <w:r w:rsidRPr="00381DC1">
        <w:rPr>
          <w:rFonts w:hint="eastAsia"/>
          <w:rtl/>
        </w:rPr>
        <w:t>הניסיון</w:t>
      </w:r>
      <w:r w:rsidRPr="00381DC1">
        <w:rPr>
          <w:rtl/>
        </w:rPr>
        <w:t xml:space="preserve">, </w:t>
      </w:r>
      <w:r w:rsidRPr="00381DC1">
        <w:rPr>
          <w:rFonts w:hint="eastAsia"/>
          <w:rtl/>
        </w:rPr>
        <w:t>המיומנות</w:t>
      </w:r>
      <w:r w:rsidRPr="00381DC1">
        <w:rPr>
          <w:rtl/>
        </w:rPr>
        <w:t xml:space="preserve"> </w:t>
      </w:r>
      <w:r w:rsidRPr="00381DC1">
        <w:rPr>
          <w:rFonts w:hint="eastAsia"/>
          <w:rtl/>
        </w:rPr>
        <w:t>בביצוע</w:t>
      </w:r>
      <w:r w:rsidRPr="00381DC1">
        <w:rPr>
          <w:rtl/>
        </w:rPr>
        <w:t xml:space="preserve"> </w:t>
      </w:r>
      <w:r w:rsidRPr="00381DC1">
        <w:rPr>
          <w:rFonts w:hint="eastAsia"/>
          <w:rtl/>
        </w:rPr>
        <w:t>שירותים</w:t>
      </w:r>
      <w:r w:rsidRPr="00381DC1">
        <w:rPr>
          <w:rtl/>
        </w:rPr>
        <w:t xml:space="preserve"> </w:t>
      </w:r>
      <w:r w:rsidRPr="00381DC1">
        <w:rPr>
          <w:rFonts w:hint="eastAsia"/>
          <w:rtl/>
        </w:rPr>
        <w:t>אלו</w:t>
      </w:r>
      <w:r w:rsidRPr="00381DC1">
        <w:rPr>
          <w:rtl/>
        </w:rPr>
        <w:t xml:space="preserve">, </w:t>
      </w:r>
      <w:r w:rsidRPr="00381DC1">
        <w:rPr>
          <w:rFonts w:hint="eastAsia"/>
          <w:rtl/>
        </w:rPr>
        <w:t>כי</w:t>
      </w:r>
      <w:r w:rsidRPr="00381DC1">
        <w:rPr>
          <w:rtl/>
        </w:rPr>
        <w:t xml:space="preserve"> </w:t>
      </w:r>
      <w:r w:rsidRPr="00381DC1">
        <w:rPr>
          <w:rFonts w:hint="eastAsia"/>
          <w:rtl/>
        </w:rPr>
        <w:t>הוא</w:t>
      </w:r>
      <w:r w:rsidRPr="00381DC1">
        <w:rPr>
          <w:rtl/>
        </w:rPr>
        <w:t xml:space="preserve"> </w:t>
      </w:r>
      <w:r w:rsidRPr="00381DC1">
        <w:rPr>
          <w:rFonts w:hint="eastAsia"/>
          <w:rtl/>
        </w:rPr>
        <w:t>מחזיק</w:t>
      </w:r>
      <w:r w:rsidRPr="00381DC1">
        <w:rPr>
          <w:rtl/>
        </w:rPr>
        <w:t xml:space="preserve"> </w:t>
      </w:r>
      <w:r w:rsidRPr="00381DC1">
        <w:rPr>
          <w:rFonts w:hint="eastAsia"/>
          <w:rtl/>
        </w:rPr>
        <w:t>בכל</w:t>
      </w:r>
      <w:r w:rsidRPr="00381DC1">
        <w:rPr>
          <w:rtl/>
        </w:rPr>
        <w:t xml:space="preserve"> </w:t>
      </w:r>
      <w:r w:rsidRPr="00381DC1">
        <w:rPr>
          <w:rFonts w:hint="eastAsia"/>
          <w:rtl/>
        </w:rPr>
        <w:t>האמצעים</w:t>
      </w:r>
      <w:r w:rsidRPr="00381DC1">
        <w:rPr>
          <w:rtl/>
        </w:rPr>
        <w:t xml:space="preserve"> </w:t>
      </w:r>
      <w:r w:rsidRPr="00381DC1">
        <w:rPr>
          <w:rFonts w:hint="eastAsia"/>
          <w:rtl/>
        </w:rPr>
        <w:t>הדרושים</w:t>
      </w:r>
      <w:r w:rsidRPr="00381DC1">
        <w:rPr>
          <w:rtl/>
        </w:rPr>
        <w:t xml:space="preserve"> </w:t>
      </w:r>
      <w:r w:rsidRPr="00381DC1">
        <w:rPr>
          <w:rFonts w:hint="eastAsia"/>
          <w:rtl/>
        </w:rPr>
        <w:t>לביצוע</w:t>
      </w:r>
      <w:r w:rsidRPr="00381DC1">
        <w:rPr>
          <w:rtl/>
        </w:rPr>
        <w:t xml:space="preserve"> </w:t>
      </w:r>
      <w:r w:rsidRPr="00381DC1">
        <w:rPr>
          <w:rFonts w:hint="eastAsia"/>
          <w:rtl/>
        </w:rPr>
        <w:t>השירותים</w:t>
      </w:r>
      <w:r w:rsidRPr="00381DC1">
        <w:rPr>
          <w:rtl/>
        </w:rPr>
        <w:t xml:space="preserve">, </w:t>
      </w:r>
      <w:r w:rsidRPr="00381DC1">
        <w:rPr>
          <w:rFonts w:hint="eastAsia"/>
          <w:rtl/>
        </w:rPr>
        <w:t>כי</w:t>
      </w:r>
      <w:r w:rsidRPr="00381DC1">
        <w:rPr>
          <w:rtl/>
        </w:rPr>
        <w:t xml:space="preserve"> </w:t>
      </w:r>
      <w:r w:rsidRPr="00381DC1">
        <w:rPr>
          <w:rFonts w:hint="eastAsia"/>
          <w:rtl/>
        </w:rPr>
        <w:t>הוא</w:t>
      </w:r>
      <w:r w:rsidRPr="00381DC1">
        <w:rPr>
          <w:rtl/>
        </w:rPr>
        <w:t xml:space="preserve"> </w:t>
      </w:r>
      <w:r w:rsidRPr="00381DC1">
        <w:rPr>
          <w:rFonts w:hint="eastAsia"/>
          <w:rtl/>
        </w:rPr>
        <w:t>בעל</w:t>
      </w:r>
      <w:r w:rsidRPr="00381DC1">
        <w:rPr>
          <w:rtl/>
        </w:rPr>
        <w:t xml:space="preserve"> </w:t>
      </w:r>
      <w:r w:rsidRPr="00381DC1">
        <w:rPr>
          <w:rFonts w:hint="eastAsia"/>
          <w:rtl/>
        </w:rPr>
        <w:t>היכולת</w:t>
      </w:r>
      <w:r w:rsidRPr="00381DC1">
        <w:rPr>
          <w:rtl/>
        </w:rPr>
        <w:t xml:space="preserve"> </w:t>
      </w:r>
      <w:r w:rsidRPr="00381DC1">
        <w:rPr>
          <w:rFonts w:hint="eastAsia"/>
          <w:rtl/>
        </w:rPr>
        <w:t>הפיננסית</w:t>
      </w:r>
      <w:r w:rsidRPr="00381DC1">
        <w:rPr>
          <w:rtl/>
        </w:rPr>
        <w:t xml:space="preserve"> </w:t>
      </w:r>
      <w:r w:rsidRPr="00381DC1">
        <w:rPr>
          <w:rFonts w:hint="eastAsia"/>
          <w:rtl/>
        </w:rPr>
        <w:t>לאספקת</w:t>
      </w:r>
      <w:r w:rsidRPr="00381DC1">
        <w:rPr>
          <w:rtl/>
        </w:rPr>
        <w:t xml:space="preserve"> </w:t>
      </w:r>
      <w:r w:rsidRPr="00381DC1">
        <w:rPr>
          <w:rFonts w:hint="eastAsia"/>
          <w:rtl/>
        </w:rPr>
        <w:t>השירותים</w:t>
      </w:r>
      <w:r w:rsidRPr="00381DC1">
        <w:rPr>
          <w:rtl/>
        </w:rPr>
        <w:t xml:space="preserve"> </w:t>
      </w:r>
      <w:r w:rsidRPr="00381DC1">
        <w:rPr>
          <w:rFonts w:hint="eastAsia"/>
          <w:rtl/>
        </w:rPr>
        <w:t>וכי</w:t>
      </w:r>
      <w:r w:rsidRPr="00381DC1">
        <w:rPr>
          <w:rtl/>
        </w:rPr>
        <w:t xml:space="preserve"> </w:t>
      </w:r>
      <w:r w:rsidRPr="00381DC1">
        <w:rPr>
          <w:rFonts w:hint="eastAsia"/>
          <w:rtl/>
        </w:rPr>
        <w:t>ברשותו</w:t>
      </w:r>
      <w:r w:rsidRPr="00381DC1">
        <w:rPr>
          <w:rtl/>
        </w:rPr>
        <w:t xml:space="preserve"> </w:t>
      </w:r>
      <w:r w:rsidRPr="00381DC1">
        <w:rPr>
          <w:rFonts w:hint="eastAsia"/>
          <w:rtl/>
        </w:rPr>
        <w:t>כוח</w:t>
      </w:r>
      <w:r w:rsidRPr="00381DC1">
        <w:rPr>
          <w:rtl/>
        </w:rPr>
        <w:t xml:space="preserve"> </w:t>
      </w:r>
      <w:r w:rsidRPr="00381DC1">
        <w:rPr>
          <w:rFonts w:hint="eastAsia"/>
          <w:rtl/>
        </w:rPr>
        <w:t>אדם</w:t>
      </w:r>
      <w:r w:rsidRPr="00381DC1">
        <w:rPr>
          <w:rtl/>
        </w:rPr>
        <w:t xml:space="preserve"> </w:t>
      </w:r>
      <w:r w:rsidRPr="00381DC1">
        <w:rPr>
          <w:rFonts w:hint="eastAsia"/>
          <w:rtl/>
        </w:rPr>
        <w:t>מקצועי</w:t>
      </w:r>
      <w:r w:rsidRPr="00381DC1">
        <w:rPr>
          <w:rtl/>
        </w:rPr>
        <w:t xml:space="preserve">, </w:t>
      </w:r>
      <w:r w:rsidRPr="00381DC1">
        <w:rPr>
          <w:rFonts w:hint="eastAsia"/>
          <w:rtl/>
        </w:rPr>
        <w:t>מתאים</w:t>
      </w:r>
      <w:r w:rsidRPr="00381DC1">
        <w:rPr>
          <w:rtl/>
        </w:rPr>
        <w:t xml:space="preserve"> </w:t>
      </w:r>
      <w:r w:rsidRPr="00381DC1">
        <w:rPr>
          <w:rFonts w:hint="eastAsia"/>
          <w:rtl/>
        </w:rPr>
        <w:t>ומוסמך</w:t>
      </w:r>
      <w:r w:rsidRPr="00381DC1">
        <w:rPr>
          <w:rtl/>
        </w:rPr>
        <w:t xml:space="preserve"> </w:t>
      </w:r>
      <w:r w:rsidRPr="00381DC1">
        <w:rPr>
          <w:rFonts w:hint="eastAsia"/>
          <w:rtl/>
        </w:rPr>
        <w:t>ובהיקף</w:t>
      </w:r>
      <w:r w:rsidRPr="00381DC1">
        <w:rPr>
          <w:rtl/>
        </w:rPr>
        <w:t xml:space="preserve"> </w:t>
      </w:r>
      <w:r w:rsidRPr="00381DC1">
        <w:rPr>
          <w:rFonts w:hint="eastAsia"/>
          <w:rtl/>
        </w:rPr>
        <w:t>ככל</w:t>
      </w:r>
      <w:r w:rsidRPr="00381DC1">
        <w:rPr>
          <w:rtl/>
        </w:rPr>
        <w:t xml:space="preserve"> </w:t>
      </w:r>
      <w:r w:rsidRPr="00381DC1">
        <w:rPr>
          <w:rFonts w:hint="eastAsia"/>
          <w:rtl/>
        </w:rPr>
        <w:t>שיידרש</w:t>
      </w:r>
      <w:r w:rsidRPr="00381DC1">
        <w:rPr>
          <w:rtl/>
        </w:rPr>
        <w:t xml:space="preserve">, </w:t>
      </w:r>
      <w:r w:rsidRPr="00381DC1">
        <w:rPr>
          <w:rFonts w:hint="eastAsia"/>
          <w:rtl/>
        </w:rPr>
        <w:t>לצורך</w:t>
      </w:r>
      <w:r w:rsidRPr="00381DC1">
        <w:rPr>
          <w:rtl/>
        </w:rPr>
        <w:t xml:space="preserve"> </w:t>
      </w:r>
      <w:r w:rsidRPr="00381DC1">
        <w:rPr>
          <w:rFonts w:hint="eastAsia"/>
          <w:rtl/>
        </w:rPr>
        <w:t>ביצועם</w:t>
      </w:r>
      <w:r w:rsidRPr="00381DC1">
        <w:rPr>
          <w:rtl/>
        </w:rPr>
        <w:t xml:space="preserve"> </w:t>
      </w:r>
      <w:r w:rsidRPr="00381DC1">
        <w:rPr>
          <w:rFonts w:hint="eastAsia"/>
          <w:rtl/>
        </w:rPr>
        <w:t>והשלמתם</w:t>
      </w:r>
      <w:r w:rsidRPr="00381DC1">
        <w:rPr>
          <w:rtl/>
        </w:rPr>
        <w:t xml:space="preserve"> </w:t>
      </w:r>
      <w:r w:rsidRPr="00381DC1">
        <w:rPr>
          <w:rFonts w:hint="eastAsia"/>
          <w:rtl/>
        </w:rPr>
        <w:t>במועד</w:t>
      </w:r>
      <w:r w:rsidRPr="00381DC1">
        <w:rPr>
          <w:rtl/>
        </w:rPr>
        <w:t>;</w:t>
      </w:r>
    </w:p>
    <w:p w:rsidR="008651B2" w:rsidRPr="00381DC1" w:rsidRDefault="008651B2" w:rsidP="008651B2">
      <w:pPr>
        <w:ind w:left="851" w:hanging="851"/>
        <w:rPr>
          <w:b/>
          <w:bCs/>
          <w:rtl/>
        </w:rPr>
      </w:pPr>
      <w:r w:rsidRPr="00381DC1">
        <w:rPr>
          <w:rFonts w:hint="eastAsia"/>
          <w:b/>
          <w:bCs/>
          <w:rtl/>
        </w:rPr>
        <w:t>והואיל</w:t>
      </w:r>
      <w:r w:rsidRPr="00381DC1">
        <w:rPr>
          <w:b/>
          <w:bCs/>
          <w:rtl/>
        </w:rPr>
        <w:tab/>
      </w:r>
      <w:r w:rsidRPr="00381DC1">
        <w:rPr>
          <w:rFonts w:hint="eastAsia"/>
          <w:rtl/>
        </w:rPr>
        <w:t>והספק</w:t>
      </w:r>
      <w:r w:rsidRPr="00381DC1">
        <w:rPr>
          <w:rtl/>
        </w:rPr>
        <w:t xml:space="preserve"> </w:t>
      </w:r>
      <w:r w:rsidRPr="00381DC1">
        <w:rPr>
          <w:rFonts w:hint="eastAsia"/>
          <w:rtl/>
        </w:rPr>
        <w:t>מצהיר</w:t>
      </w:r>
      <w:r w:rsidRPr="00381DC1">
        <w:rPr>
          <w:rtl/>
        </w:rPr>
        <w:t xml:space="preserve"> </w:t>
      </w:r>
      <w:r w:rsidRPr="00381DC1">
        <w:rPr>
          <w:rFonts w:hint="eastAsia"/>
          <w:rtl/>
        </w:rPr>
        <w:t>כי</w:t>
      </w:r>
      <w:r w:rsidRPr="00381DC1">
        <w:rPr>
          <w:rtl/>
        </w:rPr>
        <w:t xml:space="preserve"> </w:t>
      </w:r>
      <w:r w:rsidRPr="00381DC1">
        <w:rPr>
          <w:rFonts w:hint="eastAsia"/>
          <w:rtl/>
        </w:rPr>
        <w:t>הוא</w:t>
      </w:r>
      <w:r w:rsidRPr="00381DC1">
        <w:rPr>
          <w:rtl/>
        </w:rPr>
        <w:t xml:space="preserve"> </w:t>
      </w:r>
      <w:r w:rsidRPr="00381DC1">
        <w:rPr>
          <w:rFonts w:hint="eastAsia"/>
          <w:rtl/>
        </w:rPr>
        <w:t>רשאי</w:t>
      </w:r>
      <w:r w:rsidRPr="00381DC1">
        <w:rPr>
          <w:rtl/>
        </w:rPr>
        <w:t xml:space="preserve"> </w:t>
      </w:r>
      <w:r w:rsidRPr="00381DC1">
        <w:rPr>
          <w:rFonts w:hint="eastAsia"/>
          <w:rtl/>
        </w:rPr>
        <w:t>על</w:t>
      </w:r>
      <w:r w:rsidRPr="00381DC1">
        <w:rPr>
          <w:rtl/>
        </w:rPr>
        <w:t xml:space="preserve"> </w:t>
      </w:r>
      <w:r w:rsidRPr="00381DC1">
        <w:rPr>
          <w:rFonts w:hint="eastAsia"/>
          <w:rtl/>
        </w:rPr>
        <w:t>פי</w:t>
      </w:r>
      <w:r w:rsidRPr="00381DC1">
        <w:rPr>
          <w:rtl/>
        </w:rPr>
        <w:t xml:space="preserve"> </w:t>
      </w:r>
      <w:r w:rsidRPr="00381DC1">
        <w:rPr>
          <w:rFonts w:hint="eastAsia"/>
          <w:rtl/>
        </w:rPr>
        <w:t>כל</w:t>
      </w:r>
      <w:r w:rsidRPr="00381DC1">
        <w:rPr>
          <w:rtl/>
        </w:rPr>
        <w:t xml:space="preserve"> </w:t>
      </w:r>
      <w:r w:rsidRPr="00381DC1">
        <w:rPr>
          <w:rFonts w:hint="eastAsia"/>
          <w:rtl/>
        </w:rPr>
        <w:t>דין</w:t>
      </w:r>
      <w:r w:rsidRPr="00381DC1">
        <w:rPr>
          <w:rtl/>
        </w:rPr>
        <w:t xml:space="preserve"> </w:t>
      </w:r>
      <w:r w:rsidRPr="00381DC1">
        <w:rPr>
          <w:rFonts w:hint="eastAsia"/>
          <w:rtl/>
        </w:rPr>
        <w:t>לספק</w:t>
      </w:r>
      <w:r w:rsidRPr="00381DC1">
        <w:rPr>
          <w:rtl/>
        </w:rPr>
        <w:t xml:space="preserve"> </w:t>
      </w:r>
      <w:r w:rsidRPr="00381DC1">
        <w:rPr>
          <w:rFonts w:hint="eastAsia"/>
          <w:rtl/>
        </w:rPr>
        <w:t>את</w:t>
      </w:r>
      <w:r w:rsidRPr="00381DC1">
        <w:rPr>
          <w:rtl/>
        </w:rPr>
        <w:t xml:space="preserve"> </w:t>
      </w:r>
      <w:r w:rsidRPr="00381DC1">
        <w:rPr>
          <w:rFonts w:hint="eastAsia"/>
          <w:rtl/>
        </w:rPr>
        <w:t>השירותים</w:t>
      </w:r>
      <w:r w:rsidRPr="00381DC1">
        <w:rPr>
          <w:rtl/>
        </w:rPr>
        <w:t xml:space="preserve"> </w:t>
      </w:r>
      <w:r w:rsidRPr="00381DC1">
        <w:rPr>
          <w:rFonts w:hint="eastAsia"/>
          <w:rtl/>
        </w:rPr>
        <w:t>עבור</w:t>
      </w:r>
      <w:r w:rsidRPr="00381DC1">
        <w:rPr>
          <w:rtl/>
        </w:rPr>
        <w:t xml:space="preserve"> </w:t>
      </w:r>
      <w:r w:rsidRPr="00381DC1">
        <w:rPr>
          <w:rFonts w:hint="eastAsia"/>
          <w:rtl/>
        </w:rPr>
        <w:t>המשרד</w:t>
      </w:r>
      <w:r w:rsidRPr="00381DC1">
        <w:rPr>
          <w:rtl/>
        </w:rPr>
        <w:t xml:space="preserve"> </w:t>
      </w:r>
      <w:r w:rsidRPr="00381DC1">
        <w:rPr>
          <w:rFonts w:hint="eastAsia"/>
          <w:rtl/>
        </w:rPr>
        <w:t>וכי</w:t>
      </w:r>
      <w:r w:rsidRPr="00381DC1">
        <w:rPr>
          <w:rtl/>
        </w:rPr>
        <w:t xml:space="preserve"> </w:t>
      </w:r>
      <w:r w:rsidRPr="00381DC1">
        <w:rPr>
          <w:rFonts w:hint="eastAsia"/>
          <w:rtl/>
        </w:rPr>
        <w:t>אין</w:t>
      </w:r>
      <w:r w:rsidRPr="00381DC1">
        <w:rPr>
          <w:rtl/>
        </w:rPr>
        <w:t xml:space="preserve"> </w:t>
      </w:r>
      <w:r w:rsidRPr="00381DC1">
        <w:rPr>
          <w:rFonts w:hint="eastAsia"/>
          <w:rtl/>
        </w:rPr>
        <w:t>כל</w:t>
      </w:r>
      <w:r w:rsidRPr="00381DC1">
        <w:rPr>
          <w:rtl/>
        </w:rPr>
        <w:t xml:space="preserve"> </w:t>
      </w:r>
      <w:r w:rsidRPr="00381DC1">
        <w:rPr>
          <w:rFonts w:hint="eastAsia"/>
          <w:rtl/>
        </w:rPr>
        <w:t>מניעה</w:t>
      </w:r>
      <w:r w:rsidRPr="00381DC1">
        <w:rPr>
          <w:rtl/>
        </w:rPr>
        <w:t xml:space="preserve">, </w:t>
      </w:r>
      <w:r w:rsidRPr="00381DC1">
        <w:rPr>
          <w:rFonts w:hint="eastAsia"/>
          <w:rtl/>
        </w:rPr>
        <w:t>לפי</w:t>
      </w:r>
      <w:r w:rsidRPr="00381DC1">
        <w:rPr>
          <w:rtl/>
        </w:rPr>
        <w:t xml:space="preserve"> </w:t>
      </w:r>
      <w:r w:rsidRPr="00381DC1">
        <w:rPr>
          <w:rFonts w:hint="eastAsia"/>
          <w:rtl/>
        </w:rPr>
        <w:t>כל</w:t>
      </w:r>
      <w:r w:rsidRPr="00381DC1">
        <w:rPr>
          <w:rtl/>
        </w:rPr>
        <w:t xml:space="preserve"> </w:t>
      </w:r>
      <w:r w:rsidRPr="00381DC1">
        <w:rPr>
          <w:rFonts w:hint="eastAsia"/>
          <w:rtl/>
        </w:rPr>
        <w:t>דין</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הסכם</w:t>
      </w:r>
      <w:r w:rsidRPr="00381DC1">
        <w:rPr>
          <w:rtl/>
        </w:rPr>
        <w:t xml:space="preserve"> </w:t>
      </w:r>
      <w:r w:rsidRPr="00381DC1">
        <w:rPr>
          <w:rFonts w:hint="eastAsia"/>
          <w:rtl/>
        </w:rPr>
        <w:t>שהספק</w:t>
      </w:r>
      <w:r w:rsidRPr="00381DC1">
        <w:rPr>
          <w:rtl/>
        </w:rPr>
        <w:t xml:space="preserve"> </w:t>
      </w:r>
      <w:r w:rsidRPr="00381DC1">
        <w:rPr>
          <w:rFonts w:hint="eastAsia"/>
          <w:rtl/>
        </w:rPr>
        <w:t>צד</w:t>
      </w:r>
      <w:r w:rsidRPr="00381DC1">
        <w:rPr>
          <w:rtl/>
        </w:rPr>
        <w:t xml:space="preserve"> </w:t>
      </w:r>
      <w:r w:rsidRPr="00381DC1">
        <w:rPr>
          <w:rFonts w:hint="eastAsia"/>
          <w:rtl/>
        </w:rPr>
        <w:t>לו</w:t>
      </w:r>
      <w:r w:rsidRPr="00381DC1">
        <w:rPr>
          <w:rtl/>
        </w:rPr>
        <w:t xml:space="preserve">, </w:t>
      </w:r>
      <w:r w:rsidRPr="00381DC1">
        <w:rPr>
          <w:rFonts w:hint="eastAsia"/>
          <w:rtl/>
        </w:rPr>
        <w:t>לאספקת</w:t>
      </w:r>
      <w:r w:rsidRPr="00381DC1">
        <w:rPr>
          <w:rtl/>
        </w:rPr>
        <w:t xml:space="preserve"> </w:t>
      </w:r>
      <w:r w:rsidRPr="00381DC1">
        <w:rPr>
          <w:rFonts w:hint="eastAsia"/>
          <w:rtl/>
        </w:rPr>
        <w:t>השירותים</w:t>
      </w:r>
      <w:r w:rsidRPr="00381DC1">
        <w:rPr>
          <w:rtl/>
        </w:rPr>
        <w:t xml:space="preserve"> </w:t>
      </w:r>
      <w:r w:rsidRPr="00381DC1">
        <w:rPr>
          <w:rFonts w:hint="eastAsia"/>
          <w:rtl/>
        </w:rPr>
        <w:t>על</w:t>
      </w:r>
      <w:r w:rsidRPr="00381DC1">
        <w:rPr>
          <w:rtl/>
        </w:rPr>
        <w:t xml:space="preserve"> </w:t>
      </w:r>
      <w:r w:rsidRPr="00381DC1">
        <w:rPr>
          <w:rFonts w:hint="eastAsia"/>
          <w:rtl/>
        </w:rPr>
        <w:t>פי</w:t>
      </w:r>
      <w:r w:rsidRPr="00381DC1">
        <w:rPr>
          <w:rtl/>
        </w:rPr>
        <w:t xml:space="preserve"> </w:t>
      </w:r>
      <w:r w:rsidRPr="00381DC1">
        <w:rPr>
          <w:rFonts w:hint="eastAsia"/>
          <w:rtl/>
        </w:rPr>
        <w:t>הסכם</w:t>
      </w:r>
      <w:r w:rsidRPr="00381DC1">
        <w:rPr>
          <w:rtl/>
        </w:rPr>
        <w:t xml:space="preserve"> </w:t>
      </w:r>
      <w:r w:rsidRPr="00381DC1">
        <w:rPr>
          <w:rFonts w:hint="eastAsia"/>
          <w:rtl/>
        </w:rPr>
        <w:t>זה</w:t>
      </w:r>
      <w:r w:rsidRPr="00381DC1">
        <w:rPr>
          <w:rtl/>
        </w:rPr>
        <w:t xml:space="preserve">, </w:t>
      </w:r>
      <w:r w:rsidRPr="00381DC1">
        <w:rPr>
          <w:rFonts w:hint="eastAsia"/>
          <w:rtl/>
        </w:rPr>
        <w:t>וכי</w:t>
      </w:r>
      <w:r w:rsidRPr="00381DC1">
        <w:rPr>
          <w:rtl/>
        </w:rPr>
        <w:t xml:space="preserve"> </w:t>
      </w:r>
      <w:r w:rsidRPr="00381DC1">
        <w:rPr>
          <w:rFonts w:hint="eastAsia"/>
          <w:rtl/>
        </w:rPr>
        <w:t>אין</w:t>
      </w:r>
      <w:r w:rsidRPr="00381DC1">
        <w:rPr>
          <w:rtl/>
        </w:rPr>
        <w:t xml:space="preserve"> </w:t>
      </w:r>
      <w:r w:rsidRPr="00381DC1">
        <w:rPr>
          <w:rFonts w:hint="eastAsia"/>
          <w:rtl/>
        </w:rPr>
        <w:t>לו</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למי</w:t>
      </w:r>
      <w:r w:rsidRPr="00381DC1">
        <w:rPr>
          <w:rtl/>
        </w:rPr>
        <w:t xml:space="preserve"> </w:t>
      </w:r>
      <w:r w:rsidRPr="00381DC1">
        <w:rPr>
          <w:rFonts w:hint="eastAsia"/>
          <w:rtl/>
        </w:rPr>
        <w:t>מטעמו</w:t>
      </w:r>
      <w:r w:rsidRPr="00381DC1">
        <w:rPr>
          <w:rtl/>
        </w:rPr>
        <w:t xml:space="preserve"> </w:t>
      </w:r>
      <w:r w:rsidRPr="00381DC1">
        <w:rPr>
          <w:rFonts w:hint="eastAsia"/>
          <w:rtl/>
        </w:rPr>
        <w:t>ניגוד</w:t>
      </w:r>
      <w:r w:rsidRPr="00381DC1">
        <w:rPr>
          <w:rtl/>
        </w:rPr>
        <w:t xml:space="preserve"> </w:t>
      </w:r>
      <w:r w:rsidRPr="00381DC1">
        <w:rPr>
          <w:rFonts w:hint="eastAsia"/>
          <w:rtl/>
        </w:rPr>
        <w:t>עניינים</w:t>
      </w:r>
      <w:r w:rsidRPr="00381DC1">
        <w:rPr>
          <w:rtl/>
        </w:rPr>
        <w:t xml:space="preserve">, </w:t>
      </w:r>
      <w:r w:rsidRPr="00381DC1">
        <w:rPr>
          <w:rFonts w:hint="eastAsia"/>
          <w:rtl/>
        </w:rPr>
        <w:t>מכל</w:t>
      </w:r>
      <w:r w:rsidRPr="00381DC1">
        <w:rPr>
          <w:rtl/>
        </w:rPr>
        <w:t xml:space="preserve"> </w:t>
      </w:r>
      <w:r w:rsidRPr="00381DC1">
        <w:rPr>
          <w:rFonts w:hint="eastAsia"/>
          <w:rtl/>
        </w:rPr>
        <w:t>מין</w:t>
      </w:r>
      <w:r w:rsidRPr="00381DC1">
        <w:rPr>
          <w:rtl/>
        </w:rPr>
        <w:t xml:space="preserve"> </w:t>
      </w:r>
      <w:r w:rsidRPr="00381DC1">
        <w:rPr>
          <w:rFonts w:hint="eastAsia"/>
          <w:rtl/>
        </w:rPr>
        <w:t>וסוג</w:t>
      </w:r>
      <w:r w:rsidRPr="00381DC1">
        <w:rPr>
          <w:rtl/>
        </w:rPr>
        <w:t xml:space="preserve"> </w:t>
      </w:r>
      <w:r w:rsidRPr="00381DC1">
        <w:rPr>
          <w:rFonts w:hint="eastAsia"/>
          <w:rtl/>
        </w:rPr>
        <w:t>שהוא</w:t>
      </w:r>
      <w:r w:rsidRPr="00381DC1">
        <w:rPr>
          <w:rtl/>
        </w:rPr>
        <w:t xml:space="preserve">, </w:t>
      </w:r>
      <w:r w:rsidRPr="00381DC1">
        <w:rPr>
          <w:rFonts w:hint="eastAsia"/>
          <w:rtl/>
        </w:rPr>
        <w:t>עם</w:t>
      </w:r>
      <w:r w:rsidRPr="00381DC1">
        <w:rPr>
          <w:rtl/>
        </w:rPr>
        <w:t xml:space="preserve"> </w:t>
      </w:r>
      <w:r w:rsidRPr="00381DC1">
        <w:rPr>
          <w:rFonts w:hint="eastAsia"/>
          <w:rtl/>
        </w:rPr>
        <w:t>המשרד</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בקשר</w:t>
      </w:r>
      <w:r w:rsidRPr="00381DC1">
        <w:rPr>
          <w:rtl/>
        </w:rPr>
        <w:t xml:space="preserve"> </w:t>
      </w:r>
      <w:r w:rsidRPr="00381DC1">
        <w:rPr>
          <w:rFonts w:hint="eastAsia"/>
          <w:rtl/>
        </w:rPr>
        <w:t>עם</w:t>
      </w:r>
      <w:r w:rsidRPr="00381DC1">
        <w:rPr>
          <w:rtl/>
        </w:rPr>
        <w:t xml:space="preserve"> </w:t>
      </w:r>
      <w:r w:rsidRPr="00381DC1">
        <w:rPr>
          <w:rFonts w:hint="eastAsia"/>
          <w:rtl/>
        </w:rPr>
        <w:t>אספקת</w:t>
      </w:r>
      <w:r w:rsidRPr="00381DC1">
        <w:rPr>
          <w:rtl/>
        </w:rPr>
        <w:t xml:space="preserve"> </w:t>
      </w:r>
      <w:r w:rsidRPr="00381DC1">
        <w:rPr>
          <w:rFonts w:hint="eastAsia"/>
          <w:rtl/>
        </w:rPr>
        <w:t>השירותים</w:t>
      </w:r>
      <w:r w:rsidRPr="00381DC1">
        <w:rPr>
          <w:rtl/>
        </w:rPr>
        <w:t xml:space="preserve"> </w:t>
      </w:r>
      <w:r w:rsidRPr="00381DC1">
        <w:rPr>
          <w:rFonts w:hint="eastAsia"/>
          <w:rtl/>
        </w:rPr>
        <w:t>לפי</w:t>
      </w:r>
      <w:r w:rsidRPr="00381DC1">
        <w:rPr>
          <w:rtl/>
        </w:rPr>
        <w:t xml:space="preserve"> </w:t>
      </w:r>
      <w:r w:rsidRPr="00381DC1">
        <w:rPr>
          <w:rFonts w:hint="eastAsia"/>
          <w:rtl/>
        </w:rPr>
        <w:t>הוראות</w:t>
      </w:r>
      <w:r w:rsidRPr="00381DC1">
        <w:rPr>
          <w:rtl/>
        </w:rPr>
        <w:t xml:space="preserve"> </w:t>
      </w:r>
      <w:r w:rsidRPr="00381DC1">
        <w:rPr>
          <w:rFonts w:hint="eastAsia"/>
          <w:rtl/>
        </w:rPr>
        <w:t>הסכם</w:t>
      </w:r>
      <w:r w:rsidRPr="00381DC1">
        <w:rPr>
          <w:rtl/>
        </w:rPr>
        <w:t xml:space="preserve"> </w:t>
      </w:r>
      <w:r w:rsidRPr="00381DC1">
        <w:rPr>
          <w:rFonts w:hint="eastAsia"/>
          <w:rtl/>
        </w:rPr>
        <w:t>זה</w:t>
      </w:r>
      <w:r w:rsidRPr="00381DC1">
        <w:rPr>
          <w:rtl/>
        </w:rPr>
        <w:t xml:space="preserve">, </w:t>
      </w:r>
      <w:r w:rsidRPr="00381DC1">
        <w:rPr>
          <w:rFonts w:hint="eastAsia"/>
          <w:rtl/>
        </w:rPr>
        <w:t>וכי</w:t>
      </w:r>
      <w:r w:rsidRPr="00381DC1">
        <w:rPr>
          <w:rtl/>
        </w:rPr>
        <w:t xml:space="preserve"> </w:t>
      </w:r>
      <w:r w:rsidRPr="00381DC1">
        <w:rPr>
          <w:rFonts w:hint="eastAsia"/>
          <w:rtl/>
        </w:rPr>
        <w:t>הוא</w:t>
      </w:r>
      <w:r w:rsidRPr="00381DC1">
        <w:rPr>
          <w:rtl/>
        </w:rPr>
        <w:t xml:space="preserve"> </w:t>
      </w:r>
      <w:r w:rsidRPr="00381DC1">
        <w:rPr>
          <w:rFonts w:hint="eastAsia"/>
          <w:rtl/>
        </w:rPr>
        <w:t>ועובדיו</w:t>
      </w:r>
      <w:r w:rsidRPr="00381DC1">
        <w:rPr>
          <w:rtl/>
        </w:rPr>
        <w:t xml:space="preserve"> </w:t>
      </w:r>
      <w:r w:rsidRPr="00381DC1">
        <w:rPr>
          <w:rFonts w:hint="eastAsia"/>
          <w:rtl/>
        </w:rPr>
        <w:t>עומדים</w:t>
      </w:r>
      <w:r w:rsidRPr="00381DC1">
        <w:rPr>
          <w:rtl/>
        </w:rPr>
        <w:t xml:space="preserve"> </w:t>
      </w:r>
      <w:r w:rsidRPr="00381DC1">
        <w:rPr>
          <w:rFonts w:hint="eastAsia"/>
          <w:rtl/>
        </w:rPr>
        <w:t>בדרישת</w:t>
      </w:r>
      <w:r w:rsidRPr="00381DC1">
        <w:rPr>
          <w:rtl/>
        </w:rPr>
        <w:t xml:space="preserve"> </w:t>
      </w:r>
      <w:r w:rsidRPr="00381DC1">
        <w:rPr>
          <w:rFonts w:hint="eastAsia"/>
          <w:rtl/>
        </w:rPr>
        <w:t>כל</w:t>
      </w:r>
      <w:r w:rsidRPr="00381DC1">
        <w:rPr>
          <w:rtl/>
        </w:rPr>
        <w:t xml:space="preserve"> </w:t>
      </w:r>
      <w:r w:rsidRPr="00381DC1">
        <w:rPr>
          <w:rFonts w:hint="eastAsia"/>
          <w:rtl/>
        </w:rPr>
        <w:t>דין</w:t>
      </w:r>
      <w:r w:rsidRPr="00381DC1">
        <w:rPr>
          <w:rtl/>
        </w:rPr>
        <w:t>;</w:t>
      </w:r>
    </w:p>
    <w:p w:rsidR="008651B2" w:rsidRDefault="008651B2" w:rsidP="008651B2">
      <w:pPr>
        <w:ind w:left="851" w:hanging="851"/>
        <w:rPr>
          <w:rtl/>
        </w:rPr>
      </w:pPr>
      <w:r w:rsidRPr="00381DC1">
        <w:rPr>
          <w:rFonts w:hint="eastAsia"/>
          <w:b/>
          <w:bCs/>
          <w:rtl/>
        </w:rPr>
        <w:lastRenderedPageBreak/>
        <w:t>והואיל</w:t>
      </w:r>
      <w:r w:rsidRPr="00381DC1">
        <w:rPr>
          <w:b/>
          <w:bCs/>
          <w:rtl/>
        </w:rPr>
        <w:tab/>
      </w:r>
      <w:r w:rsidRPr="00381DC1">
        <w:rPr>
          <w:rFonts w:hint="eastAsia"/>
          <w:rtl/>
        </w:rPr>
        <w:t>והמשרד</w:t>
      </w:r>
      <w:r w:rsidRPr="00381DC1">
        <w:rPr>
          <w:rtl/>
        </w:rPr>
        <w:t xml:space="preserve"> </w:t>
      </w:r>
      <w:r w:rsidRPr="00381DC1">
        <w:rPr>
          <w:rFonts w:hint="eastAsia"/>
          <w:rtl/>
        </w:rPr>
        <w:t>מעוניין</w:t>
      </w:r>
      <w:r w:rsidRPr="00381DC1">
        <w:rPr>
          <w:rtl/>
        </w:rPr>
        <w:t xml:space="preserve"> </w:t>
      </w:r>
      <w:r w:rsidRPr="00381DC1">
        <w:rPr>
          <w:rFonts w:hint="eastAsia"/>
          <w:rtl/>
        </w:rPr>
        <w:t>כי</w:t>
      </w:r>
      <w:r w:rsidRPr="00381DC1">
        <w:rPr>
          <w:rtl/>
        </w:rPr>
        <w:t xml:space="preserve"> </w:t>
      </w:r>
      <w:r w:rsidRPr="00381DC1">
        <w:rPr>
          <w:rFonts w:hint="eastAsia"/>
          <w:rtl/>
        </w:rPr>
        <w:t>הספק</w:t>
      </w:r>
      <w:r w:rsidRPr="00381DC1">
        <w:rPr>
          <w:rtl/>
        </w:rPr>
        <w:t xml:space="preserve"> </w:t>
      </w:r>
      <w:r w:rsidRPr="00381DC1">
        <w:rPr>
          <w:rFonts w:hint="eastAsia"/>
          <w:rtl/>
        </w:rPr>
        <w:t>ייתן</w:t>
      </w:r>
      <w:r w:rsidRPr="00381DC1">
        <w:rPr>
          <w:rtl/>
        </w:rPr>
        <w:t xml:space="preserve"> </w:t>
      </w:r>
      <w:r w:rsidRPr="00381DC1">
        <w:rPr>
          <w:rFonts w:hint="eastAsia"/>
          <w:rtl/>
        </w:rPr>
        <w:t>את</w:t>
      </w:r>
      <w:r w:rsidRPr="00381DC1">
        <w:rPr>
          <w:rtl/>
        </w:rPr>
        <w:t xml:space="preserve"> </w:t>
      </w:r>
      <w:r w:rsidRPr="00381DC1">
        <w:rPr>
          <w:rFonts w:hint="eastAsia"/>
          <w:rtl/>
        </w:rPr>
        <w:t>השירותים</w:t>
      </w:r>
      <w:r w:rsidRPr="00381DC1">
        <w:rPr>
          <w:rtl/>
        </w:rPr>
        <w:t xml:space="preserve"> </w:t>
      </w:r>
      <w:r w:rsidRPr="00381DC1">
        <w:rPr>
          <w:rFonts w:hint="eastAsia"/>
          <w:rtl/>
        </w:rPr>
        <w:t>למשרד</w:t>
      </w:r>
      <w:r w:rsidRPr="00381DC1">
        <w:rPr>
          <w:rtl/>
        </w:rPr>
        <w:t xml:space="preserve"> </w:t>
      </w:r>
      <w:r w:rsidRPr="00381DC1">
        <w:rPr>
          <w:rFonts w:hint="eastAsia"/>
          <w:rtl/>
        </w:rPr>
        <w:t>בהתאם</w:t>
      </w:r>
      <w:r w:rsidRPr="00381DC1">
        <w:rPr>
          <w:rtl/>
        </w:rPr>
        <w:t xml:space="preserve"> </w:t>
      </w:r>
      <w:r w:rsidR="00FF5C2C">
        <w:rPr>
          <w:rFonts w:hint="cs"/>
          <w:rtl/>
        </w:rPr>
        <w:t xml:space="preserve">למכרז נספח א', </w:t>
      </w:r>
      <w:r w:rsidRPr="00381DC1">
        <w:rPr>
          <w:rFonts w:hint="eastAsia"/>
          <w:rtl/>
        </w:rPr>
        <w:t>להצעתו</w:t>
      </w:r>
      <w:r w:rsidRPr="00381DC1">
        <w:rPr>
          <w:rtl/>
        </w:rPr>
        <w:t xml:space="preserve"> </w:t>
      </w:r>
      <w:r w:rsidRPr="00381DC1">
        <w:rPr>
          <w:rFonts w:hint="eastAsia"/>
          <w:rtl/>
        </w:rPr>
        <w:t>נספח</w:t>
      </w:r>
      <w:r w:rsidRPr="00381DC1">
        <w:rPr>
          <w:rtl/>
        </w:rPr>
        <w:t xml:space="preserve"> </w:t>
      </w:r>
      <w:r w:rsidRPr="00381DC1">
        <w:rPr>
          <w:rFonts w:hint="eastAsia"/>
          <w:rtl/>
        </w:rPr>
        <w:t>ב</w:t>
      </w:r>
      <w:r w:rsidRPr="00381DC1">
        <w:rPr>
          <w:rtl/>
        </w:rPr>
        <w:t xml:space="preserve">' </w:t>
      </w:r>
      <w:r w:rsidRPr="00381DC1">
        <w:rPr>
          <w:rFonts w:hint="eastAsia"/>
          <w:rtl/>
        </w:rPr>
        <w:t>ובכפוף</w:t>
      </w:r>
      <w:r w:rsidRPr="00381DC1">
        <w:rPr>
          <w:rtl/>
        </w:rPr>
        <w:t xml:space="preserve"> </w:t>
      </w:r>
      <w:r w:rsidRPr="00381DC1">
        <w:rPr>
          <w:rFonts w:hint="eastAsia"/>
          <w:rtl/>
        </w:rPr>
        <w:t>לתנאי</w:t>
      </w:r>
      <w:r w:rsidRPr="00381DC1">
        <w:rPr>
          <w:rtl/>
        </w:rPr>
        <w:t xml:space="preserve"> </w:t>
      </w:r>
      <w:r w:rsidRPr="00381DC1">
        <w:rPr>
          <w:rFonts w:hint="eastAsia"/>
          <w:rtl/>
        </w:rPr>
        <w:t>הסכם</w:t>
      </w:r>
      <w:r w:rsidRPr="00381DC1">
        <w:rPr>
          <w:rtl/>
        </w:rPr>
        <w:t xml:space="preserve"> </w:t>
      </w:r>
      <w:r w:rsidRPr="00381DC1">
        <w:rPr>
          <w:rFonts w:hint="eastAsia"/>
          <w:rtl/>
        </w:rPr>
        <w:t>זה</w:t>
      </w:r>
      <w:r w:rsidRPr="00381DC1">
        <w:rPr>
          <w:rtl/>
        </w:rPr>
        <w:t>;</w:t>
      </w:r>
    </w:p>
    <w:p w:rsidR="002C16C6" w:rsidRPr="00381DC1" w:rsidRDefault="002C16C6" w:rsidP="008651B2">
      <w:pPr>
        <w:ind w:left="851" w:hanging="851"/>
        <w:rPr>
          <w:rtl/>
        </w:rPr>
      </w:pPr>
    </w:p>
    <w:p w:rsidR="008651B2" w:rsidRPr="00381DC1" w:rsidRDefault="008651B2" w:rsidP="002C16C6">
      <w:pPr>
        <w:pStyle w:val="aff0"/>
        <w:tabs>
          <w:tab w:val="clear" w:pos="1134"/>
          <w:tab w:val="clear" w:pos="1701"/>
          <w:tab w:val="clear" w:pos="2268"/>
          <w:tab w:val="clear" w:pos="2835"/>
          <w:tab w:val="clear" w:pos="6804"/>
          <w:tab w:val="clear" w:pos="7371"/>
          <w:tab w:val="clear" w:pos="7938"/>
        </w:tabs>
        <w:spacing w:line="360" w:lineRule="auto"/>
        <w:ind w:left="0" w:firstLine="0"/>
        <w:jc w:val="center"/>
        <w:rPr>
          <w:rFonts w:ascii="Courier" w:hAnsi="Courier"/>
          <w:b/>
          <w:bCs/>
          <w:u w:val="single"/>
          <w:rtl/>
        </w:rPr>
      </w:pPr>
      <w:r w:rsidRPr="00381DC1">
        <w:rPr>
          <w:rFonts w:ascii="Courier" w:hAnsi="Courier" w:hint="eastAsia"/>
          <w:b/>
          <w:bCs/>
          <w:u w:val="single"/>
          <w:rtl/>
        </w:rPr>
        <w:t>לפיכך</w:t>
      </w:r>
      <w:r w:rsidRPr="00381DC1">
        <w:rPr>
          <w:rFonts w:ascii="Courier" w:hAnsi="Courier"/>
          <w:b/>
          <w:bCs/>
          <w:u w:val="single"/>
          <w:rtl/>
        </w:rPr>
        <w:t xml:space="preserve"> </w:t>
      </w:r>
      <w:r w:rsidRPr="00381DC1">
        <w:rPr>
          <w:rFonts w:ascii="Courier" w:hAnsi="Courier" w:hint="eastAsia"/>
          <w:b/>
          <w:bCs/>
          <w:u w:val="single"/>
          <w:rtl/>
        </w:rPr>
        <w:t>הוסכם</w:t>
      </w:r>
      <w:r w:rsidRPr="00381DC1">
        <w:rPr>
          <w:rFonts w:ascii="Courier" w:hAnsi="Courier"/>
          <w:b/>
          <w:bCs/>
          <w:u w:val="single"/>
          <w:rtl/>
        </w:rPr>
        <w:t xml:space="preserve"> </w:t>
      </w:r>
      <w:r w:rsidRPr="00381DC1">
        <w:rPr>
          <w:rFonts w:ascii="Courier" w:hAnsi="Courier" w:hint="eastAsia"/>
          <w:b/>
          <w:bCs/>
          <w:u w:val="single"/>
          <w:rtl/>
        </w:rPr>
        <w:t>והותנה</w:t>
      </w:r>
      <w:r w:rsidRPr="00381DC1">
        <w:rPr>
          <w:rFonts w:ascii="Courier" w:hAnsi="Courier"/>
          <w:b/>
          <w:bCs/>
          <w:u w:val="single"/>
          <w:rtl/>
        </w:rPr>
        <w:t xml:space="preserve"> </w:t>
      </w:r>
      <w:r w:rsidRPr="00381DC1">
        <w:rPr>
          <w:rFonts w:ascii="Courier" w:hAnsi="Courier" w:hint="eastAsia"/>
          <w:b/>
          <w:bCs/>
          <w:u w:val="single"/>
          <w:rtl/>
        </w:rPr>
        <w:t>בין</w:t>
      </w:r>
      <w:r w:rsidRPr="00381DC1">
        <w:rPr>
          <w:rFonts w:ascii="Courier" w:hAnsi="Courier"/>
          <w:b/>
          <w:bCs/>
          <w:u w:val="single"/>
          <w:rtl/>
        </w:rPr>
        <w:t xml:space="preserve"> </w:t>
      </w:r>
      <w:r w:rsidRPr="00381DC1">
        <w:rPr>
          <w:rFonts w:ascii="Courier" w:hAnsi="Courier" w:hint="eastAsia"/>
          <w:b/>
          <w:bCs/>
          <w:u w:val="single"/>
          <w:rtl/>
        </w:rPr>
        <w:t>הצדדים</w:t>
      </w:r>
      <w:r w:rsidRPr="00381DC1">
        <w:rPr>
          <w:rFonts w:ascii="Courier" w:hAnsi="Courier"/>
          <w:b/>
          <w:bCs/>
          <w:u w:val="single"/>
          <w:rtl/>
        </w:rPr>
        <w:t xml:space="preserve"> </w:t>
      </w:r>
      <w:r w:rsidRPr="00381DC1">
        <w:rPr>
          <w:rFonts w:ascii="Courier" w:hAnsi="Courier" w:hint="eastAsia"/>
          <w:b/>
          <w:bCs/>
          <w:u w:val="single"/>
          <w:rtl/>
        </w:rPr>
        <w:t>כדלקמן</w:t>
      </w:r>
      <w:r w:rsidRPr="00A1093E">
        <w:rPr>
          <w:rFonts w:ascii="Courier" w:hAnsi="Courier"/>
          <w:rtl/>
        </w:rPr>
        <w:t>:</w:t>
      </w:r>
    </w:p>
    <w:p w:rsidR="008651B2" w:rsidRPr="00381DC1" w:rsidRDefault="008651B2" w:rsidP="008651B2">
      <w:pPr>
        <w:pStyle w:val="af9"/>
        <w:numPr>
          <w:ilvl w:val="0"/>
          <w:numId w:val="4"/>
        </w:numPr>
        <w:overflowPunct/>
        <w:autoSpaceDE/>
        <w:autoSpaceDN/>
        <w:adjustRightInd/>
        <w:contextualSpacing/>
        <w:textAlignment w:val="auto"/>
        <w:rPr>
          <w:b/>
          <w:bCs/>
          <w:spacing w:val="-4"/>
          <w:u w:val="single"/>
          <w:rtl/>
        </w:rPr>
      </w:pPr>
      <w:r w:rsidRPr="00381DC1">
        <w:rPr>
          <w:rFonts w:hint="eastAsia"/>
          <w:b/>
          <w:bCs/>
          <w:spacing w:val="-4"/>
          <w:u w:val="single"/>
          <w:rtl/>
        </w:rPr>
        <w:t>כללי</w:t>
      </w:r>
    </w:p>
    <w:p w:rsidR="008651B2" w:rsidRPr="00381DC1" w:rsidRDefault="008651B2" w:rsidP="008651B2">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pPr>
      <w:r w:rsidRPr="00381DC1">
        <w:rPr>
          <w:rtl/>
        </w:rPr>
        <w:t>דין המבוא להסכם זה כדין ההסכם גופו.</w:t>
      </w:r>
      <w:r w:rsidRPr="00381DC1">
        <w:rPr>
          <w:rtl/>
        </w:rPr>
        <w:tab/>
      </w:r>
    </w:p>
    <w:p w:rsidR="008651B2" w:rsidRPr="00381DC1" w:rsidRDefault="008651B2" w:rsidP="008651B2">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pPr>
      <w:r w:rsidRPr="00381DC1">
        <w:rPr>
          <w:rtl/>
        </w:rPr>
        <w:t>הסכם זה יכנס לתוקף רק לאחר חתימת הצדדים על הסכם זה.</w:t>
      </w:r>
    </w:p>
    <w:p w:rsidR="008651B2" w:rsidRPr="00381DC1" w:rsidRDefault="008651B2" w:rsidP="006E1B97">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pPr>
      <w:r w:rsidRPr="00381DC1">
        <w:rPr>
          <w:rtl/>
        </w:rPr>
        <w:t>כל נספח להסכם זה שיצוין כנספח בגוף ההסכם וייחתם בראשי תיבות או חתימה מלאה של הצדדים יה</w:t>
      </w:r>
      <w:r w:rsidR="006E1B97">
        <w:rPr>
          <w:rFonts w:hint="cs"/>
          <w:rtl/>
        </w:rPr>
        <w:t xml:space="preserve">ווה </w:t>
      </w:r>
      <w:r w:rsidRPr="00381DC1">
        <w:rPr>
          <w:rtl/>
        </w:rPr>
        <w:t>חלק בלתי נפרד מהסכם זה.</w:t>
      </w:r>
    </w:p>
    <w:p w:rsidR="008651B2" w:rsidRPr="00381DC1" w:rsidRDefault="008651B2" w:rsidP="008651B2">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rPr>
          <w:rtl/>
        </w:rPr>
      </w:pPr>
      <w:r w:rsidRPr="00381DC1">
        <w:rPr>
          <w:rtl/>
        </w:rPr>
        <w:t>להסכם זה מצורפים הנספחים הבאים, המהווים חלק בלתי נפרד ממנו:</w:t>
      </w:r>
    </w:p>
    <w:p w:rsidR="008651B2" w:rsidRPr="00E779C9" w:rsidRDefault="008651B2" w:rsidP="00252C3C">
      <w:pPr>
        <w:pStyle w:val="aff0"/>
        <w:widowControl w:val="0"/>
        <w:tabs>
          <w:tab w:val="clear" w:pos="1134"/>
          <w:tab w:val="clear" w:pos="1701"/>
          <w:tab w:val="clear" w:pos="2268"/>
          <w:tab w:val="clear" w:pos="2835"/>
          <w:tab w:val="clear" w:pos="6804"/>
          <w:tab w:val="clear" w:pos="7371"/>
          <w:tab w:val="clear" w:pos="7938"/>
        </w:tabs>
        <w:spacing w:line="360" w:lineRule="auto"/>
        <w:ind w:left="1361" w:firstLine="0"/>
        <w:rPr>
          <w:b/>
          <w:bCs/>
          <w:rtl/>
        </w:rPr>
      </w:pPr>
      <w:r w:rsidRPr="00E779C9">
        <w:rPr>
          <w:b/>
          <w:bCs/>
          <w:rtl/>
        </w:rPr>
        <w:t xml:space="preserve">נספח א' – מכרז פומבי מס' </w:t>
      </w:r>
      <w:r w:rsidR="008D3528">
        <w:rPr>
          <w:rFonts w:hint="cs"/>
          <w:b/>
          <w:bCs/>
          <w:rtl/>
        </w:rPr>
        <w:t>03/2015</w:t>
      </w:r>
      <w:r w:rsidR="00ED19EB">
        <w:rPr>
          <w:rFonts w:hint="cs"/>
          <w:b/>
          <w:bCs/>
          <w:rtl/>
        </w:rPr>
        <w:t xml:space="preserve"> </w:t>
      </w:r>
      <w:r w:rsidR="00ED19EB" w:rsidRPr="00ED19EB">
        <w:rPr>
          <w:rFonts w:hint="cs"/>
          <w:rtl/>
        </w:rPr>
        <w:t xml:space="preserve">(להלן </w:t>
      </w:r>
      <w:r w:rsidR="00ED19EB" w:rsidRPr="00ED19EB">
        <w:rPr>
          <w:rtl/>
        </w:rPr>
        <w:t>–</w:t>
      </w:r>
      <w:r w:rsidR="00ED19EB" w:rsidRPr="00ED19EB">
        <w:rPr>
          <w:rFonts w:hint="cs"/>
          <w:rtl/>
        </w:rPr>
        <w:t xml:space="preserve"> </w:t>
      </w:r>
      <w:r w:rsidR="00ED19EB" w:rsidRPr="00ED19EB">
        <w:rPr>
          <w:rFonts w:hint="cs"/>
          <w:b/>
          <w:bCs/>
          <w:rtl/>
        </w:rPr>
        <w:t>המכרז</w:t>
      </w:r>
      <w:r w:rsidR="00252C3C" w:rsidRPr="00ED19EB">
        <w:rPr>
          <w:rFonts w:hint="cs"/>
          <w:rtl/>
        </w:rPr>
        <w:t>)</w:t>
      </w:r>
      <w:r w:rsidR="00252C3C">
        <w:rPr>
          <w:rFonts w:hint="cs"/>
          <w:rtl/>
        </w:rPr>
        <w:t>;</w:t>
      </w:r>
    </w:p>
    <w:p w:rsidR="008651B2" w:rsidRPr="00E779C9" w:rsidRDefault="008651B2" w:rsidP="00252C3C">
      <w:pPr>
        <w:pStyle w:val="aff0"/>
        <w:widowControl w:val="0"/>
        <w:tabs>
          <w:tab w:val="clear" w:pos="1134"/>
          <w:tab w:val="clear" w:pos="1701"/>
          <w:tab w:val="clear" w:pos="2268"/>
          <w:tab w:val="clear" w:pos="2835"/>
          <w:tab w:val="clear" w:pos="6804"/>
          <w:tab w:val="clear" w:pos="7371"/>
          <w:tab w:val="clear" w:pos="7938"/>
        </w:tabs>
        <w:spacing w:line="360" w:lineRule="auto"/>
        <w:ind w:left="1361" w:firstLine="0"/>
        <w:rPr>
          <w:b/>
          <w:bCs/>
          <w:rtl/>
        </w:rPr>
      </w:pPr>
      <w:r w:rsidRPr="00E779C9">
        <w:rPr>
          <w:b/>
          <w:bCs/>
          <w:rtl/>
        </w:rPr>
        <w:t>נספח ב' – הצעת הספק במכרז</w:t>
      </w:r>
      <w:r w:rsidR="00252C3C">
        <w:rPr>
          <w:rFonts w:hint="cs"/>
          <w:b/>
          <w:bCs/>
          <w:rtl/>
        </w:rPr>
        <w:t>;</w:t>
      </w:r>
    </w:p>
    <w:p w:rsidR="008651B2" w:rsidRPr="00E779C9" w:rsidRDefault="008651B2" w:rsidP="00252C3C">
      <w:pPr>
        <w:pStyle w:val="aff0"/>
        <w:widowControl w:val="0"/>
        <w:tabs>
          <w:tab w:val="clear" w:pos="1134"/>
          <w:tab w:val="clear" w:pos="1701"/>
          <w:tab w:val="clear" w:pos="2268"/>
          <w:tab w:val="clear" w:pos="2835"/>
          <w:tab w:val="clear" w:pos="6804"/>
          <w:tab w:val="clear" w:pos="7371"/>
          <w:tab w:val="clear" w:pos="7938"/>
        </w:tabs>
        <w:spacing w:line="360" w:lineRule="auto"/>
        <w:ind w:left="1361" w:firstLine="0"/>
        <w:rPr>
          <w:b/>
          <w:bCs/>
          <w:rtl/>
        </w:rPr>
      </w:pPr>
      <w:r w:rsidRPr="00E779C9">
        <w:rPr>
          <w:b/>
          <w:bCs/>
          <w:rtl/>
        </w:rPr>
        <w:t xml:space="preserve">נספח </w:t>
      </w:r>
      <w:r w:rsidR="000C1B6B">
        <w:rPr>
          <w:rFonts w:hint="cs"/>
          <w:b/>
          <w:bCs/>
          <w:rtl/>
        </w:rPr>
        <w:t>ג</w:t>
      </w:r>
      <w:r w:rsidR="000C1B6B" w:rsidRPr="00E779C9">
        <w:rPr>
          <w:b/>
          <w:bCs/>
          <w:rtl/>
        </w:rPr>
        <w:t>'</w:t>
      </w:r>
      <w:r w:rsidR="00234530">
        <w:rPr>
          <w:rFonts w:hint="cs"/>
          <w:b/>
          <w:bCs/>
          <w:rtl/>
        </w:rPr>
        <w:t>1</w:t>
      </w:r>
      <w:r w:rsidR="000C1B6B" w:rsidRPr="00E779C9">
        <w:rPr>
          <w:b/>
          <w:bCs/>
          <w:rtl/>
        </w:rPr>
        <w:t xml:space="preserve"> </w:t>
      </w:r>
      <w:r w:rsidRPr="00E779C9">
        <w:rPr>
          <w:b/>
          <w:bCs/>
          <w:rtl/>
        </w:rPr>
        <w:t>– התחייבות לשמירה על סודיות</w:t>
      </w:r>
      <w:r w:rsidR="00833D44">
        <w:rPr>
          <w:rFonts w:hint="cs"/>
          <w:b/>
          <w:bCs/>
          <w:rtl/>
        </w:rPr>
        <w:t xml:space="preserve"> ולהימנעות מניגוד עניינים</w:t>
      </w:r>
      <w:r w:rsidR="00252C3C">
        <w:rPr>
          <w:rFonts w:hint="cs"/>
          <w:b/>
          <w:bCs/>
          <w:rtl/>
        </w:rPr>
        <w:t>;</w:t>
      </w:r>
    </w:p>
    <w:p w:rsidR="008651B2" w:rsidRPr="00E779C9" w:rsidRDefault="008651B2" w:rsidP="00252C3C">
      <w:pPr>
        <w:pStyle w:val="aff0"/>
        <w:widowControl w:val="0"/>
        <w:tabs>
          <w:tab w:val="clear" w:pos="1134"/>
          <w:tab w:val="clear" w:pos="1701"/>
          <w:tab w:val="clear" w:pos="2268"/>
          <w:tab w:val="clear" w:pos="2835"/>
          <w:tab w:val="clear" w:pos="6804"/>
          <w:tab w:val="clear" w:pos="7371"/>
          <w:tab w:val="clear" w:pos="7938"/>
        </w:tabs>
        <w:spacing w:line="360" w:lineRule="auto"/>
        <w:ind w:left="1361" w:firstLine="0"/>
        <w:rPr>
          <w:b/>
          <w:bCs/>
          <w:rtl/>
        </w:rPr>
      </w:pPr>
      <w:r w:rsidRPr="00E779C9">
        <w:rPr>
          <w:b/>
          <w:bCs/>
          <w:rtl/>
        </w:rPr>
        <w:t xml:space="preserve">נספח </w:t>
      </w:r>
      <w:r w:rsidR="00234530">
        <w:rPr>
          <w:rFonts w:hint="cs"/>
          <w:b/>
          <w:bCs/>
          <w:rtl/>
        </w:rPr>
        <w:t>ג</w:t>
      </w:r>
      <w:r w:rsidR="000C1B6B">
        <w:rPr>
          <w:rFonts w:hint="cs"/>
          <w:b/>
          <w:bCs/>
          <w:rtl/>
        </w:rPr>
        <w:t>'</w:t>
      </w:r>
      <w:r w:rsidR="00234530">
        <w:rPr>
          <w:rFonts w:hint="cs"/>
          <w:b/>
          <w:bCs/>
          <w:rtl/>
        </w:rPr>
        <w:t>2</w:t>
      </w:r>
      <w:r w:rsidR="000C1B6B" w:rsidRPr="00E779C9">
        <w:rPr>
          <w:b/>
          <w:bCs/>
          <w:rtl/>
        </w:rPr>
        <w:t xml:space="preserve"> </w:t>
      </w:r>
      <w:r w:rsidRPr="00E779C9">
        <w:rPr>
          <w:b/>
          <w:bCs/>
          <w:rtl/>
        </w:rPr>
        <w:t xml:space="preserve">– </w:t>
      </w:r>
      <w:r w:rsidRPr="00E779C9">
        <w:rPr>
          <w:rFonts w:hint="cs"/>
          <w:b/>
          <w:bCs/>
          <w:rtl/>
        </w:rPr>
        <w:t xml:space="preserve">נוסח אישור </w:t>
      </w:r>
      <w:r w:rsidR="00A15BDF">
        <w:rPr>
          <w:rFonts w:hint="cs"/>
          <w:b/>
          <w:bCs/>
          <w:rtl/>
        </w:rPr>
        <w:t>קיום</w:t>
      </w:r>
      <w:r w:rsidRPr="00E779C9">
        <w:rPr>
          <w:rFonts w:hint="cs"/>
          <w:b/>
          <w:bCs/>
          <w:rtl/>
        </w:rPr>
        <w:t xml:space="preserve"> ביטוח</w:t>
      </w:r>
      <w:r w:rsidR="00252C3C">
        <w:rPr>
          <w:rFonts w:hint="cs"/>
          <w:b/>
          <w:bCs/>
          <w:rtl/>
        </w:rPr>
        <w:t>;</w:t>
      </w:r>
    </w:p>
    <w:p w:rsidR="008651B2" w:rsidRDefault="008651B2" w:rsidP="00252C3C">
      <w:pPr>
        <w:pStyle w:val="aff0"/>
        <w:widowControl w:val="0"/>
        <w:tabs>
          <w:tab w:val="clear" w:pos="1134"/>
          <w:tab w:val="clear" w:pos="1701"/>
          <w:tab w:val="clear" w:pos="2268"/>
          <w:tab w:val="clear" w:pos="2835"/>
          <w:tab w:val="clear" w:pos="6804"/>
          <w:tab w:val="clear" w:pos="7371"/>
          <w:tab w:val="clear" w:pos="7938"/>
        </w:tabs>
        <w:spacing w:line="360" w:lineRule="auto"/>
        <w:ind w:left="1361" w:firstLine="0"/>
        <w:rPr>
          <w:b/>
          <w:bCs/>
          <w:rtl/>
        </w:rPr>
      </w:pPr>
      <w:r w:rsidRPr="00E779C9">
        <w:rPr>
          <w:rFonts w:hint="cs"/>
          <w:b/>
          <w:bCs/>
          <w:rtl/>
        </w:rPr>
        <w:t xml:space="preserve">נספח </w:t>
      </w:r>
      <w:r w:rsidR="00234530">
        <w:rPr>
          <w:rFonts w:hint="cs"/>
          <w:b/>
          <w:bCs/>
          <w:rtl/>
        </w:rPr>
        <w:t>ג</w:t>
      </w:r>
      <w:r w:rsidR="000C1B6B">
        <w:rPr>
          <w:rFonts w:hint="cs"/>
          <w:b/>
          <w:bCs/>
          <w:rtl/>
        </w:rPr>
        <w:t>'</w:t>
      </w:r>
      <w:r w:rsidR="00234530">
        <w:rPr>
          <w:rFonts w:hint="cs"/>
          <w:b/>
          <w:bCs/>
          <w:rtl/>
        </w:rPr>
        <w:t>3</w:t>
      </w:r>
      <w:r w:rsidR="000C1B6B" w:rsidRPr="00E779C9">
        <w:rPr>
          <w:rFonts w:hint="cs"/>
          <w:b/>
          <w:bCs/>
          <w:rtl/>
        </w:rPr>
        <w:t xml:space="preserve"> </w:t>
      </w:r>
      <w:r w:rsidRPr="00E779C9">
        <w:rPr>
          <w:b/>
          <w:bCs/>
          <w:rtl/>
        </w:rPr>
        <w:t>–</w:t>
      </w:r>
      <w:r w:rsidRPr="00E779C9">
        <w:rPr>
          <w:rFonts w:hint="cs"/>
          <w:b/>
          <w:bCs/>
          <w:rtl/>
        </w:rPr>
        <w:t xml:space="preserve"> </w:t>
      </w:r>
      <w:r w:rsidRPr="00E779C9">
        <w:rPr>
          <w:b/>
          <w:bCs/>
          <w:rtl/>
        </w:rPr>
        <w:t xml:space="preserve"> ערבות ביצוע</w:t>
      </w:r>
      <w:r w:rsidR="00252C3C">
        <w:rPr>
          <w:rFonts w:hint="cs"/>
          <w:b/>
          <w:bCs/>
          <w:rtl/>
        </w:rPr>
        <w:t>;</w:t>
      </w:r>
    </w:p>
    <w:p w:rsidR="009072F3" w:rsidRPr="009072F3" w:rsidRDefault="00234530" w:rsidP="009072F3">
      <w:pPr>
        <w:pStyle w:val="aff0"/>
        <w:widowControl w:val="0"/>
        <w:tabs>
          <w:tab w:val="clear" w:pos="1134"/>
          <w:tab w:val="clear" w:pos="1701"/>
          <w:tab w:val="clear" w:pos="2268"/>
          <w:tab w:val="clear" w:pos="2835"/>
          <w:tab w:val="clear" w:pos="6804"/>
          <w:tab w:val="clear" w:pos="7371"/>
          <w:tab w:val="clear" w:pos="7938"/>
        </w:tabs>
        <w:spacing w:line="360" w:lineRule="auto"/>
        <w:ind w:left="1361" w:firstLine="0"/>
        <w:rPr>
          <w:b/>
          <w:bCs/>
          <w:rtl/>
        </w:rPr>
      </w:pPr>
      <w:r>
        <w:rPr>
          <w:rFonts w:hint="cs"/>
          <w:b/>
          <w:bCs/>
          <w:rtl/>
        </w:rPr>
        <w:t>נספח ג</w:t>
      </w:r>
      <w:r w:rsidR="009072F3" w:rsidRPr="009072F3">
        <w:rPr>
          <w:rFonts w:hint="cs"/>
          <w:b/>
          <w:bCs/>
          <w:rtl/>
        </w:rPr>
        <w:t>'</w:t>
      </w:r>
      <w:r>
        <w:rPr>
          <w:rFonts w:hint="cs"/>
          <w:b/>
          <w:bCs/>
          <w:rtl/>
        </w:rPr>
        <w:t>4</w:t>
      </w:r>
      <w:r w:rsidR="009072F3">
        <w:rPr>
          <w:rFonts w:hint="cs"/>
          <w:b/>
          <w:bCs/>
          <w:rtl/>
        </w:rPr>
        <w:t xml:space="preserve"> </w:t>
      </w:r>
      <w:r w:rsidR="009072F3">
        <w:rPr>
          <w:b/>
          <w:bCs/>
          <w:rtl/>
        </w:rPr>
        <w:t>–</w:t>
      </w:r>
      <w:r w:rsidR="009072F3" w:rsidRPr="009072F3">
        <w:rPr>
          <w:rFonts w:hint="cs"/>
          <w:b/>
          <w:bCs/>
          <w:rtl/>
        </w:rPr>
        <w:t xml:space="preserve"> </w:t>
      </w:r>
      <w:r w:rsidR="009072F3" w:rsidRPr="009072F3">
        <w:rPr>
          <w:b/>
          <w:bCs/>
          <w:rtl/>
        </w:rPr>
        <w:t xml:space="preserve">תקנות למניעת העסקה של עברייני מין במוסד המכוון למתן שירות לקטינים </w:t>
      </w:r>
    </w:p>
    <w:p w:rsidR="009072F3" w:rsidRPr="009072F3" w:rsidRDefault="009072F3" w:rsidP="009072F3">
      <w:pPr>
        <w:pStyle w:val="aff0"/>
        <w:widowControl w:val="0"/>
        <w:tabs>
          <w:tab w:val="clear" w:pos="1134"/>
          <w:tab w:val="clear" w:pos="1701"/>
          <w:tab w:val="clear" w:pos="2268"/>
          <w:tab w:val="clear" w:pos="2835"/>
          <w:tab w:val="clear" w:pos="6804"/>
          <w:tab w:val="clear" w:pos="7371"/>
          <w:tab w:val="clear" w:pos="7938"/>
        </w:tabs>
        <w:spacing w:line="360" w:lineRule="auto"/>
        <w:ind w:left="1361" w:firstLine="0"/>
        <w:rPr>
          <w:b/>
          <w:bCs/>
          <w:rtl/>
        </w:rPr>
      </w:pPr>
      <w:r w:rsidRPr="009072F3">
        <w:rPr>
          <w:b/>
          <w:bCs/>
          <w:rtl/>
        </w:rPr>
        <w:t>(אישור המשטרה), התשס"ג-</w:t>
      </w:r>
      <w:r w:rsidRPr="009072F3">
        <w:rPr>
          <w:rFonts w:hint="cs"/>
          <w:b/>
          <w:bCs/>
          <w:rtl/>
        </w:rPr>
        <w:t>2003.</w:t>
      </w:r>
    </w:p>
    <w:p w:rsidR="008651B2" w:rsidRPr="00381DC1" w:rsidRDefault="008651B2" w:rsidP="008651B2">
      <w:pPr>
        <w:pStyle w:val="af9"/>
        <w:ind w:left="641"/>
        <w:rPr>
          <w:b/>
          <w:bCs/>
          <w:spacing w:val="-4"/>
          <w:u w:val="single"/>
        </w:rPr>
      </w:pPr>
    </w:p>
    <w:p w:rsidR="008651B2" w:rsidRPr="00381DC1" w:rsidRDefault="008651B2" w:rsidP="008651B2">
      <w:pPr>
        <w:pStyle w:val="af9"/>
        <w:numPr>
          <w:ilvl w:val="0"/>
          <w:numId w:val="4"/>
        </w:numPr>
        <w:overflowPunct/>
        <w:autoSpaceDE/>
        <w:autoSpaceDN/>
        <w:adjustRightInd/>
        <w:contextualSpacing/>
        <w:textAlignment w:val="auto"/>
        <w:rPr>
          <w:b/>
          <w:bCs/>
          <w:spacing w:val="-4"/>
          <w:u w:val="single"/>
        </w:rPr>
      </w:pPr>
      <w:r w:rsidRPr="00381DC1">
        <w:rPr>
          <w:rFonts w:hint="eastAsia"/>
          <w:b/>
          <w:bCs/>
          <w:spacing w:val="-4"/>
          <w:u w:val="single"/>
          <w:rtl/>
        </w:rPr>
        <w:t>הגדרות</w:t>
      </w:r>
    </w:p>
    <w:p w:rsidR="008651B2" w:rsidRPr="00381DC1" w:rsidRDefault="008651B2" w:rsidP="008651B2">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pPr>
      <w:r w:rsidRPr="00381DC1">
        <w:rPr>
          <w:rtl/>
        </w:rPr>
        <w:t>למונחים בהסכם זה תהיה המשמעות אשר ניתנה להם במכרז נספח א'.</w:t>
      </w:r>
    </w:p>
    <w:p w:rsidR="008651B2" w:rsidRPr="00381DC1" w:rsidRDefault="008651B2" w:rsidP="008651B2">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pPr>
      <w:r w:rsidRPr="00381DC1">
        <w:rPr>
          <w:rtl/>
        </w:rPr>
        <w:t>כללי הפרשנות אשר נקבעו במכרז נספח א' יחולו גם על פרשנות הסכם זה.</w:t>
      </w:r>
    </w:p>
    <w:p w:rsidR="008651B2" w:rsidRPr="006E1B97"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rPr>
          <w:rtl/>
        </w:rPr>
      </w:pPr>
    </w:p>
    <w:p w:rsidR="008651B2" w:rsidRPr="00381DC1" w:rsidRDefault="008651B2" w:rsidP="008651B2">
      <w:pPr>
        <w:pStyle w:val="af9"/>
        <w:numPr>
          <w:ilvl w:val="0"/>
          <w:numId w:val="4"/>
        </w:numPr>
        <w:overflowPunct/>
        <w:autoSpaceDE/>
        <w:autoSpaceDN/>
        <w:adjustRightInd/>
        <w:contextualSpacing/>
        <w:textAlignment w:val="auto"/>
        <w:rPr>
          <w:b/>
          <w:bCs/>
          <w:spacing w:val="-4"/>
          <w:u w:val="single"/>
        </w:rPr>
      </w:pPr>
      <w:bookmarkStart w:id="118" w:name="_Ref373429446"/>
      <w:r w:rsidRPr="00381DC1">
        <w:rPr>
          <w:rFonts w:hint="eastAsia"/>
          <w:b/>
          <w:bCs/>
          <w:spacing w:val="-4"/>
          <w:u w:val="single"/>
          <w:rtl/>
        </w:rPr>
        <w:t>תקופת</w:t>
      </w:r>
      <w:r w:rsidRPr="00381DC1">
        <w:rPr>
          <w:b/>
          <w:bCs/>
          <w:spacing w:val="-4"/>
          <w:u w:val="single"/>
          <w:rtl/>
        </w:rPr>
        <w:t xml:space="preserve"> </w:t>
      </w:r>
      <w:r w:rsidRPr="00381DC1">
        <w:rPr>
          <w:rFonts w:hint="eastAsia"/>
          <w:b/>
          <w:bCs/>
          <w:spacing w:val="-4"/>
          <w:u w:val="single"/>
          <w:rtl/>
        </w:rPr>
        <w:t>ההתקשרות</w:t>
      </w:r>
      <w:bookmarkEnd w:id="118"/>
    </w:p>
    <w:p w:rsidR="008651B2" w:rsidRPr="00381DC1" w:rsidRDefault="008651B2" w:rsidP="003824B5">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pPr>
      <w:r w:rsidRPr="00381DC1">
        <w:rPr>
          <w:rtl/>
        </w:rPr>
        <w:t>תקופת ההתקשרות תחל מיום חתימ</w:t>
      </w:r>
      <w:r w:rsidR="000C1B6B">
        <w:rPr>
          <w:rFonts w:hint="cs"/>
          <w:rtl/>
        </w:rPr>
        <w:t>ת הצדדים</w:t>
      </w:r>
      <w:r w:rsidRPr="00381DC1">
        <w:rPr>
          <w:rtl/>
        </w:rPr>
        <w:t xml:space="preserve"> על ההסכם </w:t>
      </w:r>
      <w:r>
        <w:rPr>
          <w:rFonts w:hint="cs"/>
          <w:rtl/>
        </w:rPr>
        <w:t>ועד לתאריך _____________</w:t>
      </w:r>
      <w:r w:rsidR="00EA49F4">
        <w:rPr>
          <w:rFonts w:hint="cs"/>
          <w:rtl/>
        </w:rPr>
        <w:t xml:space="preserve"> </w:t>
      </w:r>
      <w:r w:rsidRPr="00381DC1">
        <w:rPr>
          <w:rtl/>
        </w:rPr>
        <w:t>(להלן</w:t>
      </w:r>
      <w:r w:rsidR="006E1B97">
        <w:rPr>
          <w:rFonts w:hint="cs"/>
          <w:rtl/>
        </w:rPr>
        <w:t xml:space="preserve"> </w:t>
      </w:r>
      <w:r w:rsidR="006E1B97">
        <w:rPr>
          <w:rtl/>
        </w:rPr>
        <w:t>–</w:t>
      </w:r>
      <w:r w:rsidR="006E1B97">
        <w:rPr>
          <w:rFonts w:hint="cs"/>
          <w:rtl/>
        </w:rPr>
        <w:t xml:space="preserve"> </w:t>
      </w:r>
      <w:r w:rsidRPr="00381DC1">
        <w:rPr>
          <w:b/>
          <w:bCs/>
          <w:rtl/>
        </w:rPr>
        <w:t>תקופת ההתקשרות</w:t>
      </w:r>
      <w:r w:rsidRPr="00381DC1">
        <w:rPr>
          <w:rtl/>
        </w:rPr>
        <w:t>)</w:t>
      </w:r>
      <w:r w:rsidR="003824B5">
        <w:rPr>
          <w:rFonts w:hint="cs"/>
          <w:rtl/>
        </w:rPr>
        <w:t>, במהלך שנות הלימודים _____ - ______</w:t>
      </w:r>
      <w:r w:rsidRPr="00381DC1">
        <w:rPr>
          <w:rtl/>
        </w:rPr>
        <w:t>.</w:t>
      </w:r>
    </w:p>
    <w:p w:rsidR="000C1B6B" w:rsidRPr="0057541C" w:rsidRDefault="000C1B6B" w:rsidP="003824B5">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pPr>
      <w:r w:rsidRPr="0057541C">
        <w:rPr>
          <w:rFonts w:hint="cs"/>
          <w:rtl/>
        </w:rPr>
        <w:t xml:space="preserve">על אף האמור בסעיף 3.1 לעיל, התמורה תשולם בגין שנה אחת, אשר תחל במועד תחילת תקופת ההתקשרות ותסתיים ביום ________ (להלן </w:t>
      </w:r>
      <w:r w:rsidRPr="0057541C">
        <w:rPr>
          <w:rtl/>
        </w:rPr>
        <w:t>–</w:t>
      </w:r>
      <w:r w:rsidRPr="0057541C">
        <w:rPr>
          <w:rFonts w:hint="cs"/>
          <w:rtl/>
        </w:rPr>
        <w:t xml:space="preserve"> </w:t>
      </w:r>
      <w:r w:rsidRPr="0057541C">
        <w:rPr>
          <w:rFonts w:hint="cs"/>
          <w:b/>
          <w:bCs/>
          <w:rtl/>
        </w:rPr>
        <w:t>השנה הראשונה</w:t>
      </w:r>
      <w:r w:rsidRPr="0057541C">
        <w:rPr>
          <w:rFonts w:hint="cs"/>
          <w:rtl/>
        </w:rPr>
        <w:t xml:space="preserve">). המשרד רשאי לאשר את תשלום התמורה לשנה נוספת, אשר תחל במועד סיום השנה הקודמת ותסתיים ביום _______ (להלן </w:t>
      </w:r>
      <w:r w:rsidRPr="0057541C">
        <w:rPr>
          <w:rtl/>
        </w:rPr>
        <w:t>–</w:t>
      </w:r>
      <w:r w:rsidRPr="0057541C">
        <w:rPr>
          <w:rFonts w:hint="cs"/>
          <w:rtl/>
        </w:rPr>
        <w:t xml:space="preserve"> </w:t>
      </w:r>
      <w:r w:rsidRPr="0057541C">
        <w:rPr>
          <w:rFonts w:hint="cs"/>
          <w:b/>
          <w:bCs/>
          <w:rtl/>
        </w:rPr>
        <w:t>השנה השנייה</w:t>
      </w:r>
      <w:r w:rsidRPr="0057541C">
        <w:rPr>
          <w:rFonts w:hint="cs"/>
          <w:rtl/>
        </w:rPr>
        <w:t xml:space="preserve">) וכן לשנה נוספת, אשר תחל במועד סיום השנה הקודמת לה ותסתיים ביום _______ (להלן </w:t>
      </w:r>
      <w:r w:rsidRPr="0057541C">
        <w:rPr>
          <w:rtl/>
        </w:rPr>
        <w:t>–</w:t>
      </w:r>
      <w:r w:rsidRPr="0057541C">
        <w:rPr>
          <w:rFonts w:hint="cs"/>
          <w:rtl/>
        </w:rPr>
        <w:t xml:space="preserve"> </w:t>
      </w:r>
      <w:r w:rsidRPr="0057541C">
        <w:rPr>
          <w:rFonts w:hint="cs"/>
          <w:b/>
          <w:bCs/>
          <w:rtl/>
        </w:rPr>
        <w:t>השנה השלישית</w:t>
      </w:r>
      <w:r w:rsidRPr="0057541C">
        <w:rPr>
          <w:rFonts w:hint="cs"/>
          <w:rtl/>
        </w:rPr>
        <w:t>).</w:t>
      </w:r>
    </w:p>
    <w:p w:rsidR="000C1B6B" w:rsidRPr="0057541C" w:rsidRDefault="000C1B6B" w:rsidP="00374B97">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pPr>
      <w:bookmarkStart w:id="119" w:name="_Ref421454687"/>
      <w:r w:rsidRPr="0057541C">
        <w:rPr>
          <w:rFonts w:hint="cs"/>
          <w:rtl/>
        </w:rPr>
        <w:t xml:space="preserve">לצורך אישור תשלום התמורה לשנה נוספת, הספק יגיש למשרד, </w:t>
      </w:r>
      <w:r w:rsidR="00833021" w:rsidRPr="00F02717">
        <w:rPr>
          <w:rFonts w:hint="cs"/>
          <w:color w:val="000000"/>
          <w:rtl/>
        </w:rPr>
        <w:t>לא יאוחר מחודש</w:t>
      </w:r>
      <w:r w:rsidR="00E51891">
        <w:rPr>
          <w:rFonts w:hint="cs"/>
          <w:color w:val="000000"/>
          <w:rtl/>
        </w:rPr>
        <w:t>יים</w:t>
      </w:r>
      <w:r w:rsidR="00833021" w:rsidRPr="006A4BC5">
        <w:rPr>
          <w:color w:val="000000"/>
          <w:rtl/>
        </w:rPr>
        <w:t xml:space="preserve"> </w:t>
      </w:r>
      <w:r w:rsidRPr="0057541C">
        <w:rPr>
          <w:rFonts w:hint="cs"/>
          <w:rtl/>
        </w:rPr>
        <w:t>לפני תום השנה הקודמת</w:t>
      </w:r>
      <w:r w:rsidR="00AA247F">
        <w:rPr>
          <w:rFonts w:hint="cs"/>
          <w:rtl/>
        </w:rPr>
        <w:t xml:space="preserve"> לה</w:t>
      </w:r>
      <w:r w:rsidRPr="0057541C">
        <w:rPr>
          <w:rFonts w:hint="cs"/>
          <w:rtl/>
        </w:rPr>
        <w:t xml:space="preserve">, דו"ח סיכום פעילות מקצועי וכספי של השנה הקודמת, מאושר על ידי רו"ח, וכן תכנית </w:t>
      </w:r>
      <w:r w:rsidR="00B2052F">
        <w:rPr>
          <w:rFonts w:hint="cs"/>
          <w:rtl/>
        </w:rPr>
        <w:t xml:space="preserve">עבודה </w:t>
      </w:r>
      <w:r w:rsidR="00AA247F">
        <w:rPr>
          <w:rFonts w:hint="cs"/>
          <w:rtl/>
        </w:rPr>
        <w:t>מעודכנת</w:t>
      </w:r>
      <w:r w:rsidR="00B2052F">
        <w:rPr>
          <w:rFonts w:hint="cs"/>
          <w:rtl/>
        </w:rPr>
        <w:t xml:space="preserve"> </w:t>
      </w:r>
      <w:r w:rsidRPr="0057541C">
        <w:rPr>
          <w:rFonts w:hint="cs"/>
          <w:rtl/>
        </w:rPr>
        <w:t>לשנה הנוספת.</w:t>
      </w:r>
      <w:bookmarkEnd w:id="119"/>
    </w:p>
    <w:p w:rsidR="000C1B6B" w:rsidRPr="0057541C" w:rsidRDefault="000C1B6B" w:rsidP="00AA4ECF">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pPr>
      <w:r w:rsidRPr="0057541C">
        <w:rPr>
          <w:rFonts w:hint="cs"/>
          <w:rtl/>
        </w:rPr>
        <w:t>המשרד</w:t>
      </w:r>
      <w:r w:rsidR="00182620">
        <w:rPr>
          <w:rFonts w:hint="cs"/>
          <w:rtl/>
        </w:rPr>
        <w:t>, באמצעות נציגו,</w:t>
      </w:r>
      <w:r w:rsidRPr="0057541C">
        <w:rPr>
          <w:rFonts w:hint="cs"/>
          <w:rtl/>
        </w:rPr>
        <w:t xml:space="preserve"> רשאי להאריך את תשלום התמורה כאמור בסעיף </w:t>
      </w:r>
      <w:r w:rsidR="00AA4ECF">
        <w:rPr>
          <w:rFonts w:hint="cs"/>
          <w:rtl/>
        </w:rPr>
        <w:t>3.2</w:t>
      </w:r>
      <w:r w:rsidRPr="0057541C">
        <w:rPr>
          <w:rFonts w:hint="cs"/>
          <w:rtl/>
        </w:rPr>
        <w:t xml:space="preserve"> לעיל לפי שיקול דעתו ובתנאים שיקבע ולאחר שהספק עמד בכל תנאי ההסכם והגיש למשרד את כל המסמכים הדרושים.</w:t>
      </w:r>
    </w:p>
    <w:p w:rsidR="006E1B97" w:rsidRPr="00EA440F" w:rsidRDefault="006E1B97" w:rsidP="00B2052F">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rPr>
          <w:color w:val="000000"/>
        </w:rPr>
      </w:pPr>
      <w:r w:rsidRPr="00EA440F">
        <w:rPr>
          <w:rFonts w:hint="cs"/>
          <w:color w:val="000000"/>
          <w:rtl/>
        </w:rPr>
        <w:t>הארכת ההתקשרות לתקופות נוספות או הרחבת ההסכם</w:t>
      </w:r>
      <w:r>
        <w:rPr>
          <w:rFonts w:hint="cs"/>
          <w:color w:val="000000"/>
          <w:rtl/>
        </w:rPr>
        <w:t xml:space="preserve"> </w:t>
      </w:r>
      <w:r w:rsidRPr="00EA440F">
        <w:rPr>
          <w:rFonts w:hint="cs"/>
          <w:color w:val="000000"/>
          <w:rtl/>
        </w:rPr>
        <w:t xml:space="preserve">יעשו בכפוף להוראות חוק יסודות </w:t>
      </w:r>
      <w:r w:rsidRPr="00EA440F">
        <w:rPr>
          <w:rFonts w:hint="cs"/>
          <w:color w:val="000000"/>
          <w:rtl/>
        </w:rPr>
        <w:lastRenderedPageBreak/>
        <w:t>התקציב, התשמ"ה-1985, לחוק התקציב השנתי והזמינות התקציבית הנובעת ממנו ולהוראות התכ"מ. כמו כן, תהא ההתקשרות כפופה לחוק חובת המכרזים, התשנ"ב-1992, לתקנות לפיו, וכן לתנאים המפורטים בהסכם זה.</w:t>
      </w:r>
    </w:p>
    <w:p w:rsidR="006E1B97" w:rsidRPr="00034801" w:rsidRDefault="006E1B97" w:rsidP="00B2052F">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rPr>
          <w:color w:val="000000"/>
          <w:rtl/>
        </w:rPr>
      </w:pPr>
      <w:r w:rsidRPr="00EA440F">
        <w:rPr>
          <w:rtl/>
        </w:rPr>
        <w:t xml:space="preserve">החליט המשרד לא להאריך את תקופת </w:t>
      </w:r>
      <w:r w:rsidRPr="00EA440F">
        <w:rPr>
          <w:rFonts w:hint="cs"/>
          <w:rtl/>
        </w:rPr>
        <w:t>ההתקשרות</w:t>
      </w:r>
      <w:r w:rsidRPr="00EA440F">
        <w:rPr>
          <w:rtl/>
        </w:rPr>
        <w:t xml:space="preserve"> יסתיים ההסכם בתום התקופה האמורה, ללא צורך במתן הודעה נוספת. הסתיים ההסכם כאמור לא יהיו </w:t>
      </w:r>
      <w:r w:rsidRPr="00EA440F">
        <w:rPr>
          <w:rFonts w:hint="cs"/>
          <w:rtl/>
        </w:rPr>
        <w:t>ל</w:t>
      </w:r>
      <w:r>
        <w:rPr>
          <w:rFonts w:hint="cs"/>
          <w:rtl/>
        </w:rPr>
        <w:t>ספק</w:t>
      </w:r>
      <w:r w:rsidRPr="00EA440F">
        <w:rPr>
          <w:rFonts w:hint="cs"/>
          <w:rtl/>
        </w:rPr>
        <w:t xml:space="preserve"> </w:t>
      </w:r>
      <w:r w:rsidRPr="00EA440F">
        <w:rPr>
          <w:rtl/>
        </w:rPr>
        <w:t>כל טענות ו/או תביעות מן המשרד בגין סיום ההסכם כאמור</w:t>
      </w:r>
      <w:r w:rsidRPr="00EA440F">
        <w:rPr>
          <w:rFonts w:hint="cs"/>
          <w:color w:val="000000"/>
          <w:rtl/>
        </w:rPr>
        <w:t>.</w:t>
      </w:r>
    </w:p>
    <w:p w:rsidR="008651B2" w:rsidRPr="00381DC1" w:rsidRDefault="008651B2" w:rsidP="008651B2">
      <w:pPr>
        <w:ind w:left="1071"/>
        <w:rPr>
          <w:rtl/>
        </w:rPr>
      </w:pPr>
    </w:p>
    <w:p w:rsidR="008651B2" w:rsidRPr="00381DC1" w:rsidRDefault="008651B2" w:rsidP="008651B2">
      <w:pPr>
        <w:pStyle w:val="af9"/>
        <w:numPr>
          <w:ilvl w:val="0"/>
          <w:numId w:val="4"/>
        </w:numPr>
        <w:overflowPunct/>
        <w:autoSpaceDE/>
        <w:autoSpaceDN/>
        <w:adjustRightInd/>
        <w:contextualSpacing/>
        <w:textAlignment w:val="auto"/>
        <w:rPr>
          <w:b/>
          <w:bCs/>
          <w:spacing w:val="-4"/>
          <w:u w:val="single"/>
          <w:rtl/>
        </w:rPr>
      </w:pPr>
      <w:r w:rsidRPr="00381DC1">
        <w:rPr>
          <w:rFonts w:hint="eastAsia"/>
          <w:b/>
          <w:bCs/>
          <w:spacing w:val="-4"/>
          <w:u w:val="single"/>
          <w:rtl/>
        </w:rPr>
        <w:t>ביטול</w:t>
      </w:r>
      <w:r w:rsidRPr="00381DC1">
        <w:rPr>
          <w:b/>
          <w:bCs/>
          <w:spacing w:val="-4"/>
          <w:u w:val="single"/>
          <w:rtl/>
        </w:rPr>
        <w:t xml:space="preserve"> </w:t>
      </w:r>
      <w:r w:rsidRPr="00381DC1">
        <w:rPr>
          <w:rFonts w:hint="eastAsia"/>
          <w:b/>
          <w:bCs/>
          <w:spacing w:val="-4"/>
          <w:u w:val="single"/>
          <w:rtl/>
        </w:rPr>
        <w:t>ההסכם</w:t>
      </w:r>
    </w:p>
    <w:p w:rsidR="008651B2" w:rsidRPr="00381DC1" w:rsidRDefault="008651B2" w:rsidP="00471848">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540"/>
        <w:rPr>
          <w:rtl/>
        </w:rPr>
      </w:pPr>
      <w:r w:rsidRPr="00381DC1">
        <w:rPr>
          <w:rtl/>
        </w:rPr>
        <w:t xml:space="preserve">על אף כל האמור בהסכם זה ומבלי לגרוע מהאמור בסעיפים לעיל, </w:t>
      </w:r>
      <w:r w:rsidR="00135079">
        <w:rPr>
          <w:rFonts w:hint="cs"/>
          <w:rtl/>
        </w:rPr>
        <w:t>המשרד</w:t>
      </w:r>
      <w:r w:rsidRPr="00381DC1">
        <w:rPr>
          <w:rtl/>
        </w:rPr>
        <w:t xml:space="preserve"> יהיה רשאי לבטל הסכם זה בכל עת במשך תקופת ההתקשרות תוך מתן הודעה בכתב של 60 יום מראש ל</w:t>
      </w:r>
      <w:r w:rsidR="00135079">
        <w:rPr>
          <w:rFonts w:hint="cs"/>
          <w:rtl/>
        </w:rPr>
        <w:t>ספק</w:t>
      </w:r>
      <w:r w:rsidRPr="00381DC1">
        <w:rPr>
          <w:rtl/>
        </w:rPr>
        <w:t xml:space="preserve">, מבלי שיידרש לתת נימוק לביטול ובתנאי שכל צד </w:t>
      </w:r>
      <w:r w:rsidR="00471848">
        <w:rPr>
          <w:rFonts w:hint="cs"/>
          <w:rtl/>
        </w:rPr>
        <w:t xml:space="preserve">ימלא </w:t>
      </w:r>
      <w:r w:rsidR="00135079">
        <w:rPr>
          <w:rtl/>
        </w:rPr>
        <w:t>את התחייבויותיו כלפי הצד השני</w:t>
      </w:r>
      <w:r w:rsidRPr="00381DC1">
        <w:rPr>
          <w:rtl/>
        </w:rPr>
        <w:t xml:space="preserve"> וכלפי קבלני המשנה לפרויקט או הגופים המפעילים עד מועד הביטול.</w:t>
      </w:r>
    </w:p>
    <w:p w:rsidR="008651B2" w:rsidRPr="00381DC1" w:rsidRDefault="008651B2" w:rsidP="008651B2">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540"/>
        <w:rPr>
          <w:rtl/>
        </w:rPr>
      </w:pPr>
      <w:r w:rsidRPr="00381DC1">
        <w:rPr>
          <w:rtl/>
        </w:rPr>
        <w:t>הובא ההסכם לידי גמר, יהא המשרד רשאי לבצע את העבודות בעצמו ו/או באמצעות אחרים.</w:t>
      </w:r>
    </w:p>
    <w:p w:rsidR="008651B2" w:rsidRPr="00381DC1" w:rsidRDefault="008651B2" w:rsidP="008651B2">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540"/>
        <w:rPr>
          <w:rtl/>
        </w:rPr>
      </w:pPr>
      <w:r w:rsidRPr="00381DC1">
        <w:rPr>
          <w:rtl/>
        </w:rPr>
        <w:t>הובא ההסכם לידי גמר, יהיה הספק זכאי לתשלום על אותו חלק מהעבודות שכבר ביצע, בניכוי התשלומים ששולמו לו על ידי המשרד עד לאותו המועד. לא ישולם לספק כל שכר ו/או פיצוי ו/או תשלום נוסף.</w:t>
      </w:r>
    </w:p>
    <w:p w:rsidR="008651B2" w:rsidRPr="00381DC1" w:rsidRDefault="008651B2" w:rsidP="008651B2">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540"/>
        <w:rPr>
          <w:rtl/>
        </w:rPr>
      </w:pPr>
      <w:r w:rsidRPr="00381DC1">
        <w:rPr>
          <w:rtl/>
        </w:rPr>
        <w:t>בכל מקרה שההסכם יובא לידי גמר ו/או יבוטל על ידי המשרד (ותהא ה</w:t>
      </w:r>
      <w:r w:rsidR="00135079">
        <w:rPr>
          <w:rtl/>
        </w:rPr>
        <w:t>סיבה לכך אשר תהא)</w:t>
      </w:r>
      <w:r w:rsidRPr="00381DC1">
        <w:rPr>
          <w:rtl/>
        </w:rPr>
        <w:t xml:space="preserve">, יהא המשרד רשאי (הוא או מי מטעמו) להשתמש בעבודות ובכל יתר המסמכים הקשורים בעבודות, שהוכנו על ידי הספק </w:t>
      </w:r>
      <w:r w:rsidR="008C3552">
        <w:rPr>
          <w:rFonts w:hint="cs"/>
          <w:rtl/>
        </w:rPr>
        <w:t xml:space="preserve">עבור ביצוע הפרויקט </w:t>
      </w:r>
      <w:r w:rsidRPr="00381DC1">
        <w:rPr>
          <w:rtl/>
        </w:rPr>
        <w:t>עד לאותו מועד, והמשרד יהא פטור מלשלם לספק כל שכר, תמורה או פיצוי מכל מין וסוג שהוא בעד השימוש כאמור.</w:t>
      </w:r>
    </w:p>
    <w:p w:rsidR="008651B2" w:rsidRPr="00381DC1" w:rsidRDefault="008651B2" w:rsidP="009C3563">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540"/>
        <w:rPr>
          <w:rtl/>
        </w:rPr>
      </w:pPr>
      <w:r w:rsidRPr="00381DC1">
        <w:rPr>
          <w:rtl/>
        </w:rPr>
        <w:t>בכל מקרה שההסכם יובא לידי גמר ו/או יבוטל על ידי המשרד (ותהא הסיבה לכך אשר תהא)</w:t>
      </w:r>
      <w:r w:rsidR="00135079">
        <w:rPr>
          <w:rtl/>
        </w:rPr>
        <w:t>, יגיש הספק למשרד דוח</w:t>
      </w:r>
      <w:r w:rsidRPr="00381DC1">
        <w:rPr>
          <w:rtl/>
        </w:rPr>
        <w:t xml:space="preserve"> המפרט את פעולותיו עד ליום האחרון של ההתקשרות בפועל.</w:t>
      </w:r>
    </w:p>
    <w:p w:rsidR="008651B2" w:rsidRPr="00381DC1"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rPr>
          <w:rtl/>
        </w:rPr>
      </w:pPr>
    </w:p>
    <w:p w:rsidR="008651B2" w:rsidRPr="00381DC1" w:rsidRDefault="008651B2" w:rsidP="008651B2">
      <w:pPr>
        <w:pStyle w:val="af9"/>
        <w:numPr>
          <w:ilvl w:val="0"/>
          <w:numId w:val="4"/>
        </w:numPr>
        <w:overflowPunct/>
        <w:autoSpaceDE/>
        <w:autoSpaceDN/>
        <w:adjustRightInd/>
        <w:contextualSpacing/>
        <w:textAlignment w:val="auto"/>
        <w:rPr>
          <w:b/>
          <w:bCs/>
          <w:spacing w:val="-4"/>
          <w:u w:val="single"/>
          <w:rtl/>
        </w:rPr>
      </w:pPr>
      <w:bookmarkStart w:id="120" w:name="_Ref373429461"/>
      <w:r w:rsidRPr="00381DC1">
        <w:rPr>
          <w:rFonts w:hint="eastAsia"/>
          <w:b/>
          <w:bCs/>
          <w:spacing w:val="-4"/>
          <w:u w:val="single"/>
          <w:rtl/>
        </w:rPr>
        <w:t>התחייבויות</w:t>
      </w:r>
      <w:r w:rsidRPr="00381DC1">
        <w:rPr>
          <w:b/>
          <w:bCs/>
          <w:spacing w:val="-4"/>
          <w:u w:val="single"/>
          <w:rtl/>
        </w:rPr>
        <w:t xml:space="preserve"> </w:t>
      </w:r>
      <w:r w:rsidRPr="00381DC1">
        <w:rPr>
          <w:rFonts w:hint="eastAsia"/>
          <w:b/>
          <w:bCs/>
          <w:spacing w:val="-4"/>
          <w:u w:val="single"/>
          <w:rtl/>
        </w:rPr>
        <w:t>הספק</w:t>
      </w:r>
      <w:bookmarkEnd w:id="120"/>
    </w:p>
    <w:p w:rsidR="008651B2" w:rsidRPr="00381DC1" w:rsidRDefault="008651B2" w:rsidP="00002501">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pPr>
      <w:r w:rsidRPr="00381DC1">
        <w:rPr>
          <w:rtl/>
        </w:rPr>
        <w:t xml:space="preserve">הספק ו/או עובדיו מתחייבים לקיים קשר מתמיד עם </w:t>
      </w:r>
      <w:r w:rsidR="00002501">
        <w:rPr>
          <w:rFonts w:hint="cs"/>
          <w:rtl/>
        </w:rPr>
        <w:t xml:space="preserve">נציג </w:t>
      </w:r>
      <w:r w:rsidR="00C54FC8">
        <w:rPr>
          <w:rFonts w:hint="cs"/>
          <w:rtl/>
        </w:rPr>
        <w:t>המשרד</w:t>
      </w:r>
      <w:r w:rsidRPr="00381DC1">
        <w:rPr>
          <w:rtl/>
        </w:rPr>
        <w:t xml:space="preserve"> או </w:t>
      </w:r>
      <w:r w:rsidR="00002501">
        <w:rPr>
          <w:rFonts w:hint="cs"/>
          <w:rtl/>
        </w:rPr>
        <w:t xml:space="preserve">עם </w:t>
      </w:r>
      <w:r w:rsidRPr="00381DC1">
        <w:rPr>
          <w:rtl/>
        </w:rPr>
        <w:t>כל עובד אחר של המשרד אשר הוסמך על ידו</w:t>
      </w:r>
      <w:r w:rsidR="00002501">
        <w:rPr>
          <w:rFonts w:hint="cs"/>
          <w:rtl/>
        </w:rPr>
        <w:t xml:space="preserve">, וכן עם ועדת ההיגוי של הפרויקט, כמשמעותה במכרז נספח א' (להלן </w:t>
      </w:r>
      <w:r w:rsidR="00002501">
        <w:rPr>
          <w:rtl/>
        </w:rPr>
        <w:t>–</w:t>
      </w:r>
      <w:r w:rsidR="00002501">
        <w:rPr>
          <w:rFonts w:hint="cs"/>
          <w:rtl/>
        </w:rPr>
        <w:t xml:space="preserve"> </w:t>
      </w:r>
      <w:r w:rsidR="00002501" w:rsidRPr="00002501">
        <w:rPr>
          <w:rFonts w:hint="cs"/>
          <w:b/>
          <w:bCs/>
          <w:rtl/>
        </w:rPr>
        <w:t>ועדת</w:t>
      </w:r>
      <w:r w:rsidR="00002501">
        <w:rPr>
          <w:rFonts w:hint="cs"/>
          <w:rtl/>
        </w:rPr>
        <w:t xml:space="preserve"> </w:t>
      </w:r>
      <w:r w:rsidR="00002501" w:rsidRPr="00002501">
        <w:rPr>
          <w:rFonts w:hint="cs"/>
          <w:b/>
          <w:bCs/>
          <w:rtl/>
        </w:rPr>
        <w:t>ההיגוי</w:t>
      </w:r>
      <w:r w:rsidR="00002501">
        <w:rPr>
          <w:rFonts w:hint="cs"/>
          <w:rtl/>
        </w:rPr>
        <w:t>)</w:t>
      </w:r>
      <w:r w:rsidRPr="00381DC1">
        <w:rPr>
          <w:rtl/>
        </w:rPr>
        <w:t>, לעבוד ע</w:t>
      </w:r>
      <w:r w:rsidR="00002501">
        <w:rPr>
          <w:rFonts w:hint="cs"/>
          <w:rtl/>
        </w:rPr>
        <w:t>מ</w:t>
      </w:r>
      <w:r w:rsidRPr="00381DC1">
        <w:rPr>
          <w:rtl/>
        </w:rPr>
        <w:t xml:space="preserve">ם בתיאום מלא </w:t>
      </w:r>
      <w:r w:rsidR="00002501">
        <w:rPr>
          <w:rFonts w:hint="cs"/>
          <w:rtl/>
        </w:rPr>
        <w:t>ולשתף עמם פעולה באופן מיידי, מלא ומוחלט</w:t>
      </w:r>
      <w:r w:rsidRPr="00381DC1">
        <w:rPr>
          <w:rtl/>
        </w:rPr>
        <w:t>.</w:t>
      </w:r>
    </w:p>
    <w:p w:rsidR="008651B2" w:rsidRDefault="008651B2" w:rsidP="00002501">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pPr>
      <w:r w:rsidRPr="00381DC1">
        <w:rPr>
          <w:rtl/>
        </w:rPr>
        <w:t>הספק מתחייב לבצע את כל העב</w:t>
      </w:r>
      <w:r w:rsidR="00C54FC8">
        <w:rPr>
          <w:rtl/>
        </w:rPr>
        <w:t>ודות האמורות ב</w:t>
      </w:r>
      <w:r w:rsidR="00C54FC8">
        <w:rPr>
          <w:rFonts w:hint="cs"/>
          <w:rtl/>
        </w:rPr>
        <w:t>מפרט השירותים</w:t>
      </w:r>
      <w:r w:rsidR="00131D6D">
        <w:rPr>
          <w:rFonts w:hint="cs"/>
          <w:rtl/>
        </w:rPr>
        <w:t xml:space="preserve"> </w:t>
      </w:r>
      <w:r w:rsidR="001B4805">
        <w:rPr>
          <w:rFonts w:hint="cs"/>
          <w:rtl/>
        </w:rPr>
        <w:t xml:space="preserve">נספח א'1 </w:t>
      </w:r>
      <w:r w:rsidR="00131D6D">
        <w:rPr>
          <w:rFonts w:hint="cs"/>
          <w:rtl/>
        </w:rPr>
        <w:t>למכרז</w:t>
      </w:r>
      <w:r w:rsidR="003A39B3">
        <w:rPr>
          <w:rFonts w:hint="cs"/>
          <w:rtl/>
        </w:rPr>
        <w:t>,</w:t>
      </w:r>
      <w:r w:rsidR="00002501">
        <w:rPr>
          <w:rFonts w:hint="cs"/>
          <w:rtl/>
        </w:rPr>
        <w:t xml:space="preserve"> בהתאם להצעתו נספח ב' ולהוראות הסכם זה ולהנחיות שיינתנו לו על ידי המשרד מעת לעת.</w:t>
      </w:r>
      <w:r w:rsidR="003A39B3">
        <w:rPr>
          <w:rFonts w:hint="cs"/>
          <w:rtl/>
        </w:rPr>
        <w:t xml:space="preserve"> </w:t>
      </w:r>
    </w:p>
    <w:p w:rsidR="008651B2" w:rsidRPr="00381DC1" w:rsidRDefault="00002501" w:rsidP="00002501">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rPr>
          <w:rtl/>
        </w:rPr>
      </w:pPr>
      <w:r>
        <w:rPr>
          <w:rFonts w:hint="cs"/>
          <w:rtl/>
        </w:rPr>
        <w:t>אם</w:t>
      </w:r>
      <w:r w:rsidR="008651B2" w:rsidRPr="00381DC1">
        <w:rPr>
          <w:rtl/>
        </w:rPr>
        <w:t xml:space="preserve"> יידרש תאום בין הספק ו/או עובדיו ובין גורמים אחרים שעובדים עבור המשרד, הספק ו/או עובדיו מתחייבים לפעול באופן שיאפשר שיתוף פעולה בינם ובין הגורמים האחרים כאמור.</w:t>
      </w:r>
    </w:p>
    <w:p w:rsidR="00F84A14" w:rsidRPr="00AB1D6F" w:rsidRDefault="00F84A14" w:rsidP="00AB1D6F">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pPr>
      <w:r w:rsidRPr="00AB1D6F">
        <w:rPr>
          <w:rFonts w:hint="cs"/>
          <w:rtl/>
        </w:rPr>
        <w:t>הספק ו/או עובדיו מתחייבים לשתף פעולה עם המשרד ועם ועדת ההיגוי בכל הקשור לבקרה שיערוך המשרד באמצעות נציגיו, ככל שימצא לנכון, על טיב ואיכות ביצוע העבודות על ידי הספק.</w:t>
      </w:r>
    </w:p>
    <w:p w:rsidR="00F84A14" w:rsidRPr="00AB1D6F" w:rsidRDefault="00F84A14" w:rsidP="00AB1D6F">
      <w:pPr>
        <w:widowControl w:val="0"/>
        <w:overflowPunct/>
        <w:autoSpaceDE/>
        <w:autoSpaceDN/>
        <w:adjustRightInd/>
        <w:ind w:left="1170"/>
        <w:textAlignment w:val="auto"/>
        <w:rPr>
          <w:spacing w:val="6"/>
          <w:rtl/>
        </w:rPr>
      </w:pPr>
      <w:r w:rsidRPr="00AB1D6F">
        <w:rPr>
          <w:rFonts w:hint="cs"/>
          <w:spacing w:val="6"/>
          <w:rtl/>
        </w:rPr>
        <w:t>מבלי לגרוע מכלליות האמור, הספק מתחייב להציג בפני נציג המשרד ו/או המשרד ו/או חברי ועדת ההיגוי כל דבר ו/או מסמך הדרוש לפי שיקול דעתו הבלעדי של המשרד ו/או נציג המשרד ו/או ועדת ההיגוי, לצורך בקרה על ביצוע השירותים והעבודות לפי ההסכם.</w:t>
      </w:r>
    </w:p>
    <w:p w:rsidR="008651B2" w:rsidRPr="00381DC1" w:rsidRDefault="008651B2" w:rsidP="00002501">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rPr>
          <w:rtl/>
        </w:rPr>
      </w:pPr>
      <w:r w:rsidRPr="00381DC1">
        <w:rPr>
          <w:rtl/>
        </w:rPr>
        <w:lastRenderedPageBreak/>
        <w:t xml:space="preserve">הספק מתחייב להעביר לידי המשרד באופן מיידי, ובהתאם להוראות </w:t>
      </w:r>
      <w:r w:rsidR="00002501">
        <w:rPr>
          <w:rFonts w:hint="cs"/>
          <w:rtl/>
        </w:rPr>
        <w:t xml:space="preserve">נציג המשרד </w:t>
      </w:r>
      <w:r w:rsidR="00F84A14">
        <w:rPr>
          <w:rFonts w:hint="cs"/>
          <w:rtl/>
        </w:rPr>
        <w:t>ו/</w:t>
      </w:r>
      <w:r w:rsidR="00002501">
        <w:rPr>
          <w:rFonts w:hint="cs"/>
          <w:rtl/>
        </w:rPr>
        <w:t>או ועדת ההיגוי</w:t>
      </w:r>
      <w:r w:rsidRPr="00381DC1">
        <w:rPr>
          <w:rtl/>
        </w:rPr>
        <w:t xml:space="preserve"> כל מידע או חומר כלשהו אחר, או העתק מהם, אשר קשורים או כרוכים בביצוע העבודות, כך שכל אלה יהיו מצויים גם בידי המשרד.</w:t>
      </w:r>
    </w:p>
    <w:p w:rsidR="008651B2" w:rsidRPr="00381DC1" w:rsidRDefault="008651B2" w:rsidP="00002501">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rPr>
          <w:rtl/>
        </w:rPr>
      </w:pPr>
      <w:r w:rsidRPr="00381DC1">
        <w:rPr>
          <w:rtl/>
        </w:rPr>
        <w:t xml:space="preserve">הספק מתחייב לבצע את </w:t>
      </w:r>
      <w:r w:rsidR="00D327C6">
        <w:rPr>
          <w:rFonts w:hint="cs"/>
          <w:rtl/>
        </w:rPr>
        <w:t>השירותים ו</w:t>
      </w:r>
      <w:r w:rsidRPr="00381DC1">
        <w:rPr>
          <w:rtl/>
        </w:rPr>
        <w:t>העבודות בזהירות, בנאמנות, במיומנות, וברמה מקצועית גבוהה לשביעות רצונ</w:t>
      </w:r>
      <w:r w:rsidR="00002501">
        <w:rPr>
          <w:rFonts w:hint="cs"/>
          <w:rtl/>
        </w:rPr>
        <w:t>ם</w:t>
      </w:r>
      <w:r w:rsidRPr="00381DC1">
        <w:rPr>
          <w:rtl/>
        </w:rPr>
        <w:t xml:space="preserve"> המוחלט של </w:t>
      </w:r>
      <w:r w:rsidR="00002501">
        <w:rPr>
          <w:rFonts w:hint="cs"/>
          <w:rtl/>
        </w:rPr>
        <w:t>המשרד ושל ועדת ההיגוי</w:t>
      </w:r>
      <w:r w:rsidRPr="00381DC1">
        <w:rPr>
          <w:rtl/>
        </w:rPr>
        <w:t>, ולשם כך למלא אחר הוראותיה</w:t>
      </w:r>
      <w:r w:rsidR="00002501">
        <w:rPr>
          <w:rFonts w:hint="cs"/>
          <w:rtl/>
        </w:rPr>
        <w:t>ם</w:t>
      </w:r>
      <w:r w:rsidRPr="00381DC1">
        <w:rPr>
          <w:rtl/>
        </w:rPr>
        <w:t>, בין שהן מפורטות בהסכם זה ובין שהן אינן מפורטות בו.</w:t>
      </w:r>
    </w:p>
    <w:p w:rsidR="008651B2" w:rsidRDefault="008651B2" w:rsidP="008651B2">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pPr>
      <w:r w:rsidRPr="00381DC1">
        <w:rPr>
          <w:rtl/>
        </w:rPr>
        <w:t>הספק מתחייב לבצע את העבודות בהתאם לדרישות כל דין.</w:t>
      </w:r>
    </w:p>
    <w:p w:rsidR="00002501" w:rsidRPr="00002501" w:rsidRDefault="00002501" w:rsidP="0037485B">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pPr>
      <w:r w:rsidRPr="00002501">
        <w:rPr>
          <w:rFonts w:hint="cs"/>
          <w:rtl/>
        </w:rPr>
        <w:t>הספק מתחייב להודיע למשרד באופן מיידי על כל הפרה של תנאי ההסכם.</w:t>
      </w:r>
    </w:p>
    <w:p w:rsidR="0092153A" w:rsidRPr="00035443" w:rsidRDefault="0092153A" w:rsidP="00773FE2">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rPr>
          <w:b/>
          <w:bCs/>
          <w:spacing w:val="-4"/>
          <w:u w:val="single"/>
        </w:rPr>
      </w:pPr>
      <w:r w:rsidRPr="00035443">
        <w:rPr>
          <w:rFonts w:hint="cs"/>
          <w:b/>
          <w:bCs/>
          <w:spacing w:val="-4"/>
          <w:u w:val="single"/>
          <w:rtl/>
        </w:rPr>
        <w:t xml:space="preserve">הספק מתחייב להעסיק כוח אדם </w:t>
      </w:r>
      <w:r w:rsidR="001B4805" w:rsidRPr="00035443">
        <w:rPr>
          <w:rFonts w:hint="cs"/>
          <w:b/>
          <w:bCs/>
          <w:spacing w:val="-4"/>
          <w:u w:val="single"/>
          <w:rtl/>
        </w:rPr>
        <w:t>המתאים לביצוע הפ</w:t>
      </w:r>
      <w:r w:rsidR="00773FE2">
        <w:rPr>
          <w:rFonts w:hint="cs"/>
          <w:b/>
          <w:bCs/>
          <w:spacing w:val="-4"/>
          <w:u w:val="single"/>
          <w:rtl/>
        </w:rPr>
        <w:t>רויקט</w:t>
      </w:r>
      <w:r w:rsidR="001B4805" w:rsidRPr="00035443">
        <w:rPr>
          <w:rFonts w:hint="cs"/>
          <w:b/>
          <w:bCs/>
          <w:spacing w:val="-4"/>
          <w:u w:val="single"/>
          <w:rtl/>
        </w:rPr>
        <w:t xml:space="preserve">, בעל השכלה וניסיון כנדרש </w:t>
      </w:r>
      <w:r w:rsidR="000446C6">
        <w:rPr>
          <w:rFonts w:hint="cs"/>
          <w:b/>
          <w:bCs/>
          <w:spacing w:val="-4"/>
          <w:u w:val="single"/>
          <w:rtl/>
        </w:rPr>
        <w:t>בתנאי הסף למכרז ו</w:t>
      </w:r>
      <w:r w:rsidR="001B4805" w:rsidRPr="00035443">
        <w:rPr>
          <w:rFonts w:hint="cs"/>
          <w:b/>
          <w:bCs/>
          <w:spacing w:val="-4"/>
          <w:u w:val="single"/>
          <w:rtl/>
        </w:rPr>
        <w:t>במפרט השירותים נספח א'1 למכרז, אשר אושרו על ידי המשרד.</w:t>
      </w:r>
    </w:p>
    <w:p w:rsidR="000446C6" w:rsidRPr="00035443" w:rsidRDefault="000446C6" w:rsidP="00EE5FBC">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rPr>
          <w:b/>
          <w:bCs/>
          <w:spacing w:val="-4"/>
          <w:u w:val="single"/>
        </w:rPr>
      </w:pPr>
      <w:r w:rsidRPr="00035443">
        <w:rPr>
          <w:rFonts w:hint="cs"/>
          <w:b/>
          <w:bCs/>
          <w:rtl/>
          <w:lang w:eastAsia="en-US"/>
        </w:rPr>
        <w:t xml:space="preserve">הספק מתחייב לכך שבמקרה שבו יסתיים תפקידו של מנהל הפרויקט או רכז </w:t>
      </w:r>
      <w:r w:rsidR="00EE5FBC">
        <w:rPr>
          <w:rFonts w:hint="cs"/>
          <w:b/>
          <w:bCs/>
          <w:rtl/>
          <w:lang w:eastAsia="en-US"/>
        </w:rPr>
        <w:t>קבוצה</w:t>
      </w:r>
      <w:r w:rsidRPr="00035443">
        <w:rPr>
          <w:rFonts w:hint="cs"/>
          <w:b/>
          <w:bCs/>
          <w:rtl/>
          <w:lang w:eastAsia="en-US"/>
        </w:rPr>
        <w:t xml:space="preserve"> בטרם סיום הפרויקט, מכל סיבה שהיא, יעמיד לרשות המשרד בעל תפקיד חלופי תוך 21 יום. בעל התפקיד המחליף יהא בעל השכלה וניסיון כנדרש בתנאי הסף ומפרט השירותים במכרז, ועל מנת להעסיקו במסגרת מכרז זה יידרש אישור המשרד מראש ובכתב.</w:t>
      </w:r>
    </w:p>
    <w:p w:rsidR="001B4805" w:rsidRPr="00035443" w:rsidRDefault="00773FE2" w:rsidP="0014132A">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rPr>
          <w:lang w:eastAsia="en-US"/>
        </w:rPr>
      </w:pPr>
      <w:r>
        <w:rPr>
          <w:rFonts w:hint="cs"/>
          <w:rtl/>
          <w:lang w:eastAsia="en-US"/>
        </w:rPr>
        <w:t xml:space="preserve">הספק מתחייב כי </w:t>
      </w:r>
      <w:r w:rsidR="001B4805" w:rsidRPr="00035443">
        <w:rPr>
          <w:rFonts w:hint="cs"/>
          <w:rtl/>
          <w:lang w:eastAsia="en-US"/>
        </w:rPr>
        <w:t>אם אחד מאנשי הסגל בכוח האדם</w:t>
      </w:r>
      <w:r w:rsidR="001B4805" w:rsidRPr="00035443">
        <w:rPr>
          <w:rFonts w:hint="cs"/>
          <w:b/>
          <w:bCs/>
          <w:rtl/>
          <w:lang w:eastAsia="en-US"/>
        </w:rPr>
        <w:t xml:space="preserve"> </w:t>
      </w:r>
      <w:r w:rsidR="001B4805" w:rsidRPr="00035443">
        <w:rPr>
          <w:rFonts w:hint="cs"/>
          <w:rtl/>
          <w:lang w:eastAsia="en-US"/>
        </w:rPr>
        <w:t xml:space="preserve">לא מסוגל להעביר פעילות באופן חד-פעמי, מנסיבות בלתי-צפויות, תועבר אותה פעילות על ידי איש סגל חלופי מטעם הספק, אשר מעורה בתכני </w:t>
      </w:r>
      <w:r w:rsidR="003334A5">
        <w:rPr>
          <w:rFonts w:hint="cs"/>
          <w:rtl/>
          <w:lang w:eastAsia="en-US"/>
        </w:rPr>
        <w:t>הפרויקט</w:t>
      </w:r>
      <w:r w:rsidR="001B4805" w:rsidRPr="00035443">
        <w:rPr>
          <w:rFonts w:hint="cs"/>
          <w:rtl/>
          <w:lang w:eastAsia="en-US"/>
        </w:rPr>
        <w:t xml:space="preserve"> ובהתקדמות התלמידים. על הספק לדווח ל</w:t>
      </w:r>
      <w:r w:rsidR="00860CF9">
        <w:rPr>
          <w:rFonts w:hint="cs"/>
          <w:rtl/>
          <w:lang w:eastAsia="en-US"/>
        </w:rPr>
        <w:t>רכז</w:t>
      </w:r>
      <w:r w:rsidR="0014132A">
        <w:rPr>
          <w:rFonts w:hint="cs"/>
          <w:rtl/>
          <w:lang w:eastAsia="en-US"/>
        </w:rPr>
        <w:t>/ת</w:t>
      </w:r>
      <w:r w:rsidR="00860CF9">
        <w:rPr>
          <w:rFonts w:hint="cs"/>
          <w:rtl/>
          <w:lang w:eastAsia="en-US"/>
        </w:rPr>
        <w:t xml:space="preserve"> </w:t>
      </w:r>
      <w:r w:rsidR="0014132A">
        <w:rPr>
          <w:rFonts w:hint="cs"/>
          <w:rtl/>
          <w:lang w:eastAsia="en-US"/>
        </w:rPr>
        <w:t>הקבוצה</w:t>
      </w:r>
      <w:r w:rsidR="001B4805" w:rsidRPr="00035443">
        <w:rPr>
          <w:rFonts w:hint="cs"/>
          <w:rtl/>
          <w:lang w:eastAsia="en-US"/>
        </w:rPr>
        <w:t xml:space="preserve"> על ההחלפה החד-פעמית.</w:t>
      </w:r>
    </w:p>
    <w:p w:rsidR="001B4805" w:rsidRPr="0095577E" w:rsidRDefault="001B4805" w:rsidP="001B4805">
      <w:pPr>
        <w:pStyle w:val="aff0"/>
        <w:widowControl w:val="0"/>
        <w:tabs>
          <w:tab w:val="clear" w:pos="1134"/>
          <w:tab w:val="clear" w:pos="1701"/>
          <w:tab w:val="clear" w:pos="2268"/>
          <w:tab w:val="clear" w:pos="2835"/>
          <w:tab w:val="clear" w:pos="6804"/>
          <w:tab w:val="clear" w:pos="7371"/>
          <w:tab w:val="clear" w:pos="7938"/>
          <w:tab w:val="left" w:pos="1192"/>
        </w:tabs>
        <w:spacing w:line="360" w:lineRule="auto"/>
        <w:ind w:left="1192" w:firstLine="0"/>
        <w:rPr>
          <w:b/>
          <w:bCs/>
          <w:spacing w:val="-4"/>
          <w:highlight w:val="yellow"/>
          <w:u w:val="single"/>
          <w:rtl/>
        </w:rPr>
      </w:pPr>
      <w:r w:rsidRPr="00773FE2">
        <w:rPr>
          <w:rFonts w:hint="cs"/>
          <w:spacing w:val="-4"/>
          <w:rtl/>
        </w:rPr>
        <w:t>אם הספק מעוניין להחליף את אחד מ</w:t>
      </w:r>
      <w:r w:rsidRPr="00773FE2">
        <w:rPr>
          <w:rFonts w:hint="cs"/>
          <w:rtl/>
          <w:lang w:eastAsia="en-US"/>
        </w:rPr>
        <w:t>א</w:t>
      </w:r>
      <w:r w:rsidRPr="00035443">
        <w:rPr>
          <w:rFonts w:hint="cs"/>
          <w:rtl/>
          <w:lang w:eastAsia="en-US"/>
        </w:rPr>
        <w:t xml:space="preserve">נשי הסגל בכוח האדם באיש סגל </w:t>
      </w:r>
      <w:r w:rsidRPr="0095577E">
        <w:rPr>
          <w:rFonts w:hint="cs"/>
          <w:rtl/>
          <w:lang w:eastAsia="en-US"/>
        </w:rPr>
        <w:t>אחד</w:t>
      </w:r>
      <w:r w:rsidR="001B23F2" w:rsidRPr="0095577E">
        <w:rPr>
          <w:rFonts w:hint="cs"/>
          <w:rtl/>
          <w:lang w:eastAsia="en-US"/>
        </w:rPr>
        <w:t xml:space="preserve"> באופן קבוע</w:t>
      </w:r>
      <w:r w:rsidRPr="0095577E">
        <w:rPr>
          <w:rFonts w:hint="cs"/>
          <w:rtl/>
          <w:lang w:eastAsia="en-US"/>
        </w:rPr>
        <w:t>, יוודא כי הוא עומד בכל דרישות ההשכלה והניסיון הנדרשים במפרט השירותים נספח א'1 למכרז, ויבקש את אישור המשרד לכך מראש ובכתב.</w:t>
      </w:r>
    </w:p>
    <w:p w:rsidR="009C63AD" w:rsidRDefault="009C63AD" w:rsidP="009C63AD">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rPr>
          <w:b/>
          <w:bCs/>
          <w:spacing w:val="-4"/>
          <w:u w:val="single"/>
        </w:rPr>
      </w:pPr>
      <w:r w:rsidRPr="00381DC1">
        <w:rPr>
          <w:rtl/>
        </w:rPr>
        <w:t>הספק מתחייב כי הוא ו/או מי מטעמו לא יעשה דבר שיש בו משום ניגוד אינטרסים עם פעולותיו לפי הסכם זה ולא ימצא במצב בו קיימת אפשרות ממשית לניגוד עניינים עם פעולותיו לפי הסכם זה. במקרה בו יש לספק ו/או לעובדיו ספק או חשש כאמור, הוא יפנה למשרד לשם קבלת אישור.</w:t>
      </w:r>
    </w:p>
    <w:p w:rsidR="009C63AD" w:rsidRPr="00833D44" w:rsidRDefault="009C63AD" w:rsidP="009C63AD">
      <w:pPr>
        <w:pStyle w:val="aff0"/>
        <w:widowControl w:val="0"/>
        <w:tabs>
          <w:tab w:val="clear" w:pos="1134"/>
          <w:tab w:val="clear" w:pos="1701"/>
          <w:tab w:val="clear" w:pos="2268"/>
          <w:tab w:val="clear" w:pos="2835"/>
          <w:tab w:val="clear" w:pos="6804"/>
          <w:tab w:val="clear" w:pos="7371"/>
          <w:tab w:val="clear" w:pos="7938"/>
          <w:tab w:val="right" w:pos="1359"/>
        </w:tabs>
        <w:spacing w:line="360" w:lineRule="auto"/>
        <w:ind w:left="1184" w:firstLine="0"/>
        <w:rPr>
          <w:rtl/>
        </w:rPr>
      </w:pPr>
      <w:r w:rsidRPr="00833D44">
        <w:rPr>
          <w:rFonts w:hint="cs"/>
          <w:rtl/>
        </w:rPr>
        <w:t xml:space="preserve">הספק יחתים את עובדיו וכן כל עובד אשר יחליף במהלך תקופת ההתקשרות על התחייבות להימנעות מניגוד עניינים בנוסח המצורף כנספח </w:t>
      </w:r>
      <w:r>
        <w:rPr>
          <w:rFonts w:hint="cs"/>
          <w:rtl/>
        </w:rPr>
        <w:t>ג</w:t>
      </w:r>
      <w:r w:rsidRPr="00833D44">
        <w:rPr>
          <w:rFonts w:hint="cs"/>
          <w:rtl/>
        </w:rPr>
        <w:t>' להסכם זה.</w:t>
      </w:r>
    </w:p>
    <w:p w:rsidR="009C63AD" w:rsidRPr="00131D6D" w:rsidRDefault="009C63AD" w:rsidP="009C63AD">
      <w:pPr>
        <w:pStyle w:val="aff0"/>
        <w:widowControl w:val="0"/>
        <w:tabs>
          <w:tab w:val="clear" w:pos="1134"/>
          <w:tab w:val="clear" w:pos="1701"/>
          <w:tab w:val="clear" w:pos="2268"/>
          <w:tab w:val="clear" w:pos="2835"/>
          <w:tab w:val="clear" w:pos="6804"/>
          <w:tab w:val="clear" w:pos="7371"/>
          <w:tab w:val="clear" w:pos="7938"/>
          <w:tab w:val="right" w:pos="1359"/>
        </w:tabs>
        <w:spacing w:line="360" w:lineRule="auto"/>
        <w:ind w:left="1184" w:firstLine="0"/>
      </w:pPr>
      <w:r w:rsidRPr="00131D6D">
        <w:rPr>
          <w:rFonts w:hint="cs"/>
          <w:rtl/>
        </w:rPr>
        <w:t xml:space="preserve">כמו כן, במקרים בהם הביע המשרד למסקנה כי קיים חשש לניגוד עניינים, יפעל </w:t>
      </w:r>
      <w:r>
        <w:rPr>
          <w:rFonts w:hint="cs"/>
          <w:rtl/>
        </w:rPr>
        <w:t>הספק</w:t>
      </w:r>
      <w:r w:rsidRPr="00131D6D">
        <w:rPr>
          <w:rFonts w:hint="cs"/>
          <w:rtl/>
        </w:rPr>
        <w:t xml:space="preserve"> כמתחייב מן העניין.</w:t>
      </w:r>
    </w:p>
    <w:p w:rsidR="009C63AD" w:rsidRPr="00DC6A56" w:rsidRDefault="009C63AD" w:rsidP="00252C3C">
      <w:pPr>
        <w:numPr>
          <w:ilvl w:val="1"/>
          <w:numId w:val="4"/>
        </w:numPr>
        <w:rPr>
          <w:lang w:eastAsia="en-US"/>
        </w:rPr>
      </w:pPr>
      <w:r w:rsidRPr="00DC6A56">
        <w:rPr>
          <w:rFonts w:hint="cs"/>
          <w:rtl/>
          <w:lang w:eastAsia="en-US"/>
        </w:rPr>
        <w:t>הספק מתחייב ל</w:t>
      </w:r>
      <w:r w:rsidR="00DC6A56" w:rsidRPr="00DC6A56">
        <w:rPr>
          <w:rFonts w:hint="cs"/>
          <w:rtl/>
          <w:lang w:eastAsia="en-US"/>
        </w:rPr>
        <w:t xml:space="preserve">קבל אישור ממשטרת ישראל כי אין מניעה לפי חוק למניעת העסקה של עברייני מין במוסד המכוון למתן שירות לקטינים, התשס"א-2001, להעסקת העובדים מטעמו במסגרת הפרויקט אשר עיסוקם יכלול עבודה עם קטינים ו/או שהייה במוסדות חינוך, בהתאם למפורט בנוסח התקנות לעניין זה המצורף כנספח </w:t>
      </w:r>
      <w:r w:rsidR="00104E14">
        <w:rPr>
          <w:rFonts w:hint="cs"/>
          <w:rtl/>
          <w:lang w:eastAsia="en-US"/>
        </w:rPr>
        <w:t>ג</w:t>
      </w:r>
      <w:r w:rsidR="00DC6A56" w:rsidRPr="00DC6A56">
        <w:rPr>
          <w:rFonts w:hint="cs"/>
          <w:rtl/>
          <w:lang w:eastAsia="en-US"/>
        </w:rPr>
        <w:t>'</w:t>
      </w:r>
      <w:r w:rsidR="00104E14">
        <w:rPr>
          <w:rFonts w:hint="cs"/>
          <w:rtl/>
          <w:lang w:eastAsia="en-US"/>
        </w:rPr>
        <w:t>4</w:t>
      </w:r>
      <w:r w:rsidR="00DC6A56" w:rsidRPr="00DC6A56">
        <w:rPr>
          <w:rFonts w:hint="cs"/>
          <w:rtl/>
          <w:lang w:eastAsia="en-US"/>
        </w:rPr>
        <w:t xml:space="preserve"> להסכם. </w:t>
      </w:r>
    </w:p>
    <w:p w:rsidR="00F337FE" w:rsidRPr="00272312" w:rsidRDefault="00F337FE" w:rsidP="00F337FE">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rPr>
          <w:b/>
          <w:bCs/>
          <w:spacing w:val="-4"/>
        </w:rPr>
      </w:pPr>
      <w:r w:rsidRPr="00272312">
        <w:rPr>
          <w:rFonts w:hint="cs"/>
          <w:spacing w:val="-4"/>
          <w:rtl/>
        </w:rPr>
        <w:t>הספק מתחייב כי</w:t>
      </w:r>
      <w:r w:rsidRPr="00272312">
        <w:rPr>
          <w:rFonts w:hint="cs"/>
          <w:b/>
          <w:bCs/>
          <w:spacing w:val="-4"/>
          <w:rtl/>
        </w:rPr>
        <w:t xml:space="preserve"> </w:t>
      </w:r>
      <w:r w:rsidRPr="00272312">
        <w:rPr>
          <w:rFonts w:ascii="Arial" w:hAnsi="Arial" w:hint="cs"/>
          <w:rtl/>
        </w:rPr>
        <w:t xml:space="preserve">בכל מסמך של הספק, לרבות פרסומים, מודעות, מכתבים וכיוצ"ב הקשורים לפרויקט ייכלל סמליל (לוגו) המשרד, ויצוין בצורה ברורה ובולטת כי הפרויקט נערך ביוזמת </w:t>
      </w:r>
      <w:r w:rsidRPr="00272312">
        <w:rPr>
          <w:rFonts w:ascii="Arial" w:hAnsi="Arial" w:hint="cs"/>
          <w:b/>
          <w:bCs/>
          <w:rtl/>
        </w:rPr>
        <w:t>משרד המדע, הטכנולוגיה והחלל</w:t>
      </w:r>
      <w:r w:rsidRPr="00272312">
        <w:rPr>
          <w:rFonts w:ascii="Arial" w:hAnsi="Arial" w:hint="cs"/>
          <w:rtl/>
        </w:rPr>
        <w:t>.</w:t>
      </w:r>
    </w:p>
    <w:p w:rsidR="00002501" w:rsidRPr="0095577E" w:rsidRDefault="00002501" w:rsidP="0095577E">
      <w:pPr>
        <w:pStyle w:val="aff0"/>
        <w:widowControl w:val="0"/>
        <w:numPr>
          <w:ilvl w:val="1"/>
          <w:numId w:val="4"/>
        </w:numPr>
        <w:tabs>
          <w:tab w:val="clear" w:pos="1117"/>
          <w:tab w:val="clear" w:pos="1701"/>
          <w:tab w:val="clear" w:pos="2268"/>
          <w:tab w:val="clear" w:pos="2835"/>
          <w:tab w:val="clear" w:pos="6804"/>
          <w:tab w:val="clear" w:pos="7371"/>
          <w:tab w:val="clear" w:pos="7938"/>
          <w:tab w:val="left" w:pos="1192"/>
        </w:tabs>
        <w:spacing w:line="360" w:lineRule="auto"/>
        <w:ind w:left="1192" w:hanging="472"/>
      </w:pPr>
      <w:r w:rsidRPr="0095577E">
        <w:rPr>
          <w:rFonts w:hint="cs"/>
          <w:rtl/>
        </w:rPr>
        <w:t xml:space="preserve">הספק מתחייב לא לשנות הצעתו נספח ב' ולא לסטות ממנה, אלא אם קיבל את הסכמת המשרד </w:t>
      </w:r>
      <w:r w:rsidRPr="0095577E">
        <w:rPr>
          <w:rFonts w:hint="cs"/>
          <w:rtl/>
        </w:rPr>
        <w:lastRenderedPageBreak/>
        <w:t xml:space="preserve">לכך בכתב ומראש; המשרד רשאי לדרוש מהספק הכנסת </w:t>
      </w:r>
      <w:r w:rsidRPr="0095577E">
        <w:rPr>
          <w:rtl/>
        </w:rPr>
        <w:t>שינויים או תוספות ל</w:t>
      </w:r>
      <w:r w:rsidRPr="0095577E">
        <w:rPr>
          <w:rFonts w:hint="cs"/>
          <w:rtl/>
        </w:rPr>
        <w:t>הצעת הספק נספח ב', והספק יבצעם בהתאם לדרישה</w:t>
      </w:r>
      <w:r w:rsidRPr="0095577E">
        <w:rPr>
          <w:rtl/>
        </w:rPr>
        <w:t>. אם ביצוע השינוי או התוספת ידרוש התאמה של התמורה או של תקופת ההתקשרות, ייקבע הסכום ו/או השינוי בתקופת ההתקשרות בהסכמה בכתב בין הצדדים</w:t>
      </w:r>
      <w:r w:rsidRPr="0095577E">
        <w:rPr>
          <w:rFonts w:hint="cs"/>
          <w:rtl/>
        </w:rPr>
        <w:t>.</w:t>
      </w:r>
    </w:p>
    <w:p w:rsidR="00131D6D" w:rsidRPr="00002501" w:rsidRDefault="00131D6D" w:rsidP="001B4805">
      <w:pPr>
        <w:pStyle w:val="aff0"/>
        <w:widowControl w:val="0"/>
        <w:tabs>
          <w:tab w:val="clear" w:pos="1134"/>
          <w:tab w:val="clear" w:pos="1701"/>
          <w:tab w:val="clear" w:pos="2268"/>
          <w:tab w:val="clear" w:pos="2835"/>
          <w:tab w:val="clear" w:pos="6804"/>
          <w:tab w:val="clear" w:pos="7371"/>
          <w:tab w:val="clear" w:pos="7938"/>
          <w:tab w:val="left" w:pos="1192"/>
        </w:tabs>
        <w:spacing w:line="360" w:lineRule="auto"/>
        <w:ind w:left="641" w:firstLine="0"/>
        <w:rPr>
          <w:b/>
          <w:bCs/>
          <w:spacing w:val="-4"/>
          <w:u w:val="single"/>
        </w:rPr>
      </w:pPr>
    </w:p>
    <w:p w:rsidR="008651B2" w:rsidRPr="00381DC1" w:rsidRDefault="008651B2" w:rsidP="008651B2">
      <w:pPr>
        <w:pStyle w:val="af9"/>
        <w:numPr>
          <w:ilvl w:val="0"/>
          <w:numId w:val="4"/>
        </w:numPr>
        <w:overflowPunct/>
        <w:autoSpaceDE/>
        <w:autoSpaceDN/>
        <w:adjustRightInd/>
        <w:contextualSpacing/>
        <w:textAlignment w:val="auto"/>
        <w:rPr>
          <w:b/>
          <w:bCs/>
          <w:spacing w:val="-4"/>
          <w:u w:val="single"/>
          <w:rtl/>
        </w:rPr>
      </w:pPr>
      <w:bookmarkStart w:id="121" w:name="_Ref417320419"/>
      <w:r w:rsidRPr="00381DC1">
        <w:rPr>
          <w:rFonts w:hint="eastAsia"/>
          <w:b/>
          <w:bCs/>
          <w:spacing w:val="-4"/>
          <w:u w:val="single"/>
          <w:rtl/>
        </w:rPr>
        <w:t>ניהול</w:t>
      </w:r>
      <w:r w:rsidRPr="00381DC1">
        <w:rPr>
          <w:b/>
          <w:bCs/>
          <w:spacing w:val="-4"/>
          <w:u w:val="single"/>
          <w:rtl/>
        </w:rPr>
        <w:t xml:space="preserve"> </w:t>
      </w:r>
      <w:r w:rsidRPr="00381DC1">
        <w:rPr>
          <w:rFonts w:hint="eastAsia"/>
          <w:b/>
          <w:bCs/>
          <w:spacing w:val="-4"/>
          <w:u w:val="single"/>
          <w:rtl/>
        </w:rPr>
        <w:t>הפרויקט</w:t>
      </w:r>
      <w:r w:rsidRPr="00381DC1">
        <w:rPr>
          <w:b/>
          <w:bCs/>
          <w:spacing w:val="-4"/>
          <w:u w:val="single"/>
          <w:rtl/>
        </w:rPr>
        <w:t xml:space="preserve"> </w:t>
      </w:r>
      <w:r w:rsidRPr="00381DC1">
        <w:rPr>
          <w:rFonts w:hint="eastAsia"/>
          <w:b/>
          <w:bCs/>
          <w:spacing w:val="-4"/>
          <w:u w:val="single"/>
          <w:rtl/>
        </w:rPr>
        <w:t>וביצועו</w:t>
      </w:r>
      <w:r w:rsidRPr="00381DC1">
        <w:rPr>
          <w:b/>
          <w:bCs/>
          <w:spacing w:val="-4"/>
          <w:u w:val="single"/>
          <w:rtl/>
        </w:rPr>
        <w:t>:</w:t>
      </w:r>
      <w:bookmarkEnd w:id="121"/>
    </w:p>
    <w:p w:rsidR="008651B2" w:rsidRPr="00381DC1" w:rsidRDefault="008651B2" w:rsidP="008651B2">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pPr>
      <w:r w:rsidRPr="00381DC1">
        <w:rPr>
          <w:rtl/>
        </w:rPr>
        <w:t xml:space="preserve">הפרויקט יבוצע בהתאם לקווי המתאר המפורטים בנספחים א' ו-ב' ובהתאם למתכונת ההפעלה המפורטת בהם. </w:t>
      </w:r>
    </w:p>
    <w:p w:rsidR="008651B2" w:rsidRDefault="008651B2" w:rsidP="007F5662">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pPr>
      <w:r w:rsidRPr="00381DC1">
        <w:rPr>
          <w:rtl/>
        </w:rPr>
        <w:t>נצ</w:t>
      </w:r>
      <w:r>
        <w:rPr>
          <w:rtl/>
        </w:rPr>
        <w:t xml:space="preserve">יג המשרד לצורך ביצוע הסכם זה </w:t>
      </w:r>
      <w:r w:rsidR="00F95909" w:rsidRPr="007F5662">
        <w:rPr>
          <w:rFonts w:hint="cs"/>
          <w:u w:val="single"/>
          <w:rtl/>
        </w:rPr>
        <w:t>מר נתנאל מזא"ה, ראש אגף מדע וקהילה</w:t>
      </w:r>
      <w:r w:rsidRPr="00381DC1">
        <w:rPr>
          <w:rtl/>
        </w:rPr>
        <w:t xml:space="preserve"> (להלן</w:t>
      </w:r>
      <w:r w:rsidR="007F5662">
        <w:rPr>
          <w:rFonts w:hint="cs"/>
          <w:rtl/>
        </w:rPr>
        <w:t xml:space="preserve"> </w:t>
      </w:r>
      <w:r w:rsidR="007F5662">
        <w:rPr>
          <w:rtl/>
        </w:rPr>
        <w:t>–</w:t>
      </w:r>
      <w:r w:rsidR="007F5662">
        <w:rPr>
          <w:rFonts w:hint="cs"/>
          <w:rtl/>
        </w:rPr>
        <w:t xml:space="preserve"> </w:t>
      </w:r>
      <w:r w:rsidRPr="00381DC1">
        <w:rPr>
          <w:b/>
          <w:bCs/>
          <w:rtl/>
        </w:rPr>
        <w:t xml:space="preserve">נציג </w:t>
      </w:r>
      <w:r w:rsidR="009427C4">
        <w:rPr>
          <w:rFonts w:hint="cs"/>
          <w:b/>
          <w:bCs/>
          <w:rtl/>
        </w:rPr>
        <w:t>המשרד</w:t>
      </w:r>
      <w:r w:rsidRPr="00381DC1">
        <w:rPr>
          <w:rtl/>
        </w:rPr>
        <w:t xml:space="preserve">). </w:t>
      </w:r>
      <w:r w:rsidRPr="00381DC1">
        <w:rPr>
          <w:rtl/>
        </w:rPr>
        <w:br/>
        <w:t xml:space="preserve">נציג הספק </w:t>
      </w:r>
      <w:r w:rsidR="007F5662">
        <w:rPr>
          <w:rFonts w:hint="cs"/>
          <w:rtl/>
        </w:rPr>
        <w:t xml:space="preserve">לצורך ביצוע הסכם זה </w:t>
      </w:r>
      <w:r w:rsidRPr="00381DC1">
        <w:rPr>
          <w:rtl/>
        </w:rPr>
        <w:t>הוא __________________________ (להלן</w:t>
      </w:r>
      <w:r w:rsidR="007F5662">
        <w:rPr>
          <w:rFonts w:hint="cs"/>
          <w:rtl/>
        </w:rPr>
        <w:t xml:space="preserve"> </w:t>
      </w:r>
      <w:r w:rsidR="007F5662">
        <w:rPr>
          <w:rtl/>
        </w:rPr>
        <w:t>–</w:t>
      </w:r>
      <w:r w:rsidR="007F5662">
        <w:rPr>
          <w:rFonts w:hint="cs"/>
          <w:rtl/>
        </w:rPr>
        <w:t xml:space="preserve"> </w:t>
      </w:r>
      <w:r w:rsidRPr="00381DC1">
        <w:rPr>
          <w:b/>
          <w:bCs/>
          <w:rtl/>
        </w:rPr>
        <w:t>נציג הספק</w:t>
      </w:r>
      <w:r w:rsidRPr="00381DC1">
        <w:rPr>
          <w:rtl/>
        </w:rPr>
        <w:t xml:space="preserve">). </w:t>
      </w:r>
      <w:r w:rsidRPr="00381DC1">
        <w:rPr>
          <w:rtl/>
        </w:rPr>
        <w:br/>
        <w:t>הצדדים רשאים להחליף את נציגיהם בכל עת</w:t>
      </w:r>
      <w:r w:rsidR="007F5662">
        <w:rPr>
          <w:rFonts w:hint="cs"/>
          <w:rtl/>
        </w:rPr>
        <w:t xml:space="preserve">, וזאת בדרך של </w:t>
      </w:r>
      <w:r w:rsidRPr="00381DC1">
        <w:rPr>
          <w:rtl/>
        </w:rPr>
        <w:t xml:space="preserve">הודעה </w:t>
      </w:r>
      <w:r w:rsidR="007F5662">
        <w:rPr>
          <w:rFonts w:hint="cs"/>
          <w:rtl/>
        </w:rPr>
        <w:t xml:space="preserve">בכתב </w:t>
      </w:r>
      <w:r w:rsidRPr="00381DC1">
        <w:rPr>
          <w:rtl/>
        </w:rPr>
        <w:t>על כך</w:t>
      </w:r>
      <w:r w:rsidR="005972C7">
        <w:rPr>
          <w:rFonts w:hint="cs"/>
          <w:rtl/>
        </w:rPr>
        <w:t xml:space="preserve"> מראש</w:t>
      </w:r>
      <w:r w:rsidRPr="00381DC1">
        <w:rPr>
          <w:rtl/>
        </w:rPr>
        <w:t xml:space="preserve"> לצד השני.</w:t>
      </w:r>
    </w:p>
    <w:p w:rsidR="007E7ABE" w:rsidRPr="007E7ABE" w:rsidRDefault="007E7ABE" w:rsidP="007E7ABE">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pPr>
      <w:r w:rsidRPr="007E7ABE">
        <w:rPr>
          <w:rFonts w:hint="cs"/>
          <w:rtl/>
        </w:rPr>
        <w:t xml:space="preserve">נציג המשרד או מי מטעמו רשאים לבקר באתרי מתן השירותים ולהתרשם מהם ולהעביר את הערותיהם לנציגי הספק, וכן לדרוש הפסקת עבודתו של כל עובד בפרויקט הקשור למכרז. </w:t>
      </w:r>
    </w:p>
    <w:p w:rsidR="005972C7" w:rsidRPr="007F5662" w:rsidRDefault="005972C7" w:rsidP="005972C7">
      <w:pPr>
        <w:pStyle w:val="aff0"/>
        <w:widowControl w:val="0"/>
        <w:tabs>
          <w:tab w:val="clear" w:pos="1134"/>
          <w:tab w:val="clear" w:pos="1701"/>
          <w:tab w:val="clear" w:pos="2268"/>
          <w:tab w:val="clear" w:pos="2835"/>
          <w:tab w:val="clear" w:pos="6804"/>
          <w:tab w:val="clear" w:pos="7371"/>
          <w:tab w:val="clear" w:pos="7938"/>
        </w:tabs>
        <w:spacing w:line="360" w:lineRule="auto"/>
        <w:ind w:left="1102" w:firstLine="0"/>
        <w:jc w:val="left"/>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tl/>
        </w:rPr>
      </w:pPr>
      <w:bookmarkStart w:id="122" w:name="_Ref373429476"/>
      <w:r w:rsidRPr="00381DC1">
        <w:rPr>
          <w:rFonts w:hint="eastAsia"/>
          <w:b/>
          <w:bCs/>
          <w:spacing w:val="-4"/>
          <w:u w:val="single"/>
          <w:rtl/>
        </w:rPr>
        <w:t>התחייבות</w:t>
      </w:r>
      <w:r w:rsidRPr="00381DC1">
        <w:rPr>
          <w:b/>
          <w:bCs/>
          <w:spacing w:val="-4"/>
          <w:u w:val="single"/>
          <w:rtl/>
        </w:rPr>
        <w:t xml:space="preserve"> </w:t>
      </w:r>
      <w:r w:rsidRPr="00381DC1">
        <w:rPr>
          <w:rFonts w:hint="eastAsia"/>
          <w:b/>
          <w:bCs/>
          <w:spacing w:val="-4"/>
          <w:u w:val="single"/>
          <w:rtl/>
        </w:rPr>
        <w:t>המשרד</w:t>
      </w:r>
      <w:bookmarkEnd w:id="122"/>
    </w:p>
    <w:p w:rsidR="008651B2" w:rsidRPr="00381DC1"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ind w:left="641" w:firstLine="0"/>
        <w:rPr>
          <w:rtl/>
        </w:rPr>
      </w:pPr>
      <w:r w:rsidRPr="00381DC1">
        <w:rPr>
          <w:rtl/>
        </w:rPr>
        <w:t xml:space="preserve">על מנת לאפשר לספק לעמוד בהתחייבויותיו על פי </w:t>
      </w:r>
      <w:r w:rsidR="006C5F3A">
        <w:rPr>
          <w:rtl/>
        </w:rPr>
        <w:t>הסכם</w:t>
      </w:r>
      <w:r w:rsidRPr="00381DC1">
        <w:rPr>
          <w:rtl/>
        </w:rPr>
        <w:t xml:space="preserve"> זה מתחייב המשרד כדלקמן:</w:t>
      </w:r>
    </w:p>
    <w:p w:rsidR="005449ED" w:rsidRPr="005449ED" w:rsidRDefault="005449ED" w:rsidP="003334A5">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rPr>
          <w:noProof/>
          <w:rtl/>
        </w:rPr>
      </w:pPr>
      <w:r w:rsidRPr="005449ED">
        <w:rPr>
          <w:noProof/>
          <w:rtl/>
        </w:rPr>
        <w:t xml:space="preserve">להעמיד לרשות </w:t>
      </w:r>
      <w:r w:rsidRPr="005449ED">
        <w:rPr>
          <w:rFonts w:hint="cs"/>
          <w:noProof/>
          <w:rtl/>
        </w:rPr>
        <w:t>הספק</w:t>
      </w:r>
      <w:r w:rsidRPr="005449ED">
        <w:rPr>
          <w:noProof/>
          <w:rtl/>
        </w:rPr>
        <w:t xml:space="preserve"> את כל המידע והנתונים הדרושים לביצוע השירותים על פי </w:t>
      </w:r>
      <w:r w:rsidRPr="005449ED">
        <w:rPr>
          <w:rFonts w:hint="cs"/>
          <w:noProof/>
          <w:rtl/>
        </w:rPr>
        <w:t>הסכם</w:t>
      </w:r>
      <w:r w:rsidRPr="005449ED">
        <w:rPr>
          <w:noProof/>
          <w:rtl/>
        </w:rPr>
        <w:t xml:space="preserve"> זה סמוך ליום שהתקבלה דרישתו של </w:t>
      </w:r>
      <w:r w:rsidRPr="005449ED">
        <w:rPr>
          <w:rFonts w:hint="cs"/>
          <w:noProof/>
          <w:rtl/>
        </w:rPr>
        <w:t>הספק</w:t>
      </w:r>
      <w:r w:rsidRPr="005449ED">
        <w:rPr>
          <w:noProof/>
          <w:rtl/>
        </w:rPr>
        <w:t>.</w:t>
      </w:r>
    </w:p>
    <w:p w:rsidR="005449ED" w:rsidRPr="005449ED" w:rsidRDefault="005449ED" w:rsidP="003334A5">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rPr>
          <w:noProof/>
        </w:rPr>
      </w:pPr>
      <w:r w:rsidRPr="005449ED">
        <w:rPr>
          <w:noProof/>
          <w:rtl/>
        </w:rPr>
        <w:t xml:space="preserve">לקיים פגישות בין נציגי </w:t>
      </w:r>
      <w:r w:rsidRPr="005449ED">
        <w:rPr>
          <w:rFonts w:hint="cs"/>
          <w:noProof/>
          <w:rtl/>
        </w:rPr>
        <w:t>הספק</w:t>
      </w:r>
      <w:r w:rsidRPr="005449ED">
        <w:rPr>
          <w:noProof/>
          <w:rtl/>
        </w:rPr>
        <w:t xml:space="preserve"> ל</w:t>
      </w:r>
      <w:r w:rsidRPr="005449ED">
        <w:rPr>
          <w:rFonts w:hint="cs"/>
          <w:noProof/>
          <w:rtl/>
        </w:rPr>
        <w:t>נציג המשרד</w:t>
      </w:r>
      <w:r w:rsidRPr="005449ED">
        <w:rPr>
          <w:noProof/>
          <w:rtl/>
        </w:rPr>
        <w:t xml:space="preserve"> כנדרש לצורך ביצוע השירותים תוך 14 ימים מעת שנתקבלה בקשת </w:t>
      </w:r>
      <w:r w:rsidRPr="005449ED">
        <w:rPr>
          <w:rFonts w:hint="cs"/>
          <w:noProof/>
          <w:rtl/>
        </w:rPr>
        <w:t>הספק</w:t>
      </w:r>
      <w:r w:rsidRPr="005449ED">
        <w:rPr>
          <w:noProof/>
          <w:rtl/>
        </w:rPr>
        <w:t xml:space="preserve"> לקביעת פגישה כאמור.</w:t>
      </w:r>
    </w:p>
    <w:p w:rsidR="005449ED" w:rsidRPr="005449ED" w:rsidRDefault="005449ED" w:rsidP="003334A5">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rPr>
          <w:noProof/>
        </w:rPr>
      </w:pPr>
      <w:r w:rsidRPr="005449ED">
        <w:rPr>
          <w:noProof/>
          <w:rtl/>
        </w:rPr>
        <w:t xml:space="preserve">לתת </w:t>
      </w:r>
      <w:r w:rsidRPr="005449ED">
        <w:rPr>
          <w:rFonts w:hint="cs"/>
          <w:noProof/>
          <w:rtl/>
        </w:rPr>
        <w:t>לספק</w:t>
      </w:r>
      <w:r w:rsidRPr="005449ED">
        <w:rPr>
          <w:noProof/>
          <w:rtl/>
        </w:rPr>
        <w:t xml:space="preserve"> אישור כי השירותים או חלק מהם בהתאם למסגרת העבודה בוצעו על פי הוראות ה</w:t>
      </w:r>
      <w:r w:rsidRPr="005449ED">
        <w:rPr>
          <w:rFonts w:hint="cs"/>
          <w:noProof/>
          <w:rtl/>
        </w:rPr>
        <w:t>הסכם</w:t>
      </w:r>
      <w:r w:rsidRPr="005449ED">
        <w:rPr>
          <w:noProof/>
          <w:rtl/>
        </w:rPr>
        <w:t>, סמוך לאחר ביצוע כאמור.</w:t>
      </w:r>
    </w:p>
    <w:p w:rsidR="005449ED" w:rsidRDefault="005449ED" w:rsidP="005449ED">
      <w:pPr>
        <w:pStyle w:val="aff0"/>
        <w:widowControl w:val="0"/>
        <w:tabs>
          <w:tab w:val="clear" w:pos="1134"/>
          <w:tab w:val="clear" w:pos="1701"/>
          <w:tab w:val="clear" w:pos="2268"/>
          <w:tab w:val="clear" w:pos="2835"/>
          <w:tab w:val="clear" w:pos="6804"/>
          <w:tab w:val="clear" w:pos="7371"/>
          <w:tab w:val="clear" w:pos="7938"/>
          <w:tab w:val="right" w:pos="1359"/>
        </w:tabs>
        <w:spacing w:line="360" w:lineRule="auto"/>
        <w:rPr>
          <w:noProof/>
          <w:highlight w:val="yellow"/>
          <w:rtl/>
        </w:rPr>
      </w:pPr>
    </w:p>
    <w:p w:rsidR="005449ED" w:rsidRPr="005449ED" w:rsidRDefault="005449ED" w:rsidP="00037FD4">
      <w:pPr>
        <w:pStyle w:val="af9"/>
        <w:numPr>
          <w:ilvl w:val="0"/>
          <w:numId w:val="4"/>
        </w:numPr>
        <w:overflowPunct/>
        <w:autoSpaceDE/>
        <w:autoSpaceDN/>
        <w:adjustRightInd/>
        <w:contextualSpacing/>
        <w:textAlignment w:val="auto"/>
        <w:rPr>
          <w:b/>
          <w:bCs/>
          <w:spacing w:val="-4"/>
          <w:u w:val="single"/>
          <w:rtl/>
        </w:rPr>
      </w:pPr>
      <w:r w:rsidRPr="005449ED">
        <w:rPr>
          <w:rFonts w:hint="cs"/>
          <w:b/>
          <w:bCs/>
          <w:spacing w:val="-4"/>
          <w:u w:val="single"/>
          <w:rtl/>
        </w:rPr>
        <w:t>זכויות</w:t>
      </w:r>
      <w:r w:rsidRPr="005449ED">
        <w:rPr>
          <w:b/>
          <w:bCs/>
          <w:spacing w:val="-4"/>
          <w:u w:val="single"/>
          <w:rtl/>
        </w:rPr>
        <w:t xml:space="preserve"> המשרד</w:t>
      </w:r>
    </w:p>
    <w:p w:rsidR="008651B2" w:rsidRPr="005449ED" w:rsidRDefault="008651B2" w:rsidP="003334A5">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rPr>
          <w:noProof/>
        </w:rPr>
      </w:pPr>
      <w:r w:rsidRPr="005449ED">
        <w:rPr>
          <w:noProof/>
          <w:rtl/>
        </w:rPr>
        <w:t>הספק מתחייב לשתף פעולה עם נציג המשרד באופן מידי, מלא ומוחלט. מבלי לגרוע מכלליות האמור, המשרד מתחייב להציג בפני נציג המשרד ו/או המשרד כל דבר ו/או מסמך הדרוש לפי שיקול דעתו הבלעדי של המשרד ו/או נציג המשרד, לצורך פיקוח ו/או ביקורת לביצוע השירותים והעבודות לפי ההסכם.</w:t>
      </w:r>
    </w:p>
    <w:p w:rsidR="008651B2" w:rsidRPr="00A07FE4" w:rsidRDefault="008651B2" w:rsidP="003334A5">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rPr>
          <w:noProof/>
        </w:rPr>
      </w:pPr>
      <w:r w:rsidRPr="00A07FE4">
        <w:rPr>
          <w:noProof/>
          <w:rtl/>
        </w:rPr>
        <w:t>זכות הפיקוח וסמכויות הפיקוח המוקנות לנציג המשרד בהסכם זה הנן אמצעי ביקורת שמטרתו להבטיח, שהספק מקיים הסכם זה, על כל סעיפיו, במלואו, ואין בהן כדי לשחרר את הספק מאחריות מלאה כלפי המשרד על-פי הסכם זה ו/או על-פי כל דין, בכל הקשור למילוי התחייבויותיו על-פי הסכם זה ומסמכי המכרז.</w:t>
      </w:r>
    </w:p>
    <w:p w:rsidR="008651B2" w:rsidRPr="005449ED" w:rsidRDefault="008651B2" w:rsidP="003334A5">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rPr>
          <w:noProof/>
        </w:rPr>
      </w:pPr>
      <w:r w:rsidRPr="005449ED">
        <w:rPr>
          <w:noProof/>
          <w:rtl/>
        </w:rPr>
        <w:t>נציג המשרד יהיה רשאי לבדוק בכל עת, את אופן ביצוע התחייבויות הספק על-פי הוראות הסכם זה ומסמכי המכרז.</w:t>
      </w:r>
    </w:p>
    <w:p w:rsidR="008651B2" w:rsidRPr="00381DC1" w:rsidRDefault="008651B2" w:rsidP="003334A5">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pPr>
      <w:r w:rsidRPr="00381DC1">
        <w:rPr>
          <w:rtl/>
        </w:rPr>
        <w:lastRenderedPageBreak/>
        <w:t>נציג המשרד יהיה רשאי לדרוש מהספק תיקון או שינוי של איזה חלק מן המכרז אשר לא בוצע בהתאם להסכם זה, למסמכי המכרז או להוראותיו, וזאת בכל שלב של שלבי העבודה, המפורטים להלן. הספק מתחייב לבצע את הוראות נציג המשרד תוך התקופה שתיקבע על-ידו וכל ההוצאות בגין ביצוען יהיו על חשבונו של הספק. לספק לא תהא כל תלונה ו/או טענה בקשר לדרישות של נציג המשרד</w:t>
      </w:r>
      <w:r w:rsidR="005449ED">
        <w:rPr>
          <w:rFonts w:hint="cs"/>
          <w:rtl/>
        </w:rPr>
        <w:t xml:space="preserve"> על פי סעיף זה</w:t>
      </w:r>
      <w:r w:rsidRPr="00381DC1">
        <w:rPr>
          <w:rtl/>
        </w:rPr>
        <w:t>.</w:t>
      </w:r>
    </w:p>
    <w:p w:rsidR="008651B2" w:rsidRPr="00381DC1" w:rsidRDefault="008651B2" w:rsidP="003334A5">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pPr>
      <w:r w:rsidRPr="00381DC1">
        <w:rPr>
          <w:rtl/>
        </w:rPr>
        <w:t>נציג המשרד יהיה רשאי להפסיק את העבודה בכללה, או כל חלק ממנה, אם לפי שיקול דעתו, אין העבודה נעשית בהתאם להסכם זה, למסמכי המכרז או להוראותיו.</w:t>
      </w:r>
    </w:p>
    <w:p w:rsidR="008651B2" w:rsidRPr="00381DC1" w:rsidRDefault="008651B2" w:rsidP="003334A5">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pPr>
      <w:r w:rsidRPr="00381DC1">
        <w:rPr>
          <w:rtl/>
        </w:rPr>
        <w:t>נציג המשרד יהיה הקובע היחיד והאחרון בכל שאלה שתתעורר ביחס לטיב ביצוע השירותים והעבודות ולאופן ביצועם.</w:t>
      </w:r>
    </w:p>
    <w:p w:rsidR="007E7ABE" w:rsidRPr="00381DC1" w:rsidRDefault="007E7ABE" w:rsidP="007E7ABE">
      <w:pPr>
        <w:pStyle w:val="aff0"/>
        <w:widowControl w:val="0"/>
        <w:tabs>
          <w:tab w:val="clear" w:pos="1134"/>
          <w:tab w:val="clear" w:pos="1701"/>
          <w:tab w:val="clear" w:pos="2268"/>
          <w:tab w:val="clear" w:pos="2835"/>
          <w:tab w:val="clear" w:pos="6804"/>
          <w:tab w:val="clear" w:pos="7371"/>
          <w:tab w:val="clear" w:pos="7938"/>
          <w:tab w:val="left" w:pos="1192"/>
        </w:tabs>
        <w:spacing w:line="360" w:lineRule="auto"/>
        <w:ind w:left="1192" w:firstLine="0"/>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Pr>
      </w:pPr>
      <w:bookmarkStart w:id="123" w:name="_Ref294449220"/>
      <w:r w:rsidRPr="00381DC1">
        <w:rPr>
          <w:rFonts w:hint="eastAsia"/>
          <w:b/>
          <w:bCs/>
          <w:spacing w:val="-4"/>
          <w:u w:val="single"/>
          <w:rtl/>
        </w:rPr>
        <w:t>העבודות</w:t>
      </w:r>
      <w:bookmarkEnd w:id="123"/>
      <w:r w:rsidRPr="00381DC1">
        <w:rPr>
          <w:b/>
          <w:bCs/>
          <w:spacing w:val="-4"/>
          <w:u w:val="single"/>
          <w:rtl/>
        </w:rPr>
        <w:t xml:space="preserve">  </w:t>
      </w:r>
    </w:p>
    <w:p w:rsidR="008651B2" w:rsidRPr="00381DC1" w:rsidRDefault="008651B2" w:rsidP="003334A5">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pPr>
      <w:r w:rsidRPr="00381DC1">
        <w:rPr>
          <w:rtl/>
        </w:rPr>
        <w:t>הספק יחל בביצוע העבודות מיד לאחר קבלת הודעה על תחילת ההתקשרות מהמשרד</w:t>
      </w:r>
      <w:r w:rsidR="004717AE">
        <w:rPr>
          <w:rFonts w:hint="cs"/>
          <w:rtl/>
        </w:rPr>
        <w:t>, ויפעל בהתאם ללוחות הזמנים הקבועים במפרט השירותים נספח א'1 למכרז</w:t>
      </w:r>
      <w:r w:rsidRPr="00381DC1">
        <w:rPr>
          <w:rtl/>
        </w:rPr>
        <w:t>.</w:t>
      </w:r>
    </w:p>
    <w:p w:rsidR="008651B2" w:rsidRPr="00381DC1" w:rsidRDefault="008651B2" w:rsidP="00AC69E6">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pPr>
      <w:r w:rsidRPr="00381DC1">
        <w:rPr>
          <w:rtl/>
        </w:rPr>
        <w:t>העבודות אותן יבצע הספק כוללות, בין היתר, את העבודות המפורטות</w:t>
      </w:r>
      <w:r w:rsidR="00AC69E6">
        <w:rPr>
          <w:rFonts w:hint="cs"/>
          <w:rtl/>
        </w:rPr>
        <w:t xml:space="preserve"> ב</w:t>
      </w:r>
      <w:r w:rsidR="00D13E51">
        <w:rPr>
          <w:rFonts w:hint="cs"/>
          <w:rtl/>
        </w:rPr>
        <w:t xml:space="preserve">מפרט השירותים נספח א'1 למכרז, וכן </w:t>
      </w:r>
      <w:r w:rsidRPr="00381DC1">
        <w:rPr>
          <w:rtl/>
        </w:rPr>
        <w:t>את ההוראות שיעביר המשרד לספק מעת לעת. כל תוספת או שינוי בעבודות יעשו באמצעות מסמך בכתב בלבד, ולא יחייבו אם לא יעשו בדרך זו.</w:t>
      </w:r>
    </w:p>
    <w:p w:rsidR="008651B2" w:rsidRDefault="008651B2" w:rsidP="003334A5">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pPr>
      <w:r w:rsidRPr="00381DC1">
        <w:rPr>
          <w:rtl/>
        </w:rPr>
        <w:t>מבלי לגרוע מזכויות המשרד לפי הסכם זה ולפי כל דין, היה והספק לא ביצע את התחייבויותיו לפי הסכם זה, כולן או חלקן, יהא המשרד רשאי לבצע כל עבודה מהעבודות בעצמו או באמצעות אחר, והספק יישא בכל הוצאה עודפת שתיגרם למשרד עקב כך.</w:t>
      </w:r>
    </w:p>
    <w:p w:rsidR="00CF3A25" w:rsidRDefault="00CF3A25" w:rsidP="00CF3A25">
      <w:pPr>
        <w:ind w:left="1361"/>
        <w:rPr>
          <w:lang w:eastAsia="en-US"/>
        </w:rPr>
      </w:pPr>
    </w:p>
    <w:p w:rsidR="00D327C6" w:rsidRPr="00374B97" w:rsidRDefault="003173D7" w:rsidP="00037FD4">
      <w:pPr>
        <w:pStyle w:val="af9"/>
        <w:numPr>
          <w:ilvl w:val="0"/>
          <w:numId w:val="4"/>
        </w:numPr>
        <w:overflowPunct/>
        <w:autoSpaceDE/>
        <w:autoSpaceDN/>
        <w:adjustRightInd/>
        <w:contextualSpacing/>
        <w:textAlignment w:val="auto"/>
        <w:rPr>
          <w:rFonts w:ascii="Calibri" w:eastAsia="Calibri" w:hAnsi="Calibri"/>
          <w:b/>
          <w:bCs/>
          <w:spacing w:val="-4"/>
          <w:sz w:val="22"/>
          <w:u w:val="single"/>
          <w:lang w:eastAsia="en-US"/>
        </w:rPr>
      </w:pPr>
      <w:bookmarkStart w:id="124" w:name="_Ref421454546"/>
      <w:r>
        <w:rPr>
          <w:rFonts w:ascii="Calibri" w:eastAsia="Calibri" w:hAnsi="Calibri" w:hint="cs"/>
          <w:b/>
          <w:bCs/>
          <w:spacing w:val="-4"/>
          <w:sz w:val="22"/>
          <w:u w:val="single"/>
          <w:rtl/>
          <w:lang w:eastAsia="en-US"/>
        </w:rPr>
        <w:t>דיווחים</w:t>
      </w:r>
      <w:bookmarkEnd w:id="124"/>
    </w:p>
    <w:p w:rsidR="00D327C6" w:rsidRPr="00374B97" w:rsidRDefault="00D327C6" w:rsidP="009F7321">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pPr>
      <w:bookmarkStart w:id="125" w:name="_Ref421454439"/>
      <w:r w:rsidRPr="00374B97">
        <w:rPr>
          <w:rFonts w:hint="cs"/>
          <w:b/>
          <w:bCs/>
          <w:u w:val="single"/>
          <w:rtl/>
        </w:rPr>
        <w:t>אחת לחודש</w:t>
      </w:r>
      <w:r w:rsidR="005D7C3B" w:rsidRPr="00374B97">
        <w:rPr>
          <w:rFonts w:hint="cs"/>
          <w:b/>
          <w:bCs/>
          <w:u w:val="single"/>
          <w:rtl/>
        </w:rPr>
        <w:t>יים</w:t>
      </w:r>
      <w:r w:rsidRPr="00374B97">
        <w:rPr>
          <w:rFonts w:hint="cs"/>
          <w:rtl/>
        </w:rPr>
        <w:t xml:space="preserve">, יגיש הספק למשרד, </w:t>
      </w:r>
      <w:r w:rsidRPr="00374B97">
        <w:rPr>
          <w:rFonts w:hint="cs"/>
          <w:b/>
          <w:bCs/>
          <w:u w:val="single"/>
          <w:rtl/>
        </w:rPr>
        <w:t>דו"ח מקצועי וכספי</w:t>
      </w:r>
      <w:r w:rsidR="00460093" w:rsidRPr="00460093">
        <w:rPr>
          <w:rFonts w:hint="cs"/>
          <w:b/>
          <w:bCs/>
          <w:rtl/>
        </w:rPr>
        <w:t xml:space="preserve"> </w:t>
      </w:r>
      <w:r w:rsidR="00293DA4">
        <w:rPr>
          <w:rFonts w:hint="cs"/>
          <w:rtl/>
        </w:rPr>
        <w:t xml:space="preserve">במסגרתו יפרט את </w:t>
      </w:r>
      <w:r w:rsidRPr="00374B97">
        <w:rPr>
          <w:rFonts w:hint="cs"/>
          <w:rtl/>
        </w:rPr>
        <w:t>הפעילות אשר בוצעה על ידו בחודש</w:t>
      </w:r>
      <w:r w:rsidR="005D7C3B" w:rsidRPr="00374B97">
        <w:rPr>
          <w:rFonts w:hint="cs"/>
          <w:rtl/>
        </w:rPr>
        <w:t>יים</w:t>
      </w:r>
      <w:r w:rsidRPr="00374B97">
        <w:rPr>
          <w:rFonts w:hint="cs"/>
          <w:rtl/>
        </w:rPr>
        <w:t xml:space="preserve"> הקוד</w:t>
      </w:r>
      <w:r w:rsidR="005D7C3B" w:rsidRPr="00374B97">
        <w:rPr>
          <w:rFonts w:hint="cs"/>
          <w:rtl/>
        </w:rPr>
        <w:t>מי</w:t>
      </w:r>
      <w:r w:rsidRPr="00374B97">
        <w:rPr>
          <w:rFonts w:hint="cs"/>
          <w:rtl/>
        </w:rPr>
        <w:t>ם, כולל, בין היתר:</w:t>
      </w:r>
      <w:bookmarkEnd w:id="125"/>
    </w:p>
    <w:p w:rsidR="00D327C6" w:rsidRPr="00374B97" w:rsidRDefault="00D327C6" w:rsidP="003334A5">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pPr>
      <w:r w:rsidRPr="00374B97">
        <w:rPr>
          <w:rFonts w:hint="cs"/>
          <w:spacing w:val="-4"/>
          <w:rtl/>
        </w:rPr>
        <w:t xml:space="preserve">דו"ח פעילות לגבי </w:t>
      </w:r>
      <w:r w:rsidRPr="00374B97">
        <w:rPr>
          <w:rFonts w:hint="cs"/>
          <w:spacing w:val="-4"/>
          <w:u w:val="single"/>
          <w:rtl/>
        </w:rPr>
        <w:t>כל</w:t>
      </w:r>
      <w:r w:rsidRPr="00374B97">
        <w:rPr>
          <w:rFonts w:hint="cs"/>
          <w:spacing w:val="-4"/>
          <w:rtl/>
        </w:rPr>
        <w:t xml:space="preserve"> תכנית פעילות בכל </w:t>
      </w:r>
      <w:r w:rsidR="005D7C3B" w:rsidRPr="00374B97">
        <w:rPr>
          <w:rFonts w:hint="cs"/>
          <w:spacing w:val="-4"/>
          <w:rtl/>
        </w:rPr>
        <w:t>תכנית הוראה</w:t>
      </w:r>
      <w:r w:rsidRPr="00374B97">
        <w:rPr>
          <w:rFonts w:hint="cs"/>
          <w:spacing w:val="-4"/>
          <w:rtl/>
        </w:rPr>
        <w:t xml:space="preserve"> שאושרה. הדו"ח יכלול דיווח כמותי של מספר התלמידות בתוכנית</w:t>
      </w:r>
      <w:r w:rsidR="005D7C3B" w:rsidRPr="00374B97">
        <w:rPr>
          <w:rFonts w:hint="cs"/>
          <w:spacing w:val="-4"/>
          <w:rtl/>
        </w:rPr>
        <w:t>;</w:t>
      </w:r>
      <w:r w:rsidRPr="00374B97">
        <w:rPr>
          <w:rFonts w:hint="cs"/>
          <w:spacing w:val="-4"/>
          <w:rtl/>
        </w:rPr>
        <w:t xml:space="preserve"> </w:t>
      </w:r>
      <w:r w:rsidR="00374B97" w:rsidRPr="00374B97">
        <w:rPr>
          <w:rFonts w:hint="cs"/>
          <w:spacing w:val="-4"/>
          <w:rtl/>
        </w:rPr>
        <w:t xml:space="preserve">התכנים שהועברו; </w:t>
      </w:r>
      <w:r w:rsidRPr="00374B97">
        <w:rPr>
          <w:rFonts w:hint="cs"/>
          <w:spacing w:val="-4"/>
          <w:rtl/>
        </w:rPr>
        <w:t>היקף השעות שהושקעו ע"י הספק</w:t>
      </w:r>
      <w:r w:rsidR="00374B97" w:rsidRPr="00374B97">
        <w:rPr>
          <w:rFonts w:hint="cs"/>
          <w:spacing w:val="-4"/>
          <w:rtl/>
        </w:rPr>
        <w:t xml:space="preserve">; </w:t>
      </w:r>
      <w:r w:rsidRPr="00374B97">
        <w:rPr>
          <w:rFonts w:hint="cs"/>
          <w:spacing w:val="-4"/>
          <w:rtl/>
        </w:rPr>
        <w:t>העלויות</w:t>
      </w:r>
      <w:r w:rsidR="00374B97" w:rsidRPr="00374B97">
        <w:rPr>
          <w:rFonts w:hint="cs"/>
          <w:spacing w:val="-4"/>
          <w:rtl/>
        </w:rPr>
        <w:t>, וכן בעיות והתמודדויות, ככל שהיו כאלו</w:t>
      </w:r>
      <w:r w:rsidRPr="00374B97">
        <w:rPr>
          <w:rFonts w:hint="cs"/>
          <w:spacing w:val="-4"/>
          <w:rtl/>
        </w:rPr>
        <w:t>.</w:t>
      </w:r>
      <w:r w:rsidRPr="00374B97">
        <w:rPr>
          <w:rFonts w:hint="cs"/>
          <w:rtl/>
        </w:rPr>
        <w:t xml:space="preserve"> בסיום כל </w:t>
      </w:r>
      <w:r w:rsidR="008101B1">
        <w:rPr>
          <w:rFonts w:hint="cs"/>
          <w:rtl/>
        </w:rPr>
        <w:t xml:space="preserve">פעילות פדגוגית, אשר </w:t>
      </w:r>
      <w:r w:rsidR="005D7C3B" w:rsidRPr="00374B97">
        <w:rPr>
          <w:rFonts w:hint="cs"/>
          <w:rtl/>
        </w:rPr>
        <w:t xml:space="preserve">בסופה נדרשת בחינה בהתאם לקבוע במפרט השירותים נספח א'1 למכרז, </w:t>
      </w:r>
      <w:r w:rsidRPr="00374B97">
        <w:rPr>
          <w:rFonts w:hint="cs"/>
          <w:rtl/>
        </w:rPr>
        <w:t xml:space="preserve">יכלול הדיווח גם את </w:t>
      </w:r>
      <w:r w:rsidR="005D7C3B" w:rsidRPr="00374B97">
        <w:rPr>
          <w:rFonts w:hint="cs"/>
          <w:rtl/>
        </w:rPr>
        <w:t xml:space="preserve">שאלון הבחינה ואת </w:t>
      </w:r>
      <w:r w:rsidRPr="00374B97">
        <w:rPr>
          <w:rFonts w:hint="cs"/>
          <w:rtl/>
        </w:rPr>
        <w:t>ציוני התלמידות ב</w:t>
      </w:r>
      <w:r w:rsidR="005D7C3B" w:rsidRPr="00374B97">
        <w:rPr>
          <w:rFonts w:hint="cs"/>
          <w:rtl/>
        </w:rPr>
        <w:t xml:space="preserve">בחינת </w:t>
      </w:r>
      <w:r w:rsidRPr="00374B97">
        <w:rPr>
          <w:rFonts w:hint="cs"/>
          <w:rtl/>
        </w:rPr>
        <w:t>הסיום.</w:t>
      </w:r>
    </w:p>
    <w:p w:rsidR="00D327C6" w:rsidRPr="00233423" w:rsidRDefault="00D327C6" w:rsidP="003334A5">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pPr>
      <w:r w:rsidRPr="00233423">
        <w:rPr>
          <w:rFonts w:hint="cs"/>
          <w:rtl/>
        </w:rPr>
        <w:t>סטטוס העמידה בתכנית (מצב מקבל השירות בציר הזמן מתחילת הפעלתה של התכנית, ביחס ליעדים שהוצבו).</w:t>
      </w:r>
    </w:p>
    <w:p w:rsidR="00D327C6" w:rsidRDefault="00D327C6" w:rsidP="003334A5">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pPr>
      <w:r w:rsidRPr="00233423">
        <w:rPr>
          <w:rFonts w:hint="cs"/>
          <w:rtl/>
        </w:rPr>
        <w:t xml:space="preserve">דיווח של </w:t>
      </w:r>
      <w:r w:rsidR="00D21781">
        <w:rPr>
          <w:rFonts w:hint="cs"/>
          <w:rtl/>
        </w:rPr>
        <w:t>רכזי הקבוצה</w:t>
      </w:r>
      <w:r w:rsidRPr="00233423">
        <w:rPr>
          <w:rFonts w:hint="cs"/>
          <w:rtl/>
        </w:rPr>
        <w:t xml:space="preserve"> מטעם הספק </w:t>
      </w:r>
      <w:r w:rsidR="00D21781">
        <w:rPr>
          <w:rFonts w:hint="cs"/>
          <w:rtl/>
        </w:rPr>
        <w:t xml:space="preserve">על </w:t>
      </w:r>
      <w:r w:rsidRPr="00233423">
        <w:rPr>
          <w:rFonts w:hint="cs"/>
          <w:rtl/>
        </w:rPr>
        <w:t>כל אחד מתחומי הפעילות.</w:t>
      </w:r>
    </w:p>
    <w:p w:rsidR="00D21781" w:rsidRDefault="00334AEA" w:rsidP="00334AEA">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pPr>
      <w:r>
        <w:rPr>
          <w:rFonts w:hint="cs"/>
          <w:rtl/>
        </w:rPr>
        <w:t xml:space="preserve">בהתאם לצורך, יהא </w:t>
      </w:r>
      <w:r w:rsidR="00460093">
        <w:rPr>
          <w:rFonts w:hint="cs"/>
          <w:rtl/>
        </w:rPr>
        <w:t>המשרד</w:t>
      </w:r>
      <w:r w:rsidR="00D21781" w:rsidRPr="00D21781">
        <w:rPr>
          <w:rtl/>
        </w:rPr>
        <w:t xml:space="preserve"> רשאי לדרוש דו"ח זה אחת לחודש.</w:t>
      </w:r>
    </w:p>
    <w:p w:rsidR="009F7321" w:rsidRDefault="009F7321" w:rsidP="00F5306F">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pPr>
      <w:r>
        <w:rPr>
          <w:rFonts w:hint="cs"/>
          <w:rtl/>
        </w:rPr>
        <w:t>דיווח על פי סעיף זה לא יוגש במועדים אשר נדרשים בהם דיווחים על פי סעיפים 10.2 ו-10.</w:t>
      </w:r>
      <w:r w:rsidR="00F5306F">
        <w:rPr>
          <w:rFonts w:hint="cs"/>
          <w:rtl/>
        </w:rPr>
        <w:t>5</w:t>
      </w:r>
      <w:r>
        <w:rPr>
          <w:rFonts w:hint="cs"/>
          <w:rtl/>
        </w:rPr>
        <w:t xml:space="preserve"> להלן.</w:t>
      </w:r>
    </w:p>
    <w:p w:rsidR="00D327C6" w:rsidRPr="003173D7" w:rsidRDefault="00D327C6" w:rsidP="00AA4558">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pPr>
      <w:bookmarkStart w:id="126" w:name="_Ref421454975"/>
      <w:r w:rsidRPr="003173D7">
        <w:rPr>
          <w:rFonts w:hint="cs"/>
          <w:rtl/>
        </w:rPr>
        <w:t xml:space="preserve">בהתאם לנדרש בסעיף </w:t>
      </w:r>
      <w:r w:rsidR="005E7742">
        <w:rPr>
          <w:rtl/>
        </w:rPr>
        <w:fldChar w:fldCharType="begin"/>
      </w:r>
      <w:r w:rsidR="005E7742">
        <w:rPr>
          <w:rtl/>
        </w:rPr>
        <w:instrText xml:space="preserve"> </w:instrText>
      </w:r>
      <w:r w:rsidR="005E7742">
        <w:rPr>
          <w:rFonts w:hint="cs"/>
        </w:rPr>
        <w:instrText>REF</w:instrText>
      </w:r>
      <w:r w:rsidR="005E7742">
        <w:rPr>
          <w:rFonts w:hint="cs"/>
          <w:rtl/>
        </w:rPr>
        <w:instrText xml:space="preserve"> _</w:instrText>
      </w:r>
      <w:r w:rsidR="005E7742">
        <w:rPr>
          <w:rFonts w:hint="cs"/>
        </w:rPr>
        <w:instrText>Ref421454687 \r \h</w:instrText>
      </w:r>
      <w:r w:rsidR="005E7742">
        <w:rPr>
          <w:rtl/>
        </w:rPr>
        <w:instrText xml:space="preserve"> </w:instrText>
      </w:r>
      <w:r w:rsidR="005E7742">
        <w:rPr>
          <w:rtl/>
        </w:rPr>
      </w:r>
      <w:r w:rsidR="005E7742">
        <w:rPr>
          <w:rtl/>
        </w:rPr>
        <w:fldChar w:fldCharType="separate"/>
      </w:r>
      <w:r w:rsidR="009D7494">
        <w:rPr>
          <w:cs/>
        </w:rPr>
        <w:t>‎</w:t>
      </w:r>
      <w:r w:rsidR="009D7494">
        <w:t>3.3</w:t>
      </w:r>
      <w:r w:rsidR="005E7742">
        <w:rPr>
          <w:rtl/>
        </w:rPr>
        <w:fldChar w:fldCharType="end"/>
      </w:r>
      <w:r w:rsidRPr="003173D7">
        <w:rPr>
          <w:rFonts w:hint="cs"/>
          <w:rtl/>
        </w:rPr>
        <w:t xml:space="preserve"> לעיל, </w:t>
      </w:r>
      <w:r w:rsidRPr="003173D7">
        <w:rPr>
          <w:rFonts w:hint="cs"/>
          <w:b/>
          <w:bCs/>
          <w:u w:val="single"/>
          <w:rtl/>
        </w:rPr>
        <w:t>עד חודש</w:t>
      </w:r>
      <w:r w:rsidR="006258E0" w:rsidRPr="003173D7">
        <w:rPr>
          <w:rFonts w:hint="cs"/>
          <w:b/>
          <w:bCs/>
          <w:u w:val="single"/>
          <w:rtl/>
        </w:rPr>
        <w:t>יים</w:t>
      </w:r>
      <w:r w:rsidRPr="00C279DA">
        <w:rPr>
          <w:rFonts w:hint="cs"/>
          <w:b/>
          <w:bCs/>
          <w:u w:val="single"/>
          <w:rtl/>
        </w:rPr>
        <w:t xml:space="preserve"> לפני תום כל שנה במהלך תקופת ההתקשרות</w:t>
      </w:r>
      <w:r w:rsidR="006E4E22">
        <w:rPr>
          <w:rFonts w:hint="cs"/>
          <w:rtl/>
        </w:rPr>
        <w:t xml:space="preserve"> (</w:t>
      </w:r>
      <w:r w:rsidR="006E4E22" w:rsidRPr="009F7321">
        <w:rPr>
          <w:rFonts w:hint="cs"/>
          <w:u w:val="single"/>
          <w:rtl/>
        </w:rPr>
        <w:t>למעט</w:t>
      </w:r>
      <w:r w:rsidR="006E4E22">
        <w:rPr>
          <w:rFonts w:hint="cs"/>
          <w:rtl/>
        </w:rPr>
        <w:t xml:space="preserve"> השנה השלישית)</w:t>
      </w:r>
      <w:r w:rsidRPr="00C279DA">
        <w:rPr>
          <w:rFonts w:hint="cs"/>
          <w:rtl/>
        </w:rPr>
        <w:t xml:space="preserve">, יגיש הספק למשרד, </w:t>
      </w:r>
      <w:r w:rsidRPr="00233423">
        <w:rPr>
          <w:rFonts w:hint="cs"/>
          <w:b/>
          <w:bCs/>
          <w:u w:val="single"/>
          <w:rtl/>
        </w:rPr>
        <w:t>דו"ח פעילות שנתי מקצועי וכספי</w:t>
      </w:r>
      <w:r w:rsidRPr="00233423">
        <w:rPr>
          <w:rFonts w:hint="cs"/>
          <w:rtl/>
        </w:rPr>
        <w:t xml:space="preserve">, הכולל </w:t>
      </w:r>
      <w:r w:rsidRPr="00233423">
        <w:rPr>
          <w:rFonts w:hint="cs"/>
          <w:rtl/>
        </w:rPr>
        <w:lastRenderedPageBreak/>
        <w:t xml:space="preserve">התייחסות לכל הפרמטרים אשר צוינו </w:t>
      </w:r>
      <w:r w:rsidR="00AA4ECF">
        <w:rPr>
          <w:rFonts w:hint="cs"/>
          <w:rtl/>
        </w:rPr>
        <w:t>ב</w:t>
      </w:r>
      <w:r w:rsidRPr="00233423">
        <w:rPr>
          <w:rFonts w:hint="cs"/>
          <w:rtl/>
        </w:rPr>
        <w:t xml:space="preserve">סעיף </w:t>
      </w:r>
      <w:r w:rsidR="005E7742">
        <w:rPr>
          <w:rtl/>
        </w:rPr>
        <w:fldChar w:fldCharType="begin"/>
      </w:r>
      <w:r w:rsidR="005E7742">
        <w:rPr>
          <w:rtl/>
        </w:rPr>
        <w:instrText xml:space="preserve"> </w:instrText>
      </w:r>
      <w:r w:rsidR="005E7742">
        <w:rPr>
          <w:rFonts w:hint="cs"/>
        </w:rPr>
        <w:instrText>REF</w:instrText>
      </w:r>
      <w:r w:rsidR="005E7742">
        <w:rPr>
          <w:rFonts w:hint="cs"/>
          <w:rtl/>
        </w:rPr>
        <w:instrText xml:space="preserve"> _</w:instrText>
      </w:r>
      <w:r w:rsidR="005E7742">
        <w:rPr>
          <w:rFonts w:hint="cs"/>
        </w:rPr>
        <w:instrText>Ref421454439 \r \h</w:instrText>
      </w:r>
      <w:r w:rsidR="005E7742">
        <w:rPr>
          <w:rtl/>
        </w:rPr>
        <w:instrText xml:space="preserve"> </w:instrText>
      </w:r>
      <w:r w:rsidR="005E7742">
        <w:rPr>
          <w:rtl/>
        </w:rPr>
      </w:r>
      <w:r w:rsidR="005E7742">
        <w:rPr>
          <w:rtl/>
        </w:rPr>
        <w:fldChar w:fldCharType="separate"/>
      </w:r>
      <w:r w:rsidR="009D7494">
        <w:rPr>
          <w:cs/>
        </w:rPr>
        <w:t>‎</w:t>
      </w:r>
      <w:r w:rsidR="009D7494">
        <w:t>10.1</w:t>
      </w:r>
      <w:r w:rsidR="005E7742">
        <w:rPr>
          <w:rtl/>
        </w:rPr>
        <w:fldChar w:fldCharType="end"/>
      </w:r>
      <w:r w:rsidRPr="00233423">
        <w:rPr>
          <w:rFonts w:hint="cs"/>
          <w:rtl/>
        </w:rPr>
        <w:t xml:space="preserve"> לעיל בנוגע לשנה הקודמת, מאושר על ידי רו"ח, וכן תכנית </w:t>
      </w:r>
      <w:r w:rsidR="006258E0" w:rsidRPr="003173D7">
        <w:rPr>
          <w:rFonts w:hint="cs"/>
          <w:rtl/>
        </w:rPr>
        <w:t xml:space="preserve">עבודה מעודכנת </w:t>
      </w:r>
      <w:r w:rsidRPr="00C279DA">
        <w:rPr>
          <w:rFonts w:hint="cs"/>
          <w:rtl/>
        </w:rPr>
        <w:t>לשנה הנוספת.</w:t>
      </w:r>
      <w:bookmarkEnd w:id="126"/>
    </w:p>
    <w:p w:rsidR="003173D7" w:rsidRPr="003173D7" w:rsidRDefault="003173D7" w:rsidP="003334A5">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pPr>
      <w:bookmarkStart w:id="127" w:name="_Ref421454990"/>
      <w:r w:rsidRPr="00C849CE">
        <w:rPr>
          <w:rFonts w:hint="cs"/>
          <w:b/>
          <w:bCs/>
          <w:rtl/>
        </w:rPr>
        <w:t>במחציתה ובסיומה של כל שנה</w:t>
      </w:r>
      <w:r w:rsidR="00C849CE">
        <w:rPr>
          <w:rFonts w:hint="cs"/>
          <w:b/>
          <w:bCs/>
          <w:rtl/>
        </w:rPr>
        <w:t xml:space="preserve"> במהלך 3 שנות הפרויקט</w:t>
      </w:r>
      <w:r w:rsidRPr="003173D7">
        <w:rPr>
          <w:rFonts w:hint="cs"/>
          <w:rtl/>
        </w:rPr>
        <w:t xml:space="preserve"> יבצע הספק משוב בקרב משתתפות הפרויקט, בפורמט שיועבר לספק על ידי המשרד, ויגיש למשרד דו"ח הפקת לקחים בהתאם לממצאי המשוב. </w:t>
      </w:r>
      <w:r w:rsidRPr="003173D7">
        <w:rPr>
          <w:rFonts w:hint="cs"/>
          <w:b/>
          <w:bCs/>
          <w:rtl/>
        </w:rPr>
        <w:t>ממצאי המשוב, וכן דו"ח הפקת הלקחים יוגשו לאישור המשרד מיד לאחר ביצועם</w:t>
      </w:r>
      <w:r w:rsidRPr="003173D7">
        <w:rPr>
          <w:rFonts w:hint="cs"/>
          <w:rtl/>
        </w:rPr>
        <w:t>.</w:t>
      </w:r>
      <w:bookmarkEnd w:id="127"/>
    </w:p>
    <w:p w:rsidR="003173D7" w:rsidRPr="003173D7" w:rsidRDefault="003173D7" w:rsidP="003334A5">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pPr>
      <w:r w:rsidRPr="003173D7">
        <w:rPr>
          <w:rFonts w:hint="cs"/>
          <w:rtl/>
        </w:rPr>
        <w:t xml:space="preserve">מנהל הפרויקט או רכז ייעודי </w:t>
      </w:r>
      <w:r w:rsidR="002E55BB">
        <w:rPr>
          <w:rFonts w:hint="cs"/>
          <w:rtl/>
        </w:rPr>
        <w:t xml:space="preserve">לעניין זה </w:t>
      </w:r>
      <w:r w:rsidRPr="003173D7">
        <w:rPr>
          <w:rFonts w:hint="cs"/>
          <w:rtl/>
        </w:rPr>
        <w:t>מטעם הספק יפקח על אנשי סגל ההוראה, באמצעות צפיות ומשובים. מנהל הפרויקט יוודא כי תכני</w:t>
      </w:r>
      <w:r w:rsidR="003334A5">
        <w:rPr>
          <w:rFonts w:hint="cs"/>
          <w:rtl/>
        </w:rPr>
        <w:t xml:space="preserve"> תכניות ההוראה</w:t>
      </w:r>
      <w:r w:rsidRPr="003173D7">
        <w:rPr>
          <w:rFonts w:hint="cs"/>
          <w:rtl/>
        </w:rPr>
        <w:t xml:space="preserve"> מועברים בהתאם לתכנית הלימודים שאושרה על ידי המשרד. </w:t>
      </w:r>
      <w:r w:rsidRPr="003173D7">
        <w:rPr>
          <w:rFonts w:hint="cs"/>
          <w:b/>
          <w:bCs/>
          <w:rtl/>
        </w:rPr>
        <w:t>דיווח בעניין זה יוגש על ידי הספק למשרד במחצית הפרויקט ובסיומו</w:t>
      </w:r>
      <w:r w:rsidRPr="003173D7">
        <w:rPr>
          <w:rFonts w:hint="cs"/>
          <w:rtl/>
        </w:rPr>
        <w:t>.</w:t>
      </w:r>
    </w:p>
    <w:p w:rsidR="00D327C6" w:rsidRPr="003173D7" w:rsidRDefault="00D327C6" w:rsidP="00AA4558">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pPr>
      <w:r w:rsidRPr="00233423">
        <w:rPr>
          <w:rFonts w:hint="cs"/>
          <w:b/>
          <w:bCs/>
          <w:u w:val="single"/>
          <w:rtl/>
        </w:rPr>
        <w:t xml:space="preserve">30 יום </w:t>
      </w:r>
      <w:r w:rsidRPr="00233423">
        <w:rPr>
          <w:rFonts w:hint="cs"/>
          <w:b/>
          <w:bCs/>
          <w:color w:val="000000"/>
          <w:u w:val="single"/>
          <w:rtl/>
        </w:rPr>
        <w:t>לאחר תום תקופת ההתקשרות</w:t>
      </w:r>
      <w:r w:rsidRPr="00233423">
        <w:rPr>
          <w:rFonts w:hint="cs"/>
          <w:color w:val="000000"/>
          <w:rtl/>
        </w:rPr>
        <w:t xml:space="preserve"> יגיש הספק </w:t>
      </w:r>
      <w:r w:rsidRPr="00233423">
        <w:rPr>
          <w:rFonts w:hint="cs"/>
          <w:rtl/>
        </w:rPr>
        <w:t>למשרד,</w:t>
      </w:r>
      <w:r w:rsidRPr="00233423">
        <w:rPr>
          <w:rFonts w:hint="cs"/>
          <w:color w:val="000000"/>
          <w:rtl/>
        </w:rPr>
        <w:t xml:space="preserve"> </w:t>
      </w:r>
      <w:r w:rsidRPr="003173D7">
        <w:rPr>
          <w:rFonts w:hint="cs"/>
          <w:b/>
          <w:bCs/>
          <w:color w:val="000000"/>
          <w:u w:val="single"/>
          <w:rtl/>
        </w:rPr>
        <w:t>דו"ח מסכם</w:t>
      </w:r>
      <w:r w:rsidRPr="003173D7">
        <w:rPr>
          <w:rFonts w:hint="cs"/>
          <w:color w:val="000000"/>
          <w:rtl/>
        </w:rPr>
        <w:t xml:space="preserve"> הכולל את האמור בסעי</w:t>
      </w:r>
      <w:r w:rsidR="00AA4ECF">
        <w:rPr>
          <w:rFonts w:hint="cs"/>
          <w:color w:val="000000"/>
          <w:rtl/>
        </w:rPr>
        <w:t xml:space="preserve">ף </w:t>
      </w:r>
      <w:r w:rsidR="005E7742">
        <w:rPr>
          <w:color w:val="000000"/>
          <w:rtl/>
        </w:rPr>
        <w:fldChar w:fldCharType="begin"/>
      </w:r>
      <w:r w:rsidR="005E7742">
        <w:rPr>
          <w:color w:val="000000"/>
          <w:rtl/>
        </w:rPr>
        <w:instrText xml:space="preserve"> </w:instrText>
      </w:r>
      <w:r w:rsidR="005E7742">
        <w:rPr>
          <w:rFonts w:hint="cs"/>
          <w:color w:val="000000"/>
        </w:rPr>
        <w:instrText>REF</w:instrText>
      </w:r>
      <w:r w:rsidR="005E7742">
        <w:rPr>
          <w:rFonts w:hint="cs"/>
          <w:color w:val="000000"/>
          <w:rtl/>
        </w:rPr>
        <w:instrText xml:space="preserve"> _</w:instrText>
      </w:r>
      <w:r w:rsidR="005E7742">
        <w:rPr>
          <w:rFonts w:hint="cs"/>
          <w:color w:val="000000"/>
        </w:rPr>
        <w:instrText>Ref421454439 \r \h</w:instrText>
      </w:r>
      <w:r w:rsidR="005E7742">
        <w:rPr>
          <w:color w:val="000000"/>
          <w:rtl/>
        </w:rPr>
        <w:instrText xml:space="preserve"> </w:instrText>
      </w:r>
      <w:r w:rsidR="005E7742">
        <w:rPr>
          <w:color w:val="000000"/>
          <w:rtl/>
        </w:rPr>
      </w:r>
      <w:r w:rsidR="005E7742">
        <w:rPr>
          <w:color w:val="000000"/>
          <w:rtl/>
        </w:rPr>
        <w:fldChar w:fldCharType="separate"/>
      </w:r>
      <w:r w:rsidR="009D7494">
        <w:rPr>
          <w:color w:val="000000"/>
          <w:cs/>
        </w:rPr>
        <w:t>‎</w:t>
      </w:r>
      <w:r w:rsidR="009D7494">
        <w:rPr>
          <w:color w:val="000000"/>
        </w:rPr>
        <w:t>10.1</w:t>
      </w:r>
      <w:r w:rsidR="005E7742">
        <w:rPr>
          <w:color w:val="000000"/>
          <w:rtl/>
        </w:rPr>
        <w:fldChar w:fldCharType="end"/>
      </w:r>
      <w:r w:rsidR="00AA4ECF">
        <w:rPr>
          <w:rFonts w:hint="cs"/>
          <w:color w:val="000000"/>
          <w:rtl/>
        </w:rPr>
        <w:t xml:space="preserve"> לעיל</w:t>
      </w:r>
      <w:r w:rsidRPr="003173D7">
        <w:rPr>
          <w:rFonts w:hint="cs"/>
          <w:color w:val="000000"/>
          <w:rtl/>
        </w:rPr>
        <w:t xml:space="preserve"> באופן מצטבר לכל תקופת ההתקשרות מאושר ע"י רו"ח.</w:t>
      </w:r>
    </w:p>
    <w:p w:rsidR="00436AA1" w:rsidRDefault="00D327C6" w:rsidP="003334A5">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pPr>
      <w:r w:rsidRPr="00C279DA">
        <w:rPr>
          <w:rFonts w:hint="cs"/>
          <w:rtl/>
        </w:rPr>
        <w:t xml:space="preserve">המשרד ו/או ועדת ההיגוי רשאים לקבל מהספק על פי דרישתו כל מידע </w:t>
      </w:r>
      <w:r w:rsidR="00C279DA" w:rsidRPr="003173D7">
        <w:rPr>
          <w:rFonts w:hint="cs"/>
          <w:rtl/>
        </w:rPr>
        <w:t xml:space="preserve">נוסף </w:t>
      </w:r>
      <w:r w:rsidRPr="00C279DA">
        <w:rPr>
          <w:rFonts w:hint="cs"/>
          <w:rtl/>
        </w:rPr>
        <w:t>ו/או מסמך אודות הספק, מתן שירות על ידו ו/או עמידתו בתנאי המכר</w:t>
      </w:r>
      <w:r w:rsidRPr="00233423">
        <w:rPr>
          <w:rFonts w:hint="cs"/>
          <w:rtl/>
        </w:rPr>
        <w:t>ז והסכם זה.</w:t>
      </w:r>
    </w:p>
    <w:p w:rsidR="00D327C6" w:rsidRPr="00233423" w:rsidRDefault="00D327C6" w:rsidP="002E55BB">
      <w:pPr>
        <w:pStyle w:val="aff0"/>
        <w:widowControl w:val="0"/>
        <w:tabs>
          <w:tab w:val="clear" w:pos="1134"/>
          <w:tab w:val="clear" w:pos="1701"/>
          <w:tab w:val="clear" w:pos="2268"/>
          <w:tab w:val="clear" w:pos="2835"/>
          <w:tab w:val="clear" w:pos="6804"/>
          <w:tab w:val="clear" w:pos="7371"/>
          <w:tab w:val="clear" w:pos="7938"/>
        </w:tabs>
        <w:spacing w:line="360" w:lineRule="auto"/>
        <w:ind w:left="1102" w:firstLine="0"/>
        <w:jc w:val="left"/>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Pr>
      </w:pPr>
      <w:bookmarkStart w:id="128" w:name="_Ref421452770"/>
      <w:r w:rsidRPr="00381DC1">
        <w:rPr>
          <w:rFonts w:hint="eastAsia"/>
          <w:b/>
          <w:bCs/>
          <w:spacing w:val="-4"/>
          <w:u w:val="single"/>
          <w:rtl/>
        </w:rPr>
        <w:t>התמורה</w:t>
      </w:r>
      <w:bookmarkEnd w:id="128"/>
    </w:p>
    <w:p w:rsidR="00072744" w:rsidRDefault="00072744" w:rsidP="000A6488">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rPr>
          <w:rtl/>
        </w:rPr>
      </w:pPr>
      <w:bookmarkStart w:id="129" w:name="_Ref373429380"/>
      <w:bookmarkStart w:id="130" w:name="_Ref391150889"/>
      <w:bookmarkStart w:id="131" w:name="_Ref294448550"/>
      <w:r>
        <w:rPr>
          <w:rtl/>
        </w:rPr>
        <w:t>לצורך מתן השירותים על ידי הספק כמוגדר במכרז</w:t>
      </w:r>
      <w:r w:rsidR="002E55BB">
        <w:rPr>
          <w:rFonts w:hint="cs"/>
          <w:rtl/>
        </w:rPr>
        <w:t xml:space="preserve"> נספח א'</w:t>
      </w:r>
      <w:r>
        <w:rPr>
          <w:rtl/>
        </w:rPr>
        <w:t xml:space="preserve"> ומילוי כל התחייבויות הספק לשביעות רצונו של המשרד ובהתאם לתנאי הסכם זה, ישלם המשרד לספק עבור ביצוע מלא של הפרויקט סך של ________ ₪ (במילים: _______________ ₪) בלבד (להלן – </w:t>
      </w:r>
      <w:r w:rsidRPr="002E55BB">
        <w:rPr>
          <w:rtl/>
        </w:rPr>
        <w:t>התמורה</w:t>
      </w:r>
      <w:r>
        <w:rPr>
          <w:rtl/>
        </w:rPr>
        <w:t>), על פי הפירוט כדלקמן:</w:t>
      </w:r>
    </w:p>
    <w:p w:rsidR="00072744" w:rsidRPr="00D61DB8" w:rsidRDefault="00072744" w:rsidP="002E55BB">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rPr>
          <w:rtl/>
        </w:rPr>
      </w:pPr>
      <w:bookmarkStart w:id="132" w:name="_Ref391150947"/>
      <w:r w:rsidRPr="00D61DB8">
        <w:rPr>
          <w:rtl/>
        </w:rPr>
        <w:t>סך של _________ ₪ (במילים: _______ ₪) בגין השנה הראשונה;</w:t>
      </w:r>
    </w:p>
    <w:p w:rsidR="00072744" w:rsidRPr="00D61DB8" w:rsidRDefault="00072744" w:rsidP="002E55BB">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rPr>
          <w:rtl/>
        </w:rPr>
      </w:pPr>
      <w:r w:rsidRPr="00D61DB8">
        <w:rPr>
          <w:rtl/>
        </w:rPr>
        <w:t>סך של _________ ₪ (במילים: _______ ₪) בגין השנה השנייה;</w:t>
      </w:r>
    </w:p>
    <w:p w:rsidR="00072744" w:rsidRPr="00D61DB8" w:rsidRDefault="00072744" w:rsidP="003C0C72">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rPr>
          <w:rtl/>
        </w:rPr>
      </w:pPr>
      <w:r w:rsidRPr="00D61DB8">
        <w:rPr>
          <w:rtl/>
        </w:rPr>
        <w:t>סך של _________ ₪ (במילים: _______ ₪) בגין השנה השלישית</w:t>
      </w:r>
      <w:r w:rsidR="003C0C72">
        <w:rPr>
          <w:rFonts w:hint="cs"/>
          <w:rtl/>
        </w:rPr>
        <w:t>.</w:t>
      </w:r>
    </w:p>
    <w:p w:rsidR="00072744" w:rsidRPr="00D61DB8" w:rsidRDefault="00072744" w:rsidP="00067F10">
      <w:pPr>
        <w:pStyle w:val="aff0"/>
        <w:widowControl w:val="0"/>
        <w:numPr>
          <w:ilvl w:val="1"/>
          <w:numId w:val="4"/>
        </w:numPr>
        <w:tabs>
          <w:tab w:val="clear" w:pos="1117"/>
          <w:tab w:val="clear" w:pos="1701"/>
          <w:tab w:val="clear" w:pos="2268"/>
          <w:tab w:val="clear" w:pos="2835"/>
          <w:tab w:val="clear" w:pos="6804"/>
          <w:tab w:val="clear" w:pos="7371"/>
          <w:tab w:val="clear" w:pos="7938"/>
        </w:tabs>
        <w:spacing w:line="360" w:lineRule="auto"/>
        <w:ind w:left="1102" w:hanging="540"/>
        <w:jc w:val="left"/>
        <w:rPr>
          <w:rtl/>
        </w:rPr>
      </w:pPr>
      <w:r w:rsidRPr="00D61DB8">
        <w:rPr>
          <w:rtl/>
        </w:rPr>
        <w:t>התמורה תשולם, כנגד הגשת חשבון כחוק, בשיעורים אלו:</w:t>
      </w:r>
    </w:p>
    <w:p w:rsidR="00072744" w:rsidRPr="00D61DB8" w:rsidRDefault="00072744" w:rsidP="00067F10">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rPr>
          <w:rtl/>
        </w:rPr>
      </w:pPr>
      <w:r w:rsidRPr="00D61DB8">
        <w:rPr>
          <w:rtl/>
        </w:rPr>
        <w:t xml:space="preserve">בגין השנה </w:t>
      </w:r>
      <w:r w:rsidRPr="00067F10">
        <w:rPr>
          <w:b/>
          <w:bCs/>
          <w:rtl/>
        </w:rPr>
        <w:t>הראשונה:</w:t>
      </w:r>
    </w:p>
    <w:p w:rsidR="00072744" w:rsidRDefault="00626666" w:rsidP="00112D68">
      <w:pPr>
        <w:pStyle w:val="aff0"/>
        <w:widowControl w:val="0"/>
        <w:numPr>
          <w:ilvl w:val="3"/>
          <w:numId w:val="4"/>
        </w:numPr>
        <w:tabs>
          <w:tab w:val="clear" w:pos="1134"/>
          <w:tab w:val="clear" w:pos="1701"/>
          <w:tab w:val="clear" w:pos="2268"/>
          <w:tab w:val="clear" w:pos="2835"/>
          <w:tab w:val="clear" w:pos="6804"/>
          <w:tab w:val="clear" w:pos="7371"/>
          <w:tab w:val="clear" w:pos="7938"/>
        </w:tabs>
        <w:spacing w:line="360" w:lineRule="auto"/>
        <w:ind w:left="3402" w:hanging="1238"/>
        <w:jc w:val="left"/>
      </w:pPr>
      <w:r>
        <w:rPr>
          <w:rFonts w:hint="cs"/>
          <w:rtl/>
        </w:rPr>
        <w:t>10</w:t>
      </w:r>
      <w:r w:rsidR="00072744" w:rsidRPr="00D61DB8">
        <w:rPr>
          <w:rtl/>
        </w:rPr>
        <w:t>% מהתמורה בגין השנה הראשונה</w:t>
      </w:r>
      <w:r w:rsidR="00C849CE">
        <w:rPr>
          <w:rFonts w:hint="cs"/>
          <w:rtl/>
        </w:rPr>
        <w:t xml:space="preserve"> </w:t>
      </w:r>
      <w:r w:rsidR="00A15B58">
        <w:rPr>
          <w:rFonts w:hint="cs"/>
          <w:rtl/>
        </w:rPr>
        <w:t>בסך</w:t>
      </w:r>
      <w:r w:rsidR="00072744" w:rsidRPr="00D61DB8">
        <w:rPr>
          <w:rtl/>
        </w:rPr>
        <w:t xml:space="preserve"> של ______ </w:t>
      </w:r>
      <w:r w:rsidR="00A15B58">
        <w:rPr>
          <w:rFonts w:hint="cs"/>
          <w:rtl/>
        </w:rPr>
        <w:t xml:space="preserve">₪ </w:t>
      </w:r>
      <w:r w:rsidR="00C849CE">
        <w:rPr>
          <w:rFonts w:hint="cs"/>
          <w:rtl/>
        </w:rPr>
        <w:t xml:space="preserve">ישולמו לאחר </w:t>
      </w:r>
      <w:r w:rsidR="00EA0EAA">
        <w:rPr>
          <w:rFonts w:hint="cs"/>
          <w:rtl/>
        </w:rPr>
        <w:t>העברת רשימת התלמידות לוועדת ההיגוי</w:t>
      </w:r>
      <w:r w:rsidR="00EE5F26">
        <w:rPr>
          <w:rFonts w:hint="cs"/>
          <w:rtl/>
        </w:rPr>
        <w:t xml:space="preserve"> ואישורה</w:t>
      </w:r>
      <w:r w:rsidR="00C849CE">
        <w:rPr>
          <w:rFonts w:hint="cs"/>
          <w:rtl/>
        </w:rPr>
        <w:t xml:space="preserve">, בכפוף </w:t>
      </w:r>
      <w:r w:rsidR="00AB32C2" w:rsidRPr="00C849CE">
        <w:rPr>
          <w:rFonts w:hint="cs"/>
          <w:rtl/>
        </w:rPr>
        <w:t>להפקדת כתב ערבות חתום כמפורט בסעיף</w:t>
      </w:r>
      <w:r w:rsidR="00AA4ECF">
        <w:rPr>
          <w:rFonts w:hint="cs"/>
          <w:rtl/>
        </w:rPr>
        <w:t xml:space="preserve"> 12</w:t>
      </w:r>
      <w:r w:rsidR="00AB32C2" w:rsidRPr="00C849CE">
        <w:rPr>
          <w:rFonts w:hint="cs"/>
          <w:rtl/>
        </w:rPr>
        <w:t xml:space="preserve"> להלן</w:t>
      </w:r>
      <w:r w:rsidR="00C849CE">
        <w:rPr>
          <w:rFonts w:hint="cs"/>
          <w:rtl/>
        </w:rPr>
        <w:t>;</w:t>
      </w:r>
    </w:p>
    <w:p w:rsidR="00112D68" w:rsidRDefault="00626666" w:rsidP="00B66408">
      <w:pPr>
        <w:pStyle w:val="aff0"/>
        <w:widowControl w:val="0"/>
        <w:numPr>
          <w:ilvl w:val="3"/>
          <w:numId w:val="4"/>
        </w:numPr>
        <w:tabs>
          <w:tab w:val="clear" w:pos="1134"/>
          <w:tab w:val="clear" w:pos="1701"/>
          <w:tab w:val="clear" w:pos="2268"/>
          <w:tab w:val="clear" w:pos="2835"/>
          <w:tab w:val="clear" w:pos="6804"/>
          <w:tab w:val="clear" w:pos="7371"/>
          <w:tab w:val="clear" w:pos="7938"/>
        </w:tabs>
        <w:spacing w:line="360" w:lineRule="auto"/>
        <w:ind w:left="3402" w:hanging="1238"/>
        <w:jc w:val="left"/>
      </w:pPr>
      <w:r>
        <w:rPr>
          <w:rFonts w:hint="cs"/>
          <w:rtl/>
        </w:rPr>
        <w:t>35</w:t>
      </w:r>
      <w:r w:rsidR="00072744" w:rsidRPr="00D61DB8">
        <w:rPr>
          <w:rtl/>
        </w:rPr>
        <w:t>% נוספים מהתמורה בגין השנה הראשונה</w:t>
      </w:r>
      <w:r w:rsidR="003C0C72">
        <w:rPr>
          <w:rFonts w:hint="cs"/>
          <w:rtl/>
        </w:rPr>
        <w:t xml:space="preserve"> בסך של ________ ₪</w:t>
      </w:r>
      <w:r w:rsidR="00072744">
        <w:rPr>
          <w:rtl/>
        </w:rPr>
        <w:t>, אך לא יותר מהפעילות אשר בוצעה בפועל בהתאם למפורט בדו</w:t>
      </w:r>
      <w:r w:rsidR="00072744" w:rsidRPr="00D61DB8">
        <w:rPr>
          <w:rtl/>
        </w:rPr>
        <w:t xml:space="preserve">"חות </w:t>
      </w:r>
      <w:r w:rsidR="00072744" w:rsidRPr="00241B31">
        <w:rPr>
          <w:rtl/>
        </w:rPr>
        <w:t>שהוגשו עד למועד זה</w:t>
      </w:r>
      <w:r w:rsidR="00A73B21" w:rsidRPr="00241B31">
        <w:rPr>
          <w:rFonts w:hint="cs"/>
          <w:rtl/>
        </w:rPr>
        <w:t xml:space="preserve">, ישולמו עד ליום ________, </w:t>
      </w:r>
      <w:r w:rsidR="00A73B21" w:rsidRPr="00241B31">
        <w:rPr>
          <w:rtl/>
        </w:rPr>
        <w:t>ובלבד שהספק הגיש את כל הדו"חות שנדרש להגיש עד למועד זה לפי סעי</w:t>
      </w:r>
      <w:r w:rsidR="00B66408">
        <w:rPr>
          <w:rFonts w:hint="cs"/>
          <w:rtl/>
        </w:rPr>
        <w:t xml:space="preserve">ף 10 </w:t>
      </w:r>
      <w:r w:rsidR="00A73B21">
        <w:rPr>
          <w:rtl/>
        </w:rPr>
        <w:t>לעיל והדו"חות אושרו על-ידי נציג המשרד</w:t>
      </w:r>
      <w:r w:rsidR="00241B31">
        <w:rPr>
          <w:rFonts w:hint="cs"/>
          <w:rtl/>
        </w:rPr>
        <w:t>;</w:t>
      </w:r>
    </w:p>
    <w:p w:rsidR="00072744" w:rsidRDefault="00626666" w:rsidP="00B66408">
      <w:pPr>
        <w:pStyle w:val="aff0"/>
        <w:widowControl w:val="0"/>
        <w:numPr>
          <w:ilvl w:val="3"/>
          <w:numId w:val="4"/>
        </w:numPr>
        <w:tabs>
          <w:tab w:val="clear" w:pos="1134"/>
          <w:tab w:val="clear" w:pos="1701"/>
          <w:tab w:val="clear" w:pos="2268"/>
          <w:tab w:val="clear" w:pos="2835"/>
          <w:tab w:val="clear" w:pos="6804"/>
          <w:tab w:val="clear" w:pos="7371"/>
          <w:tab w:val="clear" w:pos="7938"/>
        </w:tabs>
        <w:spacing w:line="360" w:lineRule="auto"/>
        <w:ind w:left="3402" w:hanging="1238"/>
        <w:jc w:val="left"/>
        <w:rPr>
          <w:rtl/>
        </w:rPr>
      </w:pPr>
      <w:r>
        <w:rPr>
          <w:rFonts w:hint="cs"/>
          <w:rtl/>
        </w:rPr>
        <w:t>35</w:t>
      </w:r>
      <w:r w:rsidR="00072744">
        <w:rPr>
          <w:rtl/>
        </w:rPr>
        <w:t>% נוספים מהתמורה בגין השנה הראשונה</w:t>
      </w:r>
      <w:r w:rsidR="00241B31">
        <w:rPr>
          <w:rFonts w:hint="cs"/>
          <w:rtl/>
        </w:rPr>
        <w:t xml:space="preserve"> בסך של ________ ₪</w:t>
      </w:r>
      <w:r w:rsidR="00072744">
        <w:rPr>
          <w:rtl/>
        </w:rPr>
        <w:t xml:space="preserve">, אך לא יותר מהפעילות אשר בוצעה בפועל בהתאם למפורט בדו"חות שהוגשו עד למועד זה, ישולמו עד יום ______, ובלבד שהספק הגיש את כל הדו"חות שנדרש להגיש עד למועד זה </w:t>
      </w:r>
      <w:r w:rsidR="00B66408" w:rsidRPr="00241B31">
        <w:rPr>
          <w:rtl/>
        </w:rPr>
        <w:t>לפי סעי</w:t>
      </w:r>
      <w:r w:rsidR="00B66408">
        <w:rPr>
          <w:rFonts w:hint="cs"/>
          <w:rtl/>
        </w:rPr>
        <w:t xml:space="preserve">ף 10 </w:t>
      </w:r>
      <w:r w:rsidR="00B66408">
        <w:rPr>
          <w:rtl/>
        </w:rPr>
        <w:t xml:space="preserve">לעיל </w:t>
      </w:r>
      <w:r w:rsidR="00B66408">
        <w:rPr>
          <w:rtl/>
        </w:rPr>
        <w:lastRenderedPageBreak/>
        <w:t>והדו"חות אושרו על-ידי נציג המשרד</w:t>
      </w:r>
      <w:r w:rsidR="00241B31">
        <w:rPr>
          <w:rFonts w:hint="cs"/>
          <w:rtl/>
        </w:rPr>
        <w:t>;</w:t>
      </w:r>
    </w:p>
    <w:p w:rsidR="00072744" w:rsidRDefault="00072744" w:rsidP="00B66408">
      <w:pPr>
        <w:pStyle w:val="aff0"/>
        <w:widowControl w:val="0"/>
        <w:numPr>
          <w:ilvl w:val="3"/>
          <w:numId w:val="4"/>
        </w:numPr>
        <w:tabs>
          <w:tab w:val="clear" w:pos="1134"/>
          <w:tab w:val="clear" w:pos="1701"/>
          <w:tab w:val="clear" w:pos="2268"/>
          <w:tab w:val="clear" w:pos="2835"/>
          <w:tab w:val="clear" w:pos="6804"/>
          <w:tab w:val="clear" w:pos="7371"/>
          <w:tab w:val="clear" w:pos="7938"/>
        </w:tabs>
        <w:spacing w:line="360" w:lineRule="auto"/>
        <w:ind w:left="3402" w:hanging="1238"/>
        <w:jc w:val="left"/>
        <w:rPr>
          <w:rtl/>
        </w:rPr>
      </w:pPr>
      <w:r>
        <w:rPr>
          <w:rtl/>
        </w:rPr>
        <w:t>יתרת התמורה בגין השנה הראשונה</w:t>
      </w:r>
      <w:r w:rsidR="00241B31">
        <w:rPr>
          <w:rFonts w:hint="cs"/>
          <w:rtl/>
        </w:rPr>
        <w:t>, בסך של _______ ₪</w:t>
      </w:r>
      <w:r>
        <w:rPr>
          <w:rtl/>
        </w:rPr>
        <w:t>, אך לא יותר מהפעילות אשר בוצעה בפועל בהתאם למפורט בדו"חות שהוגשו עד למועד זה, תשולם לאחר אישור הדו"ח</w:t>
      </w:r>
      <w:r w:rsidR="009F7321">
        <w:rPr>
          <w:rFonts w:hint="cs"/>
          <w:rtl/>
        </w:rPr>
        <w:t xml:space="preserve">ות </w:t>
      </w:r>
      <w:r>
        <w:rPr>
          <w:rtl/>
        </w:rPr>
        <w:t>הנדרש</w:t>
      </w:r>
      <w:r w:rsidR="009F7321">
        <w:rPr>
          <w:rFonts w:hint="cs"/>
          <w:rtl/>
        </w:rPr>
        <w:t>ים</w:t>
      </w:r>
      <w:r>
        <w:rPr>
          <w:rtl/>
        </w:rPr>
        <w:t xml:space="preserve"> </w:t>
      </w:r>
      <w:r w:rsidR="00B66408" w:rsidRPr="00241B31">
        <w:rPr>
          <w:rtl/>
        </w:rPr>
        <w:t>לפי סעי</w:t>
      </w:r>
      <w:r w:rsidR="00B66408">
        <w:rPr>
          <w:rFonts w:hint="cs"/>
          <w:rtl/>
        </w:rPr>
        <w:t xml:space="preserve">ף 10 </w:t>
      </w:r>
      <w:r w:rsidR="00B66408">
        <w:rPr>
          <w:rtl/>
        </w:rPr>
        <w:t>לעיל והדו"חות אושרו על-ידי נציג המשרד</w:t>
      </w:r>
      <w:r>
        <w:rPr>
          <w:rtl/>
        </w:rPr>
        <w:t>.</w:t>
      </w:r>
    </w:p>
    <w:p w:rsidR="00072744" w:rsidRPr="00D61DB8" w:rsidRDefault="00072744" w:rsidP="005F759B">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rPr>
          <w:rtl/>
        </w:rPr>
      </w:pPr>
      <w:r w:rsidRPr="00D61DB8">
        <w:rPr>
          <w:rtl/>
        </w:rPr>
        <w:t xml:space="preserve">החליט המשרד על תשלום התמורה לשנה שנייה בהתאם לסעיף </w:t>
      </w:r>
      <w:r>
        <w:rPr>
          <w:cs/>
        </w:rPr>
        <w:t>‎</w:t>
      </w:r>
      <w:r w:rsidRPr="00D61DB8">
        <w:t>3</w:t>
      </w:r>
      <w:r w:rsidRPr="00D61DB8">
        <w:rPr>
          <w:rtl/>
        </w:rPr>
        <w:t xml:space="preserve"> לעיל, תשולם התמורה בגין </w:t>
      </w:r>
      <w:r w:rsidRPr="005F759B">
        <w:rPr>
          <w:b/>
          <w:bCs/>
          <w:rtl/>
        </w:rPr>
        <w:t>השנה השנייה</w:t>
      </w:r>
      <w:r w:rsidRPr="00D61DB8">
        <w:rPr>
          <w:rtl/>
        </w:rPr>
        <w:t xml:space="preserve"> כדלקמן:</w:t>
      </w:r>
    </w:p>
    <w:p w:rsidR="00423DB5" w:rsidRDefault="00423DB5" w:rsidP="00916B3E">
      <w:pPr>
        <w:pStyle w:val="aff0"/>
        <w:widowControl w:val="0"/>
        <w:numPr>
          <w:ilvl w:val="3"/>
          <w:numId w:val="4"/>
        </w:numPr>
        <w:tabs>
          <w:tab w:val="clear" w:pos="1134"/>
          <w:tab w:val="clear" w:pos="1701"/>
          <w:tab w:val="clear" w:pos="2268"/>
          <w:tab w:val="clear" w:pos="2835"/>
          <w:tab w:val="clear" w:pos="6804"/>
          <w:tab w:val="clear" w:pos="7371"/>
          <w:tab w:val="clear" w:pos="7938"/>
        </w:tabs>
        <w:spacing w:line="360" w:lineRule="auto"/>
        <w:ind w:left="3402" w:hanging="1238"/>
        <w:jc w:val="left"/>
      </w:pPr>
      <w:r>
        <w:rPr>
          <w:rFonts w:hint="cs"/>
          <w:rtl/>
        </w:rPr>
        <w:t xml:space="preserve">עד </w:t>
      </w:r>
      <w:r w:rsidR="00D11A9B">
        <w:rPr>
          <w:rFonts w:hint="cs"/>
          <w:rtl/>
        </w:rPr>
        <w:t>25</w:t>
      </w:r>
      <w:r w:rsidR="00072744" w:rsidRPr="00D61DB8">
        <w:rPr>
          <w:rtl/>
        </w:rPr>
        <w:t xml:space="preserve">% מהתמורה בגין השנה השנייה </w:t>
      </w:r>
      <w:r w:rsidR="00D11A9B">
        <w:rPr>
          <w:rFonts w:hint="cs"/>
          <w:rtl/>
        </w:rPr>
        <w:t>בסך</w:t>
      </w:r>
      <w:r w:rsidR="00072744" w:rsidRPr="00D61DB8">
        <w:rPr>
          <w:rtl/>
        </w:rPr>
        <w:t xml:space="preserve"> של </w:t>
      </w:r>
      <w:r w:rsidR="00D11A9B">
        <w:rPr>
          <w:rFonts w:hint="cs"/>
          <w:rtl/>
        </w:rPr>
        <w:t>______</w:t>
      </w:r>
      <w:r w:rsidR="00072744" w:rsidRPr="00D61DB8">
        <w:rPr>
          <w:rtl/>
        </w:rPr>
        <w:t xml:space="preserve"> ₪</w:t>
      </w:r>
      <w:r w:rsidR="00916B3E">
        <w:rPr>
          <w:rFonts w:hint="cs"/>
          <w:rtl/>
        </w:rPr>
        <w:t xml:space="preserve">, </w:t>
      </w:r>
      <w:r>
        <w:rPr>
          <w:rtl/>
        </w:rPr>
        <w:t>אך לא יותר מהפעילות אשר בוצעה בפועל בהתאם למפורט בדו</w:t>
      </w:r>
      <w:r w:rsidRPr="00D61DB8">
        <w:rPr>
          <w:rtl/>
        </w:rPr>
        <w:t xml:space="preserve">"חות </w:t>
      </w:r>
      <w:r w:rsidRPr="00241B31">
        <w:rPr>
          <w:rtl/>
        </w:rPr>
        <w:t>שהוגשו עד למועד זה</w:t>
      </w:r>
      <w:r w:rsidRPr="00241B31">
        <w:rPr>
          <w:rFonts w:hint="cs"/>
          <w:rtl/>
        </w:rPr>
        <w:t xml:space="preserve">, ישולמו עד ליום ________, </w:t>
      </w:r>
      <w:r w:rsidRPr="00241B31">
        <w:rPr>
          <w:rtl/>
        </w:rPr>
        <w:t>ובלבד שהספק הגיש את כל הדו"חות שנדרש להגיש עד למועד זה לפי סעי</w:t>
      </w:r>
      <w:r>
        <w:rPr>
          <w:rFonts w:hint="cs"/>
          <w:rtl/>
        </w:rPr>
        <w:t xml:space="preserve">ף 10 </w:t>
      </w:r>
      <w:r>
        <w:rPr>
          <w:rtl/>
        </w:rPr>
        <w:t>לעיל והדו"חות אושרו על-ידי נציג המשרד</w:t>
      </w:r>
      <w:r>
        <w:rPr>
          <w:rFonts w:hint="cs"/>
          <w:rtl/>
        </w:rPr>
        <w:t>;</w:t>
      </w:r>
    </w:p>
    <w:p w:rsidR="00241B31" w:rsidRDefault="00241B31" w:rsidP="00B66408">
      <w:pPr>
        <w:pStyle w:val="aff0"/>
        <w:widowControl w:val="0"/>
        <w:numPr>
          <w:ilvl w:val="3"/>
          <w:numId w:val="4"/>
        </w:numPr>
        <w:tabs>
          <w:tab w:val="clear" w:pos="1134"/>
          <w:tab w:val="clear" w:pos="1701"/>
          <w:tab w:val="clear" w:pos="2268"/>
          <w:tab w:val="clear" w:pos="2835"/>
          <w:tab w:val="clear" w:pos="6804"/>
          <w:tab w:val="clear" w:pos="7371"/>
          <w:tab w:val="clear" w:pos="7938"/>
        </w:tabs>
        <w:spacing w:line="360" w:lineRule="auto"/>
        <w:ind w:left="3402" w:hanging="1238"/>
        <w:jc w:val="left"/>
      </w:pPr>
      <w:r>
        <w:rPr>
          <w:rtl/>
        </w:rPr>
        <w:t>30</w:t>
      </w:r>
      <w:r w:rsidRPr="00D61DB8">
        <w:rPr>
          <w:rtl/>
        </w:rPr>
        <w:t>% נוספים מהתמורה בגין השנה ה</w:t>
      </w:r>
      <w:r w:rsidR="0096520C">
        <w:rPr>
          <w:rFonts w:hint="cs"/>
          <w:rtl/>
        </w:rPr>
        <w:t>שנייה</w:t>
      </w:r>
      <w:r>
        <w:rPr>
          <w:rFonts w:hint="cs"/>
          <w:rtl/>
        </w:rPr>
        <w:t xml:space="preserve"> בסך של ________ ₪</w:t>
      </w:r>
      <w:r>
        <w:rPr>
          <w:rtl/>
        </w:rPr>
        <w:t>, אך לא יותר מהפעילות אשר בוצעה בפועל בהתאם למפורט בדו</w:t>
      </w:r>
      <w:r w:rsidRPr="00D61DB8">
        <w:rPr>
          <w:rtl/>
        </w:rPr>
        <w:t xml:space="preserve">"חות </w:t>
      </w:r>
      <w:r w:rsidRPr="00241B31">
        <w:rPr>
          <w:rtl/>
        </w:rPr>
        <w:t>שהוגשו עד למועד זה</w:t>
      </w:r>
      <w:r w:rsidRPr="00241B31">
        <w:rPr>
          <w:rFonts w:hint="cs"/>
          <w:rtl/>
        </w:rPr>
        <w:t xml:space="preserve">, ישולמו עד ליום ________, </w:t>
      </w:r>
      <w:r w:rsidRPr="00241B31">
        <w:rPr>
          <w:rtl/>
        </w:rPr>
        <w:t xml:space="preserve">ובלבד שהספק הגיש את כל הדו"חות שנדרש להגיש עד למועד זה </w:t>
      </w:r>
      <w:r w:rsidR="00B66408" w:rsidRPr="00241B31">
        <w:rPr>
          <w:rtl/>
        </w:rPr>
        <w:t>לפי סעי</w:t>
      </w:r>
      <w:r w:rsidR="00B66408">
        <w:rPr>
          <w:rFonts w:hint="cs"/>
          <w:rtl/>
        </w:rPr>
        <w:t xml:space="preserve">ף 10 </w:t>
      </w:r>
      <w:r w:rsidR="00B66408">
        <w:rPr>
          <w:rtl/>
        </w:rPr>
        <w:t>לעיל והדו"חות אושרו על-ידי נציג המשרד</w:t>
      </w:r>
      <w:r>
        <w:rPr>
          <w:rFonts w:hint="cs"/>
          <w:rtl/>
        </w:rPr>
        <w:t>;</w:t>
      </w:r>
    </w:p>
    <w:p w:rsidR="00241B31" w:rsidRDefault="00241B31" w:rsidP="00B66408">
      <w:pPr>
        <w:pStyle w:val="aff0"/>
        <w:widowControl w:val="0"/>
        <w:numPr>
          <w:ilvl w:val="3"/>
          <w:numId w:val="4"/>
        </w:numPr>
        <w:tabs>
          <w:tab w:val="clear" w:pos="1134"/>
          <w:tab w:val="clear" w:pos="1701"/>
          <w:tab w:val="clear" w:pos="2268"/>
          <w:tab w:val="clear" w:pos="2835"/>
          <w:tab w:val="clear" w:pos="6804"/>
          <w:tab w:val="clear" w:pos="7371"/>
          <w:tab w:val="clear" w:pos="7938"/>
        </w:tabs>
        <w:spacing w:line="360" w:lineRule="auto"/>
        <w:ind w:left="3402" w:hanging="1238"/>
        <w:jc w:val="left"/>
        <w:rPr>
          <w:rtl/>
        </w:rPr>
      </w:pPr>
      <w:r>
        <w:rPr>
          <w:rtl/>
        </w:rPr>
        <w:t>30% נוספים מהתמורה בגין השנה ה</w:t>
      </w:r>
      <w:r w:rsidR="0096520C">
        <w:rPr>
          <w:rFonts w:hint="cs"/>
          <w:rtl/>
        </w:rPr>
        <w:t>שנייה</w:t>
      </w:r>
      <w:r>
        <w:rPr>
          <w:rFonts w:hint="cs"/>
          <w:rtl/>
        </w:rPr>
        <w:t xml:space="preserve"> בסך של ________ ₪</w:t>
      </w:r>
      <w:r>
        <w:rPr>
          <w:rtl/>
        </w:rPr>
        <w:t xml:space="preserve">, אך לא יותר מהפעילות אשר בוצעה בפועל בהתאם למפורט בדו"חות שהוגשו עד למועד זה, ישולמו עד יום ______, ובלבד שהספק הגיש את כל הדו"חות שנדרש להגיש עד למועד זה </w:t>
      </w:r>
      <w:r w:rsidR="00B66408" w:rsidRPr="00241B31">
        <w:rPr>
          <w:rtl/>
        </w:rPr>
        <w:t>לפי סעי</w:t>
      </w:r>
      <w:r w:rsidR="00B66408">
        <w:rPr>
          <w:rFonts w:hint="cs"/>
          <w:rtl/>
        </w:rPr>
        <w:t xml:space="preserve">ף 10 </w:t>
      </w:r>
      <w:r w:rsidR="00B66408">
        <w:rPr>
          <w:rtl/>
        </w:rPr>
        <w:t>לעיל והדו"חות אושרו על-ידי נציג המשרד</w:t>
      </w:r>
      <w:r>
        <w:rPr>
          <w:rFonts w:hint="cs"/>
          <w:rtl/>
        </w:rPr>
        <w:t>;</w:t>
      </w:r>
    </w:p>
    <w:p w:rsidR="00241B31" w:rsidRDefault="00241B31" w:rsidP="00B66408">
      <w:pPr>
        <w:pStyle w:val="aff0"/>
        <w:widowControl w:val="0"/>
        <w:numPr>
          <w:ilvl w:val="3"/>
          <w:numId w:val="4"/>
        </w:numPr>
        <w:tabs>
          <w:tab w:val="clear" w:pos="1134"/>
          <w:tab w:val="clear" w:pos="1701"/>
          <w:tab w:val="clear" w:pos="2268"/>
          <w:tab w:val="clear" w:pos="2835"/>
          <w:tab w:val="clear" w:pos="6804"/>
          <w:tab w:val="clear" w:pos="7371"/>
          <w:tab w:val="clear" w:pos="7938"/>
        </w:tabs>
        <w:spacing w:line="360" w:lineRule="auto"/>
        <w:ind w:left="3402" w:hanging="1238"/>
        <w:jc w:val="left"/>
        <w:rPr>
          <w:rtl/>
        </w:rPr>
      </w:pPr>
      <w:r>
        <w:rPr>
          <w:rtl/>
        </w:rPr>
        <w:t>יתרת התמורה בגין השנה ה</w:t>
      </w:r>
      <w:r w:rsidR="0096520C">
        <w:rPr>
          <w:rFonts w:hint="cs"/>
          <w:rtl/>
        </w:rPr>
        <w:t>שנייה</w:t>
      </w:r>
      <w:r>
        <w:rPr>
          <w:rFonts w:hint="cs"/>
          <w:rtl/>
        </w:rPr>
        <w:t>, בסך של _______ ₪</w:t>
      </w:r>
      <w:r>
        <w:rPr>
          <w:rtl/>
        </w:rPr>
        <w:t>, אך לא יותר מהפעילות אשר בוצעה בפועל בהתאם למפורט בדו"חות שהוגשו עד למועד זה, תשולם לאחר אישור הדו"ח</w:t>
      </w:r>
      <w:r>
        <w:rPr>
          <w:rFonts w:hint="cs"/>
          <w:rtl/>
        </w:rPr>
        <w:t xml:space="preserve">ות </w:t>
      </w:r>
      <w:r>
        <w:rPr>
          <w:rtl/>
        </w:rPr>
        <w:t>הנדרש</w:t>
      </w:r>
      <w:r>
        <w:rPr>
          <w:rFonts w:hint="cs"/>
          <w:rtl/>
        </w:rPr>
        <w:t>ים</w:t>
      </w:r>
      <w:r>
        <w:rPr>
          <w:rtl/>
        </w:rPr>
        <w:t xml:space="preserve"> </w:t>
      </w:r>
      <w:r w:rsidR="00B66408" w:rsidRPr="00241B31">
        <w:rPr>
          <w:rtl/>
        </w:rPr>
        <w:t>לפי סעי</w:t>
      </w:r>
      <w:r w:rsidR="00B66408">
        <w:rPr>
          <w:rFonts w:hint="cs"/>
          <w:rtl/>
        </w:rPr>
        <w:t xml:space="preserve">ף 10 </w:t>
      </w:r>
      <w:r w:rsidR="00B66408">
        <w:rPr>
          <w:rtl/>
        </w:rPr>
        <w:t>לעיל והדו"חות אושרו על-ידי נציג המשרד</w:t>
      </w:r>
      <w:r>
        <w:rPr>
          <w:rtl/>
        </w:rPr>
        <w:t>.</w:t>
      </w:r>
    </w:p>
    <w:p w:rsidR="00072744" w:rsidRPr="00D61DB8" w:rsidRDefault="00072744" w:rsidP="005F759B">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rPr>
          <w:rtl/>
        </w:rPr>
      </w:pPr>
      <w:r w:rsidRPr="00D61DB8">
        <w:rPr>
          <w:rtl/>
        </w:rPr>
        <w:t xml:space="preserve">החליט המשרד על תשלום התמורה לשנה שלישית בהתאם לסעיף </w:t>
      </w:r>
      <w:r>
        <w:rPr>
          <w:cs/>
        </w:rPr>
        <w:t>‎</w:t>
      </w:r>
      <w:r w:rsidRPr="00D61DB8">
        <w:t>3</w:t>
      </w:r>
      <w:r w:rsidRPr="00D61DB8">
        <w:rPr>
          <w:rtl/>
        </w:rPr>
        <w:t xml:space="preserve"> לעיל, תשולם התמורה בגין </w:t>
      </w:r>
      <w:r w:rsidRPr="005F759B">
        <w:rPr>
          <w:b/>
          <w:bCs/>
          <w:rtl/>
        </w:rPr>
        <w:t>השנה השלישית</w:t>
      </w:r>
      <w:r w:rsidRPr="00D61DB8">
        <w:rPr>
          <w:rtl/>
        </w:rPr>
        <w:t xml:space="preserve"> כדלקמן:</w:t>
      </w:r>
    </w:p>
    <w:p w:rsidR="00423DB5" w:rsidRDefault="00916B3E" w:rsidP="00916B3E">
      <w:pPr>
        <w:pStyle w:val="aff0"/>
        <w:widowControl w:val="0"/>
        <w:numPr>
          <w:ilvl w:val="3"/>
          <w:numId w:val="4"/>
        </w:numPr>
        <w:tabs>
          <w:tab w:val="clear" w:pos="1134"/>
          <w:tab w:val="clear" w:pos="1701"/>
          <w:tab w:val="clear" w:pos="2268"/>
          <w:tab w:val="clear" w:pos="2835"/>
          <w:tab w:val="clear" w:pos="6804"/>
          <w:tab w:val="clear" w:pos="7371"/>
          <w:tab w:val="clear" w:pos="7938"/>
        </w:tabs>
        <w:spacing w:line="360" w:lineRule="auto"/>
        <w:ind w:left="3402" w:hanging="1238"/>
        <w:jc w:val="left"/>
      </w:pPr>
      <w:r>
        <w:rPr>
          <w:rFonts w:hint="cs"/>
          <w:rtl/>
        </w:rPr>
        <w:t xml:space="preserve">עד </w:t>
      </w:r>
      <w:r w:rsidR="00B66408">
        <w:rPr>
          <w:rFonts w:hint="cs"/>
          <w:rtl/>
        </w:rPr>
        <w:t>25</w:t>
      </w:r>
      <w:r w:rsidR="00B66408" w:rsidRPr="00D61DB8">
        <w:rPr>
          <w:rtl/>
        </w:rPr>
        <w:t>% מהתמורה בגין השנה ה</w:t>
      </w:r>
      <w:r w:rsidR="00B66408">
        <w:rPr>
          <w:rFonts w:hint="cs"/>
          <w:rtl/>
        </w:rPr>
        <w:t>שלישית</w:t>
      </w:r>
      <w:r w:rsidR="00B66408" w:rsidRPr="00D61DB8">
        <w:rPr>
          <w:rtl/>
        </w:rPr>
        <w:t xml:space="preserve"> </w:t>
      </w:r>
      <w:r w:rsidR="00B66408">
        <w:rPr>
          <w:rFonts w:hint="cs"/>
          <w:rtl/>
        </w:rPr>
        <w:t>בסך</w:t>
      </w:r>
      <w:r w:rsidR="00B66408" w:rsidRPr="00D61DB8">
        <w:rPr>
          <w:rtl/>
        </w:rPr>
        <w:t xml:space="preserve"> של </w:t>
      </w:r>
      <w:r w:rsidR="00B66408">
        <w:rPr>
          <w:rFonts w:hint="cs"/>
          <w:rtl/>
        </w:rPr>
        <w:t>______</w:t>
      </w:r>
      <w:r>
        <w:rPr>
          <w:rtl/>
        </w:rPr>
        <w:t xml:space="preserve"> ₪</w:t>
      </w:r>
      <w:r>
        <w:rPr>
          <w:rFonts w:hint="cs"/>
          <w:rtl/>
        </w:rPr>
        <w:t xml:space="preserve">, </w:t>
      </w:r>
      <w:r w:rsidR="00423DB5">
        <w:rPr>
          <w:rtl/>
        </w:rPr>
        <w:t>אך לא יותר מהפעילות אשר בוצעה בפועל בהתאם למפורט בדו</w:t>
      </w:r>
      <w:r w:rsidR="00423DB5" w:rsidRPr="00D61DB8">
        <w:rPr>
          <w:rtl/>
        </w:rPr>
        <w:t xml:space="preserve">"חות </w:t>
      </w:r>
      <w:r w:rsidR="00423DB5" w:rsidRPr="00241B31">
        <w:rPr>
          <w:rtl/>
        </w:rPr>
        <w:t>שהוגשו עד למועד זה</w:t>
      </w:r>
      <w:r w:rsidR="00423DB5" w:rsidRPr="00241B31">
        <w:rPr>
          <w:rFonts w:hint="cs"/>
          <w:rtl/>
        </w:rPr>
        <w:t xml:space="preserve">, ישולמו עד ליום ________, </w:t>
      </w:r>
      <w:r w:rsidR="00423DB5" w:rsidRPr="00241B31">
        <w:rPr>
          <w:rtl/>
        </w:rPr>
        <w:t>ובלבד שהספק הגיש את כל הדו"חות שנדרש להגיש עד למועד זה לפי סעי</w:t>
      </w:r>
      <w:r w:rsidR="00423DB5">
        <w:rPr>
          <w:rFonts w:hint="cs"/>
          <w:rtl/>
        </w:rPr>
        <w:t xml:space="preserve">ף 10 </w:t>
      </w:r>
      <w:r w:rsidR="00423DB5">
        <w:rPr>
          <w:rtl/>
        </w:rPr>
        <w:t>לעיל והדו"חות אושרו על-ידי נציג המשרד</w:t>
      </w:r>
      <w:r w:rsidR="00423DB5">
        <w:rPr>
          <w:rFonts w:hint="cs"/>
          <w:rtl/>
        </w:rPr>
        <w:t>;</w:t>
      </w:r>
    </w:p>
    <w:p w:rsidR="00B66408" w:rsidRDefault="00B66408" w:rsidP="00B66408">
      <w:pPr>
        <w:pStyle w:val="aff0"/>
        <w:widowControl w:val="0"/>
        <w:numPr>
          <w:ilvl w:val="3"/>
          <w:numId w:val="4"/>
        </w:numPr>
        <w:tabs>
          <w:tab w:val="clear" w:pos="1134"/>
          <w:tab w:val="clear" w:pos="1701"/>
          <w:tab w:val="clear" w:pos="2268"/>
          <w:tab w:val="clear" w:pos="2835"/>
          <w:tab w:val="clear" w:pos="6804"/>
          <w:tab w:val="clear" w:pos="7371"/>
          <w:tab w:val="clear" w:pos="7938"/>
        </w:tabs>
        <w:spacing w:line="360" w:lineRule="auto"/>
        <w:ind w:left="3402" w:hanging="1238"/>
        <w:jc w:val="left"/>
      </w:pPr>
      <w:r>
        <w:rPr>
          <w:rtl/>
        </w:rPr>
        <w:t>30</w:t>
      </w:r>
      <w:r w:rsidRPr="00D61DB8">
        <w:rPr>
          <w:rtl/>
        </w:rPr>
        <w:t>% נוספים מהתמורה בגין השנה ה</w:t>
      </w:r>
      <w:r>
        <w:rPr>
          <w:rFonts w:hint="cs"/>
          <w:rtl/>
        </w:rPr>
        <w:t>שלישית בסך של ________ ₪</w:t>
      </w:r>
      <w:r>
        <w:rPr>
          <w:rtl/>
        </w:rPr>
        <w:t>, אך לא יותר מהפעילות אשר בוצעה בפועל בהתאם למפורט בדו</w:t>
      </w:r>
      <w:r w:rsidRPr="00D61DB8">
        <w:rPr>
          <w:rtl/>
        </w:rPr>
        <w:t xml:space="preserve">"חות </w:t>
      </w:r>
      <w:r w:rsidRPr="00241B31">
        <w:rPr>
          <w:rtl/>
        </w:rPr>
        <w:t>שהוגשו עד למועד זה</w:t>
      </w:r>
      <w:r w:rsidRPr="00241B31">
        <w:rPr>
          <w:rFonts w:hint="cs"/>
          <w:rtl/>
        </w:rPr>
        <w:t xml:space="preserve">, ישולמו עד ליום ________, </w:t>
      </w:r>
      <w:r w:rsidRPr="00241B31">
        <w:rPr>
          <w:rtl/>
        </w:rPr>
        <w:t>ובלבד שהספק הגיש את כל הדו"חות שנדרש להגיש עד למועד זה לפי סעי</w:t>
      </w:r>
      <w:r>
        <w:rPr>
          <w:rFonts w:hint="cs"/>
          <w:rtl/>
        </w:rPr>
        <w:t xml:space="preserve">ף 10 </w:t>
      </w:r>
      <w:r>
        <w:rPr>
          <w:rtl/>
        </w:rPr>
        <w:t>לעיל והדו"חות אושרו על-ידי נציג המשרד</w:t>
      </w:r>
      <w:r>
        <w:rPr>
          <w:rFonts w:hint="cs"/>
          <w:rtl/>
        </w:rPr>
        <w:t>;</w:t>
      </w:r>
    </w:p>
    <w:p w:rsidR="00B66408" w:rsidRDefault="00B66408" w:rsidP="00B66408">
      <w:pPr>
        <w:pStyle w:val="aff0"/>
        <w:widowControl w:val="0"/>
        <w:numPr>
          <w:ilvl w:val="3"/>
          <w:numId w:val="4"/>
        </w:numPr>
        <w:tabs>
          <w:tab w:val="clear" w:pos="1134"/>
          <w:tab w:val="clear" w:pos="1701"/>
          <w:tab w:val="clear" w:pos="2268"/>
          <w:tab w:val="clear" w:pos="2835"/>
          <w:tab w:val="clear" w:pos="6804"/>
          <w:tab w:val="clear" w:pos="7371"/>
          <w:tab w:val="clear" w:pos="7938"/>
        </w:tabs>
        <w:spacing w:line="360" w:lineRule="auto"/>
        <w:ind w:left="3402" w:hanging="1238"/>
        <w:jc w:val="left"/>
        <w:rPr>
          <w:rtl/>
        </w:rPr>
      </w:pPr>
      <w:r>
        <w:rPr>
          <w:rtl/>
        </w:rPr>
        <w:lastRenderedPageBreak/>
        <w:t>30% נוספים מהתמורה בגין השנה ה</w:t>
      </w:r>
      <w:r>
        <w:rPr>
          <w:rFonts w:hint="cs"/>
          <w:rtl/>
        </w:rPr>
        <w:t>שלישית בסך של ________ ₪</w:t>
      </w:r>
      <w:r>
        <w:rPr>
          <w:rtl/>
        </w:rPr>
        <w:t xml:space="preserve">, אך לא יותר מהפעילות אשר בוצעה בפועל בהתאם למפורט בדו"חות שהוגשו עד למועד זה, ישולמו עד יום ______, ובלבד שהספק הגיש את כל הדו"חות שנדרש להגיש עד למועד זה </w:t>
      </w:r>
      <w:r w:rsidRPr="00241B31">
        <w:rPr>
          <w:rtl/>
        </w:rPr>
        <w:t>לפי סעי</w:t>
      </w:r>
      <w:r>
        <w:rPr>
          <w:rFonts w:hint="cs"/>
          <w:rtl/>
        </w:rPr>
        <w:t xml:space="preserve">ף 10 </w:t>
      </w:r>
      <w:r>
        <w:rPr>
          <w:rtl/>
        </w:rPr>
        <w:t>לעיל והדו"חות אושרו על-ידי נציג המשרד</w:t>
      </w:r>
      <w:r>
        <w:rPr>
          <w:rFonts w:hint="cs"/>
          <w:rtl/>
        </w:rPr>
        <w:t>;</w:t>
      </w:r>
    </w:p>
    <w:p w:rsidR="00B66408" w:rsidRDefault="00B66408" w:rsidP="00B66408">
      <w:pPr>
        <w:pStyle w:val="aff0"/>
        <w:widowControl w:val="0"/>
        <w:numPr>
          <w:ilvl w:val="3"/>
          <w:numId w:val="4"/>
        </w:numPr>
        <w:tabs>
          <w:tab w:val="clear" w:pos="1134"/>
          <w:tab w:val="clear" w:pos="1701"/>
          <w:tab w:val="clear" w:pos="2268"/>
          <w:tab w:val="clear" w:pos="2835"/>
          <w:tab w:val="clear" w:pos="6804"/>
          <w:tab w:val="clear" w:pos="7371"/>
          <w:tab w:val="clear" w:pos="7938"/>
        </w:tabs>
        <w:spacing w:line="360" w:lineRule="auto"/>
        <w:ind w:left="3402" w:hanging="1238"/>
        <w:jc w:val="left"/>
        <w:rPr>
          <w:rtl/>
        </w:rPr>
      </w:pPr>
      <w:r>
        <w:rPr>
          <w:rtl/>
        </w:rPr>
        <w:t>יתרת התמורה בגין השנה ה</w:t>
      </w:r>
      <w:r>
        <w:rPr>
          <w:rFonts w:hint="cs"/>
          <w:rtl/>
        </w:rPr>
        <w:t>שלישית, בסך של _______ ₪</w:t>
      </w:r>
      <w:r>
        <w:rPr>
          <w:rtl/>
        </w:rPr>
        <w:t>, אך לא יותר מהפעילות אשר בוצעה בפועל בהתאם למפורט בדו"חות שהוגשו עד למועד זה, תשולם לאחר אישור הדו"ח</w:t>
      </w:r>
      <w:r>
        <w:rPr>
          <w:rFonts w:hint="cs"/>
          <w:rtl/>
        </w:rPr>
        <w:t xml:space="preserve">ות </w:t>
      </w:r>
      <w:r>
        <w:rPr>
          <w:rtl/>
        </w:rPr>
        <w:t>הנדרש</w:t>
      </w:r>
      <w:r>
        <w:rPr>
          <w:rFonts w:hint="cs"/>
          <w:rtl/>
        </w:rPr>
        <w:t>ים</w:t>
      </w:r>
      <w:r>
        <w:rPr>
          <w:rtl/>
        </w:rPr>
        <w:t xml:space="preserve"> </w:t>
      </w:r>
      <w:r w:rsidRPr="00241B31">
        <w:rPr>
          <w:rtl/>
        </w:rPr>
        <w:t>לפי סעי</w:t>
      </w:r>
      <w:r>
        <w:rPr>
          <w:rFonts w:hint="cs"/>
          <w:rtl/>
        </w:rPr>
        <w:t xml:space="preserve">ף 10 </w:t>
      </w:r>
      <w:r>
        <w:rPr>
          <w:rtl/>
        </w:rPr>
        <w:t>לעיל והדו"חות אושרו על-ידי נציג המשרד.</w:t>
      </w:r>
    </w:p>
    <w:p w:rsidR="00072744" w:rsidRPr="005F759B" w:rsidRDefault="00072744" w:rsidP="005F759B">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rPr>
          <w:rtl/>
        </w:rPr>
      </w:pPr>
      <w:r w:rsidRPr="005F759B">
        <w:rPr>
          <w:rFonts w:hint="eastAsia"/>
          <w:rtl/>
        </w:rPr>
        <w:t>מובהר</w:t>
      </w:r>
      <w:r w:rsidRPr="005F759B">
        <w:rPr>
          <w:rtl/>
        </w:rPr>
        <w:t xml:space="preserve"> </w:t>
      </w:r>
      <w:r w:rsidRPr="005F759B">
        <w:rPr>
          <w:rFonts w:hint="eastAsia"/>
          <w:rtl/>
        </w:rPr>
        <w:t>בזאת</w:t>
      </w:r>
      <w:r w:rsidRPr="005F759B">
        <w:rPr>
          <w:rtl/>
        </w:rPr>
        <w:t xml:space="preserve"> </w:t>
      </w:r>
      <w:r w:rsidRPr="005F759B">
        <w:rPr>
          <w:rFonts w:hint="eastAsia"/>
          <w:rtl/>
        </w:rPr>
        <w:t>כי</w:t>
      </w:r>
      <w:r w:rsidRPr="005F759B">
        <w:rPr>
          <w:rtl/>
        </w:rPr>
        <w:t xml:space="preserve"> </w:t>
      </w:r>
      <w:r w:rsidRPr="005F759B">
        <w:rPr>
          <w:rFonts w:hint="eastAsia"/>
          <w:rtl/>
        </w:rPr>
        <w:t>חיוב</w:t>
      </w:r>
      <w:r w:rsidRPr="005F759B">
        <w:rPr>
          <w:rtl/>
        </w:rPr>
        <w:t xml:space="preserve"> </w:t>
      </w:r>
      <w:r w:rsidRPr="005F759B">
        <w:rPr>
          <w:rFonts w:hint="eastAsia"/>
          <w:rtl/>
        </w:rPr>
        <w:t>המשרד</w:t>
      </w:r>
      <w:r w:rsidRPr="005F759B">
        <w:rPr>
          <w:rtl/>
        </w:rPr>
        <w:t xml:space="preserve"> </w:t>
      </w:r>
      <w:r w:rsidRPr="005F759B">
        <w:rPr>
          <w:rFonts w:hint="eastAsia"/>
          <w:rtl/>
        </w:rPr>
        <w:t>בתשלום</w:t>
      </w:r>
      <w:r w:rsidRPr="005F759B">
        <w:rPr>
          <w:rtl/>
        </w:rPr>
        <w:t xml:space="preserve"> </w:t>
      </w:r>
      <w:r w:rsidRPr="005F759B">
        <w:rPr>
          <w:rFonts w:hint="eastAsia"/>
          <w:rtl/>
        </w:rPr>
        <w:t>התמורה</w:t>
      </w:r>
      <w:r w:rsidRPr="005F759B">
        <w:rPr>
          <w:rtl/>
        </w:rPr>
        <w:t xml:space="preserve"> </w:t>
      </w:r>
      <w:r w:rsidRPr="005F759B">
        <w:rPr>
          <w:rFonts w:hint="eastAsia"/>
          <w:rtl/>
        </w:rPr>
        <w:t>הינו</w:t>
      </w:r>
      <w:r w:rsidRPr="005F759B">
        <w:rPr>
          <w:rtl/>
        </w:rPr>
        <w:t xml:space="preserve"> </w:t>
      </w:r>
      <w:r w:rsidRPr="005F759B">
        <w:rPr>
          <w:rFonts w:hint="eastAsia"/>
          <w:rtl/>
        </w:rPr>
        <w:t>חיוב</w:t>
      </w:r>
      <w:r w:rsidRPr="005F759B">
        <w:rPr>
          <w:rtl/>
        </w:rPr>
        <w:t xml:space="preserve"> </w:t>
      </w:r>
      <w:r w:rsidRPr="005F759B">
        <w:rPr>
          <w:rFonts w:hint="eastAsia"/>
          <w:rtl/>
        </w:rPr>
        <w:t>שלוב</w:t>
      </w:r>
      <w:r w:rsidRPr="005F759B">
        <w:rPr>
          <w:rtl/>
        </w:rPr>
        <w:t xml:space="preserve"> </w:t>
      </w:r>
      <w:r w:rsidRPr="005F759B">
        <w:rPr>
          <w:rFonts w:hint="eastAsia"/>
          <w:rtl/>
        </w:rPr>
        <w:t>לחיוב</w:t>
      </w:r>
      <w:r w:rsidRPr="005F759B">
        <w:rPr>
          <w:rtl/>
        </w:rPr>
        <w:t xml:space="preserve"> </w:t>
      </w:r>
      <w:r w:rsidRPr="005F759B">
        <w:rPr>
          <w:rFonts w:hint="eastAsia"/>
          <w:rtl/>
        </w:rPr>
        <w:t>הספק</w:t>
      </w:r>
      <w:r w:rsidRPr="005F759B">
        <w:rPr>
          <w:rtl/>
        </w:rPr>
        <w:t xml:space="preserve"> </w:t>
      </w:r>
      <w:r w:rsidRPr="005F759B">
        <w:rPr>
          <w:rFonts w:hint="eastAsia"/>
          <w:rtl/>
        </w:rPr>
        <w:t>בהגשת</w:t>
      </w:r>
      <w:r w:rsidRPr="005F759B">
        <w:rPr>
          <w:rtl/>
        </w:rPr>
        <w:t xml:space="preserve"> </w:t>
      </w:r>
      <w:r w:rsidRPr="005F759B">
        <w:rPr>
          <w:rFonts w:hint="eastAsia"/>
          <w:rtl/>
        </w:rPr>
        <w:t>הדו</w:t>
      </w:r>
      <w:r w:rsidRPr="005F759B">
        <w:rPr>
          <w:rtl/>
        </w:rPr>
        <w:t>"</w:t>
      </w:r>
      <w:r w:rsidRPr="005F759B">
        <w:rPr>
          <w:rFonts w:hint="eastAsia"/>
          <w:rtl/>
        </w:rPr>
        <w:t>חות</w:t>
      </w:r>
      <w:r w:rsidRPr="005F759B">
        <w:rPr>
          <w:rtl/>
        </w:rPr>
        <w:t xml:space="preserve"> </w:t>
      </w:r>
      <w:r w:rsidRPr="005F759B">
        <w:rPr>
          <w:rFonts w:hint="eastAsia"/>
          <w:rtl/>
        </w:rPr>
        <w:t>לפי</w:t>
      </w:r>
      <w:r w:rsidRPr="005F759B">
        <w:rPr>
          <w:rtl/>
        </w:rPr>
        <w:t xml:space="preserve"> </w:t>
      </w:r>
      <w:r w:rsidRPr="005F759B">
        <w:rPr>
          <w:rFonts w:hint="eastAsia"/>
          <w:rtl/>
        </w:rPr>
        <w:t>סעיף</w:t>
      </w:r>
      <w:r w:rsidRPr="005F759B">
        <w:rPr>
          <w:rtl/>
        </w:rPr>
        <w:t xml:space="preserve"> </w:t>
      </w:r>
      <w:r w:rsidR="005E7742">
        <w:rPr>
          <w:rtl/>
        </w:rPr>
        <w:fldChar w:fldCharType="begin"/>
      </w:r>
      <w:r w:rsidR="005E7742">
        <w:rPr>
          <w:rtl/>
        </w:rPr>
        <w:instrText xml:space="preserve"> </w:instrText>
      </w:r>
      <w:r w:rsidR="005E7742">
        <w:instrText>REF</w:instrText>
      </w:r>
      <w:r w:rsidR="005E7742">
        <w:rPr>
          <w:rtl/>
        </w:rPr>
        <w:instrText xml:space="preserve"> _</w:instrText>
      </w:r>
      <w:r w:rsidR="005E7742">
        <w:instrText>Ref421454546 \r \h</w:instrText>
      </w:r>
      <w:r w:rsidR="005E7742">
        <w:rPr>
          <w:rtl/>
        </w:rPr>
        <w:instrText xml:space="preserve"> </w:instrText>
      </w:r>
      <w:r w:rsidR="005E7742">
        <w:rPr>
          <w:rtl/>
        </w:rPr>
      </w:r>
      <w:r w:rsidR="005E7742">
        <w:rPr>
          <w:rtl/>
        </w:rPr>
        <w:fldChar w:fldCharType="separate"/>
      </w:r>
      <w:r w:rsidR="009D7494">
        <w:rPr>
          <w:cs/>
        </w:rPr>
        <w:t>‎</w:t>
      </w:r>
      <w:r w:rsidR="009D7494">
        <w:t>10</w:t>
      </w:r>
      <w:r w:rsidR="005E7742">
        <w:rPr>
          <w:rtl/>
        </w:rPr>
        <w:fldChar w:fldCharType="end"/>
      </w:r>
      <w:r w:rsidRPr="005F759B">
        <w:rPr>
          <w:rtl/>
        </w:rPr>
        <w:t xml:space="preserve"> </w:t>
      </w:r>
      <w:r w:rsidRPr="005F759B">
        <w:rPr>
          <w:rFonts w:hint="eastAsia"/>
          <w:rtl/>
        </w:rPr>
        <w:t>לעיל</w:t>
      </w:r>
      <w:r w:rsidRPr="005F759B">
        <w:rPr>
          <w:rtl/>
        </w:rPr>
        <w:t xml:space="preserve"> </w:t>
      </w:r>
      <w:r w:rsidRPr="005F759B">
        <w:rPr>
          <w:rFonts w:hint="eastAsia"/>
          <w:rtl/>
        </w:rPr>
        <w:t>וכל</w:t>
      </w:r>
      <w:r w:rsidRPr="005F759B">
        <w:rPr>
          <w:rtl/>
        </w:rPr>
        <w:t xml:space="preserve"> </w:t>
      </w:r>
      <w:r w:rsidRPr="005F759B">
        <w:rPr>
          <w:rFonts w:hint="eastAsia"/>
          <w:rtl/>
        </w:rPr>
        <w:t>חיובי</w:t>
      </w:r>
      <w:r w:rsidRPr="005F759B">
        <w:rPr>
          <w:rtl/>
        </w:rPr>
        <w:t xml:space="preserve"> </w:t>
      </w:r>
      <w:r w:rsidRPr="005F759B">
        <w:rPr>
          <w:rFonts w:hint="eastAsia"/>
          <w:rtl/>
        </w:rPr>
        <w:t>הספק</w:t>
      </w:r>
      <w:r w:rsidRPr="005F759B">
        <w:rPr>
          <w:rtl/>
        </w:rPr>
        <w:t xml:space="preserve"> </w:t>
      </w:r>
      <w:r w:rsidRPr="005F759B">
        <w:rPr>
          <w:rFonts w:hint="eastAsia"/>
          <w:rtl/>
        </w:rPr>
        <w:t>לפי</w:t>
      </w:r>
      <w:r w:rsidRPr="005F759B">
        <w:rPr>
          <w:rtl/>
        </w:rPr>
        <w:t xml:space="preserve"> </w:t>
      </w:r>
      <w:r w:rsidRPr="005F759B">
        <w:rPr>
          <w:rFonts w:hint="eastAsia"/>
          <w:rtl/>
        </w:rPr>
        <w:t>הסכם</w:t>
      </w:r>
      <w:r w:rsidRPr="005F759B">
        <w:rPr>
          <w:rtl/>
        </w:rPr>
        <w:t xml:space="preserve"> </w:t>
      </w:r>
      <w:r w:rsidRPr="005F759B">
        <w:rPr>
          <w:rFonts w:hint="eastAsia"/>
          <w:rtl/>
        </w:rPr>
        <w:t>זה</w:t>
      </w:r>
      <w:r w:rsidRPr="005F759B">
        <w:rPr>
          <w:rtl/>
        </w:rPr>
        <w:t>.</w:t>
      </w:r>
    </w:p>
    <w:bookmarkEnd w:id="132"/>
    <w:p w:rsidR="00072744" w:rsidRDefault="00072744" w:rsidP="000A6488">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rPr>
          <w:rtl/>
        </w:rPr>
      </w:pPr>
      <w:r>
        <w:rPr>
          <w:rtl/>
        </w:rPr>
        <w:t>יודגש, כי בשום מקרה לא יעלה הסכום המשולם על-ידי המשרד על סכום ההוצאות שהוציא הספק בפועל, בהתאם להצעתו נספח ב', על ביצוע התחייבויות לפי הסכם זה.</w:t>
      </w:r>
    </w:p>
    <w:p w:rsidR="00072744" w:rsidRDefault="00072744" w:rsidP="005F759B">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rPr>
          <w:rtl/>
        </w:rPr>
      </w:pPr>
      <w:r>
        <w:rPr>
          <w:rtl/>
        </w:rPr>
        <w:t>התמורה כוללת מס ערך מוסף וכן כל מס, היטל ותשלום חובה אחר.</w:t>
      </w:r>
    </w:p>
    <w:p w:rsidR="00072744" w:rsidRDefault="00423DB5" w:rsidP="00423DB5">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rPr>
          <w:rtl/>
        </w:rPr>
      </w:pPr>
      <w:r>
        <w:rPr>
          <w:rFonts w:hint="cs"/>
          <w:rtl/>
        </w:rPr>
        <w:t>ה</w:t>
      </w:r>
      <w:r w:rsidR="00072744">
        <w:rPr>
          <w:rtl/>
        </w:rPr>
        <w:t>משרד ישלם לספק עפ"י הוראת התכ"ם  1.4.3 (בתוקף מיום 1 באוגוסט 2008). אם התשלום יתבצע לאחר תקופה זו מסיבות התלויות במשרד בלבד, ישלם המשרד ריבית בהתאם להוראות החשב הכללי כתוקפן מעת לעת. תשלום הריבית מותנה בפניה מטעם הספק אל חשב המשרד. כדי למנוע עיכובים בתשלום, ידאג הספק שהחשבונית המוגשת על ידו תהיה כתובה בכתב ברור וקריא, ותכלול את כל הפריטים הנדרשים כפי שיסוכם עימו.</w:t>
      </w:r>
    </w:p>
    <w:p w:rsidR="00072744" w:rsidRDefault="00072744" w:rsidP="000A6488">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rPr>
          <w:rtl/>
        </w:rPr>
      </w:pPr>
      <w:r>
        <w:rPr>
          <w:rtl/>
        </w:rPr>
        <w:t>המשרד רשאי לעכב את תשלום התמורה אם החליט לבצע בדיקה כספית או מקצועית; במקרה זה, תשולם התמורה לאותו מועד תוך 30 יום לאחר שהמשרד אישר בעקבות הבדיקה כי הספק ביצע את הפרויקט, על כל השירותים הכלולים בו, בהתאם להצעתו נספח ב' והוראות הסכם זה, אך לא לפני המועדים הקבועים לתשלום התמורה לפי סעיף 7.2 לעיל. החליט המשרד כאמור, יודיע על כך בהקדם האפשרי לספק.</w:t>
      </w:r>
    </w:p>
    <w:p w:rsidR="00072744" w:rsidRDefault="00072744" w:rsidP="000A6488">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rPr>
          <w:rtl/>
        </w:rPr>
      </w:pPr>
      <w:r>
        <w:rPr>
          <w:rtl/>
        </w:rPr>
        <w:t>לא הוגש דו"ח מן הדו"חות שהספק חייב בהגשתם לפי סעיף 6 לעיל או הוגש באיחור או שהמשרד הודיע לספק כי הדו"ח אינו שלם או מדויק או כי יש לתקנו והספק לא תיקנו במועד שקבע המשרד, או לא מסר הספק מסמך או מידע שנדרש למסור על-ידי המשרד או לא מילא הספק התחייבות אחרת מהתחייבויותיו לפי הסכם זה על נספחיו או מילא אותה באיחור – המשרד לא יהיה חייב בתשלום התמורה עד למילוי התחייבויות הספק, בכפוף להחלטות המשרד בהתאם לסעיף 17 להלן; לספק לא יהיו תביעות ו/או טענות נגד המשרד בגין אי השלמת תשלום התמורה כאמור והספק יישא בכל נזק אשר יגרם כתוצאה מכך.</w:t>
      </w:r>
    </w:p>
    <w:p w:rsidR="00072744" w:rsidRDefault="00072744" w:rsidP="000A6488">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rPr>
          <w:rtl/>
        </w:rPr>
      </w:pPr>
      <w:r>
        <w:rPr>
          <w:rtl/>
        </w:rPr>
        <w:t xml:space="preserve">החליט המשרד לערוך ביקורת אצל הספק, יודיע על כך לספק 14 יום לאחר קבלת ההחלטה על עריכת הביקורת; במקרה כזה, רשאי המשרד שלא לשלם את התמורה המגיעה לספק עד לאותו מועד, וזו תשולם לאחר סיום הביקורת ובכפוף </w:t>
      </w:r>
      <w:r>
        <w:rPr>
          <w:rtl/>
        </w:rPr>
        <w:lastRenderedPageBreak/>
        <w:t>לתוצאותיה, אך לא לפני המועדים הקבועים לתשלום התמורה לפי סעיף 7.2 לעיל.</w:t>
      </w:r>
    </w:p>
    <w:p w:rsidR="00072744" w:rsidRDefault="00072744" w:rsidP="005F759B">
      <w:pPr>
        <w:pStyle w:val="aff0"/>
        <w:widowControl w:val="0"/>
        <w:numPr>
          <w:ilvl w:val="2"/>
          <w:numId w:val="4"/>
        </w:numPr>
        <w:tabs>
          <w:tab w:val="clear" w:pos="1134"/>
          <w:tab w:val="clear" w:pos="1701"/>
          <w:tab w:val="clear" w:pos="2268"/>
          <w:tab w:val="clear" w:pos="2835"/>
          <w:tab w:val="clear" w:pos="6804"/>
          <w:tab w:val="clear" w:pos="7371"/>
          <w:tab w:val="clear" w:pos="7938"/>
        </w:tabs>
        <w:spacing w:line="360" w:lineRule="auto"/>
        <w:jc w:val="left"/>
        <w:rPr>
          <w:rtl/>
        </w:rPr>
      </w:pPr>
      <w:r>
        <w:rPr>
          <w:rtl/>
        </w:rPr>
        <w:t>הספק אינו רשאי להתנות תשלום כלשהו לספקיו ו/או לעובדיו או לכל גורם אחר שעליו לשלם, בקבלת תשלומים מהמשרד.</w:t>
      </w:r>
    </w:p>
    <w:p w:rsidR="008651B2" w:rsidRPr="00CB5264" w:rsidRDefault="008651B2" w:rsidP="003334A5">
      <w:pPr>
        <w:widowControl w:val="0"/>
        <w:numPr>
          <w:ilvl w:val="1"/>
          <w:numId w:val="4"/>
        </w:numPr>
        <w:tabs>
          <w:tab w:val="clear" w:pos="1117"/>
          <w:tab w:val="num" w:pos="1417"/>
        </w:tabs>
        <w:overflowPunct/>
        <w:autoSpaceDE/>
        <w:autoSpaceDN/>
        <w:adjustRightInd/>
        <w:ind w:left="1474" w:hanging="907"/>
        <w:textAlignment w:val="auto"/>
      </w:pPr>
      <w:bookmarkStart w:id="133" w:name="_Ref298677468"/>
      <w:bookmarkEnd w:id="129"/>
      <w:bookmarkEnd w:id="130"/>
      <w:bookmarkEnd w:id="131"/>
      <w:r w:rsidRPr="00CB5264">
        <w:rPr>
          <w:rtl/>
        </w:rPr>
        <w:t>תנאי הצמדה</w:t>
      </w:r>
      <w:bookmarkEnd w:id="133"/>
    </w:p>
    <w:p w:rsidR="008651B2" w:rsidRPr="00381DC1" w:rsidRDefault="008651B2" w:rsidP="005F759B">
      <w:pPr>
        <w:widowControl w:val="0"/>
        <w:numPr>
          <w:ilvl w:val="2"/>
          <w:numId w:val="4"/>
        </w:numPr>
        <w:overflowPunct/>
        <w:autoSpaceDE/>
        <w:autoSpaceDN/>
        <w:adjustRightInd/>
        <w:textAlignment w:val="auto"/>
      </w:pPr>
      <w:r w:rsidRPr="00381DC1">
        <w:rPr>
          <w:rtl/>
        </w:rPr>
        <w:t>על פי הנחיות החשב הכללי של משרד האוצר, בהתאם להורא</w:t>
      </w:r>
      <w:r>
        <w:rPr>
          <w:rtl/>
        </w:rPr>
        <w:t xml:space="preserve">ת </w:t>
      </w:r>
      <w:r w:rsidR="005F759B">
        <w:rPr>
          <w:rFonts w:hint="cs"/>
          <w:rtl/>
        </w:rPr>
        <w:t>תכ"ם</w:t>
      </w:r>
      <w:r>
        <w:rPr>
          <w:rtl/>
        </w:rPr>
        <w:t xml:space="preserve"> 7.17.2, וחשב משרד המדע</w:t>
      </w:r>
      <w:r>
        <w:rPr>
          <w:rFonts w:hint="cs"/>
          <w:rtl/>
        </w:rPr>
        <w:t>,</w:t>
      </w:r>
      <w:r>
        <w:rPr>
          <w:rtl/>
        </w:rPr>
        <w:t xml:space="preserve"> </w:t>
      </w:r>
      <w:r w:rsidRPr="00381DC1">
        <w:rPr>
          <w:rtl/>
        </w:rPr>
        <w:t>הטכנולוגיה</w:t>
      </w:r>
      <w:r>
        <w:rPr>
          <w:rFonts w:hint="cs"/>
          <w:rtl/>
        </w:rPr>
        <w:t xml:space="preserve"> והחלל</w:t>
      </w:r>
      <w:r w:rsidRPr="00381DC1">
        <w:rPr>
          <w:rtl/>
        </w:rPr>
        <w:t xml:space="preserve"> ב- 18 החודשים הראשונים להתקשרות לא תהיה הצמדה על המחירים המוצעים במסגרת מכרז זה, למעט במקרים המפורטים בהמשך.</w:t>
      </w:r>
    </w:p>
    <w:p w:rsidR="008651B2" w:rsidRPr="00381DC1" w:rsidRDefault="008651B2" w:rsidP="003334A5">
      <w:pPr>
        <w:widowControl w:val="0"/>
        <w:numPr>
          <w:ilvl w:val="2"/>
          <w:numId w:val="4"/>
        </w:numPr>
        <w:overflowPunct/>
        <w:autoSpaceDE/>
        <w:autoSpaceDN/>
        <w:adjustRightInd/>
        <w:textAlignment w:val="auto"/>
      </w:pPr>
      <w:r w:rsidRPr="00381DC1">
        <w:rPr>
          <w:rtl/>
        </w:rPr>
        <w:t>מדד הבסיס הינו מדד תעריפי התקשרות שהיה ידוע נכון למועד האחרון להגשת ההצעות.</w:t>
      </w:r>
    </w:p>
    <w:p w:rsidR="008651B2" w:rsidRPr="00381DC1" w:rsidRDefault="008651B2" w:rsidP="008651B2">
      <w:pPr>
        <w:pStyle w:val="aff0"/>
        <w:widowControl w:val="0"/>
        <w:tabs>
          <w:tab w:val="clear" w:pos="1134"/>
          <w:tab w:val="clear" w:pos="1701"/>
          <w:tab w:val="clear" w:pos="2268"/>
          <w:tab w:val="clear" w:pos="2835"/>
          <w:tab w:val="clear" w:pos="6804"/>
          <w:tab w:val="clear" w:pos="7371"/>
          <w:tab w:val="clear" w:pos="7938"/>
          <w:tab w:val="num" w:pos="1552"/>
        </w:tabs>
        <w:spacing w:line="360" w:lineRule="auto"/>
        <w:ind w:left="1552" w:firstLine="0"/>
        <w:rPr>
          <w:rtl/>
        </w:rPr>
      </w:pPr>
      <w:r w:rsidRPr="00381DC1">
        <w:rPr>
          <w:rtl/>
        </w:rPr>
        <w:t>ייתכנו 2 מצבים:</w:t>
      </w:r>
    </w:p>
    <w:p w:rsidR="008651B2" w:rsidRPr="00381DC1" w:rsidRDefault="008651B2" w:rsidP="0019139C">
      <w:pPr>
        <w:pStyle w:val="af9"/>
        <w:numPr>
          <w:ilvl w:val="0"/>
          <w:numId w:val="26"/>
        </w:numPr>
        <w:tabs>
          <w:tab w:val="left" w:pos="1822"/>
        </w:tabs>
        <w:ind w:left="1822" w:hanging="270"/>
        <w:contextualSpacing/>
      </w:pPr>
      <w:r w:rsidRPr="00381DC1">
        <w:rPr>
          <w:rFonts w:hint="eastAsia"/>
          <w:rtl/>
        </w:rPr>
        <w:t>עברו</w:t>
      </w:r>
      <w:r w:rsidRPr="00381DC1">
        <w:rPr>
          <w:rtl/>
        </w:rPr>
        <w:t xml:space="preserve"> 18 </w:t>
      </w:r>
      <w:r w:rsidRPr="00381DC1">
        <w:rPr>
          <w:rFonts w:hint="eastAsia"/>
          <w:rtl/>
        </w:rPr>
        <w:t>חודשים</w:t>
      </w:r>
      <w:r w:rsidRPr="00381DC1">
        <w:rPr>
          <w:rtl/>
        </w:rPr>
        <w:t xml:space="preserve"> </w:t>
      </w:r>
      <w:r w:rsidRPr="00381DC1">
        <w:rPr>
          <w:rFonts w:hint="eastAsia"/>
          <w:rtl/>
        </w:rPr>
        <w:t>מיום</w:t>
      </w:r>
      <w:r w:rsidRPr="00381DC1">
        <w:rPr>
          <w:rtl/>
        </w:rPr>
        <w:t xml:space="preserve"> </w:t>
      </w:r>
      <w:r w:rsidRPr="00381DC1">
        <w:rPr>
          <w:rFonts w:hint="eastAsia"/>
          <w:rtl/>
        </w:rPr>
        <w:t>הגשת</w:t>
      </w:r>
      <w:r w:rsidRPr="00381DC1">
        <w:rPr>
          <w:rtl/>
        </w:rPr>
        <w:t xml:space="preserve"> </w:t>
      </w:r>
      <w:r w:rsidRPr="00381DC1">
        <w:rPr>
          <w:rFonts w:hint="eastAsia"/>
          <w:rtl/>
        </w:rPr>
        <w:t>ההצעות</w:t>
      </w:r>
      <w:r w:rsidRPr="00381DC1">
        <w:rPr>
          <w:rtl/>
        </w:rPr>
        <w:t xml:space="preserve"> </w:t>
      </w:r>
      <w:r w:rsidRPr="00381DC1">
        <w:rPr>
          <w:rFonts w:hint="eastAsia"/>
          <w:rtl/>
        </w:rPr>
        <w:t>והשינוי</w:t>
      </w:r>
      <w:r w:rsidRPr="00381DC1">
        <w:rPr>
          <w:rtl/>
        </w:rPr>
        <w:t xml:space="preserve"> </w:t>
      </w:r>
      <w:r w:rsidRPr="00381DC1">
        <w:rPr>
          <w:rFonts w:hint="eastAsia"/>
          <w:rtl/>
        </w:rPr>
        <w:t>במדד</w:t>
      </w:r>
      <w:r w:rsidRPr="00381DC1">
        <w:rPr>
          <w:rtl/>
        </w:rPr>
        <w:t xml:space="preserve"> </w:t>
      </w:r>
      <w:r w:rsidRPr="00381DC1">
        <w:rPr>
          <w:rFonts w:hint="eastAsia"/>
          <w:rtl/>
        </w:rPr>
        <w:t>לא</w:t>
      </w:r>
      <w:r w:rsidRPr="00381DC1">
        <w:rPr>
          <w:rtl/>
        </w:rPr>
        <w:t xml:space="preserve"> </w:t>
      </w:r>
      <w:r w:rsidRPr="00381DC1">
        <w:rPr>
          <w:rFonts w:hint="eastAsia"/>
          <w:rtl/>
        </w:rPr>
        <w:t>עלה</w:t>
      </w:r>
      <w:r w:rsidRPr="00381DC1">
        <w:rPr>
          <w:rtl/>
        </w:rPr>
        <w:t xml:space="preserve"> </w:t>
      </w:r>
      <w:r w:rsidRPr="00381DC1">
        <w:rPr>
          <w:rFonts w:hint="eastAsia"/>
          <w:rtl/>
        </w:rPr>
        <w:t>מעל</w:t>
      </w:r>
      <w:r w:rsidRPr="00381DC1">
        <w:rPr>
          <w:rtl/>
        </w:rPr>
        <w:t xml:space="preserve"> 4%.</w:t>
      </w:r>
    </w:p>
    <w:p w:rsidR="008651B2" w:rsidRPr="00381DC1" w:rsidRDefault="008651B2" w:rsidP="0019139C">
      <w:pPr>
        <w:pStyle w:val="af9"/>
        <w:numPr>
          <w:ilvl w:val="0"/>
          <w:numId w:val="26"/>
        </w:numPr>
        <w:tabs>
          <w:tab w:val="left" w:pos="1822"/>
        </w:tabs>
        <w:ind w:left="1822" w:hanging="270"/>
        <w:contextualSpacing/>
      </w:pPr>
      <w:r w:rsidRPr="00381DC1">
        <w:rPr>
          <w:rFonts w:hint="eastAsia"/>
          <w:rtl/>
        </w:rPr>
        <w:t>המדד</w:t>
      </w:r>
      <w:r w:rsidRPr="00381DC1">
        <w:rPr>
          <w:rtl/>
        </w:rPr>
        <w:t xml:space="preserve"> </w:t>
      </w:r>
      <w:r w:rsidRPr="00381DC1">
        <w:rPr>
          <w:rFonts w:hint="eastAsia"/>
          <w:rtl/>
        </w:rPr>
        <w:t>עלה</w:t>
      </w:r>
      <w:r w:rsidRPr="00381DC1">
        <w:rPr>
          <w:rtl/>
        </w:rPr>
        <w:t xml:space="preserve"> </w:t>
      </w:r>
      <w:r w:rsidRPr="00381DC1">
        <w:rPr>
          <w:rFonts w:hint="eastAsia"/>
          <w:rtl/>
        </w:rPr>
        <w:t>מעל</w:t>
      </w:r>
      <w:r w:rsidRPr="00381DC1">
        <w:rPr>
          <w:rtl/>
        </w:rPr>
        <w:t xml:space="preserve"> 4% </w:t>
      </w:r>
      <w:r w:rsidRPr="00381DC1">
        <w:rPr>
          <w:rFonts w:hint="eastAsia"/>
          <w:rtl/>
        </w:rPr>
        <w:t>בתוך</w:t>
      </w:r>
      <w:r w:rsidRPr="00381DC1">
        <w:rPr>
          <w:rtl/>
        </w:rPr>
        <w:t xml:space="preserve"> 18 </w:t>
      </w:r>
      <w:r w:rsidRPr="00381DC1">
        <w:rPr>
          <w:rFonts w:hint="eastAsia"/>
          <w:rtl/>
        </w:rPr>
        <w:t>החודשים</w:t>
      </w:r>
      <w:r w:rsidRPr="00381DC1">
        <w:rPr>
          <w:rtl/>
        </w:rPr>
        <w:t xml:space="preserve"> </w:t>
      </w:r>
      <w:r w:rsidRPr="00381DC1">
        <w:rPr>
          <w:rFonts w:hint="eastAsia"/>
          <w:rtl/>
        </w:rPr>
        <w:t>מיום</w:t>
      </w:r>
      <w:r w:rsidRPr="00381DC1">
        <w:rPr>
          <w:rtl/>
        </w:rPr>
        <w:t xml:space="preserve"> </w:t>
      </w:r>
      <w:r w:rsidRPr="00381DC1">
        <w:rPr>
          <w:rFonts w:hint="eastAsia"/>
          <w:rtl/>
        </w:rPr>
        <w:t>הגשת</w:t>
      </w:r>
      <w:r w:rsidRPr="00381DC1">
        <w:rPr>
          <w:rtl/>
        </w:rPr>
        <w:t xml:space="preserve"> </w:t>
      </w:r>
      <w:r w:rsidRPr="00381DC1">
        <w:rPr>
          <w:rFonts w:hint="eastAsia"/>
          <w:rtl/>
        </w:rPr>
        <w:t>ההצעות</w:t>
      </w:r>
      <w:r w:rsidRPr="00381DC1">
        <w:rPr>
          <w:rtl/>
        </w:rPr>
        <w:t>.</w:t>
      </w:r>
    </w:p>
    <w:p w:rsidR="008651B2" w:rsidRPr="00381DC1" w:rsidRDefault="008651B2" w:rsidP="008651B2">
      <w:pPr>
        <w:ind w:left="1822"/>
        <w:rPr>
          <w:rtl/>
        </w:rPr>
      </w:pPr>
      <w:r w:rsidRPr="00381DC1">
        <w:rPr>
          <w:rFonts w:hint="eastAsia"/>
          <w:b/>
          <w:bCs/>
          <w:rtl/>
        </w:rPr>
        <w:t>במקרה</w:t>
      </w:r>
      <w:r w:rsidRPr="00381DC1">
        <w:rPr>
          <w:b/>
          <w:bCs/>
          <w:rtl/>
        </w:rPr>
        <w:t xml:space="preserve"> </w:t>
      </w:r>
      <w:r w:rsidRPr="00381DC1">
        <w:rPr>
          <w:rFonts w:hint="eastAsia"/>
          <w:b/>
          <w:bCs/>
          <w:rtl/>
        </w:rPr>
        <w:t>א</w:t>
      </w:r>
      <w:r w:rsidRPr="00381DC1">
        <w:rPr>
          <w:b/>
          <w:bCs/>
          <w:rtl/>
        </w:rPr>
        <w:t>':</w:t>
      </w:r>
      <w:r w:rsidRPr="00381DC1">
        <w:rPr>
          <w:rtl/>
        </w:rPr>
        <w:t xml:space="preserve">  </w:t>
      </w:r>
      <w:r w:rsidRPr="00381DC1">
        <w:rPr>
          <w:rFonts w:hint="eastAsia"/>
          <w:rtl/>
        </w:rPr>
        <w:t>מדד</w:t>
      </w:r>
      <w:r w:rsidRPr="00381DC1">
        <w:rPr>
          <w:rtl/>
        </w:rPr>
        <w:t xml:space="preserve"> </w:t>
      </w:r>
      <w:r w:rsidRPr="00381DC1">
        <w:rPr>
          <w:rFonts w:hint="eastAsia"/>
          <w:rtl/>
        </w:rPr>
        <w:t>הבסיס</w:t>
      </w:r>
      <w:r w:rsidRPr="00381DC1">
        <w:rPr>
          <w:rtl/>
        </w:rPr>
        <w:t xml:space="preserve"> </w:t>
      </w:r>
      <w:r w:rsidRPr="00381DC1">
        <w:rPr>
          <w:rFonts w:hint="eastAsia"/>
          <w:rtl/>
        </w:rPr>
        <w:t>החדש</w:t>
      </w:r>
      <w:r w:rsidRPr="00381DC1">
        <w:rPr>
          <w:rtl/>
        </w:rPr>
        <w:t xml:space="preserve"> </w:t>
      </w:r>
      <w:r w:rsidRPr="00381DC1">
        <w:rPr>
          <w:rFonts w:hint="eastAsia"/>
          <w:rtl/>
        </w:rPr>
        <w:t>הוא</w:t>
      </w:r>
      <w:r w:rsidRPr="00381DC1">
        <w:rPr>
          <w:rtl/>
        </w:rPr>
        <w:t xml:space="preserve"> </w:t>
      </w:r>
      <w:r w:rsidRPr="00381DC1">
        <w:rPr>
          <w:rFonts w:hint="eastAsia"/>
          <w:rtl/>
        </w:rPr>
        <w:t>המדד</w:t>
      </w:r>
      <w:r w:rsidRPr="00381DC1">
        <w:rPr>
          <w:rtl/>
        </w:rPr>
        <w:t xml:space="preserve"> </w:t>
      </w:r>
      <w:r w:rsidRPr="00381DC1">
        <w:rPr>
          <w:rFonts w:hint="eastAsia"/>
          <w:rtl/>
        </w:rPr>
        <w:t>הידוע</w:t>
      </w:r>
      <w:r w:rsidRPr="00381DC1">
        <w:rPr>
          <w:rtl/>
        </w:rPr>
        <w:t xml:space="preserve"> </w:t>
      </w:r>
      <w:r w:rsidRPr="00381DC1">
        <w:rPr>
          <w:rFonts w:hint="eastAsia"/>
          <w:rtl/>
        </w:rPr>
        <w:t>בתום</w:t>
      </w:r>
      <w:r w:rsidRPr="00381DC1">
        <w:rPr>
          <w:rtl/>
        </w:rPr>
        <w:t xml:space="preserve"> 18 </w:t>
      </w:r>
      <w:r w:rsidRPr="00381DC1">
        <w:rPr>
          <w:rFonts w:hint="eastAsia"/>
          <w:rtl/>
        </w:rPr>
        <w:t>חודשים</w:t>
      </w:r>
      <w:r w:rsidRPr="00381DC1">
        <w:rPr>
          <w:rtl/>
        </w:rPr>
        <w:t xml:space="preserve"> </w:t>
      </w:r>
      <w:r w:rsidRPr="00381DC1">
        <w:rPr>
          <w:rFonts w:hint="eastAsia"/>
          <w:rtl/>
        </w:rPr>
        <w:t>מהמועד</w:t>
      </w:r>
      <w:r w:rsidRPr="00381DC1">
        <w:rPr>
          <w:rtl/>
        </w:rPr>
        <w:t xml:space="preserve"> </w:t>
      </w:r>
      <w:r w:rsidRPr="00381DC1">
        <w:rPr>
          <w:rFonts w:hint="eastAsia"/>
          <w:rtl/>
        </w:rPr>
        <w:t>האחרון</w:t>
      </w:r>
      <w:r w:rsidRPr="00381DC1">
        <w:rPr>
          <w:rtl/>
        </w:rPr>
        <w:t xml:space="preserve"> </w:t>
      </w:r>
      <w:r w:rsidRPr="00381DC1">
        <w:rPr>
          <w:rFonts w:hint="eastAsia"/>
          <w:rtl/>
        </w:rPr>
        <w:t>להגשת</w:t>
      </w:r>
      <w:r w:rsidRPr="00381DC1">
        <w:rPr>
          <w:rtl/>
        </w:rPr>
        <w:t xml:space="preserve"> </w:t>
      </w:r>
      <w:r w:rsidRPr="00381DC1">
        <w:rPr>
          <w:rFonts w:hint="eastAsia"/>
          <w:rtl/>
        </w:rPr>
        <w:t>ההצעות</w:t>
      </w:r>
      <w:r w:rsidRPr="00381DC1">
        <w:rPr>
          <w:rtl/>
        </w:rPr>
        <w:t xml:space="preserve"> (</w:t>
      </w:r>
      <w:r w:rsidRPr="00381DC1">
        <w:rPr>
          <w:rFonts w:hint="eastAsia"/>
          <w:rtl/>
        </w:rPr>
        <w:t>לא</w:t>
      </w:r>
      <w:r w:rsidRPr="00381DC1">
        <w:rPr>
          <w:rtl/>
        </w:rPr>
        <w:t xml:space="preserve"> </w:t>
      </w:r>
      <w:r w:rsidRPr="00381DC1">
        <w:rPr>
          <w:rFonts w:hint="eastAsia"/>
          <w:rtl/>
        </w:rPr>
        <w:t>חשוב</w:t>
      </w:r>
      <w:r w:rsidRPr="00381DC1">
        <w:rPr>
          <w:rtl/>
        </w:rPr>
        <w:t xml:space="preserve"> </w:t>
      </w:r>
      <w:r w:rsidRPr="00381DC1">
        <w:rPr>
          <w:rFonts w:hint="eastAsia"/>
          <w:rtl/>
        </w:rPr>
        <w:t>בכמה</w:t>
      </w:r>
      <w:r w:rsidRPr="00381DC1">
        <w:rPr>
          <w:rtl/>
        </w:rPr>
        <w:t xml:space="preserve"> </w:t>
      </w:r>
      <w:r w:rsidRPr="00381DC1">
        <w:rPr>
          <w:rFonts w:hint="eastAsia"/>
          <w:rtl/>
        </w:rPr>
        <w:t>השתנה</w:t>
      </w:r>
      <w:r w:rsidRPr="00381DC1">
        <w:rPr>
          <w:rtl/>
        </w:rPr>
        <w:t xml:space="preserve"> </w:t>
      </w:r>
      <w:r w:rsidRPr="00381DC1">
        <w:rPr>
          <w:rFonts w:hint="eastAsia"/>
          <w:rtl/>
        </w:rPr>
        <w:t>המדד</w:t>
      </w:r>
      <w:r w:rsidRPr="00381DC1">
        <w:rPr>
          <w:rtl/>
        </w:rPr>
        <w:t>).</w:t>
      </w:r>
    </w:p>
    <w:p w:rsidR="008651B2" w:rsidRPr="00381DC1" w:rsidRDefault="008651B2" w:rsidP="008651B2">
      <w:pPr>
        <w:ind w:left="1822"/>
        <w:rPr>
          <w:rtl/>
        </w:rPr>
      </w:pPr>
      <w:r w:rsidRPr="00381DC1">
        <w:rPr>
          <w:rFonts w:hint="eastAsia"/>
          <w:b/>
          <w:bCs/>
          <w:rtl/>
        </w:rPr>
        <w:t>במקרה</w:t>
      </w:r>
      <w:r w:rsidRPr="00381DC1">
        <w:rPr>
          <w:b/>
          <w:bCs/>
          <w:rtl/>
        </w:rPr>
        <w:t xml:space="preserve"> </w:t>
      </w:r>
      <w:r w:rsidRPr="00381DC1">
        <w:rPr>
          <w:rFonts w:hint="eastAsia"/>
          <w:b/>
          <w:bCs/>
          <w:rtl/>
        </w:rPr>
        <w:t>ב</w:t>
      </w:r>
      <w:r w:rsidRPr="00381DC1">
        <w:rPr>
          <w:b/>
          <w:bCs/>
          <w:rtl/>
        </w:rPr>
        <w:t>':</w:t>
      </w:r>
      <w:r w:rsidRPr="00381DC1">
        <w:rPr>
          <w:rtl/>
        </w:rPr>
        <w:t xml:space="preserve">   </w:t>
      </w:r>
      <w:r w:rsidRPr="00381DC1">
        <w:rPr>
          <w:rFonts w:hint="eastAsia"/>
          <w:rtl/>
        </w:rPr>
        <w:t>מדד</w:t>
      </w:r>
      <w:r w:rsidRPr="00381DC1">
        <w:rPr>
          <w:rtl/>
        </w:rPr>
        <w:t xml:space="preserve"> </w:t>
      </w:r>
      <w:r w:rsidRPr="00381DC1">
        <w:rPr>
          <w:rFonts w:hint="eastAsia"/>
          <w:rtl/>
        </w:rPr>
        <w:t>הבסיס</w:t>
      </w:r>
      <w:r w:rsidRPr="00381DC1">
        <w:rPr>
          <w:rtl/>
        </w:rPr>
        <w:t xml:space="preserve"> </w:t>
      </w:r>
      <w:r w:rsidRPr="00381DC1">
        <w:rPr>
          <w:rFonts w:hint="eastAsia"/>
          <w:rtl/>
        </w:rPr>
        <w:t>החדש</w:t>
      </w:r>
      <w:r w:rsidRPr="00381DC1">
        <w:rPr>
          <w:rtl/>
        </w:rPr>
        <w:t xml:space="preserve"> </w:t>
      </w:r>
      <w:r w:rsidRPr="00381DC1">
        <w:rPr>
          <w:rFonts w:hint="eastAsia"/>
          <w:rtl/>
        </w:rPr>
        <w:t>הוא</w:t>
      </w:r>
      <w:r w:rsidRPr="00381DC1">
        <w:rPr>
          <w:rtl/>
        </w:rPr>
        <w:t xml:space="preserve"> </w:t>
      </w:r>
      <w:r w:rsidRPr="00381DC1">
        <w:rPr>
          <w:rFonts w:hint="eastAsia"/>
          <w:rtl/>
        </w:rPr>
        <w:t>המדד</w:t>
      </w:r>
      <w:r w:rsidRPr="00381DC1">
        <w:rPr>
          <w:rtl/>
        </w:rPr>
        <w:t xml:space="preserve"> </w:t>
      </w:r>
      <w:r w:rsidRPr="00381DC1">
        <w:rPr>
          <w:rFonts w:hint="eastAsia"/>
          <w:rtl/>
        </w:rPr>
        <w:t>של</w:t>
      </w:r>
      <w:r w:rsidRPr="00381DC1">
        <w:rPr>
          <w:rtl/>
        </w:rPr>
        <w:t xml:space="preserve"> </w:t>
      </w:r>
      <w:r w:rsidRPr="00381DC1">
        <w:rPr>
          <w:rFonts w:hint="eastAsia"/>
          <w:rtl/>
        </w:rPr>
        <w:t>היום</w:t>
      </w:r>
      <w:r w:rsidRPr="00381DC1">
        <w:rPr>
          <w:rtl/>
        </w:rPr>
        <w:t xml:space="preserve"> </w:t>
      </w:r>
      <w:r w:rsidRPr="00381DC1">
        <w:rPr>
          <w:rFonts w:hint="eastAsia"/>
          <w:rtl/>
        </w:rPr>
        <w:t>שבו</w:t>
      </w:r>
      <w:r w:rsidRPr="00381DC1">
        <w:rPr>
          <w:rtl/>
        </w:rPr>
        <w:t xml:space="preserve"> </w:t>
      </w:r>
      <w:r w:rsidRPr="00381DC1">
        <w:rPr>
          <w:rFonts w:hint="eastAsia"/>
          <w:rtl/>
        </w:rPr>
        <w:t>חל</w:t>
      </w:r>
      <w:r w:rsidRPr="00381DC1">
        <w:rPr>
          <w:rtl/>
        </w:rPr>
        <w:t xml:space="preserve"> </w:t>
      </w:r>
      <w:r w:rsidRPr="00381DC1">
        <w:rPr>
          <w:rFonts w:hint="eastAsia"/>
          <w:rtl/>
        </w:rPr>
        <w:t>שינוי</w:t>
      </w:r>
      <w:r w:rsidRPr="00381DC1">
        <w:rPr>
          <w:rtl/>
        </w:rPr>
        <w:t xml:space="preserve"> </w:t>
      </w:r>
      <w:r w:rsidRPr="00381DC1">
        <w:rPr>
          <w:rFonts w:hint="eastAsia"/>
          <w:rtl/>
        </w:rPr>
        <w:t>של</w:t>
      </w:r>
      <w:r w:rsidRPr="00381DC1">
        <w:rPr>
          <w:rtl/>
        </w:rPr>
        <w:t xml:space="preserve"> </w:t>
      </w:r>
      <w:r w:rsidRPr="00381DC1">
        <w:rPr>
          <w:rFonts w:hint="eastAsia"/>
          <w:rtl/>
        </w:rPr>
        <w:t>יותר</w:t>
      </w:r>
      <w:r w:rsidRPr="00381DC1">
        <w:rPr>
          <w:rtl/>
        </w:rPr>
        <w:t xml:space="preserve"> </w:t>
      </w:r>
      <w:r w:rsidRPr="00381DC1">
        <w:rPr>
          <w:rFonts w:hint="eastAsia"/>
          <w:rtl/>
        </w:rPr>
        <w:t>מ</w:t>
      </w:r>
      <w:r w:rsidRPr="00381DC1">
        <w:rPr>
          <w:rtl/>
        </w:rPr>
        <w:t xml:space="preserve">- 4%  </w:t>
      </w:r>
      <w:r w:rsidRPr="00381DC1">
        <w:rPr>
          <w:rFonts w:hint="eastAsia"/>
          <w:rtl/>
        </w:rPr>
        <w:t>מהמדד</w:t>
      </w:r>
      <w:r w:rsidRPr="00381DC1">
        <w:rPr>
          <w:rtl/>
        </w:rPr>
        <w:t xml:space="preserve"> </w:t>
      </w:r>
      <w:r w:rsidRPr="00381DC1">
        <w:rPr>
          <w:rFonts w:hint="eastAsia"/>
          <w:rtl/>
        </w:rPr>
        <w:t>הידוע</w:t>
      </w:r>
      <w:r w:rsidRPr="00381DC1">
        <w:rPr>
          <w:rtl/>
        </w:rPr>
        <w:t xml:space="preserve"> </w:t>
      </w:r>
      <w:r w:rsidRPr="00381DC1">
        <w:rPr>
          <w:rFonts w:hint="eastAsia"/>
          <w:rtl/>
        </w:rPr>
        <w:t>ביום</w:t>
      </w:r>
      <w:r w:rsidRPr="00381DC1">
        <w:rPr>
          <w:rtl/>
        </w:rPr>
        <w:t xml:space="preserve"> </w:t>
      </w:r>
      <w:r w:rsidRPr="00381DC1">
        <w:rPr>
          <w:rFonts w:hint="eastAsia"/>
          <w:rtl/>
        </w:rPr>
        <w:t>האחרון</w:t>
      </w:r>
      <w:r w:rsidRPr="00381DC1">
        <w:rPr>
          <w:rtl/>
        </w:rPr>
        <w:t xml:space="preserve"> </w:t>
      </w:r>
      <w:r w:rsidRPr="00381DC1">
        <w:rPr>
          <w:rFonts w:hint="eastAsia"/>
          <w:rtl/>
        </w:rPr>
        <w:t>להגשת</w:t>
      </w:r>
      <w:r w:rsidRPr="00381DC1">
        <w:rPr>
          <w:rtl/>
        </w:rPr>
        <w:t xml:space="preserve"> </w:t>
      </w:r>
      <w:r w:rsidRPr="00381DC1">
        <w:rPr>
          <w:rFonts w:hint="eastAsia"/>
          <w:rtl/>
        </w:rPr>
        <w:t>הצעות</w:t>
      </w:r>
      <w:r w:rsidRPr="00381DC1">
        <w:rPr>
          <w:rtl/>
        </w:rPr>
        <w:t xml:space="preserve"> (</w:t>
      </w:r>
      <w:r w:rsidRPr="00381DC1">
        <w:rPr>
          <w:rFonts w:hint="eastAsia"/>
          <w:rtl/>
        </w:rPr>
        <w:t>מנוכה</w:t>
      </w:r>
      <w:r w:rsidRPr="00381DC1">
        <w:rPr>
          <w:rtl/>
        </w:rPr>
        <w:t xml:space="preserve"> 4%).</w:t>
      </w:r>
    </w:p>
    <w:p w:rsidR="008651B2" w:rsidRPr="00381DC1" w:rsidRDefault="008651B2" w:rsidP="008651B2">
      <w:pPr>
        <w:ind w:left="1822"/>
        <w:rPr>
          <w:rtl/>
        </w:rPr>
      </w:pPr>
      <w:r w:rsidRPr="00381DC1">
        <w:rPr>
          <w:rFonts w:hint="eastAsia"/>
          <w:rtl/>
        </w:rPr>
        <w:t>בכל</w:t>
      </w:r>
      <w:r w:rsidRPr="00381DC1">
        <w:rPr>
          <w:rtl/>
        </w:rPr>
        <w:t xml:space="preserve"> </w:t>
      </w:r>
      <w:r w:rsidRPr="00381DC1">
        <w:rPr>
          <w:rFonts w:hint="eastAsia"/>
          <w:rtl/>
        </w:rPr>
        <w:t>מקרה</w:t>
      </w:r>
      <w:r w:rsidRPr="00381DC1">
        <w:rPr>
          <w:rtl/>
        </w:rPr>
        <w:t xml:space="preserve"> </w:t>
      </w:r>
      <w:r w:rsidRPr="00381DC1">
        <w:rPr>
          <w:rFonts w:hint="eastAsia"/>
          <w:rtl/>
        </w:rPr>
        <w:t>מדד</w:t>
      </w:r>
      <w:r w:rsidRPr="00381DC1">
        <w:rPr>
          <w:rtl/>
        </w:rPr>
        <w:t xml:space="preserve"> </w:t>
      </w:r>
      <w:r w:rsidRPr="00381DC1">
        <w:rPr>
          <w:rFonts w:hint="eastAsia"/>
          <w:rtl/>
        </w:rPr>
        <w:t>הבסיס</w:t>
      </w:r>
      <w:r w:rsidRPr="00381DC1">
        <w:rPr>
          <w:rtl/>
        </w:rPr>
        <w:t xml:space="preserve"> </w:t>
      </w:r>
      <w:r w:rsidRPr="00381DC1">
        <w:rPr>
          <w:rFonts w:hint="eastAsia"/>
          <w:rtl/>
        </w:rPr>
        <w:t>משתנה</w:t>
      </w:r>
      <w:r w:rsidRPr="00381DC1">
        <w:rPr>
          <w:rtl/>
        </w:rPr>
        <w:t>.</w:t>
      </w:r>
    </w:p>
    <w:p w:rsidR="008651B2" w:rsidRPr="00381DC1" w:rsidRDefault="008651B2" w:rsidP="003334A5">
      <w:pPr>
        <w:widowControl w:val="0"/>
        <w:numPr>
          <w:ilvl w:val="2"/>
          <w:numId w:val="4"/>
        </w:numPr>
        <w:overflowPunct/>
        <w:autoSpaceDE/>
        <w:autoSpaceDN/>
        <w:adjustRightInd/>
        <w:textAlignment w:val="auto"/>
      </w:pPr>
      <w:r w:rsidRPr="00381DC1">
        <w:rPr>
          <w:rtl/>
        </w:rPr>
        <w:t>המשרד לא ישלם לספק כל תשלום אחר ו/או הצמדה אחרת מעבר לשינויים שהוזכרו לעיל.</w:t>
      </w:r>
    </w:p>
    <w:p w:rsidR="008651B2" w:rsidRPr="00343F8A"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43F8A">
        <w:rPr>
          <w:rtl/>
        </w:rPr>
        <w:t>למשרד תהיה זכות עיכבון לגבי תשלומים לספק בגין חוב שהספק חב לו.</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לספק לא תהיה זכות עיכבון בגין חוב שהמשרד חב לו.</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אין להתחיל לבצע את השירות האמור במכרז זה לפני שייחתם הסכם בין המשרד לבין הספק הזוכה כדין.</w:t>
      </w:r>
    </w:p>
    <w:p w:rsidR="008651B2" w:rsidRDefault="008651B2" w:rsidP="008651B2">
      <w:pPr>
        <w:rPr>
          <w:rtl/>
        </w:rPr>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Pr>
      </w:pPr>
      <w:bookmarkStart w:id="134" w:name="_Ref373429499"/>
      <w:r w:rsidRPr="00381DC1">
        <w:rPr>
          <w:rFonts w:hint="eastAsia"/>
          <w:b/>
          <w:bCs/>
          <w:spacing w:val="-4"/>
          <w:u w:val="single"/>
          <w:rtl/>
        </w:rPr>
        <w:t>ערבות</w:t>
      </w:r>
      <w:r w:rsidRPr="00381DC1">
        <w:rPr>
          <w:b/>
          <w:bCs/>
          <w:spacing w:val="-4"/>
          <w:u w:val="single"/>
          <w:rtl/>
        </w:rPr>
        <w:t xml:space="preserve"> </w:t>
      </w:r>
      <w:r w:rsidRPr="00381DC1">
        <w:rPr>
          <w:rFonts w:hint="eastAsia"/>
          <w:b/>
          <w:bCs/>
          <w:spacing w:val="-4"/>
          <w:u w:val="single"/>
          <w:rtl/>
        </w:rPr>
        <w:t>ביצוע</w:t>
      </w:r>
      <w:bookmarkEnd w:id="134"/>
    </w:p>
    <w:p w:rsidR="008651B2" w:rsidRPr="00381DC1" w:rsidRDefault="008651B2" w:rsidP="00104E14">
      <w:pPr>
        <w:widowControl w:val="0"/>
        <w:numPr>
          <w:ilvl w:val="1"/>
          <w:numId w:val="4"/>
        </w:numPr>
        <w:tabs>
          <w:tab w:val="clear" w:pos="1117"/>
          <w:tab w:val="num" w:pos="1417"/>
        </w:tabs>
        <w:overflowPunct/>
        <w:autoSpaceDE/>
        <w:autoSpaceDN/>
        <w:adjustRightInd/>
        <w:ind w:left="1474" w:hanging="907"/>
        <w:textAlignment w:val="auto"/>
      </w:pPr>
      <w:bookmarkStart w:id="135" w:name="_Ref375230927"/>
      <w:r w:rsidRPr="00381DC1">
        <w:rPr>
          <w:rtl/>
        </w:rPr>
        <w:t>עם החתימה על הסכם זה, יפקיד הספק ערבות בגובה</w:t>
      </w:r>
      <w:r w:rsidR="00A1093E">
        <w:rPr>
          <w:rFonts w:hint="cs"/>
          <w:rtl/>
        </w:rPr>
        <w:t xml:space="preserve"> 5% מגובה התמורה, בסך של ________ ₪, </w:t>
      </w:r>
      <w:r w:rsidR="00A1093E">
        <w:rPr>
          <w:rFonts w:hint="cs"/>
          <w:shd w:val="clear" w:color="auto" w:fill="FFFFFF"/>
          <w:rtl/>
        </w:rPr>
        <w:t>כביטחון למילוי התחייבויות הספק על פי הסכם זה</w:t>
      </w:r>
      <w:r w:rsidRPr="00381DC1">
        <w:rPr>
          <w:rtl/>
        </w:rPr>
        <w:t xml:space="preserve">. הערבות תהיה אוטונומית וצמודה, בהתאם לנוסח המופיע בנספח </w:t>
      </w:r>
      <w:r w:rsidR="00104E14">
        <w:rPr>
          <w:rFonts w:hint="cs"/>
          <w:rtl/>
        </w:rPr>
        <w:t>ג'3</w:t>
      </w:r>
      <w:r w:rsidR="00343F8A" w:rsidRPr="00381DC1">
        <w:rPr>
          <w:rtl/>
        </w:rPr>
        <w:t xml:space="preserve"> </w:t>
      </w:r>
      <w:r w:rsidRPr="00381DC1">
        <w:rPr>
          <w:rtl/>
        </w:rPr>
        <w:t>להסכם זה. הערבות תהיה ערבות בנקאית או של חברת ביטוח ישראלית בעלת רישיון לעסוק בביטוח לפי חוק הפיקוח על עסקי ביטוח, התשמ"א – 1981 המאושרת על ידי החשב הכללי.</w:t>
      </w:r>
      <w:bookmarkEnd w:id="135"/>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 xml:space="preserve">הערבות תישאר בתוקף משך כל תקופת ההתקשרות ולמשך שלושה (3) חודשים </w:t>
      </w:r>
      <w:r w:rsidR="00A1093E">
        <w:rPr>
          <w:rFonts w:hint="cs"/>
          <w:rtl/>
        </w:rPr>
        <w:t>ל</w:t>
      </w:r>
      <w:r w:rsidRPr="00381DC1">
        <w:rPr>
          <w:rtl/>
        </w:rPr>
        <w:t>אחר תום תקופת ההתקשרות. המשרד רשאי לדרוש מהספק את הארכת ערבות הביצוע עד למועד שיקבע על ידו, והספק ימלא אחר דרישה זו.</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תוארך תקופת ההתקשרות ב</w:t>
      </w:r>
      <w:r w:rsidR="00A1093E">
        <w:rPr>
          <w:rFonts w:hint="cs"/>
          <w:rtl/>
        </w:rPr>
        <w:t xml:space="preserve">תקופה </w:t>
      </w:r>
      <w:r w:rsidRPr="00381DC1">
        <w:rPr>
          <w:rtl/>
        </w:rPr>
        <w:t>נוספת</w:t>
      </w:r>
      <w:r w:rsidR="00A1093E">
        <w:rPr>
          <w:rFonts w:hint="cs"/>
          <w:rtl/>
        </w:rPr>
        <w:t xml:space="preserve"> או תורחב</w:t>
      </w:r>
      <w:r w:rsidRPr="00381DC1">
        <w:rPr>
          <w:rtl/>
        </w:rPr>
        <w:t xml:space="preserve">, יחדש הספק את הערבות הבנקאית, בתנאי הערבות המקורית, וזאת לא יאוחר מ-7 ימים מתחילת </w:t>
      </w:r>
      <w:r w:rsidR="00A1093E">
        <w:rPr>
          <w:rFonts w:hint="cs"/>
          <w:rtl/>
        </w:rPr>
        <w:t xml:space="preserve">תקופת </w:t>
      </w:r>
      <w:r w:rsidRPr="00381DC1">
        <w:rPr>
          <w:rtl/>
        </w:rPr>
        <w:t>ההתקשרות הנוספת</w:t>
      </w:r>
      <w:r w:rsidR="00A1093E">
        <w:rPr>
          <w:rFonts w:hint="cs"/>
          <w:rtl/>
        </w:rPr>
        <w:t xml:space="preserve"> או המורחבת, לפי העניין</w:t>
      </w:r>
      <w:r w:rsidRPr="00381DC1">
        <w:rPr>
          <w:rtl/>
        </w:rPr>
        <w:t>.</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המשרד יהיה רשאי לחלט את הערבות, כולה או חלקה, אם סבר המשרד כי הספק לא מילא את התחייבויותיו לפי הסכם זה.</w:t>
      </w:r>
    </w:p>
    <w:p w:rsidR="008651B2" w:rsidRPr="00381DC1" w:rsidRDefault="008651B2" w:rsidP="001D77BA">
      <w:pPr>
        <w:widowControl w:val="0"/>
        <w:numPr>
          <w:ilvl w:val="1"/>
          <w:numId w:val="4"/>
        </w:numPr>
        <w:tabs>
          <w:tab w:val="clear" w:pos="1117"/>
          <w:tab w:val="num" w:pos="1417"/>
        </w:tabs>
        <w:overflowPunct/>
        <w:autoSpaceDE/>
        <w:autoSpaceDN/>
        <w:adjustRightInd/>
        <w:ind w:left="1474" w:hanging="907"/>
        <w:textAlignment w:val="auto"/>
      </w:pPr>
      <w:r w:rsidRPr="00381DC1">
        <w:rPr>
          <w:rtl/>
        </w:rPr>
        <w:t xml:space="preserve">חולטה הערבות או חלקה, ולא בוטלה ההתקשרות על-ידי המשרד, יפקיד הספק ערבות נוספת, </w:t>
      </w:r>
      <w:r w:rsidRPr="00381DC1">
        <w:rPr>
          <w:rtl/>
        </w:rPr>
        <w:lastRenderedPageBreak/>
        <w:t>בגובה הערבות המפורט בסעיף</w:t>
      </w:r>
      <w:r w:rsidR="001D77BA">
        <w:rPr>
          <w:rFonts w:hint="cs"/>
          <w:rtl/>
        </w:rPr>
        <w:t xml:space="preserve"> 12.1</w:t>
      </w:r>
      <w:r w:rsidRPr="00381DC1">
        <w:rPr>
          <w:rtl/>
        </w:rPr>
        <w:t xml:space="preserve"> לעיל, כך שבכל עת עד תום תקופת ההתקשרות, לרבות הארכותיה, תהיה בידי המשרד ערבות בגובה הסכום האמור.</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המצאת הערבות הינה תנאי מוקדם לכניסה לתוקף של הסכם זה.</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אין בכל האמור לעיל כדי לשחרר את הספק ממילוי מלא ומדויק של כל התחייבויותיו על-פי הסכם זה ואין בו להטיל על המשרד חובה כלשהי.</w:t>
      </w:r>
    </w:p>
    <w:p w:rsidR="008651B2" w:rsidRPr="00A1093E"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tl/>
        </w:rPr>
      </w:pPr>
      <w:r w:rsidRPr="00381DC1">
        <w:rPr>
          <w:rFonts w:hint="eastAsia"/>
          <w:b/>
          <w:bCs/>
          <w:spacing w:val="-4"/>
          <w:u w:val="single"/>
          <w:rtl/>
        </w:rPr>
        <w:t>סופיות</w:t>
      </w:r>
      <w:r w:rsidRPr="00381DC1">
        <w:rPr>
          <w:b/>
          <w:bCs/>
          <w:spacing w:val="-4"/>
          <w:u w:val="single"/>
          <w:rtl/>
        </w:rPr>
        <w:t xml:space="preserve"> </w:t>
      </w:r>
      <w:r w:rsidRPr="00381DC1">
        <w:rPr>
          <w:rFonts w:hint="eastAsia"/>
          <w:b/>
          <w:bCs/>
          <w:spacing w:val="-4"/>
          <w:u w:val="single"/>
          <w:rtl/>
        </w:rPr>
        <w:t>התמורה</w:t>
      </w:r>
    </w:p>
    <w:p w:rsidR="008651B2" w:rsidRPr="00381DC1"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ind w:left="641" w:firstLine="0"/>
        <w:rPr>
          <w:rtl/>
        </w:rPr>
      </w:pPr>
      <w:r w:rsidRPr="00381DC1">
        <w:rPr>
          <w:rtl/>
        </w:rPr>
        <w:t xml:space="preserve">התמורה הינה קבועה, מוחלטת וסופית והספק לא יהיה רשאי לדרוש מהמשרד העלאות או שינויים בתמורה בגין ביצוע חיוביו על פי </w:t>
      </w:r>
      <w:r w:rsidR="006C5F3A">
        <w:rPr>
          <w:rtl/>
        </w:rPr>
        <w:t>הסכם</w:t>
      </w:r>
      <w:r w:rsidRPr="00381DC1">
        <w:rPr>
          <w:rtl/>
        </w:rPr>
        <w:t xml:space="preserve"> זה מכל סיבה שהיא.</w:t>
      </w:r>
    </w:p>
    <w:p w:rsidR="008651B2" w:rsidRPr="00381DC1"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ind w:left="1361" w:firstLine="0"/>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tl/>
        </w:rPr>
      </w:pPr>
      <w:bookmarkStart w:id="136" w:name="_Ref373429512"/>
      <w:r w:rsidRPr="00381DC1">
        <w:rPr>
          <w:rFonts w:hint="eastAsia"/>
          <w:b/>
          <w:bCs/>
          <w:spacing w:val="-4"/>
          <w:u w:val="single"/>
          <w:rtl/>
        </w:rPr>
        <w:t>תשלומי</w:t>
      </w:r>
      <w:r w:rsidRPr="00381DC1">
        <w:rPr>
          <w:b/>
          <w:bCs/>
          <w:spacing w:val="-4"/>
          <w:u w:val="single"/>
          <w:rtl/>
        </w:rPr>
        <w:t xml:space="preserve"> </w:t>
      </w:r>
      <w:r w:rsidRPr="00381DC1">
        <w:rPr>
          <w:rFonts w:hint="eastAsia"/>
          <w:b/>
          <w:bCs/>
          <w:spacing w:val="-4"/>
          <w:u w:val="single"/>
          <w:rtl/>
        </w:rPr>
        <w:t>יתר</w:t>
      </w:r>
      <w:bookmarkEnd w:id="136"/>
    </w:p>
    <w:p w:rsidR="008651B2" w:rsidRDefault="008651B2" w:rsidP="00973F51">
      <w:pPr>
        <w:pStyle w:val="aff0"/>
        <w:keepNext/>
        <w:widowControl w:val="0"/>
        <w:tabs>
          <w:tab w:val="clear" w:pos="1134"/>
          <w:tab w:val="clear" w:pos="1701"/>
          <w:tab w:val="clear" w:pos="2268"/>
          <w:tab w:val="clear" w:pos="2835"/>
          <w:tab w:val="clear" w:pos="6804"/>
          <w:tab w:val="clear" w:pos="7371"/>
          <w:tab w:val="clear" w:pos="7938"/>
        </w:tabs>
        <w:spacing w:line="360" w:lineRule="auto"/>
        <w:ind w:left="641" w:firstLine="0"/>
        <w:rPr>
          <w:rtl/>
        </w:rPr>
      </w:pPr>
      <w:r w:rsidRPr="00381DC1">
        <w:rPr>
          <w:rtl/>
        </w:rPr>
        <w:t xml:space="preserve">בתום תקופת </w:t>
      </w:r>
      <w:r w:rsidR="006C5F3A">
        <w:rPr>
          <w:rtl/>
        </w:rPr>
        <w:t>הסכם</w:t>
      </w:r>
      <w:r w:rsidRPr="00381DC1">
        <w:rPr>
          <w:rtl/>
        </w:rPr>
        <w:t xml:space="preserve"> זה יבדקו הצדדים את התשלומים שביצעה המדינה לאור דו"חות וחשבונות הספק שאושרו. אם יתברר שהמדינה שילמה סכומי יתר יחזירם הספק למדינה תוך חודש ימים כשהם צמודים כאמור בהוראות </w:t>
      </w:r>
      <w:r w:rsidR="006C5F3A">
        <w:rPr>
          <w:rtl/>
        </w:rPr>
        <w:t>הסכם</w:t>
      </w:r>
      <w:r w:rsidRPr="00381DC1">
        <w:rPr>
          <w:rtl/>
        </w:rPr>
        <w:t xml:space="preserve"> זה.</w:t>
      </w:r>
    </w:p>
    <w:p w:rsidR="00804DE4" w:rsidRPr="001B3672" w:rsidRDefault="00804DE4" w:rsidP="00804DE4">
      <w:pPr>
        <w:pStyle w:val="aff0"/>
        <w:widowControl w:val="0"/>
        <w:tabs>
          <w:tab w:val="clear" w:pos="1134"/>
          <w:tab w:val="clear" w:pos="1701"/>
          <w:tab w:val="clear" w:pos="2268"/>
          <w:tab w:val="clear" w:pos="2835"/>
          <w:tab w:val="clear" w:pos="6804"/>
          <w:tab w:val="clear" w:pos="7371"/>
          <w:tab w:val="clear" w:pos="7938"/>
        </w:tabs>
        <w:spacing w:line="360" w:lineRule="auto"/>
        <w:ind w:left="1361" w:firstLine="0"/>
        <w:rPr>
          <w:highlight w:val="yellow"/>
        </w:rPr>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tl/>
        </w:rPr>
      </w:pPr>
      <w:r w:rsidRPr="00381DC1">
        <w:rPr>
          <w:rFonts w:hint="eastAsia"/>
          <w:b/>
          <w:bCs/>
          <w:spacing w:val="-4"/>
          <w:u w:val="single"/>
          <w:rtl/>
        </w:rPr>
        <w:t>יחסי</w:t>
      </w:r>
      <w:r w:rsidRPr="00381DC1">
        <w:rPr>
          <w:b/>
          <w:bCs/>
          <w:spacing w:val="-4"/>
          <w:u w:val="single"/>
          <w:rtl/>
        </w:rPr>
        <w:t xml:space="preserve"> </w:t>
      </w:r>
      <w:r w:rsidRPr="00381DC1">
        <w:rPr>
          <w:rFonts w:hint="eastAsia"/>
          <w:b/>
          <w:bCs/>
          <w:spacing w:val="-4"/>
          <w:u w:val="single"/>
          <w:rtl/>
        </w:rPr>
        <w:t>עובד</w:t>
      </w:r>
      <w:r w:rsidRPr="00381DC1">
        <w:rPr>
          <w:b/>
          <w:bCs/>
          <w:spacing w:val="-4"/>
          <w:u w:val="single"/>
          <w:rtl/>
        </w:rPr>
        <w:t xml:space="preserve"> </w:t>
      </w:r>
      <w:r w:rsidRPr="00381DC1">
        <w:rPr>
          <w:rFonts w:hint="eastAsia"/>
          <w:b/>
          <w:bCs/>
          <w:spacing w:val="-4"/>
          <w:u w:val="single"/>
          <w:rtl/>
        </w:rPr>
        <w:t>מעביד</w:t>
      </w:r>
      <w:r w:rsidR="001654D4">
        <w:rPr>
          <w:rFonts w:hint="cs"/>
          <w:b/>
          <w:bCs/>
          <w:spacing w:val="-4"/>
          <w:u w:val="single"/>
          <w:rtl/>
        </w:rPr>
        <w:t xml:space="preserve"> ו</w:t>
      </w:r>
      <w:r w:rsidRPr="00381DC1">
        <w:rPr>
          <w:rFonts w:hint="eastAsia"/>
          <w:b/>
          <w:bCs/>
          <w:spacing w:val="-4"/>
          <w:u w:val="single"/>
          <w:rtl/>
        </w:rPr>
        <w:t>אחריות</w:t>
      </w:r>
      <w:r w:rsidRPr="00381DC1">
        <w:rPr>
          <w:b/>
          <w:bCs/>
          <w:spacing w:val="-4"/>
          <w:u w:val="single"/>
          <w:rtl/>
        </w:rPr>
        <w:t xml:space="preserve"> </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בין הצדדים ו/או הפועלים בשמם ו/או מטעמם ו/או למענם בביצוע הסכם זה (להלן ביחד</w:t>
      </w:r>
      <w:r w:rsidR="00B17FE1">
        <w:rPr>
          <w:rFonts w:hint="cs"/>
          <w:rtl/>
        </w:rPr>
        <w:t xml:space="preserve"> </w:t>
      </w:r>
      <w:r w:rsidR="00B17FE1">
        <w:rPr>
          <w:rtl/>
        </w:rPr>
        <w:t>–</w:t>
      </w:r>
      <w:r w:rsidR="00B17FE1">
        <w:rPr>
          <w:rFonts w:hint="cs"/>
          <w:rtl/>
        </w:rPr>
        <w:t xml:space="preserve"> </w:t>
      </w:r>
      <w:r w:rsidRPr="003D770F">
        <w:rPr>
          <w:rtl/>
        </w:rPr>
        <w:t>העובדים</w:t>
      </w:r>
      <w:r w:rsidRPr="00381DC1">
        <w:rPr>
          <w:rtl/>
        </w:rPr>
        <w:t>) אין ולא יהיו יחסי עובד ומעביד ו/או יחסים משפטיים אחרים מכל סוג שהוא מלבד היחסים כאמור בהסכם זה.</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 xml:space="preserve"> הספק מצהיר בזה כי הוא ספק עצמאי וכי הוא מבצע את חיוביו על פי </w:t>
      </w:r>
      <w:r w:rsidR="006C5F3A">
        <w:rPr>
          <w:rtl/>
        </w:rPr>
        <w:t>הסכם</w:t>
      </w:r>
      <w:r w:rsidRPr="00381DC1">
        <w:rPr>
          <w:rtl/>
        </w:rPr>
        <w:t xml:space="preserve"> זה כספק עצמאי וכי לא קיימים יחסי עובד-מעביד בינו ובין מי המועסק מטעמו בביצוע </w:t>
      </w:r>
      <w:r w:rsidR="006C5F3A">
        <w:rPr>
          <w:rtl/>
        </w:rPr>
        <w:t>הסכם</w:t>
      </w:r>
      <w:r w:rsidRPr="00381DC1">
        <w:rPr>
          <w:rtl/>
        </w:rPr>
        <w:t xml:space="preserve"> זה ובין המשרד.</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 xml:space="preserve">הספק מצהיר בזאת כי יודיע ויבהיר לכל מי מהמועסקים על ידו בביצוע </w:t>
      </w:r>
      <w:r w:rsidR="006C5F3A">
        <w:rPr>
          <w:rtl/>
        </w:rPr>
        <w:t>הסכם</w:t>
      </w:r>
      <w:r w:rsidRPr="00381DC1">
        <w:rPr>
          <w:rtl/>
        </w:rPr>
        <w:t xml:space="preserve"> זה, כי בינם ובין המשרד לא יתקיימו כל יחסי עובד-מעביד.</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אין לראות בכל זכות הניתנת לפי הסכם זה למשרד להדריך את הספק או להורות לו או לעובדיו או הפועלים בשמו, אלא אמצעי להבטיח ביצוע הוראות הסכם זה, ואין בה כדי ליצור בין המשרד לבין הספק או עובדיו או הפועלים בשמו יחסי עובד ומעביד. לא יהיו לספק או לעובדיו או הפועלים בשמו כל זכות של עובד מדינה, והם לא יהיו זכאים לקבל תשלומים, פיצויים או הטבות אחרות בקשר עם ביצוע הסכם זה או הוראה שניתנה על פיו או בקשר עם סיום הסכם זה בכל דרך או מכל סיבה שהם.</w:t>
      </w:r>
    </w:p>
    <w:p w:rsidR="00B17FE1" w:rsidRPr="00B17FE1" w:rsidRDefault="00B17FE1" w:rsidP="003334A5">
      <w:pPr>
        <w:widowControl w:val="0"/>
        <w:numPr>
          <w:ilvl w:val="1"/>
          <w:numId w:val="4"/>
        </w:numPr>
        <w:tabs>
          <w:tab w:val="clear" w:pos="1117"/>
          <w:tab w:val="num" w:pos="1417"/>
        </w:tabs>
        <w:overflowPunct/>
        <w:autoSpaceDE/>
        <w:autoSpaceDN/>
        <w:adjustRightInd/>
        <w:ind w:left="1474" w:hanging="907"/>
        <w:textAlignment w:val="auto"/>
      </w:pPr>
      <w:r w:rsidRPr="00B17FE1">
        <w:rPr>
          <w:rtl/>
        </w:rPr>
        <w:t xml:space="preserve">השירותים </w:t>
      </w:r>
      <w:r w:rsidRPr="00B17FE1">
        <w:rPr>
          <w:rFonts w:hint="cs"/>
          <w:rtl/>
        </w:rPr>
        <w:t xml:space="preserve">האמורים בהסכם זה </w:t>
      </w:r>
      <w:r w:rsidRPr="00B17FE1">
        <w:rPr>
          <w:rtl/>
        </w:rPr>
        <w:t xml:space="preserve">יינתנו במסגרות ארגוניות של </w:t>
      </w:r>
      <w:r w:rsidRPr="00B17FE1">
        <w:rPr>
          <w:rFonts w:hint="cs"/>
          <w:rtl/>
        </w:rPr>
        <w:t xml:space="preserve">הספק </w:t>
      </w:r>
      <w:r w:rsidRPr="00B17FE1">
        <w:rPr>
          <w:rtl/>
        </w:rPr>
        <w:t xml:space="preserve">בלבד. לעניין זה "מסגרת ארגונית" - לרבות מציאת עובדים, העסקתם, ניהול כל משא ומתן עמם, השגחה מתמדת על פעילותם, תשלום שכרם וכל תשלום סוציאלי נלווה אגב העסקתם, פיטוריהם והאחריות לכך, והטלת משמעת כמקובל </w:t>
      </w:r>
      <w:r w:rsidRPr="00B17FE1">
        <w:rPr>
          <w:rFonts w:hint="cs"/>
          <w:rtl/>
        </w:rPr>
        <w:t>אצל הספק.</w:t>
      </w:r>
    </w:p>
    <w:p w:rsidR="00B17FE1" w:rsidRPr="00B17FE1" w:rsidRDefault="00B17FE1" w:rsidP="008650DA">
      <w:pPr>
        <w:widowControl w:val="0"/>
        <w:numPr>
          <w:ilvl w:val="1"/>
          <w:numId w:val="4"/>
        </w:numPr>
        <w:overflowPunct/>
        <w:autoSpaceDE/>
        <w:autoSpaceDN/>
        <w:adjustRightInd/>
        <w:textAlignment w:val="auto"/>
      </w:pPr>
      <w:r w:rsidRPr="00B17FE1">
        <w:rPr>
          <w:rFonts w:hint="cs"/>
          <w:rtl/>
        </w:rPr>
        <w:t xml:space="preserve">הספק בלבד יהיה אחראי כלפי כל המועסקים על ידיו </w:t>
      </w:r>
      <w:r w:rsidR="00831D2F" w:rsidRPr="00831D2F">
        <w:rPr>
          <w:rtl/>
        </w:rPr>
        <w:t>על פי אחריותו על פי דין</w:t>
      </w:r>
      <w:r w:rsidRPr="00B17FE1">
        <w:rPr>
          <w:rFonts w:hint="cs"/>
          <w:rtl/>
        </w:rPr>
        <w:t>. כן יהיה הספק לבדו אחראי לכל נזק שיגרם על ידיו, או בגין רכושו ונכסיו ועל ידי המועסקים על ידו למטרות הסכם זה. אם על אף האמור יחוייב המשרד כדין, לשאת חבות, או לעשות מעשה כלשהו, יפצה אותו על כך הספק באורח מלא.</w:t>
      </w:r>
    </w:p>
    <w:p w:rsidR="008651B2" w:rsidRPr="00B17FE1"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rPr>
          <w:rtl/>
        </w:rPr>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tl/>
        </w:rPr>
      </w:pPr>
      <w:r w:rsidRPr="00381DC1">
        <w:rPr>
          <w:rFonts w:hint="eastAsia"/>
          <w:b/>
          <w:bCs/>
          <w:spacing w:val="-4"/>
          <w:u w:val="single"/>
          <w:rtl/>
        </w:rPr>
        <w:t>תשלומים</w:t>
      </w:r>
      <w:r w:rsidRPr="00381DC1">
        <w:rPr>
          <w:b/>
          <w:bCs/>
          <w:spacing w:val="-4"/>
          <w:u w:val="single"/>
          <w:rtl/>
        </w:rPr>
        <w:t xml:space="preserve"> </w:t>
      </w:r>
      <w:r w:rsidRPr="00381DC1">
        <w:rPr>
          <w:rFonts w:hint="eastAsia"/>
          <w:b/>
          <w:bCs/>
          <w:spacing w:val="-4"/>
          <w:u w:val="single"/>
          <w:rtl/>
        </w:rPr>
        <w:t>בגין</w:t>
      </w:r>
      <w:r w:rsidRPr="00381DC1">
        <w:rPr>
          <w:b/>
          <w:bCs/>
          <w:spacing w:val="-4"/>
          <w:u w:val="single"/>
          <w:rtl/>
        </w:rPr>
        <w:t xml:space="preserve"> </w:t>
      </w:r>
      <w:r w:rsidRPr="00381DC1">
        <w:rPr>
          <w:rFonts w:hint="eastAsia"/>
          <w:b/>
          <w:bCs/>
          <w:spacing w:val="-4"/>
          <w:u w:val="single"/>
          <w:rtl/>
        </w:rPr>
        <w:t>המועסקים</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הספק אחראי לתשלום שכר עבודה, זכויות סוציאליות וכל התשלומים שחובת תשלומם מוטלת על המעביד לפי כל דין או הסכם וכן תנכה את כל הניכויים שיש לבצעם על פי דין או הסכם משכרם של עובדיו ועליו בלבד תחול האחריות לביצוע כל התשלומים שמעביד מתחייב בהם כלפי עובדיו.</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 xml:space="preserve">חויב המשרד לשלם סכום כלשהו מהסכומים האמורים לעיל, בגין מי מהמועסקים על ידי הספק בביצוע </w:t>
      </w:r>
      <w:r w:rsidR="006C5F3A">
        <w:rPr>
          <w:rtl/>
        </w:rPr>
        <w:t>הסכם</w:t>
      </w:r>
      <w:r w:rsidRPr="00381DC1">
        <w:rPr>
          <w:rtl/>
        </w:rPr>
        <w:t xml:space="preserve"> זה, ישפה הספק את המשרד עם דרישה ראשונה בגין כל סכום שחויב לשלם כאמור ולרבות כל תביעה או הוצאה שנגרמה למשרד, כולל שכר טרחת עורך דין והודעת המשרד ביחס להוצאות כאמור תהיה נאמנה על הספק.</w:t>
      </w:r>
    </w:p>
    <w:p w:rsidR="008651B2" w:rsidRPr="0088055D" w:rsidRDefault="008651B2" w:rsidP="008651B2">
      <w:pPr>
        <w:rPr>
          <w:rtl/>
        </w:rPr>
      </w:pPr>
    </w:p>
    <w:p w:rsidR="008651B2" w:rsidRPr="00381DC1" w:rsidRDefault="008651B2" w:rsidP="00831D2F">
      <w:pPr>
        <w:pStyle w:val="af9"/>
        <w:numPr>
          <w:ilvl w:val="0"/>
          <w:numId w:val="4"/>
        </w:numPr>
        <w:overflowPunct/>
        <w:autoSpaceDE/>
        <w:autoSpaceDN/>
        <w:adjustRightInd/>
        <w:contextualSpacing/>
        <w:textAlignment w:val="auto"/>
        <w:rPr>
          <w:b/>
          <w:bCs/>
          <w:spacing w:val="-4"/>
          <w:u w:val="single"/>
          <w:rtl/>
        </w:rPr>
      </w:pPr>
      <w:r w:rsidRPr="00381DC1">
        <w:rPr>
          <w:rFonts w:hint="eastAsia"/>
          <w:b/>
          <w:bCs/>
          <w:spacing w:val="-4"/>
          <w:u w:val="single"/>
          <w:rtl/>
        </w:rPr>
        <w:t>ביטוח</w:t>
      </w:r>
    </w:p>
    <w:p w:rsidR="00831D2F" w:rsidRDefault="00831D2F" w:rsidP="008650DA">
      <w:pPr>
        <w:pStyle w:val="af9"/>
        <w:numPr>
          <w:ilvl w:val="1"/>
          <w:numId w:val="4"/>
        </w:numPr>
        <w:overflowPunct/>
        <w:autoSpaceDE/>
        <w:autoSpaceDN/>
        <w:adjustRightInd/>
        <w:contextualSpacing/>
        <w:textAlignment w:val="auto"/>
        <w:rPr>
          <w:b/>
          <w:bCs/>
          <w:rtl/>
        </w:rPr>
      </w:pPr>
      <w:r>
        <w:rPr>
          <w:rFonts w:hint="cs"/>
          <w:rtl/>
        </w:rPr>
        <w:t>הספק</w:t>
      </w:r>
      <w:r w:rsidRPr="0069726D">
        <w:rPr>
          <w:rFonts w:hint="cs"/>
          <w:rtl/>
        </w:rPr>
        <w:t xml:space="preserve"> מתחייב, לבצע ולקיים את כל הביטוחים המפורטים בזה לטובתו ולטובת מדינת ישראל- </w:t>
      </w:r>
      <w:r>
        <w:rPr>
          <w:rFonts w:hint="cs"/>
          <w:rtl/>
        </w:rPr>
        <w:t>משרד המדע, הטכנולוגיה והחלל</w:t>
      </w:r>
      <w:r w:rsidRPr="0069726D">
        <w:rPr>
          <w:rFonts w:hint="cs"/>
          <w:rtl/>
        </w:rPr>
        <w:t xml:space="preserve"> ולהציג ל</w:t>
      </w:r>
      <w:r>
        <w:rPr>
          <w:rFonts w:hint="cs"/>
          <w:rtl/>
        </w:rPr>
        <w:t xml:space="preserve">משרד </w:t>
      </w:r>
      <w:r w:rsidRPr="0069726D">
        <w:rPr>
          <w:rFonts w:hint="cs"/>
          <w:rtl/>
        </w:rPr>
        <w:t xml:space="preserve">את הביטוחים הכוללים את </w:t>
      </w:r>
      <w:r>
        <w:rPr>
          <w:rFonts w:hint="cs"/>
          <w:rtl/>
        </w:rPr>
        <w:t xml:space="preserve">כל הכיסויים והתנאים הנדרשים </w:t>
      </w:r>
      <w:r w:rsidRPr="0069726D">
        <w:rPr>
          <w:rFonts w:hint="cs"/>
          <w:rtl/>
        </w:rPr>
        <w:t>כאשר גבולות האחריות לא יפחתו מהמצוין להלן:-</w:t>
      </w:r>
    </w:p>
    <w:p w:rsidR="00831D2F" w:rsidRPr="000A6488" w:rsidRDefault="00831D2F" w:rsidP="008650DA">
      <w:pPr>
        <w:pStyle w:val="af9"/>
        <w:numPr>
          <w:ilvl w:val="2"/>
          <w:numId w:val="4"/>
        </w:numPr>
        <w:overflowPunct/>
        <w:autoSpaceDE/>
        <w:autoSpaceDN/>
        <w:adjustRightInd/>
        <w:contextualSpacing/>
        <w:textAlignment w:val="auto"/>
        <w:rPr>
          <w:b/>
          <w:bCs/>
          <w:spacing w:val="-4"/>
          <w:u w:val="single"/>
          <w:rtl/>
        </w:rPr>
      </w:pPr>
      <w:r w:rsidRPr="000A6488">
        <w:rPr>
          <w:rFonts w:hint="eastAsia"/>
          <w:b/>
          <w:bCs/>
          <w:spacing w:val="-4"/>
          <w:u w:val="single"/>
          <w:rtl/>
        </w:rPr>
        <w:t>ביטוח</w:t>
      </w:r>
      <w:r w:rsidRPr="000A6488">
        <w:rPr>
          <w:b/>
          <w:bCs/>
          <w:spacing w:val="-4"/>
          <w:u w:val="single"/>
          <w:rtl/>
        </w:rPr>
        <w:t xml:space="preserve"> </w:t>
      </w:r>
      <w:r w:rsidRPr="000A6488">
        <w:rPr>
          <w:rFonts w:hint="eastAsia"/>
          <w:b/>
          <w:bCs/>
          <w:spacing w:val="-4"/>
          <w:u w:val="single"/>
          <w:rtl/>
        </w:rPr>
        <w:t>חבות</w:t>
      </w:r>
      <w:r w:rsidRPr="000A6488">
        <w:rPr>
          <w:b/>
          <w:bCs/>
          <w:spacing w:val="-4"/>
          <w:u w:val="single"/>
          <w:rtl/>
        </w:rPr>
        <w:t xml:space="preserve"> </w:t>
      </w:r>
      <w:r w:rsidRPr="000A6488">
        <w:rPr>
          <w:rFonts w:hint="eastAsia"/>
          <w:b/>
          <w:bCs/>
          <w:spacing w:val="-4"/>
          <w:u w:val="single"/>
          <w:rtl/>
        </w:rPr>
        <w:t>המעבידים</w:t>
      </w:r>
    </w:p>
    <w:p w:rsidR="00831D2F" w:rsidRPr="0069726D"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Pr>
          <w:rFonts w:hint="cs"/>
          <w:rtl/>
        </w:rPr>
        <w:t>הספק</w:t>
      </w:r>
      <w:r w:rsidRPr="0069726D">
        <w:rPr>
          <w:rFonts w:hint="cs"/>
          <w:rtl/>
        </w:rPr>
        <w:t xml:space="preserve"> יבטח את אחריותו החוקית כלפי עובדיו בביטוח חבות מעבידים בכל תחומי מדינת </w:t>
      </w:r>
      <w:r>
        <w:rPr>
          <w:rFonts w:hint="cs"/>
          <w:rtl/>
        </w:rPr>
        <w:t>ישראל</w:t>
      </w:r>
      <w:r w:rsidR="00FB5D6C">
        <w:rPr>
          <w:rFonts w:hint="cs"/>
          <w:rtl/>
        </w:rPr>
        <w:t xml:space="preserve"> </w:t>
      </w:r>
      <w:r>
        <w:rPr>
          <w:rFonts w:hint="cs"/>
          <w:rtl/>
        </w:rPr>
        <w:t>והשטחים המוחזקים;</w:t>
      </w:r>
      <w:r w:rsidRPr="0069726D">
        <w:rPr>
          <w:rFonts w:hint="cs"/>
          <w:rtl/>
        </w:rPr>
        <w:t xml:space="preserve">                                       </w:t>
      </w:r>
    </w:p>
    <w:p w:rsidR="00831D2F" w:rsidRDefault="00FB5D6C" w:rsidP="008650DA">
      <w:pPr>
        <w:widowControl w:val="0"/>
        <w:numPr>
          <w:ilvl w:val="3"/>
          <w:numId w:val="4"/>
        </w:numPr>
        <w:tabs>
          <w:tab w:val="clear" w:pos="2557"/>
          <w:tab w:val="num" w:pos="3260"/>
        </w:tabs>
        <w:overflowPunct/>
        <w:autoSpaceDE/>
        <w:autoSpaceDN/>
        <w:adjustRightInd/>
        <w:ind w:left="2835" w:hanging="709"/>
        <w:textAlignment w:val="auto"/>
        <w:rPr>
          <w:rtl/>
        </w:rPr>
      </w:pPr>
      <w:r>
        <w:rPr>
          <w:rFonts w:hint="cs"/>
          <w:rtl/>
        </w:rPr>
        <w:t>גבול האחריות לא יפחת מסך</w:t>
      </w:r>
      <w:r w:rsidR="00831D2F" w:rsidRPr="0069726D">
        <w:rPr>
          <w:rFonts w:hint="cs"/>
          <w:rtl/>
        </w:rPr>
        <w:t xml:space="preserve"> 5,000,000 דולר ארה"ב לעובד, למקרה ול</w:t>
      </w:r>
      <w:r w:rsidR="00831D2F">
        <w:rPr>
          <w:rFonts w:hint="cs"/>
          <w:rtl/>
        </w:rPr>
        <w:t>תקופת ביטוח (</w:t>
      </w:r>
      <w:r w:rsidR="00831D2F" w:rsidRPr="0069726D">
        <w:rPr>
          <w:rFonts w:hint="cs"/>
          <w:rtl/>
        </w:rPr>
        <w:t>שנה</w:t>
      </w:r>
      <w:r w:rsidR="00831D2F">
        <w:rPr>
          <w:rFonts w:hint="cs"/>
          <w:rtl/>
        </w:rPr>
        <w:t>)</w:t>
      </w:r>
      <w:r w:rsidR="00831D2F" w:rsidRPr="0069726D">
        <w:rPr>
          <w:rFonts w:hint="cs"/>
          <w:rtl/>
        </w:rPr>
        <w:t xml:space="preserve">; </w:t>
      </w:r>
    </w:p>
    <w:p w:rsidR="00831D2F" w:rsidRPr="0069726D"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Pr>
          <w:rFonts w:hint="cs"/>
          <w:rtl/>
        </w:rPr>
        <w:t>הביטוח יורחב לכסות את חבותו של המבוטח כלפי קבלנים, קבלני משנה ועובדיהם היה וייחשב כמעבידם;</w:t>
      </w:r>
    </w:p>
    <w:p w:rsidR="00831D2F"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sidRPr="0069726D">
        <w:rPr>
          <w:rFonts w:hint="cs"/>
          <w:rtl/>
        </w:rPr>
        <w:t xml:space="preserve">הביטוח על פי הפוליסה יורחב לשפות את מדינת ישראל </w:t>
      </w:r>
      <w:r w:rsidRPr="0069726D">
        <w:rPr>
          <w:rtl/>
        </w:rPr>
        <w:t>–</w:t>
      </w:r>
      <w:r w:rsidRPr="0069726D">
        <w:rPr>
          <w:rFonts w:hint="cs"/>
          <w:rtl/>
        </w:rPr>
        <w:t xml:space="preserve"> </w:t>
      </w:r>
      <w:r>
        <w:rPr>
          <w:rFonts w:hint="cs"/>
          <w:rtl/>
        </w:rPr>
        <w:t>משרד המדע, הטכנולוגיה והחלל,</w:t>
      </w:r>
      <w:r w:rsidRPr="0069726D">
        <w:rPr>
          <w:rFonts w:hint="cs"/>
          <w:rtl/>
        </w:rPr>
        <w:t xml:space="preserve"> היה ונטען </w:t>
      </w:r>
      <w:r>
        <w:rPr>
          <w:rFonts w:hint="cs"/>
          <w:rtl/>
        </w:rPr>
        <w:t>לעניין קרות</w:t>
      </w:r>
      <w:r w:rsidRPr="00252A3A">
        <w:rPr>
          <w:rtl/>
        </w:rPr>
        <w:t xml:space="preserve"> תאונת עבודה/מחלת מקצוע כלשהי כי היא נושאת בחבות מעביד כלשהם</w:t>
      </w:r>
      <w:r>
        <w:rPr>
          <w:rFonts w:hint="cs"/>
          <w:rtl/>
        </w:rPr>
        <w:t xml:space="preserve"> כלפי </w:t>
      </w:r>
      <w:r w:rsidRPr="0069726D">
        <w:rPr>
          <w:rFonts w:hint="cs"/>
          <w:rtl/>
        </w:rPr>
        <w:t xml:space="preserve">מי </w:t>
      </w:r>
      <w:r>
        <w:rPr>
          <w:rFonts w:hint="cs"/>
          <w:rtl/>
        </w:rPr>
        <w:t>מעובדי הספק,</w:t>
      </w:r>
      <w:r>
        <w:rPr>
          <w:rtl/>
        </w:rPr>
        <w:t xml:space="preserve"> </w:t>
      </w:r>
      <w:r w:rsidRPr="00252A3A">
        <w:rPr>
          <w:rtl/>
        </w:rPr>
        <w:t>קבלנים, קבלני משנה ועובדיהם שבשירותו.</w:t>
      </w:r>
    </w:p>
    <w:p w:rsidR="00831D2F" w:rsidRPr="000A6488" w:rsidRDefault="00831D2F" w:rsidP="008650DA">
      <w:pPr>
        <w:pStyle w:val="af9"/>
        <w:numPr>
          <w:ilvl w:val="2"/>
          <w:numId w:val="4"/>
        </w:numPr>
        <w:overflowPunct/>
        <w:autoSpaceDE/>
        <w:autoSpaceDN/>
        <w:adjustRightInd/>
        <w:contextualSpacing/>
        <w:textAlignment w:val="auto"/>
        <w:rPr>
          <w:b/>
          <w:bCs/>
          <w:spacing w:val="-4"/>
          <w:u w:val="single"/>
          <w:rtl/>
        </w:rPr>
      </w:pPr>
      <w:r w:rsidRPr="000A6488">
        <w:rPr>
          <w:b/>
          <w:bCs/>
          <w:spacing w:val="-4"/>
          <w:u w:val="single"/>
          <w:rtl/>
        </w:rPr>
        <w:t>ביטוח אחריות כלפי צד שלישי</w:t>
      </w:r>
    </w:p>
    <w:p w:rsidR="00831D2F"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Pr>
          <w:rFonts w:hint="cs"/>
          <w:rtl/>
        </w:rPr>
        <w:t>הספק</w:t>
      </w:r>
      <w:r w:rsidRPr="0069726D">
        <w:rPr>
          <w:rFonts w:hint="cs"/>
          <w:rtl/>
        </w:rPr>
        <w:t xml:space="preserve"> יבטח את אחריותו החוקית על פי דיני מדינת ישראל בביטוח </w:t>
      </w:r>
      <w:r w:rsidRPr="0069726D">
        <w:rPr>
          <w:rtl/>
        </w:rPr>
        <w:t xml:space="preserve">אחריות כלפי צד </w:t>
      </w:r>
      <w:r>
        <w:rPr>
          <w:rFonts w:hint="cs"/>
          <w:rtl/>
        </w:rPr>
        <w:t xml:space="preserve">שלישי גוף </w:t>
      </w:r>
      <w:r w:rsidRPr="0069726D">
        <w:rPr>
          <w:rtl/>
        </w:rPr>
        <w:t>ורכ</w:t>
      </w:r>
      <w:r w:rsidRPr="0069726D">
        <w:rPr>
          <w:rFonts w:hint="cs"/>
          <w:rtl/>
        </w:rPr>
        <w:t>וש,</w:t>
      </w:r>
      <w:r w:rsidRPr="0069726D">
        <w:rPr>
          <w:rtl/>
        </w:rPr>
        <w:t xml:space="preserve"> בכל תחומי מדינת ישראל</w:t>
      </w:r>
      <w:r w:rsidRPr="0069726D">
        <w:rPr>
          <w:rFonts w:hint="cs"/>
          <w:rtl/>
        </w:rPr>
        <w:t xml:space="preserve"> </w:t>
      </w:r>
      <w:r w:rsidRPr="0069726D">
        <w:rPr>
          <w:rtl/>
        </w:rPr>
        <w:t xml:space="preserve">והשטחים המוחזקים;   </w:t>
      </w:r>
    </w:p>
    <w:p w:rsidR="00831D2F"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sidRPr="00B627C4">
        <w:rPr>
          <w:rFonts w:hint="cs"/>
          <w:rtl/>
        </w:rPr>
        <w:t xml:space="preserve">גבול האחריות לא יפחת מסך </w:t>
      </w:r>
      <w:r>
        <w:rPr>
          <w:rFonts w:hint="cs"/>
          <w:rtl/>
        </w:rPr>
        <w:t>2,500</w:t>
      </w:r>
      <w:r w:rsidRPr="00B627C4">
        <w:rPr>
          <w:rFonts w:hint="cs"/>
          <w:rtl/>
        </w:rPr>
        <w:t xml:space="preserve">,000 דולר ארה"ב למקרה ולתקופת הביטוח (שנה); </w:t>
      </w:r>
    </w:p>
    <w:p w:rsidR="00831D2F"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sidRPr="0069726D">
        <w:rPr>
          <w:rFonts w:hint="cs"/>
          <w:rtl/>
        </w:rPr>
        <w:t xml:space="preserve">בפוליסה ייכלל סעיף אחריות צולבת - </w:t>
      </w:r>
      <w:r w:rsidRPr="0069726D">
        <w:rPr>
          <w:rFonts w:hint="cs"/>
        </w:rPr>
        <w:t>C</w:t>
      </w:r>
      <w:r w:rsidRPr="0069726D">
        <w:t>ross  Liability</w:t>
      </w:r>
      <w:r w:rsidRPr="0069726D">
        <w:rPr>
          <w:rFonts w:hint="cs"/>
          <w:rtl/>
        </w:rPr>
        <w:t>;</w:t>
      </w:r>
    </w:p>
    <w:p w:rsidR="00831D2F"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sidRPr="00507B95">
        <w:rPr>
          <w:rtl/>
        </w:rPr>
        <w:t xml:space="preserve">הביטוח יורחב לכסות את חבותו של </w:t>
      </w:r>
      <w:r>
        <w:rPr>
          <w:rFonts w:hint="cs"/>
          <w:rtl/>
        </w:rPr>
        <w:t>הספק</w:t>
      </w:r>
      <w:r w:rsidRPr="00507B95">
        <w:rPr>
          <w:rtl/>
        </w:rPr>
        <w:t xml:space="preserve"> כלפי צד שלישי בגין פעילותם של קבלנים וקבלני משנה</w:t>
      </w:r>
      <w:r>
        <w:rPr>
          <w:rFonts w:hint="cs"/>
          <w:rtl/>
        </w:rPr>
        <w:t xml:space="preserve"> </w:t>
      </w:r>
      <w:r w:rsidRPr="00507B95">
        <w:rPr>
          <w:rtl/>
        </w:rPr>
        <w:t>ועובדיהם</w:t>
      </w:r>
      <w:r>
        <w:rPr>
          <w:rFonts w:hint="cs"/>
          <w:rtl/>
        </w:rPr>
        <w:t>;</w:t>
      </w:r>
    </w:p>
    <w:p w:rsidR="00831D2F"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Pr>
          <w:rFonts w:hint="cs"/>
          <w:rtl/>
        </w:rPr>
        <w:t xml:space="preserve">המשתתפים בפרויקט, לרבות, תלמידים ורכושם </w:t>
      </w:r>
      <w:r w:rsidRPr="00EB2E82">
        <w:rPr>
          <w:rFonts w:hint="cs"/>
          <w:rtl/>
        </w:rPr>
        <w:t>ייחשבו צד שלישי;</w:t>
      </w:r>
    </w:p>
    <w:p w:rsidR="00831D2F"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Pr>
          <w:rFonts w:hint="cs"/>
          <w:rtl/>
        </w:rPr>
        <w:t>מדריכים</w:t>
      </w:r>
      <w:r w:rsidRPr="00F6346C">
        <w:rPr>
          <w:rtl/>
        </w:rPr>
        <w:t xml:space="preserve">, </w:t>
      </w:r>
      <w:r>
        <w:rPr>
          <w:rFonts w:hint="cs"/>
          <w:rtl/>
        </w:rPr>
        <w:t xml:space="preserve">רכזים, מורים ומנחים </w:t>
      </w:r>
      <w:r w:rsidRPr="00F6346C">
        <w:rPr>
          <w:rtl/>
        </w:rPr>
        <w:t xml:space="preserve">אשר אינם נכללים במסגרת ביטוח חבות מעבידים של </w:t>
      </w:r>
      <w:r>
        <w:rPr>
          <w:rFonts w:hint="cs"/>
          <w:rtl/>
        </w:rPr>
        <w:t>הספק</w:t>
      </w:r>
      <w:r w:rsidRPr="00F6346C">
        <w:rPr>
          <w:rtl/>
        </w:rPr>
        <w:t>, ייחשבו צד שלישי;</w:t>
      </w:r>
    </w:p>
    <w:p w:rsidR="00831D2F"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sidRPr="001A7F95">
        <w:rPr>
          <w:rtl/>
        </w:rPr>
        <w:t xml:space="preserve">כל סייג/חריג המתייחס להרעלה מכל סוג שהוא, חומר זר ו/או מזיק אחר </w:t>
      </w:r>
      <w:r w:rsidRPr="001A7F95">
        <w:rPr>
          <w:rtl/>
        </w:rPr>
        <w:lastRenderedPageBreak/>
        <w:t>במאכל או במשקה יבוטל;</w:t>
      </w:r>
    </w:p>
    <w:p w:rsidR="00FB5D6C"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sidRPr="0069726D">
        <w:rPr>
          <w:rFonts w:hint="cs"/>
          <w:rtl/>
        </w:rPr>
        <w:t xml:space="preserve">הביטוח על פי הפוליסה יורחב לשפות את מדינת ישראל </w:t>
      </w:r>
      <w:r w:rsidRPr="0069726D">
        <w:rPr>
          <w:rtl/>
        </w:rPr>
        <w:t>–</w:t>
      </w:r>
      <w:r w:rsidRPr="0069726D">
        <w:rPr>
          <w:rFonts w:hint="cs"/>
          <w:rtl/>
        </w:rPr>
        <w:t xml:space="preserve">  </w:t>
      </w:r>
      <w:r>
        <w:rPr>
          <w:rFonts w:hint="cs"/>
          <w:rtl/>
        </w:rPr>
        <w:t xml:space="preserve">משרד המדע, הטכנולוגיה והחלל, </w:t>
      </w:r>
      <w:r w:rsidRPr="0069726D">
        <w:rPr>
          <w:rFonts w:hint="cs"/>
          <w:rtl/>
        </w:rPr>
        <w:t xml:space="preserve"> </w:t>
      </w:r>
      <w:r>
        <w:rPr>
          <w:rFonts w:hint="cs"/>
          <w:rtl/>
        </w:rPr>
        <w:t xml:space="preserve">ככל </w:t>
      </w:r>
      <w:r w:rsidRPr="0069726D">
        <w:rPr>
          <w:rFonts w:hint="cs"/>
          <w:rtl/>
        </w:rPr>
        <w:t>שייחשבו</w:t>
      </w:r>
      <w:r>
        <w:rPr>
          <w:rFonts w:hint="cs"/>
          <w:rtl/>
        </w:rPr>
        <w:t xml:space="preserve"> אחראים</w:t>
      </w:r>
      <w:r>
        <w:rPr>
          <w:rtl/>
        </w:rPr>
        <w:t xml:space="preserve">  </w:t>
      </w:r>
      <w:r w:rsidRPr="00F34641">
        <w:rPr>
          <w:rtl/>
        </w:rPr>
        <w:t xml:space="preserve">למעשי ו/או מחדלי </w:t>
      </w:r>
      <w:r>
        <w:rPr>
          <w:rtl/>
        </w:rPr>
        <w:t>הספק</w:t>
      </w:r>
      <w:r w:rsidRPr="00F34641">
        <w:rPr>
          <w:rtl/>
        </w:rPr>
        <w:t xml:space="preserve"> והפועלים מטעמו.</w:t>
      </w:r>
    </w:p>
    <w:p w:rsidR="00831D2F" w:rsidRPr="000A6488" w:rsidRDefault="00831D2F" w:rsidP="008650DA">
      <w:pPr>
        <w:pStyle w:val="af9"/>
        <w:numPr>
          <w:ilvl w:val="2"/>
          <w:numId w:val="4"/>
        </w:numPr>
        <w:overflowPunct/>
        <w:autoSpaceDE/>
        <w:autoSpaceDN/>
        <w:adjustRightInd/>
        <w:contextualSpacing/>
        <w:textAlignment w:val="auto"/>
        <w:rPr>
          <w:b/>
          <w:bCs/>
          <w:spacing w:val="-4"/>
          <w:u w:val="single"/>
          <w:rtl/>
        </w:rPr>
      </w:pPr>
      <w:r w:rsidRPr="000A6488">
        <w:rPr>
          <w:b/>
          <w:bCs/>
          <w:spacing w:val="-4"/>
          <w:u w:val="single"/>
          <w:rtl/>
        </w:rPr>
        <w:t>ביטוחים נוספים</w:t>
      </w:r>
    </w:p>
    <w:p w:rsidR="00831D2F" w:rsidRDefault="00831D2F" w:rsidP="008650DA">
      <w:pPr>
        <w:ind w:left="1366"/>
        <w:rPr>
          <w:rtl/>
        </w:rPr>
      </w:pPr>
      <w:r>
        <w:rPr>
          <w:rtl/>
        </w:rPr>
        <w:t>הספק ידאג ויוודא כי לגבי:</w:t>
      </w:r>
    </w:p>
    <w:p w:rsidR="00831D2F"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sidRPr="00FB5D6C">
        <w:rPr>
          <w:b/>
          <w:bCs/>
          <w:rtl/>
        </w:rPr>
        <w:t>מקום/מקומות קיום הפעילו</w:t>
      </w:r>
      <w:r w:rsidRPr="00FB5D6C">
        <w:rPr>
          <w:rFonts w:hint="eastAsia"/>
          <w:b/>
          <w:bCs/>
          <w:rtl/>
        </w:rPr>
        <w:t>ת</w:t>
      </w:r>
      <w:r w:rsidRPr="00FB5D6C">
        <w:rPr>
          <w:b/>
          <w:bCs/>
          <w:rtl/>
        </w:rPr>
        <w:t>/האירוע</w:t>
      </w:r>
      <w:r w:rsidR="008650DA">
        <w:rPr>
          <w:rFonts w:hint="cs"/>
          <w:b/>
          <w:bCs/>
          <w:rtl/>
        </w:rPr>
        <w:t xml:space="preserve"> </w:t>
      </w:r>
      <w:r w:rsidR="008650DA">
        <w:rPr>
          <w:b/>
          <w:bCs/>
          <w:rtl/>
        </w:rPr>
        <w:t>–</w:t>
      </w:r>
      <w:r w:rsidR="008650DA">
        <w:rPr>
          <w:rFonts w:hint="cs"/>
          <w:b/>
          <w:bCs/>
          <w:rtl/>
        </w:rPr>
        <w:t xml:space="preserve"> </w:t>
      </w:r>
      <w:r>
        <w:rPr>
          <w:rtl/>
        </w:rPr>
        <w:t>למפעילי מקום קיום האירוע/הפעילו</w:t>
      </w:r>
      <w:r>
        <w:rPr>
          <w:rFonts w:hint="cs"/>
          <w:rtl/>
        </w:rPr>
        <w:t>ת</w:t>
      </w:r>
      <w:r>
        <w:rPr>
          <w:rtl/>
        </w:rPr>
        <w:t xml:space="preserve"> יהיה ביטוח אחריות כלפי צד  שלישי </w:t>
      </w:r>
      <w:r w:rsidRPr="00F51475">
        <w:rPr>
          <w:rtl/>
        </w:rPr>
        <w:t xml:space="preserve">בגבולות אחריות סבירים לכיסוי הפעילות </w:t>
      </w:r>
      <w:r>
        <w:rPr>
          <w:rFonts w:hint="cs"/>
          <w:rtl/>
        </w:rPr>
        <w:t xml:space="preserve">במסגרת הפרויקט מדעניות העתיד </w:t>
      </w:r>
      <w:r w:rsidRPr="00F6346C">
        <w:rPr>
          <w:rtl/>
        </w:rPr>
        <w:t>וכן ביטוח רכוש למבנים ותכולתם. הביטוחים יורחבו לכלול סעיף ויתור</w:t>
      </w:r>
      <w:r>
        <w:rPr>
          <w:rtl/>
        </w:rPr>
        <w:t xml:space="preserve">  </w:t>
      </w:r>
      <w:r>
        <w:rPr>
          <w:rFonts w:hint="cs"/>
          <w:rtl/>
        </w:rPr>
        <w:t xml:space="preserve">על זכות השיבוב </w:t>
      </w:r>
      <w:r>
        <w:rPr>
          <w:rtl/>
        </w:rPr>
        <w:t xml:space="preserve">כלפי מדינת </w:t>
      </w:r>
      <w:r w:rsidRPr="00F6346C">
        <w:rPr>
          <w:rtl/>
        </w:rPr>
        <w:t>ישראל – משרד המדע, הטכנולוגיה והחלל ועובדיהם</w:t>
      </w:r>
      <w:r>
        <w:rPr>
          <w:rFonts w:hint="cs"/>
          <w:rtl/>
        </w:rPr>
        <w:t>.</w:t>
      </w:r>
      <w:r>
        <w:rPr>
          <w:rtl/>
        </w:rPr>
        <w:t xml:space="preserve">                </w:t>
      </w:r>
    </w:p>
    <w:p w:rsidR="00FB5D6C" w:rsidRDefault="00FB5D6C" w:rsidP="008650DA">
      <w:pPr>
        <w:widowControl w:val="0"/>
        <w:numPr>
          <w:ilvl w:val="3"/>
          <w:numId w:val="4"/>
        </w:numPr>
        <w:tabs>
          <w:tab w:val="clear" w:pos="2557"/>
          <w:tab w:val="num" w:pos="3260"/>
        </w:tabs>
        <w:overflowPunct/>
        <w:autoSpaceDE/>
        <w:autoSpaceDN/>
        <w:adjustRightInd/>
        <w:ind w:left="2835" w:hanging="709"/>
        <w:textAlignment w:val="auto"/>
      </w:pPr>
      <w:r w:rsidRPr="000A6488">
        <w:rPr>
          <w:b/>
          <w:bCs/>
          <w:rtl/>
        </w:rPr>
        <w:t xml:space="preserve">בעלי מקצוע, ספקים, </w:t>
      </w:r>
      <w:r w:rsidR="00831D2F" w:rsidRPr="00FB5D6C">
        <w:rPr>
          <w:b/>
          <w:bCs/>
          <w:rtl/>
        </w:rPr>
        <w:t>קבלנים, קבלני משנה</w:t>
      </w:r>
      <w:r w:rsidR="008650DA">
        <w:rPr>
          <w:rFonts w:hint="cs"/>
          <w:b/>
          <w:bCs/>
          <w:rtl/>
        </w:rPr>
        <w:t xml:space="preserve"> </w:t>
      </w:r>
      <w:r w:rsidR="008650DA">
        <w:rPr>
          <w:b/>
          <w:bCs/>
          <w:rtl/>
        </w:rPr>
        <w:t>–</w:t>
      </w:r>
      <w:r w:rsidR="008650DA">
        <w:rPr>
          <w:rFonts w:hint="cs"/>
          <w:b/>
          <w:bCs/>
          <w:rtl/>
        </w:rPr>
        <w:t xml:space="preserve"> </w:t>
      </w:r>
      <w:r w:rsidR="00831D2F">
        <w:rPr>
          <w:rtl/>
        </w:rPr>
        <w:t>יציגו ביטוחים מתאימים לגבי ציוד וכל רכוש אחר אשר יעשו שימוש במסגרת הפעילו</w:t>
      </w:r>
      <w:r w:rsidR="00831D2F">
        <w:rPr>
          <w:rFonts w:hint="cs"/>
          <w:rtl/>
        </w:rPr>
        <w:t>ת</w:t>
      </w:r>
      <w:r w:rsidR="00831D2F">
        <w:rPr>
          <w:rtl/>
        </w:rPr>
        <w:t>/האירו</w:t>
      </w:r>
      <w:r w:rsidR="00831D2F">
        <w:rPr>
          <w:rFonts w:hint="cs"/>
          <w:rtl/>
        </w:rPr>
        <w:t>ע</w:t>
      </w:r>
      <w:r w:rsidR="00831D2F">
        <w:rPr>
          <w:rtl/>
        </w:rPr>
        <w:t xml:space="preserve"> וכן ביטוח אחריות כלפי צד שלישי, וביטוח חבות מעבידים כלפי עובדיהם וכאשר הפעילות משולבת עם שימוש כלי רכב גם ביטוחי כלי רכב  הכוללי</w:t>
      </w:r>
      <w:r w:rsidR="00831D2F">
        <w:rPr>
          <w:rFonts w:hint="cs"/>
          <w:rtl/>
        </w:rPr>
        <w:t xml:space="preserve">ם </w:t>
      </w:r>
      <w:r w:rsidR="00831D2F">
        <w:rPr>
          <w:rtl/>
        </w:rPr>
        <w:t>ביטוח חובה, רכוש ואחריות כלפי צד שלישי. הביטוחים יורחבו לשפות את מדינת ישראל – משרד</w:t>
      </w:r>
      <w:r w:rsidR="00831D2F">
        <w:rPr>
          <w:rFonts w:hint="cs"/>
          <w:rtl/>
        </w:rPr>
        <w:t xml:space="preserve"> </w:t>
      </w:r>
      <w:r w:rsidR="00831D2F">
        <w:rPr>
          <w:rtl/>
        </w:rPr>
        <w:t>המדע, הטכנולוגיה והחלל ככל שיחשבו אחראים למעשיהם ו/או מחדליהם.</w:t>
      </w:r>
    </w:p>
    <w:p w:rsidR="00831D2F" w:rsidRDefault="00831D2F" w:rsidP="008650DA">
      <w:pPr>
        <w:widowControl w:val="0"/>
        <w:overflowPunct/>
        <w:autoSpaceDE/>
        <w:autoSpaceDN/>
        <w:adjustRightInd/>
        <w:ind w:left="2835"/>
        <w:textAlignment w:val="auto"/>
        <w:rPr>
          <w:rtl/>
        </w:rPr>
      </w:pPr>
      <w:r>
        <w:rPr>
          <w:rtl/>
        </w:rPr>
        <w:t>לצורך כך, תחשב מדינת ישראל - משרד המדע, הטכנולוגיה והחלל כמבוטח</w:t>
      </w:r>
      <w:r w:rsidRPr="00334ED2">
        <w:rPr>
          <w:rtl/>
        </w:rPr>
        <w:t xml:space="preserve"> נוסף כולל ויתור המבטח</w:t>
      </w:r>
      <w:r>
        <w:rPr>
          <w:rFonts w:hint="cs"/>
          <w:rtl/>
        </w:rPr>
        <w:t xml:space="preserve"> </w:t>
      </w:r>
      <w:r>
        <w:rPr>
          <w:rtl/>
        </w:rPr>
        <w:t>על זכות השיבוב כלפיהם.</w:t>
      </w:r>
    </w:p>
    <w:p w:rsidR="00831D2F" w:rsidRPr="000A6488" w:rsidRDefault="00831D2F" w:rsidP="008650DA">
      <w:pPr>
        <w:pStyle w:val="af9"/>
        <w:numPr>
          <w:ilvl w:val="2"/>
          <w:numId w:val="4"/>
        </w:numPr>
        <w:overflowPunct/>
        <w:autoSpaceDE/>
        <w:autoSpaceDN/>
        <w:adjustRightInd/>
        <w:contextualSpacing/>
        <w:textAlignment w:val="auto"/>
        <w:rPr>
          <w:b/>
          <w:bCs/>
          <w:spacing w:val="-4"/>
          <w:u w:val="single"/>
          <w:rtl/>
        </w:rPr>
      </w:pPr>
      <w:r w:rsidRPr="000A6488">
        <w:rPr>
          <w:b/>
          <w:bCs/>
          <w:spacing w:val="-4"/>
          <w:u w:val="single"/>
          <w:rtl/>
        </w:rPr>
        <w:t>כללי</w:t>
      </w:r>
    </w:p>
    <w:p w:rsidR="00831D2F" w:rsidRDefault="00831D2F" w:rsidP="008650DA">
      <w:pPr>
        <w:ind w:left="1366"/>
        <w:rPr>
          <w:rtl/>
        </w:rPr>
      </w:pPr>
      <w:r>
        <w:rPr>
          <w:rtl/>
        </w:rPr>
        <w:t>בכל פוליסות הביטוח הנדרשות יכללו התנאים הבאים:-</w:t>
      </w:r>
    </w:p>
    <w:p w:rsidR="00831D2F"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Pr>
          <w:rtl/>
        </w:rPr>
        <w:t xml:space="preserve">לשם המבוטח יתווספו כמבוטחים נוספים: </w:t>
      </w:r>
      <w:r w:rsidRPr="000A6488">
        <w:rPr>
          <w:rtl/>
        </w:rPr>
        <w:t xml:space="preserve">מדינת ישראל – </w:t>
      </w:r>
      <w:r w:rsidRPr="000A6488">
        <w:rPr>
          <w:rFonts w:hint="eastAsia"/>
          <w:rtl/>
        </w:rPr>
        <w:t>משרד</w:t>
      </w:r>
      <w:r w:rsidRPr="000A6488">
        <w:rPr>
          <w:rtl/>
        </w:rPr>
        <w:t xml:space="preserve"> המדע, הטכנולוגיה </w:t>
      </w:r>
      <w:r w:rsidRPr="000A6488">
        <w:rPr>
          <w:rFonts w:hint="eastAsia"/>
          <w:rtl/>
        </w:rPr>
        <w:t>והחלל</w:t>
      </w:r>
      <w:r>
        <w:rPr>
          <w:rFonts w:hint="cs"/>
          <w:rtl/>
        </w:rPr>
        <w:t xml:space="preserve">, </w:t>
      </w:r>
      <w:r>
        <w:rPr>
          <w:rtl/>
        </w:rPr>
        <w:t xml:space="preserve">בכפוף </w:t>
      </w:r>
      <w:r>
        <w:rPr>
          <w:rFonts w:hint="cs"/>
          <w:rtl/>
        </w:rPr>
        <w:t>להרחבי השיפוי</w:t>
      </w:r>
      <w:r>
        <w:rPr>
          <w:rtl/>
        </w:rPr>
        <w:t xml:space="preserve">  </w:t>
      </w:r>
      <w:r w:rsidRPr="006E7E04">
        <w:rPr>
          <w:rtl/>
        </w:rPr>
        <w:t xml:space="preserve">לעיל;                                   </w:t>
      </w:r>
    </w:p>
    <w:p w:rsidR="00831D2F"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Pr>
          <w:rtl/>
        </w:rPr>
        <w:t>בכל מקרה של צמצום או ביטול הביטוח  ע"י אחד הצדדים לא יהיה להם כל תוקף אלא, אם ניתנה</w:t>
      </w:r>
      <w:r>
        <w:rPr>
          <w:rFonts w:hint="cs"/>
          <w:rtl/>
        </w:rPr>
        <w:t xml:space="preserve"> </w:t>
      </w:r>
      <w:r>
        <w:rPr>
          <w:rtl/>
        </w:rPr>
        <w:t xml:space="preserve">על כך הודעה מוקדמת של 60 יום לפחות במכתב רשום לחשב </w:t>
      </w:r>
      <w:r>
        <w:rPr>
          <w:rFonts w:hint="cs"/>
          <w:rtl/>
        </w:rPr>
        <w:t>משרד המדע, הטכנולוגיה והחלל</w:t>
      </w:r>
      <w:r>
        <w:rPr>
          <w:rtl/>
        </w:rPr>
        <w:t xml:space="preserve">;                               </w:t>
      </w:r>
    </w:p>
    <w:p w:rsidR="00831D2F" w:rsidRPr="00D5510A"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sidRPr="00D5510A">
        <w:rPr>
          <w:rtl/>
        </w:rPr>
        <w:t xml:space="preserve">המבטח מוותר על כל זכות תחלוף/שיבוב, תביעה, השתתפות או חזרה כלפי מדינת ישראל </w:t>
      </w:r>
      <w:r>
        <w:rPr>
          <w:rtl/>
        </w:rPr>
        <w:t>–</w:t>
      </w:r>
      <w:r w:rsidRPr="00D5510A">
        <w:rPr>
          <w:rtl/>
        </w:rPr>
        <w:t xml:space="preserve"> </w:t>
      </w:r>
      <w:r w:rsidRPr="00D5510A">
        <w:rPr>
          <w:rFonts w:hint="cs"/>
          <w:rtl/>
        </w:rPr>
        <w:t>משרד</w:t>
      </w:r>
      <w:r>
        <w:rPr>
          <w:rFonts w:hint="cs"/>
          <w:rtl/>
        </w:rPr>
        <w:t xml:space="preserve"> </w:t>
      </w:r>
      <w:r w:rsidRPr="00D5510A">
        <w:rPr>
          <w:rFonts w:hint="cs"/>
          <w:rtl/>
        </w:rPr>
        <w:t xml:space="preserve">המדע, הטכנולוגיה והחלל </w:t>
      </w:r>
      <w:r w:rsidRPr="00D5510A">
        <w:rPr>
          <w:rtl/>
        </w:rPr>
        <w:t xml:space="preserve"> </w:t>
      </w:r>
      <w:r w:rsidRPr="00D5510A">
        <w:rPr>
          <w:rFonts w:hint="cs"/>
          <w:rtl/>
        </w:rPr>
        <w:t>ו</w:t>
      </w:r>
      <w:r w:rsidRPr="00D5510A">
        <w:rPr>
          <w:rtl/>
        </w:rPr>
        <w:t>עובדיהם,</w:t>
      </w:r>
      <w:r>
        <w:rPr>
          <w:rFonts w:hint="cs"/>
          <w:rtl/>
        </w:rPr>
        <w:t xml:space="preserve"> </w:t>
      </w:r>
      <w:r w:rsidRPr="004B5CCF">
        <w:rPr>
          <w:rFonts w:hint="cs"/>
          <w:rtl/>
        </w:rPr>
        <w:t>וכן כלפי</w:t>
      </w:r>
      <w:r w:rsidRPr="004B5CCF">
        <w:rPr>
          <w:rtl/>
        </w:rPr>
        <w:t xml:space="preserve"> המשתתפים </w:t>
      </w:r>
      <w:r>
        <w:rPr>
          <w:rFonts w:hint="cs"/>
          <w:rtl/>
        </w:rPr>
        <w:t>בפרויקט</w:t>
      </w:r>
      <w:r w:rsidRPr="00E1766F">
        <w:rPr>
          <w:rtl/>
        </w:rPr>
        <w:t xml:space="preserve"> ובלבד שהויתור לא</w:t>
      </w:r>
      <w:r>
        <w:rPr>
          <w:rFonts w:hint="cs"/>
          <w:rtl/>
        </w:rPr>
        <w:t xml:space="preserve"> יחול </w:t>
      </w:r>
      <w:r w:rsidRPr="00D5510A">
        <w:rPr>
          <w:rtl/>
        </w:rPr>
        <w:t>לטובת אדם שגרם  לנזק מתוך</w:t>
      </w:r>
      <w:r w:rsidRPr="00D5510A">
        <w:rPr>
          <w:rFonts w:hint="cs"/>
          <w:rtl/>
        </w:rPr>
        <w:t xml:space="preserve"> כוונת</w:t>
      </w:r>
      <w:r w:rsidRPr="004B5CCF">
        <w:rPr>
          <w:rtl/>
        </w:rPr>
        <w:t xml:space="preserve"> זדון;                                                                                                                                      </w:t>
      </w:r>
    </w:p>
    <w:p w:rsidR="00831D2F"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Pr>
          <w:rFonts w:hint="cs"/>
          <w:rtl/>
        </w:rPr>
        <w:t>הספק</w:t>
      </w:r>
      <w:r>
        <w:rPr>
          <w:rtl/>
        </w:rPr>
        <w:t xml:space="preserve"> אחראי בלעדית כלפי המבטח לתשלום דמי הביטוח עבור כל הפוליסות ולמילוי כל </w:t>
      </w:r>
      <w:r>
        <w:rPr>
          <w:rFonts w:hint="cs"/>
          <w:rtl/>
        </w:rPr>
        <w:t xml:space="preserve">החובות </w:t>
      </w:r>
      <w:r>
        <w:rPr>
          <w:rtl/>
        </w:rPr>
        <w:t>המוטלות על המבוטח על פי תנאי הפוליסות;</w:t>
      </w:r>
    </w:p>
    <w:p w:rsidR="00831D2F"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Pr>
          <w:rtl/>
        </w:rPr>
        <w:t xml:space="preserve">ההשתתפויות העצמיות הנקובות בכל פוליסה ופוליסה תחולנה בלעדית על </w:t>
      </w:r>
      <w:r>
        <w:rPr>
          <w:rFonts w:hint="cs"/>
          <w:rtl/>
        </w:rPr>
        <w:t>הספק</w:t>
      </w:r>
      <w:r>
        <w:rPr>
          <w:rtl/>
        </w:rPr>
        <w:t xml:space="preserve">; </w:t>
      </w:r>
    </w:p>
    <w:p w:rsidR="00831D2F" w:rsidRDefault="00831D2F" w:rsidP="008650DA">
      <w:pPr>
        <w:widowControl w:val="0"/>
        <w:numPr>
          <w:ilvl w:val="3"/>
          <w:numId w:val="4"/>
        </w:numPr>
        <w:tabs>
          <w:tab w:val="clear" w:pos="2557"/>
          <w:tab w:val="num" w:pos="3260"/>
        </w:tabs>
        <w:overflowPunct/>
        <w:autoSpaceDE/>
        <w:autoSpaceDN/>
        <w:adjustRightInd/>
        <w:ind w:left="2835" w:hanging="709"/>
        <w:textAlignment w:val="auto"/>
        <w:rPr>
          <w:rtl/>
        </w:rPr>
      </w:pPr>
      <w:r>
        <w:rPr>
          <w:rtl/>
        </w:rPr>
        <w:t>כל סעיף בפוליסות הביטוח המפקיע או מקטין בדרך כל שהיא את אחריות המבטח, כאשר קיים ביטוח אחר לא יופעל כלפי מדינת ישראל, והביטוח הינו בחזקת ביטוח ראשוני המזכה במלוא הזכויות על פי הביטוח.</w:t>
      </w:r>
      <w:r>
        <w:rPr>
          <w:rFonts w:hint="cs"/>
          <w:rtl/>
        </w:rPr>
        <w:t xml:space="preserve"> </w:t>
      </w:r>
    </w:p>
    <w:p w:rsidR="00831D2F" w:rsidRDefault="00831D2F" w:rsidP="008650DA">
      <w:pPr>
        <w:pStyle w:val="af9"/>
        <w:numPr>
          <w:ilvl w:val="1"/>
          <w:numId w:val="4"/>
        </w:numPr>
        <w:overflowPunct/>
        <w:autoSpaceDE/>
        <w:autoSpaceDN/>
        <w:adjustRightInd/>
        <w:contextualSpacing/>
        <w:textAlignment w:val="auto"/>
        <w:rPr>
          <w:rtl/>
        </w:rPr>
      </w:pPr>
      <w:r>
        <w:rPr>
          <w:rtl/>
        </w:rPr>
        <w:lastRenderedPageBreak/>
        <w:t xml:space="preserve">העתקי פוליסות הביטוח, מאושרות ע"י המבטח או אישור בחתימתו על קיום  הביטוחים כאמור, יומצאו על ידי </w:t>
      </w:r>
      <w:r>
        <w:rPr>
          <w:rFonts w:hint="cs"/>
          <w:rtl/>
        </w:rPr>
        <w:t>הספק</w:t>
      </w:r>
      <w:r>
        <w:rPr>
          <w:rtl/>
        </w:rPr>
        <w:t xml:space="preserve"> למשרד המדע, הטכנולוגיה והחלל עד למועד חתימת החוזה.     </w:t>
      </w:r>
    </w:p>
    <w:p w:rsidR="00831D2F" w:rsidRDefault="00831D2F" w:rsidP="008650DA">
      <w:pPr>
        <w:pStyle w:val="af9"/>
        <w:numPr>
          <w:ilvl w:val="1"/>
          <w:numId w:val="4"/>
        </w:numPr>
        <w:overflowPunct/>
        <w:autoSpaceDE/>
        <w:autoSpaceDN/>
        <w:adjustRightInd/>
        <w:contextualSpacing/>
        <w:textAlignment w:val="auto"/>
        <w:rPr>
          <w:rtl/>
        </w:rPr>
      </w:pPr>
      <w:r>
        <w:rPr>
          <w:rFonts w:hint="cs"/>
          <w:rtl/>
        </w:rPr>
        <w:t>הספק</w:t>
      </w:r>
      <w:r w:rsidRPr="00C43B6F">
        <w:rPr>
          <w:rtl/>
        </w:rPr>
        <w:t xml:space="preserve"> מתחייב בכל תקופת ההתקשרות החוזית עם מדינת ישראל – </w:t>
      </w:r>
      <w:r w:rsidRPr="00C43B6F">
        <w:rPr>
          <w:rFonts w:hint="cs"/>
          <w:rtl/>
        </w:rPr>
        <w:t>משרד המדע, הטכנולוגיה והחלל להחזיק בתוקף את</w:t>
      </w:r>
      <w:r w:rsidRPr="00C43B6F">
        <w:rPr>
          <w:rtl/>
        </w:rPr>
        <w:t xml:space="preserve"> פוליסות הביטוח. </w:t>
      </w:r>
      <w:r>
        <w:rPr>
          <w:rtl/>
        </w:rPr>
        <w:t>הספק</w:t>
      </w:r>
      <w:r w:rsidRPr="00C43B6F">
        <w:rPr>
          <w:rtl/>
        </w:rPr>
        <w:t xml:space="preserve"> מתחייב כי פוליסות הביטוח </w:t>
      </w:r>
      <w:r w:rsidRPr="004B5CCF">
        <w:rPr>
          <w:rtl/>
        </w:rPr>
        <w:t>תחודשנה על ידו מדי שנה בשנה</w:t>
      </w:r>
      <w:r w:rsidRPr="001D5EB8">
        <w:rPr>
          <w:rtl/>
        </w:rPr>
        <w:t xml:space="preserve">, כל עוד החוזה עם מדינת ישראל – משרד המדע, הטכנולוגיה והחלל </w:t>
      </w:r>
      <w:r w:rsidRPr="004B5CCF">
        <w:rPr>
          <w:rtl/>
        </w:rPr>
        <w:t>בתוקף</w:t>
      </w:r>
      <w:r>
        <w:rPr>
          <w:rFonts w:hint="cs"/>
          <w:rtl/>
        </w:rPr>
        <w:t>.</w:t>
      </w:r>
    </w:p>
    <w:p w:rsidR="00831D2F" w:rsidRDefault="00831D2F" w:rsidP="008650DA">
      <w:pPr>
        <w:pStyle w:val="af9"/>
        <w:numPr>
          <w:ilvl w:val="1"/>
          <w:numId w:val="4"/>
        </w:numPr>
        <w:overflowPunct/>
        <w:autoSpaceDE/>
        <w:autoSpaceDN/>
        <w:adjustRightInd/>
        <w:contextualSpacing/>
        <w:textAlignment w:val="auto"/>
        <w:rPr>
          <w:rtl/>
        </w:rPr>
      </w:pPr>
      <w:r>
        <w:rPr>
          <w:rtl/>
        </w:rPr>
        <w:t>הספק</w:t>
      </w:r>
      <w:r w:rsidRPr="001D5EB8">
        <w:rPr>
          <w:rtl/>
        </w:rPr>
        <w:t xml:space="preserve"> מתחייב להציג את העתקי פוליסות הביטוח המחודשות מאושרות וחתומות</w:t>
      </w:r>
      <w:r>
        <w:rPr>
          <w:rFonts w:hint="cs"/>
          <w:rtl/>
        </w:rPr>
        <w:t xml:space="preserve"> על ידי </w:t>
      </w:r>
      <w:r w:rsidRPr="00C43B6F">
        <w:rPr>
          <w:rFonts w:hint="cs"/>
          <w:rtl/>
        </w:rPr>
        <w:t xml:space="preserve"> </w:t>
      </w:r>
      <w:r>
        <w:rPr>
          <w:rFonts w:hint="cs"/>
          <w:rtl/>
        </w:rPr>
        <w:t xml:space="preserve">המבטח או </w:t>
      </w:r>
      <w:r w:rsidRPr="001D5EB8">
        <w:rPr>
          <w:rtl/>
        </w:rPr>
        <w:t xml:space="preserve">אישור בחתימת מבטחו על חידושן למשרד המדע, הטכנולוגיה והחלל לכל המאוחר </w:t>
      </w:r>
      <w:r>
        <w:rPr>
          <w:rFonts w:hint="cs"/>
          <w:rtl/>
        </w:rPr>
        <w:t xml:space="preserve">שבועיים לפני תום </w:t>
      </w:r>
      <w:r w:rsidRPr="001D5EB8">
        <w:rPr>
          <w:rtl/>
        </w:rPr>
        <w:t xml:space="preserve">תקופת הביטוח. </w:t>
      </w:r>
      <w:r>
        <w:rPr>
          <w:rFonts w:hint="cs"/>
          <w:rtl/>
        </w:rPr>
        <w:t xml:space="preserve"> </w:t>
      </w:r>
      <w:r w:rsidRPr="00C43B6F">
        <w:rPr>
          <w:rFonts w:hint="cs"/>
          <w:rtl/>
        </w:rPr>
        <w:t xml:space="preserve">  </w:t>
      </w:r>
    </w:p>
    <w:p w:rsidR="00831D2F" w:rsidRPr="00297FF2" w:rsidRDefault="00831D2F" w:rsidP="008650DA">
      <w:pPr>
        <w:pStyle w:val="af9"/>
        <w:numPr>
          <w:ilvl w:val="1"/>
          <w:numId w:val="4"/>
        </w:numPr>
        <w:overflowPunct/>
        <w:autoSpaceDE/>
        <w:autoSpaceDN/>
        <w:adjustRightInd/>
        <w:contextualSpacing/>
        <w:textAlignment w:val="auto"/>
        <w:rPr>
          <w:b/>
          <w:bCs/>
        </w:rPr>
      </w:pPr>
      <w:r w:rsidRPr="00297FF2">
        <w:rPr>
          <w:rFonts w:hint="cs"/>
          <w:b/>
          <w:bCs/>
          <w:rtl/>
        </w:rPr>
        <w:t>למען הסר כל ספק מוסכם בזה כי הביטוחים הנדרשים, גבולות ה</w:t>
      </w:r>
      <w:r w:rsidR="00FB5D6C">
        <w:rPr>
          <w:rFonts w:hint="cs"/>
          <w:b/>
          <w:bCs/>
          <w:rtl/>
        </w:rPr>
        <w:t xml:space="preserve">אחריות ותנאי הכיסוי הם בבחינת </w:t>
      </w:r>
      <w:r w:rsidRPr="00297FF2">
        <w:rPr>
          <w:rFonts w:hint="cs"/>
          <w:b/>
          <w:bCs/>
          <w:rtl/>
        </w:rPr>
        <w:t xml:space="preserve">דרישה מינימאלית המוטלת על </w:t>
      </w:r>
      <w:r>
        <w:rPr>
          <w:rFonts w:hint="cs"/>
          <w:b/>
          <w:bCs/>
          <w:rtl/>
        </w:rPr>
        <w:t>הספק</w:t>
      </w:r>
      <w:r w:rsidR="00FB5D6C">
        <w:rPr>
          <w:rFonts w:hint="cs"/>
          <w:b/>
          <w:bCs/>
          <w:rtl/>
        </w:rPr>
        <w:t>, ואין בהם משום אישור</w:t>
      </w:r>
      <w:r w:rsidRPr="00297FF2">
        <w:rPr>
          <w:rFonts w:hint="cs"/>
          <w:b/>
          <w:bCs/>
          <w:rtl/>
        </w:rPr>
        <w:t xml:space="preserve"> המדינה או מי מטעמה להיקף וגודל הסיכון לביטו</w:t>
      </w:r>
      <w:r w:rsidR="00FB5D6C">
        <w:rPr>
          <w:rFonts w:hint="cs"/>
          <w:b/>
          <w:bCs/>
          <w:rtl/>
        </w:rPr>
        <w:t>ח ועליו לבחון את חשיפתו לסיכוני</w:t>
      </w:r>
      <w:r w:rsidRPr="00297FF2">
        <w:rPr>
          <w:rFonts w:hint="cs"/>
          <w:b/>
          <w:bCs/>
          <w:rtl/>
        </w:rPr>
        <w:t xml:space="preserve"> רכוש וחב</w:t>
      </w:r>
      <w:r w:rsidR="00FB5D6C">
        <w:rPr>
          <w:rFonts w:hint="cs"/>
          <w:b/>
          <w:bCs/>
          <w:rtl/>
        </w:rPr>
        <w:t xml:space="preserve">ות גוף ורכוש ולקבוע את הביטוחים </w:t>
      </w:r>
      <w:r w:rsidRPr="00297FF2">
        <w:rPr>
          <w:rFonts w:hint="cs"/>
          <w:b/>
          <w:bCs/>
          <w:rtl/>
        </w:rPr>
        <w:t>הנחוצים לרבות היקף הכיסויים, וגבולות  האחריות בהתאם לכך.</w:t>
      </w:r>
    </w:p>
    <w:p w:rsidR="00831D2F" w:rsidRDefault="00831D2F" w:rsidP="008650DA">
      <w:pPr>
        <w:pStyle w:val="af9"/>
        <w:numPr>
          <w:ilvl w:val="1"/>
          <w:numId w:val="4"/>
        </w:numPr>
        <w:overflowPunct/>
        <w:autoSpaceDE/>
        <w:autoSpaceDN/>
        <w:adjustRightInd/>
        <w:contextualSpacing/>
        <w:textAlignment w:val="auto"/>
        <w:rPr>
          <w:rtl/>
        </w:rPr>
      </w:pPr>
      <w:r w:rsidRPr="008650DA">
        <w:rPr>
          <w:rtl/>
        </w:rPr>
        <w:t>אין בכל</w:t>
      </w:r>
      <w:r w:rsidRPr="00DC0FBE">
        <w:rPr>
          <w:rtl/>
        </w:rPr>
        <w:t xml:space="preserve"> האמור בסעיפי הביטוח כדי לפטור את </w:t>
      </w:r>
      <w:r>
        <w:rPr>
          <w:rFonts w:hint="cs"/>
          <w:rtl/>
        </w:rPr>
        <w:t>הספק</w:t>
      </w:r>
      <w:r w:rsidRPr="00DC0FBE">
        <w:rPr>
          <w:rtl/>
        </w:rPr>
        <w:t xml:space="preserve"> מכל חובה החלה עליו על פי דין  ועל  </w:t>
      </w:r>
      <w:r w:rsidRPr="00DC0FBE">
        <w:rPr>
          <w:rFonts w:hint="cs"/>
          <w:rtl/>
        </w:rPr>
        <w:t>פי החוזה</w:t>
      </w:r>
      <w:r w:rsidR="00FB5D6C">
        <w:rPr>
          <w:rtl/>
        </w:rPr>
        <w:t xml:space="preserve"> </w:t>
      </w:r>
      <w:r w:rsidRPr="00DC0FBE">
        <w:rPr>
          <w:rtl/>
        </w:rPr>
        <w:t xml:space="preserve">ואין לפרש את האמור כוויתור של מדינת ישראל – </w:t>
      </w:r>
      <w:r w:rsidRPr="00DC0FBE">
        <w:rPr>
          <w:rFonts w:hint="cs"/>
          <w:rtl/>
        </w:rPr>
        <w:t xml:space="preserve">משרד המדע, הטכנולוגיה והחלל </w:t>
      </w:r>
      <w:r w:rsidRPr="00DC0FBE">
        <w:rPr>
          <w:rtl/>
        </w:rPr>
        <w:t xml:space="preserve">על כל זכות או </w:t>
      </w:r>
      <w:r w:rsidRPr="00DC0FBE">
        <w:rPr>
          <w:rFonts w:hint="cs"/>
          <w:rtl/>
        </w:rPr>
        <w:t>סעד המוקנים לה על</w:t>
      </w:r>
      <w:r w:rsidRPr="00DC0FBE">
        <w:rPr>
          <w:rtl/>
        </w:rPr>
        <w:t xml:space="preserve"> פי דין ועל פי  חוזה זה.</w:t>
      </w: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tl/>
        </w:rPr>
      </w:pPr>
      <w:r w:rsidRPr="00381DC1">
        <w:rPr>
          <w:rFonts w:hint="eastAsia"/>
          <w:b/>
          <w:bCs/>
          <w:spacing w:val="-4"/>
          <w:u w:val="single"/>
          <w:rtl/>
        </w:rPr>
        <w:t>אחריות</w:t>
      </w:r>
      <w:r w:rsidRPr="00381DC1">
        <w:rPr>
          <w:b/>
          <w:bCs/>
          <w:spacing w:val="-4"/>
          <w:u w:val="single"/>
          <w:rtl/>
        </w:rPr>
        <w:t xml:space="preserve"> </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הספק יהא אחראי כלפי המשרד לטיב העבודות, רמתן ואיכותן.</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מבלי לגרוע מאחריותו על פי כל דין, הספק יהיה אחראי בגין כל נזק או אובדן מכל מין וסוג, שייגרמו עקב ביצוע העבודות וכל התחייבויותיו על פי הסכם זה או על פי כל דין, או בקשר עימן, למשרד ו/או לכל אדם ו/או לרכושו, ואשר הנפגע זכאי לפיצוי בגינם על פי כל דין. הספק ו/או עובדיו ינקוט בכל האמצעים הנדרשים למניעת נזקים כאמור.</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אחריות הספק תחול גם על כל מעשה ומחדל של מי מיועציו, עובדיו, נציגיו, שלוחיו או הבאים מכוחו או הקשורים עימו בקשר עם התחייבויותיו על פי הסכם זה.</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הספק יפצה וישפה את המשרד ואת הבאים מכוחו, בשל כל חבות מכל סוג ומין שהוא, בה יחויבו כלפי צד שלישי, לרבות לעובדי המשרד, על פי כל דין, בשל כל נזק, הפסד או הוצאה, לרבות הוצאות התדיינות משפטית, שייגרמו לו עקב ביצוע העבודות על ידי הספק או בקשר עימם, או עקב הפרת הסכם זה.</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למען הסר ספק, מובהר בזה כי הספק יהיה אחראי לכל נזק לגוף, או רכוש מכל מין וסוג, שייגרם לעובדיו ו/או מי מטעמו בקשר עם ההסכם.</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 xml:space="preserve">אין באישור המשרד ו/או </w:t>
      </w:r>
      <w:r w:rsidR="003C571C">
        <w:rPr>
          <w:rFonts w:hint="cs"/>
          <w:rtl/>
        </w:rPr>
        <w:t>נציג המשרד</w:t>
      </w:r>
      <w:r w:rsidRPr="00381DC1">
        <w:rPr>
          <w:rtl/>
        </w:rPr>
        <w:t xml:space="preserve"> לאופן ביצוע העבודות בהתאם להסכם זה, ו/או במתן הנחיות לספק, כדי לשחרר את הספק מאחריותו המלאה על פי הסכם זה ו/או על פי כל דין.</w:t>
      </w:r>
    </w:p>
    <w:p w:rsidR="008651B2" w:rsidRPr="00381DC1" w:rsidRDefault="008651B2" w:rsidP="008651B2">
      <w:pPr>
        <w:pStyle w:val="aff0"/>
        <w:widowControl w:val="0"/>
        <w:tabs>
          <w:tab w:val="clear" w:pos="1134"/>
          <w:tab w:val="clear" w:pos="1701"/>
          <w:tab w:val="clear" w:pos="2268"/>
          <w:tab w:val="clear" w:pos="2835"/>
          <w:tab w:val="clear" w:pos="6804"/>
          <w:tab w:val="clear" w:pos="7371"/>
          <w:tab w:val="clear" w:pos="7938"/>
          <w:tab w:val="left" w:pos="1372"/>
        </w:tabs>
        <w:spacing w:line="360" w:lineRule="auto"/>
        <w:ind w:left="1372" w:hanging="720"/>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tl/>
        </w:rPr>
      </w:pPr>
      <w:r w:rsidRPr="00381DC1">
        <w:rPr>
          <w:rFonts w:hint="eastAsia"/>
          <w:b/>
          <w:bCs/>
          <w:spacing w:val="-4"/>
          <w:u w:val="single"/>
          <w:rtl/>
        </w:rPr>
        <w:t>בעלות</w:t>
      </w:r>
      <w:r w:rsidRPr="00381DC1">
        <w:rPr>
          <w:b/>
          <w:bCs/>
          <w:spacing w:val="-4"/>
          <w:u w:val="single"/>
          <w:rtl/>
        </w:rPr>
        <w:t xml:space="preserve"> </w:t>
      </w:r>
      <w:r w:rsidRPr="00381DC1">
        <w:rPr>
          <w:rFonts w:hint="eastAsia"/>
          <w:b/>
          <w:bCs/>
          <w:spacing w:val="-4"/>
          <w:u w:val="single"/>
          <w:rtl/>
        </w:rPr>
        <w:t>במסמכים</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bookmarkStart w:id="137" w:name="_Ref375235377"/>
      <w:r w:rsidRPr="00381DC1">
        <w:rPr>
          <w:rtl/>
        </w:rPr>
        <w:t>הספק מצהיר בזה, שכל המסמכים, הנתונים וכל יתר המידע שיוכנו ו/או שימסרו למשרד על ידו ו/או מטעמו לצורך ובמהלך ביצוע העבודות, יהיו שייכים למשרד לבדו, וקניינו הבלעדי לכל דבר ועניין, ולמשרד יוקנה בהם מכלול הזכויות, לרבות זכויות יוצרים. המשרד יהיה רשאי לעשות בהם, או בחלקים בהם, כל שימוש.</w:t>
      </w:r>
      <w:bookmarkEnd w:id="137"/>
    </w:p>
    <w:p w:rsidR="008651B2" w:rsidRPr="00381DC1" w:rsidRDefault="008651B2" w:rsidP="00343F8A">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lastRenderedPageBreak/>
        <w:t>הספק מתחייב למסור למשרד, לפי דרישתו, בכל עת, העתקים ברורים מכל המסמכים ויתר המידע כאמור בסעיף</w:t>
      </w:r>
      <w:r w:rsidR="00343F8A">
        <w:rPr>
          <w:rFonts w:hint="cs"/>
          <w:rtl/>
        </w:rPr>
        <w:t xml:space="preserve"> 19.1</w:t>
      </w:r>
      <w:r w:rsidRPr="00381DC1">
        <w:rPr>
          <w:rtl/>
        </w:rPr>
        <w:t xml:space="preserve"> לעיל, וזאת בכל מהלך תקופת ההתקשרות ובכל עת לאחריה.</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עם גמר ביצוע התחייבויות הספק על-פי הסכם זה, או עם סיום ו/או ביטול ההסכם מכל סיבה שהיא, או לפי דרישה של המשרד בכל זמן שהוא, מתחייב הספק להחזיר למשרד את כל המסמכים, הנתונים, וכל דבר אחר, המתייחס לעבודות.</w:t>
      </w:r>
    </w:p>
    <w:p w:rsidR="008651B2" w:rsidRPr="00381DC1"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ind w:left="1361" w:firstLine="0"/>
        <w:rPr>
          <w:rtl/>
        </w:rPr>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Pr>
      </w:pPr>
      <w:r w:rsidRPr="00381DC1">
        <w:rPr>
          <w:rFonts w:hint="eastAsia"/>
          <w:b/>
          <w:bCs/>
          <w:spacing w:val="-4"/>
          <w:u w:val="single"/>
          <w:rtl/>
        </w:rPr>
        <w:t>שמירת</w:t>
      </w:r>
      <w:r w:rsidRPr="00381DC1">
        <w:rPr>
          <w:b/>
          <w:bCs/>
          <w:spacing w:val="-4"/>
          <w:u w:val="single"/>
          <w:rtl/>
        </w:rPr>
        <w:t xml:space="preserve"> </w:t>
      </w:r>
      <w:r w:rsidRPr="00381DC1">
        <w:rPr>
          <w:rFonts w:hint="eastAsia"/>
          <w:b/>
          <w:bCs/>
          <w:spacing w:val="-4"/>
          <w:u w:val="single"/>
          <w:rtl/>
        </w:rPr>
        <w:t>סודיות</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 xml:space="preserve">הספק ו/או עובדיו מתחייב לשמור בסוד ולא להעביר, להודיע, למסור או להביא לידיעת אדם אחר או </w:t>
      </w:r>
      <w:smartTag w:uri="urn:schemas-microsoft-com:office:smarttags" w:element="PersonName">
        <w:smartTagPr>
          <w:attr w:name="ProductID" w:val="חבר בני"/>
        </w:smartTagPr>
        <w:r w:rsidRPr="00381DC1">
          <w:rPr>
            <w:rtl/>
          </w:rPr>
          <w:t>חבר בני</w:t>
        </w:r>
      </w:smartTag>
      <w:r w:rsidRPr="00381DC1">
        <w:rPr>
          <w:rtl/>
        </w:rPr>
        <w:t xml:space="preserve"> אדם כל ידיעה אשר תגיע אליו בקשר עם ו/או במהלך ביצוע התחייבויותיו על פי הסכם זה. תשומת לב הספק מופנית לסעיפים 91 ו- 118 לחוק העונשין, תשל"ז - 1977, שעניינם איסור ועונש על מסירת ידיעות רשמיות על ידי בעל </w:t>
      </w:r>
      <w:r w:rsidR="006C5F3A">
        <w:rPr>
          <w:rtl/>
        </w:rPr>
        <w:t>הסכם</w:t>
      </w:r>
      <w:r w:rsidRPr="00381DC1">
        <w:rPr>
          <w:rtl/>
        </w:rPr>
        <w:t>, עם גוף מבוקר כמשמעותו בחוק מבקר המדינה, תשי"ח - 1958.</w:t>
      </w:r>
    </w:p>
    <w:p w:rsidR="00EA72F8" w:rsidRPr="00EA72F8" w:rsidRDefault="00EA72F8" w:rsidP="003334A5">
      <w:pPr>
        <w:widowControl w:val="0"/>
        <w:numPr>
          <w:ilvl w:val="1"/>
          <w:numId w:val="4"/>
        </w:numPr>
        <w:tabs>
          <w:tab w:val="clear" w:pos="1117"/>
          <w:tab w:val="num" w:pos="1417"/>
        </w:tabs>
        <w:overflowPunct/>
        <w:autoSpaceDE/>
        <w:autoSpaceDN/>
        <w:adjustRightInd/>
        <w:ind w:left="1474" w:hanging="907"/>
        <w:textAlignment w:val="auto"/>
        <w:rPr>
          <w:rtl/>
        </w:rPr>
      </w:pPr>
      <w:r w:rsidRPr="00EA72F8">
        <w:rPr>
          <w:rFonts w:hint="cs"/>
          <w:rtl/>
        </w:rPr>
        <w:t xml:space="preserve">הספק לא ימסור ידיעה או מידע לאדם שלא יהיה מוסמך לקבלה ללא הרשאה מהמשרד. </w:t>
      </w:r>
    </w:p>
    <w:p w:rsidR="00EA72F8" w:rsidRPr="00EA72F8" w:rsidRDefault="00EA72F8" w:rsidP="003334A5">
      <w:pPr>
        <w:widowControl w:val="0"/>
        <w:numPr>
          <w:ilvl w:val="1"/>
          <w:numId w:val="4"/>
        </w:numPr>
        <w:tabs>
          <w:tab w:val="clear" w:pos="1117"/>
          <w:tab w:val="num" w:pos="1417"/>
        </w:tabs>
        <w:overflowPunct/>
        <w:autoSpaceDE/>
        <w:autoSpaceDN/>
        <w:adjustRightInd/>
        <w:ind w:left="1474" w:hanging="907"/>
        <w:textAlignment w:val="auto"/>
        <w:rPr>
          <w:rtl/>
        </w:rPr>
      </w:pPr>
      <w:r w:rsidRPr="00EA72F8">
        <w:rPr>
          <w:rFonts w:hint="cs"/>
          <w:rtl/>
        </w:rPr>
        <w:t>הספק ידאג שכל עובדיו וקבלני המשנה שלו ישמרו על המידע כאמור בחוק הגנת הפרטיות, התשמ"א-(1981) ותקנות הגנת הפרטיות (תנאי אחזקת מידע ושמירתו וסדרי העברת מידע בין גופים ציבוריים), התשמ"ו-(1986).</w:t>
      </w:r>
    </w:p>
    <w:p w:rsidR="00EA72F8" w:rsidRPr="00EA72F8" w:rsidRDefault="00EA72F8" w:rsidP="003334A5">
      <w:pPr>
        <w:widowControl w:val="0"/>
        <w:numPr>
          <w:ilvl w:val="1"/>
          <w:numId w:val="4"/>
        </w:numPr>
        <w:tabs>
          <w:tab w:val="clear" w:pos="1117"/>
          <w:tab w:val="num" w:pos="1417"/>
        </w:tabs>
        <w:overflowPunct/>
        <w:autoSpaceDE/>
        <w:autoSpaceDN/>
        <w:adjustRightInd/>
        <w:ind w:left="1474" w:hanging="907"/>
        <w:textAlignment w:val="auto"/>
        <w:rPr>
          <w:rtl/>
        </w:rPr>
      </w:pPr>
      <w:r w:rsidRPr="00EA72F8">
        <w:rPr>
          <w:rFonts w:hint="cs"/>
          <w:rtl/>
        </w:rPr>
        <w:t>הספק יחזיר למשרד כל חומר שיימס</w:t>
      </w:r>
      <w:r w:rsidRPr="00EA72F8">
        <w:rPr>
          <w:rFonts w:hint="eastAsia"/>
          <w:rtl/>
        </w:rPr>
        <w:t>ר</w:t>
      </w:r>
      <w:r w:rsidRPr="00EA72F8">
        <w:rPr>
          <w:rFonts w:hint="cs"/>
          <w:rtl/>
        </w:rPr>
        <w:t xml:space="preserve"> לו בהקשר ל</w:t>
      </w:r>
      <w:r w:rsidR="00961FF3">
        <w:rPr>
          <w:rFonts w:hint="cs"/>
          <w:rtl/>
        </w:rPr>
        <w:t xml:space="preserve">פרויקט </w:t>
      </w:r>
      <w:r w:rsidRPr="00EA72F8">
        <w:rPr>
          <w:rFonts w:hint="cs"/>
          <w:rtl/>
        </w:rPr>
        <w:t xml:space="preserve"> בכל עת שיידר</w:t>
      </w:r>
      <w:r w:rsidRPr="00EA72F8">
        <w:rPr>
          <w:rFonts w:hint="eastAsia"/>
          <w:rtl/>
        </w:rPr>
        <w:t>ש</w:t>
      </w:r>
      <w:r w:rsidRPr="00EA72F8">
        <w:rPr>
          <w:rFonts w:hint="cs"/>
          <w:rtl/>
        </w:rPr>
        <w:t xml:space="preserve"> לכך.</w:t>
      </w:r>
    </w:p>
    <w:p w:rsidR="008651B2" w:rsidRPr="00381DC1" w:rsidRDefault="008651B2" w:rsidP="00343F8A">
      <w:pPr>
        <w:widowControl w:val="0"/>
        <w:numPr>
          <w:ilvl w:val="1"/>
          <w:numId w:val="4"/>
        </w:numPr>
        <w:tabs>
          <w:tab w:val="clear" w:pos="1117"/>
          <w:tab w:val="num" w:pos="1417"/>
        </w:tabs>
        <w:overflowPunct/>
        <w:autoSpaceDE/>
        <w:autoSpaceDN/>
        <w:adjustRightInd/>
        <w:ind w:left="1474" w:hanging="907"/>
        <w:textAlignment w:val="auto"/>
      </w:pPr>
      <w:r w:rsidRPr="00381DC1">
        <w:rPr>
          <w:rtl/>
        </w:rPr>
        <w:t>הספק מתחייב להביא לידיעת עובדיו חובה זו של שמירת הסודיות, והעונש על אי מילויה. הספק מתחייב לחתום ול</w:t>
      </w:r>
      <w:r w:rsidRPr="00AF566A">
        <w:rPr>
          <w:rtl/>
        </w:rPr>
        <w:t xml:space="preserve">החתים כל עובד מטעמו על כתב התחייבות לשמירת סודיות, מצורף כנספח </w:t>
      </w:r>
      <w:r w:rsidR="00343F8A">
        <w:rPr>
          <w:rFonts w:hint="cs"/>
          <w:rtl/>
        </w:rPr>
        <w:t>ג'</w:t>
      </w:r>
      <w:r w:rsidR="00343F8A" w:rsidRPr="00AF566A">
        <w:rPr>
          <w:rtl/>
        </w:rPr>
        <w:t xml:space="preserve"> </w:t>
      </w:r>
      <w:r w:rsidRPr="00AF566A">
        <w:rPr>
          <w:rtl/>
        </w:rPr>
        <w:t>להסכם זה, ומהווה</w:t>
      </w:r>
      <w:r w:rsidRPr="00381DC1">
        <w:rPr>
          <w:rtl/>
        </w:rPr>
        <w:t xml:space="preserve"> חלק בלתי נפרד ממנו.</w:t>
      </w:r>
    </w:p>
    <w:p w:rsidR="008651B2" w:rsidRPr="00EA72F8" w:rsidRDefault="008651B2" w:rsidP="008651B2"/>
    <w:p w:rsidR="008651B2" w:rsidRPr="00381DC1" w:rsidRDefault="008651B2" w:rsidP="00037FD4">
      <w:pPr>
        <w:pStyle w:val="af9"/>
        <w:numPr>
          <w:ilvl w:val="0"/>
          <w:numId w:val="4"/>
        </w:numPr>
        <w:overflowPunct/>
        <w:autoSpaceDE/>
        <w:autoSpaceDN/>
        <w:adjustRightInd/>
        <w:contextualSpacing/>
        <w:textAlignment w:val="auto"/>
        <w:rPr>
          <w:b/>
          <w:bCs/>
          <w:spacing w:val="-4"/>
          <w:u w:val="single"/>
        </w:rPr>
      </w:pPr>
      <w:r w:rsidRPr="00381DC1">
        <w:rPr>
          <w:rFonts w:hint="eastAsia"/>
          <w:b/>
          <w:bCs/>
          <w:spacing w:val="-4"/>
          <w:u w:val="single"/>
          <w:rtl/>
        </w:rPr>
        <w:t>בדיקות</w:t>
      </w:r>
      <w:r w:rsidRPr="00381DC1">
        <w:rPr>
          <w:b/>
          <w:bCs/>
          <w:spacing w:val="-4"/>
          <w:u w:val="single"/>
          <w:rtl/>
        </w:rPr>
        <w:t xml:space="preserve"> </w:t>
      </w:r>
      <w:r w:rsidRPr="00381DC1">
        <w:rPr>
          <w:rFonts w:hint="eastAsia"/>
          <w:b/>
          <w:bCs/>
          <w:spacing w:val="-4"/>
          <w:u w:val="single"/>
          <w:rtl/>
        </w:rPr>
        <w:t>ביטחוניות</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הספק ו/או עובדיו יעברו את הבדיקות הביטחוניות הנהוגות במשרד. הספק מתחייב לקבל מראש את הסכמת המשרד לגבי כל עובד מהעובדים, והמשרד יהא רשאי לסרב לתת את הסכמתו להעסקת עובד פלוני של הספק מכל טעם שימצא לנכון, ומבלי שיהא עליו לפרשו. המשרד לא יהא חייב לפצות את הספק בגין הפסדים ו/או הוצאות שייגרמו לו, אם ייגרמו, כתוצאה מאי מתן אישור כאמור. אין באישור המשרד להעסקת עובד כלשהו מהעובדים כדי לפטור את הספק מאחריותו על-פי הסכם זה ו/או על-פי כל דין.</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המשרד יהא רשאי לדרוש מהספק בכל עת, וללא כל נימוק, את הפסקת העסקתו של עובד כלשהו, והספק יהא חייב להפסיק העסקתו של עובד זה בביצוע העבודות. הספק לא יהא זכאי לכל פיצוי בגין הפסד או נזק שייגרם, אם ייגרם, כתוצאה מהפסקת העסקתו של עובד כאמור.</w:t>
      </w:r>
    </w:p>
    <w:p w:rsidR="008651B2" w:rsidRPr="00146669"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ind w:left="1361" w:firstLine="0"/>
        <w:rPr>
          <w:rtl/>
        </w:rPr>
      </w:pPr>
    </w:p>
    <w:p w:rsidR="008651B2" w:rsidRPr="00520874" w:rsidRDefault="008651B2" w:rsidP="00037FD4">
      <w:pPr>
        <w:pStyle w:val="af9"/>
        <w:numPr>
          <w:ilvl w:val="0"/>
          <w:numId w:val="4"/>
        </w:numPr>
        <w:overflowPunct/>
        <w:autoSpaceDE/>
        <w:autoSpaceDN/>
        <w:adjustRightInd/>
        <w:contextualSpacing/>
        <w:textAlignment w:val="auto"/>
        <w:rPr>
          <w:b/>
          <w:bCs/>
          <w:spacing w:val="-4"/>
          <w:u w:val="single"/>
        </w:rPr>
      </w:pPr>
      <w:bookmarkStart w:id="138" w:name="_Ref373429520"/>
      <w:r w:rsidRPr="00381DC1">
        <w:rPr>
          <w:rFonts w:hint="eastAsia"/>
          <w:b/>
          <w:bCs/>
          <w:spacing w:val="-4"/>
          <w:u w:val="single"/>
          <w:rtl/>
        </w:rPr>
        <w:t>זכויות</w:t>
      </w:r>
      <w:r w:rsidRPr="00381DC1">
        <w:rPr>
          <w:b/>
          <w:bCs/>
          <w:spacing w:val="-4"/>
          <w:u w:val="single"/>
          <w:rtl/>
        </w:rPr>
        <w:t xml:space="preserve"> </w:t>
      </w:r>
      <w:r w:rsidRPr="00520874">
        <w:rPr>
          <w:rFonts w:hint="eastAsia"/>
          <w:b/>
          <w:bCs/>
          <w:spacing w:val="-4"/>
          <w:u w:val="single"/>
          <w:rtl/>
        </w:rPr>
        <w:t>יוצרים</w:t>
      </w:r>
      <w:bookmarkEnd w:id="138"/>
    </w:p>
    <w:p w:rsidR="008651B2" w:rsidRPr="00B44515" w:rsidRDefault="00683022" w:rsidP="003334A5">
      <w:pPr>
        <w:widowControl w:val="0"/>
        <w:numPr>
          <w:ilvl w:val="1"/>
          <w:numId w:val="4"/>
        </w:numPr>
        <w:tabs>
          <w:tab w:val="clear" w:pos="1117"/>
          <w:tab w:val="num" w:pos="1417"/>
        </w:tabs>
        <w:overflowPunct/>
        <w:autoSpaceDE/>
        <w:autoSpaceDN/>
        <w:adjustRightInd/>
        <w:ind w:left="1474" w:hanging="907"/>
        <w:textAlignment w:val="auto"/>
      </w:pPr>
      <w:r w:rsidRPr="00F40B51">
        <w:rPr>
          <w:rtl/>
        </w:rPr>
        <w:t>ה</w:t>
      </w:r>
      <w:r w:rsidRPr="00F40B51">
        <w:rPr>
          <w:rFonts w:hint="cs"/>
          <w:rtl/>
        </w:rPr>
        <w:t>ספק</w:t>
      </w:r>
      <w:r w:rsidRPr="00F40B51">
        <w:rPr>
          <w:rtl/>
        </w:rPr>
        <w:t xml:space="preserve"> לא יהיה רשאי להשתמש בתוכניות, תוכנות ובכל חומר שהוכן על ידו לצרכי ההסכם, לצרכיו הפנימיים או לצרכי עבודות אחרות, אלא אם כן קיבל אישור בכתב מראש </w:t>
      </w:r>
      <w:r w:rsidRPr="00B44515">
        <w:rPr>
          <w:rFonts w:hint="cs"/>
          <w:rtl/>
        </w:rPr>
        <w:t>מ</w:t>
      </w:r>
      <w:r w:rsidRPr="00B44515">
        <w:rPr>
          <w:rtl/>
        </w:rPr>
        <w:t>המשרד</w:t>
      </w:r>
      <w:r w:rsidR="008651B2" w:rsidRPr="00B44515">
        <w:rPr>
          <w:rtl/>
        </w:rPr>
        <w:t>.</w:t>
      </w:r>
    </w:p>
    <w:p w:rsidR="006B1B68" w:rsidRPr="00520874" w:rsidRDefault="006B1B68" w:rsidP="003334A5">
      <w:pPr>
        <w:widowControl w:val="0"/>
        <w:numPr>
          <w:ilvl w:val="1"/>
          <w:numId w:val="4"/>
        </w:numPr>
        <w:tabs>
          <w:tab w:val="clear" w:pos="1117"/>
          <w:tab w:val="num" w:pos="1417"/>
        </w:tabs>
        <w:overflowPunct/>
        <w:autoSpaceDE/>
        <w:autoSpaceDN/>
        <w:adjustRightInd/>
        <w:ind w:left="1474" w:hanging="907"/>
        <w:textAlignment w:val="auto"/>
        <w:rPr>
          <w:rtl/>
        </w:rPr>
      </w:pPr>
      <w:r w:rsidRPr="00520874">
        <w:rPr>
          <w:rtl/>
        </w:rPr>
        <w:t>ה</w:t>
      </w:r>
      <w:r w:rsidRPr="00520874">
        <w:rPr>
          <w:rFonts w:hint="cs"/>
          <w:rtl/>
        </w:rPr>
        <w:t>ספק</w:t>
      </w:r>
      <w:r w:rsidRPr="00520874">
        <w:rPr>
          <w:rtl/>
        </w:rPr>
        <w:t xml:space="preserve"> מצהיר כי לא הפר/יפר כל זכות יוצרים ו/או פטנט ו/או סוד מסחרי </w:t>
      </w:r>
      <w:r w:rsidRPr="00520874">
        <w:rPr>
          <w:rFonts w:hint="cs"/>
          <w:rtl/>
        </w:rPr>
        <w:t xml:space="preserve">ו/או מידע </w:t>
      </w:r>
      <w:r w:rsidRPr="00520874">
        <w:rPr>
          <w:rtl/>
        </w:rPr>
        <w:t>כלשהו במהלך ביצוע התח</w:t>
      </w:r>
      <w:r w:rsidRPr="00520874">
        <w:rPr>
          <w:rFonts w:hint="cs"/>
          <w:rtl/>
        </w:rPr>
        <w:t>י</w:t>
      </w:r>
      <w:r w:rsidRPr="00520874">
        <w:rPr>
          <w:rtl/>
        </w:rPr>
        <w:t>יבויות עפ"י מכרז זה.</w:t>
      </w:r>
    </w:p>
    <w:p w:rsidR="007741DB" w:rsidRPr="00520874" w:rsidRDefault="007741DB" w:rsidP="003334A5">
      <w:pPr>
        <w:widowControl w:val="0"/>
        <w:numPr>
          <w:ilvl w:val="1"/>
          <w:numId w:val="4"/>
        </w:numPr>
        <w:tabs>
          <w:tab w:val="clear" w:pos="1117"/>
          <w:tab w:val="num" w:pos="1417"/>
        </w:tabs>
        <w:overflowPunct/>
        <w:autoSpaceDE/>
        <w:autoSpaceDN/>
        <w:adjustRightInd/>
        <w:ind w:left="1474" w:hanging="907"/>
        <w:textAlignment w:val="auto"/>
      </w:pPr>
      <w:bookmarkStart w:id="139" w:name="_Ref294521795"/>
      <w:r w:rsidRPr="00520874">
        <w:rPr>
          <w:rtl/>
        </w:rPr>
        <w:lastRenderedPageBreak/>
        <w:t>הוגשה תביעה נגד המשרד לפיה חומר מסוים כלשהו, אשר המשרד יעשה בו שימוש לפי מכרז זה, מפר זכויות יוצרים מתחייב ה</w:t>
      </w:r>
      <w:r w:rsidRPr="00520874">
        <w:rPr>
          <w:rFonts w:hint="cs"/>
          <w:rtl/>
        </w:rPr>
        <w:t>ספק</w:t>
      </w:r>
      <w:r w:rsidRPr="00520874">
        <w:rPr>
          <w:rtl/>
        </w:rPr>
        <w:t xml:space="preserve"> לשפות את המשרד עם דרישה ראשונה, בגין כל הסכומים שיחויב לשלם בגין התביעה האמורה, וכן להחליף על חשבונו את החומר המפר בחומר אחר שאינו מפר.</w:t>
      </w:r>
      <w:bookmarkEnd w:id="139"/>
    </w:p>
    <w:p w:rsidR="007741DB" w:rsidRPr="00520874" w:rsidRDefault="007741DB" w:rsidP="003334A5">
      <w:pPr>
        <w:widowControl w:val="0"/>
        <w:numPr>
          <w:ilvl w:val="1"/>
          <w:numId w:val="4"/>
        </w:numPr>
        <w:tabs>
          <w:tab w:val="clear" w:pos="1117"/>
          <w:tab w:val="num" w:pos="1417"/>
        </w:tabs>
        <w:overflowPunct/>
        <w:autoSpaceDE/>
        <w:autoSpaceDN/>
        <w:adjustRightInd/>
        <w:ind w:left="1474" w:hanging="907"/>
        <w:textAlignment w:val="auto"/>
        <w:rPr>
          <w:rtl/>
        </w:rPr>
      </w:pPr>
      <w:r w:rsidRPr="00520874">
        <w:rPr>
          <w:rtl/>
        </w:rPr>
        <w:t>במידה וה</w:t>
      </w:r>
      <w:r w:rsidRPr="00520874">
        <w:rPr>
          <w:rFonts w:hint="cs"/>
          <w:rtl/>
        </w:rPr>
        <w:t>ספק</w:t>
      </w:r>
      <w:r w:rsidRPr="00520874">
        <w:rPr>
          <w:rtl/>
        </w:rPr>
        <w:t xml:space="preserve"> משתמש</w:t>
      </w:r>
      <w:r w:rsidRPr="00520874">
        <w:rPr>
          <w:rFonts w:hint="cs"/>
          <w:rtl/>
        </w:rPr>
        <w:t xml:space="preserve"> </w:t>
      </w:r>
      <w:r w:rsidRPr="00520874">
        <w:rPr>
          <w:rtl/>
        </w:rPr>
        <w:t>בחומרים של בעלי זכויות אחרים לצורך הפעלת המ</w:t>
      </w:r>
      <w:r w:rsidRPr="00520874">
        <w:rPr>
          <w:rFonts w:hint="cs"/>
          <w:rtl/>
        </w:rPr>
        <w:t>כר</w:t>
      </w:r>
      <w:r w:rsidRPr="00520874">
        <w:rPr>
          <w:rtl/>
        </w:rPr>
        <w:t>ז ותוכניות העבודה שלו, עליו לקבל היתר לשימוש בחומרים אלו.</w:t>
      </w:r>
    </w:p>
    <w:p w:rsidR="007741DB" w:rsidRPr="00520874" w:rsidRDefault="007741DB" w:rsidP="003334A5">
      <w:pPr>
        <w:widowControl w:val="0"/>
        <w:numPr>
          <w:ilvl w:val="1"/>
          <w:numId w:val="4"/>
        </w:numPr>
        <w:tabs>
          <w:tab w:val="clear" w:pos="1117"/>
          <w:tab w:val="num" w:pos="1417"/>
        </w:tabs>
        <w:overflowPunct/>
        <w:autoSpaceDE/>
        <w:autoSpaceDN/>
        <w:adjustRightInd/>
        <w:ind w:left="1474" w:hanging="907"/>
        <w:textAlignment w:val="auto"/>
        <w:rPr>
          <w:rtl/>
        </w:rPr>
      </w:pPr>
      <w:r w:rsidRPr="00520874">
        <w:rPr>
          <w:rtl/>
        </w:rPr>
        <w:t>אם ההיתר כרוך בתשלום, יבצע זאת ה</w:t>
      </w:r>
      <w:r w:rsidRPr="00520874">
        <w:rPr>
          <w:rFonts w:hint="cs"/>
          <w:rtl/>
        </w:rPr>
        <w:t>ספק</w:t>
      </w:r>
      <w:r w:rsidRPr="00520874">
        <w:rPr>
          <w:rtl/>
        </w:rPr>
        <w:t xml:space="preserve"> על חשבונו.</w:t>
      </w:r>
    </w:p>
    <w:p w:rsidR="007741DB" w:rsidRPr="00520874" w:rsidRDefault="007741DB" w:rsidP="003334A5">
      <w:pPr>
        <w:widowControl w:val="0"/>
        <w:numPr>
          <w:ilvl w:val="1"/>
          <w:numId w:val="4"/>
        </w:numPr>
        <w:tabs>
          <w:tab w:val="clear" w:pos="1117"/>
          <w:tab w:val="num" w:pos="1417"/>
        </w:tabs>
        <w:overflowPunct/>
        <w:autoSpaceDE/>
        <w:autoSpaceDN/>
        <w:adjustRightInd/>
        <w:ind w:left="1474" w:hanging="907"/>
        <w:textAlignment w:val="auto"/>
      </w:pPr>
      <w:r w:rsidRPr="00520874">
        <w:rPr>
          <w:rFonts w:hint="cs"/>
          <w:rtl/>
        </w:rPr>
        <w:t>בכל מקרה בו הספק מציע תכנית ייחודית מטעמו, הספק ידאג להיות בעל זכויות היוצרים לצורך הפעלת הפרויקט. במקרה זה זכויות היוצרים תשארנה בידי הספק.</w:t>
      </w:r>
    </w:p>
    <w:p w:rsidR="007741DB" w:rsidRPr="00520874" w:rsidRDefault="007741DB" w:rsidP="003334A5">
      <w:pPr>
        <w:widowControl w:val="0"/>
        <w:numPr>
          <w:ilvl w:val="1"/>
          <w:numId w:val="4"/>
        </w:numPr>
        <w:tabs>
          <w:tab w:val="clear" w:pos="1117"/>
          <w:tab w:val="num" w:pos="1417"/>
        </w:tabs>
        <w:overflowPunct/>
        <w:autoSpaceDE/>
        <w:autoSpaceDN/>
        <w:adjustRightInd/>
        <w:ind w:left="1474" w:hanging="907"/>
        <w:textAlignment w:val="auto"/>
        <w:rPr>
          <w:rtl/>
        </w:rPr>
      </w:pPr>
      <w:r w:rsidRPr="00520874">
        <w:rPr>
          <w:rFonts w:hint="cs"/>
          <w:rtl/>
        </w:rPr>
        <w:t>במקרה והספק טוען לזכויות יוצרים לתכנית עליו להודיע על כך בכתב ומראש למשרד. אם התכנית מוצעת במסגרת הצעתו למכרז זה עליו להודיע על כך במסגרת מסמכי המכרז.</w:t>
      </w:r>
    </w:p>
    <w:p w:rsidR="00520874" w:rsidRPr="00520874" w:rsidRDefault="00520874" w:rsidP="003334A5">
      <w:pPr>
        <w:widowControl w:val="0"/>
        <w:numPr>
          <w:ilvl w:val="1"/>
          <w:numId w:val="4"/>
        </w:numPr>
        <w:tabs>
          <w:tab w:val="clear" w:pos="1117"/>
          <w:tab w:val="num" w:pos="1417"/>
        </w:tabs>
        <w:overflowPunct/>
        <w:autoSpaceDE/>
        <w:autoSpaceDN/>
        <w:adjustRightInd/>
        <w:ind w:left="1474" w:hanging="907"/>
        <w:textAlignment w:val="auto"/>
        <w:rPr>
          <w:rtl/>
        </w:rPr>
      </w:pPr>
      <w:r w:rsidRPr="00520874">
        <w:rPr>
          <w:rtl/>
        </w:rPr>
        <w:t>בתום ההתקשרות או מיד עם דרישה ראשונה של המשרד בכתב, יעביר ה</w:t>
      </w:r>
      <w:r w:rsidRPr="00520874">
        <w:rPr>
          <w:rFonts w:hint="cs"/>
          <w:rtl/>
        </w:rPr>
        <w:t>ספק</w:t>
      </w:r>
      <w:r w:rsidRPr="00520874">
        <w:rPr>
          <w:rtl/>
        </w:rPr>
        <w:t xml:space="preserve"> את כל התוכניות</w:t>
      </w:r>
      <w:r w:rsidRPr="00520874">
        <w:rPr>
          <w:rFonts w:hint="cs"/>
          <w:rtl/>
        </w:rPr>
        <w:t xml:space="preserve"> וכל חומר </w:t>
      </w:r>
      <w:r w:rsidRPr="00520874">
        <w:rPr>
          <w:rtl/>
        </w:rPr>
        <w:t xml:space="preserve">שבידו או בידי עובדיו, עובדים וכל </w:t>
      </w:r>
      <w:r w:rsidRPr="00520874">
        <w:rPr>
          <w:rFonts w:hint="cs"/>
          <w:rtl/>
        </w:rPr>
        <w:t>ספק</w:t>
      </w:r>
      <w:r w:rsidRPr="00520874">
        <w:rPr>
          <w:rtl/>
        </w:rPr>
        <w:t xml:space="preserve"> שירותים אחר, המועסקים במסגרת הפרויקט, לידי ה</w:t>
      </w:r>
      <w:r w:rsidRPr="00520874">
        <w:rPr>
          <w:rFonts w:hint="cs"/>
          <w:rtl/>
        </w:rPr>
        <w:t>משרד</w:t>
      </w:r>
      <w:r w:rsidRPr="00520874">
        <w:rPr>
          <w:rtl/>
        </w:rPr>
        <w:t>.</w:t>
      </w:r>
    </w:p>
    <w:p w:rsidR="00520874" w:rsidRPr="00520874" w:rsidRDefault="00520874" w:rsidP="003334A5">
      <w:pPr>
        <w:widowControl w:val="0"/>
        <w:numPr>
          <w:ilvl w:val="1"/>
          <w:numId w:val="4"/>
        </w:numPr>
        <w:tabs>
          <w:tab w:val="clear" w:pos="1117"/>
          <w:tab w:val="num" w:pos="1417"/>
        </w:tabs>
        <w:overflowPunct/>
        <w:autoSpaceDE/>
        <w:autoSpaceDN/>
        <w:adjustRightInd/>
        <w:ind w:left="1474" w:hanging="907"/>
        <w:textAlignment w:val="auto"/>
        <w:rPr>
          <w:rtl/>
        </w:rPr>
      </w:pPr>
      <w:r w:rsidRPr="00520874">
        <w:rPr>
          <w:rtl/>
        </w:rPr>
        <w:t>הספק י</w:t>
      </w:r>
      <w:r w:rsidRPr="00520874">
        <w:rPr>
          <w:rFonts w:hint="cs"/>
          <w:rtl/>
        </w:rPr>
        <w:t>י</w:t>
      </w:r>
      <w:r w:rsidRPr="00520874">
        <w:rPr>
          <w:rtl/>
        </w:rPr>
        <w:t xml:space="preserve">דרש לעגן את זכויות המדינה, </w:t>
      </w:r>
      <w:r w:rsidRPr="00520874">
        <w:rPr>
          <w:rFonts w:hint="cs"/>
          <w:rtl/>
        </w:rPr>
        <w:t>משרד המדע, הטכנולוגיה והחלל</w:t>
      </w:r>
      <w:r w:rsidRPr="00520874">
        <w:rPr>
          <w:rtl/>
        </w:rPr>
        <w:t>, בהתקשרויות החוזיות שלו עם עובדיו, כותבי התוכניות ו</w:t>
      </w:r>
      <w:r w:rsidRPr="00520874">
        <w:rPr>
          <w:rFonts w:hint="cs"/>
          <w:rtl/>
        </w:rPr>
        <w:t>קבלנים</w:t>
      </w:r>
      <w:r w:rsidRPr="00520874">
        <w:rPr>
          <w:rtl/>
        </w:rPr>
        <w:t xml:space="preserve"> שיופעלו על ידו לביצוע השירותים נושא מכרז זה.</w:t>
      </w:r>
    </w:p>
    <w:p w:rsidR="00520874" w:rsidRPr="00520874" w:rsidRDefault="00520874" w:rsidP="003334A5">
      <w:pPr>
        <w:widowControl w:val="0"/>
        <w:numPr>
          <w:ilvl w:val="1"/>
          <w:numId w:val="4"/>
        </w:numPr>
        <w:tabs>
          <w:tab w:val="clear" w:pos="1117"/>
          <w:tab w:val="num" w:pos="1417"/>
        </w:tabs>
        <w:overflowPunct/>
        <w:autoSpaceDE/>
        <w:autoSpaceDN/>
        <w:adjustRightInd/>
        <w:ind w:left="1474" w:hanging="907"/>
        <w:textAlignment w:val="auto"/>
      </w:pPr>
      <w:r w:rsidRPr="00520874">
        <w:rPr>
          <w:rFonts w:hint="cs"/>
          <w:rtl/>
        </w:rPr>
        <w:t>על הספק למסור למשרד פרטים מלאים של כל מידע המהווה תוצאה של ביצוע העבודות (כולל כל המצאה או התפתחות שנעשו או שנוצרו על ידי הספק ו/או עובדיו) במשך תקופת ההתקשרות או תוך 6 חודשים מיום סיומה.</w:t>
      </w:r>
    </w:p>
    <w:p w:rsidR="00683022" w:rsidRPr="00381DC1" w:rsidRDefault="00683022" w:rsidP="003334A5">
      <w:pPr>
        <w:widowControl w:val="0"/>
        <w:numPr>
          <w:ilvl w:val="1"/>
          <w:numId w:val="4"/>
        </w:numPr>
        <w:tabs>
          <w:tab w:val="clear" w:pos="1117"/>
          <w:tab w:val="num" w:pos="1417"/>
        </w:tabs>
        <w:overflowPunct/>
        <w:autoSpaceDE/>
        <w:autoSpaceDN/>
        <w:adjustRightInd/>
        <w:ind w:left="1474" w:hanging="907"/>
        <w:textAlignment w:val="auto"/>
      </w:pPr>
      <w:r w:rsidRPr="00655781">
        <w:rPr>
          <w:rtl/>
        </w:rPr>
        <w:t>ה</w:t>
      </w:r>
      <w:r w:rsidRPr="00655781">
        <w:rPr>
          <w:rFonts w:hint="cs"/>
          <w:rtl/>
        </w:rPr>
        <w:t>ספק</w:t>
      </w:r>
      <w:r w:rsidRPr="00655781" w:rsidDel="00EB5CA0">
        <w:rPr>
          <w:rtl/>
        </w:rPr>
        <w:t xml:space="preserve"> </w:t>
      </w:r>
      <w:r w:rsidRPr="00655781">
        <w:rPr>
          <w:rtl/>
        </w:rPr>
        <w:t>לא יעביר את המסמכים שהכין במסגרת חובותיו עפ"י מכרז זה ו/או חלק מהם לאחר, לא יתיר רשות הדפסה ו/או הוצאה לאור ולא יפרסם את המסמכים בכל צורה שהיא</w:t>
      </w:r>
      <w:r>
        <w:rPr>
          <w:rFonts w:hint="cs"/>
          <w:rtl/>
        </w:rPr>
        <w:t>.</w:t>
      </w:r>
    </w:p>
    <w:p w:rsidR="008651B2"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בעת סיום ביצוע העבודות על פי הסכם זה, הספק מתחייב להמחות את כל הזכויות לרבות זכויות היוצרים למשרד, ללא תמורה נוספת כלשהי.</w:t>
      </w:r>
    </w:p>
    <w:p w:rsidR="008101B1" w:rsidRPr="00381DC1" w:rsidRDefault="008101B1" w:rsidP="008101B1">
      <w:pPr>
        <w:ind w:left="1361"/>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Pr>
      </w:pPr>
      <w:bookmarkStart w:id="140" w:name="_Ref373429053"/>
      <w:r w:rsidRPr="00381DC1">
        <w:rPr>
          <w:rFonts w:hint="eastAsia"/>
          <w:b/>
          <w:bCs/>
          <w:spacing w:val="-4"/>
          <w:u w:val="single"/>
          <w:rtl/>
        </w:rPr>
        <w:t>סעיפים</w:t>
      </w:r>
      <w:r w:rsidRPr="00381DC1">
        <w:rPr>
          <w:b/>
          <w:bCs/>
          <w:spacing w:val="-4"/>
          <w:u w:val="single"/>
          <w:rtl/>
        </w:rPr>
        <w:t xml:space="preserve"> </w:t>
      </w:r>
      <w:r w:rsidRPr="00381DC1">
        <w:rPr>
          <w:rFonts w:hint="eastAsia"/>
          <w:b/>
          <w:bCs/>
          <w:spacing w:val="-4"/>
          <w:u w:val="single"/>
          <w:rtl/>
        </w:rPr>
        <w:t>יסודיים</w:t>
      </w:r>
      <w:r w:rsidRPr="00381DC1">
        <w:rPr>
          <w:b/>
          <w:bCs/>
          <w:spacing w:val="-4"/>
          <w:u w:val="single"/>
          <w:rtl/>
        </w:rPr>
        <w:t xml:space="preserve"> </w:t>
      </w:r>
      <w:r w:rsidRPr="00381DC1">
        <w:rPr>
          <w:rFonts w:hint="eastAsia"/>
          <w:b/>
          <w:bCs/>
          <w:spacing w:val="-4"/>
          <w:u w:val="single"/>
          <w:rtl/>
        </w:rPr>
        <w:t>ופיצוי</w:t>
      </w:r>
      <w:r w:rsidRPr="00381DC1">
        <w:rPr>
          <w:b/>
          <w:bCs/>
          <w:spacing w:val="-4"/>
          <w:u w:val="single"/>
          <w:rtl/>
        </w:rPr>
        <w:t xml:space="preserve"> </w:t>
      </w:r>
      <w:r w:rsidRPr="00381DC1">
        <w:rPr>
          <w:rFonts w:hint="eastAsia"/>
          <w:b/>
          <w:bCs/>
          <w:spacing w:val="-4"/>
          <w:u w:val="single"/>
          <w:rtl/>
        </w:rPr>
        <w:t>מוסכם</w:t>
      </w:r>
      <w:bookmarkEnd w:id="140"/>
    </w:p>
    <w:p w:rsidR="00EC7A9D" w:rsidRDefault="008651B2" w:rsidP="00343F8A">
      <w:pPr>
        <w:widowControl w:val="0"/>
        <w:numPr>
          <w:ilvl w:val="1"/>
          <w:numId w:val="4"/>
        </w:numPr>
        <w:tabs>
          <w:tab w:val="clear" w:pos="1117"/>
          <w:tab w:val="num" w:pos="1417"/>
        </w:tabs>
        <w:overflowPunct/>
        <w:autoSpaceDE/>
        <w:autoSpaceDN/>
        <w:adjustRightInd/>
        <w:ind w:left="1474" w:hanging="907"/>
        <w:textAlignment w:val="auto"/>
      </w:pPr>
      <w:r w:rsidRPr="00381DC1">
        <w:rPr>
          <w:rtl/>
        </w:rPr>
        <w:t>מוסכם</w:t>
      </w:r>
      <w:r w:rsidR="00135079">
        <w:rPr>
          <w:rtl/>
        </w:rPr>
        <w:t xml:space="preserve">, כי </w:t>
      </w:r>
      <w:r w:rsidR="00135079" w:rsidRPr="003D770F">
        <w:rPr>
          <w:rtl/>
        </w:rPr>
        <w:t>סעיפים</w:t>
      </w:r>
      <w:r w:rsidR="00343F8A">
        <w:rPr>
          <w:rFonts w:hint="cs"/>
          <w:rtl/>
        </w:rPr>
        <w:t xml:space="preserve"> 3-5 ו-7-22</w:t>
      </w:r>
      <w:r w:rsidR="00135079">
        <w:rPr>
          <w:rFonts w:hint="cs"/>
          <w:rtl/>
        </w:rPr>
        <w:t xml:space="preserve"> </w:t>
      </w:r>
      <w:r w:rsidRPr="00381DC1">
        <w:rPr>
          <w:rtl/>
        </w:rPr>
        <w:t>להסכם זה הינם תנאים עיקריים ויסודיים בהסכם והפרתם תחשב כהפרה יסודית, וזאת מבלי לגרוע מזכות המשרד לכל סעד ותרופה אחרים על פי כל דין.</w:t>
      </w:r>
    </w:p>
    <w:p w:rsidR="00EC7A9D" w:rsidRDefault="00EC7A9D" w:rsidP="003334A5">
      <w:pPr>
        <w:widowControl w:val="0"/>
        <w:numPr>
          <w:ilvl w:val="1"/>
          <w:numId w:val="4"/>
        </w:numPr>
        <w:tabs>
          <w:tab w:val="clear" w:pos="1117"/>
          <w:tab w:val="num" w:pos="1417"/>
        </w:tabs>
        <w:overflowPunct/>
        <w:autoSpaceDE/>
        <w:autoSpaceDN/>
        <w:adjustRightInd/>
        <w:ind w:left="1474" w:hanging="907"/>
        <w:textAlignment w:val="auto"/>
      </w:pPr>
      <w:r>
        <w:rPr>
          <w:rFonts w:hint="cs"/>
          <w:rtl/>
        </w:rPr>
        <w:t>מבלי לגרוע מהאמור במכרז, בכל מקרה בו לא יבצע הספק את ה</w:t>
      </w:r>
      <w:r w:rsidR="008101B1">
        <w:rPr>
          <w:rFonts w:hint="cs"/>
          <w:rtl/>
        </w:rPr>
        <w:t>פרויקט</w:t>
      </w:r>
      <w:r>
        <w:rPr>
          <w:rFonts w:hint="cs"/>
          <w:rtl/>
        </w:rPr>
        <w:t xml:space="preserve"> כנדרש ובאיכות הנדרשת או יפר הספק את הוראות מסמכי המכרז, עפ"י המפורט להלן</w:t>
      </w:r>
      <w:r w:rsidR="002D6DE9">
        <w:rPr>
          <w:rFonts w:hint="cs"/>
          <w:rtl/>
        </w:rPr>
        <w:t>,</w:t>
      </w:r>
      <w:r>
        <w:rPr>
          <w:rFonts w:hint="cs"/>
          <w:rtl/>
        </w:rPr>
        <w:t xml:space="preserve"> המשרד רשאי לדרוש את הפיצוי המוסכם והספק יהיה מחויב בתשלום פיצוי מוסכם</w:t>
      </w:r>
      <w:r w:rsidR="0081117C">
        <w:rPr>
          <w:rFonts w:hint="cs"/>
          <w:rtl/>
        </w:rPr>
        <w:t>.</w:t>
      </w:r>
    </w:p>
    <w:p w:rsidR="00EC7A9D" w:rsidRPr="00EC7A9D" w:rsidRDefault="00EC7A9D" w:rsidP="003334A5">
      <w:pPr>
        <w:widowControl w:val="0"/>
        <w:numPr>
          <w:ilvl w:val="1"/>
          <w:numId w:val="4"/>
        </w:numPr>
        <w:tabs>
          <w:tab w:val="clear" w:pos="1117"/>
          <w:tab w:val="num" w:pos="1417"/>
        </w:tabs>
        <w:overflowPunct/>
        <w:autoSpaceDE/>
        <w:autoSpaceDN/>
        <w:adjustRightInd/>
        <w:ind w:left="1474" w:hanging="907"/>
        <w:textAlignment w:val="auto"/>
        <w:rPr>
          <w:rtl/>
        </w:rPr>
      </w:pPr>
      <w:r>
        <w:rPr>
          <w:rFonts w:hint="cs"/>
          <w:rtl/>
        </w:rPr>
        <w:t>האירועים לגביהם תישקל הטלת פיצוי מוסכם:</w:t>
      </w:r>
    </w:p>
    <w:tbl>
      <w:tblPr>
        <w:bidiVisual/>
        <w:tblW w:w="8614" w:type="dxa"/>
        <w:tblInd w:w="14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3"/>
        <w:gridCol w:w="4962"/>
        <w:gridCol w:w="3119"/>
      </w:tblGrid>
      <w:tr w:rsidR="00060A97" w:rsidRPr="00F56B8E" w:rsidTr="00BF4C4F">
        <w:trPr>
          <w:cantSplit/>
        </w:trPr>
        <w:tc>
          <w:tcPr>
            <w:tcW w:w="5495" w:type="dxa"/>
            <w:gridSpan w:val="2"/>
            <w:tcBorders>
              <w:top w:val="single" w:sz="18" w:space="0" w:color="auto"/>
              <w:left w:val="single" w:sz="18" w:space="0" w:color="auto"/>
              <w:bottom w:val="single" w:sz="18" w:space="0" w:color="auto"/>
              <w:right w:val="single" w:sz="4" w:space="0" w:color="auto"/>
            </w:tcBorders>
            <w:shd w:val="pct5" w:color="auto" w:fill="auto"/>
          </w:tcPr>
          <w:p w:rsidR="00060A97" w:rsidRPr="00F56B8E" w:rsidRDefault="00060A97" w:rsidP="00A26BC5">
            <w:pPr>
              <w:spacing w:before="100" w:after="100" w:line="300" w:lineRule="atLeast"/>
              <w:jc w:val="center"/>
              <w:rPr>
                <w:b/>
                <w:bCs/>
                <w:lang w:eastAsia="en-US"/>
              </w:rPr>
            </w:pPr>
            <w:r w:rsidRPr="00F56B8E">
              <w:rPr>
                <w:rFonts w:hint="cs"/>
                <w:b/>
                <w:bCs/>
                <w:rtl/>
                <w:lang w:eastAsia="en-US"/>
              </w:rPr>
              <w:t>אירוע</w:t>
            </w:r>
          </w:p>
        </w:tc>
        <w:tc>
          <w:tcPr>
            <w:tcW w:w="3119" w:type="dxa"/>
            <w:tcBorders>
              <w:top w:val="single" w:sz="18" w:space="0" w:color="auto"/>
              <w:left w:val="single" w:sz="4" w:space="0" w:color="auto"/>
              <w:bottom w:val="single" w:sz="18" w:space="0" w:color="auto"/>
              <w:right w:val="single" w:sz="18" w:space="0" w:color="auto"/>
            </w:tcBorders>
            <w:shd w:val="pct5" w:color="auto" w:fill="auto"/>
          </w:tcPr>
          <w:p w:rsidR="00060A97" w:rsidRPr="00F56B8E" w:rsidRDefault="00060A97" w:rsidP="00A26BC5">
            <w:pPr>
              <w:spacing w:before="100" w:after="100" w:line="300" w:lineRule="atLeast"/>
              <w:jc w:val="center"/>
              <w:rPr>
                <w:b/>
                <w:bCs/>
                <w:lang w:eastAsia="en-US"/>
              </w:rPr>
            </w:pPr>
            <w:r w:rsidRPr="00F56B8E">
              <w:rPr>
                <w:rFonts w:hint="cs"/>
                <w:b/>
                <w:bCs/>
                <w:rtl/>
                <w:lang w:eastAsia="en-US"/>
              </w:rPr>
              <w:t>פיצוי מוסכם</w:t>
            </w:r>
          </w:p>
        </w:tc>
      </w:tr>
      <w:tr w:rsidR="00060A97" w:rsidRPr="00F56B8E" w:rsidTr="00BF4C4F">
        <w:tc>
          <w:tcPr>
            <w:tcW w:w="533" w:type="dxa"/>
            <w:tcBorders>
              <w:top w:val="single" w:sz="18" w:space="0" w:color="auto"/>
              <w:left w:val="single" w:sz="18" w:space="0" w:color="auto"/>
              <w:bottom w:val="single" w:sz="4" w:space="0" w:color="auto"/>
              <w:right w:val="single" w:sz="4" w:space="0" w:color="auto"/>
            </w:tcBorders>
          </w:tcPr>
          <w:p w:rsidR="00060A97" w:rsidRPr="00F56B8E" w:rsidRDefault="00060A97" w:rsidP="00060A97">
            <w:pPr>
              <w:numPr>
                <w:ilvl w:val="3"/>
                <w:numId w:val="23"/>
              </w:numPr>
              <w:spacing w:before="100" w:after="100" w:line="300" w:lineRule="atLeast"/>
              <w:ind w:right="0"/>
              <w:textAlignment w:val="auto"/>
              <w:rPr>
                <w:lang w:eastAsia="en-US"/>
              </w:rPr>
            </w:pPr>
          </w:p>
        </w:tc>
        <w:tc>
          <w:tcPr>
            <w:tcW w:w="4962" w:type="dxa"/>
            <w:tcBorders>
              <w:top w:val="single" w:sz="18" w:space="0" w:color="auto"/>
              <w:left w:val="single" w:sz="4" w:space="0" w:color="auto"/>
              <w:bottom w:val="single" w:sz="4" w:space="0" w:color="auto"/>
              <w:right w:val="single" w:sz="4" w:space="0" w:color="auto"/>
            </w:tcBorders>
          </w:tcPr>
          <w:p w:rsidR="00060A97" w:rsidRPr="00F56B8E" w:rsidRDefault="00060A97" w:rsidP="008101B1">
            <w:pPr>
              <w:spacing w:before="100" w:after="100" w:line="300" w:lineRule="atLeast"/>
              <w:rPr>
                <w:lang w:eastAsia="en-US"/>
              </w:rPr>
            </w:pPr>
            <w:r w:rsidRPr="00F56B8E">
              <w:rPr>
                <w:rFonts w:hint="cs"/>
                <w:rtl/>
                <w:lang w:eastAsia="en-US"/>
              </w:rPr>
              <w:t xml:space="preserve">אי ביצוע </w:t>
            </w:r>
            <w:r w:rsidR="008101B1">
              <w:rPr>
                <w:rFonts w:hint="cs"/>
                <w:rtl/>
                <w:lang w:eastAsia="en-US"/>
              </w:rPr>
              <w:t xml:space="preserve">פעילות פדגוגית </w:t>
            </w:r>
            <w:r w:rsidRPr="00F56B8E">
              <w:rPr>
                <w:rFonts w:hint="cs"/>
                <w:rtl/>
                <w:lang w:eastAsia="en-US"/>
              </w:rPr>
              <w:t>לקבוצה, שאינו באישור המשרד</w:t>
            </w:r>
          </w:p>
        </w:tc>
        <w:tc>
          <w:tcPr>
            <w:tcW w:w="3119" w:type="dxa"/>
            <w:tcBorders>
              <w:top w:val="single" w:sz="18" w:space="0" w:color="auto"/>
              <w:left w:val="single" w:sz="4" w:space="0" w:color="auto"/>
              <w:bottom w:val="single" w:sz="4" w:space="0" w:color="auto"/>
              <w:right w:val="single" w:sz="18" w:space="0" w:color="auto"/>
            </w:tcBorders>
          </w:tcPr>
          <w:p w:rsidR="00060A97" w:rsidRPr="00F56B8E" w:rsidRDefault="00060A97" w:rsidP="00A26BC5">
            <w:pPr>
              <w:spacing w:before="100" w:after="100" w:line="300" w:lineRule="atLeast"/>
              <w:ind w:left="227"/>
              <w:rPr>
                <w:lang w:eastAsia="en-US"/>
              </w:rPr>
            </w:pPr>
            <w:r w:rsidRPr="00F56B8E">
              <w:rPr>
                <w:rFonts w:hint="cs"/>
                <w:b/>
                <w:bCs/>
                <w:rtl/>
                <w:lang w:eastAsia="en-US"/>
              </w:rPr>
              <w:t>10,000</w:t>
            </w:r>
            <w:r w:rsidRPr="00F56B8E">
              <w:rPr>
                <w:rFonts w:hint="cs"/>
                <w:rtl/>
                <w:lang w:eastAsia="en-US"/>
              </w:rPr>
              <w:t xml:space="preserve"> ₪ לקבוצה</w:t>
            </w:r>
          </w:p>
        </w:tc>
      </w:tr>
      <w:tr w:rsidR="00060A97" w:rsidRPr="00F56B8E" w:rsidTr="00BF4C4F">
        <w:tc>
          <w:tcPr>
            <w:tcW w:w="533" w:type="dxa"/>
            <w:tcBorders>
              <w:top w:val="single" w:sz="4" w:space="0" w:color="auto"/>
              <w:left w:val="single" w:sz="18" w:space="0" w:color="auto"/>
              <w:bottom w:val="single" w:sz="4" w:space="0" w:color="auto"/>
              <w:right w:val="single" w:sz="4" w:space="0" w:color="auto"/>
            </w:tcBorders>
          </w:tcPr>
          <w:p w:rsidR="00060A97" w:rsidRPr="00F56B8E" w:rsidRDefault="00060A97" w:rsidP="00060A97">
            <w:pPr>
              <w:numPr>
                <w:ilvl w:val="3"/>
                <w:numId w:val="23"/>
              </w:numPr>
              <w:spacing w:before="100" w:after="100" w:line="300" w:lineRule="atLeast"/>
              <w:ind w:right="0"/>
              <w:textAlignment w:val="auto"/>
              <w:rPr>
                <w:lang w:eastAsia="en-US"/>
              </w:rPr>
            </w:pPr>
          </w:p>
        </w:tc>
        <w:tc>
          <w:tcPr>
            <w:tcW w:w="4962" w:type="dxa"/>
            <w:tcBorders>
              <w:top w:val="single" w:sz="4" w:space="0" w:color="auto"/>
              <w:left w:val="single" w:sz="4" w:space="0" w:color="auto"/>
              <w:bottom w:val="single" w:sz="4" w:space="0" w:color="auto"/>
              <w:right w:val="single" w:sz="4" w:space="0" w:color="auto"/>
            </w:tcBorders>
          </w:tcPr>
          <w:p w:rsidR="00060A97" w:rsidRPr="00F56B8E" w:rsidRDefault="00060A97" w:rsidP="008101B1">
            <w:pPr>
              <w:spacing w:before="100" w:after="100" w:line="300" w:lineRule="atLeast"/>
              <w:rPr>
                <w:rtl/>
                <w:lang w:eastAsia="en-US"/>
              </w:rPr>
            </w:pPr>
            <w:r w:rsidRPr="00F56B8E">
              <w:rPr>
                <w:rFonts w:hint="cs"/>
                <w:rtl/>
                <w:lang w:eastAsia="en-US"/>
              </w:rPr>
              <w:t>אי ביצוע כל אחת מתכניות</w:t>
            </w:r>
            <w:r w:rsidRPr="00F56B8E">
              <w:rPr>
                <w:rFonts w:hint="cs"/>
                <w:rtl/>
              </w:rPr>
              <w:t xml:space="preserve"> </w:t>
            </w:r>
            <w:r w:rsidR="008101B1">
              <w:rPr>
                <w:rFonts w:hint="cs"/>
                <w:rtl/>
              </w:rPr>
              <w:t xml:space="preserve">ההוראה </w:t>
            </w:r>
            <w:r w:rsidRPr="00F56B8E">
              <w:rPr>
                <w:rFonts w:hint="cs"/>
                <w:rtl/>
                <w:lang w:eastAsia="en-US"/>
              </w:rPr>
              <w:t xml:space="preserve">(למעט </w:t>
            </w:r>
            <w:r w:rsidR="008101B1">
              <w:rPr>
                <w:rFonts w:hint="cs"/>
                <w:rtl/>
                <w:lang w:eastAsia="en-US"/>
              </w:rPr>
              <w:t>פעילות פדגוגית</w:t>
            </w:r>
            <w:r w:rsidRPr="00F56B8E">
              <w:rPr>
                <w:rFonts w:hint="cs"/>
                <w:rtl/>
                <w:lang w:eastAsia="en-US"/>
              </w:rPr>
              <w:t>)</w:t>
            </w:r>
          </w:p>
        </w:tc>
        <w:tc>
          <w:tcPr>
            <w:tcW w:w="3119" w:type="dxa"/>
            <w:tcBorders>
              <w:top w:val="single" w:sz="4" w:space="0" w:color="auto"/>
              <w:left w:val="single" w:sz="4" w:space="0" w:color="auto"/>
              <w:bottom w:val="single" w:sz="4" w:space="0" w:color="auto"/>
              <w:right w:val="single" w:sz="18" w:space="0" w:color="auto"/>
            </w:tcBorders>
          </w:tcPr>
          <w:p w:rsidR="00060A97" w:rsidRPr="00F56B8E" w:rsidRDefault="00060A97" w:rsidP="00A26BC5">
            <w:pPr>
              <w:spacing w:before="100" w:after="100" w:line="300" w:lineRule="atLeast"/>
              <w:ind w:left="227"/>
              <w:rPr>
                <w:b/>
                <w:bCs/>
                <w:rtl/>
                <w:lang w:eastAsia="en-US"/>
              </w:rPr>
            </w:pPr>
            <w:r w:rsidRPr="00F56B8E">
              <w:rPr>
                <w:rFonts w:hint="cs"/>
                <w:b/>
                <w:bCs/>
                <w:rtl/>
                <w:lang w:eastAsia="en-US"/>
              </w:rPr>
              <w:t xml:space="preserve">20,000 </w:t>
            </w:r>
            <w:r w:rsidRPr="00F56B8E">
              <w:rPr>
                <w:rFonts w:hint="cs"/>
                <w:rtl/>
                <w:lang w:eastAsia="en-US"/>
              </w:rPr>
              <w:t>₪ לקבוצה</w:t>
            </w:r>
          </w:p>
        </w:tc>
      </w:tr>
      <w:tr w:rsidR="00060A97" w:rsidRPr="00F56B8E" w:rsidTr="00BF4C4F">
        <w:tc>
          <w:tcPr>
            <w:tcW w:w="533" w:type="dxa"/>
            <w:tcBorders>
              <w:top w:val="single" w:sz="4" w:space="0" w:color="auto"/>
              <w:left w:val="single" w:sz="18" w:space="0" w:color="auto"/>
              <w:bottom w:val="single" w:sz="4" w:space="0" w:color="auto"/>
              <w:right w:val="single" w:sz="4" w:space="0" w:color="auto"/>
            </w:tcBorders>
          </w:tcPr>
          <w:p w:rsidR="00060A97" w:rsidRPr="00F56B8E" w:rsidRDefault="00060A97" w:rsidP="00060A97">
            <w:pPr>
              <w:numPr>
                <w:ilvl w:val="3"/>
                <w:numId w:val="23"/>
              </w:numPr>
              <w:spacing w:before="100" w:after="100" w:line="300" w:lineRule="atLeast"/>
              <w:ind w:right="0"/>
              <w:textAlignment w:val="auto"/>
              <w:rPr>
                <w:lang w:eastAsia="en-US"/>
              </w:rPr>
            </w:pPr>
          </w:p>
        </w:tc>
        <w:tc>
          <w:tcPr>
            <w:tcW w:w="4962" w:type="dxa"/>
            <w:tcBorders>
              <w:top w:val="single" w:sz="4" w:space="0" w:color="auto"/>
              <w:left w:val="single" w:sz="4" w:space="0" w:color="auto"/>
              <w:bottom w:val="single" w:sz="4" w:space="0" w:color="auto"/>
              <w:right w:val="single" w:sz="4" w:space="0" w:color="auto"/>
            </w:tcBorders>
          </w:tcPr>
          <w:p w:rsidR="00060A97" w:rsidRPr="00F56B8E" w:rsidRDefault="00060A97" w:rsidP="00CC6ACF">
            <w:pPr>
              <w:spacing w:before="100" w:after="100" w:line="300" w:lineRule="atLeast"/>
              <w:rPr>
                <w:lang w:eastAsia="en-US"/>
              </w:rPr>
            </w:pPr>
            <w:r w:rsidRPr="00F56B8E">
              <w:rPr>
                <w:rFonts w:hint="cs"/>
                <w:rtl/>
                <w:lang w:eastAsia="en-US"/>
              </w:rPr>
              <w:t xml:space="preserve">אי מסירת </w:t>
            </w:r>
            <w:r w:rsidR="00CC6ACF">
              <w:rPr>
                <w:rFonts w:hint="cs"/>
                <w:rtl/>
                <w:lang w:eastAsia="en-US"/>
              </w:rPr>
              <w:t>ה</w:t>
            </w:r>
            <w:r w:rsidRPr="00F56B8E">
              <w:rPr>
                <w:rFonts w:hint="cs"/>
                <w:rtl/>
                <w:lang w:eastAsia="en-US"/>
              </w:rPr>
              <w:t xml:space="preserve">דו"ח </w:t>
            </w:r>
            <w:r w:rsidR="00CC6ACF">
              <w:rPr>
                <w:rFonts w:hint="cs"/>
                <w:rtl/>
                <w:lang w:eastAsia="en-US"/>
              </w:rPr>
              <w:t>הנדרש להגשה אחת לחודשיים</w:t>
            </w:r>
          </w:p>
        </w:tc>
        <w:tc>
          <w:tcPr>
            <w:tcW w:w="3119" w:type="dxa"/>
            <w:tcBorders>
              <w:top w:val="single" w:sz="4" w:space="0" w:color="auto"/>
              <w:left w:val="single" w:sz="4" w:space="0" w:color="auto"/>
              <w:bottom w:val="single" w:sz="4" w:space="0" w:color="auto"/>
              <w:right w:val="single" w:sz="18" w:space="0" w:color="auto"/>
            </w:tcBorders>
          </w:tcPr>
          <w:p w:rsidR="00060A97" w:rsidRPr="00F56B8E" w:rsidRDefault="00060A97" w:rsidP="00A26BC5">
            <w:pPr>
              <w:spacing w:before="100" w:after="100" w:line="300" w:lineRule="atLeast"/>
              <w:ind w:left="227"/>
              <w:rPr>
                <w:lang w:eastAsia="en-US"/>
              </w:rPr>
            </w:pPr>
            <w:r w:rsidRPr="00F56B8E">
              <w:rPr>
                <w:rFonts w:hint="cs"/>
                <w:rtl/>
                <w:lang w:eastAsia="en-US"/>
              </w:rPr>
              <w:t>לאחר כל איחור של 7 ימי עבודה,</w:t>
            </w:r>
            <w:r w:rsidRPr="00F56B8E">
              <w:rPr>
                <w:rFonts w:hint="cs"/>
                <w:b/>
                <w:bCs/>
                <w:rtl/>
                <w:lang w:eastAsia="en-US"/>
              </w:rPr>
              <w:t xml:space="preserve"> 1,000</w:t>
            </w:r>
            <w:r w:rsidRPr="00F56B8E">
              <w:rPr>
                <w:rFonts w:hint="cs"/>
                <w:rtl/>
                <w:lang w:eastAsia="en-US"/>
              </w:rPr>
              <w:t xml:space="preserve"> ₪ לדו"ח</w:t>
            </w:r>
          </w:p>
        </w:tc>
      </w:tr>
      <w:tr w:rsidR="00060A97" w:rsidRPr="00F56B8E" w:rsidTr="00BF4C4F">
        <w:tc>
          <w:tcPr>
            <w:tcW w:w="533" w:type="dxa"/>
            <w:tcBorders>
              <w:top w:val="single" w:sz="4" w:space="0" w:color="auto"/>
              <w:left w:val="single" w:sz="18" w:space="0" w:color="auto"/>
              <w:bottom w:val="single" w:sz="4" w:space="0" w:color="auto"/>
              <w:right w:val="single" w:sz="4" w:space="0" w:color="auto"/>
            </w:tcBorders>
          </w:tcPr>
          <w:p w:rsidR="00060A97" w:rsidRPr="00F56B8E" w:rsidRDefault="00060A97" w:rsidP="00060A97">
            <w:pPr>
              <w:numPr>
                <w:ilvl w:val="3"/>
                <w:numId w:val="23"/>
              </w:numPr>
              <w:spacing w:before="100" w:after="100" w:line="300" w:lineRule="atLeast"/>
              <w:ind w:right="0"/>
              <w:textAlignment w:val="auto"/>
              <w:rPr>
                <w:lang w:eastAsia="en-US"/>
              </w:rPr>
            </w:pPr>
          </w:p>
        </w:tc>
        <w:tc>
          <w:tcPr>
            <w:tcW w:w="4962" w:type="dxa"/>
            <w:tcBorders>
              <w:top w:val="single" w:sz="4" w:space="0" w:color="auto"/>
              <w:left w:val="single" w:sz="4" w:space="0" w:color="auto"/>
              <w:bottom w:val="single" w:sz="4" w:space="0" w:color="auto"/>
              <w:right w:val="single" w:sz="4" w:space="0" w:color="auto"/>
            </w:tcBorders>
          </w:tcPr>
          <w:p w:rsidR="00060A97" w:rsidRPr="00F56B8E" w:rsidRDefault="00060A97" w:rsidP="00577B98">
            <w:pPr>
              <w:spacing w:before="100" w:after="100" w:line="300" w:lineRule="atLeast"/>
              <w:rPr>
                <w:lang w:eastAsia="en-US"/>
              </w:rPr>
            </w:pPr>
            <w:r w:rsidRPr="00F56B8E">
              <w:rPr>
                <w:rFonts w:hint="cs"/>
                <w:rtl/>
                <w:lang w:eastAsia="en-US"/>
              </w:rPr>
              <w:t xml:space="preserve">אי מסירת נתוני תלמידות או ציוני סוף </w:t>
            </w:r>
            <w:r w:rsidR="00577B98">
              <w:rPr>
                <w:rFonts w:hint="cs"/>
                <w:rtl/>
                <w:lang w:eastAsia="en-US"/>
              </w:rPr>
              <w:t xml:space="preserve">פעילות פדגוגית </w:t>
            </w:r>
            <w:r w:rsidRPr="00F56B8E">
              <w:rPr>
                <w:rFonts w:hint="cs"/>
                <w:rtl/>
                <w:lang w:eastAsia="en-US"/>
              </w:rPr>
              <w:t>או אי מסירת פרטים לצורך איתור ומעקב</w:t>
            </w:r>
          </w:p>
        </w:tc>
        <w:tc>
          <w:tcPr>
            <w:tcW w:w="3119" w:type="dxa"/>
            <w:tcBorders>
              <w:top w:val="single" w:sz="4" w:space="0" w:color="auto"/>
              <w:left w:val="single" w:sz="4" w:space="0" w:color="auto"/>
              <w:bottom w:val="single" w:sz="4" w:space="0" w:color="auto"/>
              <w:right w:val="single" w:sz="18" w:space="0" w:color="auto"/>
            </w:tcBorders>
          </w:tcPr>
          <w:p w:rsidR="00060A97" w:rsidRPr="00F56B8E" w:rsidRDefault="00060A97" w:rsidP="00A26BC5">
            <w:pPr>
              <w:spacing w:before="100" w:after="100" w:line="300" w:lineRule="atLeast"/>
              <w:ind w:left="227"/>
              <w:rPr>
                <w:lang w:eastAsia="en-US"/>
              </w:rPr>
            </w:pPr>
            <w:r w:rsidRPr="00F56B8E">
              <w:rPr>
                <w:rFonts w:hint="cs"/>
                <w:b/>
                <w:bCs/>
                <w:rtl/>
                <w:lang w:eastAsia="en-US"/>
              </w:rPr>
              <w:t>5,000</w:t>
            </w:r>
            <w:r w:rsidRPr="00F56B8E">
              <w:rPr>
                <w:rFonts w:hint="cs"/>
                <w:rtl/>
                <w:lang w:eastAsia="en-US"/>
              </w:rPr>
              <w:t xml:space="preserve"> ₪ לדו"ח</w:t>
            </w:r>
          </w:p>
        </w:tc>
      </w:tr>
      <w:tr w:rsidR="00060A97" w:rsidRPr="000A1878" w:rsidTr="00BF4C4F">
        <w:tc>
          <w:tcPr>
            <w:tcW w:w="533" w:type="dxa"/>
            <w:tcBorders>
              <w:top w:val="single" w:sz="4" w:space="0" w:color="auto"/>
              <w:left w:val="single" w:sz="18" w:space="0" w:color="auto"/>
              <w:bottom w:val="single" w:sz="4" w:space="0" w:color="auto"/>
              <w:right w:val="single" w:sz="4" w:space="0" w:color="auto"/>
            </w:tcBorders>
          </w:tcPr>
          <w:p w:rsidR="00060A97" w:rsidRPr="00F56B8E" w:rsidRDefault="00060A97" w:rsidP="00060A97">
            <w:pPr>
              <w:numPr>
                <w:ilvl w:val="3"/>
                <w:numId w:val="23"/>
              </w:numPr>
              <w:spacing w:before="100" w:after="100" w:line="300" w:lineRule="atLeast"/>
              <w:ind w:right="0"/>
              <w:textAlignment w:val="auto"/>
              <w:rPr>
                <w:lang w:eastAsia="en-US"/>
              </w:rPr>
            </w:pPr>
          </w:p>
        </w:tc>
        <w:tc>
          <w:tcPr>
            <w:tcW w:w="4962" w:type="dxa"/>
            <w:tcBorders>
              <w:top w:val="single" w:sz="4" w:space="0" w:color="auto"/>
              <w:left w:val="single" w:sz="4" w:space="0" w:color="auto"/>
              <w:bottom w:val="single" w:sz="4" w:space="0" w:color="auto"/>
              <w:right w:val="single" w:sz="4" w:space="0" w:color="auto"/>
            </w:tcBorders>
          </w:tcPr>
          <w:p w:rsidR="00060A97" w:rsidRPr="00F56B8E" w:rsidRDefault="00060A97" w:rsidP="00A26BC5">
            <w:pPr>
              <w:spacing w:before="100" w:after="100" w:line="300" w:lineRule="atLeast"/>
              <w:rPr>
                <w:rtl/>
                <w:lang w:eastAsia="en-US"/>
              </w:rPr>
            </w:pPr>
            <w:r w:rsidRPr="00F56B8E">
              <w:rPr>
                <w:rFonts w:hint="cs"/>
                <w:rtl/>
                <w:lang w:eastAsia="en-US"/>
              </w:rPr>
              <w:t>אי זמינות של מנהל הפרויקט מעל 48 שעות</w:t>
            </w:r>
          </w:p>
        </w:tc>
        <w:tc>
          <w:tcPr>
            <w:tcW w:w="3119" w:type="dxa"/>
            <w:tcBorders>
              <w:top w:val="single" w:sz="4" w:space="0" w:color="auto"/>
              <w:left w:val="single" w:sz="4" w:space="0" w:color="auto"/>
              <w:bottom w:val="single" w:sz="4" w:space="0" w:color="auto"/>
              <w:right w:val="single" w:sz="18" w:space="0" w:color="auto"/>
            </w:tcBorders>
          </w:tcPr>
          <w:p w:rsidR="00060A97" w:rsidRPr="000A1878" w:rsidRDefault="00060A97" w:rsidP="00A26BC5">
            <w:pPr>
              <w:spacing w:before="100" w:after="100" w:line="300" w:lineRule="atLeast"/>
              <w:ind w:left="227"/>
              <w:rPr>
                <w:b/>
                <w:bCs/>
                <w:rtl/>
                <w:lang w:eastAsia="en-US"/>
              </w:rPr>
            </w:pPr>
            <w:r w:rsidRPr="00060A97">
              <w:rPr>
                <w:rFonts w:hint="cs"/>
                <w:b/>
                <w:bCs/>
                <w:rtl/>
                <w:lang w:eastAsia="en-US"/>
              </w:rPr>
              <w:t>500</w:t>
            </w:r>
            <w:r w:rsidRPr="00F56B8E">
              <w:rPr>
                <w:rFonts w:hint="cs"/>
                <w:rtl/>
                <w:lang w:eastAsia="en-US"/>
              </w:rPr>
              <w:t xml:space="preserve"> ₪ לכל יום איחור, מעבר ל-48 השעות הראשונות בהן לא היה זמין לנציג המשרד.</w:t>
            </w:r>
          </w:p>
        </w:tc>
      </w:tr>
    </w:tbl>
    <w:p w:rsidR="00EC7A9D" w:rsidRDefault="00EC7A9D" w:rsidP="00EC7A9D">
      <w:pPr>
        <w:spacing w:line="300" w:lineRule="atLeast"/>
        <w:rPr>
          <w:b/>
          <w:bCs/>
          <w:sz w:val="28"/>
          <w:szCs w:val="28"/>
          <w:u w:val="single"/>
          <w:rtl/>
          <w:lang w:eastAsia="en-US"/>
        </w:rPr>
      </w:pPr>
    </w:p>
    <w:p w:rsidR="00EC7A9D" w:rsidRDefault="00EC7A9D" w:rsidP="003334A5">
      <w:pPr>
        <w:widowControl w:val="0"/>
        <w:numPr>
          <w:ilvl w:val="1"/>
          <w:numId w:val="4"/>
        </w:numPr>
        <w:tabs>
          <w:tab w:val="clear" w:pos="1117"/>
          <w:tab w:val="num" w:pos="1417"/>
        </w:tabs>
        <w:overflowPunct/>
        <w:autoSpaceDE/>
        <w:autoSpaceDN/>
        <w:adjustRightInd/>
        <w:ind w:left="1474" w:hanging="907"/>
        <w:textAlignment w:val="auto"/>
        <w:rPr>
          <w:rtl/>
        </w:rPr>
      </w:pPr>
      <w:r>
        <w:rPr>
          <w:rFonts w:hint="cs"/>
          <w:rtl/>
        </w:rPr>
        <w:t xml:space="preserve">המשרד יהא זכאי לנכות את סכום הפיצויים המוסכמים הנקובים מכל תשלום שיגיע לספק או לגבותם בכל דרך חוקית אחרת. </w:t>
      </w:r>
    </w:p>
    <w:p w:rsidR="00EC7A9D" w:rsidRDefault="00EC7A9D" w:rsidP="003334A5">
      <w:pPr>
        <w:widowControl w:val="0"/>
        <w:numPr>
          <w:ilvl w:val="1"/>
          <w:numId w:val="4"/>
        </w:numPr>
        <w:tabs>
          <w:tab w:val="clear" w:pos="1117"/>
          <w:tab w:val="num" w:pos="1417"/>
        </w:tabs>
        <w:overflowPunct/>
        <w:autoSpaceDE/>
        <w:autoSpaceDN/>
        <w:adjustRightInd/>
        <w:ind w:left="1474" w:hanging="907"/>
        <w:textAlignment w:val="auto"/>
        <w:rPr>
          <w:rtl/>
        </w:rPr>
      </w:pPr>
      <w:r>
        <w:rPr>
          <w:rFonts w:hint="cs"/>
          <w:rtl/>
        </w:rPr>
        <w:t xml:space="preserve">תשלום הפיצויים או ניכויים מסכומים המגיעים לספק לא ישחררו את הספק מהתחייבויותיו על פי מסמכי המכרז. </w:t>
      </w:r>
    </w:p>
    <w:p w:rsidR="00EC7A9D" w:rsidRDefault="00EC7A9D" w:rsidP="003334A5">
      <w:pPr>
        <w:widowControl w:val="0"/>
        <w:numPr>
          <w:ilvl w:val="1"/>
          <w:numId w:val="4"/>
        </w:numPr>
        <w:tabs>
          <w:tab w:val="clear" w:pos="1117"/>
          <w:tab w:val="num" w:pos="1417"/>
        </w:tabs>
        <w:overflowPunct/>
        <w:autoSpaceDE/>
        <w:autoSpaceDN/>
        <w:adjustRightInd/>
        <w:ind w:left="1474" w:hanging="907"/>
        <w:textAlignment w:val="auto"/>
        <w:rPr>
          <w:rtl/>
        </w:rPr>
      </w:pPr>
      <w:r>
        <w:rPr>
          <w:rFonts w:hint="cs"/>
          <w:rtl/>
        </w:rPr>
        <w:t>הספק אינו רשאי לגרוע סכום הפיצוי המוסכם משכר עובדיו.</w:t>
      </w:r>
    </w:p>
    <w:p w:rsidR="00EC7A9D" w:rsidRDefault="00EC7A9D" w:rsidP="003334A5">
      <w:pPr>
        <w:widowControl w:val="0"/>
        <w:numPr>
          <w:ilvl w:val="1"/>
          <w:numId w:val="4"/>
        </w:numPr>
        <w:tabs>
          <w:tab w:val="clear" w:pos="1117"/>
          <w:tab w:val="num" w:pos="1417"/>
        </w:tabs>
        <w:overflowPunct/>
        <w:autoSpaceDE/>
        <w:autoSpaceDN/>
        <w:adjustRightInd/>
        <w:ind w:left="1474" w:hanging="907"/>
        <w:textAlignment w:val="auto"/>
      </w:pPr>
      <w:r>
        <w:rPr>
          <w:rFonts w:hint="cs"/>
          <w:rtl/>
        </w:rPr>
        <w:t>אין האמור בא לפגוע בכל תרופה אחרת שהמשרד זכאי לה לפי מכרז זה ועל פי כל דין.</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סכום הפיצוי המוסכם, כאמור לעיל, מוערך מראש על ידי הצדדים כסכום המשקף את הנזק המינימאלי שייגרם למשרד כתוצאה מהפרת התנאים היסודיים של הסכם זה ואינו תלוי בהוכחת נזק. סכום זה ניתן לקיזוז מכל סכום שיגיע לספק מהמשרד וכן יוכל המשרד לחלט את הערבות הבנקאית ולגבות ממנו את סכום הפיצוי</w:t>
      </w:r>
      <w:r w:rsidR="00B44515">
        <w:rPr>
          <w:rFonts w:hint="cs"/>
          <w:rtl/>
        </w:rPr>
        <w:t xml:space="preserve"> או בכל דרך חוקית אחרת</w:t>
      </w:r>
      <w:r w:rsidRPr="00381DC1">
        <w:rPr>
          <w:rtl/>
        </w:rPr>
        <w:t>.</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מבלי לגרוע מהאמור, אם הפר הספק את ההסכם הפרה יסודית יהיה המשרד זכאי, נוסף לפיצוי המוסכם, לכל סעד ותרופה משפטיים על פי חוק החוזים (תרופות בשל הפרת חוזה), התשל"א - 1970, ועל פי כל דין, לרבות פיצוי בגין נזקיו כפי שיוכחו (ופיצוי מוסכם שנגבה על ידי המשרד בהתאם לסעיף זה יחשב כמקדמה על חשבון הפיצוי בגין הנזק שיוכח).</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המשרד רשאי להפסיק את ההתקשרות אם הספק הפר את ההסכם הפרה לא יסודית ולא תיקן את הטעון תיקון תוך זמן סביר, על אף התראה בכתב מטעם המשרד.</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בוטל ההסכם על-ידי המשרד בהתאם לאמור לעיל, יחזיר הספק את התמורה שקיבל, באם קיבל, בצירוף הפרשי הצמדה וריבית חשב כללי, וכן רשאי המשרד לדרוש מהספק השבת כל נזק או הוצאה שנגרמו לו כתוצאה מההפרה וזאת בנוסף לכל זכות או סעד שיעמדו למשרד לפי כל דין.</w:t>
      </w:r>
    </w:p>
    <w:p w:rsidR="008651B2"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בוטל ההסכם על ידי המשרד על פי הוראות כל דין, יהיה רשאי המשרד, מבלי לגרוע מהזכויות העומדות לרשותו לפי דין,  לבצע  את הפרויקט  בעצמו או באמצעות מי מטעמו.</w:t>
      </w:r>
    </w:p>
    <w:p w:rsidR="008651B2" w:rsidRPr="00381DC1"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ind w:left="1361" w:firstLine="0"/>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Pr>
      </w:pPr>
      <w:r w:rsidRPr="00381DC1">
        <w:rPr>
          <w:rFonts w:hint="eastAsia"/>
          <w:b/>
          <w:bCs/>
          <w:spacing w:val="-4"/>
          <w:u w:val="single"/>
          <w:rtl/>
        </w:rPr>
        <w:t>הפרות</w:t>
      </w:r>
    </w:p>
    <w:p w:rsidR="008651B2" w:rsidRPr="00381DC1" w:rsidRDefault="008651B2" w:rsidP="00FF5C2C">
      <w:pPr>
        <w:pStyle w:val="aff0"/>
        <w:tabs>
          <w:tab w:val="clear" w:pos="1134"/>
          <w:tab w:val="clear" w:pos="1701"/>
          <w:tab w:val="clear" w:pos="2268"/>
          <w:tab w:val="clear" w:pos="2835"/>
          <w:tab w:val="clear" w:pos="6804"/>
          <w:tab w:val="clear" w:pos="7371"/>
          <w:tab w:val="clear" w:pos="7938"/>
        </w:tabs>
        <w:spacing w:line="360" w:lineRule="auto"/>
        <w:ind w:left="641" w:firstLine="0"/>
        <w:rPr>
          <w:rtl/>
        </w:rPr>
      </w:pPr>
      <w:r w:rsidRPr="00381DC1">
        <w:rPr>
          <w:rtl/>
        </w:rPr>
        <w:t xml:space="preserve">מבלי לגרוע מהאמור בסעיף </w:t>
      </w:r>
      <w:r w:rsidR="00FF5C2C">
        <w:rPr>
          <w:rFonts w:hint="cs"/>
          <w:rtl/>
        </w:rPr>
        <w:t>23</w:t>
      </w:r>
      <w:r w:rsidR="00135079">
        <w:rPr>
          <w:rFonts w:hint="cs"/>
          <w:rtl/>
        </w:rPr>
        <w:t xml:space="preserve"> </w:t>
      </w:r>
      <w:r w:rsidRPr="00381DC1">
        <w:rPr>
          <w:rtl/>
        </w:rPr>
        <w:t>לעיל, האירועים הבאים ייחשבו כהפרה של הסכם זה ויזכו את המשרד, לאחר מתן התראה בכתב של שבעה (7) ימים מראש לספק, בכל הזכויות המוקנות לו על פי הסכם זה ועל פי כל דין במקרה של הפרה יסודית:</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 xml:space="preserve">הוטל עיקול זמני או קבוע או נעשתה פעולה כלשהי של הוצאה לפועל לגבי נכסי הספק, כולם או </w:t>
      </w:r>
      <w:r w:rsidRPr="00381DC1">
        <w:rPr>
          <w:rtl/>
        </w:rPr>
        <w:lastRenderedPageBreak/>
        <w:t>חלקם, והעיקול או הפעולה האמורה לא הופסקו או הוסרו לחלוטין תוך 30 יום ממועד ביצועם;</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אם ימונה מפרק, נאמן או כונס נכסים על נכסי הספק ו/או עסקו או כל חלק מהם, או אם תוגש בקשה למינוי כאמור, והמינוי או הבקשה לא בוטלו תוך 30 יום;</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הוגשה נגד הספק התראת פשיטת רגל או ניתן צו כינוס נכסים לגבי נכסיו, כולם או חלקם, או שהספק קיבל החלטה על פירוק, או אם הספק יגיע להסדר פשרה עם נושיו, והפעולה האמורה או ההחלטה לא הוסרו או נדחו לחלוטין תוך 30 יום;</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המשרד התרה בספק שאין הוא מספק את השירותים בצורה משביעת רצון והספק לא נקט צעדים המבטיחים, לדעת המשרד, את תיקון המצב;</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הוכח להנחת דעתו של המשרד, לפי שיקול דעתו הבלעדי והמוחלט, כי הספק הסתלק מביצוע ההסכם;</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אם יתברר, כי הצהרה כלשהי של הספק שניתנה במכרז או בקשר עם הסכם זה אינה נכונה או שהספק לא גילה עובדה מהותית, אשר היה בה כדי להשפיע על החלטת המשרד להתקשר עמו בהסכם;</w:t>
      </w:r>
    </w:p>
    <w:p w:rsidR="008651B2" w:rsidRPr="00B44515"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ind w:left="1361" w:firstLine="0"/>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Pr>
      </w:pPr>
      <w:r w:rsidRPr="00381DC1">
        <w:rPr>
          <w:rFonts w:hint="eastAsia"/>
          <w:b/>
          <w:bCs/>
          <w:spacing w:val="-4"/>
          <w:u w:val="single"/>
          <w:rtl/>
        </w:rPr>
        <w:t>קיזוז</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 xml:space="preserve">מובהר בזאת במפורש, למען הסר כל ספק, כי לספק אין ולא תהיה כל זכות ו/או עילה, מכל מין וסוג שהוא, לעכב בידו איזה מן השירותים כלפי המשרד. </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 xml:space="preserve">המשרד רשאי לקזז את הסכומים המגיעים או שיגיעו לו מהספק לפי הסכם זה או כתוצאה ממנו, מכל סכום המגיע לספק מהמשרד, והספק מוותר מראש על כל טענה המתייחסת לקיזוז כאמור. </w:t>
      </w:r>
    </w:p>
    <w:p w:rsidR="008651B2"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איחור או הימנעות מעשיית מעשה שהמשרד רשאי לעשותו לפי הסכם זה, ו/או בשימוש בזכות כלשהי הנתונה למשרד לפי הסכם זה, לא יראו כו</w:t>
      </w:r>
      <w:r w:rsidR="00EC0562">
        <w:rPr>
          <w:rFonts w:hint="cs"/>
          <w:rtl/>
        </w:rPr>
        <w:t>ו</w:t>
      </w:r>
      <w:r w:rsidRPr="00381DC1">
        <w:rPr>
          <w:rtl/>
        </w:rPr>
        <w:t>יתור על הזכות, אלא אם ויתר המשרד על כך במפורש.</w:t>
      </w:r>
    </w:p>
    <w:p w:rsidR="009B4C8C" w:rsidRPr="00381DC1" w:rsidRDefault="009B4C8C" w:rsidP="009B4C8C">
      <w:pPr>
        <w:ind w:left="1361"/>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tl/>
        </w:rPr>
      </w:pPr>
      <w:r w:rsidRPr="00381DC1">
        <w:rPr>
          <w:rFonts w:hint="eastAsia"/>
          <w:b/>
          <w:bCs/>
          <w:spacing w:val="-4"/>
          <w:u w:val="single"/>
          <w:rtl/>
        </w:rPr>
        <w:t>אחריות</w:t>
      </w:r>
      <w:r w:rsidRPr="00381DC1">
        <w:rPr>
          <w:b/>
          <w:bCs/>
          <w:spacing w:val="-4"/>
          <w:u w:val="single"/>
          <w:rtl/>
        </w:rPr>
        <w:t xml:space="preserve"> </w:t>
      </w:r>
      <w:r w:rsidRPr="00381DC1">
        <w:rPr>
          <w:rFonts w:hint="eastAsia"/>
          <w:b/>
          <w:bCs/>
          <w:spacing w:val="-4"/>
          <w:u w:val="single"/>
          <w:rtl/>
        </w:rPr>
        <w:t>משפטית</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הספק יהיה אחראי באחריות מלאה ומוחלטת על פי כל דין לכל נזק ובגין כל פיצוי ותביעה כספית, אשר יגרמו ע"י עובדיו ו/או שלו</w:t>
      </w:r>
      <w:r w:rsidR="00E779C9">
        <w:rPr>
          <w:rtl/>
        </w:rPr>
        <w:t>חיו במסגרת מתן השירותים על ידו.</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 xml:space="preserve">הספק פוטר את המדינה מאחריות לכל תביעה אשר עלולה להיות מוגשת נגדה עקב העסקת עובדיו בפרויקט. הספק מתחייב לשפות ו/או לפצות את המדינה בגין כל סכום שתחויב בו ובגין כל הוצאה שתיגרם לה עקב תביעה כאמור. </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 xml:space="preserve">הספק מתחייב לשלם כל סכום כסף או פיצוי, המגיעים על פי </w:t>
      </w:r>
      <w:r w:rsidR="00831D2F">
        <w:rPr>
          <w:rFonts w:hint="cs"/>
          <w:rtl/>
        </w:rPr>
        <w:t>כל</w:t>
      </w:r>
      <w:r w:rsidRPr="00381DC1">
        <w:rPr>
          <w:rtl/>
        </w:rPr>
        <w:t xml:space="preserve"> דין לעובד או לכל אדם הנמצא בשירותו כתוצאה מקיום יחסי עבודה עם העובד עקב העסקתו בפרויקט. </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 xml:space="preserve">אם אי פעם יקבע כדין מסיבה כלשהי כי העסקת הגוף או מי מעובדיו דינה כהעסקת עובד ע"י המדינה: </w:t>
      </w:r>
    </w:p>
    <w:p w:rsidR="008651B2" w:rsidRPr="00381DC1" w:rsidRDefault="008651B2" w:rsidP="0019139C">
      <w:pPr>
        <w:numPr>
          <w:ilvl w:val="0"/>
          <w:numId w:val="27"/>
        </w:numPr>
        <w:ind w:left="1642" w:hanging="450"/>
        <w:textAlignment w:val="auto"/>
      </w:pPr>
      <w:r w:rsidRPr="00381DC1">
        <w:rPr>
          <w:rFonts w:hint="eastAsia"/>
          <w:rtl/>
        </w:rPr>
        <w:t>התמורה</w:t>
      </w:r>
      <w:r w:rsidRPr="00381DC1">
        <w:rPr>
          <w:rtl/>
        </w:rPr>
        <w:t xml:space="preserve"> </w:t>
      </w:r>
      <w:r w:rsidRPr="00381DC1">
        <w:rPr>
          <w:rFonts w:hint="eastAsia"/>
          <w:rtl/>
        </w:rPr>
        <w:t>האמורה</w:t>
      </w:r>
      <w:r w:rsidRPr="00381DC1">
        <w:rPr>
          <w:rtl/>
        </w:rPr>
        <w:t xml:space="preserve"> </w:t>
      </w:r>
      <w:r w:rsidRPr="00381DC1">
        <w:rPr>
          <w:rFonts w:hint="eastAsia"/>
          <w:rtl/>
        </w:rPr>
        <w:t>לעיל</w:t>
      </w:r>
      <w:r w:rsidRPr="00381DC1">
        <w:rPr>
          <w:rtl/>
        </w:rPr>
        <w:t xml:space="preserve"> </w:t>
      </w:r>
      <w:r w:rsidRPr="00381DC1">
        <w:rPr>
          <w:rFonts w:hint="eastAsia"/>
          <w:rtl/>
        </w:rPr>
        <w:t>יראו</w:t>
      </w:r>
      <w:r w:rsidRPr="00381DC1">
        <w:rPr>
          <w:rtl/>
        </w:rPr>
        <w:t xml:space="preserve"> </w:t>
      </w:r>
      <w:r w:rsidRPr="00381DC1">
        <w:rPr>
          <w:rFonts w:hint="eastAsia"/>
          <w:rtl/>
        </w:rPr>
        <w:t>ככוללת</w:t>
      </w:r>
      <w:r w:rsidRPr="00381DC1">
        <w:rPr>
          <w:rtl/>
        </w:rPr>
        <w:t xml:space="preserve"> </w:t>
      </w:r>
      <w:r w:rsidRPr="00381DC1">
        <w:rPr>
          <w:rFonts w:hint="eastAsia"/>
          <w:rtl/>
        </w:rPr>
        <w:t>את</w:t>
      </w:r>
      <w:r w:rsidRPr="00381DC1">
        <w:rPr>
          <w:rtl/>
        </w:rPr>
        <w:t xml:space="preserve"> </w:t>
      </w:r>
      <w:r w:rsidRPr="00381DC1">
        <w:rPr>
          <w:rFonts w:hint="eastAsia"/>
          <w:rtl/>
        </w:rPr>
        <w:t>כל</w:t>
      </w:r>
      <w:r w:rsidRPr="00381DC1">
        <w:rPr>
          <w:rtl/>
        </w:rPr>
        <w:t xml:space="preserve"> </w:t>
      </w:r>
      <w:r w:rsidRPr="00381DC1">
        <w:rPr>
          <w:rFonts w:hint="eastAsia"/>
          <w:rtl/>
        </w:rPr>
        <w:t>הסכומים</w:t>
      </w:r>
      <w:r w:rsidRPr="00381DC1">
        <w:rPr>
          <w:rtl/>
        </w:rPr>
        <w:t xml:space="preserve"> </w:t>
      </w:r>
      <w:r w:rsidRPr="00381DC1">
        <w:rPr>
          <w:rFonts w:hint="eastAsia"/>
          <w:rtl/>
        </w:rPr>
        <w:t>המגיעים</w:t>
      </w:r>
      <w:r w:rsidRPr="00381DC1">
        <w:rPr>
          <w:rtl/>
        </w:rPr>
        <w:t xml:space="preserve"> </w:t>
      </w:r>
      <w:r w:rsidRPr="00381DC1">
        <w:rPr>
          <w:rFonts w:hint="eastAsia"/>
          <w:rtl/>
        </w:rPr>
        <w:t>או</w:t>
      </w:r>
      <w:r w:rsidRPr="00381DC1">
        <w:rPr>
          <w:rtl/>
        </w:rPr>
        <w:t xml:space="preserve"> </w:t>
      </w:r>
      <w:r w:rsidRPr="00381DC1">
        <w:rPr>
          <w:rFonts w:hint="eastAsia"/>
          <w:rtl/>
        </w:rPr>
        <w:t>העשויים</w:t>
      </w:r>
      <w:r w:rsidRPr="00381DC1">
        <w:rPr>
          <w:rtl/>
        </w:rPr>
        <w:t xml:space="preserve"> </w:t>
      </w:r>
      <w:r w:rsidRPr="00381DC1">
        <w:rPr>
          <w:rFonts w:hint="eastAsia"/>
          <w:rtl/>
        </w:rPr>
        <w:t>להגיע</w:t>
      </w:r>
      <w:r w:rsidRPr="00381DC1">
        <w:rPr>
          <w:rtl/>
        </w:rPr>
        <w:t xml:space="preserve"> </w:t>
      </w:r>
      <w:r w:rsidRPr="00381DC1">
        <w:rPr>
          <w:rFonts w:hint="eastAsia"/>
          <w:rtl/>
        </w:rPr>
        <w:t>לגוף</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לעובדיו</w:t>
      </w:r>
      <w:r w:rsidRPr="00381DC1">
        <w:rPr>
          <w:rtl/>
        </w:rPr>
        <w:t xml:space="preserve"> </w:t>
      </w:r>
      <w:r w:rsidRPr="00381DC1">
        <w:rPr>
          <w:rFonts w:hint="eastAsia"/>
          <w:rtl/>
        </w:rPr>
        <w:t>לרבות</w:t>
      </w:r>
      <w:r w:rsidRPr="00381DC1">
        <w:rPr>
          <w:rtl/>
        </w:rPr>
        <w:t xml:space="preserve"> </w:t>
      </w:r>
      <w:r w:rsidRPr="00381DC1">
        <w:rPr>
          <w:rFonts w:hint="eastAsia"/>
          <w:rtl/>
        </w:rPr>
        <w:t>כל</w:t>
      </w:r>
      <w:r w:rsidRPr="00381DC1">
        <w:rPr>
          <w:rtl/>
        </w:rPr>
        <w:t xml:space="preserve"> </w:t>
      </w:r>
      <w:r w:rsidRPr="00381DC1">
        <w:rPr>
          <w:rFonts w:hint="eastAsia"/>
          <w:rtl/>
        </w:rPr>
        <w:t>תיגמול</w:t>
      </w:r>
      <w:r w:rsidRPr="00381DC1">
        <w:rPr>
          <w:rtl/>
        </w:rPr>
        <w:t xml:space="preserve"> </w:t>
      </w:r>
      <w:r w:rsidRPr="00381DC1">
        <w:rPr>
          <w:rFonts w:hint="eastAsia"/>
          <w:rtl/>
        </w:rPr>
        <w:t>כלשהו</w:t>
      </w:r>
      <w:r w:rsidRPr="00381DC1">
        <w:rPr>
          <w:rtl/>
        </w:rPr>
        <w:t xml:space="preserve">, </w:t>
      </w:r>
      <w:r w:rsidRPr="00381DC1">
        <w:rPr>
          <w:rFonts w:hint="eastAsia"/>
          <w:rtl/>
        </w:rPr>
        <w:t>תשלום</w:t>
      </w:r>
      <w:r w:rsidRPr="00381DC1">
        <w:rPr>
          <w:rtl/>
        </w:rPr>
        <w:t xml:space="preserve"> </w:t>
      </w:r>
      <w:r w:rsidRPr="00381DC1">
        <w:rPr>
          <w:rFonts w:hint="eastAsia"/>
          <w:rtl/>
        </w:rPr>
        <w:t>בגין</w:t>
      </w:r>
      <w:r w:rsidRPr="00381DC1">
        <w:rPr>
          <w:rtl/>
        </w:rPr>
        <w:t xml:space="preserve"> </w:t>
      </w:r>
      <w:r w:rsidRPr="00381DC1">
        <w:rPr>
          <w:rFonts w:hint="eastAsia"/>
          <w:rtl/>
        </w:rPr>
        <w:t>זכויות</w:t>
      </w:r>
      <w:r w:rsidRPr="00381DC1">
        <w:rPr>
          <w:rtl/>
        </w:rPr>
        <w:t xml:space="preserve"> </w:t>
      </w:r>
      <w:r w:rsidRPr="00381DC1">
        <w:rPr>
          <w:rFonts w:hint="eastAsia"/>
          <w:rtl/>
        </w:rPr>
        <w:t>סוציאליות</w:t>
      </w:r>
      <w:r w:rsidRPr="00381DC1">
        <w:rPr>
          <w:rtl/>
        </w:rPr>
        <w:t xml:space="preserve">, </w:t>
      </w:r>
      <w:r w:rsidRPr="00381DC1">
        <w:rPr>
          <w:rFonts w:hint="eastAsia"/>
          <w:rtl/>
        </w:rPr>
        <w:t>הפרשות</w:t>
      </w:r>
      <w:r w:rsidRPr="00381DC1">
        <w:rPr>
          <w:rtl/>
        </w:rPr>
        <w:t>/</w:t>
      </w:r>
      <w:r w:rsidRPr="00381DC1">
        <w:rPr>
          <w:rFonts w:hint="eastAsia"/>
          <w:rtl/>
        </w:rPr>
        <w:t>הפרשים</w:t>
      </w:r>
      <w:r w:rsidRPr="00381DC1">
        <w:rPr>
          <w:rtl/>
        </w:rPr>
        <w:t xml:space="preserve">, </w:t>
      </w:r>
      <w:r w:rsidRPr="00381DC1">
        <w:rPr>
          <w:rFonts w:hint="eastAsia"/>
          <w:rtl/>
        </w:rPr>
        <w:t>אם</w:t>
      </w:r>
      <w:r w:rsidRPr="00381DC1">
        <w:rPr>
          <w:rtl/>
        </w:rPr>
        <w:t xml:space="preserve"> </w:t>
      </w:r>
      <w:r w:rsidRPr="00381DC1">
        <w:rPr>
          <w:rFonts w:hint="eastAsia"/>
          <w:rtl/>
        </w:rPr>
        <w:t>יגיעו</w:t>
      </w:r>
      <w:r w:rsidRPr="00381DC1">
        <w:rPr>
          <w:rtl/>
        </w:rPr>
        <w:t xml:space="preserve"> </w:t>
      </w:r>
      <w:r w:rsidRPr="00381DC1">
        <w:rPr>
          <w:rFonts w:hint="eastAsia"/>
          <w:rtl/>
        </w:rPr>
        <w:t>לו</w:t>
      </w:r>
      <w:r w:rsidRPr="00381DC1">
        <w:rPr>
          <w:rtl/>
        </w:rPr>
        <w:t xml:space="preserve"> </w:t>
      </w:r>
      <w:r w:rsidRPr="00381DC1">
        <w:rPr>
          <w:rFonts w:hint="eastAsia"/>
          <w:rtl/>
        </w:rPr>
        <w:t>אי</w:t>
      </w:r>
      <w:r w:rsidRPr="00381DC1">
        <w:rPr>
          <w:rtl/>
        </w:rPr>
        <w:t xml:space="preserve"> </w:t>
      </w:r>
      <w:r w:rsidRPr="00381DC1">
        <w:rPr>
          <w:rFonts w:hint="eastAsia"/>
          <w:rtl/>
        </w:rPr>
        <w:t>פעם</w:t>
      </w:r>
      <w:r w:rsidRPr="00381DC1">
        <w:rPr>
          <w:rtl/>
        </w:rPr>
        <w:t xml:space="preserve"> </w:t>
      </w:r>
      <w:r w:rsidRPr="00381DC1">
        <w:rPr>
          <w:rFonts w:hint="eastAsia"/>
          <w:rtl/>
        </w:rPr>
        <w:t>בגין</w:t>
      </w:r>
      <w:r w:rsidRPr="00381DC1">
        <w:rPr>
          <w:rtl/>
        </w:rPr>
        <w:t xml:space="preserve"> </w:t>
      </w:r>
      <w:r w:rsidRPr="00381DC1">
        <w:rPr>
          <w:rFonts w:hint="eastAsia"/>
          <w:rtl/>
        </w:rPr>
        <w:t>העסקתו</w:t>
      </w:r>
      <w:r w:rsidRPr="00381DC1">
        <w:rPr>
          <w:rtl/>
        </w:rPr>
        <w:t xml:space="preserve"> </w:t>
      </w:r>
      <w:r w:rsidRPr="00381DC1">
        <w:rPr>
          <w:rFonts w:hint="eastAsia"/>
          <w:rtl/>
        </w:rPr>
        <w:t>עפ</w:t>
      </w:r>
      <w:r w:rsidRPr="00381DC1">
        <w:rPr>
          <w:rtl/>
        </w:rPr>
        <w:t>"</w:t>
      </w:r>
      <w:r w:rsidRPr="00381DC1">
        <w:rPr>
          <w:rFonts w:hint="eastAsia"/>
          <w:rtl/>
        </w:rPr>
        <w:t>י</w:t>
      </w:r>
      <w:r w:rsidRPr="00381DC1">
        <w:rPr>
          <w:rtl/>
        </w:rPr>
        <w:t xml:space="preserve"> </w:t>
      </w:r>
      <w:r w:rsidR="006C5F3A">
        <w:rPr>
          <w:rFonts w:hint="eastAsia"/>
          <w:rtl/>
        </w:rPr>
        <w:t>הסכם</w:t>
      </w:r>
      <w:r w:rsidRPr="00381DC1">
        <w:rPr>
          <w:rtl/>
        </w:rPr>
        <w:t xml:space="preserve"> </w:t>
      </w:r>
      <w:r w:rsidRPr="00381DC1">
        <w:rPr>
          <w:rFonts w:hint="eastAsia"/>
          <w:rtl/>
        </w:rPr>
        <w:t>זה</w:t>
      </w:r>
      <w:r w:rsidRPr="00381DC1">
        <w:rPr>
          <w:rtl/>
        </w:rPr>
        <w:t xml:space="preserve">, </w:t>
      </w:r>
      <w:r w:rsidRPr="00381DC1">
        <w:rPr>
          <w:rFonts w:hint="eastAsia"/>
          <w:rtl/>
        </w:rPr>
        <w:t>מכל</w:t>
      </w:r>
      <w:r w:rsidRPr="00381DC1">
        <w:rPr>
          <w:rtl/>
        </w:rPr>
        <w:t xml:space="preserve"> </w:t>
      </w:r>
      <w:r w:rsidRPr="00381DC1">
        <w:rPr>
          <w:rFonts w:hint="eastAsia"/>
          <w:rtl/>
        </w:rPr>
        <w:t>סיבה</w:t>
      </w:r>
      <w:r w:rsidRPr="00381DC1">
        <w:rPr>
          <w:rtl/>
        </w:rPr>
        <w:t xml:space="preserve"> </w:t>
      </w:r>
      <w:r w:rsidRPr="00381DC1">
        <w:rPr>
          <w:rFonts w:hint="eastAsia"/>
          <w:rtl/>
        </w:rPr>
        <w:t>שהיא</w:t>
      </w:r>
      <w:r w:rsidRPr="00381DC1">
        <w:rPr>
          <w:rtl/>
        </w:rPr>
        <w:t xml:space="preserve">. </w:t>
      </w:r>
    </w:p>
    <w:p w:rsidR="008651B2" w:rsidRPr="00381DC1" w:rsidRDefault="008651B2" w:rsidP="0019139C">
      <w:pPr>
        <w:numPr>
          <w:ilvl w:val="0"/>
          <w:numId w:val="27"/>
        </w:numPr>
        <w:ind w:left="1642" w:hanging="450"/>
        <w:textAlignment w:val="auto"/>
        <w:rPr>
          <w:rtl/>
        </w:rPr>
      </w:pPr>
      <w:r w:rsidRPr="00381DC1">
        <w:rPr>
          <w:rFonts w:hint="eastAsia"/>
          <w:rtl/>
        </w:rPr>
        <w:lastRenderedPageBreak/>
        <w:t>הגוף</w:t>
      </w:r>
      <w:r w:rsidRPr="00381DC1">
        <w:rPr>
          <w:rtl/>
        </w:rPr>
        <w:t xml:space="preserve"> </w:t>
      </w:r>
      <w:r w:rsidRPr="00381DC1">
        <w:rPr>
          <w:rFonts w:hint="eastAsia"/>
          <w:rtl/>
        </w:rPr>
        <w:t>יהיה</w:t>
      </w:r>
      <w:r w:rsidRPr="00381DC1">
        <w:rPr>
          <w:rtl/>
        </w:rPr>
        <w:t xml:space="preserve"> </w:t>
      </w:r>
      <w:r w:rsidRPr="00381DC1">
        <w:rPr>
          <w:rFonts w:hint="eastAsia"/>
          <w:rtl/>
        </w:rPr>
        <w:t>מנוע</w:t>
      </w:r>
      <w:r w:rsidRPr="00381DC1">
        <w:rPr>
          <w:rtl/>
        </w:rPr>
        <w:t xml:space="preserve"> </w:t>
      </w:r>
      <w:r w:rsidRPr="00381DC1">
        <w:rPr>
          <w:rFonts w:hint="eastAsia"/>
          <w:rtl/>
        </w:rPr>
        <w:t>מלטעון</w:t>
      </w:r>
      <w:r w:rsidRPr="00381DC1">
        <w:rPr>
          <w:rtl/>
        </w:rPr>
        <w:t xml:space="preserve"> </w:t>
      </w:r>
      <w:r w:rsidRPr="00381DC1">
        <w:rPr>
          <w:rFonts w:hint="eastAsia"/>
          <w:rtl/>
        </w:rPr>
        <w:t>כי</w:t>
      </w:r>
      <w:r w:rsidRPr="00381DC1">
        <w:rPr>
          <w:rtl/>
        </w:rPr>
        <w:t xml:space="preserve"> </w:t>
      </w:r>
      <w:r w:rsidRPr="00381DC1">
        <w:rPr>
          <w:rFonts w:hint="eastAsia"/>
          <w:rtl/>
        </w:rPr>
        <w:t>מגיעים</w:t>
      </w:r>
      <w:r w:rsidRPr="00381DC1">
        <w:rPr>
          <w:rtl/>
        </w:rPr>
        <w:t xml:space="preserve"> </w:t>
      </w:r>
      <w:r w:rsidRPr="00381DC1">
        <w:rPr>
          <w:rFonts w:hint="eastAsia"/>
          <w:rtl/>
        </w:rPr>
        <w:t>לו</w:t>
      </w:r>
      <w:r w:rsidRPr="00381DC1">
        <w:rPr>
          <w:rtl/>
        </w:rPr>
        <w:t xml:space="preserve"> </w:t>
      </w:r>
      <w:r w:rsidRPr="00381DC1">
        <w:rPr>
          <w:rFonts w:hint="eastAsia"/>
          <w:rtl/>
        </w:rPr>
        <w:t>סכומים</w:t>
      </w:r>
      <w:r w:rsidRPr="00381DC1">
        <w:rPr>
          <w:rtl/>
        </w:rPr>
        <w:t xml:space="preserve"> </w:t>
      </w:r>
      <w:r w:rsidRPr="00381DC1">
        <w:rPr>
          <w:rFonts w:hint="eastAsia"/>
          <w:rtl/>
        </w:rPr>
        <w:t>נוספים</w:t>
      </w:r>
      <w:r w:rsidRPr="00381DC1">
        <w:rPr>
          <w:rtl/>
        </w:rPr>
        <w:t xml:space="preserve"> </w:t>
      </w:r>
      <w:r w:rsidRPr="00381DC1">
        <w:rPr>
          <w:rFonts w:hint="eastAsia"/>
          <w:rtl/>
        </w:rPr>
        <w:t>כלשהם</w:t>
      </w:r>
      <w:r w:rsidRPr="00381DC1">
        <w:rPr>
          <w:rtl/>
        </w:rPr>
        <w:t xml:space="preserve"> </w:t>
      </w:r>
      <w:r w:rsidRPr="00381DC1">
        <w:rPr>
          <w:rFonts w:hint="eastAsia"/>
          <w:rtl/>
        </w:rPr>
        <w:t>בכל</w:t>
      </w:r>
      <w:r w:rsidRPr="00381DC1">
        <w:rPr>
          <w:rtl/>
        </w:rPr>
        <w:t xml:space="preserve"> </w:t>
      </w:r>
      <w:r w:rsidRPr="00381DC1">
        <w:rPr>
          <w:rFonts w:hint="eastAsia"/>
          <w:rtl/>
        </w:rPr>
        <w:t>עילה</w:t>
      </w:r>
      <w:r w:rsidRPr="00381DC1">
        <w:rPr>
          <w:rtl/>
        </w:rPr>
        <w:t xml:space="preserve"> </w:t>
      </w:r>
      <w:r w:rsidRPr="00381DC1">
        <w:rPr>
          <w:rFonts w:hint="eastAsia"/>
          <w:rtl/>
        </w:rPr>
        <w:t>שהיא</w:t>
      </w:r>
      <w:r w:rsidRPr="00381DC1">
        <w:rPr>
          <w:rtl/>
        </w:rPr>
        <w:t xml:space="preserve"> </w:t>
      </w:r>
      <w:r w:rsidRPr="00381DC1">
        <w:rPr>
          <w:rFonts w:hint="eastAsia"/>
          <w:rtl/>
        </w:rPr>
        <w:t>בגין</w:t>
      </w:r>
      <w:r w:rsidRPr="00381DC1">
        <w:rPr>
          <w:rtl/>
        </w:rPr>
        <w:t xml:space="preserve"> </w:t>
      </w:r>
      <w:r w:rsidRPr="00381DC1">
        <w:rPr>
          <w:rFonts w:hint="eastAsia"/>
          <w:rtl/>
        </w:rPr>
        <w:t>העסקתו</w:t>
      </w:r>
      <w:r w:rsidRPr="00381DC1">
        <w:rPr>
          <w:rtl/>
        </w:rPr>
        <w:t xml:space="preserve"> </w:t>
      </w:r>
      <w:r w:rsidRPr="00381DC1">
        <w:rPr>
          <w:rFonts w:hint="eastAsia"/>
          <w:rtl/>
        </w:rPr>
        <w:t>עפ</w:t>
      </w:r>
      <w:r w:rsidRPr="00381DC1">
        <w:rPr>
          <w:rtl/>
        </w:rPr>
        <w:t>"</w:t>
      </w:r>
      <w:r w:rsidRPr="00381DC1">
        <w:rPr>
          <w:rFonts w:hint="eastAsia"/>
          <w:rtl/>
        </w:rPr>
        <w:t>י</w:t>
      </w:r>
      <w:r w:rsidRPr="00381DC1">
        <w:rPr>
          <w:rtl/>
        </w:rPr>
        <w:t xml:space="preserve"> </w:t>
      </w:r>
      <w:r w:rsidR="006C5F3A">
        <w:rPr>
          <w:rFonts w:hint="eastAsia"/>
          <w:rtl/>
        </w:rPr>
        <w:t>הסכם</w:t>
      </w:r>
      <w:r w:rsidRPr="00381DC1">
        <w:rPr>
          <w:rtl/>
        </w:rPr>
        <w:t xml:space="preserve"> </w:t>
      </w:r>
      <w:r w:rsidRPr="00381DC1">
        <w:rPr>
          <w:rFonts w:hint="eastAsia"/>
          <w:rtl/>
        </w:rPr>
        <w:t>זה</w:t>
      </w:r>
      <w:r w:rsidRPr="00381DC1">
        <w:rPr>
          <w:rtl/>
        </w:rPr>
        <w:t>.</w:t>
      </w:r>
    </w:p>
    <w:p w:rsidR="008651B2" w:rsidRPr="00381DC1" w:rsidRDefault="008651B2" w:rsidP="0019139C">
      <w:pPr>
        <w:numPr>
          <w:ilvl w:val="0"/>
          <w:numId w:val="27"/>
        </w:numPr>
        <w:ind w:left="1642" w:hanging="450"/>
        <w:textAlignment w:val="auto"/>
      </w:pPr>
      <w:r w:rsidRPr="00381DC1">
        <w:rPr>
          <w:rFonts w:hint="eastAsia"/>
          <w:rtl/>
        </w:rPr>
        <w:t>בהסתמך</w:t>
      </w:r>
      <w:r w:rsidRPr="00381DC1">
        <w:rPr>
          <w:rtl/>
        </w:rPr>
        <w:t xml:space="preserve"> </w:t>
      </w:r>
      <w:r w:rsidRPr="00381DC1">
        <w:rPr>
          <w:rFonts w:hint="eastAsia"/>
          <w:rtl/>
        </w:rPr>
        <w:t>על</w:t>
      </w:r>
      <w:r w:rsidRPr="00381DC1">
        <w:rPr>
          <w:rtl/>
        </w:rPr>
        <w:t xml:space="preserve"> </w:t>
      </w:r>
      <w:r w:rsidRPr="00381DC1">
        <w:rPr>
          <w:rFonts w:hint="eastAsia"/>
          <w:rtl/>
        </w:rPr>
        <w:t>סעיף</w:t>
      </w:r>
      <w:r w:rsidRPr="00381DC1">
        <w:rPr>
          <w:rtl/>
        </w:rPr>
        <w:t xml:space="preserve"> 28 </w:t>
      </w:r>
      <w:r w:rsidRPr="00381DC1">
        <w:rPr>
          <w:rFonts w:hint="eastAsia"/>
          <w:rtl/>
        </w:rPr>
        <w:t>לחוק</w:t>
      </w:r>
      <w:r w:rsidRPr="00381DC1">
        <w:rPr>
          <w:rtl/>
        </w:rPr>
        <w:t xml:space="preserve"> </w:t>
      </w:r>
      <w:r w:rsidRPr="00381DC1">
        <w:rPr>
          <w:rFonts w:hint="eastAsia"/>
          <w:rtl/>
        </w:rPr>
        <w:t>פיצוי</w:t>
      </w:r>
      <w:r w:rsidRPr="00381DC1">
        <w:rPr>
          <w:rtl/>
        </w:rPr>
        <w:t xml:space="preserve"> </w:t>
      </w:r>
      <w:r w:rsidRPr="00381DC1">
        <w:rPr>
          <w:rFonts w:hint="eastAsia"/>
          <w:rtl/>
        </w:rPr>
        <w:t>פיטורין</w:t>
      </w:r>
      <w:r w:rsidRPr="00381DC1">
        <w:rPr>
          <w:rtl/>
        </w:rPr>
        <w:t xml:space="preserve">, </w:t>
      </w:r>
      <w:r w:rsidRPr="00381DC1">
        <w:rPr>
          <w:rFonts w:hint="eastAsia"/>
          <w:rtl/>
        </w:rPr>
        <w:t>תשכ</w:t>
      </w:r>
      <w:r w:rsidRPr="00381DC1">
        <w:rPr>
          <w:rtl/>
        </w:rPr>
        <w:t>"</w:t>
      </w:r>
      <w:r w:rsidRPr="00381DC1">
        <w:rPr>
          <w:rFonts w:hint="eastAsia"/>
          <w:rtl/>
        </w:rPr>
        <w:t>ג</w:t>
      </w:r>
      <w:r w:rsidRPr="00381DC1">
        <w:rPr>
          <w:rtl/>
        </w:rPr>
        <w:t xml:space="preserve"> – 1963, </w:t>
      </w:r>
      <w:r w:rsidRPr="00381DC1">
        <w:rPr>
          <w:rFonts w:hint="eastAsia"/>
          <w:rtl/>
        </w:rPr>
        <w:t>יראו</w:t>
      </w:r>
      <w:r w:rsidRPr="00381DC1">
        <w:rPr>
          <w:rtl/>
        </w:rPr>
        <w:t xml:space="preserve"> </w:t>
      </w:r>
      <w:r w:rsidRPr="00381DC1">
        <w:rPr>
          <w:rFonts w:hint="eastAsia"/>
          <w:rtl/>
        </w:rPr>
        <w:t>ככלולים</w:t>
      </w:r>
      <w:r w:rsidRPr="00381DC1">
        <w:rPr>
          <w:rtl/>
        </w:rPr>
        <w:t xml:space="preserve"> </w:t>
      </w:r>
      <w:r w:rsidRPr="00381DC1">
        <w:rPr>
          <w:rFonts w:hint="eastAsia"/>
          <w:rtl/>
        </w:rPr>
        <w:t>בתשלומים</w:t>
      </w:r>
      <w:r w:rsidRPr="00381DC1">
        <w:rPr>
          <w:rtl/>
        </w:rPr>
        <w:t xml:space="preserve"> </w:t>
      </w:r>
      <w:r w:rsidRPr="00381DC1">
        <w:rPr>
          <w:rFonts w:hint="eastAsia"/>
          <w:rtl/>
        </w:rPr>
        <w:t>הניתנים</w:t>
      </w:r>
      <w:r w:rsidRPr="00381DC1">
        <w:rPr>
          <w:rtl/>
        </w:rPr>
        <w:t xml:space="preserve"> </w:t>
      </w:r>
      <w:r w:rsidRPr="00381DC1">
        <w:rPr>
          <w:rFonts w:hint="eastAsia"/>
          <w:rtl/>
        </w:rPr>
        <w:t>לגוף</w:t>
      </w:r>
      <w:r w:rsidRPr="00381DC1">
        <w:rPr>
          <w:rtl/>
        </w:rPr>
        <w:t xml:space="preserve"> </w:t>
      </w:r>
      <w:r w:rsidRPr="00381DC1">
        <w:rPr>
          <w:rFonts w:hint="eastAsia"/>
          <w:rtl/>
        </w:rPr>
        <w:t>לפי</w:t>
      </w:r>
      <w:r w:rsidRPr="00381DC1">
        <w:rPr>
          <w:rtl/>
        </w:rPr>
        <w:t xml:space="preserve"> </w:t>
      </w:r>
      <w:r w:rsidR="006C5F3A">
        <w:rPr>
          <w:rFonts w:hint="eastAsia"/>
          <w:rtl/>
        </w:rPr>
        <w:t>הסכם</w:t>
      </w:r>
      <w:r w:rsidRPr="00381DC1">
        <w:rPr>
          <w:rtl/>
        </w:rPr>
        <w:t xml:space="preserve"> </w:t>
      </w:r>
      <w:r w:rsidRPr="00381DC1">
        <w:rPr>
          <w:rFonts w:hint="eastAsia"/>
          <w:rtl/>
        </w:rPr>
        <w:t>זה</w:t>
      </w:r>
      <w:r w:rsidRPr="00381DC1">
        <w:rPr>
          <w:rtl/>
        </w:rPr>
        <w:t xml:space="preserve"> </w:t>
      </w:r>
      <w:r w:rsidRPr="00381DC1">
        <w:rPr>
          <w:rFonts w:hint="eastAsia"/>
          <w:rtl/>
        </w:rPr>
        <w:t>גם</w:t>
      </w:r>
      <w:r w:rsidRPr="00381DC1">
        <w:rPr>
          <w:rtl/>
        </w:rPr>
        <w:t xml:space="preserve"> </w:t>
      </w:r>
      <w:r w:rsidRPr="00381DC1">
        <w:rPr>
          <w:rFonts w:hint="eastAsia"/>
          <w:rtl/>
        </w:rPr>
        <w:t>כל</w:t>
      </w:r>
      <w:r w:rsidRPr="00381DC1">
        <w:rPr>
          <w:rtl/>
        </w:rPr>
        <w:t xml:space="preserve"> </w:t>
      </w:r>
      <w:r w:rsidRPr="00381DC1">
        <w:rPr>
          <w:rFonts w:hint="eastAsia"/>
          <w:rtl/>
        </w:rPr>
        <w:t>פיצויי</w:t>
      </w:r>
      <w:r w:rsidRPr="00381DC1">
        <w:rPr>
          <w:rtl/>
        </w:rPr>
        <w:t xml:space="preserve"> </w:t>
      </w:r>
      <w:r w:rsidRPr="00381DC1">
        <w:rPr>
          <w:rFonts w:hint="eastAsia"/>
          <w:rtl/>
        </w:rPr>
        <w:t>הפיטורין</w:t>
      </w:r>
      <w:r w:rsidRPr="00381DC1">
        <w:rPr>
          <w:rtl/>
        </w:rPr>
        <w:t xml:space="preserve"> </w:t>
      </w:r>
      <w:r w:rsidRPr="00381DC1">
        <w:rPr>
          <w:rFonts w:hint="eastAsia"/>
          <w:rtl/>
        </w:rPr>
        <w:t>גם</w:t>
      </w:r>
      <w:r w:rsidRPr="00381DC1">
        <w:rPr>
          <w:rtl/>
        </w:rPr>
        <w:t xml:space="preserve"> </w:t>
      </w:r>
      <w:r w:rsidRPr="00381DC1">
        <w:rPr>
          <w:rFonts w:hint="eastAsia"/>
          <w:rtl/>
        </w:rPr>
        <w:t>חתימת</w:t>
      </w:r>
      <w:r w:rsidRPr="00381DC1">
        <w:rPr>
          <w:rtl/>
        </w:rPr>
        <w:t xml:space="preserve"> </w:t>
      </w:r>
      <w:r w:rsidRPr="00381DC1">
        <w:rPr>
          <w:rFonts w:hint="eastAsia"/>
          <w:rtl/>
        </w:rPr>
        <w:t>הגוף</w:t>
      </w:r>
      <w:r w:rsidRPr="00381DC1">
        <w:rPr>
          <w:rtl/>
        </w:rPr>
        <w:t xml:space="preserve"> </w:t>
      </w:r>
      <w:r w:rsidRPr="00381DC1">
        <w:rPr>
          <w:rFonts w:hint="eastAsia"/>
          <w:rtl/>
        </w:rPr>
        <w:t>על</w:t>
      </w:r>
      <w:r w:rsidRPr="00381DC1">
        <w:rPr>
          <w:rtl/>
        </w:rPr>
        <w:t xml:space="preserve"> </w:t>
      </w:r>
      <w:r w:rsidR="006C5F3A">
        <w:rPr>
          <w:rFonts w:hint="eastAsia"/>
          <w:rtl/>
        </w:rPr>
        <w:t>הסכם</w:t>
      </w:r>
      <w:r w:rsidRPr="00381DC1">
        <w:rPr>
          <w:rtl/>
        </w:rPr>
        <w:t xml:space="preserve"> </w:t>
      </w:r>
      <w:r w:rsidRPr="00381DC1">
        <w:rPr>
          <w:rFonts w:hint="eastAsia"/>
          <w:rtl/>
        </w:rPr>
        <w:t>זה</w:t>
      </w:r>
      <w:r w:rsidRPr="00381DC1">
        <w:rPr>
          <w:rtl/>
        </w:rPr>
        <w:t xml:space="preserve"> </w:t>
      </w:r>
      <w:r w:rsidRPr="00381DC1">
        <w:rPr>
          <w:rFonts w:hint="eastAsia"/>
          <w:rtl/>
        </w:rPr>
        <w:t>מהווה</w:t>
      </w:r>
      <w:r w:rsidRPr="00381DC1">
        <w:rPr>
          <w:rtl/>
        </w:rPr>
        <w:t xml:space="preserve"> </w:t>
      </w:r>
      <w:r w:rsidRPr="00381DC1">
        <w:rPr>
          <w:rFonts w:hint="eastAsia"/>
          <w:rtl/>
        </w:rPr>
        <w:t>הסמכה</w:t>
      </w:r>
      <w:r w:rsidRPr="00381DC1">
        <w:rPr>
          <w:rtl/>
        </w:rPr>
        <w:t xml:space="preserve"> </w:t>
      </w:r>
      <w:r w:rsidRPr="00381DC1">
        <w:rPr>
          <w:rFonts w:hint="eastAsia"/>
          <w:rtl/>
        </w:rPr>
        <w:t>לכך</w:t>
      </w:r>
      <w:r w:rsidRPr="00381DC1">
        <w:rPr>
          <w:rtl/>
        </w:rPr>
        <w:t xml:space="preserve">. </w:t>
      </w:r>
      <w:r w:rsidRPr="00381DC1">
        <w:rPr>
          <w:rFonts w:hint="eastAsia"/>
          <w:rtl/>
        </w:rPr>
        <w:t>סעיף</w:t>
      </w:r>
      <w:r w:rsidRPr="00381DC1">
        <w:rPr>
          <w:rtl/>
        </w:rPr>
        <w:t xml:space="preserve"> </w:t>
      </w:r>
      <w:r w:rsidRPr="00381DC1">
        <w:rPr>
          <w:rFonts w:hint="eastAsia"/>
          <w:rtl/>
        </w:rPr>
        <w:t>קטן</w:t>
      </w:r>
      <w:r w:rsidRPr="00381DC1">
        <w:rPr>
          <w:rtl/>
        </w:rPr>
        <w:t xml:space="preserve"> </w:t>
      </w:r>
      <w:r w:rsidRPr="00381DC1">
        <w:rPr>
          <w:rFonts w:hint="eastAsia"/>
          <w:rtl/>
        </w:rPr>
        <w:t>זה</w:t>
      </w:r>
      <w:r w:rsidRPr="00381DC1">
        <w:rPr>
          <w:rtl/>
        </w:rPr>
        <w:t xml:space="preserve"> </w:t>
      </w:r>
      <w:r w:rsidRPr="00381DC1">
        <w:rPr>
          <w:rFonts w:hint="eastAsia"/>
          <w:rtl/>
        </w:rPr>
        <w:t>טעון</w:t>
      </w:r>
      <w:r w:rsidRPr="00381DC1">
        <w:rPr>
          <w:rtl/>
        </w:rPr>
        <w:t xml:space="preserve"> </w:t>
      </w:r>
      <w:r w:rsidRPr="00381DC1">
        <w:rPr>
          <w:rFonts w:hint="eastAsia"/>
          <w:rtl/>
        </w:rPr>
        <w:t>אישורו</w:t>
      </w:r>
      <w:r w:rsidRPr="00381DC1">
        <w:rPr>
          <w:rtl/>
        </w:rPr>
        <w:t xml:space="preserve"> </w:t>
      </w:r>
      <w:r w:rsidRPr="00381DC1">
        <w:rPr>
          <w:rFonts w:hint="eastAsia"/>
          <w:rtl/>
        </w:rPr>
        <w:t>של</w:t>
      </w:r>
      <w:r w:rsidRPr="00381DC1">
        <w:rPr>
          <w:rtl/>
        </w:rPr>
        <w:t xml:space="preserve"> </w:t>
      </w:r>
      <w:r w:rsidRPr="00381DC1">
        <w:rPr>
          <w:rFonts w:hint="eastAsia"/>
          <w:rtl/>
        </w:rPr>
        <w:t>שר</w:t>
      </w:r>
      <w:r w:rsidRPr="00381DC1">
        <w:rPr>
          <w:rtl/>
        </w:rPr>
        <w:t xml:space="preserve"> </w:t>
      </w:r>
      <w:r w:rsidRPr="00381DC1">
        <w:rPr>
          <w:rFonts w:hint="eastAsia"/>
          <w:rtl/>
        </w:rPr>
        <w:t>העבודה</w:t>
      </w:r>
      <w:r w:rsidRPr="00381DC1">
        <w:rPr>
          <w:rtl/>
        </w:rPr>
        <w:t xml:space="preserve"> </w:t>
      </w:r>
      <w:r w:rsidRPr="00381DC1">
        <w:rPr>
          <w:rFonts w:hint="eastAsia"/>
          <w:rtl/>
        </w:rPr>
        <w:t>והרווחה</w:t>
      </w:r>
      <w:r w:rsidRPr="00381DC1">
        <w:rPr>
          <w:rtl/>
        </w:rPr>
        <w:t xml:space="preserve"> </w:t>
      </w:r>
      <w:r w:rsidRPr="00381DC1">
        <w:rPr>
          <w:rFonts w:hint="eastAsia"/>
          <w:rtl/>
        </w:rPr>
        <w:t>בהתאם</w:t>
      </w:r>
      <w:r w:rsidRPr="00381DC1">
        <w:rPr>
          <w:rtl/>
        </w:rPr>
        <w:t xml:space="preserve"> </w:t>
      </w:r>
      <w:r w:rsidRPr="00381DC1">
        <w:rPr>
          <w:rFonts w:hint="eastAsia"/>
          <w:rtl/>
        </w:rPr>
        <w:t>לאמור</w:t>
      </w:r>
      <w:r w:rsidRPr="00381DC1">
        <w:rPr>
          <w:rtl/>
        </w:rPr>
        <w:t xml:space="preserve"> </w:t>
      </w:r>
      <w:r w:rsidRPr="00381DC1">
        <w:rPr>
          <w:rFonts w:hint="eastAsia"/>
          <w:rtl/>
        </w:rPr>
        <w:t>בסעיף</w:t>
      </w:r>
      <w:r w:rsidRPr="00381DC1">
        <w:rPr>
          <w:rtl/>
        </w:rPr>
        <w:t xml:space="preserve"> 28 </w:t>
      </w:r>
      <w:r w:rsidRPr="00381DC1">
        <w:rPr>
          <w:rFonts w:hint="eastAsia"/>
          <w:rtl/>
        </w:rPr>
        <w:t>האמור</w:t>
      </w:r>
      <w:r w:rsidRPr="00381DC1">
        <w:rPr>
          <w:rtl/>
        </w:rPr>
        <w:t xml:space="preserve">, </w:t>
      </w:r>
      <w:r w:rsidRPr="00381DC1">
        <w:rPr>
          <w:rFonts w:hint="eastAsia"/>
          <w:rtl/>
        </w:rPr>
        <w:t>ויכנס</w:t>
      </w:r>
      <w:r w:rsidRPr="00381DC1">
        <w:rPr>
          <w:rtl/>
        </w:rPr>
        <w:t xml:space="preserve"> </w:t>
      </w:r>
      <w:r w:rsidRPr="00381DC1">
        <w:rPr>
          <w:rFonts w:hint="eastAsia"/>
          <w:rtl/>
        </w:rPr>
        <w:t>לתוקפו</w:t>
      </w:r>
      <w:r w:rsidRPr="00381DC1">
        <w:rPr>
          <w:rtl/>
        </w:rPr>
        <w:t xml:space="preserve"> </w:t>
      </w:r>
      <w:r w:rsidRPr="00381DC1">
        <w:rPr>
          <w:rFonts w:hint="eastAsia"/>
          <w:rtl/>
        </w:rPr>
        <w:t>לאחר</w:t>
      </w:r>
      <w:r w:rsidRPr="00381DC1">
        <w:rPr>
          <w:rtl/>
        </w:rPr>
        <w:t xml:space="preserve"> </w:t>
      </w:r>
      <w:r w:rsidRPr="00381DC1">
        <w:rPr>
          <w:rFonts w:hint="eastAsia"/>
          <w:rtl/>
        </w:rPr>
        <w:t>קבלת</w:t>
      </w:r>
      <w:r w:rsidRPr="00381DC1">
        <w:rPr>
          <w:rtl/>
        </w:rPr>
        <w:t xml:space="preserve"> </w:t>
      </w:r>
      <w:r w:rsidRPr="00381DC1">
        <w:rPr>
          <w:rFonts w:hint="eastAsia"/>
          <w:rtl/>
        </w:rPr>
        <w:t>אישורו</w:t>
      </w:r>
      <w:r w:rsidRPr="00381DC1">
        <w:rPr>
          <w:rtl/>
        </w:rPr>
        <w:t xml:space="preserve"> </w:t>
      </w:r>
      <w:r w:rsidRPr="00381DC1">
        <w:rPr>
          <w:rFonts w:hint="eastAsia"/>
          <w:rtl/>
        </w:rPr>
        <w:t>של</w:t>
      </w:r>
      <w:r w:rsidRPr="00381DC1">
        <w:rPr>
          <w:rtl/>
        </w:rPr>
        <w:t xml:space="preserve"> </w:t>
      </w:r>
      <w:r w:rsidRPr="00381DC1">
        <w:rPr>
          <w:rFonts w:hint="eastAsia"/>
          <w:rtl/>
        </w:rPr>
        <w:t>השר</w:t>
      </w:r>
      <w:r w:rsidRPr="00381DC1">
        <w:rPr>
          <w:rtl/>
        </w:rPr>
        <w:t xml:space="preserve"> </w:t>
      </w:r>
      <w:r w:rsidRPr="00381DC1">
        <w:rPr>
          <w:rFonts w:hint="eastAsia"/>
          <w:rtl/>
        </w:rPr>
        <w:t>או</w:t>
      </w:r>
      <w:r w:rsidRPr="00381DC1">
        <w:rPr>
          <w:rtl/>
        </w:rPr>
        <w:t xml:space="preserve"> </w:t>
      </w:r>
      <w:r w:rsidRPr="00381DC1">
        <w:rPr>
          <w:rFonts w:hint="eastAsia"/>
          <w:rtl/>
        </w:rPr>
        <w:t>מי</w:t>
      </w:r>
      <w:r w:rsidRPr="00381DC1">
        <w:rPr>
          <w:rtl/>
        </w:rPr>
        <w:t xml:space="preserve"> </w:t>
      </w:r>
      <w:r w:rsidRPr="00381DC1">
        <w:rPr>
          <w:rFonts w:hint="eastAsia"/>
          <w:rtl/>
        </w:rPr>
        <w:t>שהוסמך</w:t>
      </w:r>
      <w:r w:rsidRPr="00381DC1">
        <w:rPr>
          <w:rtl/>
        </w:rPr>
        <w:t xml:space="preserve"> </w:t>
      </w:r>
      <w:r w:rsidRPr="00381DC1">
        <w:rPr>
          <w:rFonts w:hint="eastAsia"/>
          <w:rtl/>
        </w:rPr>
        <w:t>על</w:t>
      </w:r>
      <w:r w:rsidRPr="00381DC1">
        <w:rPr>
          <w:rtl/>
        </w:rPr>
        <w:t xml:space="preserve"> </w:t>
      </w:r>
      <w:r w:rsidRPr="00381DC1">
        <w:rPr>
          <w:rFonts w:hint="eastAsia"/>
          <w:rtl/>
        </w:rPr>
        <w:t>ידו</w:t>
      </w:r>
      <w:r w:rsidRPr="00381DC1">
        <w:rPr>
          <w:rtl/>
        </w:rPr>
        <w:t>.</w:t>
      </w:r>
    </w:p>
    <w:p w:rsidR="008651B2" w:rsidRPr="00381DC1" w:rsidRDefault="008651B2" w:rsidP="0019139C">
      <w:pPr>
        <w:numPr>
          <w:ilvl w:val="0"/>
          <w:numId w:val="27"/>
        </w:numPr>
        <w:ind w:left="1642" w:hanging="450"/>
        <w:textAlignment w:val="auto"/>
        <w:rPr>
          <w:rtl/>
        </w:rPr>
      </w:pPr>
      <w:r w:rsidRPr="00381DC1">
        <w:rPr>
          <w:rFonts w:hint="eastAsia"/>
          <w:rtl/>
        </w:rPr>
        <w:t>יחושב</w:t>
      </w:r>
      <w:r w:rsidRPr="00381DC1">
        <w:rPr>
          <w:rtl/>
        </w:rPr>
        <w:t xml:space="preserve"> </w:t>
      </w:r>
      <w:r w:rsidRPr="00381DC1">
        <w:rPr>
          <w:rFonts w:hint="eastAsia"/>
          <w:rtl/>
        </w:rPr>
        <w:t>שכרו</w:t>
      </w:r>
      <w:r w:rsidRPr="00381DC1">
        <w:rPr>
          <w:rtl/>
        </w:rPr>
        <w:t xml:space="preserve"> </w:t>
      </w:r>
      <w:r w:rsidRPr="00381DC1">
        <w:rPr>
          <w:rFonts w:hint="eastAsia"/>
          <w:rtl/>
        </w:rPr>
        <w:t>של</w:t>
      </w:r>
      <w:r w:rsidRPr="00381DC1">
        <w:rPr>
          <w:rtl/>
        </w:rPr>
        <w:t xml:space="preserve"> </w:t>
      </w:r>
      <w:r w:rsidRPr="00381DC1">
        <w:rPr>
          <w:rFonts w:hint="eastAsia"/>
          <w:rtl/>
        </w:rPr>
        <w:t>גוף</w:t>
      </w:r>
      <w:r w:rsidRPr="00381DC1">
        <w:rPr>
          <w:rtl/>
        </w:rPr>
        <w:t xml:space="preserve"> </w:t>
      </w:r>
      <w:r w:rsidRPr="00381DC1">
        <w:rPr>
          <w:rFonts w:hint="eastAsia"/>
          <w:rtl/>
        </w:rPr>
        <w:t>או</w:t>
      </w:r>
      <w:r w:rsidRPr="00381DC1">
        <w:rPr>
          <w:rtl/>
        </w:rPr>
        <w:t xml:space="preserve"> </w:t>
      </w:r>
      <w:r w:rsidRPr="00381DC1">
        <w:rPr>
          <w:rFonts w:hint="eastAsia"/>
          <w:rtl/>
        </w:rPr>
        <w:t>מי</w:t>
      </w:r>
      <w:r w:rsidRPr="00381DC1">
        <w:rPr>
          <w:rtl/>
        </w:rPr>
        <w:t xml:space="preserve"> </w:t>
      </w:r>
      <w:r w:rsidRPr="00381DC1">
        <w:rPr>
          <w:rFonts w:hint="eastAsia"/>
          <w:rtl/>
        </w:rPr>
        <w:t>מעובדיו</w:t>
      </w:r>
      <w:r w:rsidRPr="00381DC1">
        <w:rPr>
          <w:rtl/>
        </w:rPr>
        <w:t xml:space="preserve"> </w:t>
      </w:r>
      <w:r w:rsidRPr="00381DC1">
        <w:rPr>
          <w:rFonts w:hint="eastAsia"/>
          <w:rtl/>
        </w:rPr>
        <w:t>כעובד</w:t>
      </w:r>
      <w:r w:rsidRPr="00381DC1">
        <w:rPr>
          <w:rtl/>
        </w:rPr>
        <w:t xml:space="preserve"> </w:t>
      </w:r>
      <w:r w:rsidRPr="00381DC1">
        <w:rPr>
          <w:rFonts w:hint="eastAsia"/>
          <w:rtl/>
        </w:rPr>
        <w:t>עפ</w:t>
      </w:r>
      <w:r w:rsidRPr="00381DC1">
        <w:rPr>
          <w:rtl/>
        </w:rPr>
        <w:t>"</w:t>
      </w:r>
      <w:r w:rsidRPr="00381DC1">
        <w:rPr>
          <w:rFonts w:hint="eastAsia"/>
          <w:rtl/>
        </w:rPr>
        <w:t>י</w:t>
      </w:r>
      <w:r w:rsidRPr="00381DC1">
        <w:rPr>
          <w:rtl/>
        </w:rPr>
        <w:t xml:space="preserve"> </w:t>
      </w:r>
      <w:r w:rsidRPr="00381DC1">
        <w:rPr>
          <w:rFonts w:hint="eastAsia"/>
          <w:rtl/>
        </w:rPr>
        <w:t>הקבוע</w:t>
      </w:r>
      <w:r w:rsidRPr="00381DC1">
        <w:rPr>
          <w:rtl/>
        </w:rPr>
        <w:t xml:space="preserve"> </w:t>
      </w:r>
      <w:r w:rsidRPr="00381DC1">
        <w:rPr>
          <w:rFonts w:hint="eastAsia"/>
          <w:rtl/>
        </w:rPr>
        <w:t>לעניין</w:t>
      </w:r>
      <w:r w:rsidRPr="00381DC1">
        <w:rPr>
          <w:rtl/>
        </w:rPr>
        <w:t xml:space="preserve"> </w:t>
      </w:r>
      <w:r w:rsidRPr="00381DC1">
        <w:rPr>
          <w:rFonts w:hint="eastAsia"/>
          <w:rtl/>
        </w:rPr>
        <w:t>זה</w:t>
      </w:r>
      <w:r w:rsidRPr="00381DC1">
        <w:rPr>
          <w:rtl/>
        </w:rPr>
        <w:t xml:space="preserve"> </w:t>
      </w:r>
      <w:r w:rsidRPr="00381DC1">
        <w:rPr>
          <w:rFonts w:hint="eastAsia"/>
          <w:rtl/>
        </w:rPr>
        <w:t>לגבי</w:t>
      </w:r>
      <w:r w:rsidRPr="00381DC1">
        <w:rPr>
          <w:rtl/>
        </w:rPr>
        <w:t xml:space="preserve"> </w:t>
      </w:r>
      <w:r w:rsidRPr="00381DC1">
        <w:rPr>
          <w:rFonts w:hint="eastAsia"/>
          <w:rtl/>
        </w:rPr>
        <w:t>עובדי</w:t>
      </w:r>
      <w:r w:rsidRPr="00381DC1">
        <w:rPr>
          <w:rtl/>
        </w:rPr>
        <w:t xml:space="preserve"> </w:t>
      </w:r>
      <w:r w:rsidRPr="00381DC1">
        <w:rPr>
          <w:rFonts w:hint="eastAsia"/>
          <w:rtl/>
        </w:rPr>
        <w:t>מדינה</w:t>
      </w:r>
      <w:r w:rsidRPr="00381DC1">
        <w:rPr>
          <w:rtl/>
        </w:rPr>
        <w:t xml:space="preserve"> </w:t>
      </w:r>
      <w:r w:rsidRPr="00381DC1">
        <w:rPr>
          <w:rFonts w:hint="eastAsia"/>
          <w:rtl/>
        </w:rPr>
        <w:t>בתפקיד</w:t>
      </w:r>
      <w:r w:rsidRPr="00381DC1">
        <w:rPr>
          <w:rtl/>
        </w:rPr>
        <w:t xml:space="preserve"> </w:t>
      </w:r>
      <w:r w:rsidRPr="00381DC1">
        <w:rPr>
          <w:rFonts w:hint="eastAsia"/>
          <w:rtl/>
        </w:rPr>
        <w:t>ובדרגה</w:t>
      </w:r>
      <w:r w:rsidRPr="00381DC1">
        <w:rPr>
          <w:rtl/>
        </w:rPr>
        <w:t xml:space="preserve"> </w:t>
      </w:r>
      <w:r w:rsidRPr="00381DC1">
        <w:rPr>
          <w:rFonts w:hint="eastAsia"/>
          <w:rtl/>
        </w:rPr>
        <w:t>דומים</w:t>
      </w:r>
      <w:r w:rsidRPr="00381DC1">
        <w:rPr>
          <w:rtl/>
        </w:rPr>
        <w:t xml:space="preserve"> </w:t>
      </w:r>
      <w:r w:rsidRPr="00381DC1">
        <w:rPr>
          <w:rFonts w:hint="eastAsia"/>
          <w:rtl/>
        </w:rPr>
        <w:t>ככל</w:t>
      </w:r>
      <w:r w:rsidRPr="00381DC1">
        <w:rPr>
          <w:rtl/>
        </w:rPr>
        <w:t xml:space="preserve"> </w:t>
      </w:r>
      <w:r w:rsidRPr="00381DC1">
        <w:rPr>
          <w:rFonts w:hint="eastAsia"/>
          <w:rtl/>
        </w:rPr>
        <w:t>האפשר</w:t>
      </w:r>
      <w:r w:rsidRPr="00381DC1">
        <w:rPr>
          <w:rtl/>
        </w:rPr>
        <w:t xml:space="preserve">. </w:t>
      </w:r>
      <w:r w:rsidRPr="00381DC1">
        <w:rPr>
          <w:rFonts w:hint="eastAsia"/>
          <w:rtl/>
        </w:rPr>
        <w:t>הכל</w:t>
      </w:r>
      <w:r w:rsidRPr="00381DC1">
        <w:rPr>
          <w:rtl/>
        </w:rPr>
        <w:t xml:space="preserve"> </w:t>
      </w:r>
      <w:r w:rsidRPr="00381DC1">
        <w:rPr>
          <w:rFonts w:hint="eastAsia"/>
          <w:rtl/>
        </w:rPr>
        <w:t>כפי</w:t>
      </w:r>
      <w:r w:rsidRPr="00381DC1">
        <w:rPr>
          <w:rtl/>
        </w:rPr>
        <w:t xml:space="preserve"> </w:t>
      </w:r>
      <w:r w:rsidRPr="00381DC1">
        <w:rPr>
          <w:rFonts w:hint="eastAsia"/>
          <w:rtl/>
        </w:rPr>
        <w:t>שיקבע</w:t>
      </w:r>
      <w:r w:rsidRPr="00381DC1">
        <w:rPr>
          <w:rtl/>
        </w:rPr>
        <w:t xml:space="preserve"> </w:t>
      </w:r>
      <w:r w:rsidRPr="00381DC1">
        <w:rPr>
          <w:rFonts w:hint="eastAsia"/>
          <w:rtl/>
        </w:rPr>
        <w:t>ע</w:t>
      </w:r>
      <w:r w:rsidRPr="00381DC1">
        <w:rPr>
          <w:rtl/>
        </w:rPr>
        <w:t>"</w:t>
      </w:r>
      <w:r w:rsidRPr="00381DC1">
        <w:rPr>
          <w:rFonts w:hint="eastAsia"/>
          <w:rtl/>
        </w:rPr>
        <w:t>י</w:t>
      </w:r>
      <w:r w:rsidRPr="00381DC1">
        <w:rPr>
          <w:rtl/>
        </w:rPr>
        <w:t xml:space="preserve"> </w:t>
      </w:r>
      <w:r w:rsidRPr="00381DC1">
        <w:rPr>
          <w:rFonts w:hint="eastAsia"/>
          <w:rtl/>
        </w:rPr>
        <w:t>נציב</w:t>
      </w:r>
      <w:r w:rsidRPr="00381DC1">
        <w:rPr>
          <w:rtl/>
        </w:rPr>
        <w:t xml:space="preserve"> </w:t>
      </w:r>
      <w:r w:rsidRPr="00381DC1">
        <w:rPr>
          <w:rFonts w:hint="eastAsia"/>
          <w:rtl/>
        </w:rPr>
        <w:t>שרות</w:t>
      </w:r>
      <w:r w:rsidRPr="00381DC1">
        <w:rPr>
          <w:rtl/>
        </w:rPr>
        <w:t xml:space="preserve"> </w:t>
      </w:r>
      <w:r w:rsidRPr="00381DC1">
        <w:rPr>
          <w:rFonts w:hint="eastAsia"/>
          <w:rtl/>
        </w:rPr>
        <w:t>המדינה</w:t>
      </w:r>
      <w:r w:rsidRPr="00381DC1">
        <w:rPr>
          <w:rtl/>
        </w:rPr>
        <w:t xml:space="preserve"> </w:t>
      </w:r>
      <w:r w:rsidRPr="00381DC1">
        <w:rPr>
          <w:rFonts w:hint="eastAsia"/>
          <w:rtl/>
        </w:rPr>
        <w:t>ובאין</w:t>
      </w:r>
      <w:r w:rsidRPr="00381DC1">
        <w:rPr>
          <w:rtl/>
        </w:rPr>
        <w:t xml:space="preserve"> </w:t>
      </w:r>
      <w:r w:rsidRPr="00381DC1">
        <w:rPr>
          <w:rFonts w:hint="eastAsia"/>
          <w:rtl/>
        </w:rPr>
        <w:t>תפקיד</w:t>
      </w:r>
      <w:r w:rsidRPr="00381DC1">
        <w:rPr>
          <w:rtl/>
        </w:rPr>
        <w:t xml:space="preserve"> </w:t>
      </w:r>
      <w:r w:rsidRPr="00381DC1">
        <w:rPr>
          <w:rFonts w:hint="eastAsia"/>
          <w:rtl/>
        </w:rPr>
        <w:t>דומה</w:t>
      </w:r>
      <w:r w:rsidRPr="00381DC1">
        <w:rPr>
          <w:rtl/>
        </w:rPr>
        <w:t xml:space="preserve"> </w:t>
      </w:r>
      <w:r w:rsidRPr="00381DC1">
        <w:rPr>
          <w:rFonts w:hint="eastAsia"/>
          <w:rtl/>
        </w:rPr>
        <w:t>או</w:t>
      </w:r>
      <w:r w:rsidRPr="00381DC1">
        <w:rPr>
          <w:rtl/>
        </w:rPr>
        <w:t xml:space="preserve"> </w:t>
      </w:r>
      <w:r w:rsidRPr="00381DC1">
        <w:rPr>
          <w:rFonts w:hint="eastAsia"/>
          <w:rtl/>
        </w:rPr>
        <w:t>זהה</w:t>
      </w:r>
      <w:r w:rsidRPr="00381DC1">
        <w:rPr>
          <w:rtl/>
        </w:rPr>
        <w:t xml:space="preserve"> </w:t>
      </w:r>
      <w:r w:rsidRPr="00381DC1">
        <w:rPr>
          <w:rFonts w:hint="eastAsia"/>
          <w:rtl/>
        </w:rPr>
        <w:t>כאמור</w:t>
      </w:r>
      <w:r w:rsidRPr="00381DC1">
        <w:rPr>
          <w:rtl/>
        </w:rPr>
        <w:t xml:space="preserve"> </w:t>
      </w:r>
      <w:r w:rsidRPr="00381DC1">
        <w:rPr>
          <w:rFonts w:hint="eastAsia"/>
          <w:rtl/>
        </w:rPr>
        <w:t>ייחשב</w:t>
      </w:r>
      <w:r w:rsidRPr="00381DC1">
        <w:rPr>
          <w:rtl/>
        </w:rPr>
        <w:t xml:space="preserve"> </w:t>
      </w:r>
      <w:r w:rsidRPr="00381DC1">
        <w:rPr>
          <w:rFonts w:hint="eastAsia"/>
          <w:rtl/>
        </w:rPr>
        <w:t>השכר</w:t>
      </w:r>
      <w:r w:rsidRPr="00381DC1">
        <w:rPr>
          <w:rtl/>
        </w:rPr>
        <w:t xml:space="preserve"> </w:t>
      </w:r>
      <w:r w:rsidRPr="00381DC1">
        <w:rPr>
          <w:rFonts w:hint="eastAsia"/>
          <w:rtl/>
        </w:rPr>
        <w:t>לפי</w:t>
      </w:r>
      <w:r w:rsidRPr="00381DC1">
        <w:rPr>
          <w:rtl/>
        </w:rPr>
        <w:t xml:space="preserve"> </w:t>
      </w:r>
      <w:r w:rsidRPr="00381DC1">
        <w:rPr>
          <w:rFonts w:hint="eastAsia"/>
          <w:rtl/>
        </w:rPr>
        <w:t>הקבוע</w:t>
      </w:r>
      <w:r w:rsidRPr="00381DC1">
        <w:rPr>
          <w:rtl/>
        </w:rPr>
        <w:t xml:space="preserve"> </w:t>
      </w:r>
      <w:r w:rsidRPr="00381DC1">
        <w:rPr>
          <w:rFonts w:hint="eastAsia"/>
          <w:rtl/>
        </w:rPr>
        <w:t>לעניין</w:t>
      </w:r>
      <w:r w:rsidRPr="00381DC1">
        <w:rPr>
          <w:rtl/>
        </w:rPr>
        <w:t xml:space="preserve"> </w:t>
      </w:r>
      <w:r w:rsidRPr="00381DC1">
        <w:rPr>
          <w:rFonts w:hint="eastAsia"/>
          <w:rtl/>
        </w:rPr>
        <w:t>זה</w:t>
      </w:r>
      <w:r w:rsidRPr="00381DC1">
        <w:rPr>
          <w:rtl/>
        </w:rPr>
        <w:t xml:space="preserve"> </w:t>
      </w:r>
      <w:r w:rsidRPr="00381DC1">
        <w:rPr>
          <w:rFonts w:hint="eastAsia"/>
          <w:rtl/>
        </w:rPr>
        <w:t>בהסכמי</w:t>
      </w:r>
      <w:r w:rsidRPr="00381DC1">
        <w:rPr>
          <w:rtl/>
        </w:rPr>
        <w:t xml:space="preserve"> </w:t>
      </w:r>
      <w:r w:rsidRPr="00381DC1">
        <w:rPr>
          <w:rFonts w:hint="eastAsia"/>
          <w:rtl/>
        </w:rPr>
        <w:t>העבודה</w:t>
      </w:r>
      <w:r w:rsidRPr="00381DC1">
        <w:rPr>
          <w:rtl/>
        </w:rPr>
        <w:t xml:space="preserve"> </w:t>
      </w:r>
      <w:r w:rsidRPr="00381DC1">
        <w:rPr>
          <w:rFonts w:hint="eastAsia"/>
          <w:rtl/>
        </w:rPr>
        <w:t>הקיבוציים</w:t>
      </w:r>
      <w:r w:rsidRPr="00381DC1">
        <w:rPr>
          <w:rtl/>
        </w:rPr>
        <w:t xml:space="preserve"> </w:t>
      </w:r>
      <w:r w:rsidRPr="00381DC1">
        <w:rPr>
          <w:rFonts w:hint="eastAsia"/>
          <w:rtl/>
        </w:rPr>
        <w:t>החלים</w:t>
      </w:r>
      <w:r w:rsidRPr="00381DC1">
        <w:rPr>
          <w:rtl/>
        </w:rPr>
        <w:t xml:space="preserve"> </w:t>
      </w:r>
      <w:r w:rsidRPr="00381DC1">
        <w:rPr>
          <w:rFonts w:hint="eastAsia"/>
          <w:rtl/>
        </w:rPr>
        <w:t>על</w:t>
      </w:r>
      <w:r w:rsidRPr="00381DC1">
        <w:rPr>
          <w:rtl/>
        </w:rPr>
        <w:t xml:space="preserve"> </w:t>
      </w:r>
      <w:r w:rsidRPr="00381DC1">
        <w:rPr>
          <w:rFonts w:hint="eastAsia"/>
          <w:rtl/>
        </w:rPr>
        <w:t>עובדים</w:t>
      </w:r>
      <w:r w:rsidRPr="00381DC1">
        <w:rPr>
          <w:rtl/>
        </w:rPr>
        <w:t xml:space="preserve"> </w:t>
      </w:r>
      <w:r w:rsidRPr="00381DC1">
        <w:rPr>
          <w:rFonts w:hint="eastAsia"/>
          <w:rtl/>
        </w:rPr>
        <w:t>מסוג</w:t>
      </w:r>
      <w:r w:rsidRPr="00381DC1">
        <w:rPr>
          <w:rtl/>
        </w:rPr>
        <w:t xml:space="preserve"> </w:t>
      </w:r>
      <w:r w:rsidRPr="00381DC1">
        <w:rPr>
          <w:rFonts w:hint="eastAsia"/>
          <w:rtl/>
        </w:rPr>
        <w:t>זה</w:t>
      </w:r>
      <w:r w:rsidRPr="00381DC1">
        <w:rPr>
          <w:rtl/>
        </w:rPr>
        <w:t xml:space="preserve"> </w:t>
      </w:r>
      <w:r w:rsidRPr="00381DC1">
        <w:rPr>
          <w:rFonts w:hint="eastAsia"/>
          <w:rtl/>
        </w:rPr>
        <w:t>או</w:t>
      </w:r>
      <w:r w:rsidRPr="00381DC1">
        <w:rPr>
          <w:rtl/>
        </w:rPr>
        <w:t xml:space="preserve"> </w:t>
      </w:r>
      <w:r w:rsidRPr="00381DC1">
        <w:rPr>
          <w:rFonts w:hint="eastAsia"/>
          <w:rtl/>
        </w:rPr>
        <w:t>בהיעדר</w:t>
      </w:r>
      <w:r w:rsidRPr="00381DC1">
        <w:rPr>
          <w:rtl/>
        </w:rPr>
        <w:t xml:space="preserve"> </w:t>
      </w:r>
      <w:r w:rsidRPr="00381DC1">
        <w:rPr>
          <w:rFonts w:hint="eastAsia"/>
          <w:rtl/>
        </w:rPr>
        <w:t>הסכם</w:t>
      </w:r>
      <w:r w:rsidRPr="00381DC1">
        <w:rPr>
          <w:rtl/>
        </w:rPr>
        <w:t xml:space="preserve"> </w:t>
      </w:r>
      <w:r w:rsidRPr="00381DC1">
        <w:rPr>
          <w:rFonts w:hint="eastAsia"/>
          <w:rtl/>
        </w:rPr>
        <w:t>כאמור</w:t>
      </w:r>
      <w:r w:rsidRPr="00381DC1">
        <w:rPr>
          <w:rtl/>
        </w:rPr>
        <w:t xml:space="preserve"> </w:t>
      </w:r>
      <w:r w:rsidRPr="00381DC1">
        <w:rPr>
          <w:rFonts w:hint="eastAsia"/>
          <w:rtl/>
        </w:rPr>
        <w:t>לפי</w:t>
      </w:r>
      <w:r w:rsidRPr="00381DC1">
        <w:rPr>
          <w:rtl/>
        </w:rPr>
        <w:t xml:space="preserve"> </w:t>
      </w:r>
      <w:r w:rsidRPr="00381DC1">
        <w:rPr>
          <w:rFonts w:hint="eastAsia"/>
          <w:rtl/>
        </w:rPr>
        <w:t>הסכם</w:t>
      </w:r>
      <w:r w:rsidRPr="00381DC1">
        <w:rPr>
          <w:rtl/>
        </w:rPr>
        <w:t xml:space="preserve"> </w:t>
      </w:r>
      <w:r w:rsidRPr="00381DC1">
        <w:rPr>
          <w:rFonts w:hint="eastAsia"/>
          <w:rtl/>
        </w:rPr>
        <w:t>עבודה</w:t>
      </w:r>
      <w:r w:rsidRPr="00381DC1">
        <w:rPr>
          <w:rtl/>
        </w:rPr>
        <w:t xml:space="preserve"> </w:t>
      </w:r>
      <w:r w:rsidRPr="00381DC1">
        <w:rPr>
          <w:rFonts w:hint="eastAsia"/>
          <w:rtl/>
        </w:rPr>
        <w:t>קיבוצי</w:t>
      </w:r>
      <w:r w:rsidRPr="00381DC1">
        <w:rPr>
          <w:rtl/>
        </w:rPr>
        <w:t xml:space="preserve"> </w:t>
      </w:r>
      <w:r w:rsidRPr="00381DC1">
        <w:rPr>
          <w:rFonts w:hint="eastAsia"/>
          <w:rtl/>
        </w:rPr>
        <w:t>הקרוב</w:t>
      </w:r>
      <w:r w:rsidRPr="00381DC1">
        <w:rPr>
          <w:rtl/>
        </w:rPr>
        <w:t xml:space="preserve"> </w:t>
      </w:r>
      <w:r w:rsidRPr="00381DC1">
        <w:rPr>
          <w:rFonts w:hint="eastAsia"/>
          <w:rtl/>
        </w:rPr>
        <w:t>לעניין</w:t>
      </w:r>
      <w:r w:rsidRPr="00381DC1">
        <w:rPr>
          <w:rtl/>
        </w:rPr>
        <w:t xml:space="preserve">, </w:t>
      </w:r>
      <w:r w:rsidRPr="00381DC1">
        <w:rPr>
          <w:rFonts w:hint="eastAsia"/>
          <w:rtl/>
        </w:rPr>
        <w:t>לדעת</w:t>
      </w:r>
      <w:r w:rsidRPr="00381DC1">
        <w:rPr>
          <w:rtl/>
        </w:rPr>
        <w:t xml:space="preserve"> </w:t>
      </w:r>
      <w:r w:rsidRPr="00381DC1">
        <w:rPr>
          <w:rFonts w:hint="eastAsia"/>
          <w:rtl/>
        </w:rPr>
        <w:t>נציב</w:t>
      </w:r>
      <w:r w:rsidRPr="00381DC1">
        <w:rPr>
          <w:rtl/>
        </w:rPr>
        <w:t xml:space="preserve"> </w:t>
      </w:r>
      <w:r w:rsidRPr="00381DC1">
        <w:rPr>
          <w:rFonts w:hint="eastAsia"/>
          <w:rtl/>
        </w:rPr>
        <w:t>שרות</w:t>
      </w:r>
      <w:r w:rsidRPr="00381DC1">
        <w:rPr>
          <w:rtl/>
        </w:rPr>
        <w:t xml:space="preserve"> </w:t>
      </w:r>
      <w:r w:rsidRPr="00381DC1">
        <w:rPr>
          <w:rFonts w:hint="eastAsia"/>
          <w:rtl/>
        </w:rPr>
        <w:t>המדינה</w:t>
      </w:r>
      <w:r w:rsidRPr="00381DC1">
        <w:rPr>
          <w:rtl/>
        </w:rPr>
        <w:t xml:space="preserve">. </w:t>
      </w:r>
      <w:r w:rsidRPr="00381DC1">
        <w:rPr>
          <w:rFonts w:hint="eastAsia"/>
          <w:rtl/>
        </w:rPr>
        <w:t>חישוב</w:t>
      </w:r>
      <w:r w:rsidRPr="00381DC1">
        <w:rPr>
          <w:rtl/>
        </w:rPr>
        <w:t xml:space="preserve"> </w:t>
      </w:r>
      <w:r w:rsidRPr="00381DC1">
        <w:rPr>
          <w:rFonts w:hint="eastAsia"/>
          <w:rtl/>
        </w:rPr>
        <w:t>השכר</w:t>
      </w:r>
      <w:r w:rsidRPr="00381DC1">
        <w:rPr>
          <w:rtl/>
        </w:rPr>
        <w:t xml:space="preserve"> </w:t>
      </w:r>
      <w:r w:rsidRPr="00381DC1">
        <w:rPr>
          <w:rFonts w:hint="eastAsia"/>
          <w:rtl/>
        </w:rPr>
        <w:t>יעשה</w:t>
      </w:r>
      <w:r w:rsidRPr="00381DC1">
        <w:rPr>
          <w:rtl/>
        </w:rPr>
        <w:t xml:space="preserve"> </w:t>
      </w:r>
      <w:r w:rsidRPr="00381DC1">
        <w:rPr>
          <w:rFonts w:hint="eastAsia"/>
          <w:rtl/>
        </w:rPr>
        <w:t>למפרע</w:t>
      </w:r>
      <w:r w:rsidRPr="00381DC1">
        <w:rPr>
          <w:rtl/>
        </w:rPr>
        <w:t xml:space="preserve"> </w:t>
      </w:r>
      <w:r w:rsidRPr="00381DC1">
        <w:rPr>
          <w:rFonts w:hint="eastAsia"/>
          <w:rtl/>
        </w:rPr>
        <w:t>מיום</w:t>
      </w:r>
      <w:r w:rsidRPr="00381DC1">
        <w:rPr>
          <w:rtl/>
        </w:rPr>
        <w:t xml:space="preserve"> </w:t>
      </w:r>
      <w:r w:rsidRPr="00381DC1">
        <w:rPr>
          <w:rFonts w:hint="eastAsia"/>
          <w:rtl/>
        </w:rPr>
        <w:t>תחילתו</w:t>
      </w:r>
      <w:r w:rsidRPr="00381DC1">
        <w:rPr>
          <w:rtl/>
        </w:rPr>
        <w:t xml:space="preserve"> </w:t>
      </w:r>
      <w:r w:rsidRPr="00381DC1">
        <w:rPr>
          <w:rFonts w:hint="eastAsia"/>
          <w:rtl/>
        </w:rPr>
        <w:t>של</w:t>
      </w:r>
      <w:r w:rsidRPr="00381DC1">
        <w:rPr>
          <w:rtl/>
        </w:rPr>
        <w:t xml:space="preserve"> </w:t>
      </w:r>
      <w:r w:rsidRPr="00381DC1">
        <w:rPr>
          <w:rFonts w:hint="eastAsia"/>
          <w:rtl/>
        </w:rPr>
        <w:t>הסכם</w:t>
      </w:r>
      <w:r w:rsidRPr="00381DC1">
        <w:rPr>
          <w:rtl/>
        </w:rPr>
        <w:t xml:space="preserve"> </w:t>
      </w:r>
      <w:r w:rsidRPr="00381DC1">
        <w:rPr>
          <w:rFonts w:hint="eastAsia"/>
          <w:rtl/>
        </w:rPr>
        <w:t>זה</w:t>
      </w:r>
      <w:r w:rsidRPr="00381DC1">
        <w:rPr>
          <w:rtl/>
        </w:rPr>
        <w:t xml:space="preserve"> </w:t>
      </w:r>
      <w:r w:rsidRPr="00381DC1">
        <w:rPr>
          <w:rFonts w:hint="eastAsia"/>
          <w:rtl/>
        </w:rPr>
        <w:t>וככל</w:t>
      </w:r>
      <w:r w:rsidRPr="00381DC1">
        <w:rPr>
          <w:rtl/>
        </w:rPr>
        <w:t xml:space="preserve"> </w:t>
      </w:r>
      <w:r w:rsidRPr="00381DC1">
        <w:rPr>
          <w:rFonts w:hint="eastAsia"/>
          <w:rtl/>
        </w:rPr>
        <w:t>החיובים</w:t>
      </w:r>
      <w:r w:rsidRPr="00381DC1">
        <w:rPr>
          <w:rtl/>
        </w:rPr>
        <w:t xml:space="preserve"> </w:t>
      </w:r>
      <w:r w:rsidRPr="00381DC1">
        <w:rPr>
          <w:rFonts w:hint="eastAsia"/>
          <w:rtl/>
        </w:rPr>
        <w:t>והזיכויים</w:t>
      </w:r>
      <w:r w:rsidRPr="00381DC1">
        <w:rPr>
          <w:rtl/>
        </w:rPr>
        <w:t xml:space="preserve"> </w:t>
      </w:r>
      <w:r w:rsidRPr="00381DC1">
        <w:rPr>
          <w:rFonts w:hint="eastAsia"/>
          <w:rtl/>
        </w:rPr>
        <w:t>עפ</w:t>
      </w:r>
      <w:r w:rsidRPr="00381DC1">
        <w:rPr>
          <w:rtl/>
        </w:rPr>
        <w:t>"</w:t>
      </w:r>
      <w:r w:rsidRPr="00381DC1">
        <w:rPr>
          <w:rFonts w:hint="eastAsia"/>
          <w:rtl/>
        </w:rPr>
        <w:t>י</w:t>
      </w:r>
      <w:r w:rsidRPr="00381DC1">
        <w:rPr>
          <w:rtl/>
        </w:rPr>
        <w:t xml:space="preserve"> </w:t>
      </w:r>
      <w:r w:rsidRPr="00381DC1">
        <w:rPr>
          <w:rFonts w:hint="eastAsia"/>
          <w:rtl/>
        </w:rPr>
        <w:t>הסכם</w:t>
      </w:r>
      <w:r w:rsidRPr="00381DC1">
        <w:rPr>
          <w:rtl/>
        </w:rPr>
        <w:t xml:space="preserve"> </w:t>
      </w:r>
      <w:r w:rsidRPr="00381DC1">
        <w:rPr>
          <w:rFonts w:hint="eastAsia"/>
          <w:rtl/>
        </w:rPr>
        <w:t>זה</w:t>
      </w:r>
      <w:r w:rsidRPr="00381DC1">
        <w:rPr>
          <w:rtl/>
        </w:rPr>
        <w:t xml:space="preserve">, </w:t>
      </w:r>
      <w:r w:rsidRPr="00381DC1">
        <w:rPr>
          <w:rFonts w:hint="eastAsia"/>
          <w:rtl/>
        </w:rPr>
        <w:t>מחד</w:t>
      </w:r>
      <w:r w:rsidRPr="00381DC1">
        <w:rPr>
          <w:rtl/>
        </w:rPr>
        <w:t xml:space="preserve">, </w:t>
      </w:r>
      <w:r w:rsidRPr="00381DC1">
        <w:rPr>
          <w:rFonts w:hint="eastAsia"/>
          <w:rtl/>
        </w:rPr>
        <w:t>והחישוב</w:t>
      </w:r>
      <w:r w:rsidRPr="00381DC1">
        <w:rPr>
          <w:rtl/>
        </w:rPr>
        <w:t xml:space="preserve"> </w:t>
      </w:r>
      <w:r w:rsidRPr="00381DC1">
        <w:rPr>
          <w:rFonts w:hint="eastAsia"/>
          <w:rtl/>
        </w:rPr>
        <w:t>החדש</w:t>
      </w:r>
      <w:r w:rsidRPr="00381DC1">
        <w:rPr>
          <w:rtl/>
        </w:rPr>
        <w:t xml:space="preserve"> </w:t>
      </w:r>
      <w:r w:rsidRPr="00381DC1">
        <w:rPr>
          <w:rFonts w:hint="eastAsia"/>
          <w:rtl/>
        </w:rPr>
        <w:t>האמור</w:t>
      </w:r>
      <w:r w:rsidRPr="00381DC1">
        <w:rPr>
          <w:rtl/>
        </w:rPr>
        <w:t xml:space="preserve">, </w:t>
      </w:r>
      <w:r w:rsidRPr="00381DC1">
        <w:rPr>
          <w:rFonts w:hint="eastAsia"/>
          <w:rtl/>
        </w:rPr>
        <w:t>מאידך</w:t>
      </w:r>
      <w:r w:rsidRPr="00381DC1">
        <w:rPr>
          <w:rtl/>
        </w:rPr>
        <w:t xml:space="preserve">, </w:t>
      </w:r>
      <w:r w:rsidRPr="00381DC1">
        <w:rPr>
          <w:rFonts w:hint="eastAsia"/>
          <w:rtl/>
        </w:rPr>
        <w:t>יקוזזו</w:t>
      </w:r>
      <w:r w:rsidRPr="00381DC1">
        <w:rPr>
          <w:rtl/>
        </w:rPr>
        <w:t xml:space="preserve"> </w:t>
      </w:r>
      <w:r w:rsidRPr="00381DC1">
        <w:rPr>
          <w:rFonts w:hint="eastAsia"/>
          <w:rtl/>
        </w:rPr>
        <w:t>הדדית</w:t>
      </w:r>
      <w:r w:rsidRPr="00381DC1">
        <w:rPr>
          <w:rtl/>
        </w:rPr>
        <w:t>.</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ידוע לספק כי עליו לבטח את עצמו ואת עובדיו בביטוח לאומי לבדו ועל חשבונו.</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 xml:space="preserve">הספק מקבל על עצמו את האחריות לכל נזק או אובדן שיגרמו לגופו ו/או לרכושו של כל אדם אחר, לרבות לעובדי הספק והמועסקים על ידו בביצוע </w:t>
      </w:r>
      <w:r w:rsidR="006C5F3A">
        <w:rPr>
          <w:rtl/>
        </w:rPr>
        <w:t>הסכם</w:t>
      </w:r>
      <w:r w:rsidRPr="00381DC1">
        <w:rPr>
          <w:rtl/>
        </w:rPr>
        <w:t xml:space="preserve"> זה, עקב מעשה או מחדל של הספק, עובדיו, שליחיו או כל מי שבא מכוחו ו/או מטעמו תוך כדי ביצוע </w:t>
      </w:r>
      <w:r w:rsidR="006C5F3A">
        <w:rPr>
          <w:rtl/>
        </w:rPr>
        <w:t>הסכם</w:t>
      </w:r>
      <w:r w:rsidRPr="00381DC1">
        <w:rPr>
          <w:rtl/>
        </w:rPr>
        <w:t xml:space="preserve"> זה. חויבה המדינה לשלם סכום כלשהו בגין מעשה או מחדל שהספק אחראי להם על פי כל דין או על פי </w:t>
      </w:r>
      <w:r w:rsidR="006C5F3A">
        <w:rPr>
          <w:rtl/>
        </w:rPr>
        <w:t>הסכם</w:t>
      </w:r>
      <w:r w:rsidRPr="00381DC1">
        <w:rPr>
          <w:rtl/>
        </w:rPr>
        <w:t xml:space="preserve"> זה ישפה הספק את המדינה באופן מיידי בגין כל סכום שחויבה לשלם.</w:t>
      </w:r>
    </w:p>
    <w:p w:rsidR="008651B2" w:rsidRPr="00381DC1" w:rsidRDefault="008651B2" w:rsidP="008651B2">
      <w:pPr>
        <w:pStyle w:val="aff0"/>
        <w:widowControl w:val="0"/>
        <w:tabs>
          <w:tab w:val="clear" w:pos="1134"/>
          <w:tab w:val="clear" w:pos="1701"/>
          <w:tab w:val="clear" w:pos="2268"/>
          <w:tab w:val="clear" w:pos="2835"/>
          <w:tab w:val="clear" w:pos="6804"/>
          <w:tab w:val="clear" w:pos="7371"/>
          <w:tab w:val="clear" w:pos="7938"/>
        </w:tabs>
        <w:spacing w:line="360" w:lineRule="auto"/>
        <w:ind w:left="1361" w:firstLine="0"/>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Pr>
      </w:pPr>
      <w:r w:rsidRPr="00381DC1">
        <w:rPr>
          <w:rFonts w:hint="eastAsia"/>
          <w:b/>
          <w:bCs/>
          <w:spacing w:val="-4"/>
          <w:u w:val="single"/>
          <w:rtl/>
        </w:rPr>
        <w:t>מלוא</w:t>
      </w:r>
      <w:r w:rsidRPr="00381DC1">
        <w:rPr>
          <w:b/>
          <w:bCs/>
          <w:spacing w:val="-4"/>
          <w:u w:val="single"/>
          <w:rtl/>
        </w:rPr>
        <w:t xml:space="preserve"> </w:t>
      </w:r>
      <w:r w:rsidRPr="00381DC1">
        <w:rPr>
          <w:rFonts w:hint="eastAsia"/>
          <w:b/>
          <w:bCs/>
          <w:spacing w:val="-4"/>
          <w:u w:val="single"/>
          <w:rtl/>
        </w:rPr>
        <w:t>ההסכם</w:t>
      </w:r>
    </w:p>
    <w:p w:rsidR="008651B2" w:rsidRPr="00381DC1" w:rsidRDefault="008651B2" w:rsidP="008651B2">
      <w:pPr>
        <w:pStyle w:val="aff0"/>
        <w:tabs>
          <w:tab w:val="clear" w:pos="1134"/>
          <w:tab w:val="clear" w:pos="1701"/>
          <w:tab w:val="clear" w:pos="2268"/>
          <w:tab w:val="clear" w:pos="2835"/>
          <w:tab w:val="clear" w:pos="6804"/>
          <w:tab w:val="clear" w:pos="7371"/>
          <w:tab w:val="clear" w:pos="7938"/>
        </w:tabs>
        <w:spacing w:line="360" w:lineRule="auto"/>
        <w:ind w:left="641" w:firstLine="0"/>
        <w:rPr>
          <w:b/>
          <w:bCs/>
          <w:rtl/>
        </w:rPr>
      </w:pPr>
      <w:r w:rsidRPr="00381DC1">
        <w:rPr>
          <w:rtl/>
        </w:rPr>
        <w:t>הסכם זה מהווה את מלוא ההסכם בין הצדדים בנוגע לצדדים הכלולים בו והוא גובר על כל הסכם, הבנה או הסדר קודמים ביניהם, בין בכתב ובין בעל פה. לא יהיה לכל שינוי מאוחר של הסכם זה כל תוקף, אלא אם נעשה בכתב ובחתימת שני הצדדים.</w:t>
      </w:r>
    </w:p>
    <w:p w:rsidR="008651B2" w:rsidRPr="00381DC1" w:rsidRDefault="008651B2" w:rsidP="008651B2">
      <w:pPr>
        <w:pStyle w:val="af9"/>
        <w:ind w:left="1361"/>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Pr>
      </w:pPr>
      <w:r w:rsidRPr="00381DC1">
        <w:rPr>
          <w:rFonts w:hint="eastAsia"/>
          <w:b/>
          <w:bCs/>
          <w:spacing w:val="-4"/>
          <w:u w:val="single"/>
          <w:rtl/>
        </w:rPr>
        <w:t>סמכות</w:t>
      </w:r>
      <w:r w:rsidRPr="00381DC1">
        <w:rPr>
          <w:b/>
          <w:bCs/>
          <w:spacing w:val="-4"/>
          <w:u w:val="single"/>
          <w:rtl/>
        </w:rPr>
        <w:t xml:space="preserve"> </w:t>
      </w:r>
      <w:r w:rsidRPr="00381DC1">
        <w:rPr>
          <w:rFonts w:hint="eastAsia"/>
          <w:b/>
          <w:bCs/>
          <w:spacing w:val="-4"/>
          <w:u w:val="single"/>
          <w:rtl/>
        </w:rPr>
        <w:t>מקומית</w:t>
      </w:r>
    </w:p>
    <w:p w:rsidR="008651B2" w:rsidRPr="00381DC1" w:rsidRDefault="008651B2" w:rsidP="008651B2">
      <w:pPr>
        <w:pStyle w:val="aff0"/>
        <w:tabs>
          <w:tab w:val="clear" w:pos="1134"/>
          <w:tab w:val="clear" w:pos="1701"/>
          <w:tab w:val="clear" w:pos="2268"/>
          <w:tab w:val="clear" w:pos="2835"/>
          <w:tab w:val="clear" w:pos="6804"/>
          <w:tab w:val="clear" w:pos="7371"/>
          <w:tab w:val="clear" w:pos="7938"/>
        </w:tabs>
        <w:spacing w:line="360" w:lineRule="auto"/>
        <w:ind w:left="641" w:firstLine="0"/>
        <w:rPr>
          <w:rtl/>
        </w:rPr>
      </w:pPr>
      <w:r w:rsidRPr="00381DC1">
        <w:rPr>
          <w:rtl/>
        </w:rPr>
        <w:t>סמכות השיפוט הייחודית לגבי כל עניין הנובע מהסכם זה תהיה לבתי המשפט בירושלים. סמכות זו הינה ייחודית ובלעדית ולא יתנהל הליך כלשהו שלא על פי הסמכות הקבועה בסעיף זה.</w:t>
      </w:r>
    </w:p>
    <w:p w:rsidR="006C3FF6" w:rsidRPr="001B3672" w:rsidRDefault="006C3FF6" w:rsidP="006C3FF6">
      <w:pPr>
        <w:pStyle w:val="af9"/>
        <w:ind w:left="1361"/>
        <w:rPr>
          <w:highlight w:val="yellow"/>
        </w:rPr>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Pr>
      </w:pPr>
      <w:r w:rsidRPr="00381DC1">
        <w:rPr>
          <w:rFonts w:hint="eastAsia"/>
          <w:b/>
          <w:bCs/>
          <w:spacing w:val="-4"/>
          <w:u w:val="single"/>
          <w:rtl/>
        </w:rPr>
        <w:t>המחאת</w:t>
      </w:r>
      <w:r w:rsidRPr="00381DC1">
        <w:rPr>
          <w:b/>
          <w:bCs/>
          <w:spacing w:val="-4"/>
          <w:u w:val="single"/>
          <w:rtl/>
        </w:rPr>
        <w:t xml:space="preserve"> </w:t>
      </w:r>
      <w:r w:rsidRPr="00381DC1">
        <w:rPr>
          <w:rFonts w:hint="eastAsia"/>
          <w:b/>
          <w:bCs/>
          <w:spacing w:val="-4"/>
          <w:u w:val="single"/>
          <w:rtl/>
        </w:rPr>
        <w:t>ההסכם</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הספק מתחייב שלא להמחות לאחר או לאחרים את זכויותיו ו/או את חובותיו על-פי הסכם זה, כולן או מקצתן, אלא אם קיבל לכך את הסכמת הנהלת משרד המדע</w:t>
      </w:r>
      <w:r w:rsidR="006C3FF6">
        <w:rPr>
          <w:rFonts w:hint="cs"/>
          <w:rtl/>
        </w:rPr>
        <w:t xml:space="preserve">, </w:t>
      </w:r>
      <w:r w:rsidRPr="00381DC1">
        <w:rPr>
          <w:rtl/>
        </w:rPr>
        <w:t>הטכנו</w:t>
      </w:r>
      <w:r w:rsidR="00BA6F0D">
        <w:rPr>
          <w:rtl/>
        </w:rPr>
        <w:t>לוגיה</w:t>
      </w:r>
      <w:r w:rsidR="00BA6F0D">
        <w:rPr>
          <w:rFonts w:hint="cs"/>
          <w:rtl/>
        </w:rPr>
        <w:t xml:space="preserve"> </w:t>
      </w:r>
      <w:r w:rsidR="006C3FF6">
        <w:rPr>
          <w:rFonts w:hint="cs"/>
          <w:rtl/>
        </w:rPr>
        <w:t xml:space="preserve">והחלל </w:t>
      </w:r>
      <w:r w:rsidRPr="00381DC1">
        <w:rPr>
          <w:rtl/>
        </w:rPr>
        <w:t>מראש ובכתב. המשרד רשאי, לפי שיקול דעתו הבלעדי והמוחלט, לסרב להסב ו/או להמחאות ההסכם מכל סיבה שהיא ואין הוא חייב לנמק את החלטתו בעניין.</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אישר המשרד את המחאת ההסכם או חלק ממנו או מסירת ביצוע חלק מהעבודות לאחר, יישאר הספק אחראי כלפי המשרד למילוי כל ההתחייבויות המוטלות עליו על פי הסכם זה.</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המשרד יהיה רשאי, לפי שיקול דעתו הבלעדי והמוחלט, לבטל את הסכמתו להמחאת / הסבת ההסכם במסירת הודעה בכתב, ואין הוא חייב לנמק את החלטתו בעניין.</w:t>
      </w:r>
    </w:p>
    <w:p w:rsidR="008651B2" w:rsidRPr="00381DC1" w:rsidRDefault="008651B2" w:rsidP="008651B2">
      <w:pPr>
        <w:pStyle w:val="af9"/>
        <w:ind w:left="1361"/>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Pr>
      </w:pPr>
      <w:r w:rsidRPr="00381DC1">
        <w:rPr>
          <w:rFonts w:hint="eastAsia"/>
          <w:b/>
          <w:bCs/>
          <w:spacing w:val="-4"/>
          <w:u w:val="single"/>
          <w:rtl/>
        </w:rPr>
        <w:t>שונות</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 xml:space="preserve">הסכם זה ממצה את כל אשר הוסכם בין הצדדים, ולא יהיה תוקף לכל </w:t>
      </w:r>
      <w:r w:rsidR="006C5F3A">
        <w:rPr>
          <w:rtl/>
        </w:rPr>
        <w:t>הסכם</w:t>
      </w:r>
      <w:r w:rsidRPr="00381DC1">
        <w:rPr>
          <w:rtl/>
        </w:rPr>
        <w:t xml:space="preserve"> או הסדר שנערכו עובר לחתימתו של </w:t>
      </w:r>
      <w:r w:rsidR="006C5F3A">
        <w:rPr>
          <w:rtl/>
        </w:rPr>
        <w:t>הסכם</w:t>
      </w:r>
      <w:r w:rsidRPr="00381DC1">
        <w:rPr>
          <w:rtl/>
        </w:rPr>
        <w:t xml:space="preserve"> זה.</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שינויים ב</w:t>
      </w:r>
      <w:r w:rsidR="006C5F3A">
        <w:rPr>
          <w:rtl/>
        </w:rPr>
        <w:t>הסכם</w:t>
      </w:r>
      <w:r w:rsidRPr="00381DC1">
        <w:rPr>
          <w:rtl/>
        </w:rPr>
        <w:t xml:space="preserve"> זה יחייבו את הצדדים אך ורק אם נעשו בכתב ונחתמו על ידי כל הצדדים ל</w:t>
      </w:r>
      <w:r w:rsidR="006C5F3A">
        <w:rPr>
          <w:rtl/>
        </w:rPr>
        <w:t>הסכם</w:t>
      </w:r>
      <w:r w:rsidRPr="00381DC1">
        <w:rPr>
          <w:rtl/>
        </w:rPr>
        <w:t>.</w:t>
      </w:r>
    </w:p>
    <w:p w:rsidR="008651B2" w:rsidRPr="00381DC1" w:rsidRDefault="008651B2" w:rsidP="003334A5">
      <w:pPr>
        <w:widowControl w:val="0"/>
        <w:numPr>
          <w:ilvl w:val="1"/>
          <w:numId w:val="4"/>
        </w:numPr>
        <w:tabs>
          <w:tab w:val="clear" w:pos="1117"/>
          <w:tab w:val="num" w:pos="1417"/>
        </w:tabs>
        <w:overflowPunct/>
        <w:autoSpaceDE/>
        <w:autoSpaceDN/>
        <w:adjustRightInd/>
        <w:ind w:left="1474" w:hanging="907"/>
        <w:textAlignment w:val="auto"/>
        <w:rPr>
          <w:rtl/>
        </w:rPr>
      </w:pPr>
      <w:r w:rsidRPr="00381DC1">
        <w:rPr>
          <w:rtl/>
        </w:rPr>
        <w:t xml:space="preserve">הודעה על פי כתובות הצדדים במבוא להסכם זה שתינתן בכתב תחשב כאילו הגיעה לתעודתה תוך 3 ימים מהמועד בו נשלחה ואם נמסרה ביד </w:t>
      </w:r>
      <w:r w:rsidRPr="00381DC1">
        <w:t>–</w:t>
      </w:r>
      <w:r w:rsidRPr="00381DC1">
        <w:rPr>
          <w:rtl/>
        </w:rPr>
        <w:t xml:space="preserve"> בעת מסירתה.</w:t>
      </w:r>
    </w:p>
    <w:p w:rsidR="008651B2" w:rsidRDefault="008651B2" w:rsidP="003334A5">
      <w:pPr>
        <w:widowControl w:val="0"/>
        <w:numPr>
          <w:ilvl w:val="1"/>
          <w:numId w:val="4"/>
        </w:numPr>
        <w:tabs>
          <w:tab w:val="clear" w:pos="1117"/>
          <w:tab w:val="num" w:pos="1417"/>
        </w:tabs>
        <w:overflowPunct/>
        <w:autoSpaceDE/>
        <w:autoSpaceDN/>
        <w:adjustRightInd/>
        <w:ind w:left="1474" w:hanging="907"/>
        <w:textAlignment w:val="auto"/>
      </w:pPr>
      <w:r w:rsidRPr="00381DC1">
        <w:rPr>
          <w:rtl/>
        </w:rPr>
        <w:t>כותרות השוליים נקבעו לצורכי הנוחות בלבד ואין לעשות בהן שימוש לפרשנות ה</w:t>
      </w:r>
      <w:r w:rsidR="006C5F3A">
        <w:rPr>
          <w:rtl/>
        </w:rPr>
        <w:t>הסכם</w:t>
      </w:r>
      <w:r w:rsidRPr="00381DC1">
        <w:rPr>
          <w:rtl/>
        </w:rPr>
        <w:t>.</w:t>
      </w:r>
    </w:p>
    <w:p w:rsidR="002F5180" w:rsidRPr="00381DC1" w:rsidRDefault="002F5180" w:rsidP="002F5180">
      <w:pPr>
        <w:ind w:left="1361"/>
        <w:rPr>
          <w:rtl/>
        </w:rPr>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tl/>
        </w:rPr>
      </w:pPr>
      <w:r w:rsidRPr="00381DC1">
        <w:rPr>
          <w:rFonts w:hint="eastAsia"/>
          <w:b/>
          <w:bCs/>
          <w:spacing w:val="-4"/>
          <w:u w:val="single"/>
          <w:rtl/>
        </w:rPr>
        <w:t>שינוי</w:t>
      </w:r>
    </w:p>
    <w:p w:rsidR="008651B2" w:rsidRPr="00381DC1" w:rsidRDefault="008651B2" w:rsidP="008651B2">
      <w:pPr>
        <w:pStyle w:val="aff0"/>
        <w:tabs>
          <w:tab w:val="clear" w:pos="1134"/>
          <w:tab w:val="clear" w:pos="1701"/>
          <w:tab w:val="clear" w:pos="2268"/>
          <w:tab w:val="clear" w:pos="2835"/>
          <w:tab w:val="clear" w:pos="6804"/>
          <w:tab w:val="clear" w:pos="7371"/>
          <w:tab w:val="clear" w:pos="7938"/>
        </w:tabs>
        <w:spacing w:line="360" w:lineRule="auto"/>
        <w:ind w:left="641" w:firstLine="0"/>
        <w:rPr>
          <w:rtl/>
        </w:rPr>
      </w:pPr>
      <w:r w:rsidRPr="00381DC1">
        <w:rPr>
          <w:rtl/>
        </w:rPr>
        <w:t>אין שינוי בתנאי הסכם זה אלא בכתב ומראש ובכל מקרה של סתירה בין הוראות הסכם זה ונספחיו תגברנה הוראות הסכם זה.</w:t>
      </w:r>
    </w:p>
    <w:p w:rsidR="008651B2" w:rsidRPr="00381DC1" w:rsidRDefault="008651B2" w:rsidP="008651B2">
      <w:pPr>
        <w:pStyle w:val="aff0"/>
        <w:tabs>
          <w:tab w:val="clear" w:pos="1134"/>
          <w:tab w:val="clear" w:pos="1701"/>
          <w:tab w:val="clear" w:pos="2268"/>
          <w:tab w:val="clear" w:pos="2835"/>
          <w:tab w:val="clear" w:pos="6804"/>
          <w:tab w:val="clear" w:pos="7371"/>
          <w:tab w:val="clear" w:pos="7938"/>
        </w:tabs>
        <w:spacing w:line="360" w:lineRule="auto"/>
        <w:ind w:left="641" w:firstLine="0"/>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tl/>
        </w:rPr>
      </w:pPr>
      <w:r w:rsidRPr="00381DC1">
        <w:rPr>
          <w:rFonts w:hint="eastAsia"/>
          <w:b/>
          <w:bCs/>
          <w:spacing w:val="-4"/>
          <w:u w:val="single"/>
          <w:rtl/>
        </w:rPr>
        <w:t>ויתור</w:t>
      </w:r>
      <w:r w:rsidRPr="00381DC1">
        <w:rPr>
          <w:b/>
          <w:bCs/>
          <w:spacing w:val="-4"/>
          <w:u w:val="single"/>
          <w:rtl/>
        </w:rPr>
        <w:t xml:space="preserve"> </w:t>
      </w:r>
      <w:r w:rsidRPr="00381DC1">
        <w:rPr>
          <w:rFonts w:hint="eastAsia"/>
          <w:b/>
          <w:bCs/>
          <w:spacing w:val="-4"/>
          <w:u w:val="single"/>
          <w:rtl/>
        </w:rPr>
        <w:t>על</w:t>
      </w:r>
      <w:r w:rsidRPr="00381DC1">
        <w:rPr>
          <w:b/>
          <w:bCs/>
          <w:spacing w:val="-4"/>
          <w:u w:val="single"/>
          <w:rtl/>
        </w:rPr>
        <w:t xml:space="preserve"> </w:t>
      </w:r>
      <w:r w:rsidRPr="00381DC1">
        <w:rPr>
          <w:rFonts w:hint="eastAsia"/>
          <w:b/>
          <w:bCs/>
          <w:spacing w:val="-4"/>
          <w:u w:val="single"/>
          <w:rtl/>
        </w:rPr>
        <w:t>זכויות</w:t>
      </w:r>
    </w:p>
    <w:p w:rsidR="008651B2" w:rsidRPr="00381DC1" w:rsidRDefault="008651B2" w:rsidP="008651B2">
      <w:pPr>
        <w:pStyle w:val="aff0"/>
        <w:tabs>
          <w:tab w:val="clear" w:pos="1134"/>
          <w:tab w:val="clear" w:pos="1701"/>
          <w:tab w:val="clear" w:pos="2268"/>
          <w:tab w:val="clear" w:pos="2835"/>
          <w:tab w:val="clear" w:pos="6804"/>
          <w:tab w:val="clear" w:pos="7371"/>
          <w:tab w:val="clear" w:pos="7938"/>
        </w:tabs>
        <w:spacing w:line="360" w:lineRule="auto"/>
        <w:ind w:left="641" w:firstLine="0"/>
        <w:rPr>
          <w:rtl/>
        </w:rPr>
      </w:pPr>
      <w:r w:rsidRPr="00381DC1">
        <w:rPr>
          <w:rtl/>
        </w:rPr>
        <w:t>אי שימוש על-ידי כל צד בכל זכות מזכויותיו על-פי הסכם זה ו/או על פי כל דין לא ייחשב בשום פנים ואופן כו</w:t>
      </w:r>
      <w:r w:rsidR="00C76E77">
        <w:rPr>
          <w:rFonts w:hint="cs"/>
          <w:rtl/>
        </w:rPr>
        <w:t>ו</w:t>
      </w:r>
      <w:r w:rsidRPr="00381DC1">
        <w:rPr>
          <w:rtl/>
        </w:rPr>
        <w:t>יתור מצד הספק אלא אם כן נעשה בכתב ואין שינוי בהסכם זה ובכל הוראה מהוראותיו אלא בכתב.</w:t>
      </w:r>
    </w:p>
    <w:p w:rsidR="00026039" w:rsidRDefault="00026039" w:rsidP="008651B2">
      <w:pPr>
        <w:pStyle w:val="aff0"/>
        <w:tabs>
          <w:tab w:val="clear" w:pos="1134"/>
          <w:tab w:val="clear" w:pos="1701"/>
          <w:tab w:val="clear" w:pos="2268"/>
          <w:tab w:val="clear" w:pos="2835"/>
          <w:tab w:val="clear" w:pos="6804"/>
          <w:tab w:val="clear" w:pos="7371"/>
          <w:tab w:val="clear" w:pos="7938"/>
        </w:tabs>
        <w:spacing w:line="360" w:lineRule="auto"/>
        <w:ind w:left="641" w:firstLine="0"/>
        <w:rPr>
          <w:rtl/>
        </w:rPr>
      </w:pPr>
    </w:p>
    <w:p w:rsidR="008651B2" w:rsidRPr="00381DC1" w:rsidRDefault="008651B2" w:rsidP="00037FD4">
      <w:pPr>
        <w:pStyle w:val="af9"/>
        <w:numPr>
          <w:ilvl w:val="0"/>
          <w:numId w:val="4"/>
        </w:numPr>
        <w:overflowPunct/>
        <w:autoSpaceDE/>
        <w:autoSpaceDN/>
        <w:adjustRightInd/>
        <w:contextualSpacing/>
        <w:textAlignment w:val="auto"/>
        <w:rPr>
          <w:b/>
          <w:bCs/>
          <w:spacing w:val="-4"/>
          <w:u w:val="single"/>
          <w:rtl/>
        </w:rPr>
      </w:pPr>
      <w:r w:rsidRPr="00381DC1">
        <w:rPr>
          <w:rFonts w:hint="eastAsia"/>
          <w:b/>
          <w:bCs/>
          <w:spacing w:val="-4"/>
          <w:u w:val="single"/>
          <w:rtl/>
        </w:rPr>
        <w:t>הודעות</w:t>
      </w:r>
    </w:p>
    <w:p w:rsidR="008651B2" w:rsidRPr="00381DC1" w:rsidRDefault="008651B2" w:rsidP="008651B2">
      <w:pPr>
        <w:pStyle w:val="aff0"/>
        <w:tabs>
          <w:tab w:val="clear" w:pos="1134"/>
          <w:tab w:val="clear" w:pos="1701"/>
          <w:tab w:val="clear" w:pos="2268"/>
          <w:tab w:val="clear" w:pos="2835"/>
          <w:tab w:val="clear" w:pos="6804"/>
          <w:tab w:val="clear" w:pos="7371"/>
          <w:tab w:val="clear" w:pos="7938"/>
        </w:tabs>
        <w:spacing w:line="360" w:lineRule="auto"/>
        <w:ind w:left="641" w:firstLine="0"/>
        <w:rPr>
          <w:rtl/>
        </w:rPr>
      </w:pPr>
      <w:r w:rsidRPr="00381DC1">
        <w:rPr>
          <w:rtl/>
        </w:rPr>
        <w:t>כל הודעה שישלח צד למשנהו בדואר רשום תראה כמתקבלת 5 ימים ממועד משלוחה ובאם נמסרה ידנית ו/או נשלחה בפקס במועד המסירה או מועד קבלת הודעת פקס שאושר קבלתו.</w:t>
      </w:r>
    </w:p>
    <w:p w:rsidR="008651B2" w:rsidRPr="00381DC1" w:rsidRDefault="008651B2" w:rsidP="008651B2">
      <w:pPr>
        <w:pStyle w:val="aff0"/>
        <w:tabs>
          <w:tab w:val="clear" w:pos="1134"/>
          <w:tab w:val="clear" w:pos="1701"/>
          <w:tab w:val="clear" w:pos="2268"/>
          <w:tab w:val="clear" w:pos="2835"/>
          <w:tab w:val="clear" w:pos="6804"/>
          <w:tab w:val="clear" w:pos="7371"/>
          <w:tab w:val="clear" w:pos="7938"/>
        </w:tabs>
        <w:spacing w:line="360" w:lineRule="auto"/>
        <w:ind w:left="641" w:firstLine="0"/>
      </w:pPr>
      <w:r w:rsidRPr="00381DC1">
        <w:rPr>
          <w:rtl/>
        </w:rPr>
        <w:t>כתובות הצדדים לצורך הסכם זה:</w:t>
      </w:r>
    </w:p>
    <w:p w:rsidR="008651B2" w:rsidRPr="00381DC1" w:rsidRDefault="008651B2" w:rsidP="00A85B00">
      <w:pPr>
        <w:pStyle w:val="aff0"/>
        <w:tabs>
          <w:tab w:val="clear" w:pos="1134"/>
          <w:tab w:val="clear" w:pos="1701"/>
          <w:tab w:val="clear" w:pos="2268"/>
          <w:tab w:val="clear" w:pos="2835"/>
          <w:tab w:val="clear" w:pos="6804"/>
          <w:tab w:val="clear" w:pos="7371"/>
          <w:tab w:val="clear" w:pos="7938"/>
        </w:tabs>
        <w:spacing w:line="360" w:lineRule="auto"/>
        <w:ind w:left="641" w:firstLine="0"/>
      </w:pPr>
      <w:r w:rsidRPr="00381DC1">
        <w:rPr>
          <w:b/>
          <w:bCs/>
          <w:u w:val="single"/>
          <w:rtl/>
        </w:rPr>
        <w:t>המשרד</w:t>
      </w:r>
      <w:r>
        <w:rPr>
          <w:rtl/>
        </w:rPr>
        <w:t>: משרד המדע</w:t>
      </w:r>
      <w:r>
        <w:rPr>
          <w:rFonts w:hint="cs"/>
          <w:rtl/>
        </w:rPr>
        <w:t xml:space="preserve">, </w:t>
      </w:r>
      <w:r w:rsidRPr="00381DC1">
        <w:rPr>
          <w:rtl/>
        </w:rPr>
        <w:t>הטכנולוגיה</w:t>
      </w:r>
      <w:r>
        <w:rPr>
          <w:rFonts w:hint="cs"/>
          <w:rtl/>
        </w:rPr>
        <w:t xml:space="preserve"> והחלל</w:t>
      </w:r>
      <w:r w:rsidR="00BA6F0D">
        <w:rPr>
          <w:rtl/>
        </w:rPr>
        <w:t xml:space="preserve"> </w:t>
      </w:r>
      <w:r w:rsidRPr="00381DC1">
        <w:rPr>
          <w:rtl/>
        </w:rPr>
        <w:t xml:space="preserve">בנין ג', קריה </w:t>
      </w:r>
      <w:r w:rsidR="00A85B00">
        <w:rPr>
          <w:rFonts w:hint="cs"/>
          <w:rtl/>
        </w:rPr>
        <w:t xml:space="preserve">בגין </w:t>
      </w:r>
      <w:r w:rsidR="00A85B00">
        <w:rPr>
          <w:rtl/>
        </w:rPr>
        <w:t>–</w:t>
      </w:r>
      <w:r w:rsidR="00A85B00">
        <w:rPr>
          <w:rFonts w:hint="cs"/>
          <w:rtl/>
        </w:rPr>
        <w:t xml:space="preserve"> קרית הממשלה </w:t>
      </w:r>
      <w:r w:rsidRPr="00381DC1">
        <w:rPr>
          <w:rtl/>
        </w:rPr>
        <w:t>המזרחית, ת"ד 49100, ירושלים 91490.</w:t>
      </w:r>
    </w:p>
    <w:p w:rsidR="008651B2" w:rsidRPr="00381DC1" w:rsidRDefault="008651B2" w:rsidP="008651B2">
      <w:pPr>
        <w:pStyle w:val="aff0"/>
        <w:tabs>
          <w:tab w:val="clear" w:pos="1134"/>
          <w:tab w:val="clear" w:pos="1701"/>
          <w:tab w:val="clear" w:pos="2268"/>
          <w:tab w:val="clear" w:pos="2835"/>
          <w:tab w:val="clear" w:pos="6804"/>
          <w:tab w:val="clear" w:pos="7371"/>
          <w:tab w:val="clear" w:pos="7938"/>
        </w:tabs>
        <w:spacing w:line="360" w:lineRule="auto"/>
        <w:ind w:left="641" w:firstLine="0"/>
        <w:rPr>
          <w:rtl/>
        </w:rPr>
      </w:pPr>
      <w:r w:rsidRPr="00381DC1">
        <w:rPr>
          <w:b/>
          <w:bCs/>
          <w:u w:val="single"/>
          <w:rtl/>
        </w:rPr>
        <w:t>הספק</w:t>
      </w:r>
      <w:r w:rsidRPr="00381DC1">
        <w:rPr>
          <w:rtl/>
        </w:rPr>
        <w:t>:  ______________________________________________________</w:t>
      </w:r>
    </w:p>
    <w:p w:rsidR="008651B2" w:rsidRPr="00381DC1" w:rsidRDefault="008651B2" w:rsidP="008651B2">
      <w:pPr>
        <w:pStyle w:val="aff0"/>
        <w:tabs>
          <w:tab w:val="clear" w:pos="1134"/>
          <w:tab w:val="clear" w:pos="1701"/>
          <w:tab w:val="clear" w:pos="2268"/>
          <w:tab w:val="clear" w:pos="2835"/>
          <w:tab w:val="clear" w:pos="6804"/>
          <w:tab w:val="clear" w:pos="7371"/>
          <w:tab w:val="clear" w:pos="7938"/>
        </w:tabs>
        <w:spacing w:line="360" w:lineRule="auto"/>
        <w:ind w:left="641" w:firstLine="0"/>
        <w:rPr>
          <w:rtl/>
        </w:rPr>
      </w:pPr>
    </w:p>
    <w:p w:rsidR="001E7C72" w:rsidRPr="00381DC1" w:rsidRDefault="001E7C72" w:rsidP="008651B2">
      <w:pPr>
        <w:pStyle w:val="aff0"/>
        <w:tabs>
          <w:tab w:val="clear" w:pos="1134"/>
          <w:tab w:val="clear" w:pos="1701"/>
          <w:tab w:val="clear" w:pos="2268"/>
          <w:tab w:val="clear" w:pos="2835"/>
          <w:tab w:val="clear" w:pos="6804"/>
          <w:tab w:val="clear" w:pos="7371"/>
          <w:tab w:val="clear" w:pos="7938"/>
        </w:tabs>
        <w:spacing w:line="360" w:lineRule="auto"/>
        <w:ind w:left="641" w:firstLine="0"/>
        <w:rPr>
          <w:rtl/>
        </w:rPr>
      </w:pPr>
    </w:p>
    <w:p w:rsidR="008651B2" w:rsidRPr="00381DC1" w:rsidRDefault="008651B2" w:rsidP="008651B2">
      <w:pPr>
        <w:ind w:left="1137" w:right="180" w:hanging="570"/>
        <w:jc w:val="center"/>
        <w:rPr>
          <w:b/>
          <w:bCs/>
          <w:rtl/>
        </w:rPr>
      </w:pPr>
      <w:r w:rsidRPr="00381DC1">
        <w:rPr>
          <w:rFonts w:hint="eastAsia"/>
          <w:b/>
          <w:bCs/>
          <w:rtl/>
        </w:rPr>
        <w:t>לראייה</w:t>
      </w:r>
      <w:r w:rsidRPr="00381DC1">
        <w:rPr>
          <w:b/>
          <w:bCs/>
          <w:rtl/>
        </w:rPr>
        <w:t xml:space="preserve"> </w:t>
      </w:r>
      <w:r w:rsidRPr="00381DC1">
        <w:rPr>
          <w:rFonts w:hint="eastAsia"/>
          <w:b/>
          <w:bCs/>
          <w:rtl/>
        </w:rPr>
        <w:t>באו</w:t>
      </w:r>
      <w:r w:rsidRPr="00381DC1">
        <w:rPr>
          <w:b/>
          <w:bCs/>
          <w:rtl/>
        </w:rPr>
        <w:t xml:space="preserve"> </w:t>
      </w:r>
      <w:r w:rsidRPr="00381DC1">
        <w:rPr>
          <w:rFonts w:hint="eastAsia"/>
          <w:b/>
          <w:bCs/>
          <w:rtl/>
        </w:rPr>
        <w:t>הצדדים</w:t>
      </w:r>
      <w:r w:rsidRPr="00381DC1">
        <w:rPr>
          <w:b/>
          <w:bCs/>
          <w:rtl/>
        </w:rPr>
        <w:t xml:space="preserve"> </w:t>
      </w:r>
      <w:r w:rsidRPr="00381DC1">
        <w:rPr>
          <w:rFonts w:hint="eastAsia"/>
          <w:b/>
          <w:bCs/>
          <w:rtl/>
        </w:rPr>
        <w:t>על</w:t>
      </w:r>
      <w:r w:rsidRPr="00381DC1">
        <w:rPr>
          <w:b/>
          <w:bCs/>
          <w:rtl/>
        </w:rPr>
        <w:t xml:space="preserve"> </w:t>
      </w:r>
      <w:r w:rsidRPr="00381DC1">
        <w:rPr>
          <w:rFonts w:hint="eastAsia"/>
          <w:b/>
          <w:bCs/>
          <w:rtl/>
        </w:rPr>
        <w:t>החתום</w:t>
      </w:r>
      <w:r w:rsidRPr="00381DC1">
        <w:rPr>
          <w:b/>
          <w:bCs/>
          <w:rtl/>
        </w:rPr>
        <w:t>:</w:t>
      </w:r>
    </w:p>
    <w:p w:rsidR="008651B2" w:rsidRDefault="008651B2" w:rsidP="008651B2">
      <w:pPr>
        <w:ind w:left="1137" w:right="180" w:hanging="570"/>
        <w:jc w:val="center"/>
        <w:rPr>
          <w:b/>
          <w:bCs/>
          <w:rtl/>
        </w:rPr>
      </w:pPr>
    </w:p>
    <w:p w:rsidR="001E7C72" w:rsidRPr="00381DC1" w:rsidRDefault="001E7C72" w:rsidP="008651B2">
      <w:pPr>
        <w:ind w:left="1137" w:right="180" w:hanging="570"/>
        <w:jc w:val="center"/>
        <w:rPr>
          <w:b/>
          <w:bCs/>
          <w:rtl/>
        </w:rPr>
      </w:pPr>
    </w:p>
    <w:p w:rsidR="008651B2" w:rsidRPr="00E06CE0" w:rsidRDefault="008651B2" w:rsidP="008651B2">
      <w:pPr>
        <w:shd w:val="clear" w:color="auto" w:fill="FFFFFF"/>
        <w:spacing w:line="276" w:lineRule="auto"/>
        <w:rPr>
          <w:rtl/>
        </w:rPr>
      </w:pPr>
    </w:p>
    <w:p w:rsidR="008651B2" w:rsidRPr="00E06CE0" w:rsidRDefault="008651B2" w:rsidP="008651B2">
      <w:pPr>
        <w:shd w:val="clear" w:color="auto" w:fill="FFFFFF"/>
        <w:tabs>
          <w:tab w:val="left" w:pos="-2042"/>
        </w:tabs>
        <w:spacing w:line="276" w:lineRule="auto"/>
        <w:ind w:left="1076" w:hanging="425"/>
        <w:rPr>
          <w:u w:val="single"/>
          <w:rtl/>
        </w:rPr>
      </w:pPr>
    </w:p>
    <w:tbl>
      <w:tblPr>
        <w:bidiVisual/>
        <w:tblW w:w="9356" w:type="dxa"/>
        <w:tblInd w:w="2" w:type="dxa"/>
        <w:tblLook w:val="0000" w:firstRow="0" w:lastRow="0" w:firstColumn="0" w:lastColumn="0" w:noHBand="0" w:noVBand="0"/>
      </w:tblPr>
      <w:tblGrid>
        <w:gridCol w:w="3686"/>
        <w:gridCol w:w="2976"/>
        <w:gridCol w:w="2694"/>
      </w:tblGrid>
      <w:tr w:rsidR="008651B2" w:rsidRPr="000F541E" w:rsidTr="00026039">
        <w:tc>
          <w:tcPr>
            <w:tcW w:w="3686" w:type="dxa"/>
          </w:tcPr>
          <w:p w:rsidR="008651B2" w:rsidRPr="000F541E" w:rsidRDefault="008651B2" w:rsidP="00D80C5D">
            <w:pPr>
              <w:keepNext/>
              <w:shd w:val="clear" w:color="auto" w:fill="FFFFFF"/>
              <w:tabs>
                <w:tab w:val="left" w:pos="-2042"/>
              </w:tabs>
              <w:spacing w:line="276" w:lineRule="auto"/>
              <w:jc w:val="center"/>
              <w:rPr>
                <w:b/>
                <w:bCs/>
                <w:u w:val="single"/>
              </w:rPr>
            </w:pPr>
            <w:r w:rsidRPr="000F541E">
              <w:rPr>
                <w:b/>
                <w:bCs/>
                <w:u w:val="single"/>
                <w:rtl/>
              </w:rPr>
              <w:t>____________________</w:t>
            </w:r>
          </w:p>
        </w:tc>
        <w:tc>
          <w:tcPr>
            <w:tcW w:w="2976" w:type="dxa"/>
          </w:tcPr>
          <w:p w:rsidR="008651B2" w:rsidRPr="000F541E" w:rsidRDefault="008651B2" w:rsidP="00D80C5D">
            <w:pPr>
              <w:keepNext/>
              <w:shd w:val="clear" w:color="auto" w:fill="FFFFFF"/>
              <w:tabs>
                <w:tab w:val="left" w:pos="-2042"/>
              </w:tabs>
              <w:spacing w:line="276" w:lineRule="auto"/>
              <w:jc w:val="center"/>
              <w:rPr>
                <w:b/>
                <w:bCs/>
                <w:u w:val="single"/>
              </w:rPr>
            </w:pPr>
            <w:r w:rsidRPr="000F541E">
              <w:rPr>
                <w:b/>
                <w:bCs/>
                <w:u w:val="single"/>
                <w:rtl/>
              </w:rPr>
              <w:t>______________________</w:t>
            </w:r>
          </w:p>
        </w:tc>
        <w:tc>
          <w:tcPr>
            <w:tcW w:w="2694" w:type="dxa"/>
          </w:tcPr>
          <w:p w:rsidR="008651B2" w:rsidRPr="000F541E" w:rsidRDefault="008651B2" w:rsidP="00D80C5D">
            <w:pPr>
              <w:keepNext/>
              <w:shd w:val="clear" w:color="auto" w:fill="FFFFFF"/>
              <w:tabs>
                <w:tab w:val="left" w:pos="-2042"/>
              </w:tabs>
              <w:spacing w:line="276" w:lineRule="auto"/>
              <w:jc w:val="center"/>
              <w:rPr>
                <w:b/>
                <w:bCs/>
                <w:u w:val="single"/>
              </w:rPr>
            </w:pPr>
            <w:r w:rsidRPr="000F541E">
              <w:rPr>
                <w:b/>
                <w:bCs/>
                <w:u w:val="single"/>
                <w:rtl/>
              </w:rPr>
              <w:t>__________________</w:t>
            </w:r>
          </w:p>
        </w:tc>
      </w:tr>
      <w:tr w:rsidR="008651B2" w:rsidRPr="00E06CE0" w:rsidTr="00026039">
        <w:tc>
          <w:tcPr>
            <w:tcW w:w="3686" w:type="dxa"/>
          </w:tcPr>
          <w:p w:rsidR="008651B2" w:rsidRPr="00E06CE0" w:rsidRDefault="008651B2" w:rsidP="00D80C5D">
            <w:pPr>
              <w:keepNext/>
              <w:shd w:val="clear" w:color="auto" w:fill="FFFFFF"/>
              <w:tabs>
                <w:tab w:val="left" w:pos="-2042"/>
              </w:tabs>
              <w:spacing w:line="276" w:lineRule="auto"/>
              <w:jc w:val="center"/>
              <w:rPr>
                <w:rtl/>
              </w:rPr>
            </w:pPr>
          </w:p>
        </w:tc>
        <w:tc>
          <w:tcPr>
            <w:tcW w:w="2976" w:type="dxa"/>
          </w:tcPr>
          <w:p w:rsidR="008651B2" w:rsidRPr="00E06CE0" w:rsidRDefault="008651B2" w:rsidP="00D80C5D">
            <w:pPr>
              <w:keepNext/>
              <w:shd w:val="clear" w:color="auto" w:fill="FFFFFF"/>
              <w:tabs>
                <w:tab w:val="left" w:pos="-2042"/>
              </w:tabs>
              <w:spacing w:line="276" w:lineRule="auto"/>
              <w:jc w:val="center"/>
            </w:pPr>
          </w:p>
        </w:tc>
        <w:tc>
          <w:tcPr>
            <w:tcW w:w="2694" w:type="dxa"/>
          </w:tcPr>
          <w:p w:rsidR="008651B2" w:rsidRPr="00E06CE0" w:rsidRDefault="008651B2" w:rsidP="00D80C5D">
            <w:pPr>
              <w:keepNext/>
              <w:shd w:val="clear" w:color="auto" w:fill="FFFFFF"/>
              <w:tabs>
                <w:tab w:val="left" w:pos="-2042"/>
              </w:tabs>
              <w:spacing w:line="276" w:lineRule="auto"/>
              <w:jc w:val="center"/>
            </w:pPr>
            <w:r w:rsidRPr="00E06CE0">
              <w:rPr>
                <w:rFonts w:hint="cs"/>
                <w:rtl/>
              </w:rPr>
              <w:t>הספק</w:t>
            </w:r>
          </w:p>
        </w:tc>
      </w:tr>
      <w:tr w:rsidR="008651B2" w:rsidRPr="009D1466" w:rsidTr="00026039">
        <w:tc>
          <w:tcPr>
            <w:tcW w:w="3686" w:type="dxa"/>
          </w:tcPr>
          <w:p w:rsidR="008651B2" w:rsidRPr="00E06CE0" w:rsidRDefault="008651B2" w:rsidP="00D80C5D">
            <w:pPr>
              <w:keepNext/>
              <w:shd w:val="clear" w:color="auto" w:fill="FFFFFF"/>
              <w:tabs>
                <w:tab w:val="left" w:pos="-2042"/>
                <w:tab w:val="left" w:pos="0"/>
                <w:tab w:val="left" w:pos="176"/>
              </w:tabs>
              <w:spacing w:line="276" w:lineRule="auto"/>
              <w:jc w:val="center"/>
            </w:pPr>
            <w:r w:rsidRPr="00E06CE0">
              <w:rPr>
                <w:rFonts w:hint="cs"/>
                <w:rtl/>
              </w:rPr>
              <w:t>מנכ</w:t>
            </w:r>
            <w:r w:rsidRPr="00E06CE0">
              <w:rPr>
                <w:rtl/>
              </w:rPr>
              <w:t>"</w:t>
            </w:r>
            <w:r w:rsidRPr="00E06CE0">
              <w:rPr>
                <w:rFonts w:hint="cs"/>
                <w:rtl/>
              </w:rPr>
              <w:t>ל</w:t>
            </w:r>
            <w:r w:rsidRPr="00E06CE0">
              <w:rPr>
                <w:rtl/>
              </w:rPr>
              <w:t xml:space="preserve"> </w:t>
            </w:r>
            <w:r w:rsidRPr="00E06CE0">
              <w:rPr>
                <w:rFonts w:hint="cs"/>
                <w:rtl/>
              </w:rPr>
              <w:t>משרד</w:t>
            </w:r>
            <w:r w:rsidRPr="00E06CE0">
              <w:rPr>
                <w:rtl/>
              </w:rPr>
              <w:t xml:space="preserve"> </w:t>
            </w:r>
            <w:r>
              <w:rPr>
                <w:rFonts w:hint="cs"/>
                <w:rtl/>
              </w:rPr>
              <w:t>המדע, הטכנולוגיה והחלל</w:t>
            </w:r>
          </w:p>
        </w:tc>
        <w:tc>
          <w:tcPr>
            <w:tcW w:w="2976" w:type="dxa"/>
          </w:tcPr>
          <w:p w:rsidR="008651B2" w:rsidRPr="00E06CE0" w:rsidRDefault="008651B2" w:rsidP="00D80C5D">
            <w:pPr>
              <w:keepNext/>
              <w:shd w:val="clear" w:color="auto" w:fill="FFFFFF"/>
              <w:tabs>
                <w:tab w:val="left" w:pos="-2042"/>
              </w:tabs>
              <w:spacing w:line="276" w:lineRule="auto"/>
              <w:jc w:val="center"/>
            </w:pPr>
            <w:r w:rsidRPr="00E06CE0">
              <w:rPr>
                <w:rFonts w:hint="cs"/>
                <w:rtl/>
              </w:rPr>
              <w:t>חשב</w:t>
            </w:r>
            <w:r w:rsidRPr="00E06CE0">
              <w:rPr>
                <w:rtl/>
              </w:rPr>
              <w:t xml:space="preserve"> </w:t>
            </w:r>
            <w:r w:rsidRPr="00E06CE0">
              <w:rPr>
                <w:rFonts w:hint="cs"/>
                <w:rtl/>
              </w:rPr>
              <w:t>משרד</w:t>
            </w:r>
            <w:r w:rsidRPr="00E06CE0">
              <w:rPr>
                <w:rtl/>
              </w:rPr>
              <w:t xml:space="preserve"> </w:t>
            </w:r>
            <w:r>
              <w:rPr>
                <w:rFonts w:hint="cs"/>
                <w:rtl/>
              </w:rPr>
              <w:t>המדע, הטכנולוגיה והחלל</w:t>
            </w:r>
          </w:p>
        </w:tc>
        <w:tc>
          <w:tcPr>
            <w:tcW w:w="2694" w:type="dxa"/>
          </w:tcPr>
          <w:p w:rsidR="008651B2" w:rsidRPr="009D1466" w:rsidRDefault="008651B2" w:rsidP="00D80C5D">
            <w:pPr>
              <w:keepNext/>
              <w:shd w:val="clear" w:color="auto" w:fill="FFFFFF"/>
              <w:tabs>
                <w:tab w:val="left" w:pos="-2042"/>
              </w:tabs>
              <w:spacing w:line="276" w:lineRule="auto"/>
              <w:jc w:val="center"/>
              <w:rPr>
                <w:rtl/>
              </w:rPr>
            </w:pPr>
            <w:r w:rsidRPr="00E06CE0">
              <w:rPr>
                <w:rFonts w:hint="cs"/>
                <w:rtl/>
              </w:rPr>
              <w:t>על</w:t>
            </w:r>
            <w:r w:rsidRPr="00E06CE0">
              <w:rPr>
                <w:rtl/>
              </w:rPr>
              <w:t xml:space="preserve"> </w:t>
            </w:r>
            <w:r w:rsidRPr="00E06CE0">
              <w:rPr>
                <w:rFonts w:hint="cs"/>
                <w:rtl/>
              </w:rPr>
              <w:t>ידי</w:t>
            </w:r>
            <w:r w:rsidRPr="00E06CE0">
              <w:rPr>
                <w:rtl/>
              </w:rPr>
              <w:t>: __________</w:t>
            </w:r>
          </w:p>
        </w:tc>
      </w:tr>
    </w:tbl>
    <w:p w:rsidR="008651B2" w:rsidRPr="00381DC1" w:rsidRDefault="008651B2" w:rsidP="00D80C5D">
      <w:pPr>
        <w:keepNext/>
        <w:outlineLvl w:val="1"/>
        <w:rPr>
          <w:rtl/>
        </w:rPr>
      </w:pPr>
    </w:p>
    <w:p w:rsidR="003A39B3" w:rsidRDefault="008651B2" w:rsidP="00D80C5D">
      <w:pPr>
        <w:keepNext/>
        <w:jc w:val="center"/>
        <w:outlineLvl w:val="1"/>
        <w:rPr>
          <w:b/>
          <w:bCs/>
          <w:rtl/>
        </w:rPr>
      </w:pPr>
      <w:r w:rsidRPr="00381DC1">
        <w:rPr>
          <w:rtl/>
        </w:rPr>
        <w:br w:type="page"/>
      </w:r>
    </w:p>
    <w:p w:rsidR="00DB0A6B" w:rsidRDefault="00DB0A6B" w:rsidP="00D80C5D">
      <w:pPr>
        <w:keepNext/>
        <w:overflowPunct/>
        <w:autoSpaceDE/>
        <w:autoSpaceDN/>
        <w:adjustRightInd/>
        <w:spacing w:after="160" w:line="259" w:lineRule="auto"/>
        <w:textAlignment w:val="auto"/>
        <w:rPr>
          <w:b/>
          <w:bCs/>
          <w:sz w:val="26"/>
          <w:szCs w:val="26"/>
          <w:rtl/>
        </w:rPr>
      </w:pPr>
    </w:p>
    <w:p w:rsidR="008651B2" w:rsidRPr="00504A56" w:rsidRDefault="008651B2" w:rsidP="009072F3">
      <w:pPr>
        <w:keepNext/>
        <w:jc w:val="center"/>
        <w:outlineLvl w:val="1"/>
        <w:rPr>
          <w:b/>
          <w:bCs/>
          <w:sz w:val="26"/>
          <w:szCs w:val="26"/>
          <w:rtl/>
        </w:rPr>
      </w:pPr>
      <w:bookmarkStart w:id="141" w:name="_Toc423423410"/>
      <w:r w:rsidRPr="00504A56">
        <w:rPr>
          <w:b/>
          <w:bCs/>
          <w:sz w:val="26"/>
          <w:szCs w:val="26"/>
          <w:rtl/>
        </w:rPr>
        <w:t xml:space="preserve">נספח </w:t>
      </w:r>
      <w:r w:rsidR="009072F3">
        <w:rPr>
          <w:rFonts w:hint="cs"/>
          <w:b/>
          <w:bCs/>
          <w:sz w:val="26"/>
          <w:szCs w:val="26"/>
          <w:rtl/>
        </w:rPr>
        <w:t>ג'</w:t>
      </w:r>
      <w:r w:rsidR="00234530">
        <w:rPr>
          <w:rFonts w:hint="cs"/>
          <w:b/>
          <w:bCs/>
          <w:sz w:val="26"/>
          <w:szCs w:val="26"/>
          <w:rtl/>
        </w:rPr>
        <w:t>1</w:t>
      </w:r>
      <w:r w:rsidR="009072F3" w:rsidRPr="00504A56">
        <w:rPr>
          <w:b/>
          <w:bCs/>
          <w:sz w:val="26"/>
          <w:szCs w:val="26"/>
          <w:rtl/>
        </w:rPr>
        <w:t xml:space="preserve"> </w:t>
      </w:r>
      <w:r w:rsidRPr="00504A56">
        <w:rPr>
          <w:rFonts w:hint="cs"/>
          <w:b/>
          <w:bCs/>
          <w:sz w:val="26"/>
          <w:szCs w:val="26"/>
          <w:rtl/>
        </w:rPr>
        <w:t xml:space="preserve">להסכם </w:t>
      </w:r>
      <w:r w:rsidRPr="00504A56">
        <w:rPr>
          <w:b/>
          <w:bCs/>
          <w:sz w:val="26"/>
          <w:szCs w:val="26"/>
          <w:rtl/>
        </w:rPr>
        <w:t>– התחייבות לשמירה על סודיות</w:t>
      </w:r>
      <w:r w:rsidR="00833D44">
        <w:rPr>
          <w:rFonts w:hint="cs"/>
          <w:b/>
          <w:bCs/>
          <w:sz w:val="26"/>
          <w:szCs w:val="26"/>
          <w:rtl/>
        </w:rPr>
        <w:t xml:space="preserve"> ולהימנעות מניגוד עניינים</w:t>
      </w:r>
      <w:bookmarkEnd w:id="141"/>
    </w:p>
    <w:p w:rsidR="008651B2" w:rsidRPr="00381DC1" w:rsidRDefault="008651B2" w:rsidP="00D80C5D">
      <w:pPr>
        <w:keepNext/>
        <w:rPr>
          <w:b/>
          <w:bCs/>
          <w:rtl/>
        </w:rPr>
      </w:pPr>
      <w:bookmarkStart w:id="142" w:name="_Toc278789821"/>
      <w:r w:rsidRPr="00381DC1">
        <w:rPr>
          <w:rFonts w:hint="eastAsia"/>
          <w:b/>
          <w:bCs/>
          <w:rtl/>
        </w:rPr>
        <w:t>לכבוד</w:t>
      </w:r>
    </w:p>
    <w:p w:rsidR="008651B2" w:rsidRPr="00381DC1" w:rsidRDefault="008651B2" w:rsidP="00D80C5D">
      <w:pPr>
        <w:keepNext/>
        <w:rPr>
          <w:b/>
          <w:bCs/>
          <w:rtl/>
        </w:rPr>
      </w:pPr>
      <w:r w:rsidRPr="00381DC1">
        <w:rPr>
          <w:rFonts w:hint="eastAsia"/>
          <w:b/>
          <w:bCs/>
          <w:rtl/>
        </w:rPr>
        <w:t>מדינת</w:t>
      </w:r>
      <w:r w:rsidRPr="00381DC1">
        <w:rPr>
          <w:b/>
          <w:bCs/>
          <w:rtl/>
        </w:rPr>
        <w:t xml:space="preserve"> </w:t>
      </w:r>
      <w:r w:rsidRPr="00381DC1">
        <w:rPr>
          <w:rFonts w:hint="eastAsia"/>
          <w:b/>
          <w:bCs/>
          <w:rtl/>
        </w:rPr>
        <w:t>ישראל</w:t>
      </w:r>
      <w:r w:rsidRPr="00381DC1">
        <w:rPr>
          <w:b/>
          <w:bCs/>
          <w:rtl/>
        </w:rPr>
        <w:t xml:space="preserve"> –</w:t>
      </w:r>
    </w:p>
    <w:p w:rsidR="008651B2" w:rsidRPr="009A480D" w:rsidRDefault="008651B2" w:rsidP="00D80C5D">
      <w:pPr>
        <w:keepNext/>
        <w:rPr>
          <w:b/>
          <w:bCs/>
        </w:rPr>
      </w:pPr>
      <w:r w:rsidRPr="009A480D">
        <w:rPr>
          <w:rFonts w:hint="eastAsia"/>
          <w:b/>
          <w:bCs/>
          <w:rtl/>
        </w:rPr>
        <w:t>משרד</w:t>
      </w:r>
      <w:r w:rsidRPr="009A480D">
        <w:rPr>
          <w:b/>
          <w:bCs/>
          <w:rtl/>
        </w:rPr>
        <w:t xml:space="preserve"> </w:t>
      </w:r>
      <w:r w:rsidRPr="009A480D">
        <w:rPr>
          <w:rFonts w:hint="eastAsia"/>
          <w:b/>
          <w:bCs/>
          <w:rtl/>
        </w:rPr>
        <w:t>המדע</w:t>
      </w:r>
      <w:r>
        <w:rPr>
          <w:rFonts w:hint="cs"/>
          <w:b/>
          <w:bCs/>
          <w:rtl/>
        </w:rPr>
        <w:t xml:space="preserve">, </w:t>
      </w:r>
      <w:r w:rsidRPr="009A480D">
        <w:rPr>
          <w:rFonts w:hint="eastAsia"/>
          <w:b/>
          <w:bCs/>
          <w:rtl/>
        </w:rPr>
        <w:t>הטכנולוגיה</w:t>
      </w:r>
      <w:r>
        <w:rPr>
          <w:rFonts w:hint="cs"/>
          <w:b/>
          <w:bCs/>
          <w:rtl/>
        </w:rPr>
        <w:t xml:space="preserve"> והחלל</w:t>
      </w:r>
      <w:r w:rsidRPr="009A480D">
        <w:rPr>
          <w:b/>
          <w:bCs/>
          <w:rtl/>
        </w:rPr>
        <w:t xml:space="preserve"> / </w:t>
      </w:r>
    </w:p>
    <w:p w:rsidR="008651B2" w:rsidRPr="00AF566A" w:rsidRDefault="008651B2" w:rsidP="00D80C5D">
      <w:pPr>
        <w:keepNext/>
        <w:rPr>
          <w:bCs/>
          <w:spacing w:val="6"/>
          <w:rtl/>
        </w:rPr>
      </w:pPr>
      <w:r w:rsidRPr="00AF566A">
        <w:rPr>
          <w:bCs/>
          <w:rtl/>
        </w:rPr>
        <w:t>הקריה המזרחית, בניין ג'</w:t>
      </w:r>
    </w:p>
    <w:p w:rsidR="008651B2" w:rsidRPr="00381DC1" w:rsidRDefault="008651B2" w:rsidP="00D80C5D">
      <w:pPr>
        <w:keepNext/>
        <w:rPr>
          <w:b/>
          <w:bCs/>
          <w:rtl/>
        </w:rPr>
      </w:pPr>
      <w:r w:rsidRPr="00381DC1">
        <w:rPr>
          <w:rFonts w:hint="eastAsia"/>
          <w:b/>
          <w:bCs/>
          <w:rtl/>
        </w:rPr>
        <w:t>ירושלים</w:t>
      </w:r>
    </w:p>
    <w:p w:rsidR="008651B2" w:rsidRPr="00381DC1" w:rsidRDefault="008651B2" w:rsidP="00D80C5D">
      <w:pPr>
        <w:keepNext/>
        <w:rPr>
          <w:rtl/>
        </w:rPr>
      </w:pPr>
      <w:r w:rsidRPr="00381DC1">
        <w:rPr>
          <w:rFonts w:hint="eastAsia"/>
          <w:rtl/>
        </w:rPr>
        <w:t>א</w:t>
      </w:r>
      <w:r w:rsidRPr="00381DC1">
        <w:rPr>
          <w:rtl/>
        </w:rPr>
        <w:t>.</w:t>
      </w:r>
      <w:r w:rsidRPr="00381DC1">
        <w:rPr>
          <w:rFonts w:hint="eastAsia"/>
          <w:rtl/>
        </w:rPr>
        <w:t>ג</w:t>
      </w:r>
      <w:r w:rsidRPr="00381DC1">
        <w:rPr>
          <w:rtl/>
        </w:rPr>
        <w:t>.</w:t>
      </w:r>
      <w:r w:rsidRPr="00381DC1">
        <w:rPr>
          <w:rFonts w:hint="eastAsia"/>
          <w:rtl/>
        </w:rPr>
        <w:t>נ</w:t>
      </w:r>
      <w:r w:rsidRPr="00381DC1">
        <w:rPr>
          <w:rtl/>
        </w:rPr>
        <w:t>.,</w:t>
      </w:r>
    </w:p>
    <w:p w:rsidR="008651B2" w:rsidRPr="00381DC1" w:rsidRDefault="008651B2" w:rsidP="00D80C5D">
      <w:pPr>
        <w:keepNext/>
        <w:rPr>
          <w:rtl/>
        </w:rPr>
      </w:pPr>
    </w:p>
    <w:p w:rsidR="008651B2" w:rsidRPr="00381DC1" w:rsidRDefault="008651B2" w:rsidP="00D80C5D">
      <w:pPr>
        <w:keepNext/>
        <w:jc w:val="center"/>
        <w:rPr>
          <w:b/>
          <w:bCs/>
          <w:rtl/>
        </w:rPr>
      </w:pPr>
      <w:r w:rsidRPr="00381DC1">
        <w:rPr>
          <w:rFonts w:hint="eastAsia"/>
          <w:b/>
          <w:bCs/>
          <w:rtl/>
        </w:rPr>
        <w:t>הנדון</w:t>
      </w:r>
      <w:r w:rsidRPr="00381DC1">
        <w:rPr>
          <w:b/>
          <w:bCs/>
          <w:rtl/>
        </w:rPr>
        <w:t xml:space="preserve">: </w:t>
      </w:r>
      <w:r w:rsidRPr="002F5180">
        <w:rPr>
          <w:rFonts w:hint="eastAsia"/>
          <w:b/>
          <w:bCs/>
          <w:u w:val="single"/>
          <w:rtl/>
        </w:rPr>
        <w:t>התחייבות</w:t>
      </w:r>
      <w:r w:rsidRPr="002F5180">
        <w:rPr>
          <w:b/>
          <w:bCs/>
          <w:u w:val="single"/>
          <w:rtl/>
        </w:rPr>
        <w:t xml:space="preserve"> </w:t>
      </w:r>
      <w:r w:rsidRPr="00C07323">
        <w:rPr>
          <w:rFonts w:hint="eastAsia"/>
          <w:b/>
          <w:bCs/>
          <w:u w:val="single"/>
          <w:rtl/>
        </w:rPr>
        <w:t>לשמירת</w:t>
      </w:r>
      <w:r w:rsidRPr="00CA1DAD">
        <w:rPr>
          <w:b/>
          <w:bCs/>
          <w:u w:val="single"/>
          <w:rtl/>
        </w:rPr>
        <w:t xml:space="preserve"> </w:t>
      </w:r>
      <w:r w:rsidRPr="00037FD4">
        <w:rPr>
          <w:rFonts w:hint="eastAsia"/>
          <w:b/>
          <w:bCs/>
          <w:u w:val="single"/>
          <w:rtl/>
        </w:rPr>
        <w:t>סודיות</w:t>
      </w:r>
      <w:r w:rsidR="002F5180" w:rsidRPr="002F5180">
        <w:rPr>
          <w:rFonts w:hint="cs"/>
          <w:b/>
          <w:bCs/>
          <w:u w:val="single"/>
          <w:rtl/>
        </w:rPr>
        <w:t xml:space="preserve"> ולהימנעות מניגוד עניינים</w:t>
      </w:r>
    </w:p>
    <w:p w:rsidR="008651B2" w:rsidRPr="00381DC1" w:rsidRDefault="008651B2" w:rsidP="008651B2">
      <w:pPr>
        <w:rPr>
          <w:rtl/>
        </w:rPr>
      </w:pPr>
    </w:p>
    <w:p w:rsidR="008651B2" w:rsidRPr="00381DC1" w:rsidRDefault="008651B2" w:rsidP="00C07323">
      <w:pPr>
        <w:pStyle w:val="aff0"/>
        <w:tabs>
          <w:tab w:val="clear" w:pos="1134"/>
          <w:tab w:val="clear" w:pos="1701"/>
          <w:tab w:val="clear" w:pos="2268"/>
          <w:tab w:val="clear" w:pos="2835"/>
          <w:tab w:val="clear" w:pos="6804"/>
          <w:tab w:val="clear" w:pos="7371"/>
          <w:tab w:val="clear" w:pos="7938"/>
        </w:tabs>
        <w:spacing w:line="360" w:lineRule="auto"/>
        <w:ind w:left="1134" w:hanging="1134"/>
        <w:rPr>
          <w:rFonts w:ascii="Courier" w:hAnsi="Courier"/>
          <w:rtl/>
        </w:rPr>
      </w:pPr>
      <w:r w:rsidRPr="009A480D">
        <w:rPr>
          <w:rFonts w:ascii="Courier" w:hAnsi="Courier" w:hint="eastAsia"/>
          <w:b/>
          <w:bCs/>
          <w:rtl/>
        </w:rPr>
        <w:t>הואיל</w:t>
      </w:r>
      <w:r w:rsidRPr="009A480D">
        <w:rPr>
          <w:rFonts w:ascii="Courier" w:hAnsi="Courier"/>
          <w:b/>
          <w:bCs/>
          <w:rtl/>
        </w:rPr>
        <w:t>:</w:t>
      </w:r>
      <w:r w:rsidRPr="00381DC1">
        <w:rPr>
          <w:rFonts w:ascii="Courier" w:hAnsi="Courier"/>
          <w:rtl/>
        </w:rPr>
        <w:tab/>
      </w:r>
      <w:r w:rsidRPr="00381DC1">
        <w:rPr>
          <w:rFonts w:ascii="Courier" w:hAnsi="Courier" w:hint="eastAsia"/>
          <w:rtl/>
        </w:rPr>
        <w:t>ומשרד</w:t>
      </w:r>
      <w:r w:rsidRPr="00381DC1">
        <w:rPr>
          <w:rFonts w:ascii="Courier" w:hAnsi="Courier"/>
          <w:rtl/>
        </w:rPr>
        <w:t xml:space="preserve"> </w:t>
      </w:r>
      <w:r>
        <w:rPr>
          <w:rFonts w:ascii="Courier" w:hAnsi="Courier" w:hint="cs"/>
          <w:rtl/>
        </w:rPr>
        <w:t>המדע</w:t>
      </w:r>
      <w:r w:rsidR="00B94C50">
        <w:rPr>
          <w:rFonts w:ascii="Courier" w:hAnsi="Courier" w:hint="cs"/>
          <w:rtl/>
        </w:rPr>
        <w:t xml:space="preserve">, </w:t>
      </w:r>
      <w:r>
        <w:rPr>
          <w:rFonts w:ascii="Courier" w:hAnsi="Courier" w:hint="cs"/>
          <w:rtl/>
        </w:rPr>
        <w:t>הטכנולוגיה</w:t>
      </w:r>
      <w:r w:rsidRPr="00381DC1">
        <w:rPr>
          <w:rFonts w:ascii="Courier" w:hAnsi="Courier"/>
          <w:rtl/>
        </w:rPr>
        <w:t xml:space="preserve"> </w:t>
      </w:r>
      <w:r w:rsidR="00B94C50">
        <w:rPr>
          <w:rFonts w:ascii="Courier" w:hAnsi="Courier" w:hint="cs"/>
          <w:rtl/>
        </w:rPr>
        <w:t xml:space="preserve">והחלל </w:t>
      </w:r>
      <w:r w:rsidRPr="00381DC1">
        <w:rPr>
          <w:rFonts w:ascii="Courier" w:hAnsi="Courier"/>
          <w:rtl/>
        </w:rPr>
        <w:t>(</w:t>
      </w:r>
      <w:r w:rsidRPr="00381DC1">
        <w:rPr>
          <w:rFonts w:ascii="Courier" w:hAnsi="Courier" w:hint="eastAsia"/>
          <w:rtl/>
        </w:rPr>
        <w:t>להלן</w:t>
      </w:r>
      <w:r w:rsidRPr="00381DC1">
        <w:rPr>
          <w:rFonts w:ascii="Courier" w:hAnsi="Courier"/>
          <w:rtl/>
        </w:rPr>
        <w:t>: "</w:t>
      </w:r>
      <w:r w:rsidRPr="00381DC1">
        <w:rPr>
          <w:rFonts w:ascii="Courier" w:hAnsi="Courier" w:hint="eastAsia"/>
          <w:b/>
          <w:bCs/>
          <w:rtl/>
        </w:rPr>
        <w:t>המשרד</w:t>
      </w:r>
      <w:r w:rsidRPr="00381DC1">
        <w:rPr>
          <w:rFonts w:ascii="Courier" w:hAnsi="Courier"/>
          <w:rtl/>
        </w:rPr>
        <w:t xml:space="preserve">") </w:t>
      </w:r>
      <w:r w:rsidRPr="00381DC1">
        <w:rPr>
          <w:rFonts w:ascii="Courier" w:hAnsi="Courier" w:hint="eastAsia"/>
          <w:rtl/>
        </w:rPr>
        <w:t>מעוניין</w:t>
      </w:r>
      <w:r w:rsidRPr="00381DC1">
        <w:rPr>
          <w:rFonts w:ascii="Courier" w:hAnsi="Courier"/>
          <w:rtl/>
        </w:rPr>
        <w:t xml:space="preserve"> </w:t>
      </w:r>
      <w:r w:rsidR="00BA6F0D" w:rsidRPr="009B4C8C">
        <w:rPr>
          <w:rFonts w:ascii="Arial" w:hAnsi="Arial" w:hint="cs"/>
          <w:b/>
          <w:bCs/>
          <w:rtl/>
        </w:rPr>
        <w:t>ל</w:t>
      </w:r>
      <w:r w:rsidR="009B4C8C" w:rsidRPr="009B4C8C">
        <w:rPr>
          <w:rFonts w:ascii="Courier" w:hAnsi="Courier" w:hint="cs"/>
          <w:b/>
          <w:bCs/>
          <w:rtl/>
        </w:rPr>
        <w:t>התקשר עם ספק שיפעיל את פרויקט "מדעניות העתיד"</w:t>
      </w:r>
      <w:r w:rsidR="00AF566A" w:rsidRPr="009B4C8C">
        <w:rPr>
          <w:rFonts w:ascii="Courier" w:hAnsi="Courier"/>
          <w:b/>
          <w:bCs/>
          <w:rtl/>
        </w:rPr>
        <w:t xml:space="preserve"> </w:t>
      </w:r>
      <w:r w:rsidRPr="00381DC1">
        <w:rPr>
          <w:rFonts w:ascii="Courier" w:hAnsi="Courier"/>
          <w:rtl/>
        </w:rPr>
        <w:t>(</w:t>
      </w:r>
      <w:r w:rsidRPr="00381DC1">
        <w:rPr>
          <w:rFonts w:ascii="Courier" w:hAnsi="Courier" w:hint="eastAsia"/>
          <w:rtl/>
        </w:rPr>
        <w:t>להלן</w:t>
      </w:r>
      <w:r w:rsidRPr="00381DC1">
        <w:rPr>
          <w:rFonts w:ascii="Courier" w:hAnsi="Courier"/>
          <w:rtl/>
        </w:rPr>
        <w:t>: "</w:t>
      </w:r>
      <w:r w:rsidRPr="00381DC1">
        <w:rPr>
          <w:rFonts w:ascii="Courier" w:hAnsi="Courier" w:hint="eastAsia"/>
          <w:b/>
          <w:bCs/>
          <w:rtl/>
        </w:rPr>
        <w:t>השירותים</w:t>
      </w:r>
      <w:r w:rsidRPr="00381DC1">
        <w:rPr>
          <w:rFonts w:ascii="Courier" w:hAnsi="Courier"/>
          <w:rtl/>
        </w:rPr>
        <w:t xml:space="preserve">" </w:t>
      </w:r>
      <w:r w:rsidRPr="00381DC1">
        <w:rPr>
          <w:rFonts w:ascii="Courier" w:hAnsi="Courier" w:hint="eastAsia"/>
          <w:rtl/>
        </w:rPr>
        <w:t>או</w:t>
      </w:r>
      <w:r w:rsidRPr="00381DC1">
        <w:rPr>
          <w:rFonts w:ascii="Courier" w:hAnsi="Courier"/>
          <w:rtl/>
        </w:rPr>
        <w:t xml:space="preserve"> "</w:t>
      </w:r>
      <w:r w:rsidRPr="00381DC1">
        <w:rPr>
          <w:rFonts w:ascii="Courier" w:hAnsi="Courier" w:hint="eastAsia"/>
          <w:b/>
          <w:bCs/>
          <w:rtl/>
        </w:rPr>
        <w:t>העבודות</w:t>
      </w:r>
      <w:r w:rsidRPr="00381DC1">
        <w:rPr>
          <w:rFonts w:ascii="Courier" w:hAnsi="Courier"/>
          <w:rtl/>
        </w:rPr>
        <w:t>");</w:t>
      </w:r>
    </w:p>
    <w:p w:rsidR="008651B2" w:rsidRPr="00381DC1" w:rsidRDefault="008651B2" w:rsidP="008651B2">
      <w:pPr>
        <w:ind w:left="1134" w:hanging="1134"/>
        <w:rPr>
          <w:rFonts w:ascii="Courier" w:hAnsi="Courier"/>
          <w:rtl/>
        </w:rPr>
      </w:pPr>
    </w:p>
    <w:p w:rsidR="008651B2" w:rsidRPr="00381DC1" w:rsidRDefault="008651B2" w:rsidP="00C03456">
      <w:pPr>
        <w:ind w:left="1134" w:hanging="1134"/>
        <w:rPr>
          <w:b/>
          <w:bCs/>
          <w:rtl/>
        </w:rPr>
      </w:pPr>
      <w:r w:rsidRPr="009A480D">
        <w:rPr>
          <w:rFonts w:ascii="Courier" w:hAnsi="Courier" w:hint="eastAsia"/>
          <w:b/>
          <w:bCs/>
          <w:rtl/>
        </w:rPr>
        <w:t>והואיל</w:t>
      </w:r>
      <w:r w:rsidRPr="009A480D">
        <w:rPr>
          <w:rFonts w:ascii="Courier" w:hAnsi="Courier"/>
          <w:b/>
          <w:bCs/>
          <w:rtl/>
        </w:rPr>
        <w:t>:</w:t>
      </w:r>
      <w:r w:rsidRPr="00381DC1">
        <w:rPr>
          <w:rFonts w:ascii="Courier" w:hAnsi="Courier"/>
          <w:rtl/>
        </w:rPr>
        <w:tab/>
      </w:r>
      <w:r w:rsidRPr="00381DC1">
        <w:rPr>
          <w:rFonts w:ascii="Courier" w:hAnsi="Courier" w:hint="eastAsia"/>
          <w:rtl/>
        </w:rPr>
        <w:t>והמשרד</w:t>
      </w:r>
      <w:r w:rsidRPr="00381DC1">
        <w:rPr>
          <w:rFonts w:ascii="Courier" w:hAnsi="Courier"/>
          <w:rtl/>
        </w:rPr>
        <w:t xml:space="preserve"> </w:t>
      </w:r>
      <w:r w:rsidRPr="00381DC1">
        <w:rPr>
          <w:rFonts w:ascii="Courier" w:hAnsi="Courier" w:hint="eastAsia"/>
          <w:rtl/>
        </w:rPr>
        <w:t>פרסם</w:t>
      </w:r>
      <w:r w:rsidRPr="00381DC1">
        <w:rPr>
          <w:rFonts w:ascii="Courier" w:hAnsi="Courier"/>
          <w:rtl/>
        </w:rPr>
        <w:t xml:space="preserve"> </w:t>
      </w:r>
      <w:r w:rsidRPr="00381DC1">
        <w:rPr>
          <w:rFonts w:ascii="Courier" w:hAnsi="Courier" w:hint="eastAsia"/>
          <w:rtl/>
        </w:rPr>
        <w:t>מכרז</w:t>
      </w:r>
      <w:r w:rsidRPr="00381DC1">
        <w:rPr>
          <w:rFonts w:ascii="Courier" w:hAnsi="Courier"/>
          <w:rtl/>
        </w:rPr>
        <w:t xml:space="preserve"> </w:t>
      </w:r>
      <w:r w:rsidRPr="00381DC1">
        <w:rPr>
          <w:rFonts w:ascii="Courier" w:hAnsi="Courier" w:hint="eastAsia"/>
          <w:rtl/>
        </w:rPr>
        <w:t>לביצוע</w:t>
      </w:r>
      <w:r w:rsidRPr="00381DC1">
        <w:rPr>
          <w:rFonts w:ascii="Courier" w:hAnsi="Courier"/>
          <w:rtl/>
        </w:rPr>
        <w:t xml:space="preserve"> </w:t>
      </w:r>
      <w:r w:rsidRPr="00381DC1">
        <w:rPr>
          <w:rFonts w:ascii="Courier" w:hAnsi="Courier" w:hint="eastAsia"/>
          <w:rtl/>
        </w:rPr>
        <w:t>העבודות</w:t>
      </w:r>
      <w:r w:rsidRPr="00381DC1">
        <w:rPr>
          <w:rFonts w:ascii="Courier" w:hAnsi="Courier"/>
          <w:rtl/>
        </w:rPr>
        <w:t xml:space="preserve"> (</w:t>
      </w:r>
      <w:r w:rsidRPr="00381DC1">
        <w:rPr>
          <w:rFonts w:ascii="Courier" w:hAnsi="Courier" w:hint="eastAsia"/>
          <w:rtl/>
        </w:rPr>
        <w:t>מכרז</w:t>
      </w:r>
      <w:r w:rsidRPr="00381DC1">
        <w:rPr>
          <w:rFonts w:ascii="Courier" w:hAnsi="Courier"/>
          <w:rtl/>
        </w:rPr>
        <w:t xml:space="preserve"> </w:t>
      </w:r>
      <w:r w:rsidRPr="00381DC1">
        <w:rPr>
          <w:rFonts w:ascii="Courier" w:hAnsi="Courier" w:hint="eastAsia"/>
          <w:rtl/>
        </w:rPr>
        <w:t>מס</w:t>
      </w:r>
      <w:r w:rsidRPr="00381DC1">
        <w:rPr>
          <w:rFonts w:ascii="Courier" w:hAnsi="Courier"/>
          <w:rtl/>
        </w:rPr>
        <w:t xml:space="preserve">' </w:t>
      </w:r>
      <w:r w:rsidR="008D3528">
        <w:rPr>
          <w:rFonts w:ascii="Courier" w:hAnsi="Courier" w:hint="cs"/>
          <w:rtl/>
        </w:rPr>
        <w:t>03/2015</w:t>
      </w:r>
      <w:r w:rsidRPr="00C03456">
        <w:rPr>
          <w:rFonts w:ascii="Courier" w:hAnsi="Courier"/>
          <w:rtl/>
        </w:rPr>
        <w:t>)</w:t>
      </w:r>
      <w:r w:rsidRPr="00381DC1">
        <w:rPr>
          <w:rFonts w:ascii="Courier" w:hAnsi="Courier"/>
          <w:rtl/>
        </w:rPr>
        <w:t xml:space="preserve"> (</w:t>
      </w:r>
      <w:r w:rsidRPr="00381DC1">
        <w:rPr>
          <w:rFonts w:ascii="Courier" w:hAnsi="Courier" w:hint="eastAsia"/>
          <w:rtl/>
        </w:rPr>
        <w:t>להלן</w:t>
      </w:r>
      <w:r w:rsidRPr="00381DC1">
        <w:rPr>
          <w:rFonts w:ascii="Courier" w:hAnsi="Courier"/>
          <w:rtl/>
        </w:rPr>
        <w:t xml:space="preserve">: </w:t>
      </w:r>
      <w:r w:rsidRPr="00381DC1">
        <w:rPr>
          <w:rFonts w:ascii="Courier" w:hAnsi="Courier"/>
          <w:b/>
          <w:bCs/>
          <w:rtl/>
        </w:rPr>
        <w:t>"</w:t>
      </w:r>
      <w:r w:rsidRPr="00381DC1">
        <w:rPr>
          <w:rFonts w:ascii="Courier" w:hAnsi="Courier" w:hint="eastAsia"/>
          <w:b/>
          <w:bCs/>
          <w:rtl/>
        </w:rPr>
        <w:t>המכרז</w:t>
      </w:r>
      <w:r w:rsidRPr="00381DC1">
        <w:rPr>
          <w:rFonts w:ascii="Courier" w:hAnsi="Courier"/>
          <w:b/>
          <w:bCs/>
          <w:rtl/>
        </w:rPr>
        <w:t>"</w:t>
      </w:r>
      <w:r w:rsidRPr="00381DC1">
        <w:rPr>
          <w:rFonts w:ascii="Courier" w:hAnsi="Courier"/>
          <w:rtl/>
        </w:rPr>
        <w:t xml:space="preserve">), </w:t>
      </w:r>
      <w:r w:rsidRPr="00381DC1">
        <w:rPr>
          <w:rFonts w:ascii="Courier" w:hAnsi="Courier" w:hint="eastAsia"/>
          <w:rtl/>
        </w:rPr>
        <w:t>והספק</w:t>
      </w:r>
      <w:r w:rsidRPr="00381DC1">
        <w:rPr>
          <w:rFonts w:ascii="Courier" w:hAnsi="Courier"/>
          <w:rtl/>
        </w:rPr>
        <w:t xml:space="preserve"> _____________________ (</w:t>
      </w:r>
      <w:r w:rsidRPr="00381DC1">
        <w:rPr>
          <w:rFonts w:ascii="Courier" w:hAnsi="Courier" w:hint="eastAsia"/>
          <w:rtl/>
        </w:rPr>
        <w:t>להלן</w:t>
      </w:r>
      <w:r w:rsidRPr="00381DC1">
        <w:rPr>
          <w:rFonts w:ascii="Courier" w:hAnsi="Courier"/>
          <w:rtl/>
        </w:rPr>
        <w:t>: "</w:t>
      </w:r>
      <w:r w:rsidRPr="00381DC1">
        <w:rPr>
          <w:rFonts w:ascii="Courier" w:hAnsi="Courier" w:hint="eastAsia"/>
          <w:b/>
          <w:bCs/>
          <w:rtl/>
        </w:rPr>
        <w:t>הספק</w:t>
      </w:r>
      <w:r w:rsidRPr="00381DC1">
        <w:rPr>
          <w:rFonts w:ascii="Courier" w:hAnsi="Courier"/>
          <w:rtl/>
        </w:rPr>
        <w:t xml:space="preserve">") </w:t>
      </w:r>
      <w:r w:rsidRPr="00381DC1">
        <w:rPr>
          <w:rFonts w:ascii="Courier" w:hAnsi="Courier" w:hint="eastAsia"/>
          <w:rtl/>
        </w:rPr>
        <w:t>הגיש</w:t>
      </w:r>
      <w:r w:rsidRPr="00381DC1">
        <w:rPr>
          <w:rFonts w:ascii="Courier" w:hAnsi="Courier"/>
          <w:rtl/>
        </w:rPr>
        <w:t xml:space="preserve"> </w:t>
      </w:r>
      <w:r w:rsidRPr="00381DC1">
        <w:rPr>
          <w:rFonts w:ascii="Courier" w:hAnsi="Courier" w:hint="eastAsia"/>
          <w:rtl/>
        </w:rPr>
        <w:t>הצעה</w:t>
      </w:r>
      <w:r w:rsidRPr="00381DC1">
        <w:rPr>
          <w:rFonts w:ascii="Courier" w:hAnsi="Courier"/>
          <w:rtl/>
        </w:rPr>
        <w:t xml:space="preserve"> </w:t>
      </w:r>
      <w:r w:rsidRPr="00381DC1">
        <w:rPr>
          <w:rFonts w:ascii="Courier" w:hAnsi="Courier" w:hint="eastAsia"/>
          <w:rtl/>
        </w:rPr>
        <w:t>במכרז</w:t>
      </w:r>
      <w:r w:rsidRPr="00381DC1">
        <w:rPr>
          <w:rFonts w:ascii="Courier" w:hAnsi="Courier"/>
          <w:rtl/>
        </w:rPr>
        <w:t xml:space="preserve"> </w:t>
      </w:r>
      <w:r w:rsidRPr="00381DC1">
        <w:rPr>
          <w:rFonts w:ascii="Courier" w:hAnsi="Courier" w:hint="eastAsia"/>
          <w:rtl/>
        </w:rPr>
        <w:t>והצעתו</w:t>
      </w:r>
      <w:r w:rsidRPr="00381DC1">
        <w:rPr>
          <w:rFonts w:ascii="Courier" w:hAnsi="Courier"/>
          <w:rtl/>
        </w:rPr>
        <w:t xml:space="preserve"> </w:t>
      </w:r>
      <w:r w:rsidRPr="00381DC1">
        <w:rPr>
          <w:rFonts w:ascii="Courier" w:hAnsi="Courier" w:hint="eastAsia"/>
          <w:rtl/>
        </w:rPr>
        <w:t>התקבלה</w:t>
      </w:r>
      <w:r w:rsidRPr="00381DC1">
        <w:rPr>
          <w:rFonts w:ascii="Courier" w:hAnsi="Courier"/>
          <w:rtl/>
        </w:rPr>
        <w:t xml:space="preserve"> (</w:t>
      </w:r>
      <w:r w:rsidRPr="00381DC1">
        <w:rPr>
          <w:rFonts w:ascii="Courier" w:hAnsi="Courier" w:hint="eastAsia"/>
          <w:rtl/>
        </w:rPr>
        <w:t>להלן</w:t>
      </w:r>
      <w:r w:rsidRPr="00381DC1">
        <w:rPr>
          <w:rFonts w:ascii="Courier" w:hAnsi="Courier"/>
          <w:rtl/>
        </w:rPr>
        <w:t xml:space="preserve">: </w:t>
      </w:r>
      <w:r w:rsidRPr="00381DC1">
        <w:rPr>
          <w:rFonts w:ascii="Courier" w:hAnsi="Courier"/>
          <w:b/>
          <w:bCs/>
          <w:rtl/>
        </w:rPr>
        <w:t>"</w:t>
      </w:r>
      <w:r w:rsidRPr="00381DC1">
        <w:rPr>
          <w:rFonts w:ascii="Courier" w:hAnsi="Courier" w:hint="eastAsia"/>
          <w:b/>
          <w:bCs/>
          <w:rtl/>
        </w:rPr>
        <w:t>הצעת</w:t>
      </w:r>
      <w:r w:rsidRPr="00381DC1">
        <w:rPr>
          <w:rFonts w:ascii="Courier" w:hAnsi="Courier"/>
          <w:b/>
          <w:bCs/>
          <w:rtl/>
        </w:rPr>
        <w:t xml:space="preserve"> </w:t>
      </w:r>
      <w:r w:rsidRPr="00381DC1">
        <w:rPr>
          <w:rFonts w:ascii="Courier" w:hAnsi="Courier" w:hint="eastAsia"/>
          <w:b/>
          <w:bCs/>
          <w:rtl/>
        </w:rPr>
        <w:t>הספק</w:t>
      </w:r>
      <w:r w:rsidRPr="00381DC1">
        <w:rPr>
          <w:rFonts w:ascii="Courier" w:hAnsi="Courier"/>
          <w:b/>
          <w:bCs/>
          <w:rtl/>
        </w:rPr>
        <w:t>"</w:t>
      </w:r>
      <w:r w:rsidRPr="00381DC1">
        <w:rPr>
          <w:rFonts w:ascii="Courier" w:hAnsi="Courier"/>
          <w:rtl/>
        </w:rPr>
        <w:t xml:space="preserve">) </w:t>
      </w:r>
      <w:r w:rsidRPr="00381DC1">
        <w:rPr>
          <w:rFonts w:hint="eastAsia"/>
          <w:rtl/>
        </w:rPr>
        <w:t>ונקבע</w:t>
      </w:r>
      <w:r w:rsidRPr="00381DC1">
        <w:rPr>
          <w:rtl/>
        </w:rPr>
        <w:t xml:space="preserve">, </w:t>
      </w:r>
      <w:r w:rsidRPr="00381DC1">
        <w:rPr>
          <w:rFonts w:hint="eastAsia"/>
          <w:rtl/>
        </w:rPr>
        <w:t>כי</w:t>
      </w:r>
      <w:r w:rsidRPr="00381DC1">
        <w:rPr>
          <w:rtl/>
        </w:rPr>
        <w:t xml:space="preserve"> </w:t>
      </w:r>
      <w:r w:rsidRPr="00381DC1">
        <w:rPr>
          <w:rFonts w:hint="eastAsia"/>
          <w:rtl/>
        </w:rPr>
        <w:t>הספק</w:t>
      </w:r>
      <w:r w:rsidRPr="00381DC1">
        <w:rPr>
          <w:rtl/>
        </w:rPr>
        <w:t xml:space="preserve"> </w:t>
      </w:r>
      <w:r w:rsidRPr="00381DC1">
        <w:rPr>
          <w:rFonts w:hint="eastAsia"/>
          <w:rtl/>
        </w:rPr>
        <w:t>יבצע</w:t>
      </w:r>
      <w:r w:rsidRPr="00381DC1">
        <w:rPr>
          <w:rtl/>
        </w:rPr>
        <w:t xml:space="preserve"> </w:t>
      </w:r>
      <w:r w:rsidRPr="00381DC1">
        <w:rPr>
          <w:rFonts w:hint="eastAsia"/>
          <w:rtl/>
        </w:rPr>
        <w:t>עבור</w:t>
      </w:r>
      <w:r w:rsidRPr="00381DC1">
        <w:rPr>
          <w:rtl/>
        </w:rPr>
        <w:t xml:space="preserve"> </w:t>
      </w:r>
      <w:r w:rsidRPr="00381DC1">
        <w:rPr>
          <w:rFonts w:hint="eastAsia"/>
          <w:rtl/>
        </w:rPr>
        <w:t>המשרד</w:t>
      </w:r>
      <w:r w:rsidRPr="00381DC1">
        <w:rPr>
          <w:rtl/>
        </w:rPr>
        <w:t xml:space="preserve"> </w:t>
      </w:r>
      <w:r w:rsidRPr="00381DC1">
        <w:rPr>
          <w:rFonts w:hint="eastAsia"/>
          <w:rtl/>
        </w:rPr>
        <w:t>את</w:t>
      </w:r>
      <w:r w:rsidRPr="00381DC1">
        <w:rPr>
          <w:rtl/>
        </w:rPr>
        <w:t xml:space="preserve"> </w:t>
      </w:r>
      <w:r w:rsidRPr="00381DC1">
        <w:rPr>
          <w:rFonts w:hint="eastAsia"/>
          <w:rtl/>
        </w:rPr>
        <w:t>העבודות</w:t>
      </w:r>
      <w:r w:rsidRPr="00381DC1">
        <w:rPr>
          <w:rtl/>
        </w:rPr>
        <w:t xml:space="preserve"> </w:t>
      </w:r>
      <w:r w:rsidRPr="00381DC1">
        <w:rPr>
          <w:rFonts w:hint="eastAsia"/>
          <w:rtl/>
        </w:rPr>
        <w:t>במועדים</w:t>
      </w:r>
      <w:r w:rsidRPr="00381DC1">
        <w:rPr>
          <w:rtl/>
        </w:rPr>
        <w:t xml:space="preserve"> </w:t>
      </w:r>
      <w:r w:rsidRPr="00381DC1">
        <w:rPr>
          <w:rFonts w:hint="eastAsia"/>
          <w:rtl/>
        </w:rPr>
        <w:t>ובתנאים</w:t>
      </w:r>
      <w:r w:rsidRPr="00381DC1">
        <w:rPr>
          <w:rtl/>
        </w:rPr>
        <w:t xml:space="preserve"> </w:t>
      </w:r>
      <w:r w:rsidRPr="00381DC1">
        <w:rPr>
          <w:rFonts w:hint="eastAsia"/>
          <w:rtl/>
        </w:rPr>
        <w:t>כמפורט</w:t>
      </w:r>
      <w:r w:rsidRPr="00381DC1">
        <w:rPr>
          <w:rtl/>
        </w:rPr>
        <w:t xml:space="preserve"> </w:t>
      </w:r>
      <w:r w:rsidRPr="00381DC1">
        <w:rPr>
          <w:rFonts w:hint="eastAsia"/>
          <w:rtl/>
        </w:rPr>
        <w:t>במסמכי</w:t>
      </w:r>
      <w:r w:rsidRPr="00381DC1">
        <w:rPr>
          <w:rtl/>
        </w:rPr>
        <w:t xml:space="preserve"> </w:t>
      </w:r>
      <w:r w:rsidRPr="00381DC1">
        <w:rPr>
          <w:rFonts w:hint="eastAsia"/>
          <w:rtl/>
        </w:rPr>
        <w:t>המכרז</w:t>
      </w:r>
      <w:r w:rsidRPr="00381DC1">
        <w:rPr>
          <w:rtl/>
        </w:rPr>
        <w:t xml:space="preserve">, </w:t>
      </w:r>
      <w:r w:rsidRPr="00381DC1">
        <w:rPr>
          <w:rFonts w:hint="eastAsia"/>
          <w:rtl/>
        </w:rPr>
        <w:t>לרבות</w:t>
      </w:r>
      <w:r w:rsidRPr="00381DC1">
        <w:rPr>
          <w:rtl/>
        </w:rPr>
        <w:t xml:space="preserve"> </w:t>
      </w:r>
      <w:r w:rsidRPr="00381DC1">
        <w:rPr>
          <w:rFonts w:hint="eastAsia"/>
          <w:rtl/>
        </w:rPr>
        <w:t>ההסכם</w:t>
      </w:r>
      <w:r w:rsidRPr="00381DC1">
        <w:rPr>
          <w:rtl/>
        </w:rPr>
        <w:t xml:space="preserve"> </w:t>
      </w:r>
      <w:r w:rsidRPr="00381DC1">
        <w:rPr>
          <w:rFonts w:hint="eastAsia"/>
          <w:rtl/>
        </w:rPr>
        <w:t>ומסמך</w:t>
      </w:r>
      <w:r w:rsidRPr="00381DC1">
        <w:rPr>
          <w:rtl/>
        </w:rPr>
        <w:t xml:space="preserve"> </w:t>
      </w:r>
      <w:r w:rsidRPr="00381DC1">
        <w:rPr>
          <w:rFonts w:hint="eastAsia"/>
          <w:rtl/>
        </w:rPr>
        <w:t>הגדרת</w:t>
      </w:r>
      <w:r w:rsidRPr="00381DC1">
        <w:rPr>
          <w:rtl/>
        </w:rPr>
        <w:t xml:space="preserve"> </w:t>
      </w:r>
      <w:r w:rsidRPr="00381DC1">
        <w:rPr>
          <w:rFonts w:hint="eastAsia"/>
          <w:rtl/>
        </w:rPr>
        <w:t>העבודה</w:t>
      </w:r>
      <w:r w:rsidRPr="00381DC1">
        <w:rPr>
          <w:rtl/>
        </w:rPr>
        <w:t>;</w:t>
      </w:r>
    </w:p>
    <w:p w:rsidR="008651B2" w:rsidRPr="00381DC1" w:rsidRDefault="008651B2" w:rsidP="008651B2">
      <w:pPr>
        <w:ind w:left="1134" w:hanging="1134"/>
        <w:rPr>
          <w:rFonts w:ascii="Courier" w:hAnsi="Courier"/>
          <w:rtl/>
        </w:rPr>
      </w:pPr>
    </w:p>
    <w:p w:rsidR="008651B2" w:rsidRPr="00381DC1" w:rsidRDefault="008651B2" w:rsidP="008651B2">
      <w:pPr>
        <w:ind w:left="1134" w:hanging="1134"/>
        <w:rPr>
          <w:b/>
          <w:bCs/>
          <w:rtl/>
        </w:rPr>
      </w:pPr>
      <w:r w:rsidRPr="009A480D">
        <w:rPr>
          <w:rFonts w:ascii="Courier" w:hAnsi="Courier" w:hint="eastAsia"/>
          <w:b/>
          <w:bCs/>
          <w:rtl/>
        </w:rPr>
        <w:t>והואיל</w:t>
      </w:r>
      <w:r w:rsidRPr="009A480D">
        <w:rPr>
          <w:rFonts w:ascii="Courier" w:hAnsi="Courier"/>
          <w:b/>
          <w:bCs/>
          <w:rtl/>
        </w:rPr>
        <w:t>:</w:t>
      </w:r>
      <w:r w:rsidRPr="00381DC1">
        <w:rPr>
          <w:rFonts w:ascii="Courier" w:hAnsi="Courier"/>
          <w:rtl/>
        </w:rPr>
        <w:tab/>
      </w:r>
      <w:r w:rsidRPr="00381DC1">
        <w:rPr>
          <w:rFonts w:hint="eastAsia"/>
          <w:rtl/>
        </w:rPr>
        <w:t>והמשרד</w:t>
      </w:r>
      <w:r w:rsidRPr="00381DC1">
        <w:rPr>
          <w:rtl/>
        </w:rPr>
        <w:t xml:space="preserve"> </w:t>
      </w:r>
      <w:r w:rsidRPr="00381DC1">
        <w:rPr>
          <w:rFonts w:hint="eastAsia"/>
          <w:rtl/>
        </w:rPr>
        <w:t>התנה</w:t>
      </w:r>
      <w:r w:rsidRPr="00381DC1">
        <w:rPr>
          <w:rtl/>
        </w:rPr>
        <w:t xml:space="preserve"> </w:t>
      </w:r>
      <w:r w:rsidRPr="00381DC1">
        <w:rPr>
          <w:rFonts w:hint="eastAsia"/>
          <w:rtl/>
        </w:rPr>
        <w:t>השתתפות</w:t>
      </w:r>
      <w:r w:rsidRPr="00381DC1">
        <w:rPr>
          <w:rtl/>
        </w:rPr>
        <w:t xml:space="preserve"> </w:t>
      </w:r>
      <w:r w:rsidRPr="00381DC1">
        <w:rPr>
          <w:rFonts w:hint="eastAsia"/>
          <w:rtl/>
        </w:rPr>
        <w:t>הספק</w:t>
      </w:r>
      <w:r w:rsidRPr="00381DC1">
        <w:rPr>
          <w:rtl/>
        </w:rPr>
        <w:t xml:space="preserve"> </w:t>
      </w:r>
      <w:r w:rsidRPr="00381DC1">
        <w:rPr>
          <w:rFonts w:hint="eastAsia"/>
          <w:rtl/>
        </w:rPr>
        <w:t>במכרז</w:t>
      </w:r>
      <w:r w:rsidRPr="00381DC1">
        <w:rPr>
          <w:rtl/>
        </w:rPr>
        <w:t xml:space="preserve"> </w:t>
      </w:r>
      <w:r w:rsidRPr="00381DC1">
        <w:rPr>
          <w:rFonts w:hint="eastAsia"/>
          <w:rtl/>
        </w:rPr>
        <w:t>בתנאי</w:t>
      </w:r>
      <w:r w:rsidRPr="00381DC1">
        <w:rPr>
          <w:rtl/>
        </w:rPr>
        <w:t xml:space="preserve"> </w:t>
      </w:r>
      <w:r w:rsidRPr="00381DC1">
        <w:rPr>
          <w:rFonts w:hint="eastAsia"/>
          <w:rtl/>
        </w:rPr>
        <w:t>שהספק</w:t>
      </w:r>
      <w:r w:rsidRPr="00381DC1">
        <w:rPr>
          <w:rtl/>
        </w:rPr>
        <w:t xml:space="preserve"> </w:t>
      </w:r>
      <w:r w:rsidRPr="00381DC1">
        <w:rPr>
          <w:rFonts w:hint="eastAsia"/>
          <w:rtl/>
        </w:rPr>
        <w:t>והבאים</w:t>
      </w:r>
      <w:r w:rsidRPr="00381DC1">
        <w:rPr>
          <w:rtl/>
        </w:rPr>
        <w:t xml:space="preserve"> </w:t>
      </w:r>
      <w:r w:rsidRPr="00381DC1">
        <w:rPr>
          <w:rFonts w:hint="eastAsia"/>
          <w:rtl/>
        </w:rPr>
        <w:t>מטעמו</w:t>
      </w:r>
      <w:r w:rsidRPr="00381DC1">
        <w:rPr>
          <w:rtl/>
        </w:rPr>
        <w:t xml:space="preserve"> </w:t>
      </w:r>
      <w:r w:rsidRPr="00381DC1">
        <w:rPr>
          <w:rFonts w:hint="eastAsia"/>
          <w:rtl/>
        </w:rPr>
        <w:t>ישמרו</w:t>
      </w:r>
      <w:r w:rsidRPr="00381DC1">
        <w:rPr>
          <w:rtl/>
        </w:rPr>
        <w:t xml:space="preserve"> </w:t>
      </w:r>
      <w:r w:rsidRPr="00381DC1">
        <w:rPr>
          <w:rFonts w:hint="eastAsia"/>
          <w:rtl/>
        </w:rPr>
        <w:t>על</w:t>
      </w:r>
      <w:r w:rsidRPr="00381DC1">
        <w:rPr>
          <w:rtl/>
        </w:rPr>
        <w:t xml:space="preserve"> </w:t>
      </w:r>
      <w:r w:rsidRPr="00381DC1">
        <w:rPr>
          <w:rFonts w:hint="eastAsia"/>
          <w:rtl/>
        </w:rPr>
        <w:t>סודיות</w:t>
      </w:r>
      <w:r w:rsidRPr="00381DC1">
        <w:rPr>
          <w:rtl/>
        </w:rPr>
        <w:t xml:space="preserve"> </w:t>
      </w:r>
      <w:r w:rsidRPr="00381DC1">
        <w:rPr>
          <w:rFonts w:hint="eastAsia"/>
          <w:rtl/>
        </w:rPr>
        <w:t>כל</w:t>
      </w:r>
      <w:r w:rsidRPr="00381DC1">
        <w:rPr>
          <w:rtl/>
        </w:rPr>
        <w:t xml:space="preserve"> </w:t>
      </w:r>
      <w:r w:rsidRPr="00381DC1">
        <w:rPr>
          <w:rFonts w:hint="eastAsia"/>
          <w:rtl/>
        </w:rPr>
        <w:t>המידע</w:t>
      </w:r>
      <w:r w:rsidRPr="00381DC1">
        <w:rPr>
          <w:rtl/>
        </w:rPr>
        <w:t xml:space="preserve"> </w:t>
      </w:r>
      <w:r w:rsidRPr="00381DC1">
        <w:rPr>
          <w:rFonts w:hint="eastAsia"/>
          <w:rtl/>
        </w:rPr>
        <w:t>כהגדרתו</w:t>
      </w:r>
      <w:r w:rsidRPr="00381DC1">
        <w:rPr>
          <w:rtl/>
        </w:rPr>
        <w:t xml:space="preserve"> </w:t>
      </w:r>
      <w:r w:rsidRPr="00381DC1">
        <w:rPr>
          <w:rFonts w:hint="eastAsia"/>
          <w:rtl/>
        </w:rPr>
        <w:t>להלן</w:t>
      </w:r>
      <w:r w:rsidRPr="00381DC1">
        <w:rPr>
          <w:rtl/>
        </w:rPr>
        <w:t xml:space="preserve">, </w:t>
      </w:r>
      <w:r w:rsidRPr="00381DC1">
        <w:rPr>
          <w:rFonts w:hint="eastAsia"/>
          <w:rtl/>
        </w:rPr>
        <w:t>וכן</w:t>
      </w:r>
      <w:r w:rsidRPr="00381DC1">
        <w:rPr>
          <w:rtl/>
        </w:rPr>
        <w:t xml:space="preserve"> </w:t>
      </w:r>
      <w:r w:rsidRPr="00381DC1">
        <w:rPr>
          <w:rFonts w:hint="eastAsia"/>
          <w:rtl/>
        </w:rPr>
        <w:t>על</w:t>
      </w:r>
      <w:r w:rsidRPr="00381DC1">
        <w:rPr>
          <w:rtl/>
        </w:rPr>
        <w:t xml:space="preserve"> </w:t>
      </w:r>
      <w:r w:rsidRPr="00381DC1">
        <w:rPr>
          <w:rFonts w:hint="eastAsia"/>
          <w:rtl/>
        </w:rPr>
        <w:t>סמך</w:t>
      </w:r>
      <w:r w:rsidRPr="00381DC1">
        <w:rPr>
          <w:rtl/>
        </w:rPr>
        <w:t xml:space="preserve"> </w:t>
      </w:r>
      <w:r w:rsidRPr="00381DC1">
        <w:rPr>
          <w:rFonts w:hint="eastAsia"/>
          <w:rtl/>
        </w:rPr>
        <w:t>התחייבות</w:t>
      </w:r>
      <w:r w:rsidRPr="00381DC1">
        <w:rPr>
          <w:rtl/>
        </w:rPr>
        <w:t xml:space="preserve"> </w:t>
      </w:r>
      <w:r w:rsidRPr="00381DC1">
        <w:rPr>
          <w:rFonts w:hint="eastAsia"/>
          <w:rtl/>
        </w:rPr>
        <w:t>הספק</w:t>
      </w:r>
      <w:r w:rsidRPr="00381DC1">
        <w:rPr>
          <w:rtl/>
        </w:rPr>
        <w:t xml:space="preserve"> </w:t>
      </w:r>
      <w:r w:rsidRPr="00381DC1">
        <w:rPr>
          <w:rFonts w:hint="eastAsia"/>
          <w:rtl/>
        </w:rPr>
        <w:t>לעשות</w:t>
      </w:r>
      <w:r w:rsidRPr="00381DC1">
        <w:rPr>
          <w:rtl/>
        </w:rPr>
        <w:t xml:space="preserve"> </w:t>
      </w:r>
      <w:r w:rsidRPr="00381DC1">
        <w:rPr>
          <w:rFonts w:hint="eastAsia"/>
          <w:rtl/>
        </w:rPr>
        <w:t>את</w:t>
      </w:r>
      <w:r w:rsidRPr="00381DC1">
        <w:rPr>
          <w:rtl/>
        </w:rPr>
        <w:t xml:space="preserve"> </w:t>
      </w:r>
      <w:r w:rsidRPr="00381DC1">
        <w:rPr>
          <w:rFonts w:hint="eastAsia"/>
          <w:rtl/>
        </w:rPr>
        <w:t>כל</w:t>
      </w:r>
      <w:r w:rsidRPr="00381DC1">
        <w:rPr>
          <w:rtl/>
        </w:rPr>
        <w:t xml:space="preserve"> </w:t>
      </w:r>
      <w:r w:rsidRPr="00381DC1">
        <w:rPr>
          <w:rFonts w:hint="eastAsia"/>
          <w:rtl/>
        </w:rPr>
        <w:t>הדרוש</w:t>
      </w:r>
      <w:r w:rsidRPr="00381DC1">
        <w:rPr>
          <w:rtl/>
        </w:rPr>
        <w:t xml:space="preserve"> </w:t>
      </w:r>
      <w:r w:rsidRPr="00381DC1">
        <w:rPr>
          <w:rFonts w:hint="eastAsia"/>
          <w:rtl/>
        </w:rPr>
        <w:t>לשמירת</w:t>
      </w:r>
      <w:r w:rsidRPr="00381DC1">
        <w:rPr>
          <w:rtl/>
        </w:rPr>
        <w:t xml:space="preserve"> </w:t>
      </w:r>
      <w:r w:rsidRPr="00381DC1">
        <w:rPr>
          <w:rFonts w:hint="eastAsia"/>
          <w:rtl/>
        </w:rPr>
        <w:t>סודיות</w:t>
      </w:r>
      <w:r w:rsidRPr="00381DC1">
        <w:rPr>
          <w:rtl/>
        </w:rPr>
        <w:t xml:space="preserve"> </w:t>
      </w:r>
      <w:r w:rsidRPr="00381DC1">
        <w:rPr>
          <w:rFonts w:hint="eastAsia"/>
          <w:rtl/>
        </w:rPr>
        <w:t>המידע</w:t>
      </w:r>
      <w:r w:rsidRPr="00381DC1">
        <w:rPr>
          <w:rtl/>
        </w:rPr>
        <w:t>;</w:t>
      </w:r>
    </w:p>
    <w:p w:rsidR="008651B2" w:rsidRPr="009A480D" w:rsidRDefault="008651B2" w:rsidP="008651B2">
      <w:pPr>
        <w:ind w:left="1134" w:hanging="1134"/>
        <w:rPr>
          <w:rFonts w:ascii="Courier" w:hAnsi="Courier"/>
          <w:b/>
          <w:bCs/>
          <w:rtl/>
        </w:rPr>
      </w:pPr>
    </w:p>
    <w:p w:rsidR="008651B2" w:rsidRPr="00381DC1" w:rsidRDefault="008651B2" w:rsidP="008651B2">
      <w:pPr>
        <w:ind w:left="1134" w:hanging="1134"/>
        <w:rPr>
          <w:rtl/>
        </w:rPr>
      </w:pPr>
      <w:r w:rsidRPr="009A480D">
        <w:rPr>
          <w:rFonts w:ascii="Courier" w:hAnsi="Courier" w:hint="eastAsia"/>
          <w:b/>
          <w:bCs/>
          <w:rtl/>
        </w:rPr>
        <w:t>והואיל</w:t>
      </w:r>
      <w:r w:rsidRPr="009A480D">
        <w:rPr>
          <w:rFonts w:ascii="Courier" w:hAnsi="Courier"/>
          <w:b/>
          <w:bCs/>
          <w:rtl/>
        </w:rPr>
        <w:t>:</w:t>
      </w:r>
      <w:r w:rsidRPr="00381DC1">
        <w:rPr>
          <w:rFonts w:ascii="Courier" w:hAnsi="Courier"/>
          <w:rtl/>
        </w:rPr>
        <w:tab/>
      </w:r>
      <w:r w:rsidRPr="00381DC1">
        <w:rPr>
          <w:rFonts w:hint="eastAsia"/>
          <w:rtl/>
        </w:rPr>
        <w:t>והוסבר</w:t>
      </w:r>
      <w:r w:rsidRPr="00381DC1">
        <w:rPr>
          <w:rtl/>
        </w:rPr>
        <w:t xml:space="preserve"> </w:t>
      </w:r>
      <w:r w:rsidRPr="00381DC1">
        <w:rPr>
          <w:rFonts w:hint="eastAsia"/>
          <w:rtl/>
        </w:rPr>
        <w:t>לספק</w:t>
      </w:r>
      <w:r w:rsidRPr="00381DC1">
        <w:rPr>
          <w:rtl/>
        </w:rPr>
        <w:t xml:space="preserve"> </w:t>
      </w:r>
      <w:r w:rsidRPr="00381DC1">
        <w:rPr>
          <w:rFonts w:hint="eastAsia"/>
          <w:rtl/>
        </w:rPr>
        <w:t>כי</w:t>
      </w:r>
      <w:r w:rsidRPr="00381DC1">
        <w:rPr>
          <w:rtl/>
        </w:rPr>
        <w:t xml:space="preserve"> </w:t>
      </w:r>
      <w:r w:rsidRPr="00381DC1">
        <w:rPr>
          <w:rFonts w:hint="eastAsia"/>
          <w:rtl/>
        </w:rPr>
        <w:t>במהלך</w:t>
      </w:r>
      <w:r w:rsidRPr="00381DC1">
        <w:rPr>
          <w:rtl/>
        </w:rPr>
        <w:t xml:space="preserve"> </w:t>
      </w:r>
      <w:r w:rsidRPr="00381DC1">
        <w:rPr>
          <w:rFonts w:hint="eastAsia"/>
          <w:rtl/>
        </w:rPr>
        <w:t>עיסוקיו</w:t>
      </w:r>
      <w:r w:rsidRPr="00381DC1">
        <w:rPr>
          <w:rtl/>
        </w:rPr>
        <w:t xml:space="preserve"> </w:t>
      </w:r>
      <w:r w:rsidRPr="00381DC1">
        <w:rPr>
          <w:rFonts w:hint="eastAsia"/>
          <w:rtl/>
        </w:rPr>
        <w:t>במתן</w:t>
      </w:r>
      <w:r w:rsidRPr="00381DC1">
        <w:rPr>
          <w:rtl/>
        </w:rPr>
        <w:t xml:space="preserve"> </w:t>
      </w:r>
      <w:r w:rsidRPr="00381DC1">
        <w:rPr>
          <w:rFonts w:hint="eastAsia"/>
          <w:rtl/>
        </w:rPr>
        <w:t>השירותים</w:t>
      </w:r>
      <w:r w:rsidRPr="00381DC1">
        <w:rPr>
          <w:rtl/>
        </w:rPr>
        <w:t xml:space="preserve"> </w:t>
      </w:r>
      <w:r w:rsidRPr="00381DC1">
        <w:rPr>
          <w:rFonts w:hint="eastAsia"/>
          <w:rtl/>
        </w:rPr>
        <w:t>למשרד</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בקשר</w:t>
      </w:r>
      <w:r w:rsidRPr="00381DC1">
        <w:rPr>
          <w:rtl/>
        </w:rPr>
        <w:t xml:space="preserve"> </w:t>
      </w:r>
      <w:r w:rsidRPr="00381DC1">
        <w:rPr>
          <w:rFonts w:hint="eastAsia"/>
          <w:rtl/>
        </w:rPr>
        <w:t>אליהם</w:t>
      </w:r>
      <w:r w:rsidRPr="00381DC1">
        <w:rPr>
          <w:rtl/>
        </w:rPr>
        <w:t xml:space="preserve"> </w:t>
      </w:r>
      <w:r w:rsidRPr="00381DC1">
        <w:rPr>
          <w:rFonts w:hint="eastAsia"/>
          <w:rtl/>
        </w:rPr>
        <w:t>יתכן</w:t>
      </w:r>
      <w:r w:rsidRPr="00381DC1">
        <w:rPr>
          <w:rtl/>
        </w:rPr>
        <w:t xml:space="preserve"> </w:t>
      </w:r>
      <w:r w:rsidRPr="00381DC1">
        <w:rPr>
          <w:rFonts w:hint="eastAsia"/>
          <w:rtl/>
        </w:rPr>
        <w:t>כי</w:t>
      </w:r>
      <w:r w:rsidRPr="00381DC1">
        <w:rPr>
          <w:rtl/>
        </w:rPr>
        <w:t xml:space="preserve"> </w:t>
      </w:r>
      <w:r w:rsidRPr="00381DC1">
        <w:rPr>
          <w:rFonts w:hint="eastAsia"/>
          <w:rtl/>
        </w:rPr>
        <w:t>יעסוק</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יקבל</w:t>
      </w:r>
      <w:r w:rsidRPr="00381DC1">
        <w:rPr>
          <w:rtl/>
        </w:rPr>
        <w:t xml:space="preserve"> </w:t>
      </w:r>
      <w:r w:rsidRPr="00381DC1">
        <w:rPr>
          <w:rFonts w:hint="eastAsia"/>
          <w:rtl/>
        </w:rPr>
        <w:t>לחזקתו</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יבוא</w:t>
      </w:r>
      <w:r w:rsidRPr="00381DC1">
        <w:rPr>
          <w:rtl/>
        </w:rPr>
        <w:t xml:space="preserve"> </w:t>
      </w:r>
      <w:r w:rsidRPr="00381DC1">
        <w:rPr>
          <w:rFonts w:hint="eastAsia"/>
          <w:rtl/>
        </w:rPr>
        <w:t>לידיעתו</w:t>
      </w:r>
      <w:r w:rsidRPr="00381DC1">
        <w:rPr>
          <w:rtl/>
        </w:rPr>
        <w:t xml:space="preserve"> </w:t>
      </w:r>
      <w:r w:rsidRPr="00381DC1">
        <w:rPr>
          <w:rFonts w:hint="eastAsia"/>
          <w:rtl/>
        </w:rPr>
        <w:t>מידע</w:t>
      </w:r>
      <w:r w:rsidRPr="00381DC1">
        <w:rPr>
          <w:rtl/>
        </w:rPr>
        <w:t xml:space="preserve"> </w:t>
      </w:r>
      <w:r w:rsidRPr="00381DC1">
        <w:rPr>
          <w:rFonts w:hint="eastAsia"/>
          <w:rtl/>
        </w:rPr>
        <w:t>מסוגים</w:t>
      </w:r>
      <w:r w:rsidRPr="00381DC1">
        <w:rPr>
          <w:rtl/>
        </w:rPr>
        <w:t xml:space="preserve"> </w:t>
      </w:r>
      <w:r w:rsidRPr="00381DC1">
        <w:rPr>
          <w:rFonts w:hint="eastAsia"/>
          <w:rtl/>
        </w:rPr>
        <w:t>שונים</w:t>
      </w:r>
      <w:r w:rsidRPr="00381DC1">
        <w:rPr>
          <w:rtl/>
        </w:rPr>
        <w:t xml:space="preserve">, </w:t>
      </w:r>
      <w:r w:rsidRPr="00381DC1">
        <w:rPr>
          <w:rFonts w:hint="eastAsia"/>
          <w:rtl/>
        </w:rPr>
        <w:t>שאינו</w:t>
      </w:r>
      <w:r w:rsidRPr="00381DC1">
        <w:rPr>
          <w:rtl/>
        </w:rPr>
        <w:t xml:space="preserve"> </w:t>
      </w:r>
      <w:r w:rsidRPr="00381DC1">
        <w:rPr>
          <w:rFonts w:hint="eastAsia"/>
          <w:rtl/>
        </w:rPr>
        <w:t>מצוי</w:t>
      </w:r>
      <w:r w:rsidRPr="00381DC1">
        <w:rPr>
          <w:rtl/>
        </w:rPr>
        <w:t xml:space="preserve"> </w:t>
      </w:r>
      <w:r w:rsidRPr="00381DC1">
        <w:rPr>
          <w:rFonts w:hint="eastAsia"/>
          <w:rtl/>
        </w:rPr>
        <w:t>בידיעת</w:t>
      </w:r>
      <w:r w:rsidRPr="00381DC1">
        <w:rPr>
          <w:rtl/>
        </w:rPr>
        <w:t xml:space="preserve"> </w:t>
      </w:r>
      <w:r w:rsidRPr="00381DC1">
        <w:rPr>
          <w:rFonts w:hint="eastAsia"/>
          <w:rtl/>
        </w:rPr>
        <w:t>כלל</w:t>
      </w:r>
      <w:r w:rsidRPr="00381DC1">
        <w:rPr>
          <w:rtl/>
        </w:rPr>
        <w:t xml:space="preserve"> </w:t>
      </w:r>
      <w:r w:rsidRPr="00381DC1">
        <w:rPr>
          <w:rFonts w:hint="eastAsia"/>
          <w:rtl/>
        </w:rPr>
        <w:t>הציבור</w:t>
      </w:r>
      <w:r w:rsidRPr="00381DC1">
        <w:rPr>
          <w:rtl/>
        </w:rPr>
        <w:t xml:space="preserve">, </w:t>
      </w:r>
      <w:r w:rsidRPr="00381DC1">
        <w:rPr>
          <w:rFonts w:hint="eastAsia"/>
          <w:rtl/>
        </w:rPr>
        <w:t>בין</w:t>
      </w:r>
      <w:r w:rsidRPr="00381DC1">
        <w:rPr>
          <w:rtl/>
        </w:rPr>
        <w:t xml:space="preserve"> </w:t>
      </w:r>
      <w:r w:rsidRPr="00381DC1">
        <w:rPr>
          <w:rFonts w:hint="eastAsia"/>
          <w:rtl/>
        </w:rPr>
        <w:t>בעל</w:t>
      </w:r>
      <w:r w:rsidRPr="00381DC1">
        <w:rPr>
          <w:rtl/>
        </w:rPr>
        <w:t xml:space="preserve"> </w:t>
      </w:r>
      <w:r w:rsidRPr="00381DC1">
        <w:rPr>
          <w:rFonts w:hint="eastAsia"/>
          <w:rtl/>
        </w:rPr>
        <w:t>פה</w:t>
      </w:r>
      <w:r w:rsidRPr="00381DC1">
        <w:rPr>
          <w:rtl/>
        </w:rPr>
        <w:t xml:space="preserve"> </w:t>
      </w:r>
      <w:r w:rsidRPr="00381DC1">
        <w:rPr>
          <w:rFonts w:hint="eastAsia"/>
          <w:rtl/>
        </w:rPr>
        <w:t>ובין</w:t>
      </w:r>
      <w:r w:rsidRPr="00381DC1">
        <w:rPr>
          <w:rtl/>
        </w:rPr>
        <w:t xml:space="preserve"> </w:t>
      </w:r>
      <w:r w:rsidRPr="00381DC1">
        <w:rPr>
          <w:rFonts w:hint="eastAsia"/>
          <w:rtl/>
        </w:rPr>
        <w:t>בכתב</w:t>
      </w:r>
      <w:r w:rsidRPr="00381DC1">
        <w:rPr>
          <w:rtl/>
        </w:rPr>
        <w:t xml:space="preserve">, </w:t>
      </w:r>
      <w:r w:rsidRPr="00381DC1">
        <w:rPr>
          <w:rFonts w:hint="eastAsia"/>
          <w:rtl/>
        </w:rPr>
        <w:t>בין</w:t>
      </w:r>
      <w:r w:rsidRPr="00381DC1">
        <w:rPr>
          <w:rtl/>
        </w:rPr>
        <w:t xml:space="preserve"> </w:t>
      </w:r>
      <w:r w:rsidRPr="00381DC1">
        <w:rPr>
          <w:rFonts w:hint="eastAsia"/>
          <w:rtl/>
        </w:rPr>
        <w:t>ישיר</w:t>
      </w:r>
      <w:r w:rsidRPr="00381DC1">
        <w:rPr>
          <w:rtl/>
        </w:rPr>
        <w:t xml:space="preserve"> </w:t>
      </w:r>
      <w:r w:rsidRPr="00381DC1">
        <w:rPr>
          <w:rFonts w:hint="eastAsia"/>
          <w:rtl/>
        </w:rPr>
        <w:t>ובין</w:t>
      </w:r>
      <w:r w:rsidRPr="00381DC1">
        <w:rPr>
          <w:rtl/>
        </w:rPr>
        <w:t xml:space="preserve"> </w:t>
      </w:r>
      <w:r w:rsidRPr="00381DC1">
        <w:rPr>
          <w:rFonts w:hint="eastAsia"/>
          <w:rtl/>
        </w:rPr>
        <w:t>עקיף</w:t>
      </w:r>
      <w:r w:rsidRPr="00381DC1">
        <w:rPr>
          <w:rtl/>
        </w:rPr>
        <w:t xml:space="preserve">, </w:t>
      </w:r>
      <w:r w:rsidRPr="00381DC1">
        <w:rPr>
          <w:rFonts w:hint="eastAsia"/>
          <w:rtl/>
        </w:rPr>
        <w:t>השייך</w:t>
      </w:r>
      <w:r w:rsidRPr="00381DC1">
        <w:rPr>
          <w:rtl/>
        </w:rPr>
        <w:t xml:space="preserve"> </w:t>
      </w:r>
      <w:r w:rsidRPr="00381DC1">
        <w:rPr>
          <w:rFonts w:hint="eastAsia"/>
          <w:rtl/>
        </w:rPr>
        <w:t>למשרד</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הנודע</w:t>
      </w:r>
      <w:r w:rsidRPr="00381DC1">
        <w:rPr>
          <w:rtl/>
        </w:rPr>
        <w:t xml:space="preserve"> </w:t>
      </w:r>
      <w:r w:rsidRPr="00381DC1">
        <w:rPr>
          <w:rFonts w:hint="eastAsia"/>
          <w:rtl/>
        </w:rPr>
        <w:t>למשרד</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לפעילויותיו</w:t>
      </w:r>
      <w:r w:rsidRPr="00381DC1">
        <w:rPr>
          <w:rtl/>
        </w:rPr>
        <w:t xml:space="preserve"> </w:t>
      </w:r>
      <w:r w:rsidRPr="00381DC1">
        <w:rPr>
          <w:rFonts w:hint="eastAsia"/>
          <w:rtl/>
        </w:rPr>
        <w:t>בכל</w:t>
      </w:r>
      <w:r w:rsidRPr="00381DC1">
        <w:rPr>
          <w:rtl/>
        </w:rPr>
        <w:t xml:space="preserve"> </w:t>
      </w:r>
      <w:r w:rsidRPr="00381DC1">
        <w:rPr>
          <w:rFonts w:hint="eastAsia"/>
          <w:rtl/>
        </w:rPr>
        <w:t>צורה</w:t>
      </w:r>
      <w:r w:rsidRPr="00381DC1">
        <w:rPr>
          <w:rtl/>
        </w:rPr>
        <w:t xml:space="preserve"> </w:t>
      </w:r>
      <w:r w:rsidRPr="00381DC1">
        <w:rPr>
          <w:rFonts w:hint="eastAsia"/>
          <w:rtl/>
        </w:rPr>
        <w:t>ואופן</w:t>
      </w:r>
      <w:r w:rsidRPr="00381DC1">
        <w:rPr>
          <w:rtl/>
        </w:rPr>
        <w:t xml:space="preserve">, </w:t>
      </w:r>
      <w:r w:rsidRPr="00381DC1">
        <w:rPr>
          <w:rFonts w:hint="eastAsia"/>
          <w:rtl/>
        </w:rPr>
        <w:t>לרבות</w:t>
      </w:r>
      <w:r w:rsidRPr="00381DC1">
        <w:rPr>
          <w:rtl/>
        </w:rPr>
        <w:t xml:space="preserve"> </w:t>
      </w:r>
      <w:r w:rsidRPr="00381DC1">
        <w:rPr>
          <w:rFonts w:hint="eastAsia"/>
          <w:rtl/>
        </w:rPr>
        <w:t>אך</w:t>
      </w:r>
      <w:r w:rsidRPr="00381DC1">
        <w:rPr>
          <w:rtl/>
        </w:rPr>
        <w:t xml:space="preserve"> </w:t>
      </w:r>
      <w:r w:rsidRPr="00381DC1">
        <w:rPr>
          <w:rFonts w:hint="eastAsia"/>
          <w:rtl/>
        </w:rPr>
        <w:t>מבלי</w:t>
      </w:r>
      <w:r w:rsidRPr="00381DC1">
        <w:rPr>
          <w:rtl/>
        </w:rPr>
        <w:t xml:space="preserve"> </w:t>
      </w:r>
      <w:r w:rsidRPr="00381DC1">
        <w:rPr>
          <w:rFonts w:hint="eastAsia"/>
          <w:rtl/>
        </w:rPr>
        <w:t>לגרוע</w:t>
      </w:r>
      <w:r w:rsidRPr="00381DC1">
        <w:rPr>
          <w:rtl/>
        </w:rPr>
        <w:t xml:space="preserve"> </w:t>
      </w:r>
      <w:r w:rsidRPr="00381DC1">
        <w:rPr>
          <w:rFonts w:hint="eastAsia"/>
          <w:rtl/>
        </w:rPr>
        <w:t>מכלליות</w:t>
      </w:r>
      <w:r w:rsidRPr="00381DC1">
        <w:rPr>
          <w:rtl/>
        </w:rPr>
        <w:t xml:space="preserve"> </w:t>
      </w:r>
      <w:r w:rsidRPr="00381DC1">
        <w:rPr>
          <w:rFonts w:hint="eastAsia"/>
          <w:rtl/>
        </w:rPr>
        <w:t>האמור</w:t>
      </w:r>
      <w:r w:rsidRPr="00381DC1">
        <w:rPr>
          <w:rtl/>
        </w:rPr>
        <w:t xml:space="preserve">, </w:t>
      </w:r>
      <w:r w:rsidRPr="00381DC1">
        <w:rPr>
          <w:rFonts w:hint="eastAsia"/>
          <w:rtl/>
        </w:rPr>
        <w:t>נתונים</w:t>
      </w:r>
      <w:r w:rsidRPr="00381DC1">
        <w:rPr>
          <w:rtl/>
        </w:rPr>
        <w:t xml:space="preserve">, </w:t>
      </w:r>
      <w:r w:rsidRPr="00381DC1">
        <w:rPr>
          <w:rFonts w:hint="eastAsia"/>
          <w:rtl/>
        </w:rPr>
        <w:t>מסמכים</w:t>
      </w:r>
      <w:r w:rsidRPr="00381DC1">
        <w:rPr>
          <w:rtl/>
        </w:rPr>
        <w:t xml:space="preserve"> </w:t>
      </w:r>
      <w:r w:rsidRPr="00381DC1">
        <w:rPr>
          <w:rFonts w:hint="eastAsia"/>
          <w:rtl/>
        </w:rPr>
        <w:t>ודו</w:t>
      </w:r>
      <w:r w:rsidRPr="00381DC1">
        <w:rPr>
          <w:rtl/>
        </w:rPr>
        <w:t>"</w:t>
      </w:r>
      <w:r w:rsidRPr="00381DC1">
        <w:rPr>
          <w:rFonts w:hint="eastAsia"/>
          <w:rtl/>
        </w:rPr>
        <w:t>חות</w:t>
      </w:r>
      <w:r w:rsidRPr="00381DC1">
        <w:rPr>
          <w:rtl/>
        </w:rPr>
        <w:t xml:space="preserve"> (</w:t>
      </w:r>
      <w:r w:rsidRPr="00381DC1">
        <w:rPr>
          <w:rFonts w:hint="eastAsia"/>
          <w:rtl/>
        </w:rPr>
        <w:t>להלן</w:t>
      </w:r>
      <w:r w:rsidRPr="00381DC1">
        <w:rPr>
          <w:rtl/>
        </w:rPr>
        <w:t>: "</w:t>
      </w:r>
      <w:r w:rsidRPr="00381DC1">
        <w:rPr>
          <w:rFonts w:hint="eastAsia"/>
          <w:b/>
          <w:bCs/>
          <w:rtl/>
        </w:rPr>
        <w:t>המידע</w:t>
      </w:r>
      <w:r w:rsidRPr="00381DC1">
        <w:rPr>
          <w:rtl/>
        </w:rPr>
        <w:t>");</w:t>
      </w:r>
    </w:p>
    <w:p w:rsidR="008651B2" w:rsidRPr="00381DC1" w:rsidRDefault="008651B2" w:rsidP="008651B2">
      <w:pPr>
        <w:ind w:left="1134" w:hanging="1134"/>
        <w:rPr>
          <w:b/>
          <w:bCs/>
          <w:rtl/>
        </w:rPr>
      </w:pPr>
    </w:p>
    <w:p w:rsidR="008651B2" w:rsidRPr="00381DC1" w:rsidRDefault="008651B2" w:rsidP="008651B2">
      <w:pPr>
        <w:ind w:left="1134" w:hanging="1134"/>
        <w:rPr>
          <w:rtl/>
        </w:rPr>
      </w:pPr>
      <w:r w:rsidRPr="009A480D">
        <w:rPr>
          <w:rFonts w:ascii="Courier" w:hAnsi="Courier" w:hint="eastAsia"/>
          <w:b/>
          <w:bCs/>
          <w:rtl/>
        </w:rPr>
        <w:t>והואיל</w:t>
      </w:r>
      <w:r w:rsidRPr="009A480D">
        <w:rPr>
          <w:rFonts w:ascii="Courier" w:hAnsi="Courier"/>
          <w:b/>
          <w:bCs/>
          <w:rtl/>
        </w:rPr>
        <w:t>:</w:t>
      </w:r>
      <w:r w:rsidRPr="00381DC1">
        <w:rPr>
          <w:rFonts w:ascii="Courier" w:hAnsi="Courier"/>
          <w:rtl/>
        </w:rPr>
        <w:tab/>
      </w:r>
      <w:r w:rsidRPr="00381DC1">
        <w:rPr>
          <w:rFonts w:hint="eastAsia"/>
          <w:rtl/>
        </w:rPr>
        <w:t>והוסבר</w:t>
      </w:r>
      <w:r w:rsidRPr="00381DC1">
        <w:rPr>
          <w:rtl/>
        </w:rPr>
        <w:t xml:space="preserve"> </w:t>
      </w:r>
      <w:r w:rsidRPr="00381DC1">
        <w:rPr>
          <w:rFonts w:hint="eastAsia"/>
          <w:rtl/>
        </w:rPr>
        <w:t>לספק</w:t>
      </w:r>
      <w:r w:rsidRPr="00381DC1">
        <w:rPr>
          <w:rtl/>
        </w:rPr>
        <w:t xml:space="preserve"> </w:t>
      </w:r>
      <w:r w:rsidRPr="00381DC1">
        <w:rPr>
          <w:rFonts w:hint="eastAsia"/>
          <w:rtl/>
        </w:rPr>
        <w:t>וידוע</w:t>
      </w:r>
      <w:r w:rsidRPr="00381DC1">
        <w:rPr>
          <w:rtl/>
        </w:rPr>
        <w:t xml:space="preserve"> </w:t>
      </w:r>
      <w:r w:rsidRPr="00381DC1">
        <w:rPr>
          <w:rFonts w:hint="eastAsia"/>
          <w:rtl/>
        </w:rPr>
        <w:t>לו</w:t>
      </w:r>
      <w:r w:rsidRPr="00381DC1">
        <w:rPr>
          <w:rtl/>
        </w:rPr>
        <w:t xml:space="preserve"> </w:t>
      </w:r>
      <w:r w:rsidRPr="00381DC1">
        <w:rPr>
          <w:rFonts w:hint="eastAsia"/>
          <w:rtl/>
        </w:rPr>
        <w:t>כי</w:t>
      </w:r>
      <w:r w:rsidRPr="00381DC1">
        <w:rPr>
          <w:rtl/>
        </w:rPr>
        <w:t xml:space="preserve"> </w:t>
      </w:r>
      <w:r w:rsidRPr="00381DC1">
        <w:rPr>
          <w:rFonts w:hint="eastAsia"/>
          <w:rtl/>
        </w:rPr>
        <w:t>גילוי</w:t>
      </w:r>
      <w:r w:rsidRPr="00381DC1">
        <w:rPr>
          <w:rtl/>
        </w:rPr>
        <w:t xml:space="preserve"> </w:t>
      </w:r>
      <w:r w:rsidRPr="00381DC1">
        <w:rPr>
          <w:rFonts w:hint="eastAsia"/>
          <w:rtl/>
        </w:rPr>
        <w:t>המידע</w:t>
      </w:r>
      <w:r w:rsidRPr="00381DC1">
        <w:rPr>
          <w:rtl/>
        </w:rPr>
        <w:t xml:space="preserve"> </w:t>
      </w:r>
      <w:r w:rsidRPr="00381DC1">
        <w:rPr>
          <w:rFonts w:hint="eastAsia"/>
          <w:rtl/>
        </w:rPr>
        <w:t>בכל</w:t>
      </w:r>
      <w:r w:rsidRPr="00381DC1">
        <w:rPr>
          <w:rtl/>
        </w:rPr>
        <w:t xml:space="preserve"> </w:t>
      </w:r>
      <w:r w:rsidRPr="00381DC1">
        <w:rPr>
          <w:rFonts w:hint="eastAsia"/>
          <w:rtl/>
        </w:rPr>
        <w:t>צורה</w:t>
      </w:r>
      <w:r w:rsidRPr="00381DC1">
        <w:rPr>
          <w:rtl/>
        </w:rPr>
        <w:t xml:space="preserve"> </w:t>
      </w:r>
      <w:r w:rsidRPr="00381DC1">
        <w:rPr>
          <w:rFonts w:hint="eastAsia"/>
          <w:rtl/>
        </w:rPr>
        <w:t>שהיא</w:t>
      </w:r>
      <w:r w:rsidRPr="00381DC1">
        <w:rPr>
          <w:rtl/>
        </w:rPr>
        <w:t xml:space="preserve"> </w:t>
      </w:r>
      <w:r w:rsidRPr="00381DC1">
        <w:rPr>
          <w:rFonts w:hint="eastAsia"/>
          <w:rtl/>
        </w:rPr>
        <w:t>לכל</w:t>
      </w:r>
      <w:r w:rsidRPr="00381DC1">
        <w:rPr>
          <w:rtl/>
        </w:rPr>
        <w:t xml:space="preserve"> </w:t>
      </w:r>
      <w:r w:rsidRPr="00381DC1">
        <w:rPr>
          <w:rFonts w:hint="eastAsia"/>
          <w:rtl/>
        </w:rPr>
        <w:t>אדם</w:t>
      </w:r>
      <w:r w:rsidRPr="00381DC1">
        <w:rPr>
          <w:rtl/>
        </w:rPr>
        <w:t xml:space="preserve"> </w:t>
      </w:r>
      <w:r w:rsidRPr="00381DC1">
        <w:rPr>
          <w:rFonts w:hint="eastAsia"/>
          <w:rtl/>
        </w:rPr>
        <w:t>או</w:t>
      </w:r>
      <w:r w:rsidRPr="00381DC1">
        <w:rPr>
          <w:rtl/>
        </w:rPr>
        <w:t xml:space="preserve"> </w:t>
      </w:r>
      <w:r w:rsidRPr="00381DC1">
        <w:rPr>
          <w:rFonts w:hint="eastAsia"/>
          <w:rtl/>
        </w:rPr>
        <w:t>גוף</w:t>
      </w:r>
      <w:r w:rsidRPr="00381DC1">
        <w:rPr>
          <w:rtl/>
        </w:rPr>
        <w:t xml:space="preserve"> </w:t>
      </w:r>
      <w:r w:rsidRPr="00381DC1">
        <w:rPr>
          <w:rFonts w:hint="eastAsia"/>
          <w:rtl/>
        </w:rPr>
        <w:t>מלבד</w:t>
      </w:r>
      <w:r w:rsidRPr="00381DC1">
        <w:rPr>
          <w:rtl/>
        </w:rPr>
        <w:t xml:space="preserve"> </w:t>
      </w:r>
      <w:r w:rsidRPr="00381DC1">
        <w:rPr>
          <w:rFonts w:hint="eastAsia"/>
          <w:rtl/>
        </w:rPr>
        <w:t>המשרד</w:t>
      </w:r>
      <w:r w:rsidRPr="00381DC1">
        <w:rPr>
          <w:rtl/>
        </w:rPr>
        <w:t xml:space="preserve">, </w:t>
      </w:r>
      <w:r w:rsidRPr="00381DC1">
        <w:rPr>
          <w:rFonts w:hint="eastAsia"/>
          <w:rtl/>
        </w:rPr>
        <w:t>עלול</w:t>
      </w:r>
      <w:r w:rsidRPr="00381DC1">
        <w:rPr>
          <w:rtl/>
        </w:rPr>
        <w:t xml:space="preserve"> </w:t>
      </w:r>
      <w:r w:rsidRPr="00381DC1">
        <w:rPr>
          <w:rFonts w:hint="eastAsia"/>
          <w:rtl/>
        </w:rPr>
        <w:t>לגרום</w:t>
      </w:r>
      <w:r w:rsidRPr="00381DC1">
        <w:rPr>
          <w:rtl/>
        </w:rPr>
        <w:t xml:space="preserve"> </w:t>
      </w:r>
      <w:r w:rsidRPr="00381DC1">
        <w:rPr>
          <w:rFonts w:hint="eastAsia"/>
          <w:rtl/>
        </w:rPr>
        <w:t>למשרד</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לצדדים</w:t>
      </w:r>
      <w:r w:rsidRPr="00381DC1">
        <w:rPr>
          <w:rtl/>
        </w:rPr>
        <w:t xml:space="preserve"> </w:t>
      </w:r>
      <w:r w:rsidRPr="00381DC1">
        <w:rPr>
          <w:rFonts w:hint="eastAsia"/>
          <w:rtl/>
        </w:rPr>
        <w:t>אחרים</w:t>
      </w:r>
      <w:r w:rsidRPr="00381DC1">
        <w:rPr>
          <w:rtl/>
        </w:rPr>
        <w:t xml:space="preserve"> </w:t>
      </w:r>
      <w:r w:rsidRPr="00381DC1">
        <w:rPr>
          <w:rFonts w:hint="eastAsia"/>
          <w:rtl/>
        </w:rPr>
        <w:t>נזק</w:t>
      </w:r>
      <w:r w:rsidRPr="00381DC1">
        <w:rPr>
          <w:rtl/>
        </w:rPr>
        <w:t xml:space="preserve">, </w:t>
      </w:r>
      <w:r w:rsidRPr="00381DC1">
        <w:rPr>
          <w:rFonts w:hint="eastAsia"/>
          <w:rtl/>
        </w:rPr>
        <w:t>והוא</w:t>
      </w:r>
      <w:r w:rsidRPr="00381DC1">
        <w:rPr>
          <w:rtl/>
        </w:rPr>
        <w:t xml:space="preserve"> </w:t>
      </w:r>
      <w:r w:rsidRPr="00381DC1">
        <w:rPr>
          <w:rFonts w:hint="eastAsia"/>
          <w:rtl/>
        </w:rPr>
        <w:t>עלול</w:t>
      </w:r>
      <w:r w:rsidRPr="00381DC1">
        <w:rPr>
          <w:rtl/>
        </w:rPr>
        <w:t xml:space="preserve"> </w:t>
      </w:r>
      <w:r w:rsidRPr="00381DC1">
        <w:rPr>
          <w:rFonts w:hint="eastAsia"/>
          <w:rtl/>
        </w:rPr>
        <w:t>להוות</w:t>
      </w:r>
      <w:r w:rsidRPr="00381DC1">
        <w:rPr>
          <w:rtl/>
        </w:rPr>
        <w:t xml:space="preserve"> </w:t>
      </w:r>
      <w:r w:rsidRPr="00381DC1">
        <w:rPr>
          <w:rFonts w:hint="eastAsia"/>
          <w:rtl/>
        </w:rPr>
        <w:t>עבירה</w:t>
      </w:r>
      <w:r w:rsidRPr="00381DC1">
        <w:rPr>
          <w:rtl/>
        </w:rPr>
        <w:t xml:space="preserve"> </w:t>
      </w:r>
      <w:r w:rsidRPr="00381DC1">
        <w:rPr>
          <w:rFonts w:hint="eastAsia"/>
          <w:rtl/>
        </w:rPr>
        <w:t>פלילית</w:t>
      </w:r>
      <w:r w:rsidRPr="00381DC1">
        <w:rPr>
          <w:rtl/>
        </w:rPr>
        <w:t>;</w:t>
      </w:r>
    </w:p>
    <w:p w:rsidR="008651B2" w:rsidRDefault="008651B2" w:rsidP="008651B2">
      <w:pPr>
        <w:pStyle w:val="aff0"/>
        <w:tabs>
          <w:tab w:val="clear" w:pos="1134"/>
          <w:tab w:val="clear" w:pos="1701"/>
          <w:tab w:val="clear" w:pos="2268"/>
          <w:tab w:val="clear" w:pos="2835"/>
          <w:tab w:val="clear" w:pos="6804"/>
          <w:tab w:val="clear" w:pos="7371"/>
          <w:tab w:val="clear" w:pos="7938"/>
        </w:tabs>
        <w:spacing w:line="360" w:lineRule="auto"/>
        <w:ind w:left="0" w:firstLine="0"/>
        <w:jc w:val="center"/>
        <w:rPr>
          <w:rFonts w:ascii="Courier" w:hAnsi="Courier"/>
          <w:b/>
          <w:bCs/>
          <w:u w:val="single"/>
          <w:rtl/>
        </w:rPr>
      </w:pPr>
    </w:p>
    <w:p w:rsidR="008651B2" w:rsidRPr="00381DC1" w:rsidRDefault="008651B2" w:rsidP="008651B2">
      <w:pPr>
        <w:pStyle w:val="aff0"/>
        <w:tabs>
          <w:tab w:val="clear" w:pos="1134"/>
          <w:tab w:val="clear" w:pos="1701"/>
          <w:tab w:val="clear" w:pos="2268"/>
          <w:tab w:val="clear" w:pos="2835"/>
          <w:tab w:val="clear" w:pos="6804"/>
          <w:tab w:val="clear" w:pos="7371"/>
          <w:tab w:val="clear" w:pos="7938"/>
        </w:tabs>
        <w:spacing w:line="360" w:lineRule="auto"/>
        <w:ind w:left="0" w:firstLine="0"/>
        <w:jc w:val="center"/>
        <w:rPr>
          <w:rFonts w:ascii="Courier" w:hAnsi="Courier"/>
          <w:b/>
          <w:bCs/>
          <w:u w:val="single"/>
          <w:rtl/>
        </w:rPr>
      </w:pPr>
      <w:r w:rsidRPr="00381DC1">
        <w:rPr>
          <w:rFonts w:ascii="Courier" w:hAnsi="Courier" w:hint="eastAsia"/>
          <w:b/>
          <w:bCs/>
          <w:u w:val="single"/>
          <w:rtl/>
        </w:rPr>
        <w:t>אי</w:t>
      </w:r>
      <w:r w:rsidRPr="00381DC1">
        <w:rPr>
          <w:rFonts w:ascii="Courier" w:hAnsi="Courier"/>
          <w:b/>
          <w:bCs/>
          <w:u w:val="single"/>
          <w:rtl/>
        </w:rPr>
        <w:t xml:space="preserve"> </w:t>
      </w:r>
      <w:r w:rsidRPr="00381DC1">
        <w:rPr>
          <w:rFonts w:ascii="Courier" w:hAnsi="Courier" w:hint="eastAsia"/>
          <w:b/>
          <w:bCs/>
          <w:u w:val="single"/>
          <w:rtl/>
        </w:rPr>
        <w:t>לזאת</w:t>
      </w:r>
      <w:r w:rsidRPr="00381DC1">
        <w:rPr>
          <w:rFonts w:ascii="Courier" w:hAnsi="Courier"/>
          <w:b/>
          <w:bCs/>
          <w:u w:val="single"/>
          <w:rtl/>
        </w:rPr>
        <w:t xml:space="preserve">, </w:t>
      </w:r>
      <w:r w:rsidRPr="00381DC1">
        <w:rPr>
          <w:rFonts w:ascii="Courier" w:hAnsi="Courier" w:hint="eastAsia"/>
          <w:b/>
          <w:bCs/>
          <w:u w:val="single"/>
          <w:rtl/>
        </w:rPr>
        <w:t>אני</w:t>
      </w:r>
      <w:r w:rsidRPr="00381DC1">
        <w:rPr>
          <w:rFonts w:ascii="Courier" w:hAnsi="Courier"/>
          <w:b/>
          <w:bCs/>
          <w:u w:val="single"/>
          <w:rtl/>
        </w:rPr>
        <w:t xml:space="preserve"> </w:t>
      </w:r>
      <w:r w:rsidRPr="00381DC1">
        <w:rPr>
          <w:rFonts w:ascii="Courier" w:hAnsi="Courier" w:hint="eastAsia"/>
          <w:b/>
          <w:bCs/>
          <w:u w:val="single"/>
          <w:rtl/>
        </w:rPr>
        <w:t>החתום</w:t>
      </w:r>
      <w:r w:rsidRPr="00381DC1">
        <w:rPr>
          <w:rFonts w:ascii="Courier" w:hAnsi="Courier"/>
          <w:b/>
          <w:bCs/>
          <w:u w:val="single"/>
          <w:rtl/>
        </w:rPr>
        <w:t xml:space="preserve"> </w:t>
      </w:r>
      <w:r w:rsidRPr="00381DC1">
        <w:rPr>
          <w:rFonts w:ascii="Courier" w:hAnsi="Courier" w:hint="eastAsia"/>
          <w:b/>
          <w:bCs/>
          <w:u w:val="single"/>
          <w:rtl/>
        </w:rPr>
        <w:t>מטה</w:t>
      </w:r>
      <w:r w:rsidRPr="00381DC1">
        <w:rPr>
          <w:rFonts w:ascii="Courier" w:hAnsi="Courier"/>
          <w:b/>
          <w:bCs/>
          <w:u w:val="single"/>
          <w:rtl/>
        </w:rPr>
        <w:t xml:space="preserve"> </w:t>
      </w:r>
      <w:r w:rsidRPr="00381DC1">
        <w:rPr>
          <w:rFonts w:ascii="Courier" w:hAnsi="Courier" w:hint="eastAsia"/>
          <w:b/>
          <w:bCs/>
          <w:u w:val="single"/>
          <w:rtl/>
        </w:rPr>
        <w:t>מתחייב</w:t>
      </w:r>
      <w:r w:rsidRPr="00381DC1">
        <w:rPr>
          <w:rFonts w:ascii="Courier" w:hAnsi="Courier"/>
          <w:b/>
          <w:bCs/>
          <w:u w:val="single"/>
          <w:rtl/>
        </w:rPr>
        <w:t xml:space="preserve"> </w:t>
      </w:r>
      <w:r w:rsidRPr="00381DC1">
        <w:rPr>
          <w:rFonts w:ascii="Courier" w:hAnsi="Courier" w:hint="eastAsia"/>
          <w:b/>
          <w:bCs/>
          <w:u w:val="single"/>
          <w:rtl/>
        </w:rPr>
        <w:t>כלפיכם</w:t>
      </w:r>
      <w:r w:rsidRPr="00381DC1">
        <w:rPr>
          <w:rFonts w:ascii="Courier" w:hAnsi="Courier"/>
          <w:b/>
          <w:bCs/>
          <w:u w:val="single"/>
          <w:rtl/>
        </w:rPr>
        <w:t xml:space="preserve"> </w:t>
      </w:r>
      <w:r w:rsidRPr="00381DC1">
        <w:rPr>
          <w:rFonts w:ascii="Courier" w:hAnsi="Courier" w:hint="eastAsia"/>
          <w:b/>
          <w:bCs/>
          <w:u w:val="single"/>
          <w:rtl/>
        </w:rPr>
        <w:t>כדלקמן</w:t>
      </w:r>
      <w:r w:rsidRPr="00381DC1">
        <w:rPr>
          <w:rFonts w:ascii="Courier" w:hAnsi="Courier"/>
          <w:b/>
          <w:bCs/>
          <w:u w:val="single"/>
          <w:rtl/>
        </w:rPr>
        <w:t>:</w:t>
      </w:r>
    </w:p>
    <w:p w:rsidR="008651B2" w:rsidRPr="00381DC1" w:rsidRDefault="008651B2" w:rsidP="008651B2">
      <w:pPr>
        <w:pStyle w:val="af9"/>
        <w:ind w:left="641"/>
      </w:pPr>
    </w:p>
    <w:p w:rsidR="008651B2" w:rsidRPr="00381DC1" w:rsidRDefault="008651B2" w:rsidP="0019139C">
      <w:pPr>
        <w:pStyle w:val="af9"/>
        <w:numPr>
          <w:ilvl w:val="0"/>
          <w:numId w:val="28"/>
        </w:numPr>
        <w:overflowPunct/>
        <w:autoSpaceDE/>
        <w:autoSpaceDN/>
        <w:adjustRightInd/>
        <w:ind w:left="641" w:hanging="641"/>
        <w:contextualSpacing/>
        <w:textAlignment w:val="auto"/>
        <w:rPr>
          <w:rtl/>
        </w:rPr>
      </w:pPr>
      <w:r w:rsidRPr="00381DC1">
        <w:rPr>
          <w:rFonts w:hint="eastAsia"/>
          <w:rtl/>
        </w:rPr>
        <w:t>לשמור</w:t>
      </w:r>
      <w:r w:rsidRPr="00381DC1">
        <w:rPr>
          <w:rtl/>
        </w:rPr>
        <w:t xml:space="preserve"> </w:t>
      </w:r>
      <w:r w:rsidRPr="00381DC1">
        <w:rPr>
          <w:rFonts w:hint="eastAsia"/>
          <w:rtl/>
        </w:rPr>
        <w:t>על</w:t>
      </w:r>
      <w:r w:rsidRPr="00381DC1">
        <w:rPr>
          <w:rtl/>
        </w:rPr>
        <w:t xml:space="preserve"> </w:t>
      </w:r>
      <w:r w:rsidRPr="00381DC1">
        <w:rPr>
          <w:rFonts w:hint="eastAsia"/>
          <w:rtl/>
        </w:rPr>
        <w:t>סודיות</w:t>
      </w:r>
      <w:r w:rsidRPr="00381DC1">
        <w:rPr>
          <w:rtl/>
        </w:rPr>
        <w:t xml:space="preserve"> </w:t>
      </w:r>
      <w:r w:rsidRPr="00381DC1">
        <w:rPr>
          <w:rFonts w:hint="eastAsia"/>
          <w:rtl/>
        </w:rPr>
        <w:t>גמורה</w:t>
      </w:r>
      <w:r w:rsidRPr="00381DC1">
        <w:rPr>
          <w:rtl/>
        </w:rPr>
        <w:t xml:space="preserve"> </w:t>
      </w:r>
      <w:r w:rsidRPr="00381DC1">
        <w:rPr>
          <w:rFonts w:hint="eastAsia"/>
          <w:rtl/>
        </w:rPr>
        <w:t>ומוחלטת</w:t>
      </w:r>
      <w:r w:rsidRPr="00381DC1">
        <w:rPr>
          <w:rtl/>
        </w:rPr>
        <w:t xml:space="preserve"> </w:t>
      </w:r>
      <w:r w:rsidRPr="00381DC1">
        <w:rPr>
          <w:rFonts w:hint="eastAsia"/>
          <w:rtl/>
        </w:rPr>
        <w:t>של</w:t>
      </w:r>
      <w:r w:rsidRPr="00381DC1">
        <w:rPr>
          <w:rtl/>
        </w:rPr>
        <w:t xml:space="preserve"> </w:t>
      </w:r>
      <w:r w:rsidRPr="00381DC1">
        <w:rPr>
          <w:rFonts w:hint="eastAsia"/>
          <w:rtl/>
        </w:rPr>
        <w:t>המידע</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כל</w:t>
      </w:r>
      <w:r w:rsidRPr="00381DC1">
        <w:rPr>
          <w:rtl/>
        </w:rPr>
        <w:t xml:space="preserve"> </w:t>
      </w:r>
      <w:r w:rsidRPr="00381DC1">
        <w:rPr>
          <w:rFonts w:hint="eastAsia"/>
          <w:rtl/>
        </w:rPr>
        <w:t>הקשור</w:t>
      </w:r>
      <w:r w:rsidRPr="00381DC1">
        <w:rPr>
          <w:rtl/>
        </w:rPr>
        <w:t xml:space="preserve"> </w:t>
      </w:r>
      <w:r w:rsidRPr="00381DC1">
        <w:rPr>
          <w:rFonts w:hint="eastAsia"/>
          <w:rtl/>
        </w:rPr>
        <w:t>והנובע</w:t>
      </w:r>
      <w:r w:rsidRPr="00381DC1">
        <w:rPr>
          <w:rtl/>
        </w:rPr>
        <w:t xml:space="preserve"> </w:t>
      </w:r>
      <w:r w:rsidRPr="00381DC1">
        <w:rPr>
          <w:rFonts w:hint="eastAsia"/>
          <w:rtl/>
        </w:rPr>
        <w:t>מן</w:t>
      </w:r>
      <w:r w:rsidRPr="00381DC1">
        <w:rPr>
          <w:rtl/>
        </w:rPr>
        <w:t xml:space="preserve"> </w:t>
      </w:r>
      <w:r w:rsidRPr="00381DC1">
        <w:rPr>
          <w:rFonts w:hint="eastAsia"/>
          <w:rtl/>
        </w:rPr>
        <w:t>השירותים</w:t>
      </w:r>
      <w:r w:rsidRPr="00381DC1">
        <w:rPr>
          <w:rtl/>
        </w:rPr>
        <w:t xml:space="preserve"> </w:t>
      </w:r>
      <w:r w:rsidRPr="00381DC1">
        <w:rPr>
          <w:rFonts w:hint="eastAsia"/>
          <w:rtl/>
        </w:rPr>
        <w:t>או</w:t>
      </w:r>
      <w:r w:rsidRPr="00381DC1">
        <w:rPr>
          <w:rtl/>
        </w:rPr>
        <w:t xml:space="preserve"> </w:t>
      </w:r>
      <w:r w:rsidRPr="00381DC1">
        <w:rPr>
          <w:rFonts w:hint="eastAsia"/>
          <w:rtl/>
        </w:rPr>
        <w:t>ביצועם</w:t>
      </w:r>
      <w:r w:rsidRPr="00381DC1">
        <w:rPr>
          <w:rtl/>
        </w:rPr>
        <w:t>.</w:t>
      </w:r>
    </w:p>
    <w:p w:rsidR="008651B2" w:rsidRPr="00381DC1" w:rsidRDefault="008651B2" w:rsidP="00343F8A">
      <w:pPr>
        <w:pStyle w:val="af9"/>
        <w:numPr>
          <w:ilvl w:val="0"/>
          <w:numId w:val="28"/>
        </w:numPr>
        <w:overflowPunct/>
        <w:autoSpaceDE/>
        <w:autoSpaceDN/>
        <w:adjustRightInd/>
        <w:ind w:left="641" w:hanging="641"/>
        <w:contextualSpacing/>
        <w:textAlignment w:val="auto"/>
        <w:rPr>
          <w:rtl/>
        </w:rPr>
      </w:pPr>
      <w:r w:rsidRPr="00381DC1">
        <w:rPr>
          <w:rFonts w:hint="eastAsia"/>
          <w:rtl/>
        </w:rPr>
        <w:t>מבלי</w:t>
      </w:r>
      <w:r w:rsidRPr="00381DC1">
        <w:rPr>
          <w:rtl/>
        </w:rPr>
        <w:t xml:space="preserve"> </w:t>
      </w:r>
      <w:r w:rsidRPr="00381DC1">
        <w:rPr>
          <w:rFonts w:hint="eastAsia"/>
          <w:rtl/>
        </w:rPr>
        <w:t>לפגוע</w:t>
      </w:r>
      <w:r w:rsidRPr="00381DC1">
        <w:rPr>
          <w:rtl/>
        </w:rPr>
        <w:t xml:space="preserve"> </w:t>
      </w:r>
      <w:r w:rsidRPr="00381DC1">
        <w:rPr>
          <w:rFonts w:hint="eastAsia"/>
          <w:rtl/>
        </w:rPr>
        <w:t>בכלליות</w:t>
      </w:r>
      <w:r w:rsidRPr="00381DC1">
        <w:rPr>
          <w:rtl/>
        </w:rPr>
        <w:t xml:space="preserve"> </w:t>
      </w:r>
      <w:r w:rsidRPr="00381DC1">
        <w:rPr>
          <w:rFonts w:hint="eastAsia"/>
          <w:rtl/>
        </w:rPr>
        <w:t>האמור</w:t>
      </w:r>
      <w:r w:rsidRPr="00381DC1">
        <w:rPr>
          <w:rtl/>
        </w:rPr>
        <w:t xml:space="preserve"> </w:t>
      </w:r>
      <w:r w:rsidRPr="00381DC1">
        <w:rPr>
          <w:rFonts w:hint="eastAsia"/>
          <w:rtl/>
        </w:rPr>
        <w:t>בסעיף</w:t>
      </w:r>
      <w:r w:rsidR="00343F8A">
        <w:rPr>
          <w:rFonts w:hint="cs"/>
          <w:rtl/>
        </w:rPr>
        <w:t xml:space="preserve"> 1</w:t>
      </w:r>
      <w:r w:rsidRPr="00381DC1">
        <w:rPr>
          <w:rtl/>
        </w:rPr>
        <w:t xml:space="preserve"> </w:t>
      </w:r>
      <w:r w:rsidRPr="00381DC1">
        <w:rPr>
          <w:rFonts w:hint="eastAsia"/>
          <w:rtl/>
        </w:rPr>
        <w:t>לעיל</w:t>
      </w:r>
      <w:r w:rsidRPr="00381DC1">
        <w:rPr>
          <w:rtl/>
        </w:rPr>
        <w:t xml:space="preserve">, </w:t>
      </w:r>
      <w:r w:rsidRPr="00381DC1">
        <w:rPr>
          <w:rFonts w:hint="eastAsia"/>
          <w:rtl/>
        </w:rPr>
        <w:t>הנני</w:t>
      </w:r>
      <w:r w:rsidRPr="00381DC1">
        <w:rPr>
          <w:rtl/>
        </w:rPr>
        <w:t xml:space="preserve"> </w:t>
      </w:r>
      <w:r w:rsidRPr="00381DC1">
        <w:rPr>
          <w:rFonts w:hint="eastAsia"/>
          <w:rtl/>
        </w:rPr>
        <w:t>מתחייב</w:t>
      </w:r>
      <w:r w:rsidRPr="00381DC1">
        <w:rPr>
          <w:rtl/>
        </w:rPr>
        <w:t xml:space="preserve"> </w:t>
      </w:r>
      <w:r w:rsidRPr="00381DC1">
        <w:rPr>
          <w:rFonts w:hint="eastAsia"/>
          <w:rtl/>
        </w:rPr>
        <w:t>כי</w:t>
      </w:r>
      <w:r w:rsidRPr="00381DC1">
        <w:rPr>
          <w:rtl/>
        </w:rPr>
        <w:t xml:space="preserve"> </w:t>
      </w:r>
      <w:r w:rsidRPr="00381DC1">
        <w:rPr>
          <w:rFonts w:hint="eastAsia"/>
          <w:rtl/>
        </w:rPr>
        <w:t>במשך</w:t>
      </w:r>
      <w:r w:rsidRPr="00381DC1">
        <w:rPr>
          <w:rtl/>
        </w:rPr>
        <w:t xml:space="preserve"> </w:t>
      </w:r>
      <w:r w:rsidRPr="00381DC1">
        <w:rPr>
          <w:rFonts w:hint="eastAsia"/>
          <w:rtl/>
        </w:rPr>
        <w:t>תקופת</w:t>
      </w:r>
      <w:r w:rsidRPr="00381DC1">
        <w:rPr>
          <w:rtl/>
        </w:rPr>
        <w:t xml:space="preserve"> </w:t>
      </w:r>
      <w:r w:rsidRPr="00381DC1">
        <w:rPr>
          <w:rFonts w:hint="eastAsia"/>
          <w:rtl/>
        </w:rPr>
        <w:t>מתן</w:t>
      </w:r>
      <w:r w:rsidRPr="00381DC1">
        <w:rPr>
          <w:rtl/>
        </w:rPr>
        <w:t xml:space="preserve"> </w:t>
      </w:r>
      <w:r w:rsidRPr="00381DC1">
        <w:rPr>
          <w:rFonts w:hint="eastAsia"/>
          <w:rtl/>
        </w:rPr>
        <w:t>השירותים</w:t>
      </w:r>
      <w:r w:rsidRPr="00381DC1">
        <w:rPr>
          <w:rtl/>
        </w:rPr>
        <w:t xml:space="preserve"> </w:t>
      </w:r>
      <w:r w:rsidRPr="00381DC1">
        <w:rPr>
          <w:rFonts w:hint="eastAsia"/>
          <w:rtl/>
        </w:rPr>
        <w:t>למשרד</w:t>
      </w:r>
      <w:r w:rsidRPr="00381DC1">
        <w:rPr>
          <w:rtl/>
        </w:rPr>
        <w:t xml:space="preserve"> </w:t>
      </w:r>
      <w:r w:rsidRPr="00381DC1">
        <w:rPr>
          <w:rFonts w:hint="eastAsia"/>
          <w:rtl/>
        </w:rPr>
        <w:t>או</w:t>
      </w:r>
      <w:r w:rsidRPr="00381DC1">
        <w:rPr>
          <w:rtl/>
        </w:rPr>
        <w:t xml:space="preserve"> </w:t>
      </w:r>
      <w:r w:rsidRPr="00381DC1">
        <w:rPr>
          <w:rFonts w:hint="eastAsia"/>
          <w:rtl/>
        </w:rPr>
        <w:t>לאחר</w:t>
      </w:r>
      <w:r w:rsidRPr="00381DC1">
        <w:rPr>
          <w:rtl/>
        </w:rPr>
        <w:t xml:space="preserve"> </w:t>
      </w:r>
      <w:r w:rsidRPr="00381DC1">
        <w:rPr>
          <w:rFonts w:hint="eastAsia"/>
          <w:rtl/>
        </w:rPr>
        <w:t>מכן</w:t>
      </w:r>
      <w:r w:rsidRPr="00381DC1">
        <w:rPr>
          <w:rtl/>
        </w:rPr>
        <w:t xml:space="preserve"> </w:t>
      </w:r>
      <w:r w:rsidRPr="00381DC1">
        <w:rPr>
          <w:rFonts w:hint="eastAsia"/>
          <w:rtl/>
        </w:rPr>
        <w:t>ללא</w:t>
      </w:r>
      <w:r w:rsidRPr="00381DC1">
        <w:rPr>
          <w:rtl/>
        </w:rPr>
        <w:t xml:space="preserve"> </w:t>
      </w:r>
      <w:r w:rsidRPr="00381DC1">
        <w:rPr>
          <w:rFonts w:hint="eastAsia"/>
          <w:rtl/>
        </w:rPr>
        <w:t>הגבלת</w:t>
      </w:r>
      <w:r w:rsidRPr="00381DC1">
        <w:rPr>
          <w:rtl/>
        </w:rPr>
        <w:t xml:space="preserve"> </w:t>
      </w:r>
      <w:r w:rsidRPr="00381DC1">
        <w:rPr>
          <w:rFonts w:hint="eastAsia"/>
          <w:rtl/>
        </w:rPr>
        <w:t>זמן</w:t>
      </w:r>
      <w:r w:rsidRPr="00381DC1">
        <w:rPr>
          <w:rtl/>
        </w:rPr>
        <w:t xml:space="preserve"> </w:t>
      </w:r>
      <w:r w:rsidRPr="00381DC1">
        <w:rPr>
          <w:rFonts w:hint="eastAsia"/>
          <w:rtl/>
        </w:rPr>
        <w:t>לא</w:t>
      </w:r>
      <w:r w:rsidRPr="00381DC1">
        <w:rPr>
          <w:rtl/>
        </w:rPr>
        <w:t xml:space="preserve"> </w:t>
      </w:r>
      <w:r w:rsidRPr="00381DC1">
        <w:rPr>
          <w:rFonts w:hint="eastAsia"/>
          <w:rtl/>
        </w:rPr>
        <w:t>אגלה</w:t>
      </w:r>
      <w:r w:rsidRPr="00381DC1">
        <w:rPr>
          <w:rtl/>
        </w:rPr>
        <w:t xml:space="preserve"> </w:t>
      </w:r>
      <w:r w:rsidRPr="00381DC1">
        <w:rPr>
          <w:rFonts w:hint="eastAsia"/>
          <w:rtl/>
        </w:rPr>
        <w:t>לכל</w:t>
      </w:r>
      <w:r w:rsidRPr="00381DC1">
        <w:rPr>
          <w:rtl/>
        </w:rPr>
        <w:t xml:space="preserve"> </w:t>
      </w:r>
      <w:r w:rsidRPr="00381DC1">
        <w:rPr>
          <w:rFonts w:hint="eastAsia"/>
          <w:rtl/>
        </w:rPr>
        <w:t>אדם</w:t>
      </w:r>
      <w:r w:rsidRPr="00381DC1">
        <w:rPr>
          <w:rtl/>
        </w:rPr>
        <w:t xml:space="preserve"> </w:t>
      </w:r>
      <w:r w:rsidRPr="00381DC1">
        <w:rPr>
          <w:rFonts w:hint="eastAsia"/>
          <w:rtl/>
        </w:rPr>
        <w:t>או</w:t>
      </w:r>
      <w:r w:rsidRPr="00381DC1">
        <w:rPr>
          <w:rtl/>
        </w:rPr>
        <w:t xml:space="preserve"> </w:t>
      </w:r>
      <w:r w:rsidRPr="00381DC1">
        <w:rPr>
          <w:rFonts w:hint="eastAsia"/>
          <w:rtl/>
        </w:rPr>
        <w:t>גוף</w:t>
      </w:r>
      <w:r w:rsidRPr="00381DC1">
        <w:rPr>
          <w:rtl/>
        </w:rPr>
        <w:t xml:space="preserve">, </w:t>
      </w:r>
      <w:r w:rsidRPr="00381DC1">
        <w:rPr>
          <w:rFonts w:hint="eastAsia"/>
          <w:rtl/>
        </w:rPr>
        <w:t>לא</w:t>
      </w:r>
      <w:r w:rsidRPr="00381DC1">
        <w:rPr>
          <w:rtl/>
        </w:rPr>
        <w:t xml:space="preserve"> </w:t>
      </w:r>
      <w:r w:rsidRPr="00381DC1">
        <w:rPr>
          <w:rFonts w:hint="eastAsia"/>
          <w:rtl/>
        </w:rPr>
        <w:t>אפרסם</w:t>
      </w:r>
      <w:r w:rsidRPr="00381DC1">
        <w:rPr>
          <w:rtl/>
        </w:rPr>
        <w:t xml:space="preserve"> </w:t>
      </w:r>
      <w:r w:rsidRPr="00381DC1">
        <w:rPr>
          <w:rFonts w:hint="eastAsia"/>
          <w:rtl/>
        </w:rPr>
        <w:t>וכן</w:t>
      </w:r>
      <w:r w:rsidRPr="00381DC1">
        <w:rPr>
          <w:rtl/>
        </w:rPr>
        <w:t xml:space="preserve"> </w:t>
      </w:r>
      <w:r w:rsidRPr="00381DC1">
        <w:rPr>
          <w:rFonts w:hint="eastAsia"/>
          <w:rtl/>
        </w:rPr>
        <w:t>לא</w:t>
      </w:r>
      <w:r w:rsidRPr="00381DC1">
        <w:rPr>
          <w:rtl/>
        </w:rPr>
        <w:t xml:space="preserve"> </w:t>
      </w:r>
      <w:r w:rsidRPr="00381DC1">
        <w:rPr>
          <w:rFonts w:hint="eastAsia"/>
          <w:rtl/>
        </w:rPr>
        <w:t>אוציא</w:t>
      </w:r>
      <w:r w:rsidRPr="00381DC1">
        <w:rPr>
          <w:rtl/>
        </w:rPr>
        <w:t xml:space="preserve"> </w:t>
      </w:r>
      <w:r w:rsidRPr="00381DC1">
        <w:rPr>
          <w:rFonts w:hint="eastAsia"/>
          <w:rtl/>
        </w:rPr>
        <w:t>מחזקתי</w:t>
      </w:r>
      <w:r w:rsidRPr="00381DC1">
        <w:rPr>
          <w:rtl/>
        </w:rPr>
        <w:t xml:space="preserve"> </w:t>
      </w:r>
      <w:r w:rsidRPr="00381DC1">
        <w:rPr>
          <w:rFonts w:hint="eastAsia"/>
          <w:rtl/>
        </w:rPr>
        <w:t>את</w:t>
      </w:r>
      <w:r w:rsidRPr="00381DC1">
        <w:rPr>
          <w:rtl/>
        </w:rPr>
        <w:t xml:space="preserve"> </w:t>
      </w:r>
      <w:r w:rsidRPr="00381DC1">
        <w:rPr>
          <w:rFonts w:hint="eastAsia"/>
          <w:rtl/>
        </w:rPr>
        <w:t>המידע</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כל</w:t>
      </w:r>
      <w:r w:rsidRPr="00381DC1">
        <w:rPr>
          <w:rtl/>
        </w:rPr>
        <w:t xml:space="preserve"> </w:t>
      </w:r>
      <w:r w:rsidRPr="00381DC1">
        <w:rPr>
          <w:rFonts w:hint="eastAsia"/>
          <w:rtl/>
        </w:rPr>
        <w:t>חומר</w:t>
      </w:r>
      <w:r w:rsidRPr="00381DC1">
        <w:rPr>
          <w:rtl/>
        </w:rPr>
        <w:t xml:space="preserve"> </w:t>
      </w:r>
      <w:r w:rsidRPr="00381DC1">
        <w:rPr>
          <w:rFonts w:hint="eastAsia"/>
          <w:rtl/>
        </w:rPr>
        <w:t>כתוב</w:t>
      </w:r>
      <w:r w:rsidRPr="00381DC1">
        <w:rPr>
          <w:rtl/>
        </w:rPr>
        <w:t xml:space="preserve"> </w:t>
      </w:r>
      <w:r w:rsidRPr="00381DC1">
        <w:rPr>
          <w:rFonts w:hint="eastAsia"/>
          <w:rtl/>
        </w:rPr>
        <w:t>אחר</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כל</w:t>
      </w:r>
      <w:r w:rsidRPr="00381DC1">
        <w:rPr>
          <w:rtl/>
        </w:rPr>
        <w:t xml:space="preserve"> </w:t>
      </w:r>
      <w:r w:rsidRPr="00381DC1">
        <w:rPr>
          <w:rFonts w:hint="eastAsia"/>
          <w:rtl/>
        </w:rPr>
        <w:t>חפץ</w:t>
      </w:r>
      <w:r w:rsidRPr="00381DC1">
        <w:rPr>
          <w:rtl/>
        </w:rPr>
        <w:t xml:space="preserve"> </w:t>
      </w:r>
      <w:r w:rsidRPr="00381DC1">
        <w:rPr>
          <w:rFonts w:hint="eastAsia"/>
          <w:rtl/>
        </w:rPr>
        <w:t>או</w:t>
      </w:r>
      <w:r w:rsidRPr="00381DC1">
        <w:rPr>
          <w:rtl/>
        </w:rPr>
        <w:t xml:space="preserve"> </w:t>
      </w:r>
      <w:r w:rsidRPr="00381DC1">
        <w:rPr>
          <w:rFonts w:hint="eastAsia"/>
          <w:rtl/>
        </w:rPr>
        <w:t>דבר</w:t>
      </w:r>
      <w:r w:rsidRPr="00381DC1">
        <w:rPr>
          <w:rtl/>
        </w:rPr>
        <w:t xml:space="preserve">, </w:t>
      </w:r>
      <w:r w:rsidRPr="00381DC1">
        <w:rPr>
          <w:rFonts w:hint="eastAsia"/>
          <w:rtl/>
        </w:rPr>
        <w:t>בין</w:t>
      </w:r>
      <w:r w:rsidRPr="00381DC1">
        <w:rPr>
          <w:rtl/>
        </w:rPr>
        <w:t xml:space="preserve"> </w:t>
      </w:r>
      <w:r w:rsidRPr="00381DC1">
        <w:rPr>
          <w:rFonts w:hint="eastAsia"/>
          <w:rtl/>
        </w:rPr>
        <w:t>ישיר</w:t>
      </w:r>
      <w:r w:rsidRPr="00381DC1">
        <w:rPr>
          <w:rtl/>
        </w:rPr>
        <w:t xml:space="preserve"> </w:t>
      </w:r>
      <w:r w:rsidRPr="00381DC1">
        <w:rPr>
          <w:rFonts w:hint="eastAsia"/>
          <w:rtl/>
        </w:rPr>
        <w:t>ובין</w:t>
      </w:r>
      <w:r w:rsidRPr="00381DC1">
        <w:rPr>
          <w:rtl/>
        </w:rPr>
        <w:t xml:space="preserve"> </w:t>
      </w:r>
      <w:r w:rsidRPr="00381DC1">
        <w:rPr>
          <w:rFonts w:hint="eastAsia"/>
          <w:rtl/>
        </w:rPr>
        <w:t>עקיף</w:t>
      </w:r>
      <w:r w:rsidRPr="00381DC1">
        <w:rPr>
          <w:rtl/>
        </w:rPr>
        <w:t xml:space="preserve">, </w:t>
      </w:r>
      <w:r w:rsidRPr="00381DC1">
        <w:rPr>
          <w:rFonts w:hint="eastAsia"/>
          <w:rtl/>
        </w:rPr>
        <w:t>לצד</w:t>
      </w:r>
      <w:r w:rsidRPr="00381DC1">
        <w:rPr>
          <w:rtl/>
        </w:rPr>
        <w:t xml:space="preserve"> </w:t>
      </w:r>
      <w:r w:rsidRPr="00381DC1">
        <w:rPr>
          <w:rFonts w:hint="eastAsia"/>
          <w:rtl/>
        </w:rPr>
        <w:t>כל</w:t>
      </w:r>
      <w:r w:rsidRPr="00381DC1">
        <w:rPr>
          <w:rtl/>
        </w:rPr>
        <w:t xml:space="preserve"> </w:t>
      </w:r>
      <w:r w:rsidRPr="00381DC1">
        <w:rPr>
          <w:rFonts w:hint="eastAsia"/>
          <w:rtl/>
        </w:rPr>
        <w:t>שהוא</w:t>
      </w:r>
      <w:r w:rsidRPr="00381DC1">
        <w:rPr>
          <w:rtl/>
        </w:rPr>
        <w:t>.</w:t>
      </w:r>
    </w:p>
    <w:p w:rsidR="008651B2" w:rsidRPr="00381DC1" w:rsidRDefault="008651B2" w:rsidP="0019139C">
      <w:pPr>
        <w:pStyle w:val="af9"/>
        <w:numPr>
          <w:ilvl w:val="0"/>
          <w:numId w:val="28"/>
        </w:numPr>
        <w:overflowPunct/>
        <w:autoSpaceDE/>
        <w:autoSpaceDN/>
        <w:adjustRightInd/>
        <w:ind w:left="641" w:hanging="641"/>
        <w:contextualSpacing/>
        <w:textAlignment w:val="auto"/>
        <w:rPr>
          <w:rtl/>
        </w:rPr>
      </w:pPr>
      <w:r w:rsidRPr="00381DC1">
        <w:rPr>
          <w:rFonts w:hint="eastAsia"/>
          <w:rtl/>
        </w:rPr>
        <w:t>לנקוט</w:t>
      </w:r>
      <w:r w:rsidRPr="00381DC1">
        <w:rPr>
          <w:rtl/>
        </w:rPr>
        <w:t xml:space="preserve"> </w:t>
      </w:r>
      <w:r w:rsidRPr="00381DC1">
        <w:rPr>
          <w:rFonts w:hint="eastAsia"/>
          <w:rtl/>
        </w:rPr>
        <w:t>אמצעי</w:t>
      </w:r>
      <w:r w:rsidRPr="00381DC1">
        <w:rPr>
          <w:rtl/>
        </w:rPr>
        <w:t xml:space="preserve"> </w:t>
      </w:r>
      <w:r w:rsidRPr="00381DC1">
        <w:rPr>
          <w:rFonts w:hint="eastAsia"/>
          <w:rtl/>
        </w:rPr>
        <w:t>זהירות</w:t>
      </w:r>
      <w:r w:rsidRPr="00381DC1">
        <w:rPr>
          <w:rtl/>
        </w:rPr>
        <w:t xml:space="preserve"> </w:t>
      </w:r>
      <w:r w:rsidRPr="00381DC1">
        <w:rPr>
          <w:rFonts w:hint="eastAsia"/>
          <w:rtl/>
        </w:rPr>
        <w:t>קפדניים</w:t>
      </w:r>
      <w:r w:rsidRPr="00381DC1">
        <w:rPr>
          <w:rtl/>
        </w:rPr>
        <w:t xml:space="preserve"> </w:t>
      </w:r>
      <w:r w:rsidRPr="00381DC1">
        <w:rPr>
          <w:rFonts w:hint="eastAsia"/>
          <w:rtl/>
        </w:rPr>
        <w:t>ולעשות</w:t>
      </w:r>
      <w:r w:rsidRPr="00381DC1">
        <w:rPr>
          <w:rtl/>
        </w:rPr>
        <w:t xml:space="preserve"> </w:t>
      </w:r>
      <w:r w:rsidRPr="00381DC1">
        <w:rPr>
          <w:rFonts w:hint="eastAsia"/>
          <w:rtl/>
        </w:rPr>
        <w:t>את</w:t>
      </w:r>
      <w:r w:rsidRPr="00381DC1">
        <w:rPr>
          <w:rtl/>
        </w:rPr>
        <w:t xml:space="preserve"> </w:t>
      </w:r>
      <w:r w:rsidRPr="00381DC1">
        <w:rPr>
          <w:rFonts w:hint="eastAsia"/>
          <w:rtl/>
        </w:rPr>
        <w:t>כל</w:t>
      </w:r>
      <w:r w:rsidRPr="00381DC1">
        <w:rPr>
          <w:rtl/>
        </w:rPr>
        <w:t xml:space="preserve"> </w:t>
      </w:r>
      <w:r w:rsidRPr="00381DC1">
        <w:rPr>
          <w:rFonts w:hint="eastAsia"/>
          <w:rtl/>
        </w:rPr>
        <w:t>הדרוש</w:t>
      </w:r>
      <w:r w:rsidRPr="00381DC1">
        <w:rPr>
          <w:rtl/>
        </w:rPr>
        <w:t xml:space="preserve"> </w:t>
      </w:r>
      <w:r w:rsidRPr="00381DC1">
        <w:rPr>
          <w:rFonts w:hint="eastAsia"/>
          <w:rtl/>
        </w:rPr>
        <w:t>מבחינה</w:t>
      </w:r>
      <w:r w:rsidRPr="00381DC1">
        <w:rPr>
          <w:rtl/>
        </w:rPr>
        <w:t xml:space="preserve"> </w:t>
      </w:r>
      <w:r w:rsidRPr="00381DC1">
        <w:rPr>
          <w:rFonts w:hint="eastAsia"/>
          <w:rtl/>
        </w:rPr>
        <w:t>בטיחותית</w:t>
      </w:r>
      <w:r w:rsidRPr="00381DC1">
        <w:rPr>
          <w:rtl/>
        </w:rPr>
        <w:t xml:space="preserve">, </w:t>
      </w:r>
      <w:r w:rsidRPr="00381DC1">
        <w:rPr>
          <w:rFonts w:hint="eastAsia"/>
          <w:rtl/>
        </w:rPr>
        <w:t>ביטחונית</w:t>
      </w:r>
      <w:r w:rsidRPr="00381DC1">
        <w:rPr>
          <w:rtl/>
        </w:rPr>
        <w:t xml:space="preserve">, </w:t>
      </w:r>
      <w:r w:rsidRPr="00381DC1">
        <w:rPr>
          <w:rFonts w:hint="eastAsia"/>
          <w:rtl/>
        </w:rPr>
        <w:t>נוהלית</w:t>
      </w:r>
      <w:r w:rsidRPr="00381DC1">
        <w:rPr>
          <w:rtl/>
        </w:rPr>
        <w:t xml:space="preserve"> </w:t>
      </w:r>
      <w:r w:rsidRPr="00381DC1">
        <w:rPr>
          <w:rFonts w:hint="eastAsia"/>
          <w:rtl/>
        </w:rPr>
        <w:t>או</w:t>
      </w:r>
      <w:r w:rsidRPr="00381DC1">
        <w:rPr>
          <w:rtl/>
        </w:rPr>
        <w:t xml:space="preserve"> </w:t>
      </w:r>
      <w:r w:rsidRPr="00381DC1">
        <w:rPr>
          <w:rFonts w:hint="eastAsia"/>
          <w:rtl/>
        </w:rPr>
        <w:t>אחרת</w:t>
      </w:r>
      <w:r w:rsidRPr="00381DC1">
        <w:rPr>
          <w:rtl/>
        </w:rPr>
        <w:t xml:space="preserve"> </w:t>
      </w:r>
      <w:r w:rsidRPr="00381DC1">
        <w:rPr>
          <w:rFonts w:hint="eastAsia"/>
          <w:rtl/>
        </w:rPr>
        <w:t>כדי</w:t>
      </w:r>
      <w:r w:rsidRPr="00381DC1">
        <w:rPr>
          <w:rtl/>
        </w:rPr>
        <w:t xml:space="preserve"> </w:t>
      </w:r>
      <w:r w:rsidRPr="00381DC1">
        <w:rPr>
          <w:rFonts w:hint="eastAsia"/>
          <w:rtl/>
        </w:rPr>
        <w:t>לקיים</w:t>
      </w:r>
      <w:r w:rsidRPr="00381DC1">
        <w:rPr>
          <w:rtl/>
        </w:rPr>
        <w:t xml:space="preserve"> </w:t>
      </w:r>
      <w:r w:rsidRPr="00381DC1">
        <w:rPr>
          <w:rFonts w:hint="eastAsia"/>
          <w:rtl/>
        </w:rPr>
        <w:t>את</w:t>
      </w:r>
      <w:r w:rsidRPr="00381DC1">
        <w:rPr>
          <w:rtl/>
        </w:rPr>
        <w:t xml:space="preserve"> </w:t>
      </w:r>
      <w:r w:rsidRPr="00381DC1">
        <w:rPr>
          <w:rFonts w:hint="eastAsia"/>
          <w:rtl/>
        </w:rPr>
        <w:t>התחייבויותיי</w:t>
      </w:r>
      <w:r w:rsidRPr="00381DC1">
        <w:rPr>
          <w:rtl/>
        </w:rPr>
        <w:t xml:space="preserve"> </w:t>
      </w:r>
      <w:r w:rsidRPr="00381DC1">
        <w:rPr>
          <w:rFonts w:hint="eastAsia"/>
          <w:rtl/>
        </w:rPr>
        <w:t>על</w:t>
      </w:r>
      <w:r w:rsidRPr="00381DC1">
        <w:rPr>
          <w:rtl/>
        </w:rPr>
        <w:t xml:space="preserve"> </w:t>
      </w:r>
      <w:r w:rsidRPr="00381DC1">
        <w:rPr>
          <w:rFonts w:hint="eastAsia"/>
          <w:rtl/>
        </w:rPr>
        <w:t>פי</w:t>
      </w:r>
      <w:r w:rsidRPr="00381DC1">
        <w:rPr>
          <w:rtl/>
        </w:rPr>
        <w:t xml:space="preserve"> </w:t>
      </w:r>
      <w:r w:rsidRPr="00381DC1">
        <w:rPr>
          <w:rFonts w:hint="eastAsia"/>
          <w:rtl/>
        </w:rPr>
        <w:t>התחייבות</w:t>
      </w:r>
      <w:r w:rsidRPr="00381DC1">
        <w:rPr>
          <w:rtl/>
        </w:rPr>
        <w:t xml:space="preserve"> </w:t>
      </w:r>
      <w:r w:rsidRPr="00381DC1">
        <w:rPr>
          <w:rFonts w:hint="eastAsia"/>
          <w:rtl/>
        </w:rPr>
        <w:t>זו</w:t>
      </w:r>
      <w:r w:rsidRPr="00381DC1">
        <w:rPr>
          <w:rtl/>
        </w:rPr>
        <w:t>.</w:t>
      </w:r>
    </w:p>
    <w:p w:rsidR="008651B2" w:rsidRPr="00381DC1" w:rsidRDefault="008651B2" w:rsidP="0019139C">
      <w:pPr>
        <w:pStyle w:val="af9"/>
        <w:numPr>
          <w:ilvl w:val="0"/>
          <w:numId w:val="28"/>
        </w:numPr>
        <w:overflowPunct/>
        <w:autoSpaceDE/>
        <w:autoSpaceDN/>
        <w:adjustRightInd/>
        <w:ind w:left="641" w:hanging="641"/>
        <w:contextualSpacing/>
        <w:textAlignment w:val="auto"/>
        <w:rPr>
          <w:rtl/>
        </w:rPr>
      </w:pPr>
      <w:r w:rsidRPr="00381DC1">
        <w:rPr>
          <w:rFonts w:hint="eastAsia"/>
          <w:rtl/>
        </w:rPr>
        <w:lastRenderedPageBreak/>
        <w:t>להביא</w:t>
      </w:r>
      <w:r w:rsidRPr="00381DC1">
        <w:rPr>
          <w:rtl/>
        </w:rPr>
        <w:t xml:space="preserve"> </w:t>
      </w:r>
      <w:r w:rsidRPr="00381DC1">
        <w:rPr>
          <w:rFonts w:hint="eastAsia"/>
          <w:rtl/>
        </w:rPr>
        <w:t>לידיעת</w:t>
      </w:r>
      <w:r w:rsidRPr="00381DC1">
        <w:rPr>
          <w:rtl/>
        </w:rPr>
        <w:t xml:space="preserve"> </w:t>
      </w:r>
      <w:r w:rsidRPr="00381DC1">
        <w:rPr>
          <w:rFonts w:hint="eastAsia"/>
          <w:rtl/>
        </w:rPr>
        <w:t>עובדי</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מי</w:t>
      </w:r>
      <w:r w:rsidRPr="00381DC1">
        <w:rPr>
          <w:rtl/>
        </w:rPr>
        <w:t xml:space="preserve"> </w:t>
      </w:r>
      <w:r w:rsidRPr="00381DC1">
        <w:rPr>
          <w:rFonts w:hint="eastAsia"/>
          <w:rtl/>
        </w:rPr>
        <w:t>מטעמי</w:t>
      </w:r>
      <w:r w:rsidRPr="00381DC1">
        <w:rPr>
          <w:rtl/>
        </w:rPr>
        <w:t xml:space="preserve"> </w:t>
      </w:r>
      <w:r w:rsidRPr="00381DC1">
        <w:rPr>
          <w:rFonts w:hint="eastAsia"/>
          <w:rtl/>
        </w:rPr>
        <w:t>חובה</w:t>
      </w:r>
      <w:r w:rsidRPr="00381DC1">
        <w:rPr>
          <w:rtl/>
        </w:rPr>
        <w:t xml:space="preserve"> </w:t>
      </w:r>
      <w:r w:rsidRPr="00381DC1">
        <w:rPr>
          <w:rFonts w:hint="eastAsia"/>
          <w:rtl/>
        </w:rPr>
        <w:t>זו</w:t>
      </w:r>
      <w:r w:rsidRPr="00381DC1">
        <w:rPr>
          <w:rtl/>
        </w:rPr>
        <w:t xml:space="preserve"> </w:t>
      </w:r>
      <w:r w:rsidRPr="00381DC1">
        <w:rPr>
          <w:rFonts w:hint="eastAsia"/>
          <w:rtl/>
        </w:rPr>
        <w:t>של</w:t>
      </w:r>
      <w:r w:rsidRPr="00381DC1">
        <w:rPr>
          <w:rtl/>
        </w:rPr>
        <w:t xml:space="preserve"> </w:t>
      </w:r>
      <w:r w:rsidRPr="00381DC1">
        <w:rPr>
          <w:rFonts w:hint="eastAsia"/>
          <w:rtl/>
        </w:rPr>
        <w:t>שמירת</w:t>
      </w:r>
      <w:r w:rsidRPr="00381DC1">
        <w:rPr>
          <w:rtl/>
        </w:rPr>
        <w:t xml:space="preserve"> </w:t>
      </w:r>
      <w:r w:rsidRPr="00381DC1">
        <w:rPr>
          <w:rFonts w:hint="eastAsia"/>
          <w:rtl/>
        </w:rPr>
        <w:t>סודיות</w:t>
      </w:r>
      <w:r w:rsidRPr="00381DC1">
        <w:rPr>
          <w:rtl/>
        </w:rPr>
        <w:t xml:space="preserve"> </w:t>
      </w:r>
      <w:r w:rsidRPr="00381DC1">
        <w:rPr>
          <w:rFonts w:hint="eastAsia"/>
          <w:rtl/>
        </w:rPr>
        <w:t>ואת</w:t>
      </w:r>
      <w:r w:rsidRPr="00381DC1">
        <w:rPr>
          <w:rtl/>
        </w:rPr>
        <w:t xml:space="preserve"> </w:t>
      </w:r>
      <w:r w:rsidRPr="00381DC1">
        <w:rPr>
          <w:rFonts w:hint="eastAsia"/>
          <w:rtl/>
        </w:rPr>
        <w:t>העונש</w:t>
      </w:r>
      <w:r w:rsidRPr="00381DC1">
        <w:rPr>
          <w:rtl/>
        </w:rPr>
        <w:t xml:space="preserve"> </w:t>
      </w:r>
      <w:r w:rsidRPr="00381DC1">
        <w:rPr>
          <w:rFonts w:hint="eastAsia"/>
          <w:rtl/>
        </w:rPr>
        <w:t>על</w:t>
      </w:r>
      <w:r w:rsidRPr="00381DC1">
        <w:rPr>
          <w:rtl/>
        </w:rPr>
        <w:t xml:space="preserve"> </w:t>
      </w:r>
      <w:r w:rsidRPr="00381DC1">
        <w:rPr>
          <w:rFonts w:hint="eastAsia"/>
          <w:rtl/>
        </w:rPr>
        <w:t>אי</w:t>
      </w:r>
      <w:r w:rsidRPr="00381DC1">
        <w:rPr>
          <w:rtl/>
        </w:rPr>
        <w:t xml:space="preserve"> </w:t>
      </w:r>
      <w:r w:rsidRPr="00381DC1">
        <w:rPr>
          <w:rFonts w:hint="eastAsia"/>
          <w:rtl/>
        </w:rPr>
        <w:t>מילוי</w:t>
      </w:r>
      <w:r w:rsidRPr="00381DC1">
        <w:rPr>
          <w:rtl/>
        </w:rPr>
        <w:t xml:space="preserve"> </w:t>
      </w:r>
      <w:r w:rsidRPr="00381DC1">
        <w:rPr>
          <w:rFonts w:hint="eastAsia"/>
          <w:rtl/>
        </w:rPr>
        <w:t>החובה</w:t>
      </w:r>
      <w:r w:rsidRPr="00381DC1">
        <w:rPr>
          <w:rtl/>
        </w:rPr>
        <w:t>.</w:t>
      </w:r>
    </w:p>
    <w:p w:rsidR="008651B2" w:rsidRPr="00381DC1" w:rsidRDefault="008651B2" w:rsidP="0019139C">
      <w:pPr>
        <w:pStyle w:val="af9"/>
        <w:numPr>
          <w:ilvl w:val="0"/>
          <w:numId w:val="28"/>
        </w:numPr>
        <w:overflowPunct/>
        <w:autoSpaceDE/>
        <w:autoSpaceDN/>
        <w:adjustRightInd/>
        <w:ind w:left="641" w:hanging="641"/>
        <w:contextualSpacing/>
        <w:textAlignment w:val="auto"/>
        <w:rPr>
          <w:rtl/>
        </w:rPr>
      </w:pPr>
      <w:r w:rsidRPr="00381DC1">
        <w:rPr>
          <w:rFonts w:hint="eastAsia"/>
          <w:rtl/>
        </w:rPr>
        <w:t>להיות</w:t>
      </w:r>
      <w:r w:rsidRPr="00381DC1">
        <w:rPr>
          <w:rtl/>
        </w:rPr>
        <w:t xml:space="preserve"> </w:t>
      </w:r>
      <w:r w:rsidRPr="00381DC1">
        <w:rPr>
          <w:rFonts w:hint="eastAsia"/>
          <w:rtl/>
        </w:rPr>
        <w:t>אחראי</w:t>
      </w:r>
      <w:r w:rsidRPr="00381DC1">
        <w:rPr>
          <w:rtl/>
        </w:rPr>
        <w:t xml:space="preserve"> </w:t>
      </w:r>
      <w:r w:rsidRPr="00381DC1">
        <w:rPr>
          <w:rFonts w:hint="eastAsia"/>
          <w:rtl/>
        </w:rPr>
        <w:t>כלפיכם</w:t>
      </w:r>
      <w:r w:rsidRPr="00381DC1">
        <w:rPr>
          <w:rtl/>
        </w:rPr>
        <w:t xml:space="preserve"> </w:t>
      </w:r>
      <w:r w:rsidRPr="00381DC1">
        <w:rPr>
          <w:rFonts w:hint="eastAsia"/>
          <w:rtl/>
        </w:rPr>
        <w:t>על</w:t>
      </w:r>
      <w:r w:rsidRPr="00381DC1">
        <w:rPr>
          <w:rtl/>
        </w:rPr>
        <w:t xml:space="preserve"> </w:t>
      </w:r>
      <w:r w:rsidRPr="00381DC1">
        <w:rPr>
          <w:rFonts w:hint="eastAsia"/>
          <w:rtl/>
        </w:rPr>
        <w:t>פי</w:t>
      </w:r>
      <w:r w:rsidRPr="00381DC1">
        <w:rPr>
          <w:rtl/>
        </w:rPr>
        <w:t xml:space="preserve"> </w:t>
      </w:r>
      <w:r w:rsidRPr="00381DC1">
        <w:rPr>
          <w:rFonts w:hint="eastAsia"/>
          <w:rtl/>
        </w:rPr>
        <w:t>כל</w:t>
      </w:r>
      <w:r w:rsidRPr="00381DC1">
        <w:rPr>
          <w:rtl/>
        </w:rPr>
        <w:t xml:space="preserve"> </w:t>
      </w:r>
      <w:r w:rsidRPr="00381DC1">
        <w:rPr>
          <w:rFonts w:hint="eastAsia"/>
          <w:rtl/>
        </w:rPr>
        <w:t>דין</w:t>
      </w:r>
      <w:r w:rsidRPr="00381DC1">
        <w:rPr>
          <w:rtl/>
        </w:rPr>
        <w:t xml:space="preserve"> </w:t>
      </w:r>
      <w:r w:rsidRPr="00381DC1">
        <w:rPr>
          <w:rFonts w:hint="eastAsia"/>
          <w:rtl/>
        </w:rPr>
        <w:t>לכל</w:t>
      </w:r>
      <w:r w:rsidRPr="00381DC1">
        <w:rPr>
          <w:rtl/>
        </w:rPr>
        <w:t xml:space="preserve"> </w:t>
      </w:r>
      <w:r w:rsidRPr="00381DC1">
        <w:rPr>
          <w:rFonts w:hint="eastAsia"/>
          <w:rtl/>
        </w:rPr>
        <w:t>נזק</w:t>
      </w:r>
      <w:r w:rsidRPr="00381DC1">
        <w:rPr>
          <w:rtl/>
        </w:rPr>
        <w:t xml:space="preserve"> </w:t>
      </w:r>
      <w:r w:rsidRPr="00381DC1">
        <w:rPr>
          <w:rFonts w:hint="eastAsia"/>
          <w:rtl/>
        </w:rPr>
        <w:t>או</w:t>
      </w:r>
      <w:r w:rsidRPr="00381DC1">
        <w:rPr>
          <w:rtl/>
        </w:rPr>
        <w:t xml:space="preserve"> </w:t>
      </w:r>
      <w:r w:rsidRPr="00381DC1">
        <w:rPr>
          <w:rFonts w:hint="eastAsia"/>
          <w:rtl/>
        </w:rPr>
        <w:t>פגיעה</w:t>
      </w:r>
      <w:r w:rsidRPr="00381DC1">
        <w:rPr>
          <w:rtl/>
        </w:rPr>
        <w:t xml:space="preserve"> </w:t>
      </w:r>
      <w:r w:rsidRPr="00381DC1">
        <w:rPr>
          <w:rFonts w:hint="eastAsia"/>
          <w:rtl/>
        </w:rPr>
        <w:t>או</w:t>
      </w:r>
      <w:r w:rsidRPr="00381DC1">
        <w:rPr>
          <w:rtl/>
        </w:rPr>
        <w:t xml:space="preserve"> </w:t>
      </w:r>
      <w:r w:rsidRPr="00381DC1">
        <w:rPr>
          <w:rFonts w:hint="eastAsia"/>
          <w:rtl/>
        </w:rPr>
        <w:t>הוצאה</w:t>
      </w:r>
      <w:r w:rsidRPr="00381DC1">
        <w:rPr>
          <w:rtl/>
        </w:rPr>
        <w:t xml:space="preserve"> </w:t>
      </w:r>
      <w:r w:rsidRPr="00381DC1">
        <w:rPr>
          <w:rFonts w:hint="eastAsia"/>
          <w:rtl/>
        </w:rPr>
        <w:t>או</w:t>
      </w:r>
      <w:r w:rsidRPr="00381DC1">
        <w:rPr>
          <w:rtl/>
        </w:rPr>
        <w:t xml:space="preserve"> </w:t>
      </w:r>
      <w:r w:rsidRPr="00381DC1">
        <w:rPr>
          <w:rFonts w:hint="eastAsia"/>
          <w:rtl/>
        </w:rPr>
        <w:t>תוצאה</w:t>
      </w:r>
      <w:r w:rsidRPr="00381DC1">
        <w:rPr>
          <w:rtl/>
        </w:rPr>
        <w:t xml:space="preserve"> </w:t>
      </w:r>
      <w:r w:rsidRPr="00381DC1">
        <w:rPr>
          <w:rFonts w:hint="eastAsia"/>
          <w:rtl/>
        </w:rPr>
        <w:t>מכל</w:t>
      </w:r>
      <w:r w:rsidRPr="00381DC1">
        <w:rPr>
          <w:rtl/>
        </w:rPr>
        <w:t xml:space="preserve"> </w:t>
      </w:r>
      <w:r w:rsidRPr="00381DC1">
        <w:rPr>
          <w:rFonts w:hint="eastAsia"/>
          <w:rtl/>
        </w:rPr>
        <w:t>סוג</w:t>
      </w:r>
      <w:r w:rsidRPr="00381DC1">
        <w:rPr>
          <w:rtl/>
        </w:rPr>
        <w:t xml:space="preserve">, </w:t>
      </w:r>
      <w:r w:rsidRPr="00381DC1">
        <w:rPr>
          <w:rFonts w:hint="eastAsia"/>
          <w:rtl/>
        </w:rPr>
        <w:t>אשר</w:t>
      </w:r>
      <w:r w:rsidRPr="00381DC1">
        <w:rPr>
          <w:rtl/>
        </w:rPr>
        <w:t xml:space="preserve"> </w:t>
      </w:r>
      <w:r w:rsidRPr="00381DC1">
        <w:rPr>
          <w:rFonts w:hint="eastAsia"/>
          <w:rtl/>
        </w:rPr>
        <w:t>יגרמו</w:t>
      </w:r>
      <w:r w:rsidRPr="00381DC1">
        <w:rPr>
          <w:rtl/>
        </w:rPr>
        <w:t xml:space="preserve"> </w:t>
      </w:r>
      <w:r w:rsidRPr="00381DC1">
        <w:rPr>
          <w:rFonts w:hint="eastAsia"/>
          <w:rtl/>
        </w:rPr>
        <w:t>לכם</w:t>
      </w:r>
      <w:r w:rsidRPr="00381DC1">
        <w:rPr>
          <w:rtl/>
        </w:rPr>
        <w:t xml:space="preserve"> </w:t>
      </w:r>
      <w:r w:rsidRPr="00381DC1">
        <w:rPr>
          <w:rFonts w:hint="eastAsia"/>
          <w:rtl/>
        </w:rPr>
        <w:t>או</w:t>
      </w:r>
      <w:r w:rsidRPr="00381DC1">
        <w:rPr>
          <w:rtl/>
        </w:rPr>
        <w:t xml:space="preserve"> </w:t>
      </w:r>
      <w:r w:rsidRPr="00381DC1">
        <w:rPr>
          <w:rFonts w:hint="eastAsia"/>
          <w:rtl/>
        </w:rPr>
        <w:t>לצד</w:t>
      </w:r>
      <w:r w:rsidRPr="00381DC1">
        <w:rPr>
          <w:rtl/>
        </w:rPr>
        <w:t xml:space="preserve"> </w:t>
      </w:r>
      <w:r w:rsidRPr="00381DC1">
        <w:rPr>
          <w:rFonts w:hint="eastAsia"/>
          <w:rtl/>
        </w:rPr>
        <w:t>שלישי</w:t>
      </w:r>
      <w:r w:rsidRPr="00381DC1">
        <w:rPr>
          <w:rtl/>
        </w:rPr>
        <w:t xml:space="preserve"> </w:t>
      </w:r>
      <w:r w:rsidRPr="00381DC1">
        <w:rPr>
          <w:rFonts w:hint="eastAsia"/>
          <w:rtl/>
        </w:rPr>
        <w:t>כל</w:t>
      </w:r>
      <w:r w:rsidRPr="00381DC1">
        <w:rPr>
          <w:rtl/>
        </w:rPr>
        <w:t xml:space="preserve"> </w:t>
      </w:r>
      <w:r w:rsidRPr="00381DC1">
        <w:rPr>
          <w:rFonts w:hint="eastAsia"/>
          <w:rtl/>
        </w:rPr>
        <w:t>שהוא</w:t>
      </w:r>
      <w:r w:rsidRPr="00381DC1">
        <w:rPr>
          <w:rtl/>
        </w:rPr>
        <w:t xml:space="preserve"> </w:t>
      </w:r>
      <w:r w:rsidRPr="00381DC1">
        <w:rPr>
          <w:rFonts w:hint="eastAsia"/>
          <w:rtl/>
        </w:rPr>
        <w:t>כתוצאה</w:t>
      </w:r>
      <w:r w:rsidRPr="00381DC1">
        <w:rPr>
          <w:rtl/>
        </w:rPr>
        <w:t xml:space="preserve"> </w:t>
      </w:r>
      <w:r w:rsidRPr="00381DC1">
        <w:rPr>
          <w:rFonts w:hint="eastAsia"/>
          <w:rtl/>
        </w:rPr>
        <w:t>מהפרת</w:t>
      </w:r>
      <w:r w:rsidRPr="00381DC1">
        <w:rPr>
          <w:rtl/>
        </w:rPr>
        <w:t xml:space="preserve"> </w:t>
      </w:r>
      <w:r w:rsidRPr="00381DC1">
        <w:rPr>
          <w:rFonts w:hint="eastAsia"/>
          <w:rtl/>
        </w:rPr>
        <w:t>התחייבותי</w:t>
      </w:r>
      <w:r w:rsidRPr="00381DC1">
        <w:rPr>
          <w:rtl/>
        </w:rPr>
        <w:t xml:space="preserve"> </w:t>
      </w:r>
      <w:r w:rsidRPr="00381DC1">
        <w:rPr>
          <w:rFonts w:hint="eastAsia"/>
          <w:rtl/>
        </w:rPr>
        <w:t>זו</w:t>
      </w:r>
      <w:r w:rsidRPr="00381DC1">
        <w:rPr>
          <w:rtl/>
        </w:rPr>
        <w:t xml:space="preserve">, </w:t>
      </w:r>
      <w:r w:rsidRPr="00381DC1">
        <w:rPr>
          <w:rFonts w:hint="eastAsia"/>
          <w:rtl/>
        </w:rPr>
        <w:t>וזאת</w:t>
      </w:r>
      <w:r w:rsidRPr="00381DC1">
        <w:rPr>
          <w:rtl/>
        </w:rPr>
        <w:t xml:space="preserve"> </w:t>
      </w:r>
      <w:r w:rsidRPr="00381DC1">
        <w:rPr>
          <w:rFonts w:hint="eastAsia"/>
          <w:rtl/>
        </w:rPr>
        <w:t>בין</w:t>
      </w:r>
      <w:r w:rsidRPr="00381DC1">
        <w:rPr>
          <w:rtl/>
        </w:rPr>
        <w:t xml:space="preserve"> </w:t>
      </w:r>
      <w:r w:rsidRPr="00381DC1">
        <w:rPr>
          <w:rFonts w:hint="eastAsia"/>
          <w:rtl/>
        </w:rPr>
        <w:t>אם</w:t>
      </w:r>
      <w:r w:rsidRPr="00381DC1">
        <w:rPr>
          <w:rtl/>
        </w:rPr>
        <w:t xml:space="preserve"> </w:t>
      </w:r>
      <w:r w:rsidRPr="00381DC1">
        <w:rPr>
          <w:rFonts w:hint="eastAsia"/>
          <w:rtl/>
        </w:rPr>
        <w:t>אהיה</w:t>
      </w:r>
      <w:r w:rsidRPr="00381DC1">
        <w:rPr>
          <w:rtl/>
        </w:rPr>
        <w:t xml:space="preserve"> </w:t>
      </w:r>
      <w:r w:rsidRPr="00381DC1">
        <w:rPr>
          <w:rFonts w:hint="eastAsia"/>
          <w:rtl/>
        </w:rPr>
        <w:t>אחראי</w:t>
      </w:r>
      <w:r w:rsidRPr="00381DC1">
        <w:rPr>
          <w:rtl/>
        </w:rPr>
        <w:t xml:space="preserve"> </w:t>
      </w:r>
      <w:r w:rsidRPr="00381DC1">
        <w:rPr>
          <w:rFonts w:hint="eastAsia"/>
          <w:rtl/>
        </w:rPr>
        <w:t>לבדי</w:t>
      </w:r>
      <w:r w:rsidRPr="00381DC1">
        <w:rPr>
          <w:rtl/>
        </w:rPr>
        <w:t xml:space="preserve"> </w:t>
      </w:r>
      <w:r w:rsidRPr="00381DC1">
        <w:rPr>
          <w:rFonts w:hint="eastAsia"/>
          <w:rtl/>
        </w:rPr>
        <w:t>בגין</w:t>
      </w:r>
      <w:r w:rsidRPr="00381DC1">
        <w:rPr>
          <w:rtl/>
        </w:rPr>
        <w:t xml:space="preserve"> </w:t>
      </w:r>
      <w:r w:rsidRPr="00381DC1">
        <w:rPr>
          <w:rFonts w:hint="eastAsia"/>
          <w:rtl/>
        </w:rPr>
        <w:t>כל</w:t>
      </w:r>
      <w:r w:rsidRPr="00381DC1">
        <w:rPr>
          <w:rtl/>
        </w:rPr>
        <w:t xml:space="preserve"> </w:t>
      </w:r>
      <w:r w:rsidRPr="00381DC1">
        <w:rPr>
          <w:rFonts w:hint="eastAsia"/>
          <w:rtl/>
        </w:rPr>
        <w:t>האמור</w:t>
      </w:r>
      <w:r w:rsidRPr="00381DC1">
        <w:rPr>
          <w:rtl/>
        </w:rPr>
        <w:t xml:space="preserve"> </w:t>
      </w:r>
      <w:r w:rsidRPr="00381DC1">
        <w:rPr>
          <w:rFonts w:hint="eastAsia"/>
          <w:rtl/>
        </w:rPr>
        <w:t>ובין</w:t>
      </w:r>
      <w:r w:rsidRPr="00381DC1">
        <w:rPr>
          <w:rtl/>
        </w:rPr>
        <w:t xml:space="preserve"> </w:t>
      </w:r>
      <w:r w:rsidRPr="00381DC1">
        <w:rPr>
          <w:rFonts w:hint="eastAsia"/>
          <w:rtl/>
        </w:rPr>
        <w:t>אם</w:t>
      </w:r>
      <w:r w:rsidRPr="00381DC1">
        <w:rPr>
          <w:rtl/>
        </w:rPr>
        <w:t xml:space="preserve"> </w:t>
      </w:r>
      <w:r w:rsidRPr="00381DC1">
        <w:rPr>
          <w:rFonts w:hint="eastAsia"/>
          <w:rtl/>
        </w:rPr>
        <w:t>אהיה</w:t>
      </w:r>
      <w:r w:rsidRPr="00381DC1">
        <w:rPr>
          <w:rtl/>
        </w:rPr>
        <w:t xml:space="preserve"> </w:t>
      </w:r>
      <w:r w:rsidRPr="00381DC1">
        <w:rPr>
          <w:rFonts w:hint="eastAsia"/>
          <w:rtl/>
        </w:rPr>
        <w:t>אחראי</w:t>
      </w:r>
      <w:r w:rsidRPr="00381DC1">
        <w:rPr>
          <w:rtl/>
        </w:rPr>
        <w:t xml:space="preserve"> </w:t>
      </w:r>
      <w:r w:rsidRPr="00381DC1">
        <w:rPr>
          <w:rFonts w:hint="eastAsia"/>
          <w:rtl/>
        </w:rPr>
        <w:t>ביחד</w:t>
      </w:r>
      <w:r w:rsidRPr="00381DC1">
        <w:rPr>
          <w:rtl/>
        </w:rPr>
        <w:t xml:space="preserve"> </w:t>
      </w:r>
      <w:r w:rsidRPr="00381DC1">
        <w:rPr>
          <w:rFonts w:hint="eastAsia"/>
          <w:rtl/>
        </w:rPr>
        <w:t>עם</w:t>
      </w:r>
      <w:r w:rsidRPr="00381DC1">
        <w:rPr>
          <w:rtl/>
        </w:rPr>
        <w:t xml:space="preserve"> </w:t>
      </w:r>
      <w:r w:rsidRPr="00381DC1">
        <w:rPr>
          <w:rFonts w:hint="eastAsia"/>
          <w:rtl/>
        </w:rPr>
        <w:t>אחרים</w:t>
      </w:r>
      <w:r w:rsidRPr="00381DC1">
        <w:rPr>
          <w:rtl/>
        </w:rPr>
        <w:t>.</w:t>
      </w:r>
    </w:p>
    <w:p w:rsidR="008651B2" w:rsidRPr="00381DC1" w:rsidRDefault="008651B2" w:rsidP="0019139C">
      <w:pPr>
        <w:pStyle w:val="af9"/>
        <w:numPr>
          <w:ilvl w:val="0"/>
          <w:numId w:val="28"/>
        </w:numPr>
        <w:overflowPunct/>
        <w:autoSpaceDE/>
        <w:autoSpaceDN/>
        <w:adjustRightInd/>
        <w:ind w:left="641" w:hanging="641"/>
        <w:contextualSpacing/>
        <w:textAlignment w:val="auto"/>
        <w:rPr>
          <w:rtl/>
        </w:rPr>
      </w:pPr>
      <w:r w:rsidRPr="00381DC1">
        <w:rPr>
          <w:rFonts w:hint="eastAsia"/>
          <w:rtl/>
        </w:rPr>
        <w:t>להחתים</w:t>
      </w:r>
      <w:r w:rsidRPr="00381DC1">
        <w:rPr>
          <w:rtl/>
        </w:rPr>
        <w:t xml:space="preserve"> </w:t>
      </w:r>
      <w:r w:rsidRPr="00381DC1">
        <w:rPr>
          <w:rFonts w:hint="eastAsia"/>
          <w:rtl/>
        </w:rPr>
        <w:t>את</w:t>
      </w:r>
      <w:r w:rsidRPr="00381DC1">
        <w:rPr>
          <w:rtl/>
        </w:rPr>
        <w:t xml:space="preserve"> </w:t>
      </w:r>
      <w:r w:rsidRPr="00381DC1">
        <w:rPr>
          <w:rFonts w:hint="eastAsia"/>
          <w:rtl/>
        </w:rPr>
        <w:t>העובדים</w:t>
      </w:r>
      <w:r w:rsidRPr="00381DC1">
        <w:rPr>
          <w:rtl/>
        </w:rPr>
        <w:t xml:space="preserve"> </w:t>
      </w:r>
      <w:r w:rsidRPr="00381DC1">
        <w:rPr>
          <w:rFonts w:hint="eastAsia"/>
          <w:rtl/>
        </w:rPr>
        <w:t>מטעמי</w:t>
      </w:r>
      <w:r w:rsidRPr="00381DC1">
        <w:rPr>
          <w:rtl/>
        </w:rPr>
        <w:t xml:space="preserve"> </w:t>
      </w:r>
      <w:r w:rsidRPr="00381DC1">
        <w:rPr>
          <w:rFonts w:hint="eastAsia"/>
          <w:rtl/>
        </w:rPr>
        <w:t>על</w:t>
      </w:r>
      <w:r w:rsidRPr="00381DC1">
        <w:rPr>
          <w:rtl/>
        </w:rPr>
        <w:t xml:space="preserve"> </w:t>
      </w:r>
      <w:r w:rsidRPr="00381DC1">
        <w:rPr>
          <w:rFonts w:hint="eastAsia"/>
          <w:rtl/>
        </w:rPr>
        <w:t>התחייבות</w:t>
      </w:r>
      <w:r w:rsidRPr="00381DC1">
        <w:rPr>
          <w:rtl/>
        </w:rPr>
        <w:t xml:space="preserve"> </w:t>
      </w:r>
      <w:r w:rsidRPr="00381DC1">
        <w:rPr>
          <w:rFonts w:hint="eastAsia"/>
          <w:rtl/>
        </w:rPr>
        <w:t>לשמירת</w:t>
      </w:r>
      <w:r w:rsidRPr="00381DC1">
        <w:rPr>
          <w:rtl/>
        </w:rPr>
        <w:t xml:space="preserve"> </w:t>
      </w:r>
      <w:r w:rsidRPr="00381DC1">
        <w:rPr>
          <w:rFonts w:hint="eastAsia"/>
          <w:rtl/>
        </w:rPr>
        <w:t>סודיות</w:t>
      </w:r>
      <w:r w:rsidRPr="00381DC1">
        <w:rPr>
          <w:rtl/>
        </w:rPr>
        <w:t xml:space="preserve"> </w:t>
      </w:r>
      <w:r w:rsidRPr="00381DC1">
        <w:rPr>
          <w:rFonts w:hint="eastAsia"/>
          <w:rtl/>
        </w:rPr>
        <w:t>בנוסח</w:t>
      </w:r>
      <w:r w:rsidRPr="00381DC1">
        <w:rPr>
          <w:rtl/>
        </w:rPr>
        <w:t xml:space="preserve"> </w:t>
      </w:r>
      <w:r w:rsidRPr="00381DC1">
        <w:rPr>
          <w:rFonts w:hint="eastAsia"/>
          <w:rtl/>
        </w:rPr>
        <w:t>זהה</w:t>
      </w:r>
      <w:r w:rsidRPr="00381DC1">
        <w:rPr>
          <w:rtl/>
        </w:rPr>
        <w:t xml:space="preserve"> </w:t>
      </w:r>
      <w:r w:rsidRPr="00381DC1">
        <w:rPr>
          <w:rFonts w:hint="eastAsia"/>
          <w:rtl/>
        </w:rPr>
        <w:t>להתחייבות</w:t>
      </w:r>
      <w:r w:rsidRPr="00381DC1">
        <w:rPr>
          <w:rtl/>
        </w:rPr>
        <w:t xml:space="preserve"> </w:t>
      </w:r>
      <w:r w:rsidRPr="00381DC1">
        <w:rPr>
          <w:rFonts w:hint="eastAsia"/>
          <w:rtl/>
        </w:rPr>
        <w:t>זו</w:t>
      </w:r>
      <w:r w:rsidRPr="00381DC1">
        <w:rPr>
          <w:rtl/>
        </w:rPr>
        <w:t>.</w:t>
      </w:r>
    </w:p>
    <w:p w:rsidR="008651B2" w:rsidRPr="00381DC1" w:rsidRDefault="008651B2" w:rsidP="0019139C">
      <w:pPr>
        <w:pStyle w:val="af9"/>
        <w:numPr>
          <w:ilvl w:val="0"/>
          <w:numId w:val="28"/>
        </w:numPr>
        <w:overflowPunct/>
        <w:autoSpaceDE/>
        <w:autoSpaceDN/>
        <w:adjustRightInd/>
        <w:ind w:left="641" w:hanging="641"/>
        <w:contextualSpacing/>
        <w:textAlignment w:val="auto"/>
        <w:rPr>
          <w:rtl/>
        </w:rPr>
      </w:pPr>
      <w:r w:rsidRPr="00381DC1">
        <w:rPr>
          <w:rFonts w:hint="eastAsia"/>
          <w:rtl/>
        </w:rPr>
        <w:t>להחזיר</w:t>
      </w:r>
      <w:r w:rsidRPr="00381DC1">
        <w:rPr>
          <w:rtl/>
        </w:rPr>
        <w:t xml:space="preserve"> </w:t>
      </w:r>
      <w:r w:rsidRPr="00381DC1">
        <w:rPr>
          <w:rFonts w:hint="eastAsia"/>
          <w:rtl/>
        </w:rPr>
        <w:t>לידיכם</w:t>
      </w:r>
      <w:r w:rsidRPr="00381DC1">
        <w:rPr>
          <w:rtl/>
        </w:rPr>
        <w:t xml:space="preserve"> </w:t>
      </w:r>
      <w:r w:rsidRPr="00381DC1">
        <w:rPr>
          <w:rFonts w:hint="eastAsia"/>
          <w:rtl/>
        </w:rPr>
        <w:t>ולחזקתכם</w:t>
      </w:r>
      <w:r w:rsidRPr="00381DC1">
        <w:rPr>
          <w:rtl/>
        </w:rPr>
        <w:t xml:space="preserve"> </w:t>
      </w:r>
      <w:r w:rsidRPr="00381DC1">
        <w:rPr>
          <w:rFonts w:hint="eastAsia"/>
          <w:rtl/>
        </w:rPr>
        <w:t>מיד</w:t>
      </w:r>
      <w:r w:rsidRPr="00381DC1">
        <w:rPr>
          <w:rtl/>
        </w:rPr>
        <w:t xml:space="preserve"> </w:t>
      </w:r>
      <w:r w:rsidRPr="00381DC1">
        <w:rPr>
          <w:rFonts w:hint="eastAsia"/>
          <w:rtl/>
        </w:rPr>
        <w:t>כשאתבקש</w:t>
      </w:r>
      <w:r w:rsidRPr="00381DC1">
        <w:rPr>
          <w:rtl/>
        </w:rPr>
        <w:t xml:space="preserve"> </w:t>
      </w:r>
      <w:r w:rsidRPr="00381DC1">
        <w:rPr>
          <w:rFonts w:hint="eastAsia"/>
          <w:rtl/>
        </w:rPr>
        <w:t>לכך</w:t>
      </w:r>
      <w:r w:rsidRPr="00381DC1">
        <w:rPr>
          <w:rtl/>
        </w:rPr>
        <w:t xml:space="preserve"> </w:t>
      </w:r>
      <w:r w:rsidRPr="00381DC1">
        <w:rPr>
          <w:rFonts w:hint="eastAsia"/>
          <w:rtl/>
        </w:rPr>
        <w:t>כל</w:t>
      </w:r>
      <w:r w:rsidRPr="00381DC1">
        <w:rPr>
          <w:rtl/>
        </w:rPr>
        <w:t xml:space="preserve"> </w:t>
      </w:r>
      <w:r w:rsidRPr="00381DC1">
        <w:rPr>
          <w:rFonts w:hint="eastAsia"/>
          <w:rtl/>
        </w:rPr>
        <w:t>חומר</w:t>
      </w:r>
      <w:r w:rsidRPr="00381DC1">
        <w:rPr>
          <w:rtl/>
        </w:rPr>
        <w:t xml:space="preserve"> </w:t>
      </w:r>
      <w:r w:rsidRPr="00381DC1">
        <w:rPr>
          <w:rFonts w:hint="eastAsia"/>
          <w:rtl/>
        </w:rPr>
        <w:t>כתוב</w:t>
      </w:r>
      <w:r w:rsidRPr="00381DC1">
        <w:rPr>
          <w:rtl/>
        </w:rPr>
        <w:t xml:space="preserve"> </w:t>
      </w:r>
      <w:r w:rsidRPr="00381DC1">
        <w:rPr>
          <w:rFonts w:hint="eastAsia"/>
          <w:rtl/>
        </w:rPr>
        <w:t>או</w:t>
      </w:r>
      <w:r w:rsidRPr="00381DC1">
        <w:rPr>
          <w:rtl/>
        </w:rPr>
        <w:t xml:space="preserve"> </w:t>
      </w:r>
      <w:r w:rsidRPr="00381DC1">
        <w:rPr>
          <w:rFonts w:hint="eastAsia"/>
          <w:rtl/>
        </w:rPr>
        <w:t>אחר</w:t>
      </w:r>
      <w:r w:rsidRPr="00381DC1">
        <w:rPr>
          <w:rtl/>
        </w:rPr>
        <w:t xml:space="preserve"> </w:t>
      </w:r>
      <w:r w:rsidRPr="00381DC1">
        <w:rPr>
          <w:rFonts w:hint="eastAsia"/>
          <w:rtl/>
        </w:rPr>
        <w:t>או</w:t>
      </w:r>
      <w:r w:rsidRPr="00381DC1">
        <w:rPr>
          <w:rtl/>
        </w:rPr>
        <w:t xml:space="preserve"> </w:t>
      </w:r>
      <w:r w:rsidRPr="00381DC1">
        <w:rPr>
          <w:rFonts w:hint="eastAsia"/>
          <w:rtl/>
        </w:rPr>
        <w:t>חפץ</w:t>
      </w:r>
      <w:r w:rsidRPr="00381DC1">
        <w:rPr>
          <w:rtl/>
        </w:rPr>
        <w:t xml:space="preserve"> </w:t>
      </w:r>
      <w:r w:rsidRPr="00381DC1">
        <w:rPr>
          <w:rFonts w:hint="eastAsia"/>
          <w:rtl/>
        </w:rPr>
        <w:t>שקיבלתי</w:t>
      </w:r>
      <w:r w:rsidRPr="00381DC1">
        <w:rPr>
          <w:rtl/>
        </w:rPr>
        <w:t xml:space="preserve"> </w:t>
      </w:r>
      <w:r w:rsidRPr="00381DC1">
        <w:rPr>
          <w:rFonts w:hint="eastAsia"/>
          <w:rtl/>
        </w:rPr>
        <w:t>מכם</w:t>
      </w:r>
      <w:r w:rsidRPr="00381DC1">
        <w:rPr>
          <w:rtl/>
        </w:rPr>
        <w:t xml:space="preserve"> </w:t>
      </w:r>
      <w:r w:rsidRPr="00381DC1">
        <w:rPr>
          <w:rFonts w:hint="eastAsia"/>
          <w:rtl/>
        </w:rPr>
        <w:t>או</w:t>
      </w:r>
      <w:r w:rsidRPr="00381DC1">
        <w:rPr>
          <w:rtl/>
        </w:rPr>
        <w:t xml:space="preserve"> </w:t>
      </w:r>
      <w:r w:rsidRPr="00381DC1">
        <w:rPr>
          <w:rFonts w:hint="eastAsia"/>
          <w:rtl/>
        </w:rPr>
        <w:t>השייך</w:t>
      </w:r>
      <w:r w:rsidRPr="00381DC1">
        <w:rPr>
          <w:rtl/>
        </w:rPr>
        <w:t xml:space="preserve"> </w:t>
      </w:r>
      <w:r w:rsidRPr="00381DC1">
        <w:rPr>
          <w:rFonts w:hint="eastAsia"/>
          <w:rtl/>
        </w:rPr>
        <w:t>לכם</w:t>
      </w:r>
      <w:r w:rsidRPr="00381DC1">
        <w:rPr>
          <w:rtl/>
        </w:rPr>
        <w:t xml:space="preserve"> </w:t>
      </w:r>
      <w:r w:rsidRPr="00381DC1">
        <w:rPr>
          <w:rFonts w:hint="eastAsia"/>
          <w:rtl/>
        </w:rPr>
        <w:t>שהגיע</w:t>
      </w:r>
      <w:r w:rsidRPr="00381DC1">
        <w:rPr>
          <w:rtl/>
        </w:rPr>
        <w:t xml:space="preserve"> </w:t>
      </w:r>
      <w:r w:rsidRPr="00381DC1">
        <w:rPr>
          <w:rFonts w:hint="eastAsia"/>
          <w:rtl/>
        </w:rPr>
        <w:t>לחזקתי</w:t>
      </w:r>
      <w:r w:rsidRPr="00381DC1">
        <w:rPr>
          <w:rtl/>
        </w:rPr>
        <w:t xml:space="preserve"> </w:t>
      </w:r>
      <w:r w:rsidRPr="00381DC1">
        <w:rPr>
          <w:rFonts w:hint="eastAsia"/>
          <w:rtl/>
        </w:rPr>
        <w:t>או</w:t>
      </w:r>
      <w:r w:rsidRPr="00381DC1">
        <w:rPr>
          <w:rtl/>
        </w:rPr>
        <w:t xml:space="preserve"> </w:t>
      </w:r>
      <w:r w:rsidRPr="00381DC1">
        <w:rPr>
          <w:rFonts w:hint="eastAsia"/>
          <w:rtl/>
        </w:rPr>
        <w:t>לידי</w:t>
      </w:r>
      <w:r w:rsidRPr="00381DC1">
        <w:rPr>
          <w:rtl/>
        </w:rPr>
        <w:t xml:space="preserve"> </w:t>
      </w:r>
      <w:r w:rsidRPr="00381DC1">
        <w:rPr>
          <w:rFonts w:hint="eastAsia"/>
          <w:rtl/>
        </w:rPr>
        <w:t>עקב</w:t>
      </w:r>
      <w:r w:rsidRPr="00381DC1">
        <w:rPr>
          <w:rtl/>
        </w:rPr>
        <w:t xml:space="preserve"> </w:t>
      </w:r>
      <w:r w:rsidRPr="00381DC1">
        <w:rPr>
          <w:rFonts w:hint="eastAsia"/>
          <w:rtl/>
        </w:rPr>
        <w:t>מתן</w:t>
      </w:r>
      <w:r w:rsidRPr="00381DC1">
        <w:rPr>
          <w:rtl/>
        </w:rPr>
        <w:t xml:space="preserve"> </w:t>
      </w:r>
      <w:r w:rsidRPr="00381DC1">
        <w:rPr>
          <w:rFonts w:hint="eastAsia"/>
          <w:rtl/>
        </w:rPr>
        <w:t>השירותים</w:t>
      </w:r>
      <w:r w:rsidRPr="00381DC1">
        <w:rPr>
          <w:rtl/>
        </w:rPr>
        <w:t xml:space="preserve"> </w:t>
      </w:r>
      <w:r w:rsidRPr="00381DC1">
        <w:rPr>
          <w:rFonts w:hint="eastAsia"/>
          <w:rtl/>
        </w:rPr>
        <w:t>או</w:t>
      </w:r>
      <w:r w:rsidRPr="00381DC1">
        <w:rPr>
          <w:rtl/>
        </w:rPr>
        <w:t xml:space="preserve"> </w:t>
      </w:r>
      <w:r w:rsidRPr="00381DC1">
        <w:rPr>
          <w:rFonts w:hint="eastAsia"/>
          <w:rtl/>
        </w:rPr>
        <w:t>שקיבלתי</w:t>
      </w:r>
      <w:r w:rsidRPr="00381DC1">
        <w:rPr>
          <w:rtl/>
        </w:rPr>
        <w:t xml:space="preserve"> </w:t>
      </w:r>
      <w:r w:rsidRPr="00381DC1">
        <w:rPr>
          <w:rFonts w:hint="eastAsia"/>
          <w:rtl/>
        </w:rPr>
        <w:t>מכל</w:t>
      </w:r>
      <w:r w:rsidRPr="00381DC1">
        <w:rPr>
          <w:rtl/>
        </w:rPr>
        <w:t xml:space="preserve"> </w:t>
      </w:r>
      <w:r w:rsidRPr="00381DC1">
        <w:rPr>
          <w:rFonts w:hint="eastAsia"/>
          <w:rtl/>
        </w:rPr>
        <w:t>אדם</w:t>
      </w:r>
      <w:r w:rsidRPr="00381DC1">
        <w:rPr>
          <w:rtl/>
        </w:rPr>
        <w:t xml:space="preserve"> </w:t>
      </w:r>
      <w:r w:rsidRPr="00381DC1">
        <w:rPr>
          <w:rFonts w:hint="eastAsia"/>
          <w:rtl/>
        </w:rPr>
        <w:t>או</w:t>
      </w:r>
      <w:r w:rsidRPr="00381DC1">
        <w:rPr>
          <w:rtl/>
        </w:rPr>
        <w:t xml:space="preserve"> </w:t>
      </w:r>
      <w:r w:rsidRPr="00381DC1">
        <w:rPr>
          <w:rFonts w:hint="eastAsia"/>
          <w:rtl/>
        </w:rPr>
        <w:t>גוף</w:t>
      </w:r>
      <w:r w:rsidRPr="00381DC1">
        <w:rPr>
          <w:rtl/>
        </w:rPr>
        <w:t xml:space="preserve"> </w:t>
      </w:r>
      <w:r w:rsidRPr="00381DC1">
        <w:rPr>
          <w:rFonts w:hint="eastAsia"/>
          <w:rtl/>
        </w:rPr>
        <w:t>עקב</w:t>
      </w:r>
      <w:r w:rsidRPr="00381DC1">
        <w:rPr>
          <w:rtl/>
        </w:rPr>
        <w:t xml:space="preserve"> </w:t>
      </w:r>
      <w:r w:rsidRPr="00381DC1">
        <w:rPr>
          <w:rFonts w:hint="eastAsia"/>
          <w:rtl/>
        </w:rPr>
        <w:t>מתן</w:t>
      </w:r>
      <w:r w:rsidRPr="00381DC1">
        <w:rPr>
          <w:rtl/>
        </w:rPr>
        <w:t xml:space="preserve"> </w:t>
      </w:r>
      <w:r w:rsidRPr="00381DC1">
        <w:rPr>
          <w:rFonts w:hint="eastAsia"/>
          <w:rtl/>
        </w:rPr>
        <w:t>השירותים</w:t>
      </w:r>
      <w:r w:rsidRPr="00381DC1">
        <w:rPr>
          <w:rtl/>
        </w:rPr>
        <w:t xml:space="preserve"> </w:t>
      </w:r>
      <w:r w:rsidRPr="00381DC1">
        <w:rPr>
          <w:rFonts w:hint="eastAsia"/>
          <w:rtl/>
        </w:rPr>
        <w:t>או</w:t>
      </w:r>
      <w:r w:rsidRPr="00381DC1">
        <w:rPr>
          <w:rtl/>
        </w:rPr>
        <w:t xml:space="preserve"> </w:t>
      </w:r>
      <w:r w:rsidRPr="00381DC1">
        <w:rPr>
          <w:rFonts w:hint="eastAsia"/>
          <w:rtl/>
        </w:rPr>
        <w:t>חומר</w:t>
      </w:r>
      <w:r w:rsidRPr="00381DC1">
        <w:rPr>
          <w:rtl/>
        </w:rPr>
        <w:t xml:space="preserve"> </w:t>
      </w:r>
      <w:r w:rsidRPr="00381DC1">
        <w:rPr>
          <w:rFonts w:hint="eastAsia"/>
          <w:rtl/>
        </w:rPr>
        <w:t>שהכנתי</w:t>
      </w:r>
      <w:r w:rsidRPr="00381DC1">
        <w:rPr>
          <w:rtl/>
        </w:rPr>
        <w:t xml:space="preserve"> </w:t>
      </w:r>
      <w:r w:rsidRPr="00381DC1">
        <w:rPr>
          <w:rFonts w:hint="eastAsia"/>
          <w:rtl/>
        </w:rPr>
        <w:t>עבורכם</w:t>
      </w:r>
      <w:r w:rsidRPr="00381DC1">
        <w:rPr>
          <w:rtl/>
        </w:rPr>
        <w:t xml:space="preserve">. </w:t>
      </w:r>
      <w:r w:rsidRPr="00381DC1">
        <w:rPr>
          <w:rFonts w:hint="eastAsia"/>
          <w:rtl/>
        </w:rPr>
        <w:t>כמו</w:t>
      </w:r>
      <w:r w:rsidRPr="00381DC1">
        <w:rPr>
          <w:rtl/>
        </w:rPr>
        <w:t xml:space="preserve"> </w:t>
      </w:r>
      <w:r w:rsidRPr="00381DC1">
        <w:rPr>
          <w:rFonts w:hint="eastAsia"/>
          <w:rtl/>
        </w:rPr>
        <w:t>כן</w:t>
      </w:r>
      <w:r w:rsidRPr="00381DC1">
        <w:rPr>
          <w:rtl/>
        </w:rPr>
        <w:t xml:space="preserve">, </w:t>
      </w:r>
      <w:r w:rsidRPr="00381DC1">
        <w:rPr>
          <w:rFonts w:hint="eastAsia"/>
          <w:rtl/>
        </w:rPr>
        <w:t>הנני</w:t>
      </w:r>
      <w:r w:rsidRPr="00381DC1">
        <w:rPr>
          <w:rtl/>
        </w:rPr>
        <w:t xml:space="preserve"> </w:t>
      </w:r>
      <w:r w:rsidRPr="00381DC1">
        <w:rPr>
          <w:rFonts w:hint="eastAsia"/>
          <w:rtl/>
        </w:rPr>
        <w:t>מתחייב</w:t>
      </w:r>
      <w:r w:rsidRPr="00381DC1">
        <w:rPr>
          <w:rtl/>
        </w:rPr>
        <w:t xml:space="preserve"> </w:t>
      </w:r>
      <w:r w:rsidRPr="00381DC1">
        <w:rPr>
          <w:rFonts w:hint="eastAsia"/>
          <w:rtl/>
        </w:rPr>
        <w:t>לא</w:t>
      </w:r>
      <w:r w:rsidRPr="00381DC1">
        <w:rPr>
          <w:rtl/>
        </w:rPr>
        <w:t xml:space="preserve"> </w:t>
      </w:r>
      <w:r w:rsidRPr="00381DC1">
        <w:rPr>
          <w:rFonts w:hint="eastAsia"/>
          <w:rtl/>
        </w:rPr>
        <w:t>לשמור</w:t>
      </w:r>
      <w:r w:rsidRPr="00381DC1">
        <w:rPr>
          <w:rtl/>
        </w:rPr>
        <w:t xml:space="preserve"> </w:t>
      </w:r>
      <w:r w:rsidRPr="00381DC1">
        <w:rPr>
          <w:rFonts w:hint="eastAsia"/>
          <w:rtl/>
        </w:rPr>
        <w:t>אצלי</w:t>
      </w:r>
      <w:r w:rsidRPr="00381DC1">
        <w:rPr>
          <w:rtl/>
        </w:rPr>
        <w:t xml:space="preserve"> </w:t>
      </w:r>
      <w:r w:rsidRPr="00381DC1">
        <w:rPr>
          <w:rFonts w:hint="eastAsia"/>
          <w:rtl/>
        </w:rPr>
        <w:t>עותק</w:t>
      </w:r>
      <w:r w:rsidRPr="00381DC1">
        <w:rPr>
          <w:rtl/>
        </w:rPr>
        <w:t xml:space="preserve"> </w:t>
      </w:r>
      <w:r w:rsidRPr="00381DC1">
        <w:rPr>
          <w:rFonts w:hint="eastAsia"/>
          <w:rtl/>
        </w:rPr>
        <w:t>כל</w:t>
      </w:r>
      <w:r w:rsidRPr="00381DC1">
        <w:rPr>
          <w:rtl/>
        </w:rPr>
        <w:t xml:space="preserve"> </w:t>
      </w:r>
      <w:r w:rsidRPr="00381DC1">
        <w:rPr>
          <w:rFonts w:hint="eastAsia"/>
          <w:rtl/>
        </w:rPr>
        <w:t>שהוא</w:t>
      </w:r>
      <w:r w:rsidRPr="00381DC1">
        <w:rPr>
          <w:rtl/>
        </w:rPr>
        <w:t xml:space="preserve"> </w:t>
      </w:r>
      <w:r w:rsidRPr="00381DC1">
        <w:rPr>
          <w:rFonts w:hint="eastAsia"/>
          <w:rtl/>
        </w:rPr>
        <w:t>של</w:t>
      </w:r>
      <w:r w:rsidRPr="00381DC1">
        <w:rPr>
          <w:rtl/>
        </w:rPr>
        <w:t xml:space="preserve"> </w:t>
      </w:r>
      <w:r w:rsidRPr="00381DC1">
        <w:rPr>
          <w:rFonts w:hint="eastAsia"/>
          <w:rtl/>
        </w:rPr>
        <w:t>חומר</w:t>
      </w:r>
      <w:r w:rsidRPr="00381DC1">
        <w:rPr>
          <w:rtl/>
        </w:rPr>
        <w:t xml:space="preserve"> </w:t>
      </w:r>
      <w:r w:rsidRPr="00381DC1">
        <w:rPr>
          <w:rFonts w:hint="eastAsia"/>
          <w:rtl/>
        </w:rPr>
        <w:t>כאמור</w:t>
      </w:r>
      <w:r w:rsidRPr="00381DC1">
        <w:rPr>
          <w:rtl/>
        </w:rPr>
        <w:t xml:space="preserve"> </w:t>
      </w:r>
      <w:r w:rsidRPr="00381DC1">
        <w:rPr>
          <w:rFonts w:hint="eastAsia"/>
          <w:rtl/>
        </w:rPr>
        <w:t>או</w:t>
      </w:r>
      <w:r w:rsidRPr="00381DC1">
        <w:rPr>
          <w:rtl/>
        </w:rPr>
        <w:t xml:space="preserve"> </w:t>
      </w:r>
      <w:r w:rsidRPr="00381DC1">
        <w:rPr>
          <w:rFonts w:hint="eastAsia"/>
          <w:rtl/>
        </w:rPr>
        <w:t>של</w:t>
      </w:r>
      <w:r w:rsidRPr="00381DC1">
        <w:rPr>
          <w:rtl/>
        </w:rPr>
        <w:t xml:space="preserve"> </w:t>
      </w:r>
      <w:r w:rsidRPr="00381DC1">
        <w:rPr>
          <w:rFonts w:hint="eastAsia"/>
          <w:rtl/>
        </w:rPr>
        <w:t>מידע</w:t>
      </w:r>
      <w:r w:rsidRPr="00381DC1">
        <w:rPr>
          <w:rtl/>
        </w:rPr>
        <w:t>.</w:t>
      </w:r>
    </w:p>
    <w:p w:rsidR="00833D44" w:rsidRPr="00833D44" w:rsidRDefault="008651B2" w:rsidP="0019139C">
      <w:pPr>
        <w:pStyle w:val="af9"/>
        <w:numPr>
          <w:ilvl w:val="0"/>
          <w:numId w:val="28"/>
        </w:numPr>
        <w:overflowPunct/>
        <w:autoSpaceDE/>
        <w:autoSpaceDN/>
        <w:adjustRightInd/>
        <w:ind w:left="641" w:hanging="641"/>
        <w:contextualSpacing/>
        <w:textAlignment w:val="auto"/>
      </w:pPr>
      <w:r w:rsidRPr="00833D44">
        <w:rPr>
          <w:rFonts w:hint="eastAsia"/>
          <w:rtl/>
        </w:rPr>
        <w:t>שלא</w:t>
      </w:r>
      <w:r w:rsidRPr="00833D44">
        <w:rPr>
          <w:rtl/>
        </w:rPr>
        <w:t xml:space="preserve"> </w:t>
      </w:r>
      <w:r w:rsidRPr="00833D44">
        <w:rPr>
          <w:rFonts w:hint="eastAsia"/>
          <w:rtl/>
        </w:rPr>
        <w:t>לעסוק</w:t>
      </w:r>
      <w:r w:rsidRPr="00833D44">
        <w:rPr>
          <w:rtl/>
        </w:rPr>
        <w:t xml:space="preserve"> </w:t>
      </w:r>
      <w:r w:rsidRPr="00833D44">
        <w:rPr>
          <w:rFonts w:hint="eastAsia"/>
          <w:rtl/>
        </w:rPr>
        <w:t>בכל</w:t>
      </w:r>
      <w:r w:rsidRPr="00833D44">
        <w:rPr>
          <w:rtl/>
        </w:rPr>
        <w:t xml:space="preserve"> </w:t>
      </w:r>
      <w:r w:rsidRPr="00833D44">
        <w:rPr>
          <w:rFonts w:hint="eastAsia"/>
          <w:rtl/>
        </w:rPr>
        <w:t>דרך</w:t>
      </w:r>
      <w:r w:rsidRPr="00833D44">
        <w:rPr>
          <w:rtl/>
        </w:rPr>
        <w:t xml:space="preserve"> </w:t>
      </w:r>
      <w:r w:rsidRPr="00833D44">
        <w:rPr>
          <w:rFonts w:hint="eastAsia"/>
          <w:rtl/>
        </w:rPr>
        <w:t>שהיא</w:t>
      </w:r>
      <w:r w:rsidRPr="00833D44">
        <w:rPr>
          <w:rtl/>
        </w:rPr>
        <w:t xml:space="preserve"> </w:t>
      </w:r>
      <w:r w:rsidRPr="00833D44">
        <w:rPr>
          <w:rFonts w:hint="eastAsia"/>
          <w:rtl/>
        </w:rPr>
        <w:t>בעיסוק</w:t>
      </w:r>
      <w:r w:rsidRPr="00833D44">
        <w:rPr>
          <w:rtl/>
        </w:rPr>
        <w:t xml:space="preserve"> </w:t>
      </w:r>
      <w:r w:rsidRPr="00833D44">
        <w:rPr>
          <w:rFonts w:hint="eastAsia"/>
          <w:rtl/>
        </w:rPr>
        <w:t>שיגרום</w:t>
      </w:r>
      <w:r w:rsidRPr="00833D44">
        <w:rPr>
          <w:rtl/>
        </w:rPr>
        <w:t xml:space="preserve"> </w:t>
      </w:r>
      <w:r w:rsidRPr="00833D44">
        <w:rPr>
          <w:rFonts w:hint="eastAsia"/>
          <w:rtl/>
        </w:rPr>
        <w:t>לי</w:t>
      </w:r>
      <w:r w:rsidRPr="00833D44">
        <w:rPr>
          <w:rtl/>
        </w:rPr>
        <w:t xml:space="preserve"> </w:t>
      </w:r>
      <w:r w:rsidRPr="00833D44">
        <w:rPr>
          <w:rFonts w:hint="eastAsia"/>
          <w:rtl/>
        </w:rPr>
        <w:t>להיות</w:t>
      </w:r>
      <w:r w:rsidRPr="00833D44">
        <w:rPr>
          <w:rtl/>
        </w:rPr>
        <w:t xml:space="preserve"> </w:t>
      </w:r>
      <w:r w:rsidRPr="00833D44">
        <w:rPr>
          <w:rFonts w:hint="eastAsia"/>
          <w:rtl/>
        </w:rPr>
        <w:t>במצב</w:t>
      </w:r>
      <w:r w:rsidRPr="00833D44">
        <w:rPr>
          <w:rtl/>
        </w:rPr>
        <w:t xml:space="preserve"> </w:t>
      </w:r>
      <w:r w:rsidRPr="00833D44">
        <w:rPr>
          <w:rFonts w:hint="eastAsia"/>
          <w:rtl/>
        </w:rPr>
        <w:t>של</w:t>
      </w:r>
      <w:r w:rsidRPr="00833D44">
        <w:rPr>
          <w:rtl/>
        </w:rPr>
        <w:t xml:space="preserve"> </w:t>
      </w:r>
      <w:r w:rsidRPr="00833D44">
        <w:rPr>
          <w:rFonts w:hint="eastAsia"/>
          <w:rtl/>
        </w:rPr>
        <w:t>ניגוד</w:t>
      </w:r>
      <w:r w:rsidRPr="00833D44">
        <w:rPr>
          <w:rtl/>
        </w:rPr>
        <w:t xml:space="preserve"> </w:t>
      </w:r>
      <w:r w:rsidRPr="00833D44">
        <w:rPr>
          <w:rFonts w:hint="eastAsia"/>
          <w:rtl/>
        </w:rPr>
        <w:t>עניינים</w:t>
      </w:r>
      <w:r w:rsidRPr="00833D44">
        <w:rPr>
          <w:rtl/>
        </w:rPr>
        <w:t xml:space="preserve"> </w:t>
      </w:r>
      <w:r w:rsidRPr="00833D44">
        <w:rPr>
          <w:rFonts w:hint="eastAsia"/>
          <w:rtl/>
        </w:rPr>
        <w:t>עם</w:t>
      </w:r>
      <w:r w:rsidRPr="00833D44">
        <w:rPr>
          <w:rtl/>
        </w:rPr>
        <w:t xml:space="preserve"> </w:t>
      </w:r>
      <w:r w:rsidRPr="00833D44">
        <w:rPr>
          <w:rFonts w:hint="eastAsia"/>
          <w:rtl/>
        </w:rPr>
        <w:t>עיסוקי</w:t>
      </w:r>
      <w:r w:rsidRPr="00833D44">
        <w:rPr>
          <w:rtl/>
        </w:rPr>
        <w:t xml:space="preserve"> </w:t>
      </w:r>
      <w:r w:rsidRPr="00833D44">
        <w:rPr>
          <w:rFonts w:hint="eastAsia"/>
          <w:rtl/>
        </w:rPr>
        <w:t>במתן</w:t>
      </w:r>
      <w:r w:rsidRPr="00833D44">
        <w:rPr>
          <w:rtl/>
        </w:rPr>
        <w:t xml:space="preserve"> </w:t>
      </w:r>
      <w:r w:rsidRPr="00833D44">
        <w:rPr>
          <w:rFonts w:hint="eastAsia"/>
          <w:rtl/>
        </w:rPr>
        <w:t>השירותים</w:t>
      </w:r>
      <w:r w:rsidRPr="00833D44">
        <w:rPr>
          <w:rtl/>
        </w:rPr>
        <w:t xml:space="preserve"> </w:t>
      </w:r>
      <w:r w:rsidRPr="00833D44">
        <w:rPr>
          <w:rFonts w:hint="eastAsia"/>
          <w:rtl/>
        </w:rPr>
        <w:t>כאמור</w:t>
      </w:r>
      <w:r w:rsidRPr="00833D44">
        <w:rPr>
          <w:rtl/>
        </w:rPr>
        <w:t xml:space="preserve"> </w:t>
      </w:r>
      <w:r w:rsidRPr="00833D44">
        <w:rPr>
          <w:rFonts w:hint="eastAsia"/>
          <w:rtl/>
        </w:rPr>
        <w:t>לעיל</w:t>
      </w:r>
      <w:r w:rsidRPr="00833D44">
        <w:rPr>
          <w:rtl/>
        </w:rPr>
        <w:t>.</w:t>
      </w:r>
    </w:p>
    <w:p w:rsidR="00833D44" w:rsidRPr="00833D44" w:rsidRDefault="00833D44" w:rsidP="00833D44">
      <w:pPr>
        <w:pStyle w:val="af9"/>
        <w:overflowPunct/>
        <w:autoSpaceDE/>
        <w:autoSpaceDN/>
        <w:adjustRightInd/>
        <w:ind w:left="641"/>
        <w:contextualSpacing/>
        <w:textAlignment w:val="auto"/>
        <w:rPr>
          <w:highlight w:val="green"/>
          <w:rtl/>
        </w:rPr>
      </w:pPr>
      <w:r w:rsidRPr="00381DC1">
        <w:rPr>
          <w:rtl/>
        </w:rPr>
        <w:t xml:space="preserve">במקרה בו יש לספק ו/או לעובדיו ספק או חשש כאמור, הוא יפנה למשרד לשם קבלת </w:t>
      </w:r>
      <w:r>
        <w:rPr>
          <w:rFonts w:hint="cs"/>
          <w:rtl/>
        </w:rPr>
        <w:t>התייחסותו ליפעל בהתאם להוראות המשרד לעניין זה.</w:t>
      </w:r>
    </w:p>
    <w:p w:rsidR="008651B2" w:rsidRPr="00381DC1" w:rsidRDefault="008651B2" w:rsidP="0019139C">
      <w:pPr>
        <w:pStyle w:val="af9"/>
        <w:numPr>
          <w:ilvl w:val="0"/>
          <w:numId w:val="28"/>
        </w:numPr>
        <w:overflowPunct/>
        <w:autoSpaceDE/>
        <w:autoSpaceDN/>
        <w:adjustRightInd/>
        <w:ind w:left="641" w:hanging="641"/>
        <w:contextualSpacing/>
        <w:textAlignment w:val="auto"/>
        <w:rPr>
          <w:rtl/>
        </w:rPr>
      </w:pPr>
      <w:r w:rsidRPr="00381DC1">
        <w:rPr>
          <w:rFonts w:hint="eastAsia"/>
          <w:rtl/>
        </w:rPr>
        <w:t>בכל</w:t>
      </w:r>
      <w:r w:rsidRPr="00381DC1">
        <w:rPr>
          <w:rtl/>
        </w:rPr>
        <w:t xml:space="preserve"> </w:t>
      </w:r>
      <w:r w:rsidRPr="00381DC1">
        <w:rPr>
          <w:rFonts w:hint="eastAsia"/>
          <w:rtl/>
        </w:rPr>
        <w:t>מקרה</w:t>
      </w:r>
      <w:r w:rsidRPr="00381DC1">
        <w:rPr>
          <w:rtl/>
        </w:rPr>
        <w:t xml:space="preserve"> </w:t>
      </w:r>
      <w:r w:rsidRPr="00381DC1">
        <w:rPr>
          <w:rFonts w:hint="eastAsia"/>
          <w:rtl/>
        </w:rPr>
        <w:t>שאגלה</w:t>
      </w:r>
      <w:r w:rsidRPr="00381DC1">
        <w:rPr>
          <w:rtl/>
        </w:rPr>
        <w:t xml:space="preserve"> </w:t>
      </w:r>
      <w:r w:rsidRPr="00381DC1">
        <w:rPr>
          <w:rFonts w:hint="eastAsia"/>
          <w:rtl/>
        </w:rPr>
        <w:t>מידע</w:t>
      </w:r>
      <w:r w:rsidRPr="00381DC1">
        <w:rPr>
          <w:rtl/>
        </w:rPr>
        <w:t xml:space="preserve"> </w:t>
      </w:r>
      <w:r w:rsidRPr="00381DC1">
        <w:rPr>
          <w:rFonts w:hint="eastAsia"/>
          <w:rtl/>
        </w:rPr>
        <w:t>כאמור</w:t>
      </w:r>
      <w:r w:rsidRPr="00381DC1">
        <w:rPr>
          <w:rtl/>
        </w:rPr>
        <w:t xml:space="preserve"> </w:t>
      </w:r>
      <w:r w:rsidRPr="00381DC1">
        <w:rPr>
          <w:rFonts w:hint="eastAsia"/>
          <w:rtl/>
        </w:rPr>
        <w:t>השייך</w:t>
      </w:r>
      <w:r w:rsidRPr="00381DC1">
        <w:rPr>
          <w:rtl/>
        </w:rPr>
        <w:t xml:space="preserve"> </w:t>
      </w:r>
      <w:r w:rsidRPr="00381DC1">
        <w:rPr>
          <w:rFonts w:hint="eastAsia"/>
          <w:rtl/>
        </w:rPr>
        <w:t>לכם</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הנמצא</w:t>
      </w:r>
      <w:r w:rsidRPr="00381DC1">
        <w:rPr>
          <w:rtl/>
        </w:rPr>
        <w:t xml:space="preserve"> </w:t>
      </w:r>
      <w:r w:rsidRPr="00381DC1">
        <w:rPr>
          <w:rFonts w:hint="eastAsia"/>
          <w:rtl/>
        </w:rPr>
        <w:t>ברשותכם</w:t>
      </w:r>
      <w:r w:rsidRPr="00381DC1">
        <w:rPr>
          <w:rtl/>
        </w:rPr>
        <w:t xml:space="preserve"> </w:t>
      </w:r>
      <w:r w:rsidRPr="00381DC1">
        <w:rPr>
          <w:rFonts w:hint="eastAsia"/>
          <w:rtl/>
        </w:rPr>
        <w:t>ו</w:t>
      </w:r>
      <w:r w:rsidRPr="00381DC1">
        <w:rPr>
          <w:rtl/>
        </w:rPr>
        <w:t>/</w:t>
      </w:r>
      <w:r w:rsidRPr="00381DC1">
        <w:rPr>
          <w:rFonts w:hint="eastAsia"/>
          <w:rtl/>
        </w:rPr>
        <w:t>או</w:t>
      </w:r>
      <w:r w:rsidRPr="00381DC1">
        <w:rPr>
          <w:rtl/>
        </w:rPr>
        <w:t xml:space="preserve"> </w:t>
      </w:r>
      <w:r w:rsidRPr="00381DC1">
        <w:rPr>
          <w:rFonts w:hint="eastAsia"/>
          <w:rtl/>
        </w:rPr>
        <w:t>הקשור</w:t>
      </w:r>
      <w:r w:rsidRPr="00381DC1">
        <w:rPr>
          <w:rtl/>
        </w:rPr>
        <w:t xml:space="preserve"> </w:t>
      </w:r>
      <w:r w:rsidRPr="00381DC1">
        <w:rPr>
          <w:rFonts w:hint="eastAsia"/>
          <w:rtl/>
        </w:rPr>
        <w:t>לפעילויותיכם</w:t>
      </w:r>
      <w:r w:rsidRPr="00381DC1">
        <w:rPr>
          <w:rtl/>
        </w:rPr>
        <w:t xml:space="preserve">, </w:t>
      </w:r>
      <w:r w:rsidRPr="00381DC1">
        <w:rPr>
          <w:rFonts w:hint="eastAsia"/>
          <w:rtl/>
        </w:rPr>
        <w:t>תהיה</w:t>
      </w:r>
      <w:r w:rsidRPr="00381DC1">
        <w:rPr>
          <w:rtl/>
        </w:rPr>
        <w:t xml:space="preserve"> </w:t>
      </w:r>
      <w:r w:rsidRPr="00381DC1">
        <w:rPr>
          <w:rFonts w:hint="eastAsia"/>
          <w:rtl/>
        </w:rPr>
        <w:t>לכם</w:t>
      </w:r>
      <w:r w:rsidRPr="00381DC1">
        <w:rPr>
          <w:rtl/>
        </w:rPr>
        <w:t xml:space="preserve"> </w:t>
      </w:r>
      <w:r w:rsidRPr="00381DC1">
        <w:rPr>
          <w:rFonts w:hint="eastAsia"/>
          <w:rtl/>
        </w:rPr>
        <w:t>זכות</w:t>
      </w:r>
      <w:r w:rsidRPr="00381DC1">
        <w:rPr>
          <w:rtl/>
        </w:rPr>
        <w:t xml:space="preserve"> </w:t>
      </w:r>
      <w:r w:rsidRPr="00381DC1">
        <w:rPr>
          <w:rFonts w:hint="eastAsia"/>
          <w:rtl/>
        </w:rPr>
        <w:t>תביעה</w:t>
      </w:r>
      <w:r w:rsidRPr="00381DC1">
        <w:rPr>
          <w:rtl/>
        </w:rPr>
        <w:t xml:space="preserve"> </w:t>
      </w:r>
      <w:r w:rsidRPr="00381DC1">
        <w:rPr>
          <w:rFonts w:hint="eastAsia"/>
          <w:rtl/>
        </w:rPr>
        <w:t>נפרדת</w:t>
      </w:r>
      <w:r w:rsidRPr="00381DC1">
        <w:rPr>
          <w:rtl/>
        </w:rPr>
        <w:t xml:space="preserve"> </w:t>
      </w:r>
      <w:r w:rsidRPr="00381DC1">
        <w:rPr>
          <w:rFonts w:hint="eastAsia"/>
          <w:rtl/>
        </w:rPr>
        <w:t>ועצמאית</w:t>
      </w:r>
      <w:r w:rsidRPr="00381DC1">
        <w:rPr>
          <w:rtl/>
        </w:rPr>
        <w:t xml:space="preserve"> </w:t>
      </w:r>
      <w:r w:rsidRPr="00381DC1">
        <w:rPr>
          <w:rFonts w:hint="eastAsia"/>
          <w:rtl/>
        </w:rPr>
        <w:t>כלפי</w:t>
      </w:r>
      <w:r w:rsidRPr="00381DC1">
        <w:rPr>
          <w:rtl/>
        </w:rPr>
        <w:t xml:space="preserve"> </w:t>
      </w:r>
      <w:r w:rsidRPr="00381DC1">
        <w:rPr>
          <w:rFonts w:hint="eastAsia"/>
          <w:rtl/>
        </w:rPr>
        <w:t>בגין</w:t>
      </w:r>
      <w:r w:rsidRPr="00381DC1">
        <w:rPr>
          <w:rtl/>
        </w:rPr>
        <w:t xml:space="preserve"> </w:t>
      </w:r>
      <w:r w:rsidRPr="00381DC1">
        <w:rPr>
          <w:rFonts w:hint="eastAsia"/>
          <w:rtl/>
        </w:rPr>
        <w:t>הפרת</w:t>
      </w:r>
      <w:r w:rsidRPr="00381DC1">
        <w:rPr>
          <w:rtl/>
        </w:rPr>
        <w:t xml:space="preserve"> </w:t>
      </w:r>
      <w:r w:rsidRPr="00381DC1">
        <w:rPr>
          <w:rFonts w:hint="eastAsia"/>
          <w:rtl/>
        </w:rPr>
        <w:t>חובת</w:t>
      </w:r>
      <w:r w:rsidRPr="00381DC1">
        <w:rPr>
          <w:rtl/>
        </w:rPr>
        <w:t xml:space="preserve"> </w:t>
      </w:r>
      <w:r w:rsidRPr="00381DC1">
        <w:rPr>
          <w:rFonts w:hint="eastAsia"/>
          <w:rtl/>
        </w:rPr>
        <w:t>הסודיות</w:t>
      </w:r>
      <w:r w:rsidRPr="00381DC1">
        <w:rPr>
          <w:rtl/>
        </w:rPr>
        <w:t xml:space="preserve"> </w:t>
      </w:r>
      <w:r w:rsidRPr="00381DC1">
        <w:rPr>
          <w:rFonts w:hint="eastAsia"/>
          <w:rtl/>
        </w:rPr>
        <w:t>שלעיל</w:t>
      </w:r>
      <w:r w:rsidRPr="00381DC1">
        <w:rPr>
          <w:rtl/>
        </w:rPr>
        <w:t>.</w:t>
      </w:r>
      <w:r w:rsidRPr="00381DC1">
        <w:rPr>
          <w:rtl/>
        </w:rPr>
        <w:tab/>
      </w:r>
    </w:p>
    <w:p w:rsidR="008651B2" w:rsidRPr="00381DC1" w:rsidRDefault="008651B2" w:rsidP="0019139C">
      <w:pPr>
        <w:pStyle w:val="af9"/>
        <w:numPr>
          <w:ilvl w:val="0"/>
          <w:numId w:val="28"/>
        </w:numPr>
        <w:overflowPunct/>
        <w:autoSpaceDE/>
        <w:autoSpaceDN/>
        <w:adjustRightInd/>
        <w:ind w:left="641" w:hanging="641"/>
        <w:contextualSpacing/>
        <w:textAlignment w:val="auto"/>
        <w:rPr>
          <w:rtl/>
        </w:rPr>
      </w:pPr>
      <w:r w:rsidRPr="00381DC1">
        <w:rPr>
          <w:rFonts w:hint="eastAsia"/>
          <w:rtl/>
        </w:rPr>
        <w:t>הנני</w:t>
      </w:r>
      <w:r w:rsidRPr="00381DC1">
        <w:rPr>
          <w:rtl/>
        </w:rPr>
        <w:t xml:space="preserve"> </w:t>
      </w:r>
      <w:r w:rsidRPr="00381DC1">
        <w:rPr>
          <w:rFonts w:hint="eastAsia"/>
          <w:rtl/>
        </w:rPr>
        <w:t>מצהיר</w:t>
      </w:r>
      <w:r w:rsidRPr="00381DC1">
        <w:rPr>
          <w:rtl/>
        </w:rPr>
        <w:t xml:space="preserve"> </w:t>
      </w:r>
      <w:r w:rsidRPr="00381DC1">
        <w:rPr>
          <w:rFonts w:hint="eastAsia"/>
          <w:rtl/>
        </w:rPr>
        <w:t>כי</w:t>
      </w:r>
      <w:r w:rsidRPr="00381DC1">
        <w:rPr>
          <w:rtl/>
        </w:rPr>
        <w:t xml:space="preserve"> </w:t>
      </w:r>
      <w:r w:rsidRPr="00381DC1">
        <w:rPr>
          <w:rFonts w:hint="eastAsia"/>
          <w:rtl/>
        </w:rPr>
        <w:t>ידוע</w:t>
      </w:r>
      <w:r w:rsidRPr="00381DC1">
        <w:rPr>
          <w:rtl/>
        </w:rPr>
        <w:t xml:space="preserve"> </w:t>
      </w:r>
      <w:r w:rsidRPr="00381DC1">
        <w:rPr>
          <w:rFonts w:hint="eastAsia"/>
          <w:rtl/>
        </w:rPr>
        <w:t>לי</w:t>
      </w:r>
      <w:r w:rsidRPr="00381DC1">
        <w:rPr>
          <w:rtl/>
        </w:rPr>
        <w:t xml:space="preserve"> </w:t>
      </w:r>
      <w:r w:rsidRPr="00381DC1">
        <w:rPr>
          <w:rFonts w:hint="eastAsia"/>
          <w:rtl/>
        </w:rPr>
        <w:t>ששימוש</w:t>
      </w:r>
      <w:r w:rsidRPr="00381DC1">
        <w:rPr>
          <w:rtl/>
        </w:rPr>
        <w:t xml:space="preserve"> </w:t>
      </w:r>
      <w:r w:rsidRPr="00381DC1">
        <w:rPr>
          <w:rFonts w:hint="eastAsia"/>
          <w:rtl/>
        </w:rPr>
        <w:t>במידע</w:t>
      </w:r>
      <w:r w:rsidRPr="00381DC1">
        <w:rPr>
          <w:rtl/>
        </w:rPr>
        <w:t xml:space="preserve"> </w:t>
      </w:r>
      <w:r w:rsidRPr="00381DC1">
        <w:rPr>
          <w:rFonts w:hint="eastAsia"/>
          <w:rtl/>
        </w:rPr>
        <w:t>שיגיע</w:t>
      </w:r>
      <w:r w:rsidRPr="00381DC1">
        <w:rPr>
          <w:rtl/>
        </w:rPr>
        <w:t xml:space="preserve"> </w:t>
      </w:r>
      <w:r w:rsidRPr="00381DC1">
        <w:rPr>
          <w:rFonts w:hint="eastAsia"/>
          <w:rtl/>
        </w:rPr>
        <w:t>לידי</w:t>
      </w:r>
      <w:r w:rsidRPr="00381DC1">
        <w:rPr>
          <w:rtl/>
        </w:rPr>
        <w:t xml:space="preserve"> </w:t>
      </w:r>
      <w:r w:rsidRPr="00381DC1">
        <w:rPr>
          <w:rFonts w:hint="eastAsia"/>
          <w:rtl/>
        </w:rPr>
        <w:t>במהלך</w:t>
      </w:r>
      <w:r w:rsidRPr="00381DC1">
        <w:rPr>
          <w:rtl/>
        </w:rPr>
        <w:t xml:space="preserve"> </w:t>
      </w:r>
      <w:r w:rsidRPr="00381DC1">
        <w:rPr>
          <w:rFonts w:hint="eastAsia"/>
          <w:rtl/>
        </w:rPr>
        <w:t>ביצוע</w:t>
      </w:r>
      <w:r w:rsidRPr="00381DC1">
        <w:rPr>
          <w:rtl/>
        </w:rPr>
        <w:t xml:space="preserve"> </w:t>
      </w:r>
      <w:r w:rsidRPr="00381DC1">
        <w:rPr>
          <w:rFonts w:hint="eastAsia"/>
          <w:rtl/>
        </w:rPr>
        <w:t>העבודה</w:t>
      </w:r>
      <w:r w:rsidRPr="00381DC1">
        <w:rPr>
          <w:rtl/>
        </w:rPr>
        <w:t xml:space="preserve"> </w:t>
      </w:r>
      <w:r w:rsidRPr="00381DC1">
        <w:rPr>
          <w:rFonts w:hint="eastAsia"/>
          <w:rtl/>
        </w:rPr>
        <w:t>ומסירתו</w:t>
      </w:r>
      <w:r w:rsidRPr="00381DC1">
        <w:rPr>
          <w:rtl/>
        </w:rPr>
        <w:t xml:space="preserve"> </w:t>
      </w:r>
      <w:r w:rsidRPr="00381DC1">
        <w:rPr>
          <w:rFonts w:hint="eastAsia"/>
          <w:rtl/>
        </w:rPr>
        <w:t>לאחר</w:t>
      </w:r>
      <w:r w:rsidRPr="00381DC1">
        <w:rPr>
          <w:rtl/>
        </w:rPr>
        <w:t xml:space="preserve"> </w:t>
      </w:r>
      <w:r w:rsidRPr="00381DC1">
        <w:rPr>
          <w:rFonts w:hint="eastAsia"/>
          <w:rtl/>
        </w:rPr>
        <w:t>מהווים</w:t>
      </w:r>
      <w:r w:rsidRPr="00381DC1">
        <w:rPr>
          <w:rtl/>
        </w:rPr>
        <w:t xml:space="preserve"> </w:t>
      </w:r>
      <w:r w:rsidRPr="00381DC1">
        <w:rPr>
          <w:rFonts w:hint="eastAsia"/>
          <w:rtl/>
        </w:rPr>
        <w:t>עבירה</w:t>
      </w:r>
      <w:r w:rsidRPr="00381DC1">
        <w:rPr>
          <w:rtl/>
        </w:rPr>
        <w:t xml:space="preserve"> </w:t>
      </w:r>
      <w:r w:rsidRPr="00381DC1">
        <w:rPr>
          <w:rFonts w:hint="eastAsia"/>
          <w:rtl/>
        </w:rPr>
        <w:t>על</w:t>
      </w:r>
      <w:r w:rsidRPr="00381DC1">
        <w:rPr>
          <w:rtl/>
        </w:rPr>
        <w:t xml:space="preserve"> </w:t>
      </w:r>
      <w:r w:rsidRPr="00381DC1">
        <w:rPr>
          <w:rFonts w:hint="eastAsia"/>
          <w:rtl/>
        </w:rPr>
        <w:t>פי</w:t>
      </w:r>
      <w:r w:rsidRPr="00381DC1">
        <w:rPr>
          <w:rtl/>
        </w:rPr>
        <w:t xml:space="preserve"> </w:t>
      </w:r>
      <w:r w:rsidRPr="00381DC1">
        <w:rPr>
          <w:rFonts w:hint="eastAsia"/>
          <w:rtl/>
        </w:rPr>
        <w:t>חוק</w:t>
      </w:r>
      <w:r w:rsidRPr="00381DC1">
        <w:rPr>
          <w:rtl/>
        </w:rPr>
        <w:t xml:space="preserve"> </w:t>
      </w:r>
      <w:r w:rsidRPr="00381DC1">
        <w:rPr>
          <w:rFonts w:hint="eastAsia"/>
          <w:rtl/>
        </w:rPr>
        <w:t>עונשין</w:t>
      </w:r>
      <w:r w:rsidRPr="00381DC1">
        <w:rPr>
          <w:rtl/>
        </w:rPr>
        <w:t xml:space="preserve">, </w:t>
      </w:r>
      <w:r w:rsidRPr="00381DC1">
        <w:rPr>
          <w:rFonts w:hint="eastAsia"/>
          <w:rtl/>
        </w:rPr>
        <w:t>התשל</w:t>
      </w:r>
      <w:r w:rsidRPr="00381DC1">
        <w:rPr>
          <w:rtl/>
        </w:rPr>
        <w:t>"</w:t>
      </w:r>
      <w:r w:rsidRPr="00381DC1">
        <w:rPr>
          <w:rFonts w:hint="eastAsia"/>
          <w:rtl/>
        </w:rPr>
        <w:t>ז</w:t>
      </w:r>
      <w:r w:rsidRPr="00381DC1">
        <w:rPr>
          <w:rtl/>
        </w:rPr>
        <w:t xml:space="preserve"> – 1997 </w:t>
      </w:r>
      <w:r w:rsidRPr="00381DC1">
        <w:rPr>
          <w:rFonts w:hint="eastAsia"/>
          <w:rtl/>
        </w:rPr>
        <w:t>וחוק</w:t>
      </w:r>
      <w:r w:rsidRPr="00381DC1">
        <w:rPr>
          <w:rtl/>
        </w:rPr>
        <w:t xml:space="preserve"> </w:t>
      </w:r>
      <w:r w:rsidRPr="00381DC1">
        <w:rPr>
          <w:rFonts w:hint="eastAsia"/>
          <w:rtl/>
        </w:rPr>
        <w:t>הגנת</w:t>
      </w:r>
      <w:r w:rsidRPr="00381DC1">
        <w:rPr>
          <w:rtl/>
        </w:rPr>
        <w:t xml:space="preserve"> </w:t>
      </w:r>
      <w:r w:rsidRPr="00381DC1">
        <w:rPr>
          <w:rFonts w:hint="eastAsia"/>
          <w:rtl/>
        </w:rPr>
        <w:t>הפרטיות</w:t>
      </w:r>
      <w:r w:rsidRPr="00381DC1">
        <w:rPr>
          <w:rtl/>
        </w:rPr>
        <w:t xml:space="preserve"> </w:t>
      </w:r>
      <w:r w:rsidRPr="00381DC1">
        <w:rPr>
          <w:rFonts w:hint="eastAsia"/>
          <w:rtl/>
        </w:rPr>
        <w:t>התשמ</w:t>
      </w:r>
      <w:r w:rsidRPr="00381DC1">
        <w:rPr>
          <w:rtl/>
        </w:rPr>
        <w:t>"</w:t>
      </w:r>
      <w:r w:rsidRPr="00381DC1">
        <w:rPr>
          <w:rFonts w:hint="eastAsia"/>
          <w:rtl/>
        </w:rPr>
        <w:t>א</w:t>
      </w:r>
      <w:r w:rsidRPr="00381DC1">
        <w:rPr>
          <w:rtl/>
        </w:rPr>
        <w:t>- 1981.</w:t>
      </w:r>
    </w:p>
    <w:p w:rsidR="008651B2" w:rsidRPr="00381DC1" w:rsidRDefault="008651B2" w:rsidP="0019139C">
      <w:pPr>
        <w:pStyle w:val="af9"/>
        <w:numPr>
          <w:ilvl w:val="0"/>
          <w:numId w:val="28"/>
        </w:numPr>
        <w:overflowPunct/>
        <w:autoSpaceDE/>
        <w:autoSpaceDN/>
        <w:adjustRightInd/>
        <w:ind w:left="641" w:hanging="641"/>
        <w:contextualSpacing/>
        <w:textAlignment w:val="auto"/>
        <w:rPr>
          <w:rtl/>
        </w:rPr>
      </w:pPr>
      <w:r w:rsidRPr="00381DC1">
        <w:rPr>
          <w:rFonts w:hint="eastAsia"/>
          <w:rtl/>
        </w:rPr>
        <w:t>התחייבותי</w:t>
      </w:r>
      <w:r w:rsidRPr="00381DC1">
        <w:rPr>
          <w:rtl/>
        </w:rPr>
        <w:t xml:space="preserve"> </w:t>
      </w:r>
      <w:r w:rsidRPr="00381DC1">
        <w:rPr>
          <w:rFonts w:hint="eastAsia"/>
          <w:rtl/>
        </w:rPr>
        <w:t>זו</w:t>
      </w:r>
      <w:r w:rsidRPr="00381DC1">
        <w:rPr>
          <w:rtl/>
        </w:rPr>
        <w:t xml:space="preserve"> </w:t>
      </w:r>
      <w:r w:rsidRPr="00381DC1">
        <w:rPr>
          <w:rFonts w:hint="eastAsia"/>
          <w:rtl/>
        </w:rPr>
        <w:t>לא</w:t>
      </w:r>
      <w:r w:rsidRPr="00381DC1">
        <w:rPr>
          <w:rtl/>
        </w:rPr>
        <w:t xml:space="preserve"> </w:t>
      </w:r>
      <w:r w:rsidRPr="00381DC1">
        <w:rPr>
          <w:rFonts w:hint="eastAsia"/>
          <w:rtl/>
        </w:rPr>
        <w:t>תפורש</w:t>
      </w:r>
      <w:r w:rsidRPr="00381DC1">
        <w:rPr>
          <w:rtl/>
        </w:rPr>
        <w:t xml:space="preserve"> </w:t>
      </w:r>
      <w:r w:rsidRPr="00381DC1">
        <w:rPr>
          <w:rFonts w:hint="eastAsia"/>
          <w:rtl/>
        </w:rPr>
        <w:t>כיוצרת</w:t>
      </w:r>
      <w:r w:rsidRPr="00381DC1">
        <w:rPr>
          <w:rtl/>
        </w:rPr>
        <w:t xml:space="preserve"> </w:t>
      </w:r>
      <w:r w:rsidRPr="00381DC1">
        <w:rPr>
          <w:rFonts w:hint="eastAsia"/>
          <w:rtl/>
        </w:rPr>
        <w:t>קשר</w:t>
      </w:r>
      <w:r w:rsidRPr="00381DC1">
        <w:rPr>
          <w:rtl/>
        </w:rPr>
        <w:t xml:space="preserve"> </w:t>
      </w:r>
      <w:r w:rsidRPr="00381DC1">
        <w:rPr>
          <w:rFonts w:hint="eastAsia"/>
          <w:rtl/>
        </w:rPr>
        <w:t>אישי</w:t>
      </w:r>
      <w:r w:rsidRPr="00381DC1">
        <w:rPr>
          <w:rtl/>
        </w:rPr>
        <w:t xml:space="preserve"> </w:t>
      </w:r>
      <w:r w:rsidRPr="00381DC1">
        <w:rPr>
          <w:rFonts w:hint="eastAsia"/>
          <w:rtl/>
        </w:rPr>
        <w:t>מכל</w:t>
      </w:r>
      <w:r w:rsidRPr="00381DC1">
        <w:rPr>
          <w:rtl/>
        </w:rPr>
        <w:t xml:space="preserve"> </w:t>
      </w:r>
      <w:r w:rsidRPr="00381DC1">
        <w:rPr>
          <w:rFonts w:hint="eastAsia"/>
          <w:rtl/>
        </w:rPr>
        <w:t>סוג</w:t>
      </w:r>
      <w:r w:rsidRPr="00381DC1">
        <w:rPr>
          <w:rtl/>
        </w:rPr>
        <w:t xml:space="preserve"> </w:t>
      </w:r>
      <w:r w:rsidRPr="00381DC1">
        <w:rPr>
          <w:rFonts w:hint="eastAsia"/>
          <w:rtl/>
        </w:rPr>
        <w:t>שהוא</w:t>
      </w:r>
      <w:r w:rsidRPr="00381DC1">
        <w:rPr>
          <w:rtl/>
        </w:rPr>
        <w:t xml:space="preserve"> </w:t>
      </w:r>
      <w:r w:rsidRPr="00381DC1">
        <w:rPr>
          <w:rFonts w:hint="eastAsia"/>
          <w:rtl/>
        </w:rPr>
        <w:t>ביני</w:t>
      </w:r>
      <w:r w:rsidRPr="00381DC1">
        <w:rPr>
          <w:rtl/>
        </w:rPr>
        <w:t xml:space="preserve"> </w:t>
      </w:r>
      <w:r w:rsidRPr="00381DC1">
        <w:rPr>
          <w:rFonts w:hint="eastAsia"/>
          <w:rtl/>
        </w:rPr>
        <w:t>לביניכם</w:t>
      </w:r>
      <w:r w:rsidRPr="00381DC1">
        <w:rPr>
          <w:rtl/>
        </w:rPr>
        <w:t>.</w:t>
      </w:r>
    </w:p>
    <w:p w:rsidR="008651B2" w:rsidRPr="00381DC1" w:rsidRDefault="008651B2" w:rsidP="008651B2">
      <w:pPr>
        <w:spacing w:after="40"/>
        <w:rPr>
          <w:rtl/>
        </w:rPr>
      </w:pPr>
    </w:p>
    <w:p w:rsidR="008651B2" w:rsidRPr="00381DC1" w:rsidRDefault="008651B2" w:rsidP="008651B2">
      <w:pPr>
        <w:spacing w:after="40"/>
        <w:jc w:val="center"/>
        <w:rPr>
          <w:b/>
          <w:bCs/>
          <w:u w:val="single"/>
          <w:rtl/>
        </w:rPr>
      </w:pPr>
      <w:r w:rsidRPr="00381DC1">
        <w:rPr>
          <w:rFonts w:hint="eastAsia"/>
          <w:b/>
          <w:bCs/>
          <w:u w:val="single"/>
          <w:rtl/>
        </w:rPr>
        <w:t>ולראיה</w:t>
      </w:r>
      <w:r w:rsidRPr="00381DC1">
        <w:rPr>
          <w:b/>
          <w:bCs/>
          <w:u w:val="single"/>
          <w:rtl/>
        </w:rPr>
        <w:t xml:space="preserve"> </w:t>
      </w:r>
      <w:r w:rsidRPr="00381DC1">
        <w:rPr>
          <w:rFonts w:hint="eastAsia"/>
          <w:b/>
          <w:bCs/>
          <w:u w:val="single"/>
          <w:rtl/>
        </w:rPr>
        <w:t>ב</w:t>
      </w:r>
      <w:smartTag w:uri="urn:schemas-microsoft-com:office:smarttags" w:element="PersonName">
        <w:r w:rsidRPr="00381DC1">
          <w:rPr>
            <w:rFonts w:hint="eastAsia"/>
            <w:b/>
            <w:bCs/>
            <w:u w:val="single"/>
            <w:rtl/>
          </w:rPr>
          <w:t>אתי</w:t>
        </w:r>
      </w:smartTag>
      <w:r w:rsidRPr="00381DC1">
        <w:rPr>
          <w:b/>
          <w:bCs/>
          <w:u w:val="single"/>
          <w:rtl/>
        </w:rPr>
        <w:t xml:space="preserve"> </w:t>
      </w:r>
      <w:r w:rsidRPr="00381DC1">
        <w:rPr>
          <w:rFonts w:hint="eastAsia"/>
          <w:b/>
          <w:bCs/>
          <w:u w:val="single"/>
          <w:rtl/>
        </w:rPr>
        <w:t>על</w:t>
      </w:r>
      <w:r w:rsidRPr="00381DC1">
        <w:rPr>
          <w:b/>
          <w:bCs/>
          <w:u w:val="single"/>
          <w:rtl/>
        </w:rPr>
        <w:t xml:space="preserve"> </w:t>
      </w:r>
      <w:r w:rsidRPr="00381DC1">
        <w:rPr>
          <w:rFonts w:hint="eastAsia"/>
          <w:b/>
          <w:bCs/>
          <w:u w:val="single"/>
          <w:rtl/>
        </w:rPr>
        <w:t>החתום</w:t>
      </w:r>
    </w:p>
    <w:p w:rsidR="008651B2" w:rsidRPr="00381DC1" w:rsidRDefault="008651B2" w:rsidP="008651B2">
      <w:pPr>
        <w:spacing w:after="40"/>
        <w:jc w:val="center"/>
        <w:rPr>
          <w:b/>
          <w:bCs/>
          <w:u w:val="single"/>
          <w:rtl/>
        </w:rPr>
      </w:pPr>
    </w:p>
    <w:tbl>
      <w:tblPr>
        <w:bidiVisual/>
        <w:tblW w:w="8994" w:type="dxa"/>
        <w:tblLook w:val="04A0" w:firstRow="1" w:lastRow="0" w:firstColumn="1" w:lastColumn="0" w:noHBand="0" w:noVBand="1"/>
      </w:tblPr>
      <w:tblGrid>
        <w:gridCol w:w="1509"/>
        <w:gridCol w:w="378"/>
        <w:gridCol w:w="1483"/>
        <w:gridCol w:w="377"/>
        <w:gridCol w:w="1490"/>
        <w:gridCol w:w="377"/>
        <w:gridCol w:w="1499"/>
        <w:gridCol w:w="377"/>
        <w:gridCol w:w="1504"/>
      </w:tblGrid>
      <w:tr w:rsidR="008651B2" w:rsidRPr="00381DC1" w:rsidTr="00A15BDF">
        <w:tc>
          <w:tcPr>
            <w:tcW w:w="1588" w:type="dxa"/>
            <w:tcBorders>
              <w:bottom w:val="single" w:sz="4" w:space="0" w:color="auto"/>
            </w:tcBorders>
            <w:vAlign w:val="center"/>
          </w:tcPr>
          <w:p w:rsidR="008651B2" w:rsidRPr="00381DC1" w:rsidRDefault="008651B2" w:rsidP="00432B0C">
            <w:pPr>
              <w:jc w:val="center"/>
              <w:rPr>
                <w:rtl/>
              </w:rPr>
            </w:pPr>
          </w:p>
        </w:tc>
        <w:tc>
          <w:tcPr>
            <w:tcW w:w="397" w:type="dxa"/>
            <w:vAlign w:val="center"/>
          </w:tcPr>
          <w:p w:rsidR="008651B2" w:rsidRPr="00381DC1" w:rsidRDefault="008651B2" w:rsidP="00432B0C">
            <w:pPr>
              <w:jc w:val="center"/>
              <w:rPr>
                <w:rtl/>
              </w:rPr>
            </w:pPr>
          </w:p>
        </w:tc>
        <w:tc>
          <w:tcPr>
            <w:tcW w:w="1588" w:type="dxa"/>
            <w:tcBorders>
              <w:bottom w:val="single" w:sz="4" w:space="0" w:color="auto"/>
            </w:tcBorders>
            <w:vAlign w:val="center"/>
          </w:tcPr>
          <w:p w:rsidR="008651B2" w:rsidRPr="00381DC1" w:rsidRDefault="008651B2" w:rsidP="00432B0C">
            <w:pPr>
              <w:jc w:val="center"/>
              <w:rPr>
                <w:rtl/>
              </w:rPr>
            </w:pPr>
          </w:p>
        </w:tc>
        <w:tc>
          <w:tcPr>
            <w:tcW w:w="397" w:type="dxa"/>
            <w:vAlign w:val="center"/>
          </w:tcPr>
          <w:p w:rsidR="008651B2" w:rsidRPr="00381DC1" w:rsidRDefault="008651B2" w:rsidP="00432B0C">
            <w:pPr>
              <w:jc w:val="center"/>
              <w:rPr>
                <w:rtl/>
              </w:rPr>
            </w:pPr>
          </w:p>
        </w:tc>
        <w:tc>
          <w:tcPr>
            <w:tcW w:w="1588" w:type="dxa"/>
            <w:tcBorders>
              <w:bottom w:val="single" w:sz="4" w:space="0" w:color="auto"/>
            </w:tcBorders>
            <w:vAlign w:val="center"/>
          </w:tcPr>
          <w:p w:rsidR="008651B2" w:rsidRPr="00381DC1" w:rsidRDefault="008651B2" w:rsidP="00432B0C">
            <w:pPr>
              <w:jc w:val="center"/>
              <w:rPr>
                <w:rtl/>
              </w:rPr>
            </w:pPr>
          </w:p>
        </w:tc>
        <w:tc>
          <w:tcPr>
            <w:tcW w:w="397" w:type="dxa"/>
            <w:vAlign w:val="center"/>
          </w:tcPr>
          <w:p w:rsidR="008651B2" w:rsidRPr="00381DC1" w:rsidRDefault="008651B2" w:rsidP="00432B0C">
            <w:pPr>
              <w:jc w:val="center"/>
              <w:rPr>
                <w:rtl/>
              </w:rPr>
            </w:pPr>
          </w:p>
        </w:tc>
        <w:tc>
          <w:tcPr>
            <w:tcW w:w="1588" w:type="dxa"/>
            <w:tcBorders>
              <w:bottom w:val="single" w:sz="4" w:space="0" w:color="auto"/>
            </w:tcBorders>
            <w:vAlign w:val="center"/>
          </w:tcPr>
          <w:p w:rsidR="008651B2" w:rsidRPr="00381DC1" w:rsidRDefault="008651B2" w:rsidP="00432B0C">
            <w:pPr>
              <w:jc w:val="center"/>
              <w:rPr>
                <w:rtl/>
              </w:rPr>
            </w:pPr>
          </w:p>
        </w:tc>
        <w:tc>
          <w:tcPr>
            <w:tcW w:w="397" w:type="dxa"/>
            <w:vAlign w:val="center"/>
          </w:tcPr>
          <w:p w:rsidR="008651B2" w:rsidRPr="00381DC1" w:rsidRDefault="008651B2" w:rsidP="00432B0C">
            <w:pPr>
              <w:jc w:val="center"/>
              <w:rPr>
                <w:rtl/>
              </w:rPr>
            </w:pPr>
          </w:p>
        </w:tc>
        <w:tc>
          <w:tcPr>
            <w:tcW w:w="1588" w:type="dxa"/>
            <w:tcBorders>
              <w:bottom w:val="single" w:sz="4" w:space="0" w:color="auto"/>
            </w:tcBorders>
            <w:vAlign w:val="center"/>
          </w:tcPr>
          <w:p w:rsidR="008651B2" w:rsidRPr="00381DC1" w:rsidRDefault="008651B2" w:rsidP="00432B0C">
            <w:pPr>
              <w:jc w:val="center"/>
              <w:rPr>
                <w:rtl/>
              </w:rPr>
            </w:pPr>
          </w:p>
        </w:tc>
      </w:tr>
      <w:tr w:rsidR="008651B2" w:rsidRPr="00381DC1" w:rsidTr="00A15BDF">
        <w:tc>
          <w:tcPr>
            <w:tcW w:w="1588" w:type="dxa"/>
            <w:tcBorders>
              <w:top w:val="single" w:sz="4" w:space="0" w:color="auto"/>
            </w:tcBorders>
            <w:vAlign w:val="center"/>
          </w:tcPr>
          <w:p w:rsidR="008651B2" w:rsidRPr="00381DC1" w:rsidRDefault="008651B2" w:rsidP="00432B0C">
            <w:pPr>
              <w:jc w:val="center"/>
              <w:rPr>
                <w:rtl/>
              </w:rPr>
            </w:pPr>
            <w:r w:rsidRPr="00381DC1">
              <w:rPr>
                <w:rFonts w:hint="eastAsia"/>
                <w:rtl/>
              </w:rPr>
              <w:t>שם</w:t>
            </w:r>
            <w:r w:rsidRPr="00381DC1">
              <w:rPr>
                <w:rtl/>
              </w:rPr>
              <w:t xml:space="preserve"> </w:t>
            </w:r>
            <w:r w:rsidRPr="00381DC1">
              <w:rPr>
                <w:rFonts w:hint="eastAsia"/>
                <w:rtl/>
              </w:rPr>
              <w:t>משפחה</w:t>
            </w:r>
          </w:p>
        </w:tc>
        <w:tc>
          <w:tcPr>
            <w:tcW w:w="397" w:type="dxa"/>
            <w:vAlign w:val="center"/>
          </w:tcPr>
          <w:p w:rsidR="008651B2" w:rsidRPr="00381DC1" w:rsidRDefault="008651B2" w:rsidP="00432B0C">
            <w:pPr>
              <w:jc w:val="center"/>
              <w:rPr>
                <w:rtl/>
              </w:rPr>
            </w:pPr>
          </w:p>
        </w:tc>
        <w:tc>
          <w:tcPr>
            <w:tcW w:w="1588" w:type="dxa"/>
            <w:tcBorders>
              <w:top w:val="single" w:sz="4" w:space="0" w:color="auto"/>
            </w:tcBorders>
            <w:vAlign w:val="center"/>
          </w:tcPr>
          <w:p w:rsidR="008651B2" w:rsidRPr="00381DC1" w:rsidRDefault="008651B2" w:rsidP="00432B0C">
            <w:pPr>
              <w:jc w:val="center"/>
              <w:rPr>
                <w:rtl/>
              </w:rPr>
            </w:pPr>
            <w:r w:rsidRPr="00381DC1">
              <w:rPr>
                <w:rFonts w:hint="eastAsia"/>
                <w:rtl/>
              </w:rPr>
              <w:t>שם</w:t>
            </w:r>
            <w:r w:rsidRPr="00381DC1">
              <w:rPr>
                <w:rtl/>
              </w:rPr>
              <w:t xml:space="preserve"> </w:t>
            </w:r>
            <w:r w:rsidRPr="00381DC1">
              <w:rPr>
                <w:rFonts w:hint="eastAsia"/>
                <w:rtl/>
              </w:rPr>
              <w:t>פרטי</w:t>
            </w:r>
          </w:p>
        </w:tc>
        <w:tc>
          <w:tcPr>
            <w:tcW w:w="397" w:type="dxa"/>
            <w:vAlign w:val="center"/>
          </w:tcPr>
          <w:p w:rsidR="008651B2" w:rsidRPr="00381DC1" w:rsidRDefault="008651B2" w:rsidP="00432B0C">
            <w:pPr>
              <w:jc w:val="center"/>
              <w:rPr>
                <w:rtl/>
              </w:rPr>
            </w:pPr>
          </w:p>
        </w:tc>
        <w:tc>
          <w:tcPr>
            <w:tcW w:w="1588" w:type="dxa"/>
            <w:tcBorders>
              <w:top w:val="single" w:sz="4" w:space="0" w:color="auto"/>
            </w:tcBorders>
            <w:vAlign w:val="center"/>
          </w:tcPr>
          <w:p w:rsidR="008651B2" w:rsidRPr="00381DC1" w:rsidRDefault="008651B2" w:rsidP="00432B0C">
            <w:pPr>
              <w:jc w:val="center"/>
              <w:rPr>
                <w:rtl/>
              </w:rPr>
            </w:pPr>
            <w:r w:rsidRPr="00381DC1">
              <w:rPr>
                <w:rFonts w:hint="eastAsia"/>
                <w:rtl/>
              </w:rPr>
              <w:t>מספר</w:t>
            </w:r>
            <w:r w:rsidRPr="00381DC1">
              <w:rPr>
                <w:rtl/>
              </w:rPr>
              <w:t xml:space="preserve"> </w:t>
            </w:r>
            <w:r w:rsidRPr="00381DC1">
              <w:rPr>
                <w:rFonts w:hint="eastAsia"/>
                <w:rtl/>
              </w:rPr>
              <w:t>זהות</w:t>
            </w:r>
          </w:p>
        </w:tc>
        <w:tc>
          <w:tcPr>
            <w:tcW w:w="397" w:type="dxa"/>
            <w:vAlign w:val="center"/>
          </w:tcPr>
          <w:p w:rsidR="008651B2" w:rsidRPr="00381DC1" w:rsidRDefault="008651B2" w:rsidP="00432B0C">
            <w:pPr>
              <w:jc w:val="center"/>
              <w:rPr>
                <w:rtl/>
              </w:rPr>
            </w:pPr>
          </w:p>
        </w:tc>
        <w:tc>
          <w:tcPr>
            <w:tcW w:w="1588" w:type="dxa"/>
            <w:tcBorders>
              <w:top w:val="single" w:sz="4" w:space="0" w:color="auto"/>
            </w:tcBorders>
            <w:vAlign w:val="center"/>
          </w:tcPr>
          <w:p w:rsidR="008651B2" w:rsidRPr="00381DC1" w:rsidRDefault="008651B2" w:rsidP="00432B0C">
            <w:pPr>
              <w:jc w:val="center"/>
              <w:rPr>
                <w:rtl/>
              </w:rPr>
            </w:pPr>
            <w:r w:rsidRPr="00381DC1">
              <w:rPr>
                <w:rFonts w:hint="eastAsia"/>
                <w:rtl/>
              </w:rPr>
              <w:t>תאריך</w:t>
            </w:r>
          </w:p>
        </w:tc>
        <w:tc>
          <w:tcPr>
            <w:tcW w:w="397" w:type="dxa"/>
            <w:vAlign w:val="center"/>
          </w:tcPr>
          <w:p w:rsidR="008651B2" w:rsidRPr="00381DC1" w:rsidRDefault="008651B2" w:rsidP="00432B0C">
            <w:pPr>
              <w:jc w:val="center"/>
              <w:rPr>
                <w:rtl/>
              </w:rPr>
            </w:pPr>
          </w:p>
        </w:tc>
        <w:tc>
          <w:tcPr>
            <w:tcW w:w="1588" w:type="dxa"/>
            <w:tcBorders>
              <w:top w:val="single" w:sz="4" w:space="0" w:color="auto"/>
            </w:tcBorders>
            <w:vAlign w:val="center"/>
          </w:tcPr>
          <w:p w:rsidR="008651B2" w:rsidRPr="00381DC1" w:rsidRDefault="008651B2" w:rsidP="00432B0C">
            <w:pPr>
              <w:jc w:val="center"/>
              <w:rPr>
                <w:rtl/>
              </w:rPr>
            </w:pPr>
            <w:r w:rsidRPr="00381DC1">
              <w:rPr>
                <w:rFonts w:hint="eastAsia"/>
                <w:rtl/>
              </w:rPr>
              <w:t>חתימה</w:t>
            </w:r>
          </w:p>
        </w:tc>
      </w:tr>
    </w:tbl>
    <w:p w:rsidR="008651B2" w:rsidRPr="00381DC1" w:rsidRDefault="008651B2" w:rsidP="008651B2">
      <w:pPr>
        <w:rPr>
          <w:b/>
          <w:bCs/>
          <w:rtl/>
        </w:rPr>
      </w:pPr>
    </w:p>
    <w:p w:rsidR="008651B2" w:rsidRPr="00381DC1" w:rsidRDefault="008651B2" w:rsidP="008651B2">
      <w:pPr>
        <w:rPr>
          <w:rtl/>
        </w:rPr>
      </w:pPr>
      <w:r w:rsidRPr="00381DC1">
        <w:rPr>
          <w:rFonts w:hint="eastAsia"/>
          <w:b/>
          <w:bCs/>
          <w:rtl/>
        </w:rPr>
        <w:t>נחתם</w:t>
      </w:r>
      <w:r w:rsidRPr="00381DC1">
        <w:rPr>
          <w:b/>
          <w:bCs/>
          <w:rtl/>
        </w:rPr>
        <w:t xml:space="preserve"> </w:t>
      </w:r>
      <w:r w:rsidRPr="00381DC1">
        <w:rPr>
          <w:rFonts w:hint="eastAsia"/>
          <w:b/>
          <w:bCs/>
          <w:rtl/>
        </w:rPr>
        <w:t>בפני</w:t>
      </w:r>
      <w:r w:rsidRPr="00381DC1">
        <w:rPr>
          <w:rtl/>
        </w:rPr>
        <w:t>:</w:t>
      </w:r>
    </w:p>
    <w:p w:rsidR="008651B2" w:rsidRPr="00381DC1" w:rsidRDefault="008651B2" w:rsidP="008651B2">
      <w:pPr>
        <w:rPr>
          <w:rtl/>
        </w:rPr>
      </w:pPr>
    </w:p>
    <w:tbl>
      <w:tblPr>
        <w:bidiVisual/>
        <w:tblW w:w="8994" w:type="dxa"/>
        <w:tblLook w:val="04A0" w:firstRow="1" w:lastRow="0" w:firstColumn="1" w:lastColumn="0" w:noHBand="0" w:noVBand="1"/>
      </w:tblPr>
      <w:tblGrid>
        <w:gridCol w:w="1509"/>
        <w:gridCol w:w="378"/>
        <w:gridCol w:w="1483"/>
        <w:gridCol w:w="377"/>
        <w:gridCol w:w="1490"/>
        <w:gridCol w:w="377"/>
        <w:gridCol w:w="1499"/>
        <w:gridCol w:w="377"/>
        <w:gridCol w:w="1504"/>
      </w:tblGrid>
      <w:tr w:rsidR="008651B2" w:rsidRPr="00381DC1" w:rsidTr="00A15BDF">
        <w:tc>
          <w:tcPr>
            <w:tcW w:w="1588" w:type="dxa"/>
            <w:tcBorders>
              <w:bottom w:val="single" w:sz="4" w:space="0" w:color="auto"/>
            </w:tcBorders>
            <w:vAlign w:val="center"/>
          </w:tcPr>
          <w:p w:rsidR="008651B2" w:rsidRPr="00381DC1" w:rsidRDefault="008651B2" w:rsidP="00432B0C">
            <w:pPr>
              <w:jc w:val="center"/>
              <w:rPr>
                <w:rtl/>
              </w:rPr>
            </w:pPr>
          </w:p>
        </w:tc>
        <w:tc>
          <w:tcPr>
            <w:tcW w:w="397" w:type="dxa"/>
            <w:vAlign w:val="center"/>
          </w:tcPr>
          <w:p w:rsidR="008651B2" w:rsidRPr="00381DC1" w:rsidRDefault="008651B2" w:rsidP="00432B0C">
            <w:pPr>
              <w:jc w:val="center"/>
              <w:rPr>
                <w:rtl/>
              </w:rPr>
            </w:pPr>
          </w:p>
        </w:tc>
        <w:tc>
          <w:tcPr>
            <w:tcW w:w="1588" w:type="dxa"/>
            <w:tcBorders>
              <w:bottom w:val="single" w:sz="4" w:space="0" w:color="auto"/>
            </w:tcBorders>
            <w:vAlign w:val="center"/>
          </w:tcPr>
          <w:p w:rsidR="008651B2" w:rsidRPr="00381DC1" w:rsidRDefault="008651B2" w:rsidP="00432B0C">
            <w:pPr>
              <w:jc w:val="center"/>
              <w:rPr>
                <w:rtl/>
              </w:rPr>
            </w:pPr>
          </w:p>
        </w:tc>
        <w:tc>
          <w:tcPr>
            <w:tcW w:w="397" w:type="dxa"/>
            <w:vAlign w:val="center"/>
          </w:tcPr>
          <w:p w:rsidR="008651B2" w:rsidRPr="00381DC1" w:rsidRDefault="008651B2" w:rsidP="00432B0C">
            <w:pPr>
              <w:jc w:val="center"/>
              <w:rPr>
                <w:rtl/>
              </w:rPr>
            </w:pPr>
          </w:p>
        </w:tc>
        <w:tc>
          <w:tcPr>
            <w:tcW w:w="1588" w:type="dxa"/>
            <w:tcBorders>
              <w:bottom w:val="single" w:sz="4" w:space="0" w:color="auto"/>
            </w:tcBorders>
            <w:vAlign w:val="center"/>
          </w:tcPr>
          <w:p w:rsidR="008651B2" w:rsidRPr="00381DC1" w:rsidRDefault="008651B2" w:rsidP="00432B0C">
            <w:pPr>
              <w:jc w:val="center"/>
              <w:rPr>
                <w:rtl/>
              </w:rPr>
            </w:pPr>
          </w:p>
        </w:tc>
        <w:tc>
          <w:tcPr>
            <w:tcW w:w="397" w:type="dxa"/>
            <w:vAlign w:val="center"/>
          </w:tcPr>
          <w:p w:rsidR="008651B2" w:rsidRPr="00381DC1" w:rsidRDefault="008651B2" w:rsidP="00432B0C">
            <w:pPr>
              <w:jc w:val="center"/>
              <w:rPr>
                <w:rtl/>
              </w:rPr>
            </w:pPr>
          </w:p>
        </w:tc>
        <w:tc>
          <w:tcPr>
            <w:tcW w:w="1588" w:type="dxa"/>
            <w:tcBorders>
              <w:bottom w:val="single" w:sz="4" w:space="0" w:color="auto"/>
            </w:tcBorders>
            <w:vAlign w:val="center"/>
          </w:tcPr>
          <w:p w:rsidR="008651B2" w:rsidRPr="00381DC1" w:rsidRDefault="008651B2" w:rsidP="00432B0C">
            <w:pPr>
              <w:jc w:val="center"/>
              <w:rPr>
                <w:rtl/>
              </w:rPr>
            </w:pPr>
          </w:p>
        </w:tc>
        <w:tc>
          <w:tcPr>
            <w:tcW w:w="397" w:type="dxa"/>
            <w:vAlign w:val="center"/>
          </w:tcPr>
          <w:p w:rsidR="008651B2" w:rsidRPr="00381DC1" w:rsidRDefault="008651B2" w:rsidP="00432B0C">
            <w:pPr>
              <w:jc w:val="center"/>
              <w:rPr>
                <w:rtl/>
              </w:rPr>
            </w:pPr>
          </w:p>
        </w:tc>
        <w:tc>
          <w:tcPr>
            <w:tcW w:w="1588" w:type="dxa"/>
            <w:tcBorders>
              <w:bottom w:val="single" w:sz="4" w:space="0" w:color="auto"/>
            </w:tcBorders>
            <w:vAlign w:val="center"/>
          </w:tcPr>
          <w:p w:rsidR="008651B2" w:rsidRPr="00381DC1" w:rsidRDefault="008651B2" w:rsidP="00432B0C">
            <w:pPr>
              <w:jc w:val="center"/>
              <w:rPr>
                <w:rtl/>
              </w:rPr>
            </w:pPr>
          </w:p>
        </w:tc>
      </w:tr>
      <w:tr w:rsidR="008651B2" w:rsidRPr="00381DC1" w:rsidTr="00A15BDF">
        <w:tc>
          <w:tcPr>
            <w:tcW w:w="1588" w:type="dxa"/>
            <w:tcBorders>
              <w:top w:val="single" w:sz="4" w:space="0" w:color="auto"/>
            </w:tcBorders>
            <w:vAlign w:val="center"/>
          </w:tcPr>
          <w:p w:rsidR="008651B2" w:rsidRPr="00381DC1" w:rsidRDefault="008651B2" w:rsidP="00432B0C">
            <w:pPr>
              <w:jc w:val="center"/>
              <w:rPr>
                <w:rtl/>
              </w:rPr>
            </w:pPr>
            <w:r w:rsidRPr="00381DC1">
              <w:rPr>
                <w:rFonts w:hint="eastAsia"/>
                <w:rtl/>
              </w:rPr>
              <w:t>שם</w:t>
            </w:r>
            <w:r w:rsidRPr="00381DC1">
              <w:rPr>
                <w:rtl/>
              </w:rPr>
              <w:t xml:space="preserve"> </w:t>
            </w:r>
            <w:r w:rsidRPr="00381DC1">
              <w:rPr>
                <w:rFonts w:hint="eastAsia"/>
                <w:rtl/>
              </w:rPr>
              <w:t>משפחה</w:t>
            </w:r>
          </w:p>
        </w:tc>
        <w:tc>
          <w:tcPr>
            <w:tcW w:w="397" w:type="dxa"/>
            <w:vAlign w:val="center"/>
          </w:tcPr>
          <w:p w:rsidR="008651B2" w:rsidRPr="00381DC1" w:rsidRDefault="008651B2" w:rsidP="00432B0C">
            <w:pPr>
              <w:jc w:val="center"/>
              <w:rPr>
                <w:rtl/>
              </w:rPr>
            </w:pPr>
          </w:p>
        </w:tc>
        <w:tc>
          <w:tcPr>
            <w:tcW w:w="1588" w:type="dxa"/>
            <w:tcBorders>
              <w:top w:val="single" w:sz="4" w:space="0" w:color="auto"/>
            </w:tcBorders>
            <w:vAlign w:val="center"/>
          </w:tcPr>
          <w:p w:rsidR="008651B2" w:rsidRPr="00381DC1" w:rsidRDefault="008651B2" w:rsidP="00432B0C">
            <w:pPr>
              <w:jc w:val="center"/>
              <w:rPr>
                <w:rtl/>
              </w:rPr>
            </w:pPr>
            <w:r w:rsidRPr="00381DC1">
              <w:rPr>
                <w:rFonts w:hint="eastAsia"/>
                <w:rtl/>
              </w:rPr>
              <w:t>שם</w:t>
            </w:r>
            <w:r w:rsidRPr="00381DC1">
              <w:rPr>
                <w:rtl/>
              </w:rPr>
              <w:t xml:space="preserve"> </w:t>
            </w:r>
            <w:r w:rsidRPr="00381DC1">
              <w:rPr>
                <w:rFonts w:hint="eastAsia"/>
                <w:rtl/>
              </w:rPr>
              <w:t>פרטי</w:t>
            </w:r>
          </w:p>
        </w:tc>
        <w:tc>
          <w:tcPr>
            <w:tcW w:w="397" w:type="dxa"/>
            <w:vAlign w:val="center"/>
          </w:tcPr>
          <w:p w:rsidR="008651B2" w:rsidRPr="00381DC1" w:rsidRDefault="008651B2" w:rsidP="00432B0C">
            <w:pPr>
              <w:jc w:val="center"/>
              <w:rPr>
                <w:rtl/>
              </w:rPr>
            </w:pPr>
          </w:p>
        </w:tc>
        <w:tc>
          <w:tcPr>
            <w:tcW w:w="1588" w:type="dxa"/>
            <w:tcBorders>
              <w:top w:val="single" w:sz="4" w:space="0" w:color="auto"/>
            </w:tcBorders>
            <w:vAlign w:val="center"/>
          </w:tcPr>
          <w:p w:rsidR="008651B2" w:rsidRPr="00381DC1" w:rsidRDefault="008651B2" w:rsidP="00432B0C">
            <w:pPr>
              <w:jc w:val="center"/>
              <w:rPr>
                <w:rtl/>
              </w:rPr>
            </w:pPr>
            <w:r w:rsidRPr="00381DC1">
              <w:rPr>
                <w:rFonts w:hint="eastAsia"/>
                <w:rtl/>
              </w:rPr>
              <w:t>מספר</w:t>
            </w:r>
            <w:r w:rsidRPr="00381DC1">
              <w:rPr>
                <w:rtl/>
              </w:rPr>
              <w:t xml:space="preserve"> </w:t>
            </w:r>
            <w:r w:rsidRPr="00381DC1">
              <w:rPr>
                <w:rFonts w:hint="eastAsia"/>
                <w:rtl/>
              </w:rPr>
              <w:t>זהות</w:t>
            </w:r>
          </w:p>
        </w:tc>
        <w:tc>
          <w:tcPr>
            <w:tcW w:w="397" w:type="dxa"/>
            <w:vAlign w:val="center"/>
          </w:tcPr>
          <w:p w:rsidR="008651B2" w:rsidRPr="00381DC1" w:rsidRDefault="008651B2" w:rsidP="00432B0C">
            <w:pPr>
              <w:jc w:val="center"/>
              <w:rPr>
                <w:rtl/>
              </w:rPr>
            </w:pPr>
          </w:p>
        </w:tc>
        <w:tc>
          <w:tcPr>
            <w:tcW w:w="1588" w:type="dxa"/>
            <w:tcBorders>
              <w:top w:val="single" w:sz="4" w:space="0" w:color="auto"/>
            </w:tcBorders>
            <w:vAlign w:val="center"/>
          </w:tcPr>
          <w:p w:rsidR="008651B2" w:rsidRPr="00381DC1" w:rsidRDefault="008651B2" w:rsidP="00432B0C">
            <w:pPr>
              <w:jc w:val="center"/>
              <w:rPr>
                <w:rtl/>
              </w:rPr>
            </w:pPr>
            <w:r w:rsidRPr="00381DC1">
              <w:rPr>
                <w:rFonts w:hint="eastAsia"/>
                <w:rtl/>
              </w:rPr>
              <w:t>תאריך</w:t>
            </w:r>
          </w:p>
        </w:tc>
        <w:tc>
          <w:tcPr>
            <w:tcW w:w="397" w:type="dxa"/>
            <w:vAlign w:val="center"/>
          </w:tcPr>
          <w:p w:rsidR="008651B2" w:rsidRPr="00381DC1" w:rsidRDefault="008651B2" w:rsidP="00432B0C">
            <w:pPr>
              <w:jc w:val="center"/>
              <w:rPr>
                <w:rtl/>
              </w:rPr>
            </w:pPr>
          </w:p>
        </w:tc>
        <w:tc>
          <w:tcPr>
            <w:tcW w:w="1588" w:type="dxa"/>
            <w:tcBorders>
              <w:top w:val="single" w:sz="4" w:space="0" w:color="auto"/>
            </w:tcBorders>
            <w:vAlign w:val="center"/>
          </w:tcPr>
          <w:p w:rsidR="008651B2" w:rsidRPr="00381DC1" w:rsidRDefault="008651B2" w:rsidP="00432B0C">
            <w:pPr>
              <w:jc w:val="center"/>
              <w:rPr>
                <w:rtl/>
              </w:rPr>
            </w:pPr>
            <w:r w:rsidRPr="00381DC1">
              <w:rPr>
                <w:rFonts w:hint="eastAsia"/>
                <w:rtl/>
              </w:rPr>
              <w:t>חתימה</w:t>
            </w:r>
          </w:p>
        </w:tc>
      </w:tr>
    </w:tbl>
    <w:p w:rsidR="008651B2" w:rsidRPr="00381DC1" w:rsidRDefault="008651B2" w:rsidP="008651B2"/>
    <w:p w:rsidR="008651B2" w:rsidRPr="00381DC1" w:rsidRDefault="008651B2" w:rsidP="008651B2"/>
    <w:p w:rsidR="008651B2" w:rsidRDefault="008651B2" w:rsidP="008651B2"/>
    <w:p w:rsidR="008651B2" w:rsidRPr="005055FE" w:rsidRDefault="008651B2" w:rsidP="008651B2">
      <w:pPr>
        <w:rPr>
          <w:rtl/>
        </w:rPr>
      </w:pPr>
    </w:p>
    <w:p w:rsidR="00EE1534" w:rsidRDefault="00EE1534" w:rsidP="008651B2">
      <w:pPr>
        <w:jc w:val="center"/>
        <w:outlineLvl w:val="1"/>
        <w:rPr>
          <w:rtl/>
        </w:rPr>
      </w:pPr>
      <w:r>
        <w:rPr>
          <w:rtl/>
        </w:rPr>
        <w:br w:type="page"/>
      </w:r>
    </w:p>
    <w:p w:rsidR="008651B2" w:rsidRDefault="008651B2" w:rsidP="008651B2">
      <w:pPr>
        <w:jc w:val="center"/>
        <w:outlineLvl w:val="1"/>
        <w:rPr>
          <w:rtl/>
        </w:rPr>
      </w:pPr>
    </w:p>
    <w:p w:rsidR="008651B2" w:rsidRDefault="008651B2" w:rsidP="008651B2">
      <w:pPr>
        <w:jc w:val="center"/>
        <w:outlineLvl w:val="1"/>
        <w:rPr>
          <w:rtl/>
        </w:rPr>
      </w:pPr>
    </w:p>
    <w:p w:rsidR="008651B2" w:rsidRPr="008F32C8" w:rsidRDefault="008651B2" w:rsidP="009072F3">
      <w:pPr>
        <w:jc w:val="center"/>
        <w:outlineLvl w:val="1"/>
        <w:rPr>
          <w:b/>
          <w:bCs/>
          <w:sz w:val="26"/>
          <w:szCs w:val="26"/>
          <w:rtl/>
        </w:rPr>
      </w:pPr>
      <w:bookmarkStart w:id="143" w:name="_Toc423423411"/>
      <w:r w:rsidRPr="008F32C8">
        <w:rPr>
          <w:rFonts w:hint="eastAsia"/>
          <w:b/>
          <w:bCs/>
          <w:sz w:val="26"/>
          <w:szCs w:val="26"/>
          <w:rtl/>
        </w:rPr>
        <w:t>נספח</w:t>
      </w:r>
      <w:r w:rsidRPr="008F32C8">
        <w:rPr>
          <w:b/>
          <w:bCs/>
          <w:sz w:val="26"/>
          <w:szCs w:val="26"/>
          <w:rtl/>
        </w:rPr>
        <w:t xml:space="preserve"> </w:t>
      </w:r>
      <w:r w:rsidR="00234530">
        <w:rPr>
          <w:rFonts w:hint="cs"/>
          <w:b/>
          <w:bCs/>
          <w:sz w:val="26"/>
          <w:szCs w:val="26"/>
          <w:rtl/>
        </w:rPr>
        <w:t>ג'2</w:t>
      </w:r>
      <w:r w:rsidR="009072F3" w:rsidRPr="008F32C8">
        <w:rPr>
          <w:rFonts w:hint="cs"/>
          <w:b/>
          <w:bCs/>
          <w:sz w:val="26"/>
          <w:szCs w:val="26"/>
          <w:rtl/>
        </w:rPr>
        <w:t xml:space="preserve"> </w:t>
      </w:r>
      <w:r w:rsidRPr="008F32C8">
        <w:rPr>
          <w:rFonts w:hint="cs"/>
          <w:b/>
          <w:bCs/>
          <w:sz w:val="26"/>
          <w:szCs w:val="26"/>
          <w:rtl/>
        </w:rPr>
        <w:t>להסכם</w:t>
      </w:r>
      <w:r w:rsidR="00B16D67">
        <w:rPr>
          <w:rFonts w:hint="cs"/>
          <w:b/>
          <w:bCs/>
          <w:sz w:val="26"/>
          <w:szCs w:val="26"/>
          <w:rtl/>
        </w:rPr>
        <w:t xml:space="preserve"> </w:t>
      </w:r>
      <w:r w:rsidR="00B16D67">
        <w:rPr>
          <w:b/>
          <w:bCs/>
          <w:sz w:val="26"/>
          <w:szCs w:val="26"/>
          <w:rtl/>
        </w:rPr>
        <w:t>–</w:t>
      </w:r>
      <w:r w:rsidR="00B16D67">
        <w:rPr>
          <w:rFonts w:hint="cs"/>
          <w:b/>
          <w:bCs/>
          <w:sz w:val="26"/>
          <w:szCs w:val="26"/>
          <w:rtl/>
        </w:rPr>
        <w:t xml:space="preserve"> </w:t>
      </w:r>
      <w:r w:rsidRPr="008F32C8">
        <w:rPr>
          <w:rFonts w:hint="eastAsia"/>
          <w:b/>
          <w:bCs/>
          <w:sz w:val="26"/>
          <w:szCs w:val="26"/>
          <w:rtl/>
        </w:rPr>
        <w:t>אישור</w:t>
      </w:r>
      <w:r w:rsidRPr="008F32C8">
        <w:rPr>
          <w:b/>
          <w:bCs/>
          <w:sz w:val="26"/>
          <w:szCs w:val="26"/>
          <w:rtl/>
        </w:rPr>
        <w:t xml:space="preserve"> </w:t>
      </w:r>
      <w:r w:rsidR="00FB5D6C">
        <w:rPr>
          <w:rFonts w:hint="cs"/>
          <w:b/>
          <w:bCs/>
          <w:sz w:val="26"/>
          <w:szCs w:val="26"/>
          <w:rtl/>
        </w:rPr>
        <w:t>קיום</w:t>
      </w:r>
      <w:r w:rsidRPr="008F32C8">
        <w:rPr>
          <w:b/>
          <w:bCs/>
          <w:sz w:val="26"/>
          <w:szCs w:val="26"/>
          <w:rtl/>
        </w:rPr>
        <w:t xml:space="preserve"> </w:t>
      </w:r>
      <w:r w:rsidRPr="008F32C8">
        <w:rPr>
          <w:rFonts w:hint="eastAsia"/>
          <w:b/>
          <w:bCs/>
          <w:sz w:val="26"/>
          <w:szCs w:val="26"/>
          <w:rtl/>
        </w:rPr>
        <w:t>ביטוח</w:t>
      </w:r>
      <w:bookmarkEnd w:id="142"/>
      <w:bookmarkEnd w:id="143"/>
    </w:p>
    <w:p w:rsidR="00FB5D6C" w:rsidRPr="00A15BDF" w:rsidRDefault="00FB5D6C" w:rsidP="00A15BDF">
      <w:pPr>
        <w:overflowPunct/>
        <w:autoSpaceDE/>
        <w:autoSpaceDN/>
        <w:adjustRightInd/>
        <w:spacing w:line="240" w:lineRule="auto"/>
        <w:jc w:val="left"/>
        <w:textAlignment w:val="auto"/>
        <w:rPr>
          <w:rtl/>
        </w:rPr>
      </w:pPr>
      <w:r w:rsidRPr="00A15BDF">
        <w:rPr>
          <w:rFonts w:hint="eastAsia"/>
          <w:rtl/>
        </w:rPr>
        <w:t>לכבוד</w:t>
      </w:r>
      <w:r w:rsidRPr="00FB5D6C">
        <w:rPr>
          <w:rFonts w:hint="cs"/>
          <w:rtl/>
          <w:lang w:eastAsia="en-US"/>
        </w:rPr>
        <w:t xml:space="preserve"> </w:t>
      </w:r>
    </w:p>
    <w:p w:rsidR="00FB5D6C" w:rsidRPr="00FB5D6C" w:rsidRDefault="00FB5D6C" w:rsidP="00FB5D6C">
      <w:pPr>
        <w:overflowPunct/>
        <w:autoSpaceDE/>
        <w:autoSpaceDN/>
        <w:adjustRightInd/>
        <w:spacing w:line="240" w:lineRule="auto"/>
        <w:jc w:val="left"/>
        <w:textAlignment w:val="auto"/>
        <w:rPr>
          <w:rtl/>
          <w:lang w:eastAsia="en-US"/>
        </w:rPr>
      </w:pPr>
    </w:p>
    <w:p w:rsidR="00FB5D6C" w:rsidRPr="00A15BDF" w:rsidRDefault="00FB5D6C" w:rsidP="00A15BDF">
      <w:pPr>
        <w:overflowPunct/>
        <w:autoSpaceDE/>
        <w:autoSpaceDN/>
        <w:adjustRightInd/>
        <w:jc w:val="left"/>
        <w:textAlignment w:val="auto"/>
        <w:rPr>
          <w:rtl/>
          <w:lang w:eastAsia="en-US"/>
        </w:rPr>
      </w:pPr>
      <w:r w:rsidRPr="00A15BDF">
        <w:rPr>
          <w:rFonts w:hint="eastAsia"/>
          <w:b/>
          <w:bCs/>
          <w:sz w:val="28"/>
          <w:szCs w:val="28"/>
          <w:rtl/>
        </w:rPr>
        <w:t>מדינת</w:t>
      </w:r>
      <w:r w:rsidRPr="00A15BDF">
        <w:rPr>
          <w:b/>
          <w:bCs/>
          <w:sz w:val="28"/>
          <w:szCs w:val="28"/>
          <w:rtl/>
        </w:rPr>
        <w:t xml:space="preserve"> </w:t>
      </w:r>
      <w:r w:rsidRPr="00A15BDF">
        <w:rPr>
          <w:rFonts w:hint="eastAsia"/>
          <w:b/>
          <w:bCs/>
          <w:sz w:val="28"/>
          <w:szCs w:val="28"/>
          <w:rtl/>
        </w:rPr>
        <w:t>ישראל</w:t>
      </w:r>
      <w:r w:rsidRPr="00A15BDF">
        <w:rPr>
          <w:rFonts w:hint="cs"/>
          <w:b/>
          <w:bCs/>
          <w:sz w:val="28"/>
          <w:szCs w:val="28"/>
          <w:rtl/>
          <w:lang w:eastAsia="en-US"/>
        </w:rPr>
        <w:t xml:space="preserve"> </w:t>
      </w:r>
      <w:r w:rsidRPr="00A15BDF">
        <w:rPr>
          <w:b/>
          <w:bCs/>
          <w:sz w:val="28"/>
          <w:szCs w:val="28"/>
          <w:rtl/>
          <w:lang w:eastAsia="en-US"/>
        </w:rPr>
        <w:t>–</w:t>
      </w:r>
      <w:r w:rsidRPr="00A15BDF">
        <w:rPr>
          <w:rFonts w:hint="cs"/>
          <w:b/>
          <w:bCs/>
          <w:sz w:val="28"/>
          <w:szCs w:val="28"/>
          <w:rtl/>
          <w:lang w:eastAsia="en-US"/>
        </w:rPr>
        <w:t xml:space="preserve"> </w:t>
      </w:r>
      <w:r w:rsidRPr="00A15BDF">
        <w:rPr>
          <w:rFonts w:hint="eastAsia"/>
          <w:b/>
          <w:bCs/>
          <w:sz w:val="28"/>
          <w:szCs w:val="28"/>
          <w:rtl/>
        </w:rPr>
        <w:t>משרד</w:t>
      </w:r>
      <w:r w:rsidRPr="00A15BDF">
        <w:rPr>
          <w:b/>
          <w:bCs/>
          <w:sz w:val="28"/>
          <w:szCs w:val="28"/>
          <w:rtl/>
        </w:rPr>
        <w:t xml:space="preserve"> </w:t>
      </w:r>
      <w:r w:rsidRPr="00A15BDF">
        <w:rPr>
          <w:rFonts w:hint="eastAsia"/>
          <w:b/>
          <w:bCs/>
          <w:sz w:val="28"/>
          <w:szCs w:val="28"/>
          <w:rtl/>
        </w:rPr>
        <w:t>המדע</w:t>
      </w:r>
      <w:r w:rsidRPr="00A15BDF">
        <w:rPr>
          <w:b/>
          <w:bCs/>
          <w:sz w:val="28"/>
          <w:szCs w:val="28"/>
          <w:rtl/>
        </w:rPr>
        <w:t xml:space="preserve">, </w:t>
      </w:r>
      <w:r w:rsidRPr="00A15BDF">
        <w:rPr>
          <w:rFonts w:hint="eastAsia"/>
          <w:b/>
          <w:bCs/>
          <w:sz w:val="28"/>
          <w:szCs w:val="28"/>
          <w:rtl/>
        </w:rPr>
        <w:t>הטכנולוגיה</w:t>
      </w:r>
      <w:r w:rsidRPr="00A15BDF">
        <w:rPr>
          <w:b/>
          <w:bCs/>
          <w:sz w:val="28"/>
          <w:szCs w:val="28"/>
          <w:rtl/>
        </w:rPr>
        <w:t xml:space="preserve"> </w:t>
      </w:r>
      <w:r w:rsidRPr="00A15BDF">
        <w:rPr>
          <w:rFonts w:hint="eastAsia"/>
          <w:b/>
          <w:bCs/>
          <w:sz w:val="28"/>
          <w:szCs w:val="28"/>
          <w:rtl/>
        </w:rPr>
        <w:t>והחלל</w:t>
      </w:r>
      <w:r w:rsidRPr="00A15BDF">
        <w:rPr>
          <w:rFonts w:hint="cs"/>
          <w:b/>
          <w:bCs/>
          <w:sz w:val="28"/>
          <w:szCs w:val="28"/>
          <w:rtl/>
          <w:lang w:eastAsia="en-US"/>
        </w:rPr>
        <w:t>;</w:t>
      </w:r>
    </w:p>
    <w:p w:rsidR="00FB5D6C" w:rsidRPr="00FB5D6C" w:rsidRDefault="00A15BDF" w:rsidP="00FB5D6C">
      <w:pPr>
        <w:overflowPunct/>
        <w:autoSpaceDE/>
        <w:autoSpaceDN/>
        <w:adjustRightInd/>
        <w:spacing w:line="240" w:lineRule="auto"/>
        <w:jc w:val="left"/>
        <w:textAlignment w:val="auto"/>
        <w:rPr>
          <w:rtl/>
          <w:lang w:eastAsia="en-US"/>
        </w:rPr>
      </w:pPr>
      <w:r w:rsidRPr="00A15BDF">
        <w:rPr>
          <w:rFonts w:hint="eastAsia"/>
          <w:b/>
          <w:bCs/>
          <w:u w:val="single"/>
          <w:rtl/>
        </w:rPr>
        <w:t>קרי</w:t>
      </w:r>
      <w:r w:rsidRPr="00A15BDF">
        <w:rPr>
          <w:rFonts w:hint="cs"/>
          <w:b/>
          <w:bCs/>
          <w:u w:val="single"/>
          <w:rtl/>
        </w:rPr>
        <w:t>י</w:t>
      </w:r>
      <w:r w:rsidRPr="00A15BDF">
        <w:rPr>
          <w:rFonts w:hint="eastAsia"/>
          <w:b/>
          <w:bCs/>
          <w:u w:val="single"/>
          <w:rtl/>
        </w:rPr>
        <w:t>ת</w:t>
      </w:r>
      <w:r w:rsidRPr="00A15BDF">
        <w:rPr>
          <w:b/>
          <w:bCs/>
          <w:u w:val="single"/>
          <w:rtl/>
        </w:rPr>
        <w:t xml:space="preserve"> </w:t>
      </w:r>
      <w:r w:rsidRPr="00A15BDF">
        <w:rPr>
          <w:rFonts w:hint="eastAsia"/>
          <w:b/>
          <w:bCs/>
          <w:u w:val="single"/>
          <w:rtl/>
        </w:rPr>
        <w:t>בגין</w:t>
      </w:r>
      <w:r w:rsidRPr="00A15BDF">
        <w:rPr>
          <w:b/>
          <w:bCs/>
          <w:u w:val="single"/>
          <w:rtl/>
        </w:rPr>
        <w:t xml:space="preserve"> – </w:t>
      </w:r>
      <w:r w:rsidRPr="00A15BDF">
        <w:rPr>
          <w:rFonts w:hint="eastAsia"/>
          <w:b/>
          <w:bCs/>
          <w:u w:val="single"/>
          <w:rtl/>
        </w:rPr>
        <w:t>קרי</w:t>
      </w:r>
      <w:r w:rsidRPr="00A15BDF">
        <w:rPr>
          <w:rFonts w:hint="cs"/>
          <w:b/>
          <w:bCs/>
          <w:u w:val="single"/>
          <w:rtl/>
        </w:rPr>
        <w:t>י</w:t>
      </w:r>
      <w:r w:rsidRPr="00A15BDF">
        <w:rPr>
          <w:rFonts w:hint="eastAsia"/>
          <w:b/>
          <w:bCs/>
          <w:u w:val="single"/>
          <w:rtl/>
        </w:rPr>
        <w:t>ת</w:t>
      </w:r>
      <w:r w:rsidRPr="00A15BDF">
        <w:rPr>
          <w:b/>
          <w:bCs/>
          <w:u w:val="single"/>
          <w:rtl/>
        </w:rPr>
        <w:t xml:space="preserve"> </w:t>
      </w:r>
      <w:r w:rsidRPr="00A15BDF">
        <w:rPr>
          <w:rFonts w:hint="eastAsia"/>
          <w:b/>
          <w:bCs/>
          <w:u w:val="single"/>
          <w:rtl/>
        </w:rPr>
        <w:t>הממשלה</w:t>
      </w:r>
      <w:r w:rsidRPr="00A15BDF">
        <w:rPr>
          <w:b/>
          <w:bCs/>
          <w:u w:val="single"/>
          <w:rtl/>
        </w:rPr>
        <w:t xml:space="preserve"> (</w:t>
      </w:r>
      <w:r w:rsidRPr="00A15BDF">
        <w:rPr>
          <w:rFonts w:hint="eastAsia"/>
          <w:b/>
          <w:bCs/>
          <w:u w:val="single"/>
          <w:rtl/>
        </w:rPr>
        <w:t>המזרחית</w:t>
      </w:r>
      <w:r w:rsidRPr="00A15BDF">
        <w:rPr>
          <w:b/>
          <w:bCs/>
          <w:u w:val="single"/>
          <w:rtl/>
        </w:rPr>
        <w:t xml:space="preserve">), </w:t>
      </w:r>
      <w:r w:rsidRPr="00A15BDF">
        <w:rPr>
          <w:rFonts w:hint="eastAsia"/>
          <w:b/>
          <w:bCs/>
          <w:u w:val="single"/>
          <w:rtl/>
        </w:rPr>
        <w:t>בניין</w:t>
      </w:r>
      <w:r w:rsidRPr="00A15BDF">
        <w:rPr>
          <w:b/>
          <w:bCs/>
          <w:u w:val="single"/>
          <w:rtl/>
        </w:rPr>
        <w:t xml:space="preserve"> </w:t>
      </w:r>
      <w:r w:rsidRPr="00A15BDF">
        <w:rPr>
          <w:rFonts w:hint="eastAsia"/>
          <w:b/>
          <w:bCs/>
          <w:u w:val="single"/>
          <w:rtl/>
        </w:rPr>
        <w:t>ג</w:t>
      </w:r>
      <w:r w:rsidRPr="00A15BDF">
        <w:rPr>
          <w:b/>
          <w:bCs/>
          <w:u w:val="single"/>
          <w:rtl/>
        </w:rPr>
        <w:t xml:space="preserve">' </w:t>
      </w:r>
      <w:r w:rsidRPr="00A15BDF">
        <w:rPr>
          <w:rFonts w:hint="eastAsia"/>
          <w:b/>
          <w:bCs/>
          <w:u w:val="single"/>
          <w:rtl/>
        </w:rPr>
        <w:t>ירושלים</w:t>
      </w:r>
      <w:r w:rsidRPr="00A15BDF">
        <w:rPr>
          <w:b/>
          <w:bCs/>
          <w:u w:val="single"/>
          <w:rtl/>
        </w:rPr>
        <w:t xml:space="preserve"> </w:t>
      </w:r>
    </w:p>
    <w:p w:rsidR="00A15BDF" w:rsidRDefault="00A15BDF" w:rsidP="00FB5D6C">
      <w:pPr>
        <w:overflowPunct/>
        <w:autoSpaceDE/>
        <w:autoSpaceDN/>
        <w:adjustRightInd/>
        <w:spacing w:line="240" w:lineRule="auto"/>
        <w:jc w:val="left"/>
        <w:textAlignment w:val="auto"/>
        <w:rPr>
          <w:rtl/>
          <w:lang w:eastAsia="en-US"/>
        </w:rPr>
      </w:pPr>
    </w:p>
    <w:p w:rsidR="00FB5D6C" w:rsidRPr="00FB5D6C" w:rsidRDefault="00FB5D6C" w:rsidP="00FB5D6C">
      <w:pPr>
        <w:overflowPunct/>
        <w:autoSpaceDE/>
        <w:autoSpaceDN/>
        <w:adjustRightInd/>
        <w:spacing w:line="240" w:lineRule="auto"/>
        <w:jc w:val="left"/>
        <w:textAlignment w:val="auto"/>
        <w:rPr>
          <w:rtl/>
          <w:lang w:eastAsia="en-US"/>
        </w:rPr>
      </w:pPr>
      <w:r w:rsidRPr="00FB5D6C">
        <w:rPr>
          <w:rFonts w:hint="cs"/>
          <w:rtl/>
          <w:lang w:eastAsia="en-US"/>
        </w:rPr>
        <w:t>א.ג.נ.,</w:t>
      </w:r>
    </w:p>
    <w:p w:rsidR="00FB5D6C" w:rsidRPr="00FB5D6C" w:rsidRDefault="00FB5D6C" w:rsidP="00FB5D6C">
      <w:pPr>
        <w:overflowPunct/>
        <w:autoSpaceDE/>
        <w:autoSpaceDN/>
        <w:adjustRightInd/>
        <w:spacing w:line="240" w:lineRule="auto"/>
        <w:jc w:val="left"/>
        <w:textAlignment w:val="auto"/>
        <w:rPr>
          <w:rtl/>
          <w:lang w:eastAsia="en-US"/>
        </w:rPr>
      </w:pPr>
      <w:r w:rsidRPr="00FB5D6C">
        <w:rPr>
          <w:rFonts w:hint="cs"/>
          <w:rtl/>
          <w:lang w:eastAsia="en-US"/>
        </w:rPr>
        <w:t xml:space="preserve"> </w:t>
      </w:r>
    </w:p>
    <w:p w:rsidR="00FB5D6C" w:rsidRPr="00DF2373" w:rsidRDefault="00FB5D6C" w:rsidP="00DF2373">
      <w:pPr>
        <w:overflowPunct/>
        <w:autoSpaceDE/>
        <w:autoSpaceDN/>
        <w:adjustRightInd/>
        <w:spacing w:line="276" w:lineRule="auto"/>
        <w:jc w:val="center"/>
        <w:textAlignment w:val="auto"/>
        <w:rPr>
          <w:sz w:val="32"/>
          <w:szCs w:val="32"/>
          <w:rtl/>
        </w:rPr>
      </w:pPr>
      <w:r w:rsidRPr="00DF2373">
        <w:rPr>
          <w:rFonts w:hint="eastAsia"/>
          <w:rtl/>
        </w:rPr>
        <w:t>הנדון</w:t>
      </w:r>
      <w:r w:rsidRPr="00DF2373">
        <w:rPr>
          <w:sz w:val="32"/>
          <w:szCs w:val="32"/>
          <w:rtl/>
        </w:rPr>
        <w:t xml:space="preserve">:  </w:t>
      </w:r>
      <w:r w:rsidRPr="00DF2373">
        <w:rPr>
          <w:rFonts w:hint="eastAsia"/>
          <w:b/>
          <w:bCs/>
          <w:sz w:val="32"/>
          <w:szCs w:val="32"/>
          <w:u w:val="single"/>
          <w:rtl/>
        </w:rPr>
        <w:t>אישור</w:t>
      </w:r>
      <w:r w:rsidRPr="00DF2373">
        <w:rPr>
          <w:b/>
          <w:bCs/>
          <w:sz w:val="32"/>
          <w:szCs w:val="32"/>
          <w:u w:val="single"/>
          <w:rtl/>
        </w:rPr>
        <w:t xml:space="preserve"> </w:t>
      </w:r>
      <w:r w:rsidRPr="00FB5D6C">
        <w:rPr>
          <w:rFonts w:hint="cs"/>
          <w:b/>
          <w:bCs/>
          <w:sz w:val="32"/>
          <w:szCs w:val="32"/>
          <w:u w:val="single"/>
          <w:rtl/>
          <w:lang w:eastAsia="en-US"/>
        </w:rPr>
        <w:t>קיום</w:t>
      </w:r>
      <w:r w:rsidRPr="00DF2373">
        <w:rPr>
          <w:b/>
          <w:bCs/>
          <w:sz w:val="32"/>
          <w:szCs w:val="32"/>
          <w:u w:val="single"/>
          <w:rtl/>
        </w:rPr>
        <w:t xml:space="preserve"> ביטוחים</w:t>
      </w:r>
    </w:p>
    <w:p w:rsidR="00FB5D6C" w:rsidRPr="00FB5D6C" w:rsidRDefault="00FB5D6C" w:rsidP="00DF2373">
      <w:pPr>
        <w:overflowPunct/>
        <w:autoSpaceDE/>
        <w:autoSpaceDN/>
        <w:adjustRightInd/>
        <w:spacing w:line="276" w:lineRule="auto"/>
        <w:jc w:val="left"/>
        <w:textAlignment w:val="auto"/>
        <w:rPr>
          <w:color w:val="FF0000"/>
          <w:sz w:val="32"/>
          <w:szCs w:val="32"/>
          <w:rtl/>
          <w:lang w:eastAsia="en-US"/>
        </w:rPr>
      </w:pPr>
    </w:p>
    <w:p w:rsidR="00FB5D6C" w:rsidRPr="00FB5D6C" w:rsidRDefault="00FB5D6C" w:rsidP="00DF2373">
      <w:pPr>
        <w:overflowPunct/>
        <w:autoSpaceDE/>
        <w:autoSpaceDN/>
        <w:adjustRightInd/>
        <w:spacing w:line="276" w:lineRule="auto"/>
        <w:jc w:val="left"/>
        <w:textAlignment w:val="auto"/>
        <w:rPr>
          <w:color w:val="FF0000"/>
          <w:sz w:val="32"/>
          <w:szCs w:val="32"/>
          <w:rtl/>
          <w:lang w:eastAsia="en-US"/>
        </w:rPr>
      </w:pPr>
    </w:p>
    <w:p w:rsidR="00FB5D6C" w:rsidRPr="00FB5D6C" w:rsidRDefault="00FB5D6C" w:rsidP="00DF2373">
      <w:pPr>
        <w:overflowPunct/>
        <w:autoSpaceDE/>
        <w:autoSpaceDN/>
        <w:adjustRightInd/>
        <w:spacing w:line="276" w:lineRule="auto"/>
        <w:jc w:val="left"/>
        <w:textAlignment w:val="auto"/>
        <w:rPr>
          <w:rtl/>
          <w:lang w:eastAsia="en-US"/>
        </w:rPr>
      </w:pPr>
      <w:r w:rsidRPr="00FB5D6C">
        <w:rPr>
          <w:rFonts w:hint="cs"/>
          <w:rtl/>
          <w:lang w:eastAsia="en-US"/>
        </w:rPr>
        <w:t xml:space="preserve">הננו מאשרים בזה כי ערכנו למבוטחנו __________________________________(להלן "הספק") </w:t>
      </w:r>
    </w:p>
    <w:p w:rsidR="00FB5D6C" w:rsidRPr="00FB5D6C" w:rsidRDefault="00FB5D6C" w:rsidP="00DF2373">
      <w:pPr>
        <w:overflowPunct/>
        <w:autoSpaceDE/>
        <w:autoSpaceDN/>
        <w:adjustRightInd/>
        <w:spacing w:line="276" w:lineRule="auto"/>
        <w:jc w:val="left"/>
        <w:textAlignment w:val="auto"/>
        <w:rPr>
          <w:rtl/>
          <w:lang w:eastAsia="en-US"/>
        </w:rPr>
      </w:pPr>
    </w:p>
    <w:p w:rsidR="00FB5D6C" w:rsidRPr="00FB5D6C" w:rsidRDefault="00FB5D6C" w:rsidP="00DF2373">
      <w:pPr>
        <w:tabs>
          <w:tab w:val="left" w:pos="1106"/>
        </w:tabs>
        <w:overflowPunct/>
        <w:autoSpaceDE/>
        <w:autoSpaceDN/>
        <w:adjustRightInd/>
        <w:spacing w:line="276" w:lineRule="auto"/>
        <w:jc w:val="left"/>
        <w:textAlignment w:val="auto"/>
        <w:rPr>
          <w:lang w:eastAsia="en-US"/>
        </w:rPr>
      </w:pPr>
      <w:r w:rsidRPr="00FB5D6C">
        <w:rPr>
          <w:rFonts w:hint="cs"/>
          <w:rtl/>
          <w:lang w:eastAsia="en-US"/>
        </w:rPr>
        <w:t>לתקופת הביטוח  מיום _______________ עד יום ________________ בקשר</w:t>
      </w:r>
      <w:r w:rsidRPr="00FB5D6C">
        <w:rPr>
          <w:rtl/>
          <w:lang w:eastAsia="en-US"/>
        </w:rPr>
        <w:t xml:space="preserve"> </w:t>
      </w:r>
      <w:r w:rsidRPr="00FB5D6C">
        <w:rPr>
          <w:rFonts w:hint="cs"/>
          <w:rtl/>
          <w:lang w:eastAsia="en-US"/>
        </w:rPr>
        <w:t xml:space="preserve">להפעלת הפרויקט </w:t>
      </w:r>
      <w:r w:rsidRPr="00FB5D6C">
        <w:rPr>
          <w:rtl/>
          <w:lang w:eastAsia="en-US"/>
        </w:rPr>
        <w:t xml:space="preserve"> </w:t>
      </w:r>
      <w:r w:rsidRPr="00FB5D6C">
        <w:rPr>
          <w:rFonts w:hint="cs"/>
          <w:rtl/>
          <w:lang w:eastAsia="en-US"/>
        </w:rPr>
        <w:t xml:space="preserve">מדעניות העתיד, </w:t>
      </w:r>
      <w:r w:rsidRPr="00FB5D6C">
        <w:rPr>
          <w:rtl/>
          <w:lang w:eastAsia="en-US"/>
        </w:rPr>
        <w:t xml:space="preserve">על פי </w:t>
      </w:r>
      <w:r w:rsidRPr="00FB5D6C">
        <w:rPr>
          <w:rFonts w:hint="cs"/>
          <w:rtl/>
          <w:lang w:eastAsia="en-US"/>
        </w:rPr>
        <w:t>מכרז ו</w:t>
      </w:r>
      <w:r w:rsidRPr="00FB5D6C">
        <w:rPr>
          <w:rtl/>
          <w:lang w:eastAsia="en-US"/>
        </w:rPr>
        <w:t xml:space="preserve">חוזה עם  מדינת ישראל –  משרד המדע, הטכנולוגיה והחלל את הביטוחים המפורטים להלן:          </w:t>
      </w:r>
    </w:p>
    <w:p w:rsidR="00FB5D6C" w:rsidRPr="00FB5D6C" w:rsidRDefault="00FB5D6C" w:rsidP="00DF2373">
      <w:pPr>
        <w:tabs>
          <w:tab w:val="left" w:pos="1106"/>
        </w:tabs>
        <w:overflowPunct/>
        <w:autoSpaceDE/>
        <w:autoSpaceDN/>
        <w:adjustRightInd/>
        <w:spacing w:line="276" w:lineRule="auto"/>
        <w:jc w:val="left"/>
        <w:textAlignment w:val="auto"/>
        <w:rPr>
          <w:color w:val="FF0000"/>
          <w:rtl/>
          <w:lang w:eastAsia="en-US"/>
        </w:rPr>
      </w:pPr>
      <w:r w:rsidRPr="00FB5D6C">
        <w:rPr>
          <w:color w:val="FF0000"/>
          <w:rtl/>
          <w:lang w:eastAsia="en-US"/>
        </w:rPr>
        <w:t xml:space="preserve">             </w:t>
      </w:r>
    </w:p>
    <w:p w:rsidR="00FB5D6C" w:rsidRPr="00FB5D6C" w:rsidRDefault="00FB5D6C" w:rsidP="00DF2373">
      <w:pPr>
        <w:overflowPunct/>
        <w:autoSpaceDE/>
        <w:autoSpaceDN/>
        <w:adjustRightInd/>
        <w:spacing w:line="276" w:lineRule="auto"/>
        <w:jc w:val="left"/>
        <w:textAlignment w:val="auto"/>
        <w:rPr>
          <w:b/>
          <w:bCs/>
          <w:sz w:val="28"/>
          <w:szCs w:val="28"/>
          <w:u w:val="single"/>
          <w:rtl/>
          <w:lang w:eastAsia="en-US"/>
        </w:rPr>
      </w:pPr>
      <w:r w:rsidRPr="00FB5D6C">
        <w:rPr>
          <w:rFonts w:hint="cs"/>
          <w:b/>
          <w:bCs/>
          <w:sz w:val="28"/>
          <w:szCs w:val="28"/>
          <w:u w:val="single"/>
          <w:rtl/>
          <w:lang w:eastAsia="en-US"/>
        </w:rPr>
        <w:t>ביטוח חבות המעבידים</w:t>
      </w:r>
    </w:p>
    <w:p w:rsidR="00FB5D6C" w:rsidRPr="00FB5D6C" w:rsidRDefault="00FB5D6C" w:rsidP="00DF2373">
      <w:pPr>
        <w:overflowPunct/>
        <w:autoSpaceDE/>
        <w:autoSpaceDN/>
        <w:adjustRightInd/>
        <w:spacing w:line="276" w:lineRule="auto"/>
        <w:jc w:val="left"/>
        <w:textAlignment w:val="auto"/>
        <w:rPr>
          <w:rtl/>
          <w:lang w:eastAsia="en-US"/>
        </w:rPr>
      </w:pPr>
    </w:p>
    <w:p w:rsidR="00FB5D6C" w:rsidRPr="00FB5D6C" w:rsidRDefault="00FB5D6C" w:rsidP="00DF2373">
      <w:pPr>
        <w:pStyle w:val="af9"/>
        <w:numPr>
          <w:ilvl w:val="1"/>
          <w:numId w:val="27"/>
        </w:numPr>
        <w:overflowPunct/>
        <w:autoSpaceDE/>
        <w:autoSpaceDN/>
        <w:adjustRightInd/>
        <w:spacing w:line="276" w:lineRule="auto"/>
        <w:ind w:left="567"/>
        <w:jc w:val="left"/>
        <w:textAlignment w:val="auto"/>
        <w:rPr>
          <w:rtl/>
          <w:lang w:eastAsia="en-US"/>
        </w:rPr>
      </w:pPr>
      <w:r w:rsidRPr="00FB5D6C">
        <w:rPr>
          <w:rFonts w:hint="cs"/>
          <w:rtl/>
          <w:lang w:eastAsia="en-US"/>
        </w:rPr>
        <w:t xml:space="preserve">אחריותו החוקית כלפי עובדיו בכל תחומי מדינת ישראל  והשטחים המוחזקים. </w:t>
      </w:r>
    </w:p>
    <w:p w:rsidR="00FB5D6C" w:rsidRPr="00FB5D6C" w:rsidRDefault="00FB5D6C" w:rsidP="00DF2373">
      <w:pPr>
        <w:overflowPunct/>
        <w:autoSpaceDE/>
        <w:autoSpaceDN/>
        <w:adjustRightInd/>
        <w:spacing w:line="276" w:lineRule="auto"/>
        <w:jc w:val="left"/>
        <w:textAlignment w:val="auto"/>
        <w:rPr>
          <w:rtl/>
          <w:lang w:eastAsia="en-US"/>
        </w:rPr>
      </w:pPr>
      <w:r w:rsidRPr="00FB5D6C">
        <w:rPr>
          <w:rFonts w:hint="cs"/>
          <w:rtl/>
          <w:lang w:eastAsia="en-US"/>
        </w:rPr>
        <w:t xml:space="preserve">    </w:t>
      </w:r>
    </w:p>
    <w:p w:rsidR="00FB5D6C" w:rsidRPr="00FB5D6C" w:rsidRDefault="00FB5D6C" w:rsidP="00DF2373">
      <w:pPr>
        <w:pStyle w:val="af9"/>
        <w:numPr>
          <w:ilvl w:val="1"/>
          <w:numId w:val="27"/>
        </w:numPr>
        <w:overflowPunct/>
        <w:autoSpaceDE/>
        <w:autoSpaceDN/>
        <w:adjustRightInd/>
        <w:spacing w:line="276" w:lineRule="auto"/>
        <w:ind w:left="567"/>
        <w:jc w:val="left"/>
        <w:textAlignment w:val="auto"/>
        <w:rPr>
          <w:b/>
          <w:bCs/>
          <w:rtl/>
          <w:lang w:eastAsia="en-US"/>
        </w:rPr>
      </w:pPr>
      <w:r w:rsidRPr="00FB5D6C">
        <w:rPr>
          <w:rFonts w:hint="cs"/>
          <w:rtl/>
          <w:lang w:eastAsia="en-US"/>
        </w:rPr>
        <w:t>גבול האחריות לא יפחת מסך  5,000,000 דולר ארה"ב לעובד, למקרה ולתקופת ביטוח (שנה).</w:t>
      </w:r>
    </w:p>
    <w:p w:rsidR="00FB5D6C" w:rsidRPr="00FB5D6C" w:rsidRDefault="00FB5D6C" w:rsidP="00DF2373">
      <w:pPr>
        <w:overflowPunct/>
        <w:autoSpaceDE/>
        <w:autoSpaceDN/>
        <w:adjustRightInd/>
        <w:spacing w:line="276" w:lineRule="auto"/>
        <w:jc w:val="left"/>
        <w:textAlignment w:val="auto"/>
        <w:rPr>
          <w:b/>
          <w:bCs/>
          <w:rtl/>
          <w:lang w:eastAsia="en-US"/>
        </w:rPr>
      </w:pPr>
    </w:p>
    <w:p w:rsidR="00FB5D6C" w:rsidRPr="00FB5D6C" w:rsidRDefault="00FB5D6C" w:rsidP="00DF2373">
      <w:pPr>
        <w:pStyle w:val="af9"/>
        <w:numPr>
          <w:ilvl w:val="1"/>
          <w:numId w:val="27"/>
        </w:numPr>
        <w:overflowPunct/>
        <w:autoSpaceDE/>
        <w:autoSpaceDN/>
        <w:adjustRightInd/>
        <w:spacing w:line="276" w:lineRule="auto"/>
        <w:ind w:left="567"/>
        <w:jc w:val="left"/>
        <w:textAlignment w:val="auto"/>
        <w:rPr>
          <w:rtl/>
          <w:lang w:eastAsia="en-US"/>
        </w:rPr>
      </w:pPr>
      <w:r w:rsidRPr="00FB5D6C">
        <w:rPr>
          <w:rtl/>
          <w:lang w:eastAsia="en-US"/>
        </w:rPr>
        <w:t xml:space="preserve">הביטוח </w:t>
      </w:r>
      <w:r w:rsidRPr="00FB5D6C">
        <w:rPr>
          <w:rFonts w:hint="cs"/>
          <w:rtl/>
          <w:lang w:eastAsia="en-US"/>
        </w:rPr>
        <w:t>מורחב</w:t>
      </w:r>
      <w:r w:rsidRPr="00FB5D6C">
        <w:rPr>
          <w:rtl/>
          <w:lang w:eastAsia="en-US"/>
        </w:rPr>
        <w:t xml:space="preserve"> לכסות את חבותו של המבוטח כלפי קבלנים, קבלני משנה ועובדיהם היה וייחשב     </w:t>
      </w:r>
      <w:r w:rsidRPr="00FB5D6C">
        <w:rPr>
          <w:rFonts w:hint="cs"/>
          <w:rtl/>
          <w:lang w:eastAsia="en-US"/>
        </w:rPr>
        <w:t xml:space="preserve"> </w:t>
      </w:r>
      <w:r w:rsidRPr="00FB5D6C">
        <w:rPr>
          <w:rtl/>
          <w:lang w:eastAsia="en-US"/>
        </w:rPr>
        <w:t>כמעבידם;</w:t>
      </w:r>
    </w:p>
    <w:p w:rsidR="00FB5D6C" w:rsidRPr="00FB5D6C" w:rsidRDefault="00FB5D6C" w:rsidP="00DF2373">
      <w:pPr>
        <w:overflowPunct/>
        <w:autoSpaceDE/>
        <w:autoSpaceDN/>
        <w:adjustRightInd/>
        <w:spacing w:line="276" w:lineRule="auto"/>
        <w:jc w:val="left"/>
        <w:textAlignment w:val="auto"/>
        <w:rPr>
          <w:b/>
          <w:bCs/>
          <w:rtl/>
          <w:lang w:eastAsia="en-US"/>
        </w:rPr>
      </w:pPr>
      <w:r w:rsidRPr="00FB5D6C">
        <w:rPr>
          <w:rFonts w:hint="cs"/>
          <w:rtl/>
          <w:lang w:eastAsia="en-US"/>
        </w:rPr>
        <w:t xml:space="preserve">                                                  </w:t>
      </w:r>
    </w:p>
    <w:p w:rsidR="00FB5D6C" w:rsidRPr="00FB5D6C" w:rsidRDefault="00FB5D6C" w:rsidP="00DF2373">
      <w:pPr>
        <w:pStyle w:val="af9"/>
        <w:numPr>
          <w:ilvl w:val="1"/>
          <w:numId w:val="27"/>
        </w:numPr>
        <w:overflowPunct/>
        <w:autoSpaceDE/>
        <w:autoSpaceDN/>
        <w:adjustRightInd/>
        <w:spacing w:line="276" w:lineRule="auto"/>
        <w:ind w:left="567"/>
        <w:jc w:val="left"/>
        <w:textAlignment w:val="auto"/>
        <w:rPr>
          <w:rtl/>
          <w:lang w:eastAsia="en-US"/>
        </w:rPr>
      </w:pPr>
      <w:r w:rsidRPr="00FB5D6C">
        <w:rPr>
          <w:rtl/>
          <w:lang w:eastAsia="en-US"/>
        </w:rPr>
        <w:t xml:space="preserve">הביטוח על פי הפוליסה </w:t>
      </w:r>
      <w:r w:rsidRPr="00FB5D6C">
        <w:rPr>
          <w:rFonts w:hint="cs"/>
          <w:rtl/>
          <w:lang w:eastAsia="en-US"/>
        </w:rPr>
        <w:t>מורחב</w:t>
      </w:r>
      <w:r w:rsidRPr="00FB5D6C">
        <w:rPr>
          <w:rtl/>
          <w:lang w:eastAsia="en-US"/>
        </w:rPr>
        <w:t xml:space="preserve"> לשפות את מדינת ישראל – משרד המדע, הטכנולוגיה והחלל</w:t>
      </w:r>
      <w:r w:rsidRPr="00FB5D6C">
        <w:rPr>
          <w:rFonts w:hint="cs"/>
          <w:rtl/>
          <w:lang w:eastAsia="en-US"/>
        </w:rPr>
        <w:t xml:space="preserve"> היה</w:t>
      </w:r>
      <w:r w:rsidR="00DF2373">
        <w:rPr>
          <w:rFonts w:hint="cs"/>
          <w:rtl/>
          <w:lang w:eastAsia="en-US"/>
        </w:rPr>
        <w:t xml:space="preserve"> </w:t>
      </w:r>
      <w:r w:rsidRPr="00FB5D6C">
        <w:rPr>
          <w:rtl/>
          <w:lang w:eastAsia="en-US"/>
        </w:rPr>
        <w:t>ונטען לעניין קרות תאונת עבודה/מחלת מקצוע כלשהי כי היא נושאת בחבות מעביד כלשהם כלפי מי מעובדי הספק, קבלנים, קבלני משנה ועובדיהם שבשירותו.</w:t>
      </w:r>
    </w:p>
    <w:p w:rsidR="00FB5D6C" w:rsidRPr="00FB5D6C" w:rsidRDefault="00FB5D6C" w:rsidP="00DF2373">
      <w:pPr>
        <w:overflowPunct/>
        <w:autoSpaceDE/>
        <w:autoSpaceDN/>
        <w:adjustRightInd/>
        <w:spacing w:line="276" w:lineRule="auto"/>
        <w:jc w:val="left"/>
        <w:textAlignment w:val="auto"/>
        <w:rPr>
          <w:color w:val="FF0000"/>
          <w:rtl/>
          <w:lang w:eastAsia="en-US"/>
        </w:rPr>
      </w:pPr>
    </w:p>
    <w:p w:rsidR="00FB5D6C" w:rsidRPr="00FB5D6C" w:rsidRDefault="00FB5D6C" w:rsidP="00DF2373">
      <w:pPr>
        <w:overflowPunct/>
        <w:autoSpaceDE/>
        <w:autoSpaceDN/>
        <w:adjustRightInd/>
        <w:spacing w:line="276" w:lineRule="auto"/>
        <w:jc w:val="left"/>
        <w:textAlignment w:val="auto"/>
        <w:rPr>
          <w:b/>
          <w:bCs/>
          <w:sz w:val="28"/>
          <w:szCs w:val="28"/>
          <w:u w:val="single"/>
          <w:rtl/>
          <w:lang w:eastAsia="en-US"/>
        </w:rPr>
      </w:pPr>
      <w:r w:rsidRPr="00FB5D6C">
        <w:rPr>
          <w:rFonts w:hint="cs"/>
          <w:b/>
          <w:bCs/>
          <w:sz w:val="28"/>
          <w:szCs w:val="28"/>
          <w:u w:val="single"/>
          <w:rtl/>
          <w:lang w:eastAsia="en-US"/>
        </w:rPr>
        <w:t>ביטוח אחריות כלפי צד שלישי</w:t>
      </w:r>
    </w:p>
    <w:p w:rsidR="00FB5D6C" w:rsidRPr="00FB5D6C" w:rsidRDefault="00FB5D6C" w:rsidP="00DF2373">
      <w:pPr>
        <w:overflowPunct/>
        <w:autoSpaceDE/>
        <w:autoSpaceDN/>
        <w:adjustRightInd/>
        <w:spacing w:line="276" w:lineRule="auto"/>
        <w:jc w:val="left"/>
        <w:textAlignment w:val="auto"/>
        <w:rPr>
          <w:b/>
          <w:bCs/>
          <w:rtl/>
          <w:lang w:eastAsia="en-US"/>
        </w:rPr>
      </w:pPr>
      <w:r w:rsidRPr="00FB5D6C">
        <w:rPr>
          <w:rFonts w:hint="cs"/>
          <w:b/>
          <w:bCs/>
          <w:rtl/>
          <w:lang w:eastAsia="en-US"/>
        </w:rPr>
        <w:t xml:space="preserve">      </w:t>
      </w:r>
    </w:p>
    <w:p w:rsidR="00FB5D6C" w:rsidRPr="00FB5D6C" w:rsidRDefault="00FB5D6C" w:rsidP="00DF2373">
      <w:pPr>
        <w:pStyle w:val="af9"/>
        <w:numPr>
          <w:ilvl w:val="0"/>
          <w:numId w:val="101"/>
        </w:numPr>
        <w:overflowPunct/>
        <w:autoSpaceDE/>
        <w:autoSpaceDN/>
        <w:adjustRightInd/>
        <w:spacing w:line="276" w:lineRule="auto"/>
        <w:ind w:left="567"/>
        <w:jc w:val="left"/>
        <w:textAlignment w:val="auto"/>
        <w:rPr>
          <w:rtl/>
          <w:lang w:eastAsia="en-US"/>
        </w:rPr>
      </w:pPr>
      <w:r w:rsidRPr="00FB5D6C">
        <w:rPr>
          <w:rFonts w:hint="cs"/>
          <w:rtl/>
          <w:lang w:eastAsia="en-US"/>
        </w:rPr>
        <w:t>אחריותו החוקית בביטוח אחריות כלפי צד שלישי על פי דיני מדינת ישראל, בגין נזקי גוף ורכוש</w:t>
      </w:r>
      <w:r w:rsidR="00DF2373">
        <w:rPr>
          <w:rFonts w:hint="cs"/>
          <w:rtl/>
          <w:lang w:eastAsia="en-US"/>
        </w:rPr>
        <w:t xml:space="preserve"> </w:t>
      </w:r>
      <w:r w:rsidRPr="00FB5D6C">
        <w:rPr>
          <w:rFonts w:hint="cs"/>
          <w:rtl/>
          <w:lang w:eastAsia="en-US"/>
        </w:rPr>
        <w:t xml:space="preserve">בכל תחומי מדינת ישראל והשטחים המוחזקים. </w:t>
      </w:r>
    </w:p>
    <w:p w:rsidR="00FB5D6C" w:rsidRPr="00FB5D6C" w:rsidRDefault="00FB5D6C" w:rsidP="00DF2373">
      <w:pPr>
        <w:overflowPunct/>
        <w:autoSpaceDE/>
        <w:autoSpaceDN/>
        <w:adjustRightInd/>
        <w:spacing w:line="276" w:lineRule="auto"/>
        <w:jc w:val="left"/>
        <w:textAlignment w:val="auto"/>
        <w:rPr>
          <w:rtl/>
          <w:lang w:eastAsia="en-US"/>
        </w:rPr>
      </w:pPr>
    </w:p>
    <w:p w:rsidR="00FB5D6C" w:rsidRPr="00FB5D6C" w:rsidRDefault="00FB5D6C" w:rsidP="00DF2373">
      <w:pPr>
        <w:pStyle w:val="af9"/>
        <w:numPr>
          <w:ilvl w:val="0"/>
          <w:numId w:val="101"/>
        </w:numPr>
        <w:overflowPunct/>
        <w:autoSpaceDE/>
        <w:autoSpaceDN/>
        <w:adjustRightInd/>
        <w:spacing w:line="276" w:lineRule="auto"/>
        <w:ind w:left="567"/>
        <w:jc w:val="left"/>
        <w:textAlignment w:val="auto"/>
        <w:rPr>
          <w:rtl/>
          <w:lang w:eastAsia="en-US"/>
        </w:rPr>
      </w:pPr>
      <w:r w:rsidRPr="00FB5D6C">
        <w:rPr>
          <w:rFonts w:hint="cs"/>
          <w:rtl/>
          <w:lang w:eastAsia="en-US"/>
        </w:rPr>
        <w:t xml:space="preserve">גבול האחריות לא יפחת מסך  2,500,000  דולר ארה"ב, למקרה ולתקופת הביטוח (שנה). </w:t>
      </w:r>
    </w:p>
    <w:p w:rsidR="00FB5D6C" w:rsidRPr="00FB5D6C" w:rsidRDefault="00FB5D6C" w:rsidP="00DF2373">
      <w:pPr>
        <w:overflowPunct/>
        <w:autoSpaceDE/>
        <w:autoSpaceDN/>
        <w:adjustRightInd/>
        <w:spacing w:line="276" w:lineRule="auto"/>
        <w:jc w:val="left"/>
        <w:textAlignment w:val="auto"/>
        <w:rPr>
          <w:rtl/>
          <w:lang w:eastAsia="en-US"/>
        </w:rPr>
      </w:pPr>
    </w:p>
    <w:p w:rsidR="00FB5D6C" w:rsidRPr="00FB5D6C" w:rsidRDefault="00FB5D6C" w:rsidP="00DF2373">
      <w:pPr>
        <w:pStyle w:val="af9"/>
        <w:numPr>
          <w:ilvl w:val="0"/>
          <w:numId w:val="101"/>
        </w:numPr>
        <w:overflowPunct/>
        <w:autoSpaceDE/>
        <w:autoSpaceDN/>
        <w:adjustRightInd/>
        <w:spacing w:line="276" w:lineRule="auto"/>
        <w:ind w:left="567"/>
        <w:jc w:val="left"/>
        <w:textAlignment w:val="auto"/>
        <w:rPr>
          <w:rtl/>
          <w:lang w:eastAsia="en-US"/>
        </w:rPr>
      </w:pPr>
      <w:r w:rsidRPr="00FB5D6C">
        <w:rPr>
          <w:rFonts w:hint="cs"/>
          <w:rtl/>
          <w:lang w:eastAsia="en-US"/>
        </w:rPr>
        <w:t>בפוליסה ייכלל סעיף אחריות צולבת (</w:t>
      </w:r>
      <w:r w:rsidRPr="00FB5D6C">
        <w:rPr>
          <w:rFonts w:hint="cs"/>
          <w:lang w:eastAsia="en-US"/>
        </w:rPr>
        <w:t>CROSS LIABILITY</w:t>
      </w:r>
      <w:r w:rsidRPr="00FB5D6C">
        <w:rPr>
          <w:rFonts w:hint="cs"/>
          <w:rtl/>
          <w:lang w:eastAsia="en-US"/>
        </w:rPr>
        <w:t>).</w:t>
      </w:r>
    </w:p>
    <w:p w:rsidR="00FB5D6C" w:rsidRPr="00FB5D6C" w:rsidRDefault="00FB5D6C" w:rsidP="00DF2373">
      <w:pPr>
        <w:overflowPunct/>
        <w:autoSpaceDE/>
        <w:autoSpaceDN/>
        <w:adjustRightInd/>
        <w:spacing w:line="276" w:lineRule="auto"/>
        <w:jc w:val="left"/>
        <w:textAlignment w:val="auto"/>
        <w:rPr>
          <w:color w:val="FF0000"/>
          <w:rtl/>
          <w:lang w:eastAsia="en-US"/>
        </w:rPr>
      </w:pPr>
    </w:p>
    <w:p w:rsidR="00FB5D6C" w:rsidRPr="00FB5D6C" w:rsidRDefault="00FB5D6C" w:rsidP="00DF2373">
      <w:pPr>
        <w:pStyle w:val="af9"/>
        <w:numPr>
          <w:ilvl w:val="0"/>
          <w:numId w:val="101"/>
        </w:numPr>
        <w:overflowPunct/>
        <w:autoSpaceDE/>
        <w:autoSpaceDN/>
        <w:adjustRightInd/>
        <w:spacing w:line="276" w:lineRule="auto"/>
        <w:ind w:left="567"/>
        <w:jc w:val="left"/>
        <w:textAlignment w:val="auto"/>
        <w:rPr>
          <w:rtl/>
          <w:lang w:eastAsia="en-US"/>
        </w:rPr>
      </w:pPr>
      <w:r w:rsidRPr="00FB5D6C">
        <w:rPr>
          <w:rtl/>
          <w:lang w:eastAsia="en-US"/>
        </w:rPr>
        <w:t xml:space="preserve">הביטוח </w:t>
      </w:r>
      <w:r w:rsidRPr="00FB5D6C">
        <w:rPr>
          <w:rFonts w:hint="cs"/>
          <w:rtl/>
          <w:lang w:eastAsia="en-US"/>
        </w:rPr>
        <w:t>מ</w:t>
      </w:r>
      <w:r w:rsidRPr="00FB5D6C">
        <w:rPr>
          <w:rtl/>
          <w:lang w:eastAsia="en-US"/>
        </w:rPr>
        <w:t>ורחב לכסות את חבותו של הספק כלפי צד שלישי בגין פעילותם של קבלנים וקבלני משנה   ועובדיהם</w:t>
      </w:r>
      <w:r w:rsidRPr="00FB5D6C">
        <w:rPr>
          <w:rFonts w:hint="cs"/>
          <w:rtl/>
          <w:lang w:eastAsia="en-US"/>
        </w:rPr>
        <w:t>.</w:t>
      </w:r>
    </w:p>
    <w:p w:rsidR="00FB5D6C" w:rsidRPr="00FB5D6C" w:rsidRDefault="00FB5D6C" w:rsidP="00DF2373">
      <w:pPr>
        <w:overflowPunct/>
        <w:autoSpaceDE/>
        <w:autoSpaceDN/>
        <w:adjustRightInd/>
        <w:spacing w:line="276" w:lineRule="auto"/>
        <w:jc w:val="left"/>
        <w:textAlignment w:val="auto"/>
        <w:rPr>
          <w:color w:val="FF0000"/>
          <w:rtl/>
          <w:lang w:eastAsia="en-US"/>
        </w:rPr>
      </w:pPr>
    </w:p>
    <w:p w:rsidR="00FB5D6C" w:rsidRPr="00FB5D6C" w:rsidRDefault="00FB5D6C" w:rsidP="00DF2373">
      <w:pPr>
        <w:pStyle w:val="af9"/>
        <w:numPr>
          <w:ilvl w:val="0"/>
          <w:numId w:val="101"/>
        </w:numPr>
        <w:overflowPunct/>
        <w:autoSpaceDE/>
        <w:autoSpaceDN/>
        <w:adjustRightInd/>
        <w:spacing w:line="276" w:lineRule="auto"/>
        <w:ind w:left="567"/>
        <w:jc w:val="left"/>
        <w:textAlignment w:val="auto"/>
        <w:rPr>
          <w:rtl/>
          <w:lang w:eastAsia="en-US"/>
        </w:rPr>
      </w:pPr>
      <w:r w:rsidRPr="00FB5D6C">
        <w:rPr>
          <w:rtl/>
          <w:lang w:eastAsia="en-US"/>
        </w:rPr>
        <w:t>המשתתפים בפרויקט, לרבות, תלמידים</w:t>
      </w:r>
      <w:r w:rsidRPr="00FB5D6C">
        <w:rPr>
          <w:rFonts w:hint="cs"/>
          <w:rtl/>
          <w:lang w:eastAsia="en-US"/>
        </w:rPr>
        <w:t xml:space="preserve"> </w:t>
      </w:r>
      <w:r w:rsidRPr="00FB5D6C">
        <w:rPr>
          <w:rtl/>
          <w:lang w:eastAsia="en-US"/>
        </w:rPr>
        <w:t>ורכושם ייחשבו צד שלישי</w:t>
      </w:r>
      <w:r w:rsidRPr="00FB5D6C">
        <w:rPr>
          <w:rFonts w:hint="cs"/>
          <w:rtl/>
          <w:lang w:eastAsia="en-US"/>
        </w:rPr>
        <w:t>.</w:t>
      </w:r>
    </w:p>
    <w:p w:rsidR="00FB5D6C" w:rsidRPr="00FB5D6C" w:rsidRDefault="00FB5D6C" w:rsidP="00DF2373">
      <w:pPr>
        <w:overflowPunct/>
        <w:autoSpaceDE/>
        <w:autoSpaceDN/>
        <w:adjustRightInd/>
        <w:spacing w:line="276" w:lineRule="auto"/>
        <w:jc w:val="left"/>
        <w:textAlignment w:val="auto"/>
        <w:rPr>
          <w:rtl/>
          <w:lang w:eastAsia="en-US"/>
        </w:rPr>
      </w:pPr>
    </w:p>
    <w:p w:rsidR="00FB5D6C" w:rsidRPr="00FB5D6C" w:rsidRDefault="00FB5D6C" w:rsidP="00DF2373">
      <w:pPr>
        <w:pStyle w:val="af9"/>
        <w:numPr>
          <w:ilvl w:val="0"/>
          <w:numId w:val="101"/>
        </w:numPr>
        <w:overflowPunct/>
        <w:autoSpaceDE/>
        <w:autoSpaceDN/>
        <w:adjustRightInd/>
        <w:spacing w:line="276" w:lineRule="auto"/>
        <w:ind w:left="567"/>
        <w:jc w:val="left"/>
        <w:textAlignment w:val="auto"/>
        <w:rPr>
          <w:rtl/>
          <w:lang w:eastAsia="en-US"/>
        </w:rPr>
      </w:pPr>
      <w:r w:rsidRPr="00FB5D6C">
        <w:rPr>
          <w:rtl/>
          <w:lang w:eastAsia="en-US"/>
        </w:rPr>
        <w:t>מדריכים, רכזים, מורים ומנחים אשר אינם נכללים במסגרת ביטוח חבות מעבידים של הספק, ייחשבו צד שלישי</w:t>
      </w:r>
      <w:r w:rsidRPr="00FB5D6C">
        <w:rPr>
          <w:rFonts w:hint="cs"/>
          <w:rtl/>
          <w:lang w:eastAsia="en-US"/>
        </w:rPr>
        <w:t>.</w:t>
      </w:r>
    </w:p>
    <w:p w:rsidR="00FB5D6C" w:rsidRPr="00FB5D6C" w:rsidRDefault="00FB5D6C" w:rsidP="00DF2373">
      <w:pPr>
        <w:overflowPunct/>
        <w:autoSpaceDE/>
        <w:autoSpaceDN/>
        <w:adjustRightInd/>
        <w:spacing w:line="276" w:lineRule="auto"/>
        <w:jc w:val="left"/>
        <w:textAlignment w:val="auto"/>
        <w:rPr>
          <w:rtl/>
          <w:lang w:eastAsia="en-US"/>
        </w:rPr>
      </w:pPr>
    </w:p>
    <w:p w:rsidR="00FB5D6C" w:rsidRPr="00FB5D6C" w:rsidRDefault="00FB5D6C" w:rsidP="00DF2373">
      <w:pPr>
        <w:pStyle w:val="af9"/>
        <w:numPr>
          <w:ilvl w:val="0"/>
          <w:numId w:val="101"/>
        </w:numPr>
        <w:overflowPunct/>
        <w:autoSpaceDE/>
        <w:autoSpaceDN/>
        <w:adjustRightInd/>
        <w:spacing w:line="276" w:lineRule="auto"/>
        <w:ind w:left="567"/>
        <w:jc w:val="left"/>
        <w:textAlignment w:val="auto"/>
        <w:rPr>
          <w:rtl/>
          <w:lang w:eastAsia="en-US"/>
        </w:rPr>
      </w:pPr>
      <w:r w:rsidRPr="00FB5D6C">
        <w:rPr>
          <w:rtl/>
          <w:lang w:eastAsia="en-US"/>
        </w:rPr>
        <w:t xml:space="preserve">כל סייג/חריג המתייחס להרעלה מכל סוג שהוא, חומר זר ו/או מזיק אחר במאכל או במשקה </w:t>
      </w:r>
      <w:r w:rsidRPr="00FB5D6C">
        <w:rPr>
          <w:rFonts w:hint="cs"/>
          <w:rtl/>
          <w:lang w:eastAsia="en-US"/>
        </w:rPr>
        <w:t>מ</w:t>
      </w:r>
      <w:r w:rsidRPr="00FB5D6C">
        <w:rPr>
          <w:rtl/>
          <w:lang w:eastAsia="en-US"/>
        </w:rPr>
        <w:t>בוטל</w:t>
      </w:r>
      <w:r w:rsidRPr="00FB5D6C">
        <w:rPr>
          <w:rFonts w:hint="cs"/>
          <w:rtl/>
          <w:lang w:eastAsia="en-US"/>
        </w:rPr>
        <w:t>.</w:t>
      </w:r>
    </w:p>
    <w:p w:rsidR="00FB5D6C" w:rsidRPr="00FB5D6C" w:rsidRDefault="00FB5D6C" w:rsidP="00DF2373">
      <w:pPr>
        <w:overflowPunct/>
        <w:autoSpaceDE/>
        <w:autoSpaceDN/>
        <w:adjustRightInd/>
        <w:spacing w:line="276" w:lineRule="auto"/>
        <w:jc w:val="left"/>
        <w:textAlignment w:val="auto"/>
        <w:rPr>
          <w:color w:val="FF0000"/>
          <w:rtl/>
          <w:lang w:eastAsia="en-US"/>
        </w:rPr>
      </w:pPr>
    </w:p>
    <w:p w:rsidR="00FB5D6C" w:rsidRPr="00FB5D6C" w:rsidRDefault="00FB5D6C" w:rsidP="00DF2373">
      <w:pPr>
        <w:pStyle w:val="af9"/>
        <w:numPr>
          <w:ilvl w:val="0"/>
          <w:numId w:val="101"/>
        </w:numPr>
        <w:overflowPunct/>
        <w:autoSpaceDE/>
        <w:autoSpaceDN/>
        <w:adjustRightInd/>
        <w:spacing w:line="276" w:lineRule="auto"/>
        <w:ind w:left="567"/>
        <w:jc w:val="left"/>
        <w:textAlignment w:val="auto"/>
        <w:rPr>
          <w:rtl/>
          <w:lang w:eastAsia="en-US"/>
        </w:rPr>
      </w:pPr>
      <w:r w:rsidRPr="00FB5D6C">
        <w:rPr>
          <w:rtl/>
          <w:lang w:eastAsia="en-US"/>
        </w:rPr>
        <w:t xml:space="preserve">הביטוח על פי הפוליסה </w:t>
      </w:r>
      <w:r w:rsidRPr="00FB5D6C">
        <w:rPr>
          <w:rFonts w:hint="cs"/>
          <w:rtl/>
          <w:lang w:eastAsia="en-US"/>
        </w:rPr>
        <w:t>מורחב</w:t>
      </w:r>
      <w:r w:rsidRPr="00FB5D6C">
        <w:rPr>
          <w:rtl/>
          <w:lang w:eastAsia="en-US"/>
        </w:rPr>
        <w:t xml:space="preserve"> לשפות את מדינת ישראל –  משרד המדע, הטכנולוגיה והחלל, ככל  שייחשבו אחראים  למעשי ו/או מחדלי הספק והפועלים מטעמו.</w:t>
      </w:r>
    </w:p>
    <w:p w:rsidR="00FB5D6C" w:rsidRPr="00FB5D6C" w:rsidRDefault="00FB5D6C" w:rsidP="00DF2373">
      <w:pPr>
        <w:overflowPunct/>
        <w:autoSpaceDE/>
        <w:autoSpaceDN/>
        <w:adjustRightInd/>
        <w:spacing w:line="276" w:lineRule="auto"/>
        <w:jc w:val="left"/>
        <w:textAlignment w:val="auto"/>
        <w:rPr>
          <w:color w:val="FF0000"/>
          <w:rtl/>
          <w:lang w:eastAsia="en-US"/>
        </w:rPr>
      </w:pPr>
      <w:r w:rsidRPr="00FB5D6C">
        <w:rPr>
          <w:rtl/>
          <w:lang w:eastAsia="en-US"/>
        </w:rPr>
        <w:t xml:space="preserve">      </w:t>
      </w:r>
    </w:p>
    <w:p w:rsidR="00FB5D6C" w:rsidRPr="00FB5D6C" w:rsidRDefault="00FB5D6C" w:rsidP="00DF2373">
      <w:pPr>
        <w:overflowPunct/>
        <w:autoSpaceDE/>
        <w:autoSpaceDN/>
        <w:adjustRightInd/>
        <w:spacing w:line="276" w:lineRule="auto"/>
        <w:jc w:val="left"/>
        <w:textAlignment w:val="auto"/>
        <w:rPr>
          <w:b/>
          <w:bCs/>
          <w:sz w:val="28"/>
          <w:szCs w:val="28"/>
          <w:u w:val="single"/>
          <w:rtl/>
          <w:lang w:eastAsia="en-US"/>
        </w:rPr>
      </w:pPr>
      <w:r w:rsidRPr="00FB5D6C">
        <w:rPr>
          <w:rtl/>
          <w:lang w:eastAsia="en-US"/>
        </w:rPr>
        <w:t xml:space="preserve">  </w:t>
      </w:r>
      <w:r w:rsidRPr="00FB5D6C">
        <w:rPr>
          <w:rFonts w:hint="cs"/>
          <w:b/>
          <w:bCs/>
          <w:sz w:val="28"/>
          <w:szCs w:val="28"/>
          <w:u w:val="single"/>
          <w:rtl/>
          <w:lang w:eastAsia="en-US"/>
        </w:rPr>
        <w:t>כללי</w:t>
      </w:r>
    </w:p>
    <w:p w:rsidR="00FB5D6C" w:rsidRPr="00FB5D6C" w:rsidRDefault="00FB5D6C" w:rsidP="00DF2373">
      <w:pPr>
        <w:overflowPunct/>
        <w:autoSpaceDE/>
        <w:autoSpaceDN/>
        <w:adjustRightInd/>
        <w:spacing w:line="276" w:lineRule="auto"/>
        <w:jc w:val="left"/>
        <w:textAlignment w:val="auto"/>
        <w:rPr>
          <w:b/>
          <w:bCs/>
          <w:sz w:val="28"/>
          <w:szCs w:val="28"/>
          <w:u w:val="single"/>
          <w:rtl/>
          <w:lang w:eastAsia="en-US"/>
        </w:rPr>
      </w:pPr>
    </w:p>
    <w:p w:rsidR="00FB5D6C" w:rsidRPr="00FB5D6C" w:rsidRDefault="00FB5D6C" w:rsidP="00DF2373">
      <w:pPr>
        <w:overflowPunct/>
        <w:autoSpaceDE/>
        <w:autoSpaceDN/>
        <w:adjustRightInd/>
        <w:spacing w:line="276" w:lineRule="auto"/>
        <w:jc w:val="left"/>
        <w:textAlignment w:val="auto"/>
        <w:rPr>
          <w:rtl/>
          <w:lang w:eastAsia="en-US"/>
        </w:rPr>
      </w:pPr>
      <w:r w:rsidRPr="00FB5D6C">
        <w:rPr>
          <w:rFonts w:hint="cs"/>
          <w:rtl/>
          <w:lang w:eastAsia="en-US"/>
        </w:rPr>
        <w:t>בפוליסות הביטוח נכללו התנאים הבאים:</w:t>
      </w:r>
    </w:p>
    <w:p w:rsidR="00FB5D6C" w:rsidRPr="00FB5D6C" w:rsidRDefault="00FB5D6C" w:rsidP="00DF2373">
      <w:pPr>
        <w:overflowPunct/>
        <w:autoSpaceDE/>
        <w:autoSpaceDN/>
        <w:adjustRightInd/>
        <w:spacing w:line="276" w:lineRule="auto"/>
        <w:jc w:val="left"/>
        <w:textAlignment w:val="auto"/>
        <w:rPr>
          <w:rtl/>
          <w:lang w:eastAsia="en-US"/>
        </w:rPr>
      </w:pPr>
      <w:r w:rsidRPr="00FB5D6C">
        <w:rPr>
          <w:rFonts w:hint="cs"/>
          <w:rtl/>
          <w:lang w:eastAsia="en-US"/>
        </w:rPr>
        <w:t xml:space="preserve"> </w:t>
      </w:r>
    </w:p>
    <w:p w:rsidR="00FB5D6C" w:rsidRPr="00FB5D6C" w:rsidRDefault="00FB5D6C" w:rsidP="00DF2373">
      <w:pPr>
        <w:pStyle w:val="af9"/>
        <w:numPr>
          <w:ilvl w:val="0"/>
          <w:numId w:val="102"/>
        </w:numPr>
        <w:overflowPunct/>
        <w:autoSpaceDE/>
        <w:autoSpaceDN/>
        <w:adjustRightInd/>
        <w:spacing w:line="276" w:lineRule="auto"/>
        <w:ind w:left="567"/>
        <w:jc w:val="left"/>
        <w:textAlignment w:val="auto"/>
        <w:rPr>
          <w:rtl/>
          <w:lang w:eastAsia="en-US"/>
        </w:rPr>
      </w:pPr>
      <w:r w:rsidRPr="00FB5D6C">
        <w:rPr>
          <w:rFonts w:hint="cs"/>
          <w:rtl/>
          <w:lang w:eastAsia="en-US"/>
        </w:rPr>
        <w:t xml:space="preserve">לשם המבוטח יתווספו כמבוטחים נוספים:  </w:t>
      </w:r>
      <w:r w:rsidRPr="00FB5D6C">
        <w:rPr>
          <w:rFonts w:hint="cs"/>
          <w:b/>
          <w:bCs/>
          <w:rtl/>
          <w:lang w:eastAsia="en-US"/>
        </w:rPr>
        <w:t xml:space="preserve">מדינת ישראל </w:t>
      </w:r>
      <w:r w:rsidRPr="00FB5D6C">
        <w:rPr>
          <w:b/>
          <w:bCs/>
          <w:rtl/>
          <w:lang w:eastAsia="en-US"/>
        </w:rPr>
        <w:t>–</w:t>
      </w:r>
      <w:r w:rsidRPr="00FB5D6C">
        <w:rPr>
          <w:rFonts w:hint="cs"/>
          <w:b/>
          <w:bCs/>
          <w:rtl/>
          <w:lang w:eastAsia="en-US"/>
        </w:rPr>
        <w:t xml:space="preserve"> משרד המדע, הטכנולוגיה והחלל, </w:t>
      </w:r>
      <w:r w:rsidRPr="00FB5D6C">
        <w:rPr>
          <w:rFonts w:hint="cs"/>
          <w:rtl/>
          <w:lang w:eastAsia="en-US"/>
        </w:rPr>
        <w:t>בכפוף להרחבי השיפוי</w:t>
      </w:r>
      <w:r w:rsidRPr="00FB5D6C">
        <w:rPr>
          <w:rtl/>
          <w:lang w:eastAsia="en-US"/>
        </w:rPr>
        <w:t xml:space="preserve"> כמפורט לעיל.   </w:t>
      </w:r>
    </w:p>
    <w:p w:rsidR="00FB5D6C" w:rsidRPr="00FB5D6C" w:rsidRDefault="00FB5D6C" w:rsidP="00DF2373">
      <w:pPr>
        <w:overflowPunct/>
        <w:autoSpaceDE/>
        <w:autoSpaceDN/>
        <w:adjustRightInd/>
        <w:spacing w:line="276" w:lineRule="auto"/>
        <w:jc w:val="left"/>
        <w:textAlignment w:val="auto"/>
        <w:rPr>
          <w:rtl/>
          <w:lang w:eastAsia="en-US"/>
        </w:rPr>
      </w:pPr>
    </w:p>
    <w:p w:rsidR="00FB5D6C" w:rsidRPr="00FB5D6C" w:rsidRDefault="00FB5D6C" w:rsidP="00DF2373">
      <w:pPr>
        <w:pStyle w:val="af9"/>
        <w:numPr>
          <w:ilvl w:val="0"/>
          <w:numId w:val="102"/>
        </w:numPr>
        <w:overflowPunct/>
        <w:autoSpaceDE/>
        <w:autoSpaceDN/>
        <w:adjustRightInd/>
        <w:spacing w:line="276" w:lineRule="auto"/>
        <w:ind w:left="567"/>
        <w:jc w:val="left"/>
        <w:textAlignment w:val="auto"/>
        <w:rPr>
          <w:rtl/>
          <w:lang w:eastAsia="en-US"/>
        </w:rPr>
      </w:pPr>
      <w:r w:rsidRPr="00FB5D6C">
        <w:rPr>
          <w:rFonts w:hint="cs"/>
          <w:rtl/>
          <w:lang w:eastAsia="en-US"/>
        </w:rPr>
        <w:t xml:space="preserve">בכל מקרה של צמצום או ביטול הביטוח  ע"י אחד הצדדים לא יהיה להם כל תוקף אלא אם ניתנה על ידינו הודעה מוקדמת של  60  יום לפחות במכתב רשום לחשב משרד המדע, הטכנולוגיה והחלל. </w:t>
      </w:r>
    </w:p>
    <w:p w:rsidR="00FB5D6C" w:rsidRPr="00FB5D6C" w:rsidRDefault="00FB5D6C" w:rsidP="00DF2373">
      <w:pPr>
        <w:overflowPunct/>
        <w:autoSpaceDE/>
        <w:autoSpaceDN/>
        <w:adjustRightInd/>
        <w:spacing w:line="276" w:lineRule="auto"/>
        <w:jc w:val="left"/>
        <w:textAlignment w:val="auto"/>
        <w:rPr>
          <w:color w:val="FF0000"/>
          <w:rtl/>
          <w:lang w:eastAsia="en-US"/>
        </w:rPr>
      </w:pPr>
    </w:p>
    <w:p w:rsidR="00FB5D6C" w:rsidRPr="00FB5D6C" w:rsidRDefault="00FB5D6C" w:rsidP="00DF2373">
      <w:pPr>
        <w:pStyle w:val="af9"/>
        <w:numPr>
          <w:ilvl w:val="0"/>
          <w:numId w:val="102"/>
        </w:numPr>
        <w:overflowPunct/>
        <w:autoSpaceDE/>
        <w:autoSpaceDN/>
        <w:adjustRightInd/>
        <w:spacing w:line="276" w:lineRule="auto"/>
        <w:ind w:left="567"/>
        <w:jc w:val="left"/>
        <w:textAlignment w:val="auto"/>
        <w:rPr>
          <w:rtl/>
          <w:lang w:eastAsia="en-US"/>
        </w:rPr>
      </w:pPr>
      <w:r w:rsidRPr="00FB5D6C">
        <w:rPr>
          <w:rFonts w:hint="cs"/>
          <w:rtl/>
          <w:lang w:eastAsia="en-US"/>
        </w:rPr>
        <w:t xml:space="preserve">אנו מוותרים  על כל זכות תחלוף/שיבוב, תביעה, השתתפות  או חזרה, כלפי מדינת ישראל- משרד המדע, הטכנולוגיה והחלל ועובדיהם,  </w:t>
      </w:r>
      <w:r w:rsidRPr="00FB5D6C">
        <w:rPr>
          <w:rtl/>
          <w:lang w:eastAsia="en-US"/>
        </w:rPr>
        <w:t xml:space="preserve">וכן כלפי המשתתפים בפרויקט ובלבד שהויתור לא יחול לטובת אדם שגרם  לנזק מתוך כוונת זדון;                                                                                                                                      </w:t>
      </w:r>
    </w:p>
    <w:p w:rsidR="00FB5D6C" w:rsidRPr="00FB5D6C" w:rsidRDefault="00FB5D6C" w:rsidP="00DF2373">
      <w:pPr>
        <w:overflowPunct/>
        <w:autoSpaceDE/>
        <w:autoSpaceDN/>
        <w:adjustRightInd/>
        <w:spacing w:line="276" w:lineRule="auto"/>
        <w:jc w:val="left"/>
        <w:textAlignment w:val="auto"/>
        <w:rPr>
          <w:rtl/>
          <w:lang w:eastAsia="en-US"/>
        </w:rPr>
      </w:pPr>
    </w:p>
    <w:p w:rsidR="00FB5D6C" w:rsidRPr="00FB5D6C" w:rsidRDefault="00FB5D6C" w:rsidP="00DF2373">
      <w:pPr>
        <w:pStyle w:val="af9"/>
        <w:numPr>
          <w:ilvl w:val="0"/>
          <w:numId w:val="102"/>
        </w:numPr>
        <w:overflowPunct/>
        <w:autoSpaceDE/>
        <w:autoSpaceDN/>
        <w:adjustRightInd/>
        <w:spacing w:line="276" w:lineRule="auto"/>
        <w:ind w:left="567"/>
        <w:jc w:val="left"/>
        <w:textAlignment w:val="auto"/>
        <w:rPr>
          <w:rtl/>
          <w:lang w:eastAsia="en-US"/>
        </w:rPr>
      </w:pPr>
      <w:r w:rsidRPr="00FB5D6C">
        <w:rPr>
          <w:rFonts w:hint="cs"/>
          <w:rtl/>
          <w:lang w:eastAsia="en-US"/>
        </w:rPr>
        <w:t>הספק אחראי בלעדית כלפינו לתשלום דמי  הביטוח עבור כל הפוליסות ולמילוי  כל החובות המוטלות     על המבוטח על פי תנאי הפוליסות.</w:t>
      </w:r>
    </w:p>
    <w:p w:rsidR="00FB5D6C" w:rsidRPr="00FB5D6C" w:rsidRDefault="00FB5D6C" w:rsidP="00DF2373">
      <w:pPr>
        <w:overflowPunct/>
        <w:autoSpaceDE/>
        <w:autoSpaceDN/>
        <w:adjustRightInd/>
        <w:spacing w:line="276" w:lineRule="auto"/>
        <w:jc w:val="left"/>
        <w:textAlignment w:val="auto"/>
        <w:rPr>
          <w:color w:val="FF0000"/>
          <w:rtl/>
          <w:lang w:eastAsia="en-US"/>
        </w:rPr>
      </w:pPr>
    </w:p>
    <w:p w:rsidR="00FB5D6C" w:rsidRPr="00FB5D6C" w:rsidRDefault="00FB5D6C" w:rsidP="00DF2373">
      <w:pPr>
        <w:pStyle w:val="af9"/>
        <w:numPr>
          <w:ilvl w:val="0"/>
          <w:numId w:val="102"/>
        </w:numPr>
        <w:overflowPunct/>
        <w:autoSpaceDE/>
        <w:autoSpaceDN/>
        <w:adjustRightInd/>
        <w:spacing w:line="276" w:lineRule="auto"/>
        <w:ind w:left="567"/>
        <w:jc w:val="left"/>
        <w:textAlignment w:val="auto"/>
        <w:rPr>
          <w:rtl/>
          <w:lang w:eastAsia="en-US"/>
        </w:rPr>
      </w:pPr>
      <w:r w:rsidRPr="00FB5D6C">
        <w:rPr>
          <w:rFonts w:hint="cs"/>
          <w:rtl/>
          <w:lang w:eastAsia="en-US"/>
        </w:rPr>
        <w:t>ההשתתפויות העצמיות הנקובות בכל פוליסה ופוליסה תחולנה בלעדית על הספק.</w:t>
      </w:r>
    </w:p>
    <w:p w:rsidR="00FB5D6C" w:rsidRPr="00FB5D6C" w:rsidRDefault="00FB5D6C" w:rsidP="00DF2373">
      <w:pPr>
        <w:overflowPunct/>
        <w:autoSpaceDE/>
        <w:autoSpaceDN/>
        <w:adjustRightInd/>
        <w:spacing w:line="276" w:lineRule="auto"/>
        <w:jc w:val="left"/>
        <w:textAlignment w:val="auto"/>
        <w:rPr>
          <w:rtl/>
          <w:lang w:eastAsia="en-US"/>
        </w:rPr>
      </w:pPr>
      <w:r w:rsidRPr="00FB5D6C">
        <w:rPr>
          <w:rFonts w:hint="cs"/>
          <w:rtl/>
          <w:lang w:eastAsia="en-US"/>
        </w:rPr>
        <w:t xml:space="preserve"> </w:t>
      </w:r>
    </w:p>
    <w:p w:rsidR="00FB5D6C" w:rsidRPr="00FB5D6C" w:rsidRDefault="00FB5D6C" w:rsidP="00DF2373">
      <w:pPr>
        <w:pStyle w:val="af9"/>
        <w:numPr>
          <w:ilvl w:val="0"/>
          <w:numId w:val="102"/>
        </w:numPr>
        <w:overflowPunct/>
        <w:autoSpaceDE/>
        <w:autoSpaceDN/>
        <w:adjustRightInd/>
        <w:spacing w:line="276" w:lineRule="auto"/>
        <w:ind w:left="567"/>
        <w:jc w:val="left"/>
        <w:textAlignment w:val="auto"/>
        <w:rPr>
          <w:rtl/>
          <w:lang w:eastAsia="en-US"/>
        </w:rPr>
      </w:pPr>
      <w:r w:rsidRPr="00FB5D6C">
        <w:rPr>
          <w:rFonts w:hint="cs"/>
          <w:rtl/>
          <w:lang w:eastAsia="en-US"/>
        </w:rPr>
        <w:t xml:space="preserve">כל סעיף בפוליסות הביטוח המפקיע או מצמצם בדרך כל שהיא את אחריות המבטח, כאשר קיים    ביטוח אחר לא יופעל כלפי מדינת ישראל, והביטוח הינו  בחזקת </w:t>
      </w:r>
      <w:r w:rsidRPr="00FB5D6C">
        <w:rPr>
          <w:rtl/>
          <w:lang w:eastAsia="en-US"/>
        </w:rPr>
        <w:t>ביטוח</w:t>
      </w:r>
      <w:r w:rsidRPr="00FB5D6C">
        <w:rPr>
          <w:rFonts w:hint="cs"/>
          <w:rtl/>
          <w:lang w:eastAsia="en-US"/>
        </w:rPr>
        <w:t xml:space="preserve"> ראשוני המזכה במלוא הזכויות על פי הביטוח.</w:t>
      </w:r>
    </w:p>
    <w:p w:rsidR="00FB5D6C" w:rsidRPr="00FB5D6C" w:rsidRDefault="00FB5D6C" w:rsidP="00DF2373">
      <w:pPr>
        <w:overflowPunct/>
        <w:autoSpaceDE/>
        <w:autoSpaceDN/>
        <w:adjustRightInd/>
        <w:spacing w:line="276" w:lineRule="auto"/>
        <w:jc w:val="left"/>
        <w:textAlignment w:val="auto"/>
        <w:rPr>
          <w:color w:val="FF0000"/>
          <w:rtl/>
          <w:lang w:eastAsia="en-US"/>
        </w:rPr>
      </w:pPr>
      <w:r w:rsidRPr="00FB5D6C">
        <w:rPr>
          <w:rFonts w:hint="cs"/>
          <w:color w:val="FF0000"/>
          <w:rtl/>
          <w:lang w:eastAsia="en-US"/>
        </w:rPr>
        <w:t xml:space="preserve">           </w:t>
      </w:r>
    </w:p>
    <w:p w:rsidR="00FB5D6C" w:rsidRPr="00FB5D6C" w:rsidRDefault="00FB5D6C" w:rsidP="00DF2373">
      <w:pPr>
        <w:overflowPunct/>
        <w:autoSpaceDE/>
        <w:autoSpaceDN/>
        <w:adjustRightInd/>
        <w:spacing w:line="276" w:lineRule="auto"/>
        <w:jc w:val="left"/>
        <w:textAlignment w:val="auto"/>
        <w:rPr>
          <w:b/>
          <w:bCs/>
          <w:rtl/>
          <w:lang w:eastAsia="en-US"/>
        </w:rPr>
      </w:pPr>
      <w:r w:rsidRPr="00FB5D6C">
        <w:rPr>
          <w:rFonts w:hint="cs"/>
          <w:b/>
          <w:bCs/>
          <w:rtl/>
          <w:lang w:eastAsia="en-US"/>
        </w:rPr>
        <w:t>בכפוף לתנאי וסייגי הפוליסות המקוריות עד כמה שלא שונו במפורש על פי האמור באישור זה.</w:t>
      </w:r>
    </w:p>
    <w:p w:rsidR="00FB5D6C" w:rsidRPr="00FB5D6C" w:rsidRDefault="00FB5D6C" w:rsidP="00DF2373">
      <w:pPr>
        <w:overflowPunct/>
        <w:autoSpaceDE/>
        <w:autoSpaceDN/>
        <w:adjustRightInd/>
        <w:spacing w:line="276" w:lineRule="auto"/>
        <w:jc w:val="left"/>
        <w:textAlignment w:val="auto"/>
        <w:rPr>
          <w:b/>
          <w:bCs/>
          <w:rtl/>
          <w:lang w:eastAsia="en-US"/>
        </w:rPr>
      </w:pPr>
    </w:p>
    <w:p w:rsidR="00FB5D6C" w:rsidRPr="00DF2373" w:rsidRDefault="00FB5D6C" w:rsidP="00DF2373">
      <w:pPr>
        <w:overflowPunct/>
        <w:autoSpaceDE/>
        <w:autoSpaceDN/>
        <w:adjustRightInd/>
        <w:spacing w:line="276" w:lineRule="auto"/>
        <w:jc w:val="left"/>
        <w:textAlignment w:val="auto"/>
        <w:rPr>
          <w:color w:val="FF0000"/>
          <w:rtl/>
        </w:rPr>
      </w:pPr>
    </w:p>
    <w:p w:rsidR="00FB5D6C" w:rsidRPr="00FB5D6C" w:rsidRDefault="00FB5D6C" w:rsidP="00DF2373">
      <w:pPr>
        <w:overflowPunct/>
        <w:autoSpaceDE/>
        <w:autoSpaceDN/>
        <w:adjustRightInd/>
        <w:spacing w:line="276" w:lineRule="auto"/>
        <w:jc w:val="left"/>
        <w:textAlignment w:val="auto"/>
        <w:rPr>
          <w:rtl/>
          <w:lang w:eastAsia="en-US"/>
        </w:rPr>
      </w:pPr>
      <w:r w:rsidRPr="00DF2373">
        <w:rPr>
          <w:color w:val="FF0000"/>
          <w:rtl/>
        </w:rPr>
        <w:t xml:space="preserve">                                                                                       </w:t>
      </w:r>
      <w:r w:rsidRPr="00FB5D6C">
        <w:rPr>
          <w:rFonts w:hint="cs"/>
          <w:rtl/>
          <w:lang w:eastAsia="en-US"/>
        </w:rPr>
        <w:t xml:space="preserve">בכבוד רב,                 </w:t>
      </w:r>
    </w:p>
    <w:p w:rsidR="00FB5D6C" w:rsidRPr="00FB5D6C" w:rsidRDefault="00FB5D6C" w:rsidP="00DF2373">
      <w:pPr>
        <w:overflowPunct/>
        <w:autoSpaceDE/>
        <w:autoSpaceDN/>
        <w:adjustRightInd/>
        <w:spacing w:line="276" w:lineRule="auto"/>
        <w:jc w:val="left"/>
        <w:textAlignment w:val="auto"/>
        <w:rPr>
          <w:rtl/>
          <w:lang w:eastAsia="en-US"/>
        </w:rPr>
      </w:pPr>
      <w:r w:rsidRPr="00FB5D6C">
        <w:rPr>
          <w:rFonts w:hint="cs"/>
          <w:rtl/>
          <w:lang w:eastAsia="en-US"/>
        </w:rPr>
        <w:t xml:space="preserve">                                                                    </w:t>
      </w:r>
    </w:p>
    <w:p w:rsidR="00FB5D6C" w:rsidRPr="00FB5D6C" w:rsidRDefault="00FB5D6C" w:rsidP="00DF2373">
      <w:pPr>
        <w:overflowPunct/>
        <w:autoSpaceDE/>
        <w:autoSpaceDN/>
        <w:adjustRightInd/>
        <w:spacing w:line="276" w:lineRule="auto"/>
        <w:jc w:val="left"/>
        <w:textAlignment w:val="auto"/>
        <w:rPr>
          <w:rtl/>
          <w:lang w:eastAsia="en-US"/>
        </w:rPr>
      </w:pPr>
    </w:p>
    <w:p w:rsidR="00FB5D6C" w:rsidRPr="00FB5D6C" w:rsidRDefault="00FB5D6C" w:rsidP="00DF2373">
      <w:pPr>
        <w:overflowPunct/>
        <w:autoSpaceDE/>
        <w:autoSpaceDN/>
        <w:adjustRightInd/>
        <w:spacing w:line="276" w:lineRule="auto"/>
        <w:jc w:val="left"/>
        <w:textAlignment w:val="auto"/>
        <w:rPr>
          <w:rtl/>
          <w:lang w:eastAsia="en-US"/>
        </w:rPr>
      </w:pPr>
      <w:r w:rsidRPr="00FB5D6C">
        <w:rPr>
          <w:rFonts w:hint="cs"/>
          <w:rtl/>
          <w:lang w:eastAsia="en-US"/>
        </w:rPr>
        <w:t xml:space="preserve">                                                                    ___________________________</w:t>
      </w:r>
    </w:p>
    <w:p w:rsidR="00FB5D6C" w:rsidRPr="00FB5D6C" w:rsidRDefault="00FB5D6C" w:rsidP="00DF2373">
      <w:pPr>
        <w:overflowPunct/>
        <w:autoSpaceDE/>
        <w:autoSpaceDN/>
        <w:adjustRightInd/>
        <w:spacing w:line="276" w:lineRule="auto"/>
        <w:jc w:val="left"/>
        <w:textAlignment w:val="auto"/>
        <w:rPr>
          <w:rtl/>
          <w:lang w:eastAsia="en-US"/>
        </w:rPr>
      </w:pPr>
      <w:r w:rsidRPr="00FB5D6C">
        <w:rPr>
          <w:rFonts w:hint="cs"/>
          <w:rtl/>
          <w:lang w:eastAsia="en-US"/>
        </w:rPr>
        <w:t>תאריך______________                        חתימת מורשה המבטח וחותמת המבטח</w:t>
      </w:r>
    </w:p>
    <w:p w:rsidR="00FD1341" w:rsidRDefault="00FD1341" w:rsidP="008651B2">
      <w:pPr>
        <w:outlineLvl w:val="1"/>
        <w:rPr>
          <w:rtl/>
        </w:rPr>
      </w:pPr>
      <w:bookmarkStart w:id="144" w:name="_Toc278789822"/>
      <w:r>
        <w:rPr>
          <w:rtl/>
        </w:rPr>
        <w:br w:type="page"/>
      </w:r>
    </w:p>
    <w:p w:rsidR="00DB7AFE" w:rsidRDefault="00DB7AFE" w:rsidP="008651B2">
      <w:pPr>
        <w:outlineLvl w:val="1"/>
        <w:rPr>
          <w:rtl/>
        </w:rPr>
      </w:pPr>
    </w:p>
    <w:p w:rsidR="008651B2" w:rsidRPr="00CD269F" w:rsidRDefault="008651B2" w:rsidP="009072F3">
      <w:pPr>
        <w:jc w:val="center"/>
        <w:outlineLvl w:val="1"/>
        <w:rPr>
          <w:b/>
          <w:bCs/>
          <w:sz w:val="26"/>
          <w:szCs w:val="26"/>
          <w:rtl/>
        </w:rPr>
      </w:pPr>
      <w:bookmarkStart w:id="145" w:name="_Toc423423412"/>
      <w:r w:rsidRPr="00CD269F">
        <w:rPr>
          <w:rFonts w:hint="eastAsia"/>
          <w:b/>
          <w:bCs/>
          <w:sz w:val="26"/>
          <w:szCs w:val="26"/>
          <w:rtl/>
        </w:rPr>
        <w:t>נספח</w:t>
      </w:r>
      <w:r w:rsidRPr="00CD269F">
        <w:rPr>
          <w:b/>
          <w:bCs/>
          <w:sz w:val="26"/>
          <w:szCs w:val="26"/>
          <w:rtl/>
        </w:rPr>
        <w:t xml:space="preserve"> </w:t>
      </w:r>
      <w:r w:rsidR="00234530">
        <w:rPr>
          <w:rFonts w:hint="cs"/>
          <w:b/>
          <w:bCs/>
          <w:sz w:val="26"/>
          <w:szCs w:val="26"/>
          <w:rtl/>
        </w:rPr>
        <w:t>ג</w:t>
      </w:r>
      <w:r w:rsidR="009072F3" w:rsidRPr="00CD269F">
        <w:rPr>
          <w:rFonts w:hint="cs"/>
          <w:b/>
          <w:bCs/>
          <w:sz w:val="26"/>
          <w:szCs w:val="26"/>
          <w:rtl/>
        </w:rPr>
        <w:t>'</w:t>
      </w:r>
      <w:r w:rsidR="00234530">
        <w:rPr>
          <w:rFonts w:hint="cs"/>
          <w:b/>
          <w:bCs/>
          <w:sz w:val="26"/>
          <w:szCs w:val="26"/>
          <w:rtl/>
        </w:rPr>
        <w:t>3</w:t>
      </w:r>
      <w:r w:rsidR="009072F3" w:rsidRPr="00CD269F">
        <w:rPr>
          <w:rFonts w:hint="cs"/>
          <w:b/>
          <w:bCs/>
          <w:sz w:val="26"/>
          <w:szCs w:val="26"/>
          <w:rtl/>
        </w:rPr>
        <w:t xml:space="preserve"> </w:t>
      </w:r>
      <w:r w:rsidRPr="00CD269F">
        <w:rPr>
          <w:rFonts w:hint="cs"/>
          <w:b/>
          <w:bCs/>
          <w:sz w:val="26"/>
          <w:szCs w:val="26"/>
          <w:rtl/>
        </w:rPr>
        <w:t>להסכם</w:t>
      </w:r>
      <w:r w:rsidR="00B16D67">
        <w:rPr>
          <w:rFonts w:hint="cs"/>
          <w:b/>
          <w:bCs/>
          <w:sz w:val="26"/>
          <w:szCs w:val="26"/>
          <w:rtl/>
        </w:rPr>
        <w:t xml:space="preserve"> </w:t>
      </w:r>
      <w:r w:rsidR="00B16D67">
        <w:rPr>
          <w:b/>
          <w:bCs/>
          <w:sz w:val="26"/>
          <w:szCs w:val="26"/>
          <w:rtl/>
        </w:rPr>
        <w:t>–</w:t>
      </w:r>
      <w:r w:rsidR="00B16D67">
        <w:rPr>
          <w:rFonts w:hint="cs"/>
          <w:b/>
          <w:bCs/>
          <w:sz w:val="26"/>
          <w:szCs w:val="26"/>
          <w:rtl/>
        </w:rPr>
        <w:t xml:space="preserve"> </w:t>
      </w:r>
      <w:r w:rsidRPr="00CD269F">
        <w:rPr>
          <w:rFonts w:hint="eastAsia"/>
          <w:b/>
          <w:bCs/>
          <w:sz w:val="26"/>
          <w:szCs w:val="26"/>
          <w:rtl/>
        </w:rPr>
        <w:t>ערבות</w:t>
      </w:r>
      <w:r w:rsidRPr="00CD269F">
        <w:rPr>
          <w:b/>
          <w:bCs/>
          <w:sz w:val="26"/>
          <w:szCs w:val="26"/>
          <w:rtl/>
        </w:rPr>
        <w:t xml:space="preserve"> </w:t>
      </w:r>
      <w:r w:rsidRPr="00CD269F">
        <w:rPr>
          <w:rFonts w:hint="eastAsia"/>
          <w:b/>
          <w:bCs/>
          <w:sz w:val="26"/>
          <w:szCs w:val="26"/>
          <w:rtl/>
        </w:rPr>
        <w:t>ביצוע</w:t>
      </w:r>
      <w:bookmarkEnd w:id="144"/>
      <w:bookmarkEnd w:id="145"/>
    </w:p>
    <w:p w:rsidR="008651B2" w:rsidRPr="00381DC1" w:rsidRDefault="008651B2" w:rsidP="008651B2">
      <w:pPr>
        <w:rPr>
          <w:rFonts w:ascii="Arial" w:hAnsi="Arial"/>
          <w:rtl/>
        </w:rPr>
      </w:pPr>
    </w:p>
    <w:p w:rsidR="008651B2" w:rsidRPr="00381DC1" w:rsidRDefault="008651B2" w:rsidP="008651B2">
      <w:pPr>
        <w:rPr>
          <w:rFonts w:ascii="Arial" w:hAnsi="Arial"/>
          <w:rtl/>
        </w:rPr>
      </w:pPr>
      <w:r w:rsidRPr="00381DC1">
        <w:rPr>
          <w:rFonts w:ascii="Arial" w:hAnsi="Arial"/>
          <w:rtl/>
        </w:rPr>
        <w:t>שם הבנק/חברת הביטוח ________________</w:t>
      </w:r>
    </w:p>
    <w:p w:rsidR="008651B2" w:rsidRPr="00381DC1" w:rsidRDefault="008651B2" w:rsidP="008651B2">
      <w:pPr>
        <w:rPr>
          <w:rFonts w:ascii="Arial" w:hAnsi="Arial"/>
          <w:rtl/>
        </w:rPr>
      </w:pPr>
      <w:r w:rsidRPr="00381DC1">
        <w:rPr>
          <w:rFonts w:ascii="Arial" w:hAnsi="Arial"/>
          <w:rtl/>
        </w:rPr>
        <w:t>מס' הטלפון ________________________</w:t>
      </w:r>
    </w:p>
    <w:p w:rsidR="008651B2" w:rsidRPr="00381DC1" w:rsidRDefault="008651B2" w:rsidP="008651B2">
      <w:pPr>
        <w:rPr>
          <w:rFonts w:ascii="Arial" w:hAnsi="Arial"/>
        </w:rPr>
      </w:pPr>
      <w:r w:rsidRPr="00381DC1">
        <w:rPr>
          <w:rFonts w:ascii="Arial" w:hAnsi="Arial"/>
          <w:rtl/>
        </w:rPr>
        <w:t>מס' הפקס: ________________________</w:t>
      </w:r>
    </w:p>
    <w:p w:rsidR="008651B2" w:rsidRPr="00381DC1" w:rsidRDefault="008651B2" w:rsidP="008651B2">
      <w:pPr>
        <w:rPr>
          <w:rFonts w:ascii="Arial" w:hAnsi="Arial"/>
        </w:rPr>
      </w:pPr>
    </w:p>
    <w:p w:rsidR="008651B2" w:rsidRPr="00381DC1" w:rsidRDefault="008651B2" w:rsidP="008651B2">
      <w:pPr>
        <w:jc w:val="center"/>
        <w:rPr>
          <w:rFonts w:ascii="Arial" w:hAnsi="Arial"/>
          <w:b/>
          <w:bCs/>
          <w:u w:val="single"/>
        </w:rPr>
      </w:pPr>
      <w:r w:rsidRPr="00381DC1">
        <w:rPr>
          <w:rFonts w:ascii="Arial" w:hAnsi="Arial"/>
          <w:b/>
          <w:bCs/>
          <w:u w:val="single"/>
          <w:rtl/>
        </w:rPr>
        <w:t>כתב ערבות</w:t>
      </w:r>
    </w:p>
    <w:p w:rsidR="008651B2" w:rsidRPr="00381DC1" w:rsidRDefault="008651B2" w:rsidP="008651B2">
      <w:pPr>
        <w:rPr>
          <w:rFonts w:ascii="Arial" w:hAnsi="Arial"/>
        </w:rPr>
      </w:pPr>
      <w:r w:rsidRPr="00381DC1">
        <w:rPr>
          <w:rFonts w:ascii="Arial" w:hAnsi="Arial"/>
          <w:rtl/>
        </w:rPr>
        <w:t xml:space="preserve">לכבוד </w:t>
      </w:r>
    </w:p>
    <w:p w:rsidR="008651B2" w:rsidRPr="00381DC1" w:rsidRDefault="008651B2" w:rsidP="008651B2">
      <w:pPr>
        <w:rPr>
          <w:rFonts w:ascii="Arial" w:hAnsi="Arial"/>
        </w:rPr>
      </w:pPr>
      <w:r w:rsidRPr="00381DC1">
        <w:rPr>
          <w:rFonts w:ascii="Arial" w:hAnsi="Arial"/>
          <w:rtl/>
        </w:rPr>
        <w:t xml:space="preserve">ממשלת ישראל </w:t>
      </w:r>
    </w:p>
    <w:p w:rsidR="008651B2" w:rsidRPr="00381DC1" w:rsidRDefault="008651B2" w:rsidP="003D50A8">
      <w:r w:rsidRPr="00381DC1">
        <w:rPr>
          <w:rFonts w:ascii="Arial" w:hAnsi="Arial"/>
          <w:rtl/>
        </w:rPr>
        <w:t xml:space="preserve">באמצעות </w:t>
      </w:r>
      <w:r w:rsidRPr="00381DC1">
        <w:rPr>
          <w:rFonts w:hint="eastAsia"/>
          <w:rtl/>
        </w:rPr>
        <w:t>משרד</w:t>
      </w:r>
      <w:r w:rsidRPr="00381DC1">
        <w:rPr>
          <w:rtl/>
        </w:rPr>
        <w:t xml:space="preserve"> </w:t>
      </w:r>
      <w:r w:rsidRPr="00381DC1">
        <w:rPr>
          <w:rFonts w:hint="eastAsia"/>
          <w:rtl/>
        </w:rPr>
        <w:t>המדע</w:t>
      </w:r>
      <w:r>
        <w:rPr>
          <w:rFonts w:hint="cs"/>
          <w:rtl/>
        </w:rPr>
        <w:t>,</w:t>
      </w:r>
      <w:r w:rsidRPr="00381DC1">
        <w:rPr>
          <w:rtl/>
        </w:rPr>
        <w:t xml:space="preserve"> </w:t>
      </w:r>
      <w:r w:rsidRPr="00381DC1">
        <w:rPr>
          <w:rFonts w:hint="eastAsia"/>
          <w:rtl/>
        </w:rPr>
        <w:t>הטכנולוגיה</w:t>
      </w:r>
      <w:r>
        <w:rPr>
          <w:rFonts w:hint="cs"/>
          <w:rtl/>
        </w:rPr>
        <w:t xml:space="preserve"> והחלל</w:t>
      </w:r>
      <w:r w:rsidR="003D50A8">
        <w:rPr>
          <w:rtl/>
        </w:rPr>
        <w:t xml:space="preserve"> </w:t>
      </w:r>
    </w:p>
    <w:p w:rsidR="008651B2" w:rsidRPr="00381DC1" w:rsidRDefault="008651B2" w:rsidP="008651B2">
      <w:pPr>
        <w:rPr>
          <w:rFonts w:ascii="Arial" w:hAnsi="Arial"/>
          <w:rtl/>
        </w:rPr>
      </w:pPr>
      <w:r w:rsidRPr="00381DC1">
        <w:rPr>
          <w:rFonts w:ascii="Arial" w:hAnsi="Arial"/>
          <w:b/>
          <w:bCs/>
          <w:rtl/>
        </w:rPr>
        <w:t>הנדון: ערבות מס'</w:t>
      </w:r>
      <w:r w:rsidRPr="00381DC1">
        <w:rPr>
          <w:rFonts w:ascii="Arial" w:hAnsi="Arial"/>
          <w:rtl/>
        </w:rPr>
        <w:t>____________</w:t>
      </w:r>
    </w:p>
    <w:p w:rsidR="008651B2" w:rsidRPr="00381DC1" w:rsidRDefault="008651B2" w:rsidP="008651B2">
      <w:pPr>
        <w:rPr>
          <w:rFonts w:ascii="Arial" w:hAnsi="Arial"/>
        </w:rPr>
      </w:pPr>
    </w:p>
    <w:p w:rsidR="008651B2" w:rsidRPr="00381DC1" w:rsidRDefault="008651B2" w:rsidP="00CD269F">
      <w:pPr>
        <w:rPr>
          <w:rFonts w:ascii="Arial" w:hAnsi="Arial"/>
          <w:rtl/>
        </w:rPr>
      </w:pPr>
      <w:r w:rsidRPr="00381DC1">
        <w:rPr>
          <w:rFonts w:ascii="Arial" w:hAnsi="Arial"/>
          <w:rtl/>
        </w:rPr>
        <w:t>אנו ערבים בזה כלפיכם לסילוק כל סכום עד לסך של</w:t>
      </w:r>
      <w:r w:rsidR="00CD269F">
        <w:rPr>
          <w:rFonts w:ascii="Arial" w:hAnsi="Arial" w:hint="cs"/>
          <w:rtl/>
        </w:rPr>
        <w:t xml:space="preserve"> _________</w:t>
      </w:r>
      <w:r w:rsidR="002E1744" w:rsidRPr="00381DC1">
        <w:rPr>
          <w:rtl/>
        </w:rPr>
        <w:t xml:space="preserve"> </w:t>
      </w:r>
      <w:r w:rsidR="00CD269F">
        <w:rPr>
          <w:rFonts w:hint="cs"/>
          <w:rtl/>
        </w:rPr>
        <w:t>₪</w:t>
      </w:r>
      <w:r w:rsidRPr="00381DC1">
        <w:rPr>
          <w:rtl/>
        </w:rPr>
        <w:t xml:space="preserve"> </w:t>
      </w:r>
      <w:r w:rsidR="002E1744" w:rsidRPr="00381DC1">
        <w:rPr>
          <w:rtl/>
        </w:rPr>
        <w:t>(</w:t>
      </w:r>
      <w:r w:rsidR="00EC0562">
        <w:rPr>
          <w:rFonts w:hint="cs"/>
          <w:rtl/>
        </w:rPr>
        <w:t xml:space="preserve">במילים: </w:t>
      </w:r>
      <w:r w:rsidR="00CD269F">
        <w:rPr>
          <w:rFonts w:hint="cs"/>
          <w:rtl/>
        </w:rPr>
        <w:t>_______________ ₪</w:t>
      </w:r>
      <w:r w:rsidRPr="00381DC1">
        <w:rPr>
          <w:rtl/>
        </w:rPr>
        <w:t xml:space="preserve">), </w:t>
      </w:r>
      <w:r w:rsidRPr="00381DC1">
        <w:rPr>
          <w:rFonts w:hint="eastAsia"/>
          <w:rtl/>
        </w:rPr>
        <w:t>צמודים</w:t>
      </w:r>
      <w:r w:rsidRPr="00381DC1">
        <w:rPr>
          <w:rtl/>
        </w:rPr>
        <w:t xml:space="preserve"> </w:t>
      </w:r>
      <w:r w:rsidRPr="00381DC1">
        <w:rPr>
          <w:rFonts w:hint="eastAsia"/>
          <w:rtl/>
        </w:rPr>
        <w:t>למדד</w:t>
      </w:r>
      <w:r w:rsidRPr="00381DC1">
        <w:rPr>
          <w:rtl/>
        </w:rPr>
        <w:t xml:space="preserve"> </w:t>
      </w:r>
      <w:r w:rsidRPr="00381DC1">
        <w:rPr>
          <w:rFonts w:hint="eastAsia"/>
          <w:rtl/>
        </w:rPr>
        <w:t>המחירים</w:t>
      </w:r>
      <w:r w:rsidRPr="00381DC1">
        <w:rPr>
          <w:rtl/>
        </w:rPr>
        <w:t xml:space="preserve"> </w:t>
      </w:r>
      <w:r w:rsidRPr="00381DC1">
        <w:rPr>
          <w:rFonts w:hint="eastAsia"/>
          <w:rtl/>
        </w:rPr>
        <w:t>לצרכן</w:t>
      </w:r>
      <w:r w:rsidRPr="00381DC1">
        <w:rPr>
          <w:rtl/>
        </w:rPr>
        <w:t xml:space="preserve"> (</w:t>
      </w:r>
      <w:r w:rsidRPr="00381DC1">
        <w:rPr>
          <w:rFonts w:hint="eastAsia"/>
          <w:rtl/>
        </w:rPr>
        <w:t>להלן</w:t>
      </w:r>
      <w:r w:rsidRPr="00381DC1">
        <w:rPr>
          <w:rtl/>
        </w:rPr>
        <w:t>: "</w:t>
      </w:r>
      <w:r w:rsidRPr="00381DC1">
        <w:rPr>
          <w:rFonts w:hint="eastAsia"/>
          <w:b/>
          <w:bCs/>
          <w:rtl/>
        </w:rPr>
        <w:t>המדד</w:t>
      </w:r>
      <w:r w:rsidRPr="00381DC1">
        <w:rPr>
          <w:rFonts w:ascii="Arial" w:hAnsi="Arial"/>
          <w:rtl/>
        </w:rPr>
        <w:t>),</w:t>
      </w:r>
      <w:r w:rsidR="00EC0562">
        <w:rPr>
          <w:rFonts w:hint="cs"/>
          <w:rtl/>
        </w:rPr>
        <w:t xml:space="preserve"> </w:t>
      </w:r>
      <w:r w:rsidRPr="00381DC1">
        <w:rPr>
          <w:rFonts w:hint="eastAsia"/>
          <w:rtl/>
        </w:rPr>
        <w:t>מהמדד</w:t>
      </w:r>
      <w:r w:rsidRPr="00381DC1">
        <w:rPr>
          <w:rtl/>
        </w:rPr>
        <w:t xml:space="preserve"> </w:t>
      </w:r>
      <w:r w:rsidRPr="00381DC1">
        <w:rPr>
          <w:rFonts w:hint="eastAsia"/>
          <w:rtl/>
        </w:rPr>
        <w:t>הידוע</w:t>
      </w:r>
      <w:r w:rsidRPr="00381DC1">
        <w:rPr>
          <w:rtl/>
        </w:rPr>
        <w:t xml:space="preserve"> </w:t>
      </w:r>
      <w:r w:rsidRPr="00381DC1">
        <w:rPr>
          <w:rFonts w:hint="eastAsia"/>
          <w:rtl/>
        </w:rPr>
        <w:t>ביום</w:t>
      </w:r>
      <w:r w:rsidRPr="00381DC1">
        <w:rPr>
          <w:rtl/>
        </w:rPr>
        <w:t xml:space="preserve"> ________ </w:t>
      </w:r>
      <w:r w:rsidRPr="00381DC1">
        <w:rPr>
          <w:rFonts w:hint="eastAsia"/>
          <w:rtl/>
        </w:rPr>
        <w:t>ועד</w:t>
      </w:r>
      <w:r w:rsidRPr="00381DC1">
        <w:rPr>
          <w:rtl/>
        </w:rPr>
        <w:t xml:space="preserve"> </w:t>
      </w:r>
      <w:r w:rsidRPr="00381DC1">
        <w:rPr>
          <w:rFonts w:hint="eastAsia"/>
          <w:rtl/>
        </w:rPr>
        <w:t>המדד</w:t>
      </w:r>
      <w:r w:rsidRPr="00381DC1">
        <w:rPr>
          <w:rtl/>
        </w:rPr>
        <w:t xml:space="preserve"> </w:t>
      </w:r>
      <w:r w:rsidRPr="00381DC1">
        <w:rPr>
          <w:rFonts w:hint="eastAsia"/>
          <w:rtl/>
        </w:rPr>
        <w:t>שיהא</w:t>
      </w:r>
      <w:r w:rsidRPr="00381DC1">
        <w:rPr>
          <w:rtl/>
        </w:rPr>
        <w:t xml:space="preserve"> </w:t>
      </w:r>
      <w:r w:rsidRPr="00381DC1">
        <w:rPr>
          <w:rFonts w:hint="eastAsia"/>
          <w:rtl/>
        </w:rPr>
        <w:t>ידוע</w:t>
      </w:r>
      <w:r w:rsidRPr="00381DC1">
        <w:rPr>
          <w:rtl/>
        </w:rPr>
        <w:t xml:space="preserve"> </w:t>
      </w:r>
      <w:r w:rsidRPr="00381DC1">
        <w:rPr>
          <w:rFonts w:hint="eastAsia"/>
          <w:rtl/>
        </w:rPr>
        <w:t>במועד</w:t>
      </w:r>
      <w:r w:rsidRPr="00381DC1">
        <w:rPr>
          <w:rtl/>
        </w:rPr>
        <w:t xml:space="preserve"> </w:t>
      </w:r>
      <w:r w:rsidRPr="00381DC1">
        <w:rPr>
          <w:rFonts w:hint="eastAsia"/>
          <w:rtl/>
        </w:rPr>
        <w:t>התשלום</w:t>
      </w:r>
      <w:r w:rsidRPr="00381DC1">
        <w:rPr>
          <w:rtl/>
        </w:rPr>
        <w:t xml:space="preserve"> </w:t>
      </w:r>
      <w:r w:rsidRPr="00381DC1">
        <w:rPr>
          <w:rFonts w:hint="eastAsia"/>
          <w:rtl/>
        </w:rPr>
        <w:t>בפועל</w:t>
      </w:r>
      <w:r w:rsidRPr="00381DC1">
        <w:rPr>
          <w:rtl/>
        </w:rPr>
        <w:t xml:space="preserve"> (</w:t>
      </w:r>
      <w:r w:rsidRPr="00381DC1">
        <w:rPr>
          <w:rFonts w:hint="eastAsia"/>
          <w:rtl/>
        </w:rPr>
        <w:t>להלן</w:t>
      </w:r>
      <w:r w:rsidRPr="00381DC1">
        <w:rPr>
          <w:rtl/>
        </w:rPr>
        <w:t>: "</w:t>
      </w:r>
      <w:r w:rsidRPr="00381DC1">
        <w:rPr>
          <w:rFonts w:hint="eastAsia"/>
          <w:b/>
          <w:bCs/>
          <w:rtl/>
        </w:rPr>
        <w:t>סכום</w:t>
      </w:r>
      <w:r w:rsidRPr="00381DC1">
        <w:rPr>
          <w:b/>
          <w:bCs/>
          <w:rtl/>
        </w:rPr>
        <w:t xml:space="preserve"> </w:t>
      </w:r>
      <w:r w:rsidRPr="00381DC1">
        <w:rPr>
          <w:rFonts w:hint="eastAsia"/>
          <w:b/>
          <w:bCs/>
          <w:rtl/>
        </w:rPr>
        <w:t>הערבות</w:t>
      </w:r>
      <w:r w:rsidRPr="00381DC1">
        <w:rPr>
          <w:rtl/>
        </w:rPr>
        <w:t xml:space="preserve">"), </w:t>
      </w:r>
      <w:r w:rsidRPr="00381DC1">
        <w:rPr>
          <w:rFonts w:hint="eastAsia"/>
          <w:rtl/>
        </w:rPr>
        <w:t>מתאריך</w:t>
      </w:r>
      <w:r w:rsidRPr="00381DC1">
        <w:rPr>
          <w:rtl/>
        </w:rPr>
        <w:t xml:space="preserve"> ___________</w:t>
      </w:r>
      <w:r w:rsidRPr="00381DC1">
        <w:rPr>
          <w:rFonts w:ascii="Arial" w:hAnsi="Arial"/>
          <w:rtl/>
        </w:rPr>
        <w:t xml:space="preserve">  (תאריך תחילת תוקף הערבות). </w:t>
      </w:r>
    </w:p>
    <w:p w:rsidR="008651B2" w:rsidRPr="00381DC1" w:rsidRDefault="008651B2" w:rsidP="008651B2">
      <w:pPr>
        <w:rPr>
          <w:rFonts w:ascii="Arial" w:hAnsi="Arial"/>
        </w:rPr>
      </w:pPr>
    </w:p>
    <w:p w:rsidR="008651B2" w:rsidRPr="00381DC1" w:rsidRDefault="008651B2" w:rsidP="00C03456">
      <w:pPr>
        <w:rPr>
          <w:rFonts w:ascii="Arial" w:hAnsi="Arial"/>
          <w:rtl/>
        </w:rPr>
      </w:pPr>
      <w:r w:rsidRPr="00381DC1">
        <w:rPr>
          <w:rFonts w:ascii="Arial" w:hAnsi="Arial"/>
          <w:rtl/>
        </w:rPr>
        <w:t>אשר תדרשו מאת: ____________________________________(להלן "</w:t>
      </w:r>
      <w:r w:rsidRPr="00381DC1">
        <w:rPr>
          <w:rFonts w:ascii="Arial" w:hAnsi="Arial"/>
          <w:b/>
          <w:bCs/>
          <w:rtl/>
        </w:rPr>
        <w:t>החייב</w:t>
      </w:r>
      <w:r w:rsidRPr="00381DC1">
        <w:rPr>
          <w:rFonts w:ascii="Arial" w:hAnsi="Arial"/>
          <w:rtl/>
        </w:rPr>
        <w:t xml:space="preserve">") בקשר עם </w:t>
      </w:r>
      <w:r w:rsidR="006C5F3A">
        <w:rPr>
          <w:rFonts w:ascii="Arial" w:hAnsi="Arial"/>
          <w:rtl/>
        </w:rPr>
        <w:t>הסכם</w:t>
      </w:r>
      <w:r w:rsidRPr="00381DC1">
        <w:rPr>
          <w:rFonts w:ascii="Arial" w:hAnsi="Arial"/>
          <w:rtl/>
        </w:rPr>
        <w:t xml:space="preserve"> </w:t>
      </w:r>
      <w:r w:rsidRPr="00381DC1">
        <w:rPr>
          <w:rFonts w:hint="eastAsia"/>
          <w:rtl/>
        </w:rPr>
        <w:t>שנחתם</w:t>
      </w:r>
      <w:r w:rsidRPr="00381DC1">
        <w:rPr>
          <w:rtl/>
        </w:rPr>
        <w:t xml:space="preserve"> </w:t>
      </w:r>
      <w:r w:rsidRPr="00381DC1">
        <w:rPr>
          <w:rFonts w:hint="eastAsia"/>
          <w:rtl/>
        </w:rPr>
        <w:t>עמו</w:t>
      </w:r>
      <w:r w:rsidRPr="00381DC1">
        <w:rPr>
          <w:rtl/>
        </w:rPr>
        <w:t xml:space="preserve"> </w:t>
      </w:r>
      <w:r w:rsidRPr="00381DC1">
        <w:rPr>
          <w:rFonts w:hint="eastAsia"/>
          <w:rtl/>
        </w:rPr>
        <w:t>במסגרת</w:t>
      </w:r>
      <w:r w:rsidRPr="00381DC1">
        <w:rPr>
          <w:rtl/>
        </w:rPr>
        <w:t xml:space="preserve"> </w:t>
      </w:r>
      <w:r w:rsidRPr="00381DC1">
        <w:rPr>
          <w:rFonts w:hint="eastAsia"/>
          <w:b/>
          <w:bCs/>
          <w:rtl/>
        </w:rPr>
        <w:t>מכרז</w:t>
      </w:r>
      <w:r w:rsidRPr="00381DC1">
        <w:rPr>
          <w:b/>
          <w:bCs/>
          <w:rtl/>
        </w:rPr>
        <w:t xml:space="preserve"> </w:t>
      </w:r>
      <w:r w:rsidR="008D3528">
        <w:rPr>
          <w:rFonts w:hint="cs"/>
          <w:b/>
          <w:bCs/>
          <w:rtl/>
        </w:rPr>
        <w:t>03/2015</w:t>
      </w:r>
      <w:r>
        <w:rPr>
          <w:rFonts w:ascii="Arial" w:hAnsi="Arial" w:hint="cs"/>
          <w:b/>
          <w:bCs/>
          <w:rtl/>
        </w:rPr>
        <w:t xml:space="preserve"> : </w:t>
      </w:r>
      <w:r w:rsidR="003D50A8">
        <w:rPr>
          <w:rFonts w:ascii="Arial" w:hAnsi="Arial" w:hint="cs"/>
          <w:b/>
          <w:bCs/>
          <w:rtl/>
        </w:rPr>
        <w:t>ל</w:t>
      </w:r>
      <w:r w:rsidR="00A169B8">
        <w:rPr>
          <w:rFonts w:ascii="Arial" w:hAnsi="Arial" w:hint="cs"/>
          <w:b/>
          <w:bCs/>
          <w:rtl/>
        </w:rPr>
        <w:t xml:space="preserve">הפעלת פרויקט </w:t>
      </w:r>
      <w:r w:rsidR="00A169B8">
        <w:rPr>
          <w:rFonts w:ascii="Arial" w:hAnsi="Arial"/>
          <w:b/>
          <w:bCs/>
          <w:rtl/>
        </w:rPr>
        <w:t>"</w:t>
      </w:r>
      <w:r w:rsidR="00A169B8">
        <w:rPr>
          <w:rFonts w:ascii="Arial" w:hAnsi="Arial" w:hint="cs"/>
          <w:b/>
          <w:bCs/>
          <w:rtl/>
        </w:rPr>
        <w:t>מדעניות העתיד</w:t>
      </w:r>
      <w:r w:rsidR="00A169B8">
        <w:rPr>
          <w:rFonts w:ascii="Arial" w:hAnsi="Arial"/>
          <w:b/>
          <w:bCs/>
          <w:rtl/>
        </w:rPr>
        <w:t>"</w:t>
      </w:r>
      <w:r w:rsidR="00A169B8">
        <w:rPr>
          <w:rFonts w:ascii="Arial" w:hAnsi="Arial" w:hint="cs"/>
          <w:b/>
          <w:bCs/>
          <w:rtl/>
        </w:rPr>
        <w:t xml:space="preserve"> (מחזור ב</w:t>
      </w:r>
      <w:r w:rsidR="00A169B8">
        <w:rPr>
          <w:rFonts w:ascii="Arial" w:hAnsi="Arial"/>
          <w:b/>
          <w:bCs/>
          <w:rtl/>
        </w:rPr>
        <w:t>'</w:t>
      </w:r>
      <w:r w:rsidR="00A169B8">
        <w:rPr>
          <w:rFonts w:ascii="Arial" w:hAnsi="Arial" w:hint="cs"/>
          <w:b/>
          <w:bCs/>
          <w:rtl/>
        </w:rPr>
        <w:t>)</w:t>
      </w:r>
      <w:r w:rsidR="009B4C8C">
        <w:rPr>
          <w:rFonts w:ascii="Arial" w:hAnsi="Arial" w:hint="cs"/>
          <w:rtl/>
        </w:rPr>
        <w:t>.</w:t>
      </w:r>
    </w:p>
    <w:p w:rsidR="008651B2" w:rsidRPr="00381DC1" w:rsidRDefault="008651B2" w:rsidP="008651B2">
      <w:pPr>
        <w:rPr>
          <w:rFonts w:ascii="Arial" w:hAnsi="Arial"/>
        </w:rPr>
      </w:pPr>
      <w:r w:rsidRPr="00C03456">
        <w:rPr>
          <w:rFonts w:ascii="Arial" w:hAnsi="Arial"/>
          <w:rtl/>
        </w:rPr>
        <w:t>אנו נשלם לכם את הסכום הנ"ל תוך 15 יום מתאריך דרישתכם הראשונה שנשלחה אלינו במכתב בדואר רשום,</w:t>
      </w:r>
      <w:r w:rsidRPr="00381DC1">
        <w:rPr>
          <w:rFonts w:ascii="Arial" w:hAnsi="Arial"/>
          <w:rtl/>
        </w:rPr>
        <w:t xml:space="preserve"> מבלי שתהיו חייבים לנמק את דרישתכם ומבלי לטעון כלפיכם טענת הגנה כל שהיא שיכולה לעמוד לחייב בקשר לחיוב כלפיכם, או לדרוש תחילה את סילוק הסכום האמור מאת החייב.</w:t>
      </w:r>
    </w:p>
    <w:p w:rsidR="008651B2" w:rsidRPr="00381DC1" w:rsidRDefault="008651B2" w:rsidP="008651B2">
      <w:pPr>
        <w:rPr>
          <w:rFonts w:ascii="Arial" w:hAnsi="Arial"/>
        </w:rPr>
      </w:pPr>
      <w:r w:rsidRPr="00381DC1">
        <w:rPr>
          <w:rFonts w:ascii="Arial" w:hAnsi="Arial"/>
          <w:rtl/>
        </w:rPr>
        <w:t>ערבות זו תהיה בתוקף מתאריך ______________ עד תאריך  _______________</w:t>
      </w:r>
    </w:p>
    <w:p w:rsidR="008651B2" w:rsidRPr="00381DC1" w:rsidRDefault="008651B2" w:rsidP="008651B2">
      <w:pPr>
        <w:rPr>
          <w:rFonts w:ascii="Arial" w:hAnsi="Arial"/>
        </w:rPr>
      </w:pPr>
      <w:r w:rsidRPr="00381DC1">
        <w:rPr>
          <w:rFonts w:ascii="Arial" w:hAnsi="Arial"/>
          <w:rtl/>
        </w:rPr>
        <w:t>דרישה על פי ערבות זו יש להפנות לסניף הבנק/חב' הביטוח שכתובתו_________________</w:t>
      </w:r>
    </w:p>
    <w:p w:rsidR="008651B2" w:rsidRPr="00381DC1" w:rsidRDefault="008651B2" w:rsidP="008651B2">
      <w:pPr>
        <w:rPr>
          <w:rFonts w:ascii="Arial" w:hAnsi="Arial"/>
        </w:rPr>
      </w:pPr>
      <w:r w:rsidRPr="00381DC1">
        <w:rPr>
          <w:rFonts w:ascii="Arial" w:hAnsi="Arial"/>
          <w:rtl/>
        </w:rPr>
        <w:t xml:space="preserve">                                                                                                             שם הבנק/חב' הביטוח</w:t>
      </w:r>
    </w:p>
    <w:p w:rsidR="008651B2" w:rsidRPr="00381DC1" w:rsidRDefault="008651B2" w:rsidP="008651B2">
      <w:pPr>
        <w:rPr>
          <w:rFonts w:ascii="Arial" w:hAnsi="Arial"/>
          <w:rtl/>
        </w:rPr>
      </w:pPr>
    </w:p>
    <w:p w:rsidR="008651B2" w:rsidRPr="00381DC1" w:rsidRDefault="008651B2" w:rsidP="008651B2">
      <w:pPr>
        <w:rPr>
          <w:rFonts w:ascii="Arial" w:hAnsi="Arial"/>
        </w:rPr>
      </w:pPr>
      <w:r w:rsidRPr="00381DC1">
        <w:rPr>
          <w:rFonts w:ascii="Arial" w:hAnsi="Arial"/>
          <w:rtl/>
        </w:rPr>
        <w:t>______________________                              ________________________</w:t>
      </w:r>
    </w:p>
    <w:p w:rsidR="008651B2" w:rsidRPr="00381DC1" w:rsidRDefault="008651B2" w:rsidP="008651B2">
      <w:pPr>
        <w:rPr>
          <w:rFonts w:ascii="Arial" w:hAnsi="Arial"/>
        </w:rPr>
      </w:pPr>
      <w:r w:rsidRPr="00381DC1">
        <w:rPr>
          <w:rFonts w:ascii="Arial" w:hAnsi="Arial"/>
          <w:rtl/>
        </w:rPr>
        <w:t xml:space="preserve">    מס' הבנק ומס' הסניף                                         כתובת סניף הבנק/חברת הביטוח </w:t>
      </w:r>
    </w:p>
    <w:p w:rsidR="008651B2" w:rsidRPr="00381DC1" w:rsidRDefault="008651B2" w:rsidP="008651B2">
      <w:pPr>
        <w:rPr>
          <w:rFonts w:ascii="Arial" w:hAnsi="Arial"/>
        </w:rPr>
      </w:pPr>
    </w:p>
    <w:p w:rsidR="008651B2" w:rsidRPr="00381DC1" w:rsidRDefault="008651B2" w:rsidP="008651B2">
      <w:pPr>
        <w:rPr>
          <w:rFonts w:ascii="Arial" w:hAnsi="Arial"/>
          <w:rtl/>
        </w:rPr>
      </w:pPr>
      <w:r w:rsidRPr="00381DC1">
        <w:rPr>
          <w:rFonts w:ascii="Arial" w:hAnsi="Arial"/>
          <w:rtl/>
        </w:rPr>
        <w:t>ערבות זו אינה ניתנת להעברה</w:t>
      </w:r>
    </w:p>
    <w:p w:rsidR="008651B2" w:rsidRPr="00381DC1" w:rsidRDefault="008651B2" w:rsidP="008651B2">
      <w:pPr>
        <w:rPr>
          <w:rFonts w:ascii="Arial" w:hAnsi="Arial"/>
        </w:rPr>
      </w:pPr>
    </w:p>
    <w:p w:rsidR="008651B2" w:rsidRPr="00381DC1" w:rsidRDefault="008651B2" w:rsidP="008651B2">
      <w:pPr>
        <w:rPr>
          <w:rFonts w:ascii="Arial" w:hAnsi="Arial"/>
        </w:rPr>
      </w:pPr>
      <w:r w:rsidRPr="00381DC1">
        <w:rPr>
          <w:rFonts w:ascii="Arial" w:hAnsi="Arial"/>
          <w:rtl/>
        </w:rPr>
        <w:t xml:space="preserve">_____________                       ________________                       _____________                  </w:t>
      </w:r>
    </w:p>
    <w:p w:rsidR="00432B0C" w:rsidRDefault="008651B2" w:rsidP="0046445D">
      <w:pPr>
        <w:rPr>
          <w:rFonts w:ascii="Arial" w:hAnsi="Arial"/>
          <w:rtl/>
        </w:rPr>
      </w:pPr>
      <w:r w:rsidRPr="00381DC1">
        <w:rPr>
          <w:rFonts w:ascii="Arial" w:hAnsi="Arial"/>
          <w:rtl/>
        </w:rPr>
        <w:t xml:space="preserve">          תאריך                                      שם מלא                   </w:t>
      </w:r>
      <w:r w:rsidR="0046445D">
        <w:rPr>
          <w:rFonts w:ascii="Arial" w:hAnsi="Arial"/>
          <w:rtl/>
        </w:rPr>
        <w:t xml:space="preserve">                   חתימה וחותמת</w:t>
      </w:r>
    </w:p>
    <w:p w:rsidR="00B10F3E" w:rsidRDefault="00B10F3E" w:rsidP="0046445D">
      <w:pPr>
        <w:rPr>
          <w:rtl/>
        </w:rPr>
      </w:pPr>
    </w:p>
    <w:p w:rsidR="00D54A84" w:rsidRDefault="00D54A84" w:rsidP="00EE1534">
      <w:pPr>
        <w:overflowPunct/>
        <w:autoSpaceDE/>
        <w:autoSpaceDN/>
        <w:bidi w:val="0"/>
        <w:adjustRightInd/>
        <w:spacing w:after="160" w:line="259" w:lineRule="auto"/>
        <w:jc w:val="left"/>
        <w:textAlignment w:val="auto"/>
        <w:rPr>
          <w:rtl/>
        </w:rPr>
      </w:pPr>
    </w:p>
    <w:p w:rsidR="009D64D3" w:rsidRDefault="009D64D3" w:rsidP="00F86E60">
      <w:pPr>
        <w:overflowPunct/>
        <w:autoSpaceDE/>
        <w:autoSpaceDN/>
        <w:bidi w:val="0"/>
        <w:adjustRightInd/>
        <w:spacing w:after="160" w:line="259" w:lineRule="auto"/>
        <w:jc w:val="right"/>
        <w:textAlignment w:val="auto"/>
      </w:pPr>
    </w:p>
    <w:p w:rsidR="00CF0C64" w:rsidRDefault="00CF0C64" w:rsidP="00CF0C64">
      <w:pPr>
        <w:rPr>
          <w:rtl/>
        </w:rPr>
      </w:pPr>
      <w:bookmarkStart w:id="146" w:name="_Toc423423413"/>
    </w:p>
    <w:p w:rsidR="00CF0C64" w:rsidRDefault="00CF0C64" w:rsidP="00CF0C64">
      <w:pPr>
        <w:rPr>
          <w:rtl/>
        </w:rPr>
      </w:pPr>
    </w:p>
    <w:p w:rsidR="009072F3" w:rsidRPr="00CF0C64" w:rsidRDefault="009072F3" w:rsidP="00CF0C64">
      <w:pPr>
        <w:rPr>
          <w:b/>
          <w:bCs/>
          <w:sz w:val="28"/>
          <w:szCs w:val="28"/>
          <w:rtl/>
        </w:rPr>
      </w:pPr>
      <w:r w:rsidRPr="00CF0C64">
        <w:rPr>
          <w:rFonts w:hint="eastAsia"/>
          <w:b/>
          <w:bCs/>
          <w:sz w:val="28"/>
          <w:szCs w:val="28"/>
          <w:rtl/>
        </w:rPr>
        <w:lastRenderedPageBreak/>
        <w:t>נספח</w:t>
      </w:r>
      <w:r w:rsidRPr="00CF0C64">
        <w:rPr>
          <w:b/>
          <w:bCs/>
          <w:sz w:val="28"/>
          <w:szCs w:val="28"/>
          <w:rtl/>
        </w:rPr>
        <w:t xml:space="preserve"> </w:t>
      </w:r>
      <w:r w:rsidR="00234530" w:rsidRPr="00CF0C64">
        <w:rPr>
          <w:rFonts w:hint="cs"/>
          <w:b/>
          <w:bCs/>
          <w:sz w:val="28"/>
          <w:szCs w:val="28"/>
          <w:rtl/>
        </w:rPr>
        <w:t>ג</w:t>
      </w:r>
      <w:r w:rsidRPr="00CF0C64">
        <w:rPr>
          <w:rFonts w:hint="cs"/>
          <w:b/>
          <w:bCs/>
          <w:sz w:val="28"/>
          <w:szCs w:val="28"/>
          <w:rtl/>
        </w:rPr>
        <w:t>'</w:t>
      </w:r>
      <w:r w:rsidR="00234530" w:rsidRPr="00CF0C64">
        <w:rPr>
          <w:rFonts w:hint="cs"/>
          <w:b/>
          <w:bCs/>
          <w:sz w:val="28"/>
          <w:szCs w:val="28"/>
          <w:rtl/>
        </w:rPr>
        <w:t>4</w:t>
      </w:r>
      <w:r w:rsidR="00F73A77" w:rsidRPr="00CF0C64">
        <w:rPr>
          <w:rFonts w:hint="cs"/>
          <w:b/>
          <w:bCs/>
          <w:sz w:val="28"/>
          <w:szCs w:val="28"/>
          <w:rtl/>
        </w:rPr>
        <w:t xml:space="preserve"> </w:t>
      </w:r>
      <w:r w:rsidR="00002691" w:rsidRPr="00CF0C64">
        <w:rPr>
          <w:rFonts w:hint="cs"/>
          <w:b/>
          <w:bCs/>
          <w:sz w:val="28"/>
          <w:szCs w:val="28"/>
          <w:rtl/>
        </w:rPr>
        <w:t xml:space="preserve">להסכם </w:t>
      </w:r>
      <w:r w:rsidRPr="00CF0C64">
        <w:rPr>
          <w:b/>
          <w:bCs/>
          <w:sz w:val="28"/>
          <w:szCs w:val="28"/>
          <w:rtl/>
        </w:rPr>
        <w:t>תקנות למניעת העסקה של עברייני מין במוסד המכוון למתן שירות לקטינים</w:t>
      </w:r>
      <w:bookmarkEnd w:id="146"/>
    </w:p>
    <w:p w:rsidR="009072F3" w:rsidRPr="00843A78" w:rsidRDefault="009072F3" w:rsidP="009072F3">
      <w:pPr>
        <w:spacing w:line="300" w:lineRule="atLeast"/>
        <w:ind w:left="-33"/>
        <w:jc w:val="center"/>
        <w:rPr>
          <w:b/>
          <w:bCs/>
          <w:sz w:val="30"/>
          <w:szCs w:val="30"/>
          <w:highlight w:val="yellow"/>
          <w:u w:val="single"/>
          <w:lang w:eastAsia="en-US"/>
        </w:rPr>
      </w:pPr>
    </w:p>
    <w:p w:rsidR="009072F3" w:rsidRPr="000A6488" w:rsidRDefault="009072F3" w:rsidP="009072F3">
      <w:pPr>
        <w:rPr>
          <w:rtl/>
        </w:rPr>
      </w:pPr>
      <w:r w:rsidRPr="000A6488">
        <w:rPr>
          <w:sz w:val="23"/>
          <w:szCs w:val="23"/>
          <w:rtl/>
        </w:rPr>
        <w:t>בתוקף סמכותי לפי סעיף 12(א) לחוק למניעת העסקה של עברייני מין במוסד המכוון למתן שירות לקטינים, התשס"א-2001 (להלן - החוק), ובאישור ועדת החוקה חוק ומשפט של הכנסת, אני מתקין תקנות אלה:</w:t>
      </w:r>
    </w:p>
    <w:p w:rsidR="009072F3" w:rsidRPr="000A6488" w:rsidRDefault="009072F3" w:rsidP="009072F3">
      <w:pPr>
        <w:rPr>
          <w:sz w:val="27"/>
          <w:szCs w:val="27"/>
          <w:rtl/>
        </w:rPr>
      </w:pPr>
      <w:r w:rsidRPr="000A6488">
        <w:rPr>
          <w:sz w:val="27"/>
          <w:szCs w:val="27"/>
          <w:rtl/>
        </w:rPr>
        <w:br/>
      </w:r>
      <w:r w:rsidRPr="000A6488">
        <w:rPr>
          <w:b/>
          <w:bCs/>
          <w:sz w:val="27"/>
          <w:szCs w:val="27"/>
          <w:u w:val="single"/>
          <w:rtl/>
        </w:rPr>
        <w:t>הגדרות</w:t>
      </w:r>
    </w:p>
    <w:p w:rsidR="009072F3" w:rsidRPr="000A6488" w:rsidRDefault="009072F3" w:rsidP="009072F3">
      <w:pPr>
        <w:rPr>
          <w:sz w:val="27"/>
          <w:szCs w:val="27"/>
          <w:rtl/>
        </w:rPr>
      </w:pPr>
      <w:r w:rsidRPr="000A6488">
        <w:rPr>
          <w:sz w:val="27"/>
          <w:szCs w:val="27"/>
          <w:rtl/>
        </w:rPr>
        <w:t>    1.  בתקנות אלה -</w:t>
      </w:r>
    </w:p>
    <w:p w:rsidR="009072F3" w:rsidRPr="000A6488" w:rsidRDefault="009072F3" w:rsidP="009072F3">
      <w:pPr>
        <w:ind w:left="566"/>
        <w:rPr>
          <w:sz w:val="27"/>
          <w:szCs w:val="27"/>
          <w:rtl/>
        </w:rPr>
      </w:pPr>
      <w:r w:rsidRPr="000A6488">
        <w:rPr>
          <w:sz w:val="27"/>
          <w:szCs w:val="27"/>
          <w:rtl/>
        </w:rPr>
        <w:t>"אישור המשטרה" - אישור ממשטרת ישראל כי אין מניעה לפי החוק להעסקת בגיר בעבודה במוסד;</w:t>
      </w:r>
    </w:p>
    <w:p w:rsidR="009072F3" w:rsidRPr="000A6488" w:rsidRDefault="009072F3" w:rsidP="009072F3">
      <w:pPr>
        <w:ind w:left="566"/>
        <w:rPr>
          <w:sz w:val="27"/>
          <w:szCs w:val="27"/>
          <w:rtl/>
        </w:rPr>
      </w:pPr>
      <w:r w:rsidRPr="000A6488">
        <w:rPr>
          <w:sz w:val="27"/>
          <w:szCs w:val="27"/>
          <w:rtl/>
        </w:rPr>
        <w:t>"מבקש" - מעסיק, מוסד או בגיר המגיש בקשה לאישור המשטרה, כי אין מניעה להעסקת הבגיר לפי סעיף 3(ד) לחוק.</w:t>
      </w:r>
    </w:p>
    <w:p w:rsidR="009072F3" w:rsidRPr="000A6488" w:rsidRDefault="009072F3" w:rsidP="009072F3">
      <w:pPr>
        <w:rPr>
          <w:sz w:val="27"/>
          <w:szCs w:val="27"/>
          <w:rtl/>
        </w:rPr>
      </w:pPr>
      <w:r w:rsidRPr="000A6488">
        <w:rPr>
          <w:sz w:val="27"/>
          <w:szCs w:val="27"/>
          <w:rtl/>
        </w:rPr>
        <w:br/>
      </w:r>
      <w:r w:rsidRPr="000A6488">
        <w:rPr>
          <w:b/>
          <w:bCs/>
          <w:sz w:val="27"/>
          <w:szCs w:val="27"/>
          <w:u w:val="single"/>
          <w:rtl/>
        </w:rPr>
        <w:t>בקשה לאישור המשטרה</w:t>
      </w:r>
    </w:p>
    <w:p w:rsidR="009072F3" w:rsidRPr="000A6488" w:rsidRDefault="009072F3" w:rsidP="009072F3">
      <w:pPr>
        <w:ind w:left="1041" w:hanging="1041"/>
        <w:rPr>
          <w:sz w:val="27"/>
          <w:szCs w:val="27"/>
          <w:rtl/>
        </w:rPr>
      </w:pPr>
      <w:r w:rsidRPr="000A6488">
        <w:rPr>
          <w:sz w:val="27"/>
          <w:szCs w:val="27"/>
          <w:rtl/>
        </w:rPr>
        <w:t>    2.  (א)  מבקש יגיש, במישרין או באמצעות יחיד אחר, בתחנת משטרה, בקשה לאישור המשטרה (להלן - הבקשה) -</w:t>
      </w:r>
    </w:p>
    <w:p w:rsidR="009072F3" w:rsidRPr="000A6488" w:rsidRDefault="009072F3" w:rsidP="009072F3">
      <w:pPr>
        <w:ind w:left="1531" w:hanging="425"/>
        <w:rPr>
          <w:sz w:val="27"/>
          <w:szCs w:val="27"/>
          <w:rtl/>
        </w:rPr>
      </w:pPr>
      <w:r w:rsidRPr="000A6488">
        <w:rPr>
          <w:sz w:val="27"/>
          <w:szCs w:val="27"/>
          <w:rtl/>
        </w:rPr>
        <w:t>(1)  אם הוא הבגיר - לפי טופס 1 שבתוספת, חתום בידו, ובצירוף תעודת מוסד לפי טופס 2 שבתוספת, חתומה ביד המעסיק או מנהל המוסד;</w:t>
      </w:r>
    </w:p>
    <w:p w:rsidR="009072F3" w:rsidRPr="000A6488" w:rsidRDefault="009072F3" w:rsidP="009072F3">
      <w:pPr>
        <w:ind w:left="1531" w:hanging="425"/>
        <w:rPr>
          <w:sz w:val="27"/>
          <w:szCs w:val="27"/>
          <w:rtl/>
        </w:rPr>
      </w:pPr>
      <w:r w:rsidRPr="000A6488">
        <w:rPr>
          <w:sz w:val="27"/>
          <w:szCs w:val="27"/>
          <w:rtl/>
        </w:rPr>
        <w:t>(2)  אם הוא המעסיק או המוסד - לפי טופס 3 או 4 שבתוספת, לפי הענין, חתום ביד המעסיק או מנהל המוסד, ובצירוף ייפוי כוח לפי טופס 5 שבתוספת, מטעם הבגיר למעסיק או למוסד לבקש ולקבל לגביו את אישור המשטרה וצילום תעודת זהות של הבגיר; ייפוי הכוח יישמר אצל המעסיק, לאחר הצגתו, לתקופה של שנתיים מיום הגשת הבקשה.</w:t>
      </w:r>
    </w:p>
    <w:p w:rsidR="009072F3" w:rsidRPr="000A6488" w:rsidRDefault="009072F3" w:rsidP="009072F3">
      <w:pPr>
        <w:ind w:left="1041" w:hanging="321"/>
        <w:rPr>
          <w:sz w:val="27"/>
          <w:szCs w:val="27"/>
          <w:rtl/>
        </w:rPr>
      </w:pPr>
      <w:r w:rsidRPr="000A6488">
        <w:rPr>
          <w:sz w:val="27"/>
          <w:szCs w:val="27"/>
          <w:rtl/>
        </w:rPr>
        <w:t>(ב)  היה המבקש בגיר -</w:t>
      </w:r>
    </w:p>
    <w:p w:rsidR="009072F3" w:rsidRPr="000A6488" w:rsidRDefault="009072F3" w:rsidP="009072F3">
      <w:pPr>
        <w:ind w:left="1531" w:hanging="425"/>
        <w:rPr>
          <w:sz w:val="27"/>
          <w:szCs w:val="27"/>
          <w:rtl/>
        </w:rPr>
      </w:pPr>
      <w:r w:rsidRPr="000A6488">
        <w:rPr>
          <w:sz w:val="27"/>
          <w:szCs w:val="27"/>
          <w:rtl/>
        </w:rPr>
        <w:t>(1)  והגיש את הבקשה בעצמו - תאומת זהותו באמצעות תעודת זהות או תעודה רשמית אחרת המעידה על זהותו והנושאת את תצלומו;</w:t>
      </w:r>
    </w:p>
    <w:p w:rsidR="009072F3" w:rsidRPr="000A6488" w:rsidRDefault="009072F3" w:rsidP="009072F3">
      <w:pPr>
        <w:ind w:left="1531" w:hanging="425"/>
        <w:rPr>
          <w:sz w:val="27"/>
          <w:szCs w:val="27"/>
          <w:rtl/>
        </w:rPr>
      </w:pPr>
      <w:r w:rsidRPr="000A6488">
        <w:rPr>
          <w:sz w:val="27"/>
          <w:szCs w:val="27"/>
          <w:rtl/>
        </w:rPr>
        <w:t>(2)  והגיש את הבקשה יחיד אחר מטעמו - תאומת זהותו של מגיש הבקשה בדרך האמורה בפסקה (1), וכן יציג ייפוי כוח מטעם הבגיר, על פי טופס 1 שבתוספת, וצילום תעודת זהות של הבגיר.</w:t>
      </w:r>
    </w:p>
    <w:p w:rsidR="009072F3" w:rsidRPr="000A6488" w:rsidRDefault="009072F3" w:rsidP="009072F3">
      <w:pPr>
        <w:ind w:left="1041" w:hanging="321"/>
        <w:rPr>
          <w:sz w:val="27"/>
          <w:szCs w:val="27"/>
          <w:rtl/>
        </w:rPr>
      </w:pPr>
      <w:r w:rsidRPr="000A6488">
        <w:rPr>
          <w:sz w:val="27"/>
          <w:szCs w:val="27"/>
          <w:rtl/>
        </w:rPr>
        <w:t xml:space="preserve"> (ג)  היה המבקש מוסד או מעסיק -</w:t>
      </w:r>
    </w:p>
    <w:p w:rsidR="009072F3" w:rsidRPr="000A6488" w:rsidRDefault="009072F3" w:rsidP="009072F3">
      <w:pPr>
        <w:ind w:left="1531" w:hanging="425"/>
        <w:rPr>
          <w:sz w:val="27"/>
          <w:szCs w:val="27"/>
          <w:rtl/>
        </w:rPr>
      </w:pPr>
      <w:r w:rsidRPr="000A6488">
        <w:rPr>
          <w:sz w:val="27"/>
          <w:szCs w:val="27"/>
          <w:rtl/>
        </w:rPr>
        <w:t>(1)  והגיש המעסיק או מנהל המוסד את הבקשה - תאומת זהותו בדרך האמורה בתקנת משנה (ב)(1);</w:t>
      </w:r>
    </w:p>
    <w:p w:rsidR="009072F3" w:rsidRPr="000A6488" w:rsidRDefault="009072F3" w:rsidP="009072F3">
      <w:pPr>
        <w:ind w:left="1531" w:hanging="425"/>
        <w:rPr>
          <w:sz w:val="27"/>
          <w:szCs w:val="27"/>
          <w:rtl/>
        </w:rPr>
      </w:pPr>
    </w:p>
    <w:p w:rsidR="009072F3" w:rsidRPr="000A6488" w:rsidRDefault="009072F3" w:rsidP="009072F3">
      <w:pPr>
        <w:ind w:left="1531" w:hanging="425"/>
        <w:rPr>
          <w:sz w:val="27"/>
          <w:szCs w:val="27"/>
          <w:rtl/>
        </w:rPr>
      </w:pPr>
      <w:r w:rsidRPr="000A6488">
        <w:rPr>
          <w:sz w:val="27"/>
          <w:szCs w:val="27"/>
          <w:rtl/>
        </w:rPr>
        <w:t xml:space="preserve"> (2)  והגיש את הבקשה יחיד אחר מטעמו - תאומת זהותו של מגיש הבקשה בדרך האמורה בתקנת משנה (ב)(1), וכן יציג ייפוי כוח מהמעסיק או מהמוסד, על פי טופס 3 או 4 שבתוספת, לפי הענין.</w:t>
      </w:r>
    </w:p>
    <w:p w:rsidR="009072F3" w:rsidRPr="000A6488" w:rsidRDefault="009072F3" w:rsidP="009072F3">
      <w:pPr>
        <w:ind w:left="1041" w:hanging="321"/>
        <w:rPr>
          <w:sz w:val="27"/>
          <w:szCs w:val="27"/>
          <w:rtl/>
        </w:rPr>
      </w:pPr>
      <w:r w:rsidRPr="000A6488">
        <w:rPr>
          <w:sz w:val="27"/>
          <w:szCs w:val="27"/>
          <w:rtl/>
        </w:rPr>
        <w:lastRenderedPageBreak/>
        <w:t>(ד)  היה המבקש מוסד או מעסיק שמקיים קשר קבוע וסדיר עם משטרת ישראל לענין קבלת אישורים לפי החוק, יהיה רשאי להגיש את הבקשה באמצעות דואר רשום, אם קיבל לכך אישור מאת ראש מדור מידע פלילי במחלקת חקירות ותביעות במשטרת ישראל, ובלבד שרשימת הבגירים ופרטיהם, לפי טופס 3 או 4 שבתוספת, תרוכז על גבי מדיה מגנטית, ושמספר הבגירים שאליהם מתייחסת הבקשה לא יפחת מ-50.</w:t>
      </w:r>
    </w:p>
    <w:p w:rsidR="009072F3" w:rsidRPr="000A6488" w:rsidRDefault="009072F3" w:rsidP="009072F3">
      <w:pPr>
        <w:rPr>
          <w:sz w:val="27"/>
          <w:szCs w:val="27"/>
          <w:rtl/>
        </w:rPr>
      </w:pPr>
      <w:r w:rsidRPr="000A6488">
        <w:rPr>
          <w:b/>
          <w:bCs/>
          <w:sz w:val="27"/>
          <w:szCs w:val="27"/>
          <w:u w:val="single"/>
          <w:rtl/>
        </w:rPr>
        <w:t>תשובת המשטרה</w:t>
      </w:r>
    </w:p>
    <w:p w:rsidR="009072F3" w:rsidRPr="000A6488" w:rsidRDefault="009072F3" w:rsidP="009072F3">
      <w:pPr>
        <w:ind w:left="1106" w:hanging="1106"/>
        <w:rPr>
          <w:sz w:val="27"/>
          <w:szCs w:val="27"/>
          <w:rtl/>
        </w:rPr>
      </w:pPr>
      <w:r w:rsidRPr="000A6488">
        <w:rPr>
          <w:sz w:val="27"/>
          <w:szCs w:val="27"/>
          <w:rtl/>
        </w:rPr>
        <w:t>    3.  (א)  תשובת המשטרה לבקשה תינתן לא יאוחר מ-21 ימים ממועד הגשתה, באופן שיובא לידיעת מגיש הבקשה בעת הגשתה.</w:t>
      </w:r>
    </w:p>
    <w:p w:rsidR="009072F3" w:rsidRPr="000A6488" w:rsidRDefault="009072F3" w:rsidP="009072F3">
      <w:pPr>
        <w:ind w:left="566"/>
        <w:rPr>
          <w:sz w:val="27"/>
          <w:szCs w:val="27"/>
          <w:rtl/>
        </w:rPr>
      </w:pPr>
      <w:r w:rsidRPr="000A6488">
        <w:rPr>
          <w:sz w:val="27"/>
          <w:szCs w:val="27"/>
          <w:rtl/>
        </w:rPr>
        <w:t>  (ב)  אישור המשטרה יינתן לפי טופס 6 שבתוספת.</w:t>
      </w:r>
    </w:p>
    <w:p w:rsidR="009072F3" w:rsidRPr="000A6488" w:rsidRDefault="009072F3" w:rsidP="009072F3">
      <w:pPr>
        <w:ind w:left="566"/>
        <w:rPr>
          <w:sz w:val="27"/>
          <w:szCs w:val="27"/>
          <w:rtl/>
        </w:rPr>
      </w:pPr>
      <w:r w:rsidRPr="000A6488">
        <w:rPr>
          <w:sz w:val="27"/>
          <w:szCs w:val="27"/>
          <w:rtl/>
        </w:rPr>
        <w:t>  (ג)  הודעה על סירוב המשטרה לתת אישור, תינתן לפי טופס 7 שבתוספת.</w:t>
      </w:r>
    </w:p>
    <w:p w:rsidR="009072F3" w:rsidRPr="000A6488" w:rsidRDefault="009072F3" w:rsidP="009072F3">
      <w:pPr>
        <w:rPr>
          <w:sz w:val="27"/>
          <w:szCs w:val="27"/>
          <w:rtl/>
        </w:rPr>
      </w:pPr>
      <w:r w:rsidRPr="000A6488">
        <w:rPr>
          <w:sz w:val="27"/>
          <w:szCs w:val="27"/>
          <w:rtl/>
        </w:rPr>
        <w:br/>
      </w:r>
      <w:r w:rsidRPr="000A6488">
        <w:rPr>
          <w:b/>
          <w:bCs/>
          <w:sz w:val="27"/>
          <w:szCs w:val="27"/>
          <w:u w:val="single"/>
          <w:rtl/>
        </w:rPr>
        <w:t>ריכוז נתונים ממוחשב</w:t>
      </w:r>
    </w:p>
    <w:p w:rsidR="009072F3" w:rsidRPr="000A6488" w:rsidRDefault="009072F3" w:rsidP="009072F3">
      <w:pPr>
        <w:rPr>
          <w:sz w:val="27"/>
          <w:szCs w:val="27"/>
          <w:rtl/>
        </w:rPr>
      </w:pPr>
      <w:r w:rsidRPr="000A6488">
        <w:rPr>
          <w:sz w:val="27"/>
          <w:szCs w:val="27"/>
          <w:rtl/>
        </w:rPr>
        <w:t>    4.  המשטרה תנהל, לפי סעיף 3(ג) לחוק, ריכוז נתונים ממוחשב, של פרטים אלה:</w:t>
      </w:r>
    </w:p>
    <w:p w:rsidR="009072F3" w:rsidRPr="000A6488" w:rsidRDefault="009072F3" w:rsidP="009072F3">
      <w:pPr>
        <w:ind w:left="566"/>
        <w:rPr>
          <w:sz w:val="27"/>
          <w:szCs w:val="27"/>
          <w:rtl/>
        </w:rPr>
      </w:pPr>
      <w:r w:rsidRPr="000A6488">
        <w:rPr>
          <w:sz w:val="27"/>
          <w:szCs w:val="27"/>
          <w:rtl/>
        </w:rPr>
        <w:t>(1)  פרטים מזהים של המעסיק;</w:t>
      </w:r>
    </w:p>
    <w:p w:rsidR="009072F3" w:rsidRPr="000A6488" w:rsidRDefault="009072F3" w:rsidP="009072F3">
      <w:pPr>
        <w:ind w:left="566"/>
        <w:rPr>
          <w:sz w:val="27"/>
          <w:szCs w:val="27"/>
          <w:rtl/>
        </w:rPr>
      </w:pPr>
      <w:r w:rsidRPr="000A6488">
        <w:rPr>
          <w:sz w:val="27"/>
          <w:szCs w:val="27"/>
          <w:rtl/>
        </w:rPr>
        <w:t>(2)  פרטי המוסד שנמסרו בעת הגשת הבקשה;</w:t>
      </w:r>
    </w:p>
    <w:p w:rsidR="009072F3" w:rsidRPr="000A6488" w:rsidRDefault="009072F3" w:rsidP="009072F3">
      <w:pPr>
        <w:ind w:left="566"/>
        <w:rPr>
          <w:sz w:val="27"/>
          <w:szCs w:val="27"/>
          <w:rtl/>
        </w:rPr>
      </w:pPr>
      <w:r w:rsidRPr="000A6488">
        <w:rPr>
          <w:sz w:val="27"/>
          <w:szCs w:val="27"/>
          <w:rtl/>
        </w:rPr>
        <w:t>(3)  פרטים מזהים של הבגיר;</w:t>
      </w:r>
    </w:p>
    <w:p w:rsidR="009072F3" w:rsidRPr="000A6488" w:rsidRDefault="009072F3" w:rsidP="009072F3">
      <w:pPr>
        <w:ind w:left="566"/>
        <w:rPr>
          <w:sz w:val="27"/>
          <w:szCs w:val="27"/>
          <w:rtl/>
        </w:rPr>
      </w:pPr>
      <w:r w:rsidRPr="000A6488">
        <w:rPr>
          <w:sz w:val="27"/>
          <w:szCs w:val="27"/>
          <w:rtl/>
        </w:rPr>
        <w:t>(4)  מועד הגשת הבקשה;</w:t>
      </w:r>
    </w:p>
    <w:p w:rsidR="009072F3" w:rsidRPr="000A6488" w:rsidRDefault="009072F3" w:rsidP="009072F3">
      <w:pPr>
        <w:ind w:left="566"/>
        <w:rPr>
          <w:sz w:val="27"/>
          <w:szCs w:val="27"/>
          <w:rtl/>
        </w:rPr>
      </w:pPr>
      <w:r w:rsidRPr="000A6488">
        <w:rPr>
          <w:sz w:val="27"/>
          <w:szCs w:val="27"/>
          <w:rtl/>
        </w:rPr>
        <w:t>(5)  פרטי תחנת המשטרה המטפלת בבקשה;</w:t>
      </w:r>
    </w:p>
    <w:p w:rsidR="009072F3" w:rsidRPr="000A6488" w:rsidRDefault="009072F3" w:rsidP="009072F3">
      <w:pPr>
        <w:ind w:left="566"/>
        <w:rPr>
          <w:sz w:val="27"/>
          <w:szCs w:val="27"/>
          <w:rtl/>
        </w:rPr>
      </w:pPr>
      <w:r w:rsidRPr="000A6488">
        <w:rPr>
          <w:sz w:val="27"/>
          <w:szCs w:val="27"/>
          <w:rtl/>
        </w:rPr>
        <w:t>(6)  מועד ביצוע הבדיקה המשטרתית;</w:t>
      </w:r>
    </w:p>
    <w:p w:rsidR="009072F3" w:rsidRPr="000A6488" w:rsidRDefault="009072F3" w:rsidP="009072F3">
      <w:pPr>
        <w:ind w:left="566"/>
        <w:rPr>
          <w:sz w:val="27"/>
          <w:szCs w:val="27"/>
          <w:rtl/>
        </w:rPr>
      </w:pPr>
      <w:r w:rsidRPr="000A6488">
        <w:rPr>
          <w:sz w:val="27"/>
          <w:szCs w:val="27"/>
          <w:rtl/>
        </w:rPr>
        <w:t>(7)  פרטים מזהים של נותן תשובת המשטרה ותוכנה;</w:t>
      </w:r>
    </w:p>
    <w:p w:rsidR="009072F3" w:rsidRPr="000A6488" w:rsidRDefault="009072F3" w:rsidP="009072F3">
      <w:pPr>
        <w:ind w:left="566"/>
        <w:rPr>
          <w:sz w:val="27"/>
          <w:szCs w:val="27"/>
          <w:rtl/>
        </w:rPr>
      </w:pPr>
      <w:r w:rsidRPr="000A6488">
        <w:rPr>
          <w:sz w:val="27"/>
          <w:szCs w:val="27"/>
          <w:rtl/>
        </w:rPr>
        <w:t>(8)  מועד מתן התשובה, ואם נשלחה בדואר רשום - מועד שליחתה.</w:t>
      </w:r>
    </w:p>
    <w:p w:rsidR="009072F3" w:rsidRPr="000A6488" w:rsidRDefault="009072F3" w:rsidP="009072F3">
      <w:pPr>
        <w:rPr>
          <w:sz w:val="27"/>
          <w:szCs w:val="27"/>
          <w:rtl/>
        </w:rPr>
      </w:pPr>
      <w:r w:rsidRPr="000A6488">
        <w:rPr>
          <w:b/>
          <w:bCs/>
          <w:sz w:val="27"/>
          <w:szCs w:val="27"/>
          <w:u w:val="single"/>
          <w:rtl/>
        </w:rPr>
        <w:t>תחילה</w:t>
      </w:r>
    </w:p>
    <w:p w:rsidR="009072F3" w:rsidRPr="000A6488" w:rsidRDefault="009072F3" w:rsidP="009072F3">
      <w:pPr>
        <w:rPr>
          <w:sz w:val="27"/>
          <w:szCs w:val="27"/>
          <w:rtl/>
        </w:rPr>
      </w:pPr>
      <w:r w:rsidRPr="000A6488">
        <w:rPr>
          <w:sz w:val="27"/>
          <w:szCs w:val="27"/>
          <w:rtl/>
        </w:rPr>
        <w:t>    5.  תחילתן של תקנות אלה שישים ימים מיום פרסומן.</w:t>
      </w:r>
    </w:p>
    <w:p w:rsidR="00C91F11" w:rsidRDefault="00C91F11" w:rsidP="009072F3">
      <w:pPr>
        <w:spacing w:line="300" w:lineRule="atLeast"/>
        <w:ind w:left="-33"/>
        <w:jc w:val="center"/>
        <w:rPr>
          <w:b/>
          <w:bCs/>
          <w:sz w:val="33"/>
          <w:szCs w:val="33"/>
          <w:u w:val="single"/>
          <w:rtl/>
        </w:rPr>
      </w:pPr>
      <w:r>
        <w:rPr>
          <w:b/>
          <w:bCs/>
          <w:sz w:val="33"/>
          <w:szCs w:val="33"/>
          <w:u w:val="single"/>
          <w:rtl/>
        </w:rPr>
        <w:br w:type="page"/>
      </w:r>
    </w:p>
    <w:p w:rsidR="009072F3" w:rsidRPr="000A6488" w:rsidRDefault="009072F3" w:rsidP="009072F3">
      <w:pPr>
        <w:spacing w:line="300" w:lineRule="atLeast"/>
        <w:ind w:left="-33"/>
        <w:jc w:val="center"/>
        <w:rPr>
          <w:sz w:val="27"/>
          <w:szCs w:val="27"/>
        </w:rPr>
      </w:pPr>
      <w:r w:rsidRPr="000A6488">
        <w:rPr>
          <w:b/>
          <w:bCs/>
          <w:sz w:val="33"/>
          <w:szCs w:val="33"/>
          <w:u w:val="single"/>
          <w:rtl/>
        </w:rPr>
        <w:lastRenderedPageBreak/>
        <w:t>תוספת</w:t>
      </w:r>
    </w:p>
    <w:p w:rsidR="009072F3" w:rsidRPr="000A6488" w:rsidRDefault="009072F3" w:rsidP="009072F3">
      <w:pPr>
        <w:jc w:val="center"/>
        <w:rPr>
          <w:sz w:val="27"/>
          <w:szCs w:val="27"/>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b/>
          <w:bCs/>
          <w:noProof/>
          <w:snapToGrid w:val="0"/>
          <w:rtl/>
          <w:lang w:eastAsia="en-US"/>
        </w:rPr>
      </w:pPr>
      <w:r w:rsidRPr="000A6488">
        <w:rPr>
          <w:b/>
          <w:bCs/>
          <w:noProof/>
          <w:snapToGrid w:val="0"/>
          <w:rtl/>
          <w:lang w:eastAsia="en-US"/>
        </w:rPr>
        <w:t>ט</w:t>
      </w:r>
      <w:r w:rsidRPr="000A6488">
        <w:rPr>
          <w:rFonts w:hint="eastAsia"/>
          <w:b/>
          <w:bCs/>
          <w:noProof/>
          <w:snapToGrid w:val="0"/>
          <w:rtl/>
          <w:lang w:eastAsia="en-US"/>
        </w:rPr>
        <w:t>ו</w:t>
      </w:r>
      <w:r w:rsidRPr="000A6488">
        <w:rPr>
          <w:b/>
          <w:bCs/>
          <w:noProof/>
          <w:snapToGrid w:val="0"/>
          <w:rtl/>
          <w:lang w:eastAsia="en-US"/>
        </w:rPr>
        <w:t>פ</w:t>
      </w:r>
      <w:r w:rsidRPr="000A6488">
        <w:rPr>
          <w:rFonts w:hint="eastAsia"/>
          <w:b/>
          <w:bCs/>
          <w:noProof/>
          <w:snapToGrid w:val="0"/>
          <w:rtl/>
          <w:lang w:eastAsia="en-US"/>
        </w:rPr>
        <w:t>ס</w:t>
      </w:r>
      <w:r w:rsidRPr="000A6488">
        <w:rPr>
          <w:b/>
          <w:bCs/>
          <w:noProof/>
          <w:snapToGrid w:val="0"/>
          <w:rtl/>
          <w:lang w:eastAsia="en-US"/>
        </w:rPr>
        <w:t xml:space="preserve"> 1</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(ת</w:t>
      </w:r>
      <w:r w:rsidRPr="000A6488">
        <w:rPr>
          <w:rFonts w:hint="eastAsia"/>
          <w:noProof/>
          <w:snapToGrid w:val="0"/>
          <w:sz w:val="19"/>
          <w:szCs w:val="19"/>
          <w:rtl/>
          <w:lang w:eastAsia="en-US"/>
        </w:rPr>
        <w:t>קנה</w:t>
      </w:r>
      <w:r w:rsidRPr="000A6488">
        <w:rPr>
          <w:noProof/>
          <w:snapToGrid w:val="0"/>
          <w:sz w:val="19"/>
          <w:szCs w:val="19"/>
          <w:rtl/>
          <w:lang w:eastAsia="en-US"/>
        </w:rPr>
        <w:t xml:space="preserve"> 2(א)(1)) </w:t>
      </w:r>
      <w:r w:rsidRPr="000A6488">
        <w:rPr>
          <w:rFonts w:hint="eastAsia"/>
          <w:noProof/>
          <w:snapToGrid w:val="0"/>
          <w:sz w:val="19"/>
          <w:szCs w:val="19"/>
          <w:rtl/>
          <w:lang w:eastAsia="en-US"/>
        </w:rPr>
        <w:t>ו</w:t>
      </w:r>
      <w:r w:rsidRPr="000A6488">
        <w:rPr>
          <w:noProof/>
          <w:snapToGrid w:val="0"/>
          <w:sz w:val="19"/>
          <w:szCs w:val="19"/>
          <w:rtl/>
          <w:lang w:eastAsia="en-US"/>
        </w:rPr>
        <w:t>-(ב)(2))</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b/>
          <w:bCs/>
          <w:noProof/>
          <w:snapToGrid w:val="0"/>
          <w:rtl/>
          <w:lang w:eastAsia="en-US"/>
        </w:rPr>
      </w:pPr>
      <w:r w:rsidRPr="000A6488">
        <w:rPr>
          <w:b/>
          <w:bCs/>
          <w:noProof/>
          <w:snapToGrid w:val="0"/>
          <w:rtl/>
          <w:lang w:eastAsia="en-US"/>
        </w:rPr>
        <w:t>ב</w:t>
      </w:r>
      <w:r w:rsidRPr="000A6488">
        <w:rPr>
          <w:rFonts w:hint="eastAsia"/>
          <w:b/>
          <w:bCs/>
          <w:noProof/>
          <w:snapToGrid w:val="0"/>
          <w:rtl/>
          <w:lang w:eastAsia="en-US"/>
        </w:rPr>
        <w:t>ק</w:t>
      </w:r>
      <w:r w:rsidRPr="000A6488">
        <w:rPr>
          <w:b/>
          <w:bCs/>
          <w:noProof/>
          <w:snapToGrid w:val="0"/>
          <w:rtl/>
          <w:lang w:eastAsia="en-US"/>
        </w:rPr>
        <w:t>ש</w:t>
      </w:r>
      <w:r w:rsidRPr="000A6488">
        <w:rPr>
          <w:rFonts w:hint="eastAsia"/>
          <w:b/>
          <w:bCs/>
          <w:noProof/>
          <w:snapToGrid w:val="0"/>
          <w:rtl/>
          <w:lang w:eastAsia="en-US"/>
        </w:rPr>
        <w:t>ת</w:t>
      </w:r>
      <w:r w:rsidRPr="000A6488">
        <w:rPr>
          <w:b/>
          <w:bCs/>
          <w:noProof/>
          <w:snapToGrid w:val="0"/>
          <w:rtl/>
          <w:lang w:eastAsia="en-US"/>
        </w:rPr>
        <w:t xml:space="preserve"> </w:t>
      </w:r>
      <w:r w:rsidRPr="000A6488">
        <w:rPr>
          <w:rFonts w:hint="eastAsia"/>
          <w:b/>
          <w:bCs/>
          <w:noProof/>
          <w:snapToGrid w:val="0"/>
          <w:rtl/>
          <w:lang w:eastAsia="en-US"/>
        </w:rPr>
        <w:t>בגיר</w:t>
      </w:r>
      <w:r w:rsidRPr="000A6488">
        <w:rPr>
          <w:b/>
          <w:bCs/>
          <w:noProof/>
          <w:snapToGrid w:val="0"/>
          <w:rtl/>
          <w:lang w:eastAsia="en-US"/>
        </w:rPr>
        <w:t xml:space="preserve"> </w:t>
      </w:r>
      <w:r w:rsidRPr="000A6488">
        <w:rPr>
          <w:rFonts w:hint="eastAsia"/>
          <w:b/>
          <w:bCs/>
          <w:noProof/>
          <w:snapToGrid w:val="0"/>
          <w:rtl/>
          <w:lang w:eastAsia="en-US"/>
        </w:rPr>
        <w:t>לקבל</w:t>
      </w:r>
      <w:r w:rsidRPr="000A6488">
        <w:rPr>
          <w:b/>
          <w:bCs/>
          <w:noProof/>
          <w:snapToGrid w:val="0"/>
          <w:rtl/>
          <w:lang w:eastAsia="en-US"/>
        </w:rPr>
        <w:t xml:space="preserve"> </w:t>
      </w:r>
      <w:r w:rsidRPr="000A6488">
        <w:rPr>
          <w:rFonts w:hint="eastAsia"/>
          <w:b/>
          <w:bCs/>
          <w:noProof/>
          <w:snapToGrid w:val="0"/>
          <w:rtl/>
          <w:lang w:eastAsia="en-US"/>
        </w:rPr>
        <w:t>אישור</w:t>
      </w:r>
      <w:r w:rsidRPr="000A6488">
        <w:rPr>
          <w:b/>
          <w:bCs/>
          <w:noProof/>
          <w:snapToGrid w:val="0"/>
          <w:rtl/>
          <w:lang w:eastAsia="en-US"/>
        </w:rPr>
        <w:t xml:space="preserve"> </w:t>
      </w:r>
      <w:r w:rsidRPr="000A6488">
        <w:rPr>
          <w:rFonts w:hint="eastAsia"/>
          <w:b/>
          <w:bCs/>
          <w:noProof/>
          <w:snapToGrid w:val="0"/>
          <w:rtl/>
          <w:lang w:eastAsia="en-US"/>
        </w:rPr>
        <w:t>משטרה</w:t>
      </w: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noProof/>
          <w:snapToGrid w:val="0"/>
          <w:sz w:val="19"/>
          <w:szCs w:val="19"/>
          <w:rtl/>
          <w:lang w:eastAsia="en-US"/>
        </w:rPr>
      </w:pPr>
      <w:r w:rsidRPr="000A6488">
        <w:rPr>
          <w:noProof/>
          <w:snapToGrid w:val="0"/>
          <w:sz w:val="19"/>
          <w:szCs w:val="19"/>
          <w:rtl/>
          <w:lang w:eastAsia="en-US"/>
        </w:rPr>
        <w:t xml:space="preserve">לפי חוק למניעת העסקה של עברייני מין במוסד המכוון למתן שירות לקטינים, התשס"א2001- (להלן - </w:t>
      </w:r>
      <w:r w:rsidRPr="000A6488">
        <w:rPr>
          <w:rFonts w:hint="eastAsia"/>
          <w:noProof/>
          <w:snapToGrid w:val="0"/>
          <w:sz w:val="19"/>
          <w:szCs w:val="19"/>
          <w:rtl/>
          <w:lang w:eastAsia="en-US"/>
        </w:rPr>
        <w:t>ה</w:t>
      </w:r>
      <w:r w:rsidRPr="000A6488">
        <w:rPr>
          <w:noProof/>
          <w:snapToGrid w:val="0"/>
          <w:sz w:val="19"/>
          <w:szCs w:val="19"/>
          <w:rtl/>
          <w:lang w:eastAsia="en-US"/>
        </w:rPr>
        <w:t>ח</w:t>
      </w:r>
      <w:r w:rsidRPr="000A6488">
        <w:rPr>
          <w:rFonts w:hint="eastAsia"/>
          <w:noProof/>
          <w:snapToGrid w:val="0"/>
          <w:sz w:val="19"/>
          <w:szCs w:val="19"/>
          <w:rtl/>
          <w:lang w:eastAsia="en-US"/>
        </w:rPr>
        <w:t>וק</w:t>
      </w:r>
      <w:r w:rsidRPr="000A6488">
        <w:rPr>
          <w:noProof/>
          <w:snapToGrid w:val="0"/>
          <w:sz w:val="19"/>
          <w:szCs w:val="19"/>
          <w:rtl/>
          <w:lang w:eastAsia="en-US"/>
        </w:rPr>
        <w:t>)</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leader="dot" w:pos="1701"/>
          <w:tab w:val="left" w:pos="1928"/>
          <w:tab w:val="left" w:leader="dot" w:pos="2835"/>
          <w:tab w:val="left" w:pos="3062"/>
          <w:tab w:val="left" w:leader="dot" w:pos="4253"/>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 xml:space="preserve">1.  </w:t>
      </w:r>
      <w:r w:rsidRPr="000A6488">
        <w:rPr>
          <w:rFonts w:hint="eastAsia"/>
          <w:noProof/>
          <w:snapToGrid w:val="0"/>
          <w:sz w:val="19"/>
          <w:szCs w:val="19"/>
          <w:rtl/>
          <w:lang w:eastAsia="en-US"/>
        </w:rPr>
        <w:t>א</w:t>
      </w:r>
      <w:r w:rsidRPr="000A6488">
        <w:rPr>
          <w:noProof/>
          <w:snapToGrid w:val="0"/>
          <w:sz w:val="19"/>
          <w:szCs w:val="19"/>
          <w:rtl/>
          <w:lang w:eastAsia="en-US"/>
        </w:rPr>
        <w:t>נ</w:t>
      </w:r>
      <w:r w:rsidRPr="000A6488">
        <w:rPr>
          <w:rFonts w:hint="eastAsia"/>
          <w:noProof/>
          <w:snapToGrid w:val="0"/>
          <w:sz w:val="19"/>
          <w:szCs w:val="19"/>
          <w:rtl/>
          <w:lang w:eastAsia="en-US"/>
        </w:rPr>
        <w:t>י</w:t>
      </w:r>
      <w:r w:rsidRPr="000A6488">
        <w:rPr>
          <w:noProof/>
          <w:snapToGrid w:val="0"/>
          <w:sz w:val="19"/>
          <w:szCs w:val="19"/>
          <w:rtl/>
          <w:lang w:eastAsia="en-US"/>
        </w:rPr>
        <w:t xml:space="preserve"> הח"מ </w:t>
      </w:r>
      <w:r w:rsidRPr="000A6488">
        <w:rPr>
          <w:noProof/>
          <w:snapToGrid w:val="0"/>
          <w:sz w:val="19"/>
          <w:szCs w:val="19"/>
          <w:rtl/>
          <w:lang w:eastAsia="en-US"/>
        </w:rPr>
        <w:tab/>
        <w:t xml:space="preserve"> </w:t>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1021"/>
          <w:tab w:val="left" w:pos="1985"/>
          <w:tab w:val="left" w:pos="340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ם פרטי</w:t>
      </w:r>
      <w:r w:rsidRPr="000A6488">
        <w:rPr>
          <w:noProof/>
          <w:snapToGrid w:val="0"/>
          <w:sz w:val="16"/>
          <w:szCs w:val="16"/>
          <w:rtl/>
          <w:lang w:eastAsia="en-US"/>
        </w:rPr>
        <w:tab/>
        <w:t xml:space="preserve"> ש</w:t>
      </w:r>
      <w:r w:rsidRPr="000A6488">
        <w:rPr>
          <w:rFonts w:hint="eastAsia"/>
          <w:noProof/>
          <w:snapToGrid w:val="0"/>
          <w:sz w:val="16"/>
          <w:szCs w:val="16"/>
          <w:rtl/>
          <w:lang w:eastAsia="en-US"/>
        </w:rPr>
        <w:t>ם</w:t>
      </w:r>
      <w:r w:rsidRPr="000A6488">
        <w:rPr>
          <w:noProof/>
          <w:snapToGrid w:val="0"/>
          <w:sz w:val="16"/>
          <w:szCs w:val="16"/>
          <w:rtl/>
          <w:lang w:eastAsia="en-US"/>
        </w:rPr>
        <w:t xml:space="preserve"> </w:t>
      </w:r>
      <w:r w:rsidRPr="000A6488">
        <w:rPr>
          <w:rFonts w:hint="eastAsia"/>
          <w:noProof/>
          <w:snapToGrid w:val="0"/>
          <w:sz w:val="16"/>
          <w:szCs w:val="16"/>
          <w:rtl/>
          <w:lang w:eastAsia="en-US"/>
        </w:rPr>
        <w:t>משפחה</w:t>
      </w:r>
      <w:r w:rsidRPr="000A6488">
        <w:rPr>
          <w:noProof/>
          <w:snapToGrid w:val="0"/>
          <w:sz w:val="16"/>
          <w:szCs w:val="16"/>
          <w:rtl/>
          <w:lang w:eastAsia="en-US"/>
        </w:rPr>
        <w:tab/>
      </w:r>
      <w:r w:rsidRPr="000A6488">
        <w:rPr>
          <w:rFonts w:hint="eastAsia"/>
          <w:noProof/>
          <w:snapToGrid w:val="0"/>
          <w:sz w:val="16"/>
          <w:szCs w:val="16"/>
          <w:rtl/>
          <w:lang w:eastAsia="en-US"/>
        </w:rPr>
        <w:t>מ</w:t>
      </w:r>
      <w:r w:rsidRPr="000A6488">
        <w:rPr>
          <w:noProof/>
          <w:snapToGrid w:val="0"/>
          <w:sz w:val="16"/>
          <w:szCs w:val="16"/>
          <w:rtl/>
          <w:lang w:eastAsia="en-US"/>
        </w:rPr>
        <w:t xml:space="preserve">ס' </w:t>
      </w:r>
      <w:r w:rsidRPr="000A6488">
        <w:rPr>
          <w:rFonts w:hint="eastAsia"/>
          <w:noProof/>
          <w:snapToGrid w:val="0"/>
          <w:sz w:val="16"/>
          <w:szCs w:val="16"/>
          <w:rtl/>
          <w:lang w:eastAsia="en-US"/>
        </w:rPr>
        <w:t>זהות</w:t>
      </w:r>
    </w:p>
    <w:p w:rsidR="009072F3" w:rsidRPr="000A6488" w:rsidRDefault="009072F3" w:rsidP="009072F3">
      <w:pPr>
        <w:tabs>
          <w:tab w:val="left" w:leader="dot" w:pos="1701"/>
          <w:tab w:val="left" w:pos="1928"/>
          <w:tab w:val="left" w:leader="dot" w:pos="2835"/>
          <w:tab w:val="left" w:pos="3062"/>
          <w:tab w:val="left" w:leader="dot" w:pos="4253"/>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907"/>
          <w:tab w:val="left" w:leader="dot" w:pos="1701"/>
          <w:tab w:val="left" w:pos="1928"/>
          <w:tab w:val="left" w:leader="dot" w:pos="2835"/>
          <w:tab w:val="left" w:pos="3062"/>
          <w:tab w:val="left" w:leader="dot" w:pos="4253"/>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1021"/>
          <w:tab w:val="left" w:pos="1985"/>
          <w:tab w:val="left" w:pos="340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ת</w:t>
      </w:r>
      <w:r w:rsidRPr="000A6488">
        <w:rPr>
          <w:noProof/>
          <w:snapToGrid w:val="0"/>
          <w:sz w:val="16"/>
          <w:szCs w:val="16"/>
          <w:rtl/>
          <w:lang w:eastAsia="en-US"/>
        </w:rPr>
        <w:t>א</w:t>
      </w:r>
      <w:r w:rsidRPr="000A6488">
        <w:rPr>
          <w:rFonts w:hint="eastAsia"/>
          <w:noProof/>
          <w:snapToGrid w:val="0"/>
          <w:sz w:val="16"/>
          <w:szCs w:val="16"/>
          <w:rtl/>
          <w:lang w:eastAsia="en-US"/>
        </w:rPr>
        <w:t>ריך</w:t>
      </w:r>
      <w:r w:rsidRPr="000A6488">
        <w:rPr>
          <w:noProof/>
          <w:snapToGrid w:val="0"/>
          <w:sz w:val="16"/>
          <w:szCs w:val="16"/>
          <w:rtl/>
          <w:lang w:eastAsia="en-US"/>
        </w:rPr>
        <w:t xml:space="preserve"> </w:t>
      </w:r>
      <w:r w:rsidRPr="000A6488">
        <w:rPr>
          <w:rFonts w:hint="eastAsia"/>
          <w:noProof/>
          <w:snapToGrid w:val="0"/>
          <w:sz w:val="16"/>
          <w:szCs w:val="16"/>
          <w:rtl/>
          <w:lang w:eastAsia="en-US"/>
        </w:rPr>
        <w:t>לידה</w:t>
      </w:r>
      <w:r w:rsidRPr="000A6488">
        <w:rPr>
          <w:noProof/>
          <w:snapToGrid w:val="0"/>
          <w:sz w:val="16"/>
          <w:szCs w:val="16"/>
          <w:rtl/>
          <w:lang w:eastAsia="en-US"/>
        </w:rPr>
        <w:tab/>
        <w:t xml:space="preserve">       מ</w:t>
      </w:r>
      <w:r w:rsidRPr="000A6488">
        <w:rPr>
          <w:rFonts w:hint="eastAsia"/>
          <w:noProof/>
          <w:snapToGrid w:val="0"/>
          <w:sz w:val="16"/>
          <w:szCs w:val="16"/>
          <w:rtl/>
          <w:lang w:eastAsia="en-US"/>
        </w:rPr>
        <w:t>ען</w:t>
      </w:r>
      <w:r w:rsidRPr="000A6488">
        <w:rPr>
          <w:noProof/>
          <w:snapToGrid w:val="0"/>
          <w:sz w:val="16"/>
          <w:szCs w:val="16"/>
          <w:rtl/>
          <w:lang w:eastAsia="en-US"/>
        </w:rPr>
        <w:t xml:space="preserve"> </w:t>
      </w:r>
      <w:r w:rsidRPr="000A6488">
        <w:rPr>
          <w:noProof/>
          <w:snapToGrid w:val="0"/>
          <w:sz w:val="16"/>
          <w:szCs w:val="16"/>
          <w:rtl/>
          <w:lang w:eastAsia="en-US"/>
        </w:rPr>
        <w:tab/>
        <w:t xml:space="preserve">  מ</w:t>
      </w:r>
      <w:r w:rsidRPr="000A6488">
        <w:rPr>
          <w:rFonts w:hint="eastAsia"/>
          <w:noProof/>
          <w:snapToGrid w:val="0"/>
          <w:sz w:val="16"/>
          <w:szCs w:val="16"/>
          <w:rtl/>
          <w:lang w:eastAsia="en-US"/>
        </w:rPr>
        <w:t>יקוד</w:t>
      </w:r>
    </w:p>
    <w:p w:rsidR="009072F3" w:rsidRPr="000A6488" w:rsidRDefault="009072F3" w:rsidP="009072F3">
      <w:pPr>
        <w:tabs>
          <w:tab w:val="left" w:pos="1021"/>
          <w:tab w:val="left" w:pos="1985"/>
          <w:tab w:val="left" w:pos="3402"/>
        </w:tabs>
        <w:overflowPunct/>
        <w:autoSpaceDE/>
        <w:autoSpaceDN/>
        <w:adjustRightInd/>
        <w:spacing w:line="240" w:lineRule="auto"/>
        <w:textAlignment w:val="auto"/>
        <w:rPr>
          <w:noProof/>
          <w:snapToGrid w:val="0"/>
          <w:sz w:val="16"/>
          <w:szCs w:val="16"/>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מ</w:t>
      </w:r>
      <w:r w:rsidRPr="000A6488">
        <w:rPr>
          <w:rFonts w:hint="eastAsia"/>
          <w:noProof/>
          <w:snapToGrid w:val="0"/>
          <w:sz w:val="19"/>
          <w:szCs w:val="19"/>
          <w:rtl/>
          <w:lang w:eastAsia="en-US"/>
        </w:rPr>
        <w:t>ב</w:t>
      </w:r>
      <w:r w:rsidRPr="000A6488">
        <w:rPr>
          <w:noProof/>
          <w:snapToGrid w:val="0"/>
          <w:sz w:val="19"/>
          <w:szCs w:val="19"/>
          <w:rtl/>
          <w:lang w:eastAsia="en-US"/>
        </w:rPr>
        <w:t>ק</w:t>
      </w:r>
      <w:r w:rsidRPr="000A6488">
        <w:rPr>
          <w:rFonts w:hint="eastAsia"/>
          <w:noProof/>
          <w:snapToGrid w:val="0"/>
          <w:sz w:val="19"/>
          <w:szCs w:val="19"/>
          <w:rtl/>
          <w:lang w:eastAsia="en-US"/>
        </w:rPr>
        <w:t>ש</w:t>
      </w:r>
      <w:r w:rsidRPr="000A6488">
        <w:rPr>
          <w:noProof/>
          <w:snapToGrid w:val="0"/>
          <w:sz w:val="19"/>
          <w:szCs w:val="19"/>
          <w:rtl/>
          <w:lang w:eastAsia="en-US"/>
        </w:rPr>
        <w:t xml:space="preserve"> </w:t>
      </w:r>
      <w:r w:rsidRPr="000A6488">
        <w:rPr>
          <w:rFonts w:hint="eastAsia"/>
          <w:noProof/>
          <w:snapToGrid w:val="0"/>
          <w:sz w:val="19"/>
          <w:szCs w:val="19"/>
          <w:rtl/>
          <w:lang w:eastAsia="en-US"/>
        </w:rPr>
        <w:t>כי</w:t>
      </w:r>
      <w:r w:rsidRPr="000A6488">
        <w:rPr>
          <w:noProof/>
          <w:snapToGrid w:val="0"/>
          <w:sz w:val="19"/>
          <w:szCs w:val="19"/>
          <w:rtl/>
          <w:lang w:eastAsia="en-US"/>
        </w:rPr>
        <w:t xml:space="preserve"> </w:t>
      </w:r>
      <w:r w:rsidRPr="000A6488">
        <w:rPr>
          <w:rFonts w:hint="eastAsia"/>
          <w:noProof/>
          <w:snapToGrid w:val="0"/>
          <w:sz w:val="19"/>
          <w:szCs w:val="19"/>
          <w:rtl/>
          <w:lang w:eastAsia="en-US"/>
        </w:rPr>
        <w:t>יינ</w:t>
      </w:r>
      <w:r w:rsidRPr="000A6488">
        <w:rPr>
          <w:noProof/>
          <w:snapToGrid w:val="0"/>
          <w:sz w:val="19"/>
          <w:szCs w:val="19"/>
          <w:rtl/>
          <w:lang w:eastAsia="en-US"/>
        </w:rPr>
        <w:t>ת</w:t>
      </w:r>
      <w:r w:rsidRPr="000A6488">
        <w:rPr>
          <w:rFonts w:hint="eastAsia"/>
          <w:noProof/>
          <w:snapToGrid w:val="0"/>
          <w:sz w:val="19"/>
          <w:szCs w:val="19"/>
          <w:rtl/>
          <w:lang w:eastAsia="en-US"/>
        </w:rPr>
        <w:t>ן</w:t>
      </w:r>
      <w:r w:rsidRPr="000A6488">
        <w:rPr>
          <w:noProof/>
          <w:snapToGrid w:val="0"/>
          <w:sz w:val="19"/>
          <w:szCs w:val="19"/>
          <w:rtl/>
          <w:lang w:eastAsia="en-US"/>
        </w:rPr>
        <w:t xml:space="preserve"> </w:t>
      </w:r>
      <w:r w:rsidRPr="000A6488">
        <w:rPr>
          <w:rFonts w:hint="eastAsia"/>
          <w:noProof/>
          <w:snapToGrid w:val="0"/>
          <w:sz w:val="19"/>
          <w:szCs w:val="19"/>
          <w:rtl/>
          <w:lang w:eastAsia="en-US"/>
        </w:rPr>
        <w:t>לי</w:t>
      </w:r>
      <w:r w:rsidRPr="000A6488">
        <w:rPr>
          <w:noProof/>
          <w:snapToGrid w:val="0"/>
          <w:sz w:val="19"/>
          <w:szCs w:val="19"/>
          <w:rtl/>
          <w:lang w:eastAsia="en-US"/>
        </w:rPr>
        <w:t xml:space="preserve"> </w:t>
      </w:r>
      <w:r w:rsidRPr="000A6488">
        <w:rPr>
          <w:rFonts w:hint="eastAsia"/>
          <w:noProof/>
          <w:snapToGrid w:val="0"/>
          <w:sz w:val="19"/>
          <w:szCs w:val="19"/>
          <w:rtl/>
          <w:lang w:eastAsia="en-US"/>
        </w:rPr>
        <w:t>אישור</w:t>
      </w:r>
      <w:r w:rsidRPr="000A6488">
        <w:rPr>
          <w:noProof/>
          <w:snapToGrid w:val="0"/>
          <w:sz w:val="19"/>
          <w:szCs w:val="19"/>
          <w:rtl/>
          <w:lang w:eastAsia="en-US"/>
        </w:rPr>
        <w:t xml:space="preserve"> </w:t>
      </w:r>
      <w:r w:rsidRPr="000A6488">
        <w:rPr>
          <w:rFonts w:hint="eastAsia"/>
          <w:noProof/>
          <w:snapToGrid w:val="0"/>
          <w:sz w:val="19"/>
          <w:szCs w:val="19"/>
          <w:rtl/>
          <w:lang w:eastAsia="en-US"/>
        </w:rPr>
        <w:t>משטרה</w:t>
      </w:r>
      <w:r w:rsidRPr="000A6488">
        <w:rPr>
          <w:noProof/>
          <w:snapToGrid w:val="0"/>
          <w:sz w:val="19"/>
          <w:szCs w:val="19"/>
          <w:rtl/>
          <w:lang w:eastAsia="en-US"/>
        </w:rPr>
        <w:t xml:space="preserve"> </w:t>
      </w:r>
      <w:r w:rsidRPr="000A6488">
        <w:rPr>
          <w:rFonts w:hint="eastAsia"/>
          <w:noProof/>
          <w:snapToGrid w:val="0"/>
          <w:sz w:val="19"/>
          <w:szCs w:val="19"/>
          <w:rtl/>
          <w:lang w:eastAsia="en-US"/>
        </w:rPr>
        <w:t>לכך</w:t>
      </w:r>
      <w:r w:rsidRPr="000A6488">
        <w:rPr>
          <w:noProof/>
          <w:snapToGrid w:val="0"/>
          <w:sz w:val="19"/>
          <w:szCs w:val="19"/>
          <w:rtl/>
          <w:lang w:eastAsia="en-US"/>
        </w:rPr>
        <w:t xml:space="preserve"> </w:t>
      </w:r>
      <w:r w:rsidRPr="000A6488">
        <w:rPr>
          <w:rFonts w:hint="eastAsia"/>
          <w:noProof/>
          <w:snapToGrid w:val="0"/>
          <w:sz w:val="19"/>
          <w:szCs w:val="19"/>
          <w:rtl/>
          <w:lang w:eastAsia="en-US"/>
        </w:rPr>
        <w:t>שאין</w:t>
      </w:r>
      <w:r w:rsidRPr="000A6488">
        <w:rPr>
          <w:noProof/>
          <w:snapToGrid w:val="0"/>
          <w:sz w:val="19"/>
          <w:szCs w:val="19"/>
          <w:rtl/>
          <w:lang w:eastAsia="en-US"/>
        </w:rPr>
        <w:t xml:space="preserve"> </w:t>
      </w:r>
      <w:r w:rsidRPr="000A6488">
        <w:rPr>
          <w:rFonts w:hint="eastAsia"/>
          <w:noProof/>
          <w:snapToGrid w:val="0"/>
          <w:sz w:val="19"/>
          <w:szCs w:val="19"/>
          <w:rtl/>
          <w:lang w:eastAsia="en-US"/>
        </w:rPr>
        <w:t>מניעה</w:t>
      </w:r>
      <w:r w:rsidRPr="000A6488">
        <w:rPr>
          <w:noProof/>
          <w:snapToGrid w:val="0"/>
          <w:sz w:val="19"/>
          <w:szCs w:val="19"/>
          <w:rtl/>
          <w:lang w:eastAsia="en-US"/>
        </w:rPr>
        <w:t xml:space="preserve"> </w:t>
      </w:r>
      <w:r w:rsidRPr="000A6488">
        <w:rPr>
          <w:rFonts w:hint="eastAsia"/>
          <w:noProof/>
          <w:snapToGrid w:val="0"/>
          <w:sz w:val="19"/>
          <w:szCs w:val="19"/>
          <w:rtl/>
          <w:lang w:eastAsia="en-US"/>
        </w:rPr>
        <w:t>לפי</w:t>
      </w:r>
      <w:r w:rsidRPr="000A6488">
        <w:rPr>
          <w:noProof/>
          <w:snapToGrid w:val="0"/>
          <w:sz w:val="19"/>
          <w:szCs w:val="19"/>
          <w:rtl/>
          <w:lang w:eastAsia="en-US"/>
        </w:rPr>
        <w:t xml:space="preserve"> </w:t>
      </w:r>
      <w:r w:rsidRPr="000A6488">
        <w:rPr>
          <w:rFonts w:hint="eastAsia"/>
          <w:noProof/>
          <w:snapToGrid w:val="0"/>
          <w:sz w:val="19"/>
          <w:szCs w:val="19"/>
          <w:rtl/>
          <w:lang w:eastAsia="en-US"/>
        </w:rPr>
        <w:t>החוק</w:t>
      </w:r>
      <w:r w:rsidRPr="000A6488">
        <w:rPr>
          <w:noProof/>
          <w:snapToGrid w:val="0"/>
          <w:sz w:val="19"/>
          <w:szCs w:val="19"/>
          <w:rtl/>
          <w:lang w:eastAsia="en-US"/>
        </w:rPr>
        <w:t xml:space="preserve"> </w:t>
      </w:r>
      <w:r w:rsidRPr="000A6488">
        <w:rPr>
          <w:rFonts w:hint="eastAsia"/>
          <w:noProof/>
          <w:snapToGrid w:val="0"/>
          <w:sz w:val="19"/>
          <w:szCs w:val="19"/>
          <w:rtl/>
          <w:lang w:eastAsia="en-US"/>
        </w:rPr>
        <w:t>להעסקתי</w:t>
      </w:r>
      <w:r w:rsidRPr="000A6488">
        <w:rPr>
          <w:noProof/>
          <w:snapToGrid w:val="0"/>
          <w:sz w:val="19"/>
          <w:szCs w:val="19"/>
          <w:rtl/>
          <w:lang w:eastAsia="en-US"/>
        </w:rPr>
        <w:t xml:space="preserve"> </w:t>
      </w:r>
      <w:r w:rsidRPr="000A6488">
        <w:rPr>
          <w:rFonts w:hint="eastAsia"/>
          <w:noProof/>
          <w:snapToGrid w:val="0"/>
          <w:sz w:val="19"/>
          <w:szCs w:val="19"/>
          <w:rtl/>
          <w:lang w:eastAsia="en-US"/>
        </w:rPr>
        <w:t>במוסד</w:t>
      </w:r>
      <w:r w:rsidRPr="000A6488">
        <w:rPr>
          <w:noProof/>
          <w:snapToGrid w:val="0"/>
          <w:sz w:val="19"/>
          <w:szCs w:val="19"/>
          <w:rtl/>
          <w:lang w:eastAsia="en-US"/>
        </w:rPr>
        <w:t xml:space="preserve"> </w:t>
      </w:r>
      <w:r w:rsidRPr="000A6488">
        <w:rPr>
          <w:rFonts w:hint="eastAsia"/>
          <w:noProof/>
          <w:snapToGrid w:val="0"/>
          <w:sz w:val="19"/>
          <w:szCs w:val="19"/>
          <w:rtl/>
          <w:lang w:eastAsia="en-US"/>
        </w:rPr>
        <w:t>המצוין</w:t>
      </w:r>
      <w:r w:rsidRPr="000A6488">
        <w:rPr>
          <w:noProof/>
          <w:snapToGrid w:val="0"/>
          <w:sz w:val="19"/>
          <w:szCs w:val="19"/>
          <w:rtl/>
          <w:lang w:eastAsia="en-US"/>
        </w:rPr>
        <w:t xml:space="preserve"> </w:t>
      </w:r>
      <w:r w:rsidRPr="000A6488">
        <w:rPr>
          <w:rFonts w:hint="eastAsia"/>
          <w:noProof/>
          <w:snapToGrid w:val="0"/>
          <w:sz w:val="19"/>
          <w:szCs w:val="19"/>
          <w:rtl/>
          <w:lang w:eastAsia="en-US"/>
        </w:rPr>
        <w:t>בטופס</w:t>
      </w:r>
      <w:r w:rsidRPr="000A6488">
        <w:rPr>
          <w:noProof/>
          <w:snapToGrid w:val="0"/>
          <w:sz w:val="19"/>
          <w:szCs w:val="19"/>
          <w:rtl/>
          <w:lang w:eastAsia="en-US"/>
        </w:rPr>
        <w:t xml:space="preserve"> 2 </w:t>
      </w:r>
      <w:r w:rsidRPr="000A6488">
        <w:rPr>
          <w:rFonts w:hint="eastAsia"/>
          <w:noProof/>
          <w:snapToGrid w:val="0"/>
          <w:sz w:val="19"/>
          <w:szCs w:val="19"/>
          <w:rtl/>
          <w:lang w:eastAsia="en-US"/>
        </w:rPr>
        <w:t>המצורף</w:t>
      </w:r>
      <w:r w:rsidRPr="000A6488">
        <w:rPr>
          <w:noProof/>
          <w:snapToGrid w:val="0"/>
          <w:sz w:val="19"/>
          <w:szCs w:val="19"/>
          <w:rtl/>
          <w:lang w:eastAsia="en-US"/>
        </w:rPr>
        <w:t>.</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leader="dot" w:pos="2552"/>
          <w:tab w:val="left" w:pos="2835"/>
          <w:tab w:val="left" w:leader="dot" w:pos="3686"/>
          <w:tab w:val="left" w:pos="3856"/>
          <w:tab w:val="left" w:leader="dot" w:pos="4961"/>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 xml:space="preserve">2.  </w:t>
      </w:r>
      <w:r w:rsidRPr="000A6488">
        <w:rPr>
          <w:rFonts w:hint="eastAsia"/>
          <w:noProof/>
          <w:snapToGrid w:val="0"/>
          <w:sz w:val="19"/>
          <w:szCs w:val="19"/>
          <w:rtl/>
          <w:lang w:eastAsia="en-US"/>
        </w:rPr>
        <w:t>א</w:t>
      </w:r>
      <w:r w:rsidRPr="000A6488">
        <w:rPr>
          <w:noProof/>
          <w:snapToGrid w:val="0"/>
          <w:sz w:val="19"/>
          <w:szCs w:val="19"/>
          <w:rtl/>
          <w:lang w:eastAsia="en-US"/>
        </w:rPr>
        <w:t>נ</w:t>
      </w:r>
      <w:r w:rsidRPr="000A6488">
        <w:rPr>
          <w:rFonts w:hint="eastAsia"/>
          <w:noProof/>
          <w:snapToGrid w:val="0"/>
          <w:sz w:val="19"/>
          <w:szCs w:val="19"/>
          <w:rtl/>
          <w:lang w:eastAsia="en-US"/>
        </w:rPr>
        <w:t>י</w:t>
      </w:r>
      <w:r w:rsidRPr="000A6488">
        <w:rPr>
          <w:noProof/>
          <w:snapToGrid w:val="0"/>
          <w:sz w:val="19"/>
          <w:szCs w:val="19"/>
          <w:rtl/>
          <w:lang w:eastAsia="en-US"/>
        </w:rPr>
        <w:t xml:space="preserve"> מייפה את כוחו של </w:t>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1928"/>
          <w:tab w:val="left" w:pos="2892"/>
          <w:tab w:val="left" w:pos="408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 xml:space="preserve"> </w:t>
      </w: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 xml:space="preserve">ם פרטי </w:t>
      </w: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ם משפחה</w:t>
      </w:r>
      <w:r w:rsidRPr="000A6488">
        <w:rPr>
          <w:noProof/>
          <w:snapToGrid w:val="0"/>
          <w:sz w:val="16"/>
          <w:szCs w:val="16"/>
          <w:rtl/>
          <w:lang w:eastAsia="en-US"/>
        </w:rPr>
        <w:tab/>
      </w:r>
      <w:r w:rsidRPr="000A6488">
        <w:rPr>
          <w:rFonts w:hint="eastAsia"/>
          <w:noProof/>
          <w:snapToGrid w:val="0"/>
          <w:sz w:val="16"/>
          <w:szCs w:val="16"/>
          <w:rtl/>
          <w:lang w:eastAsia="en-US"/>
        </w:rPr>
        <w:t>מ</w:t>
      </w:r>
      <w:r w:rsidRPr="000A6488">
        <w:rPr>
          <w:noProof/>
          <w:snapToGrid w:val="0"/>
          <w:sz w:val="16"/>
          <w:szCs w:val="16"/>
          <w:rtl/>
          <w:lang w:eastAsia="en-US"/>
        </w:rPr>
        <w:t xml:space="preserve">ס' </w:t>
      </w:r>
      <w:r w:rsidRPr="000A6488">
        <w:rPr>
          <w:rFonts w:hint="eastAsia"/>
          <w:noProof/>
          <w:snapToGrid w:val="0"/>
          <w:sz w:val="16"/>
          <w:szCs w:val="16"/>
          <w:rtl/>
          <w:lang w:eastAsia="en-US"/>
        </w:rPr>
        <w:t>זהות</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להג</w:t>
      </w:r>
      <w:r w:rsidRPr="000A6488">
        <w:rPr>
          <w:rFonts w:hint="eastAsia"/>
          <w:noProof/>
          <w:snapToGrid w:val="0"/>
          <w:sz w:val="19"/>
          <w:szCs w:val="19"/>
          <w:rtl/>
          <w:lang w:eastAsia="en-US"/>
        </w:rPr>
        <w:t>י</w:t>
      </w:r>
      <w:r w:rsidRPr="000A6488">
        <w:rPr>
          <w:noProof/>
          <w:snapToGrid w:val="0"/>
          <w:sz w:val="19"/>
          <w:szCs w:val="19"/>
          <w:rtl/>
          <w:lang w:eastAsia="en-US"/>
        </w:rPr>
        <w:t>ש ב</w:t>
      </w:r>
      <w:r w:rsidRPr="000A6488">
        <w:rPr>
          <w:rFonts w:hint="eastAsia"/>
          <w:noProof/>
          <w:snapToGrid w:val="0"/>
          <w:sz w:val="19"/>
          <w:szCs w:val="19"/>
          <w:rtl/>
          <w:lang w:eastAsia="en-US"/>
        </w:rPr>
        <w:t>קשה</w:t>
      </w:r>
      <w:r w:rsidRPr="000A6488">
        <w:rPr>
          <w:noProof/>
          <w:snapToGrid w:val="0"/>
          <w:sz w:val="19"/>
          <w:szCs w:val="19"/>
          <w:rtl/>
          <w:lang w:eastAsia="en-US"/>
        </w:rPr>
        <w:t xml:space="preserve"> </w:t>
      </w:r>
      <w:r w:rsidRPr="000A6488">
        <w:rPr>
          <w:rFonts w:hint="eastAsia"/>
          <w:noProof/>
          <w:snapToGrid w:val="0"/>
          <w:sz w:val="19"/>
          <w:szCs w:val="19"/>
          <w:rtl/>
          <w:lang w:eastAsia="en-US"/>
        </w:rPr>
        <w:t>זו</w:t>
      </w:r>
      <w:r w:rsidRPr="000A6488">
        <w:rPr>
          <w:noProof/>
          <w:snapToGrid w:val="0"/>
          <w:sz w:val="19"/>
          <w:szCs w:val="19"/>
          <w:rtl/>
          <w:lang w:eastAsia="en-US"/>
        </w:rPr>
        <w:t xml:space="preserve"> </w:t>
      </w:r>
      <w:r w:rsidRPr="000A6488">
        <w:rPr>
          <w:rFonts w:hint="eastAsia"/>
          <w:noProof/>
          <w:snapToGrid w:val="0"/>
          <w:sz w:val="19"/>
          <w:szCs w:val="19"/>
          <w:rtl/>
          <w:lang w:eastAsia="en-US"/>
        </w:rPr>
        <w:t>בשמי</w:t>
      </w:r>
      <w:r w:rsidRPr="000A6488">
        <w:rPr>
          <w:noProof/>
          <w:snapToGrid w:val="0"/>
          <w:sz w:val="19"/>
          <w:szCs w:val="19"/>
          <w:rtl/>
          <w:lang w:eastAsia="en-US"/>
        </w:rPr>
        <w:t>.</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מצ"</w:t>
      </w:r>
      <w:r w:rsidRPr="000A6488">
        <w:rPr>
          <w:rFonts w:hint="eastAsia"/>
          <w:noProof/>
          <w:snapToGrid w:val="0"/>
          <w:sz w:val="19"/>
          <w:szCs w:val="19"/>
          <w:rtl/>
          <w:lang w:eastAsia="en-US"/>
        </w:rPr>
        <w:t>ב</w:t>
      </w:r>
      <w:r w:rsidRPr="000A6488">
        <w:rPr>
          <w:noProof/>
          <w:snapToGrid w:val="0"/>
          <w:sz w:val="19"/>
          <w:szCs w:val="19"/>
          <w:rtl/>
          <w:lang w:eastAsia="en-US"/>
        </w:rPr>
        <w:t>:</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תעו</w:t>
      </w:r>
      <w:r w:rsidRPr="000A6488">
        <w:rPr>
          <w:rFonts w:hint="eastAsia"/>
          <w:noProof/>
          <w:snapToGrid w:val="0"/>
          <w:sz w:val="19"/>
          <w:szCs w:val="19"/>
          <w:rtl/>
          <w:lang w:eastAsia="en-US"/>
        </w:rPr>
        <w:t>דת</w:t>
      </w:r>
      <w:r w:rsidRPr="000A6488">
        <w:rPr>
          <w:noProof/>
          <w:snapToGrid w:val="0"/>
          <w:sz w:val="19"/>
          <w:szCs w:val="19"/>
          <w:rtl/>
          <w:lang w:eastAsia="en-US"/>
        </w:rPr>
        <w:t xml:space="preserve"> </w:t>
      </w:r>
      <w:r w:rsidRPr="000A6488">
        <w:rPr>
          <w:rFonts w:hint="eastAsia"/>
          <w:noProof/>
          <w:snapToGrid w:val="0"/>
          <w:sz w:val="19"/>
          <w:szCs w:val="19"/>
          <w:rtl/>
          <w:lang w:eastAsia="en-US"/>
        </w:rPr>
        <w:t>מוסד</w:t>
      </w:r>
      <w:r w:rsidRPr="000A6488">
        <w:rPr>
          <w:noProof/>
          <w:snapToGrid w:val="0"/>
          <w:sz w:val="19"/>
          <w:szCs w:val="19"/>
          <w:rtl/>
          <w:lang w:eastAsia="en-US"/>
        </w:rPr>
        <w:t xml:space="preserve"> - </w:t>
      </w:r>
      <w:r w:rsidRPr="000A6488">
        <w:rPr>
          <w:rFonts w:hint="eastAsia"/>
          <w:noProof/>
          <w:snapToGrid w:val="0"/>
          <w:sz w:val="19"/>
          <w:szCs w:val="19"/>
          <w:rtl/>
          <w:lang w:eastAsia="en-US"/>
        </w:rPr>
        <w:t>טופס</w:t>
      </w:r>
      <w:r w:rsidRPr="000A6488">
        <w:rPr>
          <w:noProof/>
          <w:snapToGrid w:val="0"/>
          <w:sz w:val="19"/>
          <w:szCs w:val="19"/>
          <w:rtl/>
          <w:lang w:eastAsia="en-US"/>
        </w:rPr>
        <w:t xml:space="preserve"> 2.</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rFonts w:hint="eastAsia"/>
          <w:noProof/>
          <w:snapToGrid w:val="0"/>
          <w:sz w:val="19"/>
          <w:szCs w:val="19"/>
          <w:rtl/>
          <w:lang w:eastAsia="en-US"/>
        </w:rPr>
        <w:t>צ</w:t>
      </w:r>
      <w:r w:rsidRPr="000A6488">
        <w:rPr>
          <w:noProof/>
          <w:snapToGrid w:val="0"/>
          <w:sz w:val="19"/>
          <w:szCs w:val="19"/>
          <w:rtl/>
          <w:lang w:eastAsia="en-US"/>
        </w:rPr>
        <w:t>י</w:t>
      </w:r>
      <w:r w:rsidRPr="000A6488">
        <w:rPr>
          <w:rFonts w:hint="eastAsia"/>
          <w:noProof/>
          <w:snapToGrid w:val="0"/>
          <w:sz w:val="19"/>
          <w:szCs w:val="19"/>
          <w:rtl/>
          <w:lang w:eastAsia="en-US"/>
        </w:rPr>
        <w:t>לום</w:t>
      </w:r>
      <w:r w:rsidRPr="000A6488">
        <w:rPr>
          <w:noProof/>
          <w:snapToGrid w:val="0"/>
          <w:sz w:val="19"/>
          <w:szCs w:val="19"/>
          <w:rtl/>
          <w:lang w:eastAsia="en-US"/>
        </w:rPr>
        <w:t xml:space="preserve"> </w:t>
      </w:r>
      <w:r w:rsidRPr="000A6488">
        <w:rPr>
          <w:rFonts w:hint="eastAsia"/>
          <w:noProof/>
          <w:snapToGrid w:val="0"/>
          <w:sz w:val="19"/>
          <w:szCs w:val="19"/>
          <w:rtl/>
          <w:lang w:eastAsia="en-US"/>
        </w:rPr>
        <w:t>תעודת</w:t>
      </w:r>
      <w:r w:rsidRPr="000A6488">
        <w:rPr>
          <w:noProof/>
          <w:snapToGrid w:val="0"/>
          <w:sz w:val="19"/>
          <w:szCs w:val="19"/>
          <w:rtl/>
          <w:lang w:eastAsia="en-US"/>
        </w:rPr>
        <w:t xml:space="preserve"> </w:t>
      </w:r>
      <w:r w:rsidRPr="000A6488">
        <w:rPr>
          <w:rFonts w:hint="eastAsia"/>
          <w:noProof/>
          <w:snapToGrid w:val="0"/>
          <w:sz w:val="19"/>
          <w:szCs w:val="19"/>
          <w:rtl/>
          <w:lang w:eastAsia="en-US"/>
        </w:rPr>
        <w:t>זהות</w:t>
      </w:r>
      <w:r w:rsidRPr="000A6488">
        <w:rPr>
          <w:noProof/>
          <w:snapToGrid w:val="0"/>
          <w:sz w:val="19"/>
          <w:szCs w:val="19"/>
          <w:rtl/>
          <w:lang w:eastAsia="en-US"/>
        </w:rPr>
        <w:t xml:space="preserve"> </w:t>
      </w:r>
      <w:r w:rsidRPr="000A6488">
        <w:rPr>
          <w:rFonts w:hint="eastAsia"/>
          <w:noProof/>
          <w:snapToGrid w:val="0"/>
          <w:sz w:val="19"/>
          <w:szCs w:val="19"/>
          <w:rtl/>
          <w:lang w:eastAsia="en-US"/>
        </w:rPr>
        <w:t>של</w:t>
      </w:r>
      <w:r w:rsidRPr="000A6488">
        <w:rPr>
          <w:noProof/>
          <w:snapToGrid w:val="0"/>
          <w:sz w:val="19"/>
          <w:szCs w:val="19"/>
          <w:rtl/>
          <w:lang w:eastAsia="en-US"/>
        </w:rPr>
        <w:t xml:space="preserve"> </w:t>
      </w:r>
      <w:r w:rsidRPr="000A6488">
        <w:rPr>
          <w:rFonts w:hint="eastAsia"/>
          <w:noProof/>
          <w:snapToGrid w:val="0"/>
          <w:sz w:val="19"/>
          <w:szCs w:val="19"/>
          <w:rtl/>
          <w:lang w:eastAsia="en-US"/>
        </w:rPr>
        <w:t>הבגיר</w:t>
      </w:r>
      <w:r w:rsidRPr="000A6488">
        <w:rPr>
          <w:noProof/>
          <w:snapToGrid w:val="0"/>
          <w:sz w:val="19"/>
          <w:szCs w:val="19"/>
          <w:rtl/>
          <w:lang w:eastAsia="en-US"/>
        </w:rPr>
        <w:t>*.</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567"/>
          <w:tab w:val="left" w:leader="dot" w:pos="1701"/>
          <w:tab w:val="left" w:pos="2552"/>
          <w:tab w:val="left" w:leader="dot" w:pos="340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907"/>
          <w:tab w:val="left" w:pos="272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ת</w:t>
      </w:r>
      <w:r w:rsidRPr="000A6488">
        <w:rPr>
          <w:noProof/>
          <w:snapToGrid w:val="0"/>
          <w:sz w:val="16"/>
          <w:szCs w:val="16"/>
          <w:rtl/>
          <w:lang w:eastAsia="en-US"/>
        </w:rPr>
        <w:t>א</w:t>
      </w:r>
      <w:r w:rsidRPr="000A6488">
        <w:rPr>
          <w:rFonts w:hint="eastAsia"/>
          <w:noProof/>
          <w:snapToGrid w:val="0"/>
          <w:sz w:val="16"/>
          <w:szCs w:val="16"/>
          <w:rtl/>
          <w:lang w:eastAsia="en-US"/>
        </w:rPr>
        <w:t>ריך</w:t>
      </w:r>
      <w:r w:rsidRPr="000A6488">
        <w:rPr>
          <w:noProof/>
          <w:snapToGrid w:val="0"/>
          <w:sz w:val="16"/>
          <w:szCs w:val="16"/>
          <w:rtl/>
          <w:lang w:eastAsia="en-US"/>
        </w:rPr>
        <w:tab/>
      </w:r>
      <w:r w:rsidRPr="000A6488">
        <w:rPr>
          <w:rFonts w:hint="eastAsia"/>
          <w:noProof/>
          <w:snapToGrid w:val="0"/>
          <w:sz w:val="16"/>
          <w:szCs w:val="16"/>
          <w:rtl/>
          <w:lang w:eastAsia="en-US"/>
        </w:rPr>
        <w:t>ח</w:t>
      </w:r>
      <w:r w:rsidRPr="000A6488">
        <w:rPr>
          <w:noProof/>
          <w:snapToGrid w:val="0"/>
          <w:sz w:val="16"/>
          <w:szCs w:val="16"/>
          <w:rtl/>
          <w:lang w:eastAsia="en-US"/>
        </w:rPr>
        <w:t>ת</w:t>
      </w:r>
      <w:r w:rsidRPr="000A6488">
        <w:rPr>
          <w:rFonts w:hint="eastAsia"/>
          <w:noProof/>
          <w:snapToGrid w:val="0"/>
          <w:sz w:val="16"/>
          <w:szCs w:val="16"/>
          <w:rtl/>
          <w:lang w:eastAsia="en-US"/>
        </w:rPr>
        <w:t>ימה</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_________</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 xml:space="preserve">* </w:t>
      </w:r>
      <w:r w:rsidRPr="000A6488">
        <w:rPr>
          <w:rFonts w:hint="eastAsia"/>
          <w:noProof/>
          <w:snapToGrid w:val="0"/>
          <w:sz w:val="16"/>
          <w:szCs w:val="16"/>
          <w:rtl/>
          <w:lang w:eastAsia="en-US"/>
        </w:rPr>
        <w:t>א</w:t>
      </w:r>
      <w:r w:rsidRPr="000A6488">
        <w:rPr>
          <w:noProof/>
          <w:snapToGrid w:val="0"/>
          <w:sz w:val="16"/>
          <w:szCs w:val="16"/>
          <w:rtl/>
          <w:lang w:eastAsia="en-US"/>
        </w:rPr>
        <w:t>ם מגי</w:t>
      </w:r>
      <w:r w:rsidRPr="000A6488">
        <w:rPr>
          <w:rFonts w:hint="eastAsia"/>
          <w:noProof/>
          <w:snapToGrid w:val="0"/>
          <w:sz w:val="16"/>
          <w:szCs w:val="16"/>
          <w:rtl/>
          <w:lang w:eastAsia="en-US"/>
        </w:rPr>
        <w:t>ש</w:t>
      </w:r>
      <w:r w:rsidRPr="000A6488">
        <w:rPr>
          <w:noProof/>
          <w:snapToGrid w:val="0"/>
          <w:sz w:val="16"/>
          <w:szCs w:val="16"/>
          <w:rtl/>
          <w:lang w:eastAsia="en-US"/>
        </w:rPr>
        <w:t xml:space="preserve"> </w:t>
      </w:r>
      <w:r w:rsidRPr="000A6488">
        <w:rPr>
          <w:rFonts w:hint="eastAsia"/>
          <w:noProof/>
          <w:snapToGrid w:val="0"/>
          <w:sz w:val="16"/>
          <w:szCs w:val="16"/>
          <w:rtl/>
          <w:lang w:eastAsia="en-US"/>
        </w:rPr>
        <w:t>הבקשה</w:t>
      </w:r>
      <w:r w:rsidRPr="000A6488">
        <w:rPr>
          <w:noProof/>
          <w:snapToGrid w:val="0"/>
          <w:sz w:val="16"/>
          <w:szCs w:val="16"/>
          <w:rtl/>
          <w:lang w:eastAsia="en-US"/>
        </w:rPr>
        <w:t xml:space="preserve"> </w:t>
      </w:r>
      <w:r w:rsidRPr="000A6488">
        <w:rPr>
          <w:rFonts w:hint="eastAsia"/>
          <w:noProof/>
          <w:snapToGrid w:val="0"/>
          <w:sz w:val="16"/>
          <w:szCs w:val="16"/>
          <w:rtl/>
          <w:lang w:eastAsia="en-US"/>
        </w:rPr>
        <w:t>איננו</w:t>
      </w:r>
      <w:r w:rsidRPr="000A6488">
        <w:rPr>
          <w:noProof/>
          <w:snapToGrid w:val="0"/>
          <w:sz w:val="16"/>
          <w:szCs w:val="16"/>
          <w:rtl/>
          <w:lang w:eastAsia="en-US"/>
        </w:rPr>
        <w:t xml:space="preserve"> </w:t>
      </w:r>
      <w:r w:rsidRPr="000A6488">
        <w:rPr>
          <w:rFonts w:hint="eastAsia"/>
          <w:noProof/>
          <w:snapToGrid w:val="0"/>
          <w:sz w:val="16"/>
          <w:szCs w:val="16"/>
          <w:rtl/>
          <w:lang w:eastAsia="en-US"/>
        </w:rPr>
        <w:t>הבגיר</w:t>
      </w:r>
      <w:r w:rsidRPr="000A6488">
        <w:rPr>
          <w:noProof/>
          <w:snapToGrid w:val="0"/>
          <w:sz w:val="16"/>
          <w:szCs w:val="16"/>
          <w:rtl/>
          <w:lang w:eastAsia="en-US"/>
        </w:rPr>
        <w:t>.</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left"/>
        <w:textAlignment w:val="auto"/>
        <w:rPr>
          <w:noProof/>
          <w:snapToGrid w:val="0"/>
          <w:sz w:val="19"/>
          <w:szCs w:val="19"/>
          <w:rtl/>
          <w:lang w:eastAsia="en-US"/>
        </w:rPr>
      </w:pPr>
      <w:r w:rsidRPr="000A6488">
        <w:rPr>
          <w:b/>
          <w:bCs/>
          <w:noProof/>
          <w:snapToGrid w:val="0"/>
          <w:rtl/>
          <w:lang w:eastAsia="en-US"/>
        </w:rPr>
        <w:t>טופ</w:t>
      </w:r>
      <w:r w:rsidRPr="000A6488">
        <w:rPr>
          <w:rFonts w:hint="eastAsia"/>
          <w:b/>
          <w:bCs/>
          <w:noProof/>
          <w:snapToGrid w:val="0"/>
          <w:rtl/>
          <w:lang w:eastAsia="en-US"/>
        </w:rPr>
        <w:t>ס</w:t>
      </w:r>
      <w:r w:rsidRPr="000A6488">
        <w:rPr>
          <w:b/>
          <w:bCs/>
          <w:noProof/>
          <w:snapToGrid w:val="0"/>
          <w:rtl/>
          <w:lang w:eastAsia="en-US"/>
        </w:rPr>
        <w:t xml:space="preserve"> 2</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(תק</w:t>
      </w:r>
      <w:r w:rsidRPr="000A6488">
        <w:rPr>
          <w:rFonts w:hint="eastAsia"/>
          <w:noProof/>
          <w:snapToGrid w:val="0"/>
          <w:sz w:val="19"/>
          <w:szCs w:val="19"/>
          <w:rtl/>
          <w:lang w:eastAsia="en-US"/>
        </w:rPr>
        <w:t>נה</w:t>
      </w:r>
      <w:r w:rsidRPr="000A6488">
        <w:rPr>
          <w:noProof/>
          <w:snapToGrid w:val="0"/>
          <w:sz w:val="19"/>
          <w:szCs w:val="19"/>
          <w:rtl/>
          <w:lang w:eastAsia="en-US"/>
        </w:rPr>
        <w:t xml:space="preserve"> 2(א)(1))</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b/>
          <w:bCs/>
          <w:noProof/>
          <w:snapToGrid w:val="0"/>
          <w:sz w:val="19"/>
          <w:szCs w:val="19"/>
          <w:rtl/>
          <w:lang w:eastAsia="en-US"/>
        </w:rPr>
      </w:pPr>
      <w:r w:rsidRPr="000A6488">
        <w:rPr>
          <w:b/>
          <w:bCs/>
          <w:noProof/>
          <w:snapToGrid w:val="0"/>
          <w:rtl/>
          <w:lang w:eastAsia="en-US"/>
        </w:rPr>
        <w:t>ת</w:t>
      </w:r>
      <w:r w:rsidRPr="000A6488">
        <w:rPr>
          <w:rFonts w:hint="eastAsia"/>
          <w:b/>
          <w:bCs/>
          <w:noProof/>
          <w:snapToGrid w:val="0"/>
          <w:rtl/>
          <w:lang w:eastAsia="en-US"/>
        </w:rPr>
        <w:t>ע</w:t>
      </w:r>
      <w:r w:rsidRPr="000A6488">
        <w:rPr>
          <w:b/>
          <w:bCs/>
          <w:noProof/>
          <w:snapToGrid w:val="0"/>
          <w:rtl/>
          <w:lang w:eastAsia="en-US"/>
        </w:rPr>
        <w:t>ו</w:t>
      </w:r>
      <w:r w:rsidRPr="000A6488">
        <w:rPr>
          <w:rFonts w:hint="eastAsia"/>
          <w:b/>
          <w:bCs/>
          <w:noProof/>
          <w:snapToGrid w:val="0"/>
          <w:rtl/>
          <w:lang w:eastAsia="en-US"/>
        </w:rPr>
        <w:t>דת</w:t>
      </w:r>
      <w:r w:rsidRPr="000A6488">
        <w:rPr>
          <w:b/>
          <w:bCs/>
          <w:noProof/>
          <w:snapToGrid w:val="0"/>
          <w:rtl/>
          <w:lang w:eastAsia="en-US"/>
        </w:rPr>
        <w:t xml:space="preserve"> </w:t>
      </w:r>
      <w:r w:rsidRPr="000A6488">
        <w:rPr>
          <w:rFonts w:hint="eastAsia"/>
          <w:b/>
          <w:bCs/>
          <w:noProof/>
          <w:snapToGrid w:val="0"/>
          <w:rtl/>
          <w:lang w:eastAsia="en-US"/>
        </w:rPr>
        <w:t>מוסד</w:t>
      </w: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noProof/>
          <w:snapToGrid w:val="0"/>
          <w:sz w:val="19"/>
          <w:szCs w:val="19"/>
          <w:rtl/>
          <w:lang w:eastAsia="en-US"/>
        </w:rPr>
      </w:pPr>
      <w:r w:rsidRPr="000A6488">
        <w:rPr>
          <w:noProof/>
          <w:snapToGrid w:val="0"/>
          <w:sz w:val="19"/>
          <w:szCs w:val="19"/>
          <w:rtl/>
          <w:lang w:eastAsia="en-US"/>
        </w:rPr>
        <w:t>לפי חוק למניעת העסקה של עברייני מין במוסד המכוון למתן שירות לקטינים, התשס"א2001- (להלן - ה</w:t>
      </w:r>
      <w:r w:rsidRPr="000A6488">
        <w:rPr>
          <w:rFonts w:hint="eastAsia"/>
          <w:noProof/>
          <w:snapToGrid w:val="0"/>
          <w:sz w:val="19"/>
          <w:szCs w:val="19"/>
          <w:rtl/>
          <w:lang w:eastAsia="en-US"/>
        </w:rPr>
        <w:t>ח</w:t>
      </w:r>
      <w:r w:rsidRPr="000A6488">
        <w:rPr>
          <w:noProof/>
          <w:snapToGrid w:val="0"/>
          <w:sz w:val="19"/>
          <w:szCs w:val="19"/>
          <w:rtl/>
          <w:lang w:eastAsia="en-US"/>
        </w:rPr>
        <w:t>ו</w:t>
      </w:r>
      <w:r w:rsidRPr="000A6488">
        <w:rPr>
          <w:rFonts w:hint="eastAsia"/>
          <w:noProof/>
          <w:snapToGrid w:val="0"/>
          <w:sz w:val="19"/>
          <w:szCs w:val="19"/>
          <w:rtl/>
          <w:lang w:eastAsia="en-US"/>
        </w:rPr>
        <w:t>ק</w:t>
      </w:r>
      <w:r w:rsidRPr="000A6488">
        <w:rPr>
          <w:noProof/>
          <w:snapToGrid w:val="0"/>
          <w:sz w:val="19"/>
          <w:szCs w:val="19"/>
          <w:rtl/>
          <w:lang w:eastAsia="en-US"/>
        </w:rPr>
        <w:t>)</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leader="dot" w:pos="2268"/>
          <w:tab w:val="left" w:leader="dot" w:pos="4961"/>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ש</w:t>
      </w:r>
      <w:r w:rsidRPr="000A6488">
        <w:rPr>
          <w:rFonts w:hint="eastAsia"/>
          <w:noProof/>
          <w:snapToGrid w:val="0"/>
          <w:sz w:val="19"/>
          <w:szCs w:val="19"/>
          <w:rtl/>
          <w:lang w:eastAsia="en-US"/>
        </w:rPr>
        <w:t>ם</w:t>
      </w:r>
      <w:r w:rsidRPr="000A6488">
        <w:rPr>
          <w:noProof/>
          <w:snapToGrid w:val="0"/>
          <w:sz w:val="19"/>
          <w:szCs w:val="19"/>
          <w:rtl/>
          <w:lang w:eastAsia="en-US"/>
        </w:rPr>
        <w:t xml:space="preserve"> </w:t>
      </w:r>
      <w:r w:rsidRPr="000A6488">
        <w:rPr>
          <w:rFonts w:hint="eastAsia"/>
          <w:noProof/>
          <w:snapToGrid w:val="0"/>
          <w:sz w:val="19"/>
          <w:szCs w:val="19"/>
          <w:rtl/>
          <w:lang w:eastAsia="en-US"/>
        </w:rPr>
        <w:t>המוסד</w:t>
      </w:r>
      <w:r w:rsidRPr="000A6488">
        <w:rPr>
          <w:noProof/>
          <w:snapToGrid w:val="0"/>
          <w:position w:val="6"/>
          <w:sz w:val="14"/>
          <w:szCs w:val="14"/>
          <w:rtl/>
          <w:lang w:eastAsia="en-US"/>
        </w:rPr>
        <w:t>1</w:t>
      </w:r>
      <w:r w:rsidRPr="000A6488">
        <w:rPr>
          <w:noProof/>
          <w:snapToGrid w:val="0"/>
          <w:sz w:val="19"/>
          <w:szCs w:val="19"/>
          <w:rtl/>
          <w:lang w:eastAsia="en-US"/>
        </w:rPr>
        <w:tab/>
        <w:t xml:space="preserve"> ס</w:t>
      </w:r>
      <w:r w:rsidRPr="000A6488">
        <w:rPr>
          <w:rFonts w:hint="eastAsia"/>
          <w:noProof/>
          <w:snapToGrid w:val="0"/>
          <w:sz w:val="19"/>
          <w:szCs w:val="19"/>
          <w:rtl/>
          <w:lang w:eastAsia="en-US"/>
        </w:rPr>
        <w:t>וג</w:t>
      </w:r>
      <w:r w:rsidRPr="000A6488">
        <w:rPr>
          <w:noProof/>
          <w:snapToGrid w:val="0"/>
          <w:sz w:val="19"/>
          <w:szCs w:val="19"/>
          <w:rtl/>
          <w:lang w:eastAsia="en-US"/>
        </w:rPr>
        <w:t xml:space="preserve"> </w:t>
      </w:r>
      <w:r w:rsidRPr="000A6488">
        <w:rPr>
          <w:rFonts w:hint="eastAsia"/>
          <w:noProof/>
          <w:snapToGrid w:val="0"/>
          <w:sz w:val="19"/>
          <w:szCs w:val="19"/>
          <w:rtl/>
          <w:lang w:eastAsia="en-US"/>
        </w:rPr>
        <w:t>המוסד</w:t>
      </w:r>
      <w:r w:rsidRPr="000A6488">
        <w:rPr>
          <w:noProof/>
          <w:snapToGrid w:val="0"/>
          <w:position w:val="6"/>
          <w:sz w:val="14"/>
          <w:szCs w:val="14"/>
          <w:rtl/>
          <w:lang w:eastAsia="en-US"/>
        </w:rPr>
        <w:t>2</w:t>
      </w:r>
      <w:r w:rsidRPr="000A6488">
        <w:rPr>
          <w:noProof/>
          <w:snapToGrid w:val="0"/>
          <w:sz w:val="19"/>
          <w:szCs w:val="19"/>
          <w:rtl/>
          <w:lang w:eastAsia="en-US"/>
        </w:rPr>
        <w:tab/>
      </w:r>
    </w:p>
    <w:p w:rsidR="009072F3" w:rsidRPr="000A6488" w:rsidRDefault="009072F3" w:rsidP="009072F3">
      <w:pPr>
        <w:tabs>
          <w:tab w:val="left" w:leader="dot" w:pos="2268"/>
          <w:tab w:val="left" w:leader="dot" w:pos="4961"/>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 xml:space="preserve">מס' </w:t>
      </w:r>
      <w:r w:rsidRPr="000A6488">
        <w:rPr>
          <w:rFonts w:hint="eastAsia"/>
          <w:noProof/>
          <w:snapToGrid w:val="0"/>
          <w:sz w:val="19"/>
          <w:szCs w:val="19"/>
          <w:rtl/>
          <w:lang w:eastAsia="en-US"/>
        </w:rPr>
        <w:t>רישום</w:t>
      </w:r>
      <w:r w:rsidRPr="000A6488">
        <w:rPr>
          <w:noProof/>
          <w:snapToGrid w:val="0"/>
          <w:position w:val="6"/>
          <w:sz w:val="14"/>
          <w:szCs w:val="14"/>
          <w:rtl/>
          <w:lang w:eastAsia="en-US"/>
        </w:rPr>
        <w:t>3</w:t>
      </w:r>
      <w:r w:rsidRPr="000A6488">
        <w:rPr>
          <w:noProof/>
          <w:snapToGrid w:val="0"/>
          <w:sz w:val="19"/>
          <w:szCs w:val="19"/>
          <w:rtl/>
          <w:lang w:eastAsia="en-US"/>
        </w:rPr>
        <w:tab/>
        <w:t xml:space="preserve"> מ</w:t>
      </w:r>
      <w:r w:rsidRPr="000A6488">
        <w:rPr>
          <w:rFonts w:hint="eastAsia"/>
          <w:noProof/>
          <w:snapToGrid w:val="0"/>
          <w:sz w:val="19"/>
          <w:szCs w:val="19"/>
          <w:rtl/>
          <w:lang w:eastAsia="en-US"/>
        </w:rPr>
        <w:t>ען</w:t>
      </w:r>
      <w:r w:rsidRPr="000A6488">
        <w:rPr>
          <w:noProof/>
          <w:snapToGrid w:val="0"/>
          <w:sz w:val="19"/>
          <w:szCs w:val="19"/>
          <w:rtl/>
          <w:lang w:eastAsia="en-US"/>
        </w:rPr>
        <w:t xml:space="preserve"> </w:t>
      </w:r>
      <w:r w:rsidRPr="000A6488">
        <w:rPr>
          <w:rFonts w:hint="eastAsia"/>
          <w:noProof/>
          <w:snapToGrid w:val="0"/>
          <w:sz w:val="19"/>
          <w:szCs w:val="19"/>
          <w:rtl/>
          <w:lang w:eastAsia="en-US"/>
        </w:rPr>
        <w:t>המוסד</w:t>
      </w:r>
      <w:r w:rsidRPr="000A6488">
        <w:rPr>
          <w:noProof/>
          <w:snapToGrid w:val="0"/>
          <w:position w:val="6"/>
          <w:sz w:val="14"/>
          <w:szCs w:val="14"/>
          <w:rtl/>
          <w:lang w:eastAsia="en-US"/>
        </w:rPr>
        <w:t>1</w:t>
      </w:r>
      <w:r w:rsidRPr="000A6488">
        <w:rPr>
          <w:noProof/>
          <w:snapToGrid w:val="0"/>
          <w:sz w:val="19"/>
          <w:szCs w:val="19"/>
          <w:rtl/>
          <w:lang w:eastAsia="en-US"/>
        </w:rPr>
        <w:tab/>
      </w:r>
    </w:p>
    <w:p w:rsidR="009072F3" w:rsidRPr="000A6488" w:rsidRDefault="009072F3" w:rsidP="009072F3">
      <w:pPr>
        <w:tabs>
          <w:tab w:val="left" w:leader="dot" w:pos="1701"/>
          <w:tab w:val="left" w:leader="dot" w:pos="3119"/>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מ</w:t>
      </w:r>
      <w:r w:rsidRPr="000A6488">
        <w:rPr>
          <w:rFonts w:hint="eastAsia"/>
          <w:noProof/>
          <w:snapToGrid w:val="0"/>
          <w:sz w:val="19"/>
          <w:szCs w:val="19"/>
          <w:rtl/>
          <w:lang w:eastAsia="en-US"/>
        </w:rPr>
        <w:t>י</w:t>
      </w:r>
      <w:r w:rsidRPr="000A6488">
        <w:rPr>
          <w:noProof/>
          <w:snapToGrid w:val="0"/>
          <w:sz w:val="19"/>
          <w:szCs w:val="19"/>
          <w:rtl/>
          <w:lang w:eastAsia="en-US"/>
        </w:rPr>
        <w:t>ק</w:t>
      </w:r>
      <w:r w:rsidRPr="000A6488">
        <w:rPr>
          <w:rFonts w:hint="eastAsia"/>
          <w:noProof/>
          <w:snapToGrid w:val="0"/>
          <w:sz w:val="19"/>
          <w:szCs w:val="19"/>
          <w:rtl/>
          <w:lang w:eastAsia="en-US"/>
        </w:rPr>
        <w:t>וד</w:t>
      </w:r>
      <w:r w:rsidRPr="000A6488">
        <w:rPr>
          <w:noProof/>
          <w:snapToGrid w:val="0"/>
          <w:sz w:val="19"/>
          <w:szCs w:val="19"/>
          <w:rtl/>
          <w:lang w:eastAsia="en-US"/>
        </w:rPr>
        <w:tab/>
        <w:t xml:space="preserve"> ט</w:t>
      </w:r>
      <w:r w:rsidRPr="000A6488">
        <w:rPr>
          <w:rFonts w:hint="eastAsia"/>
          <w:noProof/>
          <w:snapToGrid w:val="0"/>
          <w:sz w:val="19"/>
          <w:szCs w:val="19"/>
          <w:rtl/>
          <w:lang w:eastAsia="en-US"/>
        </w:rPr>
        <w:t>לפון</w:t>
      </w:r>
      <w:r w:rsidRPr="000A6488">
        <w:rPr>
          <w:noProof/>
          <w:snapToGrid w:val="0"/>
          <w:sz w:val="19"/>
          <w:szCs w:val="19"/>
          <w:rtl/>
          <w:lang w:eastAsia="en-US"/>
        </w:rPr>
        <w:tab/>
      </w:r>
    </w:p>
    <w:p w:rsidR="009072F3" w:rsidRPr="000A6488" w:rsidRDefault="009072F3" w:rsidP="009072F3">
      <w:pPr>
        <w:tabs>
          <w:tab w:val="left" w:leader="dot" w:pos="1588"/>
          <w:tab w:val="left" w:pos="1701"/>
          <w:tab w:val="left" w:leader="dot" w:pos="2835"/>
          <w:tab w:val="left" w:pos="3005"/>
          <w:tab w:val="left" w:leader="dot" w:pos="396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א</w:t>
      </w:r>
      <w:r w:rsidRPr="000A6488">
        <w:rPr>
          <w:rFonts w:hint="eastAsia"/>
          <w:noProof/>
          <w:sz w:val="19"/>
          <w:szCs w:val="19"/>
          <w:rtl/>
          <w:lang w:eastAsia="en-US"/>
        </w:rPr>
        <w:t>נ</w:t>
      </w:r>
      <w:r w:rsidRPr="000A6488">
        <w:rPr>
          <w:noProof/>
          <w:sz w:val="19"/>
          <w:szCs w:val="19"/>
          <w:rtl/>
          <w:lang w:eastAsia="en-US"/>
        </w:rPr>
        <w:t>י הח"מ</w:t>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p>
    <w:p w:rsidR="009072F3" w:rsidRPr="000A6488" w:rsidRDefault="009072F3" w:rsidP="009072F3">
      <w:pPr>
        <w:tabs>
          <w:tab w:val="left" w:pos="737"/>
          <w:tab w:val="left" w:pos="1871"/>
          <w:tab w:val="left" w:pos="3119"/>
        </w:tabs>
        <w:overflowPunct/>
        <w:autoSpaceDE/>
        <w:autoSpaceDN/>
        <w:adjustRightInd/>
        <w:spacing w:line="240" w:lineRule="auto"/>
        <w:textAlignment w:val="auto"/>
        <w:rPr>
          <w:noProof/>
          <w:sz w:val="16"/>
          <w:szCs w:val="16"/>
          <w:rtl/>
          <w:lang w:eastAsia="en-US"/>
        </w:rPr>
      </w:pPr>
      <w:r w:rsidRPr="000A6488">
        <w:rPr>
          <w:noProof/>
          <w:sz w:val="16"/>
          <w:szCs w:val="16"/>
          <w:rtl/>
          <w:lang w:eastAsia="en-US"/>
        </w:rPr>
        <w:tab/>
        <w:t xml:space="preserve">   ש</w:t>
      </w:r>
      <w:r w:rsidRPr="000A6488">
        <w:rPr>
          <w:rFonts w:hint="eastAsia"/>
          <w:noProof/>
          <w:sz w:val="16"/>
          <w:szCs w:val="16"/>
          <w:rtl/>
          <w:lang w:eastAsia="en-US"/>
        </w:rPr>
        <w:t>ם</w:t>
      </w:r>
      <w:r w:rsidRPr="000A6488">
        <w:rPr>
          <w:noProof/>
          <w:sz w:val="16"/>
          <w:szCs w:val="16"/>
          <w:rtl/>
          <w:lang w:eastAsia="en-US"/>
        </w:rPr>
        <w:t xml:space="preserve"> </w:t>
      </w:r>
      <w:r w:rsidRPr="000A6488">
        <w:rPr>
          <w:rFonts w:hint="eastAsia"/>
          <w:noProof/>
          <w:sz w:val="16"/>
          <w:szCs w:val="16"/>
          <w:rtl/>
          <w:lang w:eastAsia="en-US"/>
        </w:rPr>
        <w:t>פרטי</w:t>
      </w:r>
      <w:r w:rsidRPr="000A6488">
        <w:rPr>
          <w:noProof/>
          <w:sz w:val="16"/>
          <w:szCs w:val="16"/>
          <w:rtl/>
          <w:lang w:eastAsia="en-US"/>
        </w:rPr>
        <w:tab/>
        <w:t xml:space="preserve">  ש</w:t>
      </w:r>
      <w:r w:rsidRPr="000A6488">
        <w:rPr>
          <w:rFonts w:hint="eastAsia"/>
          <w:noProof/>
          <w:sz w:val="16"/>
          <w:szCs w:val="16"/>
          <w:rtl/>
          <w:lang w:eastAsia="en-US"/>
        </w:rPr>
        <w:t>ם</w:t>
      </w:r>
      <w:r w:rsidRPr="000A6488">
        <w:rPr>
          <w:noProof/>
          <w:sz w:val="16"/>
          <w:szCs w:val="16"/>
          <w:rtl/>
          <w:lang w:eastAsia="en-US"/>
        </w:rPr>
        <w:t xml:space="preserve"> </w:t>
      </w:r>
      <w:r w:rsidRPr="000A6488">
        <w:rPr>
          <w:rFonts w:hint="eastAsia"/>
          <w:noProof/>
          <w:sz w:val="16"/>
          <w:szCs w:val="16"/>
          <w:rtl/>
          <w:lang w:eastAsia="en-US"/>
        </w:rPr>
        <w:t>משפחה</w:t>
      </w:r>
      <w:r w:rsidRPr="000A6488">
        <w:rPr>
          <w:noProof/>
          <w:sz w:val="16"/>
          <w:szCs w:val="16"/>
          <w:rtl/>
          <w:lang w:eastAsia="en-US"/>
        </w:rPr>
        <w:tab/>
        <w:t xml:space="preserve">  מ</w:t>
      </w:r>
      <w:r w:rsidRPr="000A6488">
        <w:rPr>
          <w:rFonts w:hint="eastAsia"/>
          <w:noProof/>
          <w:sz w:val="16"/>
          <w:szCs w:val="16"/>
          <w:rtl/>
          <w:lang w:eastAsia="en-US"/>
        </w:rPr>
        <w:t>ס</w:t>
      </w:r>
      <w:r w:rsidRPr="000A6488">
        <w:rPr>
          <w:noProof/>
          <w:sz w:val="16"/>
          <w:szCs w:val="16"/>
          <w:rtl/>
          <w:lang w:eastAsia="en-US"/>
        </w:rPr>
        <w:t xml:space="preserve">' </w:t>
      </w:r>
      <w:r w:rsidRPr="000A6488">
        <w:rPr>
          <w:rFonts w:hint="eastAsia"/>
          <w:noProof/>
          <w:sz w:val="16"/>
          <w:szCs w:val="16"/>
          <w:rtl/>
          <w:lang w:eastAsia="en-US"/>
        </w:rPr>
        <w:t>זהות</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z w:val="15"/>
          <w:szCs w:val="15"/>
          <w:rtl/>
          <w:lang w:eastAsia="en-US"/>
        </w:rPr>
      </w:pPr>
    </w:p>
    <w:p w:rsidR="009072F3" w:rsidRPr="000A6488" w:rsidRDefault="009072F3" w:rsidP="009072F3">
      <w:pPr>
        <w:tabs>
          <w:tab w:val="left" w:leader="dot" w:pos="2268"/>
          <w:tab w:val="left" w:leader="dot" w:pos="4820"/>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מ</w:t>
      </w:r>
      <w:r w:rsidRPr="000A6488">
        <w:rPr>
          <w:rFonts w:hint="eastAsia"/>
          <w:noProof/>
          <w:snapToGrid w:val="0"/>
          <w:sz w:val="19"/>
          <w:szCs w:val="19"/>
          <w:rtl/>
          <w:lang w:eastAsia="en-US"/>
        </w:rPr>
        <w:t>נ</w:t>
      </w:r>
      <w:r w:rsidRPr="000A6488">
        <w:rPr>
          <w:noProof/>
          <w:snapToGrid w:val="0"/>
          <w:sz w:val="19"/>
          <w:szCs w:val="19"/>
          <w:rtl/>
          <w:lang w:eastAsia="en-US"/>
        </w:rPr>
        <w:t>ה</w:t>
      </w:r>
      <w:r w:rsidRPr="000A6488">
        <w:rPr>
          <w:rFonts w:hint="eastAsia"/>
          <w:noProof/>
          <w:snapToGrid w:val="0"/>
          <w:sz w:val="19"/>
          <w:szCs w:val="19"/>
          <w:rtl/>
          <w:lang w:eastAsia="en-US"/>
        </w:rPr>
        <w:t>ל</w:t>
      </w:r>
      <w:r w:rsidRPr="000A6488">
        <w:rPr>
          <w:noProof/>
          <w:snapToGrid w:val="0"/>
          <w:sz w:val="19"/>
          <w:szCs w:val="19"/>
          <w:rtl/>
          <w:lang w:eastAsia="en-US"/>
        </w:rPr>
        <w:t xml:space="preserve"> </w:t>
      </w:r>
      <w:r w:rsidRPr="000A6488">
        <w:rPr>
          <w:rFonts w:hint="eastAsia"/>
          <w:noProof/>
          <w:snapToGrid w:val="0"/>
          <w:sz w:val="19"/>
          <w:szCs w:val="19"/>
          <w:rtl/>
          <w:lang w:eastAsia="en-US"/>
        </w:rPr>
        <w:t>המוסד</w:t>
      </w:r>
      <w:r w:rsidRPr="000A6488">
        <w:rPr>
          <w:noProof/>
          <w:snapToGrid w:val="0"/>
          <w:position w:val="6"/>
          <w:sz w:val="14"/>
          <w:szCs w:val="14"/>
          <w:rtl/>
          <w:lang w:eastAsia="en-US"/>
        </w:rPr>
        <w:t>4</w:t>
      </w:r>
      <w:r w:rsidRPr="000A6488">
        <w:rPr>
          <w:noProof/>
          <w:snapToGrid w:val="0"/>
          <w:sz w:val="19"/>
          <w:szCs w:val="19"/>
          <w:rtl/>
          <w:lang w:eastAsia="en-US"/>
        </w:rPr>
        <w:tab/>
        <w:t>/מ</w:t>
      </w:r>
      <w:r w:rsidRPr="000A6488">
        <w:rPr>
          <w:rFonts w:hint="eastAsia"/>
          <w:noProof/>
          <w:snapToGrid w:val="0"/>
          <w:sz w:val="19"/>
          <w:szCs w:val="19"/>
          <w:rtl/>
          <w:lang w:eastAsia="en-US"/>
        </w:rPr>
        <w:t>נהל</w:t>
      </w:r>
      <w:r w:rsidRPr="000A6488">
        <w:rPr>
          <w:noProof/>
          <w:snapToGrid w:val="0"/>
          <w:sz w:val="19"/>
          <w:szCs w:val="19"/>
          <w:rtl/>
          <w:lang w:eastAsia="en-US"/>
        </w:rPr>
        <w:t xml:space="preserve"> </w:t>
      </w:r>
      <w:r w:rsidRPr="000A6488">
        <w:rPr>
          <w:rFonts w:hint="eastAsia"/>
          <w:noProof/>
          <w:snapToGrid w:val="0"/>
          <w:sz w:val="19"/>
          <w:szCs w:val="19"/>
          <w:rtl/>
          <w:lang w:eastAsia="en-US"/>
        </w:rPr>
        <w:t>התאגיד</w:t>
      </w:r>
      <w:r w:rsidRPr="000A6488">
        <w:rPr>
          <w:noProof/>
          <w:snapToGrid w:val="0"/>
          <w:sz w:val="19"/>
          <w:szCs w:val="19"/>
          <w:rtl/>
          <w:lang w:eastAsia="en-US"/>
        </w:rPr>
        <w:tab/>
        <w:t>/</w:t>
      </w:r>
    </w:p>
    <w:p w:rsidR="009072F3" w:rsidRPr="000A6488" w:rsidRDefault="009072F3" w:rsidP="009072F3">
      <w:pPr>
        <w:tabs>
          <w:tab w:val="left" w:pos="1134"/>
          <w:tab w:val="left" w:pos="3686"/>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ם המוסד</w:t>
      </w: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ם התאגיד</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z w:val="15"/>
          <w:szCs w:val="15"/>
          <w:rtl/>
          <w:lang w:eastAsia="en-US"/>
        </w:rPr>
      </w:pPr>
    </w:p>
    <w:p w:rsidR="009072F3" w:rsidRPr="000A6488" w:rsidRDefault="009072F3" w:rsidP="009072F3">
      <w:pPr>
        <w:tabs>
          <w:tab w:val="left" w:leader="dot" w:pos="3402"/>
          <w:tab w:val="left" w:leader="dot" w:pos="4961"/>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א</w:t>
      </w:r>
      <w:r w:rsidRPr="000A6488">
        <w:rPr>
          <w:rFonts w:hint="eastAsia"/>
          <w:noProof/>
          <w:sz w:val="19"/>
          <w:szCs w:val="19"/>
          <w:rtl/>
          <w:lang w:eastAsia="en-US"/>
        </w:rPr>
        <w:t>חראי</w:t>
      </w:r>
      <w:r w:rsidRPr="000A6488">
        <w:rPr>
          <w:noProof/>
          <w:sz w:val="19"/>
          <w:szCs w:val="19"/>
          <w:rtl/>
          <w:lang w:eastAsia="en-US"/>
        </w:rPr>
        <w:t xml:space="preserve"> </w:t>
      </w:r>
      <w:r w:rsidRPr="000A6488">
        <w:rPr>
          <w:rFonts w:hint="eastAsia"/>
          <w:noProof/>
          <w:sz w:val="19"/>
          <w:szCs w:val="19"/>
          <w:rtl/>
          <w:lang w:eastAsia="en-US"/>
        </w:rPr>
        <w:t>על</w:t>
      </w:r>
      <w:r w:rsidRPr="000A6488">
        <w:rPr>
          <w:noProof/>
          <w:sz w:val="19"/>
          <w:szCs w:val="19"/>
          <w:rtl/>
          <w:lang w:eastAsia="en-US"/>
        </w:rPr>
        <w:t xml:space="preserve"> </w:t>
      </w:r>
      <w:r w:rsidRPr="000A6488">
        <w:rPr>
          <w:rFonts w:hint="eastAsia"/>
          <w:noProof/>
          <w:sz w:val="19"/>
          <w:szCs w:val="19"/>
          <w:rtl/>
          <w:lang w:eastAsia="en-US"/>
        </w:rPr>
        <w:t>קבלת</w:t>
      </w:r>
      <w:r w:rsidRPr="000A6488">
        <w:rPr>
          <w:noProof/>
          <w:sz w:val="19"/>
          <w:szCs w:val="19"/>
          <w:rtl/>
          <w:lang w:eastAsia="en-US"/>
        </w:rPr>
        <w:t xml:space="preserve"> </w:t>
      </w:r>
      <w:r w:rsidRPr="000A6488">
        <w:rPr>
          <w:rFonts w:hint="eastAsia"/>
          <w:noProof/>
          <w:sz w:val="19"/>
          <w:szCs w:val="19"/>
          <w:rtl/>
          <w:lang w:eastAsia="en-US"/>
        </w:rPr>
        <w:t>אדם</w:t>
      </w:r>
      <w:r w:rsidRPr="000A6488">
        <w:rPr>
          <w:noProof/>
          <w:sz w:val="19"/>
          <w:szCs w:val="19"/>
          <w:rtl/>
          <w:lang w:eastAsia="en-US"/>
        </w:rPr>
        <w:t xml:space="preserve"> </w:t>
      </w:r>
      <w:r w:rsidRPr="000A6488">
        <w:rPr>
          <w:rFonts w:hint="eastAsia"/>
          <w:noProof/>
          <w:sz w:val="19"/>
          <w:szCs w:val="19"/>
          <w:rtl/>
          <w:lang w:eastAsia="en-US"/>
        </w:rPr>
        <w:t>לעבודה</w:t>
      </w:r>
      <w:r w:rsidRPr="000A6488">
        <w:rPr>
          <w:noProof/>
          <w:sz w:val="19"/>
          <w:szCs w:val="19"/>
          <w:rtl/>
          <w:lang w:eastAsia="en-US"/>
        </w:rPr>
        <w:t xml:space="preserve"> </w:t>
      </w:r>
      <w:r w:rsidRPr="000A6488">
        <w:rPr>
          <w:rFonts w:hint="eastAsia"/>
          <w:noProof/>
          <w:sz w:val="19"/>
          <w:szCs w:val="19"/>
          <w:rtl/>
          <w:lang w:eastAsia="en-US"/>
        </w:rPr>
        <w:t>ב</w:t>
      </w:r>
      <w:r w:rsidRPr="000A6488">
        <w:rPr>
          <w:noProof/>
          <w:sz w:val="19"/>
          <w:szCs w:val="19"/>
          <w:rtl/>
          <w:lang w:eastAsia="en-US"/>
        </w:rPr>
        <w:tab/>
        <w:t xml:space="preserve">/ </w:t>
      </w:r>
      <w:r w:rsidRPr="000A6488">
        <w:rPr>
          <w:noProof/>
          <w:sz w:val="19"/>
          <w:szCs w:val="19"/>
          <w:rtl/>
          <w:lang w:eastAsia="en-US"/>
        </w:rPr>
        <w:tab/>
      </w:r>
    </w:p>
    <w:p w:rsidR="009072F3" w:rsidRPr="000A6488" w:rsidRDefault="009072F3" w:rsidP="009072F3">
      <w:pPr>
        <w:tabs>
          <w:tab w:val="left" w:pos="2155"/>
        </w:tabs>
        <w:overflowPunct/>
        <w:autoSpaceDE/>
        <w:autoSpaceDN/>
        <w:adjustRightInd/>
        <w:spacing w:line="240" w:lineRule="auto"/>
        <w:textAlignment w:val="auto"/>
        <w:rPr>
          <w:noProof/>
          <w:sz w:val="15"/>
          <w:szCs w:val="15"/>
          <w:rtl/>
          <w:lang w:eastAsia="en-US"/>
        </w:rPr>
      </w:pPr>
      <w:r w:rsidRPr="000A6488">
        <w:rPr>
          <w:noProof/>
          <w:sz w:val="15"/>
          <w:szCs w:val="15"/>
          <w:rtl/>
          <w:lang w:eastAsia="en-US"/>
        </w:rPr>
        <w:tab/>
        <w:t>ש</w:t>
      </w:r>
      <w:r w:rsidRPr="000A6488">
        <w:rPr>
          <w:rFonts w:hint="eastAsia"/>
          <w:noProof/>
          <w:sz w:val="15"/>
          <w:szCs w:val="15"/>
          <w:rtl/>
          <w:lang w:eastAsia="en-US"/>
        </w:rPr>
        <w:t>ם</w:t>
      </w:r>
      <w:r w:rsidRPr="000A6488">
        <w:rPr>
          <w:noProof/>
          <w:sz w:val="15"/>
          <w:szCs w:val="15"/>
          <w:rtl/>
          <w:lang w:eastAsia="en-US"/>
        </w:rPr>
        <w:t xml:space="preserve"> </w:t>
      </w:r>
      <w:r w:rsidRPr="000A6488">
        <w:rPr>
          <w:rFonts w:hint="eastAsia"/>
          <w:noProof/>
          <w:sz w:val="15"/>
          <w:szCs w:val="15"/>
          <w:rtl/>
          <w:lang w:eastAsia="en-US"/>
        </w:rPr>
        <w:t>המשרד</w:t>
      </w:r>
      <w:r w:rsidRPr="000A6488">
        <w:rPr>
          <w:noProof/>
          <w:sz w:val="15"/>
          <w:szCs w:val="15"/>
          <w:rtl/>
          <w:lang w:eastAsia="en-US"/>
        </w:rPr>
        <w:t xml:space="preserve"> </w:t>
      </w:r>
      <w:r w:rsidRPr="000A6488">
        <w:rPr>
          <w:rFonts w:hint="eastAsia"/>
          <w:noProof/>
          <w:sz w:val="15"/>
          <w:szCs w:val="15"/>
          <w:rtl/>
          <w:lang w:eastAsia="en-US"/>
        </w:rPr>
        <w:t>הממשלתי</w:t>
      </w:r>
      <w:r w:rsidRPr="000A6488">
        <w:rPr>
          <w:noProof/>
          <w:sz w:val="15"/>
          <w:szCs w:val="15"/>
          <w:rtl/>
          <w:lang w:eastAsia="en-US"/>
        </w:rPr>
        <w:tab/>
        <w:t xml:space="preserve"> </w:t>
      </w:r>
      <w:r w:rsidRPr="000A6488">
        <w:rPr>
          <w:rFonts w:hint="eastAsia"/>
          <w:noProof/>
          <w:sz w:val="15"/>
          <w:szCs w:val="15"/>
          <w:rtl/>
          <w:lang w:eastAsia="en-US"/>
        </w:rPr>
        <w:t>שם</w:t>
      </w:r>
      <w:r w:rsidRPr="000A6488">
        <w:rPr>
          <w:noProof/>
          <w:sz w:val="15"/>
          <w:szCs w:val="15"/>
          <w:rtl/>
          <w:lang w:eastAsia="en-US"/>
        </w:rPr>
        <w:t xml:space="preserve"> </w:t>
      </w:r>
      <w:r w:rsidRPr="000A6488">
        <w:rPr>
          <w:rFonts w:hint="eastAsia"/>
          <w:noProof/>
          <w:sz w:val="15"/>
          <w:szCs w:val="15"/>
          <w:rtl/>
          <w:lang w:eastAsia="en-US"/>
        </w:rPr>
        <w:t>הרשות</w:t>
      </w:r>
      <w:r w:rsidRPr="000A6488">
        <w:rPr>
          <w:noProof/>
          <w:sz w:val="15"/>
          <w:szCs w:val="15"/>
          <w:rtl/>
          <w:lang w:eastAsia="en-US"/>
        </w:rPr>
        <w:t xml:space="preserve"> </w:t>
      </w:r>
      <w:r w:rsidRPr="000A6488">
        <w:rPr>
          <w:rFonts w:hint="eastAsia"/>
          <w:noProof/>
          <w:sz w:val="15"/>
          <w:szCs w:val="15"/>
          <w:rtl/>
          <w:lang w:eastAsia="en-US"/>
        </w:rPr>
        <w:t>המקומית</w:t>
      </w:r>
    </w:p>
    <w:p w:rsidR="009072F3" w:rsidRPr="000A6488" w:rsidRDefault="009072F3" w:rsidP="009072F3">
      <w:pPr>
        <w:tabs>
          <w:tab w:val="left" w:pos="2155"/>
        </w:tabs>
        <w:overflowPunct/>
        <w:autoSpaceDE/>
        <w:autoSpaceDN/>
        <w:adjustRightInd/>
        <w:spacing w:line="240" w:lineRule="auto"/>
        <w:textAlignment w:val="auto"/>
        <w:rPr>
          <w:noProof/>
          <w:sz w:val="15"/>
          <w:szCs w:val="15"/>
          <w:rtl/>
          <w:lang w:eastAsia="en-US"/>
        </w:rPr>
      </w:pPr>
    </w:p>
    <w:p w:rsidR="009072F3" w:rsidRPr="000A6488" w:rsidRDefault="009072F3" w:rsidP="009072F3">
      <w:pPr>
        <w:tabs>
          <w:tab w:val="left" w:leader="dot" w:pos="4961"/>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מ</w:t>
      </w:r>
      <w:r w:rsidRPr="000A6488">
        <w:rPr>
          <w:rFonts w:hint="eastAsia"/>
          <w:noProof/>
          <w:sz w:val="19"/>
          <w:szCs w:val="19"/>
          <w:rtl/>
          <w:lang w:eastAsia="en-US"/>
        </w:rPr>
        <w:t>אשר</w:t>
      </w:r>
      <w:r w:rsidRPr="000A6488">
        <w:rPr>
          <w:noProof/>
          <w:sz w:val="19"/>
          <w:szCs w:val="19"/>
          <w:rtl/>
          <w:lang w:eastAsia="en-US"/>
        </w:rPr>
        <w:t xml:space="preserve"> </w:t>
      </w:r>
      <w:r w:rsidRPr="000A6488">
        <w:rPr>
          <w:rFonts w:hint="eastAsia"/>
          <w:noProof/>
          <w:sz w:val="19"/>
          <w:szCs w:val="19"/>
          <w:rtl/>
          <w:lang w:eastAsia="en-US"/>
        </w:rPr>
        <w:t>כי</w:t>
      </w:r>
      <w:r w:rsidRPr="000A6488">
        <w:rPr>
          <w:noProof/>
          <w:sz w:val="19"/>
          <w:szCs w:val="19"/>
          <w:rtl/>
          <w:lang w:eastAsia="en-US"/>
        </w:rPr>
        <w:t xml:space="preserve"> </w:t>
      </w:r>
      <w:r w:rsidRPr="000A6488">
        <w:rPr>
          <w:rFonts w:hint="eastAsia"/>
          <w:noProof/>
          <w:sz w:val="19"/>
          <w:szCs w:val="19"/>
          <w:rtl/>
          <w:lang w:eastAsia="en-US"/>
        </w:rPr>
        <w:t>תעודה</w:t>
      </w:r>
      <w:r w:rsidRPr="000A6488">
        <w:rPr>
          <w:noProof/>
          <w:sz w:val="19"/>
          <w:szCs w:val="19"/>
          <w:rtl/>
          <w:lang w:eastAsia="en-US"/>
        </w:rPr>
        <w:t xml:space="preserve"> </w:t>
      </w:r>
      <w:r w:rsidRPr="000A6488">
        <w:rPr>
          <w:rFonts w:hint="eastAsia"/>
          <w:noProof/>
          <w:sz w:val="19"/>
          <w:szCs w:val="19"/>
          <w:rtl/>
          <w:lang w:eastAsia="en-US"/>
        </w:rPr>
        <w:t>זו</w:t>
      </w:r>
      <w:r w:rsidRPr="000A6488">
        <w:rPr>
          <w:noProof/>
          <w:sz w:val="19"/>
          <w:szCs w:val="19"/>
          <w:rtl/>
          <w:lang w:eastAsia="en-US"/>
        </w:rPr>
        <w:t xml:space="preserve"> </w:t>
      </w:r>
      <w:r w:rsidRPr="000A6488">
        <w:rPr>
          <w:rFonts w:hint="eastAsia"/>
          <w:noProof/>
          <w:sz w:val="19"/>
          <w:szCs w:val="19"/>
          <w:rtl/>
          <w:lang w:eastAsia="en-US"/>
        </w:rPr>
        <w:t>ניתנת</w:t>
      </w:r>
      <w:r w:rsidRPr="000A6488">
        <w:rPr>
          <w:noProof/>
          <w:sz w:val="19"/>
          <w:szCs w:val="19"/>
          <w:rtl/>
          <w:lang w:eastAsia="en-US"/>
        </w:rPr>
        <w:t xml:space="preserve"> </w:t>
      </w:r>
      <w:r w:rsidRPr="000A6488">
        <w:rPr>
          <w:rFonts w:hint="eastAsia"/>
          <w:noProof/>
          <w:sz w:val="19"/>
          <w:szCs w:val="19"/>
          <w:rtl/>
          <w:lang w:eastAsia="en-US"/>
        </w:rPr>
        <w:t>על</w:t>
      </w:r>
      <w:r w:rsidRPr="000A6488">
        <w:rPr>
          <w:noProof/>
          <w:sz w:val="19"/>
          <w:szCs w:val="19"/>
          <w:rtl/>
          <w:lang w:eastAsia="en-US"/>
        </w:rPr>
        <w:t xml:space="preserve"> </w:t>
      </w:r>
      <w:r w:rsidRPr="000A6488">
        <w:rPr>
          <w:rFonts w:hint="eastAsia"/>
          <w:noProof/>
          <w:sz w:val="19"/>
          <w:szCs w:val="19"/>
          <w:rtl/>
          <w:lang w:eastAsia="en-US"/>
        </w:rPr>
        <w:t>ידי</w:t>
      </w:r>
      <w:r w:rsidRPr="000A6488">
        <w:rPr>
          <w:noProof/>
          <w:sz w:val="19"/>
          <w:szCs w:val="19"/>
          <w:rtl/>
          <w:lang w:eastAsia="en-US"/>
        </w:rPr>
        <w:t xml:space="preserve"> </w:t>
      </w:r>
      <w:r w:rsidRPr="000A6488">
        <w:rPr>
          <w:rFonts w:hint="eastAsia"/>
          <w:noProof/>
          <w:sz w:val="19"/>
          <w:szCs w:val="19"/>
          <w:rtl/>
          <w:lang w:eastAsia="en-US"/>
        </w:rPr>
        <w:t>בענין</w:t>
      </w:r>
      <w:r w:rsidRPr="000A6488">
        <w:rPr>
          <w:noProof/>
          <w:sz w:val="19"/>
          <w:szCs w:val="19"/>
          <w:rtl/>
          <w:lang w:eastAsia="en-US"/>
        </w:rPr>
        <w:t xml:space="preserve"> </w:t>
      </w:r>
      <w:r w:rsidRPr="000A6488">
        <w:rPr>
          <w:rFonts w:hint="eastAsia"/>
          <w:noProof/>
          <w:sz w:val="19"/>
          <w:szCs w:val="19"/>
          <w:rtl/>
          <w:lang w:eastAsia="en-US"/>
        </w:rPr>
        <w:t>העסקתו</w:t>
      </w:r>
      <w:r w:rsidRPr="000A6488">
        <w:rPr>
          <w:noProof/>
          <w:sz w:val="19"/>
          <w:szCs w:val="19"/>
          <w:rtl/>
          <w:lang w:eastAsia="en-US"/>
        </w:rPr>
        <w:t xml:space="preserve"> </w:t>
      </w:r>
      <w:r w:rsidRPr="000A6488">
        <w:rPr>
          <w:rFonts w:hint="eastAsia"/>
          <w:noProof/>
          <w:sz w:val="19"/>
          <w:szCs w:val="19"/>
          <w:rtl/>
          <w:lang w:eastAsia="en-US"/>
        </w:rPr>
        <w:t>במוסד</w:t>
      </w:r>
      <w:r w:rsidRPr="000A6488">
        <w:rPr>
          <w:noProof/>
          <w:sz w:val="19"/>
          <w:szCs w:val="19"/>
          <w:rtl/>
          <w:lang w:eastAsia="en-US"/>
        </w:rPr>
        <w:t xml:space="preserve"> </w:t>
      </w:r>
      <w:r w:rsidRPr="000A6488">
        <w:rPr>
          <w:rFonts w:hint="eastAsia"/>
          <w:noProof/>
          <w:sz w:val="19"/>
          <w:szCs w:val="19"/>
          <w:rtl/>
          <w:lang w:eastAsia="en-US"/>
        </w:rPr>
        <w:t>של</w:t>
      </w:r>
      <w:r w:rsidRPr="000A6488">
        <w:rPr>
          <w:noProof/>
          <w:sz w:val="19"/>
          <w:szCs w:val="19"/>
          <w:rtl/>
          <w:lang w:eastAsia="en-US"/>
        </w:rPr>
        <w:tab/>
      </w:r>
    </w:p>
    <w:p w:rsidR="009072F3" w:rsidRPr="000A6488" w:rsidRDefault="009072F3" w:rsidP="009072F3">
      <w:pPr>
        <w:tabs>
          <w:tab w:val="left" w:pos="4139"/>
        </w:tabs>
        <w:overflowPunct/>
        <w:autoSpaceDE/>
        <w:autoSpaceDN/>
        <w:adjustRightInd/>
        <w:spacing w:line="240" w:lineRule="auto"/>
        <w:textAlignment w:val="auto"/>
        <w:rPr>
          <w:noProof/>
          <w:sz w:val="16"/>
          <w:szCs w:val="16"/>
          <w:rtl/>
          <w:lang w:eastAsia="en-US"/>
        </w:rPr>
      </w:pPr>
      <w:r w:rsidRPr="000A6488">
        <w:rPr>
          <w:noProof/>
          <w:sz w:val="19"/>
          <w:szCs w:val="19"/>
          <w:rtl/>
          <w:lang w:eastAsia="en-US"/>
        </w:rPr>
        <w:tab/>
      </w:r>
      <w:r w:rsidRPr="000A6488">
        <w:rPr>
          <w:noProof/>
          <w:sz w:val="16"/>
          <w:szCs w:val="16"/>
          <w:rtl/>
          <w:lang w:eastAsia="en-US"/>
        </w:rPr>
        <w:t>ש</w:t>
      </w:r>
      <w:r w:rsidRPr="000A6488">
        <w:rPr>
          <w:rFonts w:hint="eastAsia"/>
          <w:noProof/>
          <w:sz w:val="16"/>
          <w:szCs w:val="16"/>
          <w:rtl/>
          <w:lang w:eastAsia="en-US"/>
        </w:rPr>
        <w:t>ם</w:t>
      </w:r>
      <w:r w:rsidRPr="000A6488">
        <w:rPr>
          <w:noProof/>
          <w:sz w:val="16"/>
          <w:szCs w:val="16"/>
          <w:rtl/>
          <w:lang w:eastAsia="en-US"/>
        </w:rPr>
        <w:t xml:space="preserve"> </w:t>
      </w:r>
      <w:r w:rsidRPr="000A6488">
        <w:rPr>
          <w:rFonts w:hint="eastAsia"/>
          <w:noProof/>
          <w:sz w:val="16"/>
          <w:szCs w:val="16"/>
          <w:rtl/>
          <w:lang w:eastAsia="en-US"/>
        </w:rPr>
        <w:t>פרטי</w:t>
      </w:r>
    </w:p>
    <w:p w:rsidR="009072F3" w:rsidRPr="000A6488" w:rsidRDefault="009072F3" w:rsidP="009072F3">
      <w:pPr>
        <w:tabs>
          <w:tab w:val="left" w:pos="4139"/>
        </w:tabs>
        <w:overflowPunct/>
        <w:autoSpaceDE/>
        <w:autoSpaceDN/>
        <w:adjustRightInd/>
        <w:spacing w:line="240" w:lineRule="auto"/>
        <w:textAlignment w:val="auto"/>
        <w:rPr>
          <w:noProof/>
          <w:sz w:val="16"/>
          <w:szCs w:val="16"/>
          <w:rtl/>
          <w:lang w:eastAsia="en-US"/>
        </w:rPr>
      </w:pPr>
    </w:p>
    <w:p w:rsidR="009072F3" w:rsidRPr="000A6488" w:rsidRDefault="009072F3" w:rsidP="009072F3">
      <w:pPr>
        <w:tabs>
          <w:tab w:val="left" w:pos="413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א</w:t>
      </w:r>
      <w:r w:rsidRPr="000A6488">
        <w:rPr>
          <w:rFonts w:hint="eastAsia"/>
          <w:noProof/>
          <w:sz w:val="19"/>
          <w:szCs w:val="19"/>
          <w:rtl/>
          <w:lang w:eastAsia="en-US"/>
        </w:rPr>
        <w:t>ני</w:t>
      </w:r>
      <w:r w:rsidRPr="000A6488">
        <w:rPr>
          <w:noProof/>
          <w:sz w:val="19"/>
          <w:szCs w:val="19"/>
          <w:rtl/>
          <w:lang w:eastAsia="en-US"/>
        </w:rPr>
        <w:t xml:space="preserve"> </w:t>
      </w:r>
      <w:r w:rsidRPr="000A6488">
        <w:rPr>
          <w:rFonts w:hint="eastAsia"/>
          <w:noProof/>
          <w:sz w:val="19"/>
          <w:szCs w:val="19"/>
          <w:rtl/>
          <w:lang w:eastAsia="en-US"/>
        </w:rPr>
        <w:t>מצהיר</w:t>
      </w:r>
      <w:r w:rsidRPr="000A6488">
        <w:rPr>
          <w:noProof/>
          <w:sz w:val="19"/>
          <w:szCs w:val="19"/>
          <w:rtl/>
          <w:lang w:eastAsia="en-US"/>
        </w:rPr>
        <w:t xml:space="preserve"> </w:t>
      </w:r>
      <w:r w:rsidRPr="000A6488">
        <w:rPr>
          <w:rFonts w:hint="eastAsia"/>
          <w:noProof/>
          <w:sz w:val="19"/>
          <w:szCs w:val="19"/>
          <w:rtl/>
          <w:lang w:eastAsia="en-US"/>
        </w:rPr>
        <w:t>כי</w:t>
      </w:r>
      <w:r w:rsidRPr="000A6488">
        <w:rPr>
          <w:noProof/>
          <w:sz w:val="19"/>
          <w:szCs w:val="19"/>
          <w:rtl/>
          <w:lang w:eastAsia="en-US"/>
        </w:rPr>
        <w:t xml:space="preserve"> </w:t>
      </w:r>
      <w:r w:rsidRPr="000A6488">
        <w:rPr>
          <w:rFonts w:hint="eastAsia"/>
          <w:noProof/>
          <w:sz w:val="19"/>
          <w:szCs w:val="19"/>
          <w:rtl/>
          <w:lang w:eastAsia="en-US"/>
        </w:rPr>
        <w:t>המוסד</w:t>
      </w:r>
      <w:r w:rsidRPr="000A6488">
        <w:rPr>
          <w:noProof/>
          <w:sz w:val="19"/>
          <w:szCs w:val="19"/>
          <w:rtl/>
          <w:lang w:eastAsia="en-US"/>
        </w:rPr>
        <w:t xml:space="preserve"> </w:t>
      </w:r>
      <w:r w:rsidRPr="000A6488">
        <w:rPr>
          <w:rFonts w:hint="eastAsia"/>
          <w:noProof/>
          <w:sz w:val="19"/>
          <w:szCs w:val="19"/>
          <w:rtl/>
          <w:lang w:eastAsia="en-US"/>
        </w:rPr>
        <w:t>האמור</w:t>
      </w:r>
      <w:r w:rsidRPr="000A6488">
        <w:rPr>
          <w:noProof/>
          <w:sz w:val="19"/>
          <w:szCs w:val="19"/>
          <w:rtl/>
          <w:lang w:eastAsia="en-US"/>
        </w:rPr>
        <w:t xml:space="preserve"> </w:t>
      </w:r>
      <w:r w:rsidRPr="000A6488">
        <w:rPr>
          <w:rFonts w:hint="eastAsia"/>
          <w:noProof/>
          <w:sz w:val="19"/>
          <w:szCs w:val="19"/>
          <w:rtl/>
          <w:lang w:eastAsia="en-US"/>
        </w:rPr>
        <w:t>הוא</w:t>
      </w:r>
      <w:r w:rsidRPr="000A6488">
        <w:rPr>
          <w:noProof/>
          <w:sz w:val="19"/>
          <w:szCs w:val="19"/>
          <w:rtl/>
          <w:lang w:eastAsia="en-US"/>
        </w:rPr>
        <w:t xml:space="preserve"> </w:t>
      </w:r>
      <w:r w:rsidRPr="000A6488">
        <w:rPr>
          <w:rFonts w:hint="eastAsia"/>
          <w:noProof/>
          <w:sz w:val="19"/>
          <w:szCs w:val="19"/>
          <w:rtl/>
          <w:lang w:eastAsia="en-US"/>
        </w:rPr>
        <w:t>מוסד</w:t>
      </w:r>
      <w:r w:rsidRPr="000A6488">
        <w:rPr>
          <w:noProof/>
          <w:sz w:val="19"/>
          <w:szCs w:val="19"/>
          <w:rtl/>
          <w:lang w:eastAsia="en-US"/>
        </w:rPr>
        <w:t xml:space="preserve"> </w:t>
      </w:r>
      <w:r w:rsidRPr="000A6488">
        <w:rPr>
          <w:rFonts w:hint="eastAsia"/>
          <w:noProof/>
          <w:sz w:val="19"/>
          <w:szCs w:val="19"/>
          <w:rtl/>
          <w:lang w:eastAsia="en-US"/>
        </w:rPr>
        <w:t>כהגדרתו</w:t>
      </w:r>
      <w:r w:rsidRPr="000A6488">
        <w:rPr>
          <w:noProof/>
          <w:sz w:val="19"/>
          <w:szCs w:val="19"/>
          <w:rtl/>
          <w:lang w:eastAsia="en-US"/>
        </w:rPr>
        <w:t xml:space="preserve"> </w:t>
      </w:r>
      <w:r w:rsidRPr="000A6488">
        <w:rPr>
          <w:rFonts w:hint="eastAsia"/>
          <w:noProof/>
          <w:sz w:val="19"/>
          <w:szCs w:val="19"/>
          <w:rtl/>
          <w:lang w:eastAsia="en-US"/>
        </w:rPr>
        <w:t>בחוק</w:t>
      </w:r>
      <w:r w:rsidRPr="000A6488">
        <w:rPr>
          <w:noProof/>
          <w:sz w:val="19"/>
          <w:szCs w:val="19"/>
          <w:rtl/>
          <w:lang w:eastAsia="en-US"/>
        </w:rPr>
        <w:t>.</w:t>
      </w:r>
    </w:p>
    <w:p w:rsidR="009072F3" w:rsidRPr="000A6488" w:rsidRDefault="009072F3" w:rsidP="009072F3">
      <w:pPr>
        <w:tabs>
          <w:tab w:val="left" w:pos="567"/>
          <w:tab w:val="left" w:leader="dot" w:pos="1701"/>
          <w:tab w:val="left" w:pos="2552"/>
          <w:tab w:val="left" w:leader="dot" w:pos="340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567"/>
          <w:tab w:val="left" w:leader="dot" w:pos="1701"/>
          <w:tab w:val="left" w:pos="2552"/>
          <w:tab w:val="left" w:leader="dot" w:pos="340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907"/>
          <w:tab w:val="left" w:pos="272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ת</w:t>
      </w:r>
      <w:r w:rsidRPr="000A6488">
        <w:rPr>
          <w:noProof/>
          <w:snapToGrid w:val="0"/>
          <w:sz w:val="16"/>
          <w:szCs w:val="16"/>
          <w:rtl/>
          <w:lang w:eastAsia="en-US"/>
        </w:rPr>
        <w:t>א</w:t>
      </w:r>
      <w:r w:rsidRPr="000A6488">
        <w:rPr>
          <w:rFonts w:hint="eastAsia"/>
          <w:noProof/>
          <w:snapToGrid w:val="0"/>
          <w:sz w:val="16"/>
          <w:szCs w:val="16"/>
          <w:rtl/>
          <w:lang w:eastAsia="en-US"/>
        </w:rPr>
        <w:t>ריך</w:t>
      </w:r>
      <w:r w:rsidRPr="000A6488">
        <w:rPr>
          <w:noProof/>
          <w:snapToGrid w:val="0"/>
          <w:sz w:val="16"/>
          <w:szCs w:val="16"/>
          <w:rtl/>
          <w:lang w:eastAsia="en-US"/>
        </w:rPr>
        <w:tab/>
      </w:r>
      <w:r w:rsidRPr="000A6488">
        <w:rPr>
          <w:rFonts w:hint="eastAsia"/>
          <w:noProof/>
          <w:snapToGrid w:val="0"/>
          <w:sz w:val="16"/>
          <w:szCs w:val="16"/>
          <w:rtl/>
          <w:lang w:eastAsia="en-US"/>
        </w:rPr>
        <w:t>ח</w:t>
      </w:r>
      <w:r w:rsidRPr="000A6488">
        <w:rPr>
          <w:noProof/>
          <w:snapToGrid w:val="0"/>
          <w:sz w:val="16"/>
          <w:szCs w:val="16"/>
          <w:rtl/>
          <w:lang w:eastAsia="en-US"/>
        </w:rPr>
        <w:t>ת</w:t>
      </w:r>
      <w:r w:rsidRPr="000A6488">
        <w:rPr>
          <w:rFonts w:hint="eastAsia"/>
          <w:noProof/>
          <w:snapToGrid w:val="0"/>
          <w:sz w:val="16"/>
          <w:szCs w:val="16"/>
          <w:rtl/>
          <w:lang w:eastAsia="en-US"/>
        </w:rPr>
        <w:t>ימה</w:t>
      </w:r>
    </w:p>
    <w:p w:rsidR="009072F3" w:rsidRPr="000A6488" w:rsidRDefault="009072F3" w:rsidP="009072F3">
      <w:pPr>
        <w:tabs>
          <w:tab w:val="left" w:pos="4139"/>
        </w:tabs>
        <w:overflowPunct/>
        <w:autoSpaceDE/>
        <w:autoSpaceDN/>
        <w:adjustRightInd/>
        <w:spacing w:line="240" w:lineRule="auto"/>
        <w:textAlignment w:val="auto"/>
        <w:rPr>
          <w:noProof/>
          <w:sz w:val="16"/>
          <w:szCs w:val="16"/>
          <w:rtl/>
          <w:lang w:eastAsia="en-US"/>
        </w:rPr>
      </w:pPr>
    </w:p>
    <w:p w:rsidR="009072F3" w:rsidRPr="000A6488" w:rsidRDefault="009072F3" w:rsidP="009072F3">
      <w:pPr>
        <w:tabs>
          <w:tab w:val="left" w:pos="4139"/>
        </w:tabs>
        <w:overflowPunct/>
        <w:autoSpaceDE/>
        <w:autoSpaceDN/>
        <w:adjustRightInd/>
        <w:spacing w:line="240" w:lineRule="auto"/>
        <w:textAlignment w:val="auto"/>
        <w:rPr>
          <w:noProof/>
          <w:sz w:val="16"/>
          <w:szCs w:val="16"/>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left"/>
        <w:textAlignment w:val="auto"/>
        <w:rPr>
          <w:noProof/>
          <w:snapToGrid w:val="0"/>
          <w:sz w:val="19"/>
          <w:szCs w:val="19"/>
          <w:rtl/>
          <w:lang w:eastAsia="en-US"/>
        </w:rPr>
      </w:pPr>
      <w:r w:rsidRPr="000A6488">
        <w:rPr>
          <w:noProof/>
          <w:snapToGrid w:val="0"/>
          <w:sz w:val="19"/>
          <w:szCs w:val="19"/>
          <w:rtl/>
          <w:lang w:eastAsia="en-US"/>
        </w:rPr>
        <w:t>_________</w:t>
      </w: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left"/>
        <w:textAlignment w:val="auto"/>
        <w:rPr>
          <w:noProof/>
          <w:snapToGrid w:val="0"/>
          <w:sz w:val="16"/>
          <w:szCs w:val="16"/>
          <w:rtl/>
          <w:lang w:eastAsia="en-US"/>
        </w:rPr>
      </w:pPr>
      <w:r w:rsidRPr="000A6488">
        <w:rPr>
          <w:noProof/>
          <w:snapToGrid w:val="0"/>
          <w:position w:val="6"/>
          <w:sz w:val="14"/>
          <w:szCs w:val="14"/>
          <w:rtl/>
          <w:lang w:eastAsia="en-US"/>
        </w:rPr>
        <w:t>1</w:t>
      </w:r>
      <w:r w:rsidRPr="000A6488">
        <w:rPr>
          <w:noProof/>
          <w:snapToGrid w:val="0"/>
          <w:sz w:val="16"/>
          <w:szCs w:val="16"/>
          <w:rtl/>
          <w:lang w:eastAsia="en-US"/>
        </w:rPr>
        <w:t xml:space="preserve"> </w:t>
      </w:r>
      <w:r w:rsidRPr="000A6488">
        <w:rPr>
          <w:rFonts w:hint="eastAsia"/>
          <w:noProof/>
          <w:snapToGrid w:val="0"/>
          <w:sz w:val="16"/>
          <w:szCs w:val="16"/>
          <w:rtl/>
          <w:lang w:eastAsia="en-US"/>
        </w:rPr>
        <w:t>א</w:t>
      </w:r>
      <w:r w:rsidRPr="000A6488">
        <w:rPr>
          <w:noProof/>
          <w:snapToGrid w:val="0"/>
          <w:sz w:val="16"/>
          <w:szCs w:val="16"/>
          <w:rtl/>
          <w:lang w:eastAsia="en-US"/>
        </w:rPr>
        <w:t>ם שם המוסד אינו ידוע בעת הגשת הבקשה, יצוין סוג המוסד בלבד, ואין צורך למלא את פרטי מען המוסד.</w:t>
      </w:r>
    </w:p>
    <w:p w:rsidR="009072F3" w:rsidRPr="000A6488" w:rsidRDefault="009072F3" w:rsidP="009072F3">
      <w:pPr>
        <w:tabs>
          <w:tab w:val="left" w:pos="4139"/>
        </w:tabs>
        <w:overflowPunct/>
        <w:autoSpaceDE/>
        <w:autoSpaceDN/>
        <w:adjustRightInd/>
        <w:spacing w:line="240" w:lineRule="auto"/>
        <w:jc w:val="left"/>
        <w:textAlignment w:val="auto"/>
        <w:rPr>
          <w:noProof/>
          <w:snapToGrid w:val="0"/>
          <w:sz w:val="16"/>
          <w:szCs w:val="16"/>
          <w:rtl/>
          <w:lang w:eastAsia="en-US"/>
        </w:rPr>
      </w:pPr>
      <w:r w:rsidRPr="000A6488">
        <w:rPr>
          <w:noProof/>
          <w:snapToGrid w:val="0"/>
          <w:position w:val="6"/>
          <w:sz w:val="14"/>
          <w:szCs w:val="14"/>
          <w:rtl/>
          <w:lang w:eastAsia="en-US"/>
        </w:rPr>
        <w:t>2</w:t>
      </w:r>
      <w:r w:rsidRPr="000A6488">
        <w:rPr>
          <w:noProof/>
          <w:snapToGrid w:val="0"/>
          <w:sz w:val="16"/>
          <w:szCs w:val="16"/>
          <w:rtl/>
          <w:lang w:eastAsia="en-US"/>
        </w:rPr>
        <w:t xml:space="preserve"> </w:t>
      </w:r>
      <w:r w:rsidRPr="000A6488">
        <w:rPr>
          <w:rFonts w:hint="eastAsia"/>
          <w:noProof/>
          <w:snapToGrid w:val="0"/>
          <w:sz w:val="16"/>
          <w:szCs w:val="16"/>
          <w:rtl/>
          <w:lang w:eastAsia="en-US"/>
        </w:rPr>
        <w:t>נ</w:t>
      </w:r>
      <w:r w:rsidRPr="000A6488">
        <w:rPr>
          <w:noProof/>
          <w:snapToGrid w:val="0"/>
          <w:sz w:val="16"/>
          <w:szCs w:val="16"/>
          <w:rtl/>
          <w:lang w:eastAsia="en-US"/>
        </w:rPr>
        <w:t>א ציין את סוג המוסד מתוך הרשימה שלהלן:</w:t>
      </w:r>
    </w:p>
    <w:p w:rsidR="009072F3" w:rsidRPr="000A6488" w:rsidRDefault="009072F3" w:rsidP="009072F3">
      <w:pPr>
        <w:tabs>
          <w:tab w:val="left" w:pos="4139"/>
        </w:tabs>
        <w:overflowPunct/>
        <w:autoSpaceDE/>
        <w:autoSpaceDN/>
        <w:adjustRightInd/>
        <w:spacing w:line="240" w:lineRule="auto"/>
        <w:jc w:val="left"/>
        <w:textAlignment w:val="auto"/>
        <w:rPr>
          <w:noProof/>
          <w:snapToGrid w:val="0"/>
          <w:sz w:val="16"/>
          <w:szCs w:val="16"/>
          <w:rtl/>
          <w:lang w:eastAsia="en-US"/>
        </w:rPr>
      </w:pPr>
      <w:r w:rsidRPr="000A6488">
        <w:rPr>
          <w:noProof/>
          <w:snapToGrid w:val="0"/>
          <w:sz w:val="16"/>
          <w:szCs w:val="16"/>
          <w:rtl/>
          <w:lang w:eastAsia="en-US"/>
        </w:rPr>
        <w:t xml:space="preserve">   בי</w:t>
      </w:r>
      <w:r w:rsidRPr="000A6488">
        <w:rPr>
          <w:rFonts w:hint="eastAsia"/>
          <w:noProof/>
          <w:snapToGrid w:val="0"/>
          <w:sz w:val="16"/>
          <w:szCs w:val="16"/>
          <w:rtl/>
          <w:lang w:eastAsia="en-US"/>
        </w:rPr>
        <w:t>ת</w:t>
      </w:r>
      <w:r w:rsidRPr="000A6488">
        <w:rPr>
          <w:noProof/>
          <w:snapToGrid w:val="0"/>
          <w:sz w:val="16"/>
          <w:szCs w:val="16"/>
          <w:rtl/>
          <w:lang w:eastAsia="en-US"/>
        </w:rPr>
        <w:t xml:space="preserve"> </w:t>
      </w:r>
      <w:r w:rsidRPr="000A6488">
        <w:rPr>
          <w:rFonts w:hint="eastAsia"/>
          <w:noProof/>
          <w:snapToGrid w:val="0"/>
          <w:sz w:val="16"/>
          <w:szCs w:val="16"/>
          <w:rtl/>
          <w:lang w:eastAsia="en-US"/>
        </w:rPr>
        <w:t>ספר</w:t>
      </w:r>
      <w:r w:rsidRPr="000A6488">
        <w:rPr>
          <w:noProof/>
          <w:snapToGrid w:val="0"/>
          <w:sz w:val="16"/>
          <w:szCs w:val="16"/>
          <w:rtl/>
          <w:lang w:eastAsia="en-US"/>
        </w:rPr>
        <w:t xml:space="preserve"> </w:t>
      </w:r>
      <w:r w:rsidRPr="000A6488">
        <w:rPr>
          <w:rFonts w:hint="eastAsia"/>
          <w:noProof/>
          <w:snapToGrid w:val="0"/>
          <w:sz w:val="16"/>
          <w:szCs w:val="16"/>
          <w:rtl/>
          <w:lang w:eastAsia="en-US"/>
        </w:rPr>
        <w:t>שלומדים</w:t>
      </w:r>
      <w:r w:rsidRPr="000A6488">
        <w:rPr>
          <w:noProof/>
          <w:snapToGrid w:val="0"/>
          <w:sz w:val="16"/>
          <w:szCs w:val="16"/>
          <w:rtl/>
          <w:lang w:eastAsia="en-US"/>
        </w:rPr>
        <w:t xml:space="preserve"> </w:t>
      </w:r>
      <w:r w:rsidRPr="000A6488">
        <w:rPr>
          <w:rFonts w:hint="eastAsia"/>
          <w:noProof/>
          <w:snapToGrid w:val="0"/>
          <w:sz w:val="16"/>
          <w:szCs w:val="16"/>
          <w:rtl/>
          <w:lang w:eastAsia="en-US"/>
        </w:rPr>
        <w:t>בו</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מוסד</w:t>
      </w:r>
      <w:r w:rsidRPr="000A6488">
        <w:rPr>
          <w:noProof/>
          <w:snapToGrid w:val="0"/>
          <w:sz w:val="16"/>
          <w:szCs w:val="16"/>
          <w:rtl/>
          <w:lang w:eastAsia="en-US"/>
        </w:rPr>
        <w:t xml:space="preserve"> </w:t>
      </w:r>
      <w:r w:rsidRPr="000A6488">
        <w:rPr>
          <w:rFonts w:hint="eastAsia"/>
          <w:noProof/>
          <w:snapToGrid w:val="0"/>
          <w:sz w:val="16"/>
          <w:szCs w:val="16"/>
          <w:rtl/>
          <w:lang w:eastAsia="en-US"/>
        </w:rPr>
        <w:t>חינוכי</w:t>
      </w:r>
      <w:r w:rsidRPr="000A6488">
        <w:rPr>
          <w:noProof/>
          <w:snapToGrid w:val="0"/>
          <w:sz w:val="16"/>
          <w:szCs w:val="16"/>
          <w:rtl/>
          <w:lang w:eastAsia="en-US"/>
        </w:rPr>
        <w:t xml:space="preserve"> </w:t>
      </w:r>
      <w:r w:rsidRPr="000A6488">
        <w:rPr>
          <w:rFonts w:hint="eastAsia"/>
          <w:noProof/>
          <w:snapToGrid w:val="0"/>
          <w:sz w:val="16"/>
          <w:szCs w:val="16"/>
          <w:rtl/>
          <w:lang w:eastAsia="en-US"/>
        </w:rPr>
        <w:t>ששוהים</w:t>
      </w:r>
      <w:r w:rsidRPr="000A6488">
        <w:rPr>
          <w:noProof/>
          <w:snapToGrid w:val="0"/>
          <w:sz w:val="16"/>
          <w:szCs w:val="16"/>
          <w:rtl/>
          <w:lang w:eastAsia="en-US"/>
        </w:rPr>
        <w:t xml:space="preserve"> </w:t>
      </w:r>
      <w:r w:rsidRPr="000A6488">
        <w:rPr>
          <w:rFonts w:hint="eastAsia"/>
          <w:noProof/>
          <w:snapToGrid w:val="0"/>
          <w:sz w:val="16"/>
          <w:szCs w:val="16"/>
          <w:rtl/>
          <w:lang w:eastAsia="en-US"/>
        </w:rPr>
        <w:t>בו</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מעונות</w:t>
      </w:r>
      <w:r w:rsidRPr="000A6488">
        <w:rPr>
          <w:noProof/>
          <w:snapToGrid w:val="0"/>
          <w:sz w:val="16"/>
          <w:szCs w:val="16"/>
          <w:rtl/>
          <w:lang w:eastAsia="en-US"/>
        </w:rPr>
        <w:t xml:space="preserve"> </w:t>
      </w:r>
      <w:r w:rsidRPr="000A6488">
        <w:rPr>
          <w:rFonts w:hint="eastAsia"/>
          <w:noProof/>
          <w:snapToGrid w:val="0"/>
          <w:sz w:val="16"/>
          <w:szCs w:val="16"/>
          <w:rtl/>
          <w:lang w:eastAsia="en-US"/>
        </w:rPr>
        <w:t>לקטינים</w:t>
      </w:r>
      <w:r w:rsidRPr="000A6488">
        <w:rPr>
          <w:noProof/>
          <w:snapToGrid w:val="0"/>
          <w:sz w:val="16"/>
          <w:szCs w:val="16"/>
          <w:rtl/>
          <w:lang w:eastAsia="en-US"/>
        </w:rPr>
        <w:t>, מעו</w:t>
      </w:r>
      <w:r w:rsidRPr="000A6488">
        <w:rPr>
          <w:rFonts w:hint="eastAsia"/>
          <w:noProof/>
          <w:snapToGrid w:val="0"/>
          <w:sz w:val="16"/>
          <w:szCs w:val="16"/>
          <w:rtl/>
          <w:lang w:eastAsia="en-US"/>
        </w:rPr>
        <w:t>נות</w:t>
      </w:r>
      <w:r w:rsidRPr="000A6488">
        <w:rPr>
          <w:noProof/>
          <w:snapToGrid w:val="0"/>
          <w:sz w:val="16"/>
          <w:szCs w:val="16"/>
          <w:rtl/>
          <w:lang w:eastAsia="en-US"/>
        </w:rPr>
        <w:t xml:space="preserve"> </w:t>
      </w:r>
      <w:r w:rsidRPr="000A6488">
        <w:rPr>
          <w:rFonts w:hint="eastAsia"/>
          <w:noProof/>
          <w:snapToGrid w:val="0"/>
          <w:sz w:val="16"/>
          <w:szCs w:val="16"/>
          <w:rtl/>
          <w:lang w:eastAsia="en-US"/>
        </w:rPr>
        <w:t>יום</w:t>
      </w:r>
      <w:r w:rsidRPr="000A6488">
        <w:rPr>
          <w:noProof/>
          <w:snapToGrid w:val="0"/>
          <w:sz w:val="16"/>
          <w:szCs w:val="16"/>
          <w:rtl/>
          <w:lang w:eastAsia="en-US"/>
        </w:rPr>
        <w:t xml:space="preserve"> </w:t>
      </w:r>
      <w:r w:rsidRPr="000A6488">
        <w:rPr>
          <w:rFonts w:hint="eastAsia"/>
          <w:noProof/>
          <w:snapToGrid w:val="0"/>
          <w:sz w:val="16"/>
          <w:szCs w:val="16"/>
          <w:rtl/>
          <w:lang w:eastAsia="en-US"/>
        </w:rPr>
        <w:t>ומשפחתונים</w:t>
      </w:r>
      <w:r w:rsidRPr="000A6488">
        <w:rPr>
          <w:noProof/>
          <w:snapToGrid w:val="0"/>
          <w:sz w:val="16"/>
          <w:szCs w:val="16"/>
          <w:rtl/>
          <w:lang w:eastAsia="en-US"/>
        </w:rPr>
        <w:t xml:space="preserve"> </w:t>
      </w:r>
      <w:r w:rsidRPr="000A6488">
        <w:rPr>
          <w:rFonts w:hint="eastAsia"/>
          <w:noProof/>
          <w:snapToGrid w:val="0"/>
          <w:sz w:val="16"/>
          <w:szCs w:val="16"/>
          <w:rtl/>
          <w:lang w:eastAsia="en-US"/>
        </w:rPr>
        <w:t>לקטינים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מר</w:t>
      </w:r>
      <w:r w:rsidRPr="000A6488">
        <w:rPr>
          <w:noProof/>
          <w:snapToGrid w:val="0"/>
          <w:sz w:val="16"/>
          <w:szCs w:val="16"/>
          <w:rtl/>
          <w:lang w:eastAsia="en-US"/>
        </w:rPr>
        <w:t>כ</w:t>
      </w:r>
      <w:r w:rsidRPr="000A6488">
        <w:rPr>
          <w:rFonts w:hint="eastAsia"/>
          <w:noProof/>
          <w:snapToGrid w:val="0"/>
          <w:sz w:val="16"/>
          <w:szCs w:val="16"/>
          <w:rtl/>
          <w:lang w:eastAsia="en-US"/>
        </w:rPr>
        <w:t>זי</w:t>
      </w:r>
      <w:r w:rsidRPr="000A6488">
        <w:rPr>
          <w:noProof/>
          <w:snapToGrid w:val="0"/>
          <w:sz w:val="16"/>
          <w:szCs w:val="16"/>
          <w:rtl/>
          <w:lang w:eastAsia="en-US"/>
        </w:rPr>
        <w:t xml:space="preserve"> </w:t>
      </w:r>
      <w:r w:rsidRPr="000A6488">
        <w:rPr>
          <w:rFonts w:hint="eastAsia"/>
          <w:noProof/>
          <w:snapToGrid w:val="0"/>
          <w:sz w:val="16"/>
          <w:szCs w:val="16"/>
          <w:rtl/>
          <w:lang w:eastAsia="en-US"/>
        </w:rPr>
        <w:t>תרבות</w:t>
      </w:r>
      <w:r w:rsidRPr="000A6488">
        <w:rPr>
          <w:noProof/>
          <w:snapToGrid w:val="0"/>
          <w:sz w:val="16"/>
          <w:szCs w:val="16"/>
          <w:rtl/>
          <w:lang w:eastAsia="en-US"/>
        </w:rPr>
        <w:t xml:space="preserve"> </w:t>
      </w:r>
      <w:r w:rsidRPr="000A6488">
        <w:rPr>
          <w:rFonts w:hint="eastAsia"/>
          <w:noProof/>
          <w:snapToGrid w:val="0"/>
          <w:sz w:val="16"/>
          <w:szCs w:val="16"/>
          <w:rtl/>
          <w:lang w:eastAsia="en-US"/>
        </w:rPr>
        <w:t>נוער</w:t>
      </w:r>
      <w:r w:rsidRPr="000A6488">
        <w:rPr>
          <w:noProof/>
          <w:snapToGrid w:val="0"/>
          <w:sz w:val="16"/>
          <w:szCs w:val="16"/>
          <w:rtl/>
          <w:lang w:eastAsia="en-US"/>
        </w:rPr>
        <w:t xml:space="preserve"> </w:t>
      </w:r>
      <w:r w:rsidRPr="000A6488">
        <w:rPr>
          <w:rFonts w:hint="eastAsia"/>
          <w:noProof/>
          <w:snapToGrid w:val="0"/>
          <w:sz w:val="16"/>
          <w:szCs w:val="16"/>
          <w:rtl/>
          <w:lang w:eastAsia="en-US"/>
        </w:rPr>
        <w:t>וספורט</w:t>
      </w:r>
      <w:r w:rsidRPr="000A6488">
        <w:rPr>
          <w:noProof/>
          <w:snapToGrid w:val="0"/>
          <w:sz w:val="16"/>
          <w:szCs w:val="16"/>
          <w:rtl/>
          <w:lang w:eastAsia="en-US"/>
        </w:rPr>
        <w:t xml:space="preserve">, </w:t>
      </w:r>
      <w:r w:rsidRPr="000A6488">
        <w:rPr>
          <w:rFonts w:hint="eastAsia"/>
          <w:noProof/>
          <w:snapToGrid w:val="0"/>
          <w:sz w:val="16"/>
          <w:szCs w:val="16"/>
          <w:rtl/>
          <w:lang w:eastAsia="en-US"/>
        </w:rPr>
        <w:t>מכוני</w:t>
      </w:r>
      <w:r w:rsidRPr="000A6488">
        <w:rPr>
          <w:noProof/>
          <w:snapToGrid w:val="0"/>
          <w:sz w:val="16"/>
          <w:szCs w:val="16"/>
          <w:rtl/>
          <w:lang w:eastAsia="en-US"/>
        </w:rPr>
        <w:t xml:space="preserve"> </w:t>
      </w:r>
      <w:r w:rsidRPr="000A6488">
        <w:rPr>
          <w:rFonts w:hint="eastAsia"/>
          <w:noProof/>
          <w:snapToGrid w:val="0"/>
          <w:sz w:val="16"/>
          <w:szCs w:val="16"/>
          <w:rtl/>
          <w:lang w:eastAsia="en-US"/>
        </w:rPr>
        <w:t>כושר</w:t>
      </w:r>
      <w:r w:rsidRPr="000A6488">
        <w:rPr>
          <w:noProof/>
          <w:snapToGrid w:val="0"/>
          <w:sz w:val="16"/>
          <w:szCs w:val="16"/>
          <w:rtl/>
          <w:lang w:eastAsia="en-US"/>
        </w:rPr>
        <w:t xml:space="preserve"> </w:t>
      </w:r>
      <w:r w:rsidRPr="000A6488">
        <w:rPr>
          <w:rFonts w:hint="eastAsia"/>
          <w:noProof/>
          <w:snapToGrid w:val="0"/>
          <w:sz w:val="16"/>
          <w:szCs w:val="16"/>
          <w:rtl/>
          <w:lang w:eastAsia="en-US"/>
        </w:rPr>
        <w:t>ומועדוני</w:t>
      </w:r>
      <w:r w:rsidRPr="000A6488">
        <w:rPr>
          <w:noProof/>
          <w:snapToGrid w:val="0"/>
          <w:sz w:val="16"/>
          <w:szCs w:val="16"/>
          <w:rtl/>
          <w:lang w:eastAsia="en-US"/>
        </w:rPr>
        <w:br/>
        <w:t xml:space="preserve">   ס</w:t>
      </w:r>
      <w:r w:rsidRPr="000A6488">
        <w:rPr>
          <w:rFonts w:hint="eastAsia"/>
          <w:noProof/>
          <w:snapToGrid w:val="0"/>
          <w:sz w:val="16"/>
          <w:szCs w:val="16"/>
          <w:rtl/>
          <w:lang w:eastAsia="en-US"/>
        </w:rPr>
        <w:t>פורט</w:t>
      </w:r>
      <w:r w:rsidRPr="000A6488">
        <w:rPr>
          <w:noProof/>
          <w:snapToGrid w:val="0"/>
          <w:sz w:val="16"/>
          <w:szCs w:val="16"/>
          <w:rtl/>
          <w:lang w:eastAsia="en-US"/>
        </w:rPr>
        <w:t xml:space="preserve"> </w:t>
      </w:r>
      <w:r w:rsidRPr="000A6488">
        <w:rPr>
          <w:rFonts w:hint="eastAsia"/>
          <w:noProof/>
          <w:snapToGrid w:val="0"/>
          <w:sz w:val="16"/>
          <w:szCs w:val="16"/>
          <w:rtl/>
          <w:lang w:eastAsia="en-US"/>
        </w:rPr>
        <w:t>שבהם</w:t>
      </w:r>
      <w:r w:rsidRPr="000A6488">
        <w:rPr>
          <w:noProof/>
          <w:snapToGrid w:val="0"/>
          <w:sz w:val="16"/>
          <w:szCs w:val="16"/>
          <w:rtl/>
          <w:lang w:eastAsia="en-US"/>
        </w:rPr>
        <w:t xml:space="preserve"> </w:t>
      </w:r>
      <w:r w:rsidRPr="000A6488">
        <w:rPr>
          <w:rFonts w:hint="eastAsia"/>
          <w:noProof/>
          <w:snapToGrid w:val="0"/>
          <w:sz w:val="16"/>
          <w:szCs w:val="16"/>
          <w:rtl/>
          <w:lang w:eastAsia="en-US"/>
        </w:rPr>
        <w:t>מתאמנים</w:t>
      </w:r>
      <w:r w:rsidRPr="000A6488">
        <w:rPr>
          <w:noProof/>
          <w:snapToGrid w:val="0"/>
          <w:sz w:val="16"/>
          <w:szCs w:val="16"/>
          <w:rtl/>
          <w:lang w:eastAsia="en-US"/>
        </w:rPr>
        <w:t xml:space="preserve"> </w:t>
      </w:r>
      <w:r w:rsidRPr="000A6488">
        <w:rPr>
          <w:rFonts w:hint="eastAsia"/>
          <w:noProof/>
          <w:snapToGrid w:val="0"/>
          <w:sz w:val="16"/>
          <w:szCs w:val="16"/>
          <w:rtl/>
          <w:lang w:eastAsia="en-US"/>
        </w:rPr>
        <w:t>בין</w:t>
      </w:r>
      <w:r w:rsidRPr="000A6488">
        <w:rPr>
          <w:noProof/>
          <w:snapToGrid w:val="0"/>
          <w:sz w:val="16"/>
          <w:szCs w:val="16"/>
          <w:rtl/>
          <w:lang w:eastAsia="en-US"/>
        </w:rPr>
        <w:t xml:space="preserve"> </w:t>
      </w:r>
      <w:r w:rsidRPr="000A6488">
        <w:rPr>
          <w:rFonts w:hint="eastAsia"/>
          <w:noProof/>
          <w:snapToGrid w:val="0"/>
          <w:sz w:val="16"/>
          <w:szCs w:val="16"/>
          <w:rtl/>
          <w:lang w:eastAsia="en-US"/>
        </w:rPr>
        <w:t>השאר</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גן</w:t>
      </w:r>
      <w:r w:rsidRPr="000A6488">
        <w:rPr>
          <w:noProof/>
          <w:snapToGrid w:val="0"/>
          <w:sz w:val="16"/>
          <w:szCs w:val="16"/>
          <w:rtl/>
          <w:lang w:eastAsia="en-US"/>
        </w:rPr>
        <w:t xml:space="preserve"> </w:t>
      </w:r>
      <w:r w:rsidRPr="000A6488">
        <w:rPr>
          <w:rFonts w:hint="eastAsia"/>
          <w:noProof/>
          <w:snapToGrid w:val="0"/>
          <w:sz w:val="16"/>
          <w:szCs w:val="16"/>
          <w:rtl/>
          <w:lang w:eastAsia="en-US"/>
        </w:rPr>
        <w:t>ילדים</w:t>
      </w:r>
      <w:r w:rsidRPr="000A6488">
        <w:rPr>
          <w:noProof/>
          <w:snapToGrid w:val="0"/>
          <w:sz w:val="16"/>
          <w:szCs w:val="16"/>
          <w:rtl/>
          <w:lang w:eastAsia="en-US"/>
        </w:rPr>
        <w:t xml:space="preserve">, </w:t>
      </w:r>
      <w:r w:rsidRPr="000A6488">
        <w:rPr>
          <w:rFonts w:hint="eastAsia"/>
          <w:noProof/>
          <w:snapToGrid w:val="0"/>
          <w:sz w:val="16"/>
          <w:szCs w:val="16"/>
          <w:rtl/>
          <w:lang w:eastAsia="en-US"/>
        </w:rPr>
        <w:t>גן</w:t>
      </w:r>
      <w:r w:rsidRPr="000A6488">
        <w:rPr>
          <w:noProof/>
          <w:snapToGrid w:val="0"/>
          <w:sz w:val="16"/>
          <w:szCs w:val="16"/>
          <w:rtl/>
          <w:lang w:eastAsia="en-US"/>
        </w:rPr>
        <w:t xml:space="preserve"> </w:t>
      </w:r>
      <w:r w:rsidRPr="000A6488">
        <w:rPr>
          <w:rFonts w:hint="eastAsia"/>
          <w:noProof/>
          <w:snapToGrid w:val="0"/>
          <w:sz w:val="16"/>
          <w:szCs w:val="16"/>
          <w:rtl/>
          <w:lang w:eastAsia="en-US"/>
        </w:rPr>
        <w:t>חיות</w:t>
      </w:r>
      <w:r w:rsidRPr="000A6488">
        <w:rPr>
          <w:noProof/>
          <w:snapToGrid w:val="0"/>
          <w:sz w:val="16"/>
          <w:szCs w:val="16"/>
          <w:rtl/>
          <w:lang w:eastAsia="en-US"/>
        </w:rPr>
        <w:t xml:space="preserve">, </w:t>
      </w:r>
      <w:r w:rsidRPr="000A6488">
        <w:rPr>
          <w:rFonts w:hint="eastAsia"/>
          <w:noProof/>
          <w:snapToGrid w:val="0"/>
          <w:sz w:val="16"/>
          <w:szCs w:val="16"/>
          <w:rtl/>
          <w:lang w:eastAsia="en-US"/>
        </w:rPr>
        <w:t>גן</w:t>
      </w:r>
      <w:r w:rsidRPr="000A6488">
        <w:rPr>
          <w:noProof/>
          <w:snapToGrid w:val="0"/>
          <w:sz w:val="16"/>
          <w:szCs w:val="16"/>
          <w:rtl/>
          <w:lang w:eastAsia="en-US"/>
        </w:rPr>
        <w:t xml:space="preserve"> </w:t>
      </w:r>
      <w:r w:rsidRPr="000A6488">
        <w:rPr>
          <w:rFonts w:hint="eastAsia"/>
          <w:noProof/>
          <w:snapToGrid w:val="0"/>
          <w:sz w:val="16"/>
          <w:szCs w:val="16"/>
          <w:rtl/>
          <w:lang w:eastAsia="en-US"/>
        </w:rPr>
        <w:t>שעשועים</w:t>
      </w:r>
      <w:r w:rsidRPr="000A6488">
        <w:rPr>
          <w:noProof/>
          <w:snapToGrid w:val="0"/>
          <w:sz w:val="16"/>
          <w:szCs w:val="16"/>
          <w:rtl/>
          <w:lang w:eastAsia="en-US"/>
        </w:rPr>
        <w:t xml:space="preserve">, </w:t>
      </w:r>
      <w:r w:rsidRPr="000A6488">
        <w:rPr>
          <w:rFonts w:hint="eastAsia"/>
          <w:noProof/>
          <w:snapToGrid w:val="0"/>
          <w:sz w:val="16"/>
          <w:szCs w:val="16"/>
          <w:rtl/>
          <w:lang w:eastAsia="en-US"/>
        </w:rPr>
        <w:t>ת</w:t>
      </w:r>
      <w:r w:rsidRPr="000A6488">
        <w:rPr>
          <w:noProof/>
          <w:snapToGrid w:val="0"/>
          <w:sz w:val="16"/>
          <w:szCs w:val="16"/>
          <w:rtl/>
          <w:lang w:eastAsia="en-US"/>
        </w:rPr>
        <w:t>נו</w:t>
      </w:r>
      <w:r w:rsidRPr="000A6488">
        <w:rPr>
          <w:rFonts w:hint="eastAsia"/>
          <w:noProof/>
          <w:snapToGrid w:val="0"/>
          <w:sz w:val="16"/>
          <w:szCs w:val="16"/>
          <w:rtl/>
          <w:lang w:eastAsia="en-US"/>
        </w:rPr>
        <w:t>עת</w:t>
      </w:r>
      <w:r w:rsidRPr="000A6488">
        <w:rPr>
          <w:noProof/>
          <w:snapToGrid w:val="0"/>
          <w:sz w:val="16"/>
          <w:szCs w:val="16"/>
          <w:rtl/>
          <w:lang w:eastAsia="en-US"/>
        </w:rPr>
        <w:t xml:space="preserve"> נוע</w:t>
      </w:r>
      <w:r w:rsidRPr="000A6488">
        <w:rPr>
          <w:rFonts w:hint="eastAsia"/>
          <w:noProof/>
          <w:snapToGrid w:val="0"/>
          <w:sz w:val="16"/>
          <w:szCs w:val="16"/>
          <w:rtl/>
          <w:lang w:eastAsia="en-US"/>
        </w:rPr>
        <w:t>ר</w:t>
      </w:r>
      <w:r w:rsidRPr="000A6488">
        <w:rPr>
          <w:noProof/>
          <w:snapToGrid w:val="0"/>
          <w:sz w:val="16"/>
          <w:szCs w:val="16"/>
          <w:rtl/>
          <w:lang w:eastAsia="en-US"/>
        </w:rPr>
        <w:t xml:space="preserve">, </w:t>
      </w:r>
      <w:r w:rsidRPr="000A6488">
        <w:rPr>
          <w:rFonts w:hint="eastAsia"/>
          <w:noProof/>
          <w:snapToGrid w:val="0"/>
          <w:sz w:val="16"/>
          <w:szCs w:val="16"/>
          <w:rtl/>
          <w:lang w:eastAsia="en-US"/>
        </w:rPr>
        <w:t>עסק</w:t>
      </w:r>
      <w:r w:rsidRPr="000A6488">
        <w:rPr>
          <w:noProof/>
          <w:snapToGrid w:val="0"/>
          <w:sz w:val="16"/>
          <w:szCs w:val="16"/>
          <w:rtl/>
          <w:lang w:eastAsia="en-US"/>
        </w:rPr>
        <w:t xml:space="preserve"> </w:t>
      </w:r>
      <w:r w:rsidRPr="000A6488">
        <w:rPr>
          <w:rFonts w:hint="eastAsia"/>
          <w:noProof/>
          <w:snapToGrid w:val="0"/>
          <w:sz w:val="16"/>
          <w:szCs w:val="16"/>
          <w:rtl/>
          <w:lang w:eastAsia="en-US"/>
        </w:rPr>
        <w:t>להעסקה</w:t>
      </w:r>
      <w:r w:rsidRPr="000A6488">
        <w:rPr>
          <w:noProof/>
          <w:snapToGrid w:val="0"/>
          <w:sz w:val="16"/>
          <w:szCs w:val="16"/>
          <w:rtl/>
          <w:lang w:eastAsia="en-US"/>
        </w:rPr>
        <w:t xml:space="preserve"> </w:t>
      </w:r>
      <w:r w:rsidRPr="000A6488">
        <w:rPr>
          <w:rFonts w:hint="eastAsia"/>
          <w:noProof/>
          <w:snapToGrid w:val="0"/>
          <w:sz w:val="16"/>
          <w:szCs w:val="16"/>
          <w:rtl/>
          <w:lang w:eastAsia="en-US"/>
        </w:rPr>
        <w:t>העוס</w:t>
      </w:r>
      <w:r w:rsidRPr="000A6488">
        <w:rPr>
          <w:noProof/>
          <w:snapToGrid w:val="0"/>
          <w:sz w:val="16"/>
          <w:szCs w:val="16"/>
          <w:rtl/>
          <w:lang w:eastAsia="en-US"/>
        </w:rPr>
        <w:t>ק ב</w:t>
      </w:r>
      <w:r w:rsidRPr="000A6488">
        <w:rPr>
          <w:rFonts w:hint="eastAsia"/>
          <w:noProof/>
          <w:snapToGrid w:val="0"/>
          <w:sz w:val="16"/>
          <w:szCs w:val="16"/>
          <w:rtl/>
          <w:lang w:eastAsia="en-US"/>
        </w:rPr>
        <w:t>ין</w:t>
      </w:r>
      <w:r w:rsidRPr="000A6488">
        <w:rPr>
          <w:noProof/>
          <w:snapToGrid w:val="0"/>
          <w:sz w:val="16"/>
          <w:szCs w:val="16"/>
          <w:rtl/>
          <w:lang w:eastAsia="en-US"/>
        </w:rPr>
        <w:t xml:space="preserve"> </w:t>
      </w:r>
      <w:r w:rsidRPr="000A6488">
        <w:rPr>
          <w:rFonts w:hint="eastAsia"/>
          <w:noProof/>
          <w:snapToGrid w:val="0"/>
          <w:sz w:val="16"/>
          <w:szCs w:val="16"/>
          <w:rtl/>
          <w:lang w:eastAsia="en-US"/>
        </w:rPr>
        <w:t>השאר</w:t>
      </w:r>
      <w:r w:rsidRPr="000A6488">
        <w:rPr>
          <w:noProof/>
          <w:snapToGrid w:val="0"/>
          <w:sz w:val="16"/>
          <w:szCs w:val="16"/>
          <w:rtl/>
          <w:lang w:eastAsia="en-US"/>
        </w:rPr>
        <w:t xml:space="preserve"> </w:t>
      </w:r>
      <w:r w:rsidRPr="000A6488">
        <w:rPr>
          <w:rFonts w:hint="eastAsia"/>
          <w:noProof/>
          <w:snapToGrid w:val="0"/>
          <w:sz w:val="16"/>
          <w:szCs w:val="16"/>
          <w:rtl/>
          <w:lang w:eastAsia="en-US"/>
        </w:rPr>
        <w:t>בהסעת</w:t>
      </w:r>
      <w:r w:rsidRPr="000A6488">
        <w:rPr>
          <w:noProof/>
          <w:snapToGrid w:val="0"/>
          <w:sz w:val="16"/>
          <w:szCs w:val="16"/>
          <w:rtl/>
          <w:lang w:eastAsia="en-US"/>
        </w:rPr>
        <w:t xml:space="preserve"> </w:t>
      </w:r>
      <w:r w:rsidRPr="000A6488">
        <w:rPr>
          <w:rFonts w:hint="eastAsia"/>
          <w:noProof/>
          <w:snapToGrid w:val="0"/>
          <w:sz w:val="16"/>
          <w:szCs w:val="16"/>
          <w:rtl/>
          <w:lang w:eastAsia="en-US"/>
        </w:rPr>
        <w:t>קבוצות</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עסק</w:t>
      </w:r>
      <w:r w:rsidRPr="000A6488">
        <w:rPr>
          <w:noProof/>
          <w:snapToGrid w:val="0"/>
          <w:sz w:val="16"/>
          <w:szCs w:val="16"/>
          <w:rtl/>
          <w:lang w:eastAsia="en-US"/>
        </w:rPr>
        <w:t xml:space="preserve"> </w:t>
      </w:r>
      <w:r w:rsidRPr="000A6488">
        <w:rPr>
          <w:rFonts w:hint="eastAsia"/>
          <w:noProof/>
          <w:snapToGrid w:val="0"/>
          <w:sz w:val="16"/>
          <w:szCs w:val="16"/>
          <w:rtl/>
          <w:lang w:eastAsia="en-US"/>
        </w:rPr>
        <w:t>העוסק</w:t>
      </w:r>
      <w:r w:rsidRPr="000A6488">
        <w:rPr>
          <w:noProof/>
          <w:snapToGrid w:val="0"/>
          <w:sz w:val="16"/>
          <w:szCs w:val="16"/>
          <w:rtl/>
          <w:lang w:eastAsia="en-US"/>
        </w:rPr>
        <w:t xml:space="preserve"> </w:t>
      </w:r>
      <w:r w:rsidRPr="000A6488">
        <w:rPr>
          <w:rFonts w:hint="eastAsia"/>
          <w:noProof/>
          <w:snapToGrid w:val="0"/>
          <w:sz w:val="16"/>
          <w:szCs w:val="16"/>
          <w:rtl/>
          <w:lang w:eastAsia="en-US"/>
        </w:rPr>
        <w:t>בין</w:t>
      </w:r>
      <w:r w:rsidRPr="000A6488">
        <w:rPr>
          <w:noProof/>
          <w:snapToGrid w:val="0"/>
          <w:sz w:val="16"/>
          <w:szCs w:val="16"/>
          <w:rtl/>
          <w:lang w:eastAsia="en-US"/>
        </w:rPr>
        <w:br/>
        <w:t xml:space="preserve">   ה</w:t>
      </w:r>
      <w:r w:rsidRPr="000A6488">
        <w:rPr>
          <w:rFonts w:hint="eastAsia"/>
          <w:noProof/>
          <w:snapToGrid w:val="0"/>
          <w:sz w:val="16"/>
          <w:szCs w:val="16"/>
          <w:rtl/>
          <w:lang w:eastAsia="en-US"/>
        </w:rPr>
        <w:t>שאר</w:t>
      </w:r>
      <w:r w:rsidRPr="000A6488">
        <w:rPr>
          <w:noProof/>
          <w:snapToGrid w:val="0"/>
          <w:sz w:val="16"/>
          <w:szCs w:val="16"/>
          <w:rtl/>
          <w:lang w:eastAsia="en-US"/>
        </w:rPr>
        <w:t xml:space="preserve"> </w:t>
      </w:r>
      <w:r w:rsidRPr="000A6488">
        <w:rPr>
          <w:rFonts w:hint="eastAsia"/>
          <w:noProof/>
          <w:snapToGrid w:val="0"/>
          <w:sz w:val="16"/>
          <w:szCs w:val="16"/>
          <w:rtl/>
          <w:lang w:eastAsia="en-US"/>
        </w:rPr>
        <w:t>בארגון</w:t>
      </w:r>
      <w:r w:rsidRPr="000A6488">
        <w:rPr>
          <w:noProof/>
          <w:snapToGrid w:val="0"/>
          <w:sz w:val="16"/>
          <w:szCs w:val="16"/>
          <w:rtl/>
          <w:lang w:eastAsia="en-US"/>
        </w:rPr>
        <w:t xml:space="preserve"> </w:t>
      </w:r>
      <w:r w:rsidRPr="000A6488">
        <w:rPr>
          <w:rFonts w:hint="eastAsia"/>
          <w:noProof/>
          <w:snapToGrid w:val="0"/>
          <w:sz w:val="16"/>
          <w:szCs w:val="16"/>
          <w:rtl/>
          <w:lang w:eastAsia="en-US"/>
        </w:rPr>
        <w:t>טיולים</w:t>
      </w:r>
      <w:r w:rsidRPr="000A6488">
        <w:rPr>
          <w:noProof/>
          <w:snapToGrid w:val="0"/>
          <w:sz w:val="16"/>
          <w:szCs w:val="16"/>
          <w:rtl/>
          <w:lang w:eastAsia="en-US"/>
        </w:rPr>
        <w:t xml:space="preserve"> </w:t>
      </w:r>
      <w:r w:rsidRPr="000A6488">
        <w:rPr>
          <w:rFonts w:hint="eastAsia"/>
          <w:noProof/>
          <w:snapToGrid w:val="0"/>
          <w:sz w:val="16"/>
          <w:szCs w:val="16"/>
          <w:rtl/>
          <w:lang w:eastAsia="en-US"/>
        </w:rPr>
        <w:t>לקטינים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או</w:t>
      </w:r>
      <w:r w:rsidRPr="000A6488">
        <w:rPr>
          <w:noProof/>
          <w:snapToGrid w:val="0"/>
          <w:sz w:val="16"/>
          <w:szCs w:val="16"/>
          <w:rtl/>
          <w:lang w:eastAsia="en-US"/>
        </w:rPr>
        <w:t xml:space="preserve"> </w:t>
      </w:r>
      <w:r w:rsidRPr="000A6488">
        <w:rPr>
          <w:rFonts w:hint="eastAsia"/>
          <w:noProof/>
          <w:snapToGrid w:val="0"/>
          <w:sz w:val="16"/>
          <w:szCs w:val="16"/>
          <w:rtl/>
          <w:lang w:eastAsia="en-US"/>
        </w:rPr>
        <w:t>באבטחת</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בריכת</w:t>
      </w:r>
      <w:r w:rsidRPr="000A6488">
        <w:rPr>
          <w:noProof/>
          <w:snapToGrid w:val="0"/>
          <w:sz w:val="16"/>
          <w:szCs w:val="16"/>
          <w:rtl/>
          <w:lang w:eastAsia="en-US"/>
        </w:rPr>
        <w:t xml:space="preserve"> </w:t>
      </w:r>
      <w:r w:rsidRPr="000A6488">
        <w:rPr>
          <w:rFonts w:hint="eastAsia"/>
          <w:noProof/>
          <w:snapToGrid w:val="0"/>
          <w:sz w:val="16"/>
          <w:szCs w:val="16"/>
          <w:rtl/>
          <w:lang w:eastAsia="en-US"/>
        </w:rPr>
        <w:t>שחיה</w:t>
      </w:r>
      <w:r w:rsidRPr="000A6488">
        <w:rPr>
          <w:noProof/>
          <w:snapToGrid w:val="0"/>
          <w:sz w:val="16"/>
          <w:szCs w:val="16"/>
          <w:rtl/>
          <w:lang w:eastAsia="en-US"/>
        </w:rPr>
        <w:t xml:space="preserve"> </w:t>
      </w:r>
      <w:r w:rsidRPr="000A6488">
        <w:rPr>
          <w:rFonts w:hint="eastAsia"/>
          <w:noProof/>
          <w:snapToGrid w:val="0"/>
          <w:sz w:val="16"/>
          <w:szCs w:val="16"/>
          <w:rtl/>
          <w:lang w:eastAsia="en-US"/>
        </w:rPr>
        <w:t>הפתוחה</w:t>
      </w:r>
      <w:r w:rsidRPr="000A6488">
        <w:rPr>
          <w:noProof/>
          <w:snapToGrid w:val="0"/>
          <w:sz w:val="16"/>
          <w:szCs w:val="16"/>
          <w:rtl/>
          <w:lang w:eastAsia="en-US"/>
        </w:rPr>
        <w:t xml:space="preserve"> </w:t>
      </w:r>
      <w:r w:rsidRPr="000A6488">
        <w:rPr>
          <w:rFonts w:hint="eastAsia"/>
          <w:noProof/>
          <w:snapToGrid w:val="0"/>
          <w:sz w:val="16"/>
          <w:szCs w:val="16"/>
          <w:rtl/>
          <w:lang w:eastAsia="en-US"/>
        </w:rPr>
        <w:t>גם</w:t>
      </w:r>
      <w:r w:rsidRPr="000A6488">
        <w:rPr>
          <w:noProof/>
          <w:snapToGrid w:val="0"/>
          <w:sz w:val="16"/>
          <w:szCs w:val="16"/>
          <w:rtl/>
          <w:lang w:eastAsia="en-US"/>
        </w:rPr>
        <w:t xml:space="preserve">  לק</w:t>
      </w:r>
      <w:r w:rsidRPr="000A6488">
        <w:rPr>
          <w:rFonts w:hint="eastAsia"/>
          <w:noProof/>
          <w:snapToGrid w:val="0"/>
          <w:sz w:val="16"/>
          <w:szCs w:val="16"/>
          <w:rtl/>
          <w:lang w:eastAsia="en-US"/>
        </w:rPr>
        <w:t>טינים</w:t>
      </w:r>
      <w:r w:rsidRPr="000A6488">
        <w:rPr>
          <w:noProof/>
          <w:snapToGrid w:val="0"/>
          <w:sz w:val="16"/>
          <w:szCs w:val="16"/>
          <w:rtl/>
          <w:lang w:eastAsia="en-US"/>
        </w:rPr>
        <w:t xml:space="preserve">, </w:t>
      </w:r>
      <w:r w:rsidRPr="000A6488">
        <w:rPr>
          <w:rFonts w:hint="eastAsia"/>
          <w:noProof/>
          <w:snapToGrid w:val="0"/>
          <w:sz w:val="16"/>
          <w:szCs w:val="16"/>
          <w:rtl/>
          <w:lang w:eastAsia="en-US"/>
        </w:rPr>
        <w:t>קייטנה</w:t>
      </w:r>
      <w:r w:rsidRPr="000A6488">
        <w:rPr>
          <w:noProof/>
          <w:snapToGrid w:val="0"/>
          <w:sz w:val="16"/>
          <w:szCs w:val="16"/>
          <w:rtl/>
          <w:lang w:eastAsia="en-US"/>
        </w:rPr>
        <w:t xml:space="preserve">, </w:t>
      </w:r>
      <w:r w:rsidRPr="000A6488">
        <w:rPr>
          <w:rFonts w:hint="eastAsia"/>
          <w:noProof/>
          <w:snapToGrid w:val="0"/>
          <w:sz w:val="16"/>
          <w:szCs w:val="16"/>
          <w:rtl/>
          <w:lang w:eastAsia="en-US"/>
        </w:rPr>
        <w:t>פנימיה</w:t>
      </w:r>
      <w:r w:rsidRPr="000A6488">
        <w:rPr>
          <w:noProof/>
          <w:snapToGrid w:val="0"/>
          <w:sz w:val="16"/>
          <w:szCs w:val="16"/>
          <w:rtl/>
          <w:lang w:eastAsia="en-US"/>
        </w:rPr>
        <w:t xml:space="preserve"> </w:t>
      </w:r>
      <w:r w:rsidRPr="000A6488">
        <w:rPr>
          <w:rFonts w:hint="eastAsia"/>
          <w:noProof/>
          <w:snapToGrid w:val="0"/>
          <w:sz w:val="16"/>
          <w:szCs w:val="16"/>
          <w:rtl/>
          <w:lang w:eastAsia="en-US"/>
        </w:rPr>
        <w:t>או</w:t>
      </w:r>
      <w:r w:rsidRPr="000A6488">
        <w:rPr>
          <w:noProof/>
          <w:snapToGrid w:val="0"/>
          <w:sz w:val="16"/>
          <w:szCs w:val="16"/>
          <w:rtl/>
          <w:lang w:eastAsia="en-US"/>
        </w:rPr>
        <w:t xml:space="preserve"> </w:t>
      </w:r>
      <w:r w:rsidRPr="000A6488">
        <w:rPr>
          <w:rFonts w:hint="eastAsia"/>
          <w:noProof/>
          <w:snapToGrid w:val="0"/>
          <w:sz w:val="16"/>
          <w:szCs w:val="16"/>
          <w:rtl/>
          <w:lang w:eastAsia="en-US"/>
        </w:rPr>
        <w:t>מועדון</w:t>
      </w:r>
      <w:r w:rsidRPr="000A6488">
        <w:rPr>
          <w:noProof/>
          <w:snapToGrid w:val="0"/>
          <w:sz w:val="16"/>
          <w:szCs w:val="16"/>
          <w:rtl/>
          <w:lang w:eastAsia="en-US"/>
        </w:rPr>
        <w:t xml:space="preserve"> </w:t>
      </w:r>
      <w:r w:rsidRPr="000A6488">
        <w:rPr>
          <w:rFonts w:hint="eastAsia"/>
          <w:noProof/>
          <w:snapToGrid w:val="0"/>
          <w:sz w:val="16"/>
          <w:szCs w:val="16"/>
          <w:rtl/>
          <w:lang w:eastAsia="en-US"/>
        </w:rPr>
        <w:t>שבהם</w:t>
      </w:r>
      <w:r w:rsidRPr="000A6488">
        <w:rPr>
          <w:noProof/>
          <w:snapToGrid w:val="0"/>
          <w:sz w:val="16"/>
          <w:szCs w:val="16"/>
          <w:rtl/>
          <w:lang w:eastAsia="en-US"/>
        </w:rPr>
        <w:t xml:space="preserve"> </w:t>
      </w:r>
      <w:r w:rsidRPr="000A6488">
        <w:rPr>
          <w:rFonts w:hint="eastAsia"/>
          <w:noProof/>
          <w:snapToGrid w:val="0"/>
          <w:sz w:val="16"/>
          <w:szCs w:val="16"/>
          <w:rtl/>
          <w:lang w:eastAsia="en-US"/>
        </w:rPr>
        <w:t>שוהים</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מרפאות</w:t>
      </w:r>
      <w:r w:rsidRPr="000A6488">
        <w:rPr>
          <w:noProof/>
          <w:snapToGrid w:val="0"/>
          <w:sz w:val="16"/>
          <w:szCs w:val="16"/>
          <w:rtl/>
          <w:lang w:eastAsia="en-US"/>
        </w:rPr>
        <w:t xml:space="preserve"> </w:t>
      </w:r>
      <w:r w:rsidRPr="000A6488">
        <w:rPr>
          <w:rFonts w:hint="eastAsia"/>
          <w:noProof/>
          <w:snapToGrid w:val="0"/>
          <w:sz w:val="16"/>
          <w:szCs w:val="16"/>
          <w:rtl/>
          <w:lang w:eastAsia="en-US"/>
        </w:rPr>
        <w:t>ובתי</w:t>
      </w:r>
      <w:r w:rsidRPr="000A6488">
        <w:rPr>
          <w:noProof/>
          <w:snapToGrid w:val="0"/>
          <w:sz w:val="16"/>
          <w:szCs w:val="16"/>
          <w:rtl/>
          <w:lang w:eastAsia="en-US"/>
        </w:rPr>
        <w:t xml:space="preserve"> </w:t>
      </w:r>
      <w:r w:rsidRPr="000A6488">
        <w:rPr>
          <w:rFonts w:hint="eastAsia"/>
          <w:noProof/>
          <w:snapToGrid w:val="0"/>
          <w:sz w:val="16"/>
          <w:szCs w:val="16"/>
          <w:rtl/>
          <w:lang w:eastAsia="en-US"/>
        </w:rPr>
        <w:t>חולים</w:t>
      </w:r>
      <w:r w:rsidRPr="000A6488">
        <w:rPr>
          <w:noProof/>
          <w:snapToGrid w:val="0"/>
          <w:sz w:val="16"/>
          <w:szCs w:val="16"/>
          <w:rtl/>
          <w:lang w:eastAsia="en-US"/>
        </w:rPr>
        <w:br/>
        <w:t xml:space="preserve">   ל</w:t>
      </w:r>
      <w:r w:rsidRPr="000A6488">
        <w:rPr>
          <w:rFonts w:hint="eastAsia"/>
          <w:noProof/>
          <w:snapToGrid w:val="0"/>
          <w:sz w:val="16"/>
          <w:szCs w:val="16"/>
          <w:rtl/>
          <w:lang w:eastAsia="en-US"/>
        </w:rPr>
        <w:t>ילדים</w:t>
      </w:r>
      <w:r w:rsidRPr="000A6488">
        <w:rPr>
          <w:noProof/>
          <w:snapToGrid w:val="0"/>
          <w:sz w:val="16"/>
          <w:szCs w:val="16"/>
          <w:rtl/>
          <w:lang w:eastAsia="en-US"/>
        </w:rPr>
        <w:t xml:space="preserve">, </w:t>
      </w:r>
      <w:r w:rsidRPr="000A6488">
        <w:rPr>
          <w:rFonts w:hint="eastAsia"/>
          <w:noProof/>
          <w:snapToGrid w:val="0"/>
          <w:sz w:val="16"/>
          <w:szCs w:val="16"/>
          <w:rtl/>
          <w:lang w:eastAsia="en-US"/>
        </w:rPr>
        <w:t>מחלקות</w:t>
      </w:r>
      <w:r w:rsidRPr="000A6488">
        <w:rPr>
          <w:noProof/>
          <w:snapToGrid w:val="0"/>
          <w:sz w:val="16"/>
          <w:szCs w:val="16"/>
          <w:rtl/>
          <w:lang w:eastAsia="en-US"/>
        </w:rPr>
        <w:t xml:space="preserve"> </w:t>
      </w:r>
      <w:r w:rsidRPr="000A6488">
        <w:rPr>
          <w:rFonts w:hint="eastAsia"/>
          <w:noProof/>
          <w:snapToGrid w:val="0"/>
          <w:sz w:val="16"/>
          <w:szCs w:val="16"/>
          <w:rtl/>
          <w:lang w:eastAsia="en-US"/>
        </w:rPr>
        <w:t>ילדים</w:t>
      </w:r>
      <w:r w:rsidRPr="000A6488">
        <w:rPr>
          <w:noProof/>
          <w:snapToGrid w:val="0"/>
          <w:sz w:val="16"/>
          <w:szCs w:val="16"/>
          <w:rtl/>
          <w:lang w:eastAsia="en-US"/>
        </w:rPr>
        <w:t xml:space="preserve"> </w:t>
      </w:r>
      <w:r w:rsidRPr="000A6488">
        <w:rPr>
          <w:rFonts w:hint="eastAsia"/>
          <w:noProof/>
          <w:snapToGrid w:val="0"/>
          <w:sz w:val="16"/>
          <w:szCs w:val="16"/>
          <w:rtl/>
          <w:lang w:eastAsia="en-US"/>
        </w:rPr>
        <w:t>בבתי</w:t>
      </w:r>
      <w:r w:rsidRPr="000A6488">
        <w:rPr>
          <w:noProof/>
          <w:snapToGrid w:val="0"/>
          <w:sz w:val="16"/>
          <w:szCs w:val="16"/>
          <w:rtl/>
          <w:lang w:eastAsia="en-US"/>
        </w:rPr>
        <w:t xml:space="preserve"> </w:t>
      </w:r>
      <w:r w:rsidRPr="000A6488">
        <w:rPr>
          <w:rFonts w:hint="eastAsia"/>
          <w:noProof/>
          <w:snapToGrid w:val="0"/>
          <w:sz w:val="16"/>
          <w:szCs w:val="16"/>
          <w:rtl/>
          <w:lang w:eastAsia="en-US"/>
        </w:rPr>
        <w:t>חולים</w:t>
      </w:r>
      <w:r w:rsidRPr="000A6488">
        <w:rPr>
          <w:noProof/>
          <w:snapToGrid w:val="0"/>
          <w:sz w:val="16"/>
          <w:szCs w:val="16"/>
          <w:rtl/>
          <w:lang w:eastAsia="en-US"/>
        </w:rPr>
        <w:t>.</w:t>
      </w:r>
    </w:p>
    <w:p w:rsidR="009072F3" w:rsidRPr="000A6488" w:rsidRDefault="009072F3" w:rsidP="009072F3">
      <w:pPr>
        <w:tabs>
          <w:tab w:val="left" w:pos="4139"/>
        </w:tabs>
        <w:overflowPunct/>
        <w:autoSpaceDE/>
        <w:autoSpaceDN/>
        <w:adjustRightInd/>
        <w:spacing w:line="240" w:lineRule="auto"/>
        <w:jc w:val="left"/>
        <w:textAlignment w:val="auto"/>
        <w:rPr>
          <w:noProof/>
          <w:snapToGrid w:val="0"/>
          <w:sz w:val="16"/>
          <w:szCs w:val="16"/>
          <w:rtl/>
          <w:lang w:eastAsia="en-US"/>
        </w:rPr>
      </w:pPr>
      <w:r w:rsidRPr="000A6488">
        <w:rPr>
          <w:noProof/>
          <w:snapToGrid w:val="0"/>
          <w:position w:val="6"/>
          <w:sz w:val="14"/>
          <w:szCs w:val="14"/>
          <w:rtl/>
          <w:lang w:eastAsia="en-US"/>
        </w:rPr>
        <w:t xml:space="preserve">3  </w:t>
      </w:r>
      <w:r w:rsidRPr="000A6488">
        <w:rPr>
          <w:noProof/>
          <w:snapToGrid w:val="0"/>
          <w:sz w:val="16"/>
          <w:szCs w:val="16"/>
          <w:rtl/>
          <w:lang w:eastAsia="en-US"/>
        </w:rPr>
        <w:t>א</w:t>
      </w:r>
      <w:r w:rsidRPr="000A6488">
        <w:rPr>
          <w:rFonts w:hint="eastAsia"/>
          <w:noProof/>
          <w:snapToGrid w:val="0"/>
          <w:sz w:val="16"/>
          <w:szCs w:val="16"/>
          <w:rtl/>
          <w:lang w:eastAsia="en-US"/>
        </w:rPr>
        <w:t>ם</w:t>
      </w:r>
      <w:r w:rsidRPr="000A6488">
        <w:rPr>
          <w:noProof/>
          <w:snapToGrid w:val="0"/>
          <w:sz w:val="16"/>
          <w:szCs w:val="16"/>
          <w:rtl/>
          <w:lang w:eastAsia="en-US"/>
        </w:rPr>
        <w:t xml:space="preserve"> </w:t>
      </w:r>
      <w:r w:rsidRPr="000A6488">
        <w:rPr>
          <w:rFonts w:hint="eastAsia"/>
          <w:noProof/>
          <w:snapToGrid w:val="0"/>
          <w:sz w:val="16"/>
          <w:szCs w:val="16"/>
          <w:rtl/>
          <w:lang w:eastAsia="en-US"/>
        </w:rPr>
        <w:t>ה</w:t>
      </w:r>
      <w:r w:rsidRPr="000A6488">
        <w:rPr>
          <w:noProof/>
          <w:snapToGrid w:val="0"/>
          <w:sz w:val="16"/>
          <w:szCs w:val="16"/>
          <w:rtl/>
          <w:lang w:eastAsia="en-US"/>
        </w:rPr>
        <w:t>תא</w:t>
      </w:r>
      <w:r w:rsidRPr="000A6488">
        <w:rPr>
          <w:rFonts w:hint="eastAsia"/>
          <w:noProof/>
          <w:snapToGrid w:val="0"/>
          <w:sz w:val="16"/>
          <w:szCs w:val="16"/>
          <w:rtl/>
          <w:lang w:eastAsia="en-US"/>
        </w:rPr>
        <w:t>גיד</w:t>
      </w:r>
      <w:r w:rsidRPr="000A6488">
        <w:rPr>
          <w:noProof/>
          <w:snapToGrid w:val="0"/>
          <w:sz w:val="16"/>
          <w:szCs w:val="16"/>
          <w:rtl/>
          <w:lang w:eastAsia="en-US"/>
        </w:rPr>
        <w:t xml:space="preserve"> </w:t>
      </w:r>
      <w:r w:rsidRPr="000A6488">
        <w:rPr>
          <w:rFonts w:hint="eastAsia"/>
          <w:noProof/>
          <w:snapToGrid w:val="0"/>
          <w:sz w:val="16"/>
          <w:szCs w:val="16"/>
          <w:rtl/>
          <w:lang w:eastAsia="en-US"/>
        </w:rPr>
        <w:t>רשום</w:t>
      </w:r>
      <w:r w:rsidRPr="000A6488">
        <w:rPr>
          <w:noProof/>
          <w:snapToGrid w:val="0"/>
          <w:sz w:val="16"/>
          <w:szCs w:val="16"/>
          <w:rtl/>
          <w:lang w:eastAsia="en-US"/>
        </w:rPr>
        <w:t xml:space="preserve"> </w:t>
      </w:r>
      <w:r w:rsidRPr="000A6488">
        <w:rPr>
          <w:rFonts w:hint="eastAsia"/>
          <w:noProof/>
          <w:snapToGrid w:val="0"/>
          <w:sz w:val="16"/>
          <w:szCs w:val="16"/>
          <w:rtl/>
          <w:lang w:eastAsia="en-US"/>
        </w:rPr>
        <w:t>על</w:t>
      </w:r>
      <w:r w:rsidRPr="000A6488">
        <w:rPr>
          <w:noProof/>
          <w:snapToGrid w:val="0"/>
          <w:sz w:val="16"/>
          <w:szCs w:val="16"/>
          <w:rtl/>
          <w:lang w:eastAsia="en-US"/>
        </w:rPr>
        <w:t xml:space="preserve"> </w:t>
      </w:r>
      <w:r w:rsidRPr="000A6488">
        <w:rPr>
          <w:rFonts w:hint="eastAsia"/>
          <w:noProof/>
          <w:snapToGrid w:val="0"/>
          <w:sz w:val="16"/>
          <w:szCs w:val="16"/>
          <w:rtl/>
          <w:lang w:eastAsia="en-US"/>
        </w:rPr>
        <w:t>פי</w:t>
      </w:r>
      <w:r w:rsidRPr="000A6488">
        <w:rPr>
          <w:noProof/>
          <w:snapToGrid w:val="0"/>
          <w:sz w:val="16"/>
          <w:szCs w:val="16"/>
          <w:rtl/>
          <w:lang w:eastAsia="en-US"/>
        </w:rPr>
        <w:t xml:space="preserve"> </w:t>
      </w:r>
      <w:r w:rsidRPr="000A6488">
        <w:rPr>
          <w:rFonts w:hint="eastAsia"/>
          <w:noProof/>
          <w:snapToGrid w:val="0"/>
          <w:sz w:val="16"/>
          <w:szCs w:val="16"/>
          <w:rtl/>
          <w:lang w:eastAsia="en-US"/>
        </w:rPr>
        <w:t>חוק</w:t>
      </w:r>
      <w:r w:rsidRPr="000A6488">
        <w:rPr>
          <w:noProof/>
          <w:snapToGrid w:val="0"/>
          <w:sz w:val="16"/>
          <w:szCs w:val="16"/>
          <w:rtl/>
          <w:lang w:eastAsia="en-US"/>
        </w:rPr>
        <w:t>.</w:t>
      </w:r>
    </w:p>
    <w:p w:rsidR="009072F3" w:rsidRPr="000A6488" w:rsidRDefault="009072F3" w:rsidP="009072F3">
      <w:pPr>
        <w:tabs>
          <w:tab w:val="left" w:pos="4139"/>
        </w:tabs>
        <w:overflowPunct/>
        <w:autoSpaceDE/>
        <w:autoSpaceDN/>
        <w:adjustRightInd/>
        <w:spacing w:line="240" w:lineRule="auto"/>
        <w:jc w:val="left"/>
        <w:textAlignment w:val="auto"/>
        <w:rPr>
          <w:noProof/>
          <w:snapToGrid w:val="0"/>
          <w:sz w:val="16"/>
          <w:szCs w:val="16"/>
          <w:rtl/>
          <w:lang w:eastAsia="en-US"/>
        </w:rPr>
      </w:pPr>
      <w:r w:rsidRPr="000A6488">
        <w:rPr>
          <w:noProof/>
          <w:snapToGrid w:val="0"/>
          <w:position w:val="6"/>
          <w:sz w:val="14"/>
          <w:szCs w:val="14"/>
          <w:rtl/>
          <w:lang w:eastAsia="en-US"/>
        </w:rPr>
        <w:t>4</w:t>
      </w:r>
      <w:r w:rsidRPr="000A6488">
        <w:rPr>
          <w:noProof/>
          <w:snapToGrid w:val="0"/>
          <w:sz w:val="16"/>
          <w:szCs w:val="16"/>
          <w:rtl/>
          <w:lang w:eastAsia="en-US"/>
        </w:rPr>
        <w:t xml:space="preserve">  </w:t>
      </w:r>
      <w:r w:rsidRPr="000A6488">
        <w:rPr>
          <w:rFonts w:hint="eastAsia"/>
          <w:noProof/>
          <w:snapToGrid w:val="0"/>
          <w:sz w:val="16"/>
          <w:szCs w:val="16"/>
          <w:rtl/>
          <w:lang w:eastAsia="en-US"/>
        </w:rPr>
        <w:t>נ</w:t>
      </w:r>
      <w:r w:rsidRPr="000A6488">
        <w:rPr>
          <w:noProof/>
          <w:snapToGrid w:val="0"/>
          <w:sz w:val="16"/>
          <w:szCs w:val="16"/>
          <w:rtl/>
          <w:lang w:eastAsia="en-US"/>
        </w:rPr>
        <w:t>א מלא את האפשרות המתאימה מבין ארבע האפשרויות: מנהל מוסד או מנהל תאגיד או אחראי במשרד ממשלתי או אחראי ברשות מקומית.</w:t>
      </w:r>
    </w:p>
    <w:p w:rsidR="009072F3" w:rsidRPr="000A6488" w:rsidRDefault="009072F3" w:rsidP="009072F3">
      <w:pPr>
        <w:tabs>
          <w:tab w:val="left" w:pos="4139"/>
        </w:tabs>
        <w:overflowPunct/>
        <w:autoSpaceDE/>
        <w:autoSpaceDN/>
        <w:adjustRightInd/>
        <w:spacing w:line="240" w:lineRule="auto"/>
        <w:textAlignment w:val="auto"/>
        <w:rPr>
          <w:noProof/>
          <w:sz w:val="15"/>
          <w:szCs w:val="15"/>
          <w:rtl/>
          <w:lang w:eastAsia="en-US"/>
        </w:rPr>
      </w:pPr>
    </w:p>
    <w:p w:rsidR="009072F3" w:rsidRPr="000A6488" w:rsidRDefault="009072F3" w:rsidP="009072F3">
      <w:pPr>
        <w:spacing w:line="300" w:lineRule="atLeast"/>
        <w:ind w:left="-33"/>
        <w:jc w:val="right"/>
        <w:rPr>
          <w:b/>
          <w:bCs/>
          <w:sz w:val="22"/>
          <w:rtl/>
          <w:lang w:eastAsia="en-US"/>
        </w:rPr>
      </w:pPr>
      <w:r w:rsidRPr="000A6488">
        <w:rPr>
          <w:b/>
          <w:bCs/>
          <w:snapToGrid w:val="0"/>
          <w:rtl/>
        </w:rPr>
        <w:br w:type="page"/>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b/>
          <w:bCs/>
          <w:noProof/>
          <w:snapToGrid w:val="0"/>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b/>
          <w:bCs/>
          <w:noProof/>
          <w:snapToGrid w:val="0"/>
          <w:rtl/>
          <w:lang w:eastAsia="en-US"/>
        </w:rPr>
      </w:pPr>
      <w:r w:rsidRPr="000A6488">
        <w:rPr>
          <w:b/>
          <w:bCs/>
          <w:noProof/>
          <w:snapToGrid w:val="0"/>
          <w:rtl/>
          <w:lang w:eastAsia="en-US"/>
        </w:rPr>
        <w:t>ט</w:t>
      </w:r>
      <w:r w:rsidRPr="000A6488">
        <w:rPr>
          <w:rFonts w:hint="eastAsia"/>
          <w:b/>
          <w:bCs/>
          <w:noProof/>
          <w:snapToGrid w:val="0"/>
          <w:rtl/>
          <w:lang w:eastAsia="en-US"/>
        </w:rPr>
        <w:t>ו</w:t>
      </w:r>
      <w:r w:rsidRPr="000A6488">
        <w:rPr>
          <w:b/>
          <w:bCs/>
          <w:noProof/>
          <w:snapToGrid w:val="0"/>
          <w:rtl/>
          <w:lang w:eastAsia="en-US"/>
        </w:rPr>
        <w:t>פ</w:t>
      </w:r>
      <w:r w:rsidRPr="000A6488">
        <w:rPr>
          <w:rFonts w:hint="eastAsia"/>
          <w:b/>
          <w:bCs/>
          <w:noProof/>
          <w:snapToGrid w:val="0"/>
          <w:rtl/>
          <w:lang w:eastAsia="en-US"/>
        </w:rPr>
        <w:t>ס</w:t>
      </w:r>
      <w:r w:rsidRPr="000A6488">
        <w:rPr>
          <w:b/>
          <w:bCs/>
          <w:noProof/>
          <w:snapToGrid w:val="0"/>
          <w:rtl/>
          <w:lang w:eastAsia="en-US"/>
        </w:rPr>
        <w:t xml:space="preserve"> 3</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(תק</w:t>
      </w:r>
      <w:r w:rsidRPr="000A6488">
        <w:rPr>
          <w:rFonts w:hint="eastAsia"/>
          <w:noProof/>
          <w:snapToGrid w:val="0"/>
          <w:sz w:val="19"/>
          <w:szCs w:val="19"/>
          <w:rtl/>
          <w:lang w:eastAsia="en-US"/>
        </w:rPr>
        <w:t>נה</w:t>
      </w:r>
      <w:r w:rsidRPr="000A6488">
        <w:rPr>
          <w:noProof/>
          <w:snapToGrid w:val="0"/>
          <w:sz w:val="19"/>
          <w:szCs w:val="19"/>
          <w:rtl/>
          <w:lang w:eastAsia="en-US"/>
        </w:rPr>
        <w:t xml:space="preserve"> 2(א)(2), (ג)(2) </w:t>
      </w:r>
      <w:r w:rsidRPr="000A6488">
        <w:rPr>
          <w:rFonts w:hint="eastAsia"/>
          <w:noProof/>
          <w:snapToGrid w:val="0"/>
          <w:sz w:val="19"/>
          <w:szCs w:val="19"/>
          <w:rtl/>
          <w:lang w:eastAsia="en-US"/>
        </w:rPr>
        <w:t>ו</w:t>
      </w:r>
      <w:r w:rsidRPr="000A6488">
        <w:rPr>
          <w:noProof/>
          <w:snapToGrid w:val="0"/>
          <w:sz w:val="19"/>
          <w:szCs w:val="19"/>
          <w:rtl/>
          <w:lang w:eastAsia="en-US"/>
        </w:rPr>
        <w:t>-(ד))</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b/>
          <w:bCs/>
          <w:noProof/>
          <w:snapToGrid w:val="0"/>
          <w:sz w:val="19"/>
          <w:szCs w:val="19"/>
          <w:rtl/>
          <w:lang w:eastAsia="en-US"/>
        </w:rPr>
      </w:pPr>
      <w:r w:rsidRPr="000A6488">
        <w:rPr>
          <w:b/>
          <w:bCs/>
          <w:noProof/>
          <w:snapToGrid w:val="0"/>
          <w:rtl/>
          <w:lang w:eastAsia="en-US"/>
        </w:rPr>
        <w:t>ב</w:t>
      </w:r>
      <w:r w:rsidRPr="000A6488">
        <w:rPr>
          <w:rFonts w:hint="eastAsia"/>
          <w:b/>
          <w:bCs/>
          <w:noProof/>
          <w:snapToGrid w:val="0"/>
          <w:rtl/>
          <w:lang w:eastAsia="en-US"/>
        </w:rPr>
        <w:t>ק</w:t>
      </w:r>
      <w:r w:rsidRPr="000A6488">
        <w:rPr>
          <w:b/>
          <w:bCs/>
          <w:noProof/>
          <w:snapToGrid w:val="0"/>
          <w:rtl/>
          <w:lang w:eastAsia="en-US"/>
        </w:rPr>
        <w:t>ש</w:t>
      </w:r>
      <w:r w:rsidRPr="000A6488">
        <w:rPr>
          <w:rFonts w:hint="eastAsia"/>
          <w:b/>
          <w:bCs/>
          <w:noProof/>
          <w:snapToGrid w:val="0"/>
          <w:rtl/>
          <w:lang w:eastAsia="en-US"/>
        </w:rPr>
        <w:t>ת</w:t>
      </w:r>
      <w:r w:rsidRPr="000A6488">
        <w:rPr>
          <w:b/>
          <w:bCs/>
          <w:noProof/>
          <w:snapToGrid w:val="0"/>
          <w:rtl/>
          <w:lang w:eastAsia="en-US"/>
        </w:rPr>
        <w:t xml:space="preserve"> </w:t>
      </w:r>
      <w:r w:rsidRPr="000A6488">
        <w:rPr>
          <w:rFonts w:hint="eastAsia"/>
          <w:b/>
          <w:bCs/>
          <w:noProof/>
          <w:snapToGrid w:val="0"/>
          <w:rtl/>
          <w:lang w:eastAsia="en-US"/>
        </w:rPr>
        <w:t>מעסיק</w:t>
      </w:r>
      <w:r w:rsidRPr="000A6488">
        <w:rPr>
          <w:b/>
          <w:bCs/>
          <w:noProof/>
          <w:snapToGrid w:val="0"/>
          <w:rtl/>
          <w:lang w:eastAsia="en-US"/>
        </w:rPr>
        <w:t xml:space="preserve"> </w:t>
      </w:r>
      <w:r w:rsidRPr="000A6488">
        <w:rPr>
          <w:rFonts w:hint="eastAsia"/>
          <w:b/>
          <w:bCs/>
          <w:noProof/>
          <w:snapToGrid w:val="0"/>
          <w:rtl/>
          <w:lang w:eastAsia="en-US"/>
        </w:rPr>
        <w:t>שאינו</w:t>
      </w:r>
      <w:r w:rsidRPr="000A6488">
        <w:rPr>
          <w:b/>
          <w:bCs/>
          <w:noProof/>
          <w:snapToGrid w:val="0"/>
          <w:rtl/>
          <w:lang w:eastAsia="en-US"/>
        </w:rPr>
        <w:t xml:space="preserve"> </w:t>
      </w:r>
      <w:r w:rsidRPr="000A6488">
        <w:rPr>
          <w:rFonts w:hint="eastAsia"/>
          <w:b/>
          <w:bCs/>
          <w:noProof/>
          <w:snapToGrid w:val="0"/>
          <w:rtl/>
          <w:lang w:eastAsia="en-US"/>
        </w:rPr>
        <w:t>משרד</w:t>
      </w:r>
      <w:r w:rsidRPr="000A6488">
        <w:rPr>
          <w:b/>
          <w:bCs/>
          <w:noProof/>
          <w:snapToGrid w:val="0"/>
          <w:rtl/>
          <w:lang w:eastAsia="en-US"/>
        </w:rPr>
        <w:t xml:space="preserve"> </w:t>
      </w:r>
      <w:r w:rsidRPr="000A6488">
        <w:rPr>
          <w:rFonts w:hint="eastAsia"/>
          <w:b/>
          <w:bCs/>
          <w:noProof/>
          <w:snapToGrid w:val="0"/>
          <w:rtl/>
          <w:lang w:eastAsia="en-US"/>
        </w:rPr>
        <w:t>ממשלתי</w:t>
      </w:r>
      <w:r w:rsidRPr="000A6488">
        <w:rPr>
          <w:b/>
          <w:bCs/>
          <w:noProof/>
          <w:snapToGrid w:val="0"/>
          <w:rtl/>
          <w:lang w:eastAsia="en-US"/>
        </w:rPr>
        <w:t xml:space="preserve"> </w:t>
      </w:r>
      <w:r w:rsidRPr="000A6488">
        <w:rPr>
          <w:rFonts w:hint="eastAsia"/>
          <w:b/>
          <w:bCs/>
          <w:noProof/>
          <w:snapToGrid w:val="0"/>
          <w:rtl/>
          <w:lang w:eastAsia="en-US"/>
        </w:rPr>
        <w:t>או</w:t>
      </w:r>
      <w:r w:rsidRPr="000A6488">
        <w:rPr>
          <w:b/>
          <w:bCs/>
          <w:noProof/>
          <w:snapToGrid w:val="0"/>
          <w:rtl/>
          <w:lang w:eastAsia="en-US"/>
        </w:rPr>
        <w:t xml:space="preserve"> </w:t>
      </w:r>
      <w:r w:rsidRPr="000A6488">
        <w:rPr>
          <w:rFonts w:hint="eastAsia"/>
          <w:b/>
          <w:bCs/>
          <w:noProof/>
          <w:snapToGrid w:val="0"/>
          <w:rtl/>
          <w:lang w:eastAsia="en-US"/>
        </w:rPr>
        <w:t>רשות</w:t>
      </w:r>
      <w:r w:rsidRPr="000A6488">
        <w:rPr>
          <w:b/>
          <w:bCs/>
          <w:noProof/>
          <w:snapToGrid w:val="0"/>
          <w:rtl/>
          <w:lang w:eastAsia="en-US"/>
        </w:rPr>
        <w:t xml:space="preserve"> </w:t>
      </w:r>
      <w:r w:rsidRPr="000A6488">
        <w:rPr>
          <w:rFonts w:hint="eastAsia"/>
          <w:b/>
          <w:bCs/>
          <w:noProof/>
          <w:snapToGrid w:val="0"/>
          <w:rtl/>
          <w:lang w:eastAsia="en-US"/>
        </w:rPr>
        <w:t>מקומית</w:t>
      </w:r>
      <w:r w:rsidRPr="000A6488">
        <w:rPr>
          <w:b/>
          <w:bCs/>
          <w:noProof/>
          <w:snapToGrid w:val="0"/>
          <w:rtl/>
          <w:lang w:eastAsia="en-US"/>
        </w:rPr>
        <w:t xml:space="preserve"> </w:t>
      </w:r>
      <w:r w:rsidRPr="000A6488">
        <w:rPr>
          <w:rFonts w:hint="eastAsia"/>
          <w:b/>
          <w:bCs/>
          <w:noProof/>
          <w:snapToGrid w:val="0"/>
          <w:rtl/>
          <w:lang w:eastAsia="en-US"/>
        </w:rPr>
        <w:t>לקבל</w:t>
      </w:r>
      <w:r w:rsidRPr="000A6488">
        <w:rPr>
          <w:b/>
          <w:bCs/>
          <w:noProof/>
          <w:snapToGrid w:val="0"/>
          <w:rtl/>
          <w:lang w:eastAsia="en-US"/>
        </w:rPr>
        <w:t xml:space="preserve"> </w:t>
      </w:r>
      <w:r w:rsidRPr="000A6488">
        <w:rPr>
          <w:rFonts w:hint="eastAsia"/>
          <w:b/>
          <w:bCs/>
          <w:noProof/>
          <w:snapToGrid w:val="0"/>
          <w:rtl/>
          <w:lang w:eastAsia="en-US"/>
        </w:rPr>
        <w:t>אישור</w:t>
      </w:r>
      <w:r w:rsidRPr="000A6488">
        <w:rPr>
          <w:b/>
          <w:bCs/>
          <w:noProof/>
          <w:snapToGrid w:val="0"/>
          <w:rtl/>
          <w:lang w:eastAsia="en-US"/>
        </w:rPr>
        <w:t xml:space="preserve"> </w:t>
      </w:r>
      <w:r w:rsidRPr="000A6488">
        <w:rPr>
          <w:rFonts w:hint="eastAsia"/>
          <w:b/>
          <w:bCs/>
          <w:noProof/>
          <w:snapToGrid w:val="0"/>
          <w:rtl/>
          <w:lang w:eastAsia="en-US"/>
        </w:rPr>
        <w:t>משטרה</w:t>
      </w: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noProof/>
          <w:snapToGrid w:val="0"/>
          <w:sz w:val="19"/>
          <w:szCs w:val="19"/>
          <w:rtl/>
          <w:lang w:eastAsia="en-US"/>
        </w:rPr>
      </w:pPr>
      <w:r w:rsidRPr="000A6488">
        <w:rPr>
          <w:noProof/>
          <w:snapToGrid w:val="0"/>
          <w:sz w:val="19"/>
          <w:szCs w:val="19"/>
          <w:rtl/>
          <w:lang w:eastAsia="en-US"/>
        </w:rPr>
        <w:t>לפי חוק למניעת העסקה של עברייני מין במוס</w:t>
      </w:r>
      <w:r w:rsidRPr="000A6488">
        <w:rPr>
          <w:rFonts w:hint="eastAsia"/>
          <w:noProof/>
          <w:snapToGrid w:val="0"/>
          <w:sz w:val="19"/>
          <w:szCs w:val="19"/>
          <w:rtl/>
          <w:lang w:eastAsia="en-US"/>
        </w:rPr>
        <w:t>ד</w:t>
      </w:r>
      <w:r w:rsidRPr="000A6488">
        <w:rPr>
          <w:noProof/>
          <w:snapToGrid w:val="0"/>
          <w:sz w:val="19"/>
          <w:szCs w:val="19"/>
          <w:rtl/>
          <w:lang w:eastAsia="en-US"/>
        </w:rPr>
        <w:t xml:space="preserve"> </w:t>
      </w:r>
      <w:r w:rsidRPr="000A6488">
        <w:rPr>
          <w:rFonts w:hint="eastAsia"/>
          <w:noProof/>
          <w:snapToGrid w:val="0"/>
          <w:sz w:val="19"/>
          <w:szCs w:val="19"/>
          <w:rtl/>
          <w:lang w:eastAsia="en-US"/>
        </w:rPr>
        <w:t>המכוון</w:t>
      </w:r>
      <w:r w:rsidRPr="000A6488">
        <w:rPr>
          <w:noProof/>
          <w:snapToGrid w:val="0"/>
          <w:sz w:val="19"/>
          <w:szCs w:val="19"/>
          <w:rtl/>
          <w:lang w:eastAsia="en-US"/>
        </w:rPr>
        <w:t xml:space="preserve"> </w:t>
      </w:r>
      <w:r w:rsidRPr="000A6488">
        <w:rPr>
          <w:rFonts w:hint="eastAsia"/>
          <w:noProof/>
          <w:snapToGrid w:val="0"/>
          <w:sz w:val="19"/>
          <w:szCs w:val="19"/>
          <w:rtl/>
          <w:lang w:eastAsia="en-US"/>
        </w:rPr>
        <w:t>למתן</w:t>
      </w:r>
      <w:r w:rsidRPr="000A6488">
        <w:rPr>
          <w:noProof/>
          <w:snapToGrid w:val="0"/>
          <w:sz w:val="19"/>
          <w:szCs w:val="19"/>
          <w:rtl/>
          <w:lang w:eastAsia="en-US"/>
        </w:rPr>
        <w:t xml:space="preserve"> </w:t>
      </w:r>
      <w:r w:rsidRPr="000A6488">
        <w:rPr>
          <w:rFonts w:hint="eastAsia"/>
          <w:noProof/>
          <w:snapToGrid w:val="0"/>
          <w:sz w:val="19"/>
          <w:szCs w:val="19"/>
          <w:rtl/>
          <w:lang w:eastAsia="en-US"/>
        </w:rPr>
        <w:t>שירות</w:t>
      </w:r>
      <w:r w:rsidRPr="000A6488">
        <w:rPr>
          <w:noProof/>
          <w:snapToGrid w:val="0"/>
          <w:sz w:val="19"/>
          <w:szCs w:val="19"/>
          <w:rtl/>
          <w:lang w:eastAsia="en-US"/>
        </w:rPr>
        <w:t xml:space="preserve"> </w:t>
      </w:r>
      <w:r w:rsidRPr="000A6488">
        <w:rPr>
          <w:rFonts w:hint="eastAsia"/>
          <w:noProof/>
          <w:snapToGrid w:val="0"/>
          <w:sz w:val="19"/>
          <w:szCs w:val="19"/>
          <w:rtl/>
          <w:lang w:eastAsia="en-US"/>
        </w:rPr>
        <w:t>לקטינים</w:t>
      </w:r>
      <w:r w:rsidRPr="000A6488">
        <w:rPr>
          <w:noProof/>
          <w:snapToGrid w:val="0"/>
          <w:sz w:val="19"/>
          <w:szCs w:val="19"/>
          <w:rtl/>
          <w:lang w:eastAsia="en-US"/>
        </w:rPr>
        <w:t xml:space="preserve">, </w:t>
      </w:r>
      <w:r w:rsidRPr="000A6488">
        <w:rPr>
          <w:rFonts w:hint="eastAsia"/>
          <w:noProof/>
          <w:snapToGrid w:val="0"/>
          <w:sz w:val="19"/>
          <w:szCs w:val="19"/>
          <w:rtl/>
          <w:lang w:eastAsia="en-US"/>
        </w:rPr>
        <w:t>התשס</w:t>
      </w:r>
      <w:r w:rsidRPr="000A6488">
        <w:rPr>
          <w:noProof/>
          <w:snapToGrid w:val="0"/>
          <w:sz w:val="19"/>
          <w:szCs w:val="19"/>
          <w:rtl/>
          <w:lang w:eastAsia="en-US"/>
        </w:rPr>
        <w:t xml:space="preserve">"א2001- (להלן - </w:t>
      </w:r>
      <w:r w:rsidRPr="000A6488">
        <w:rPr>
          <w:rFonts w:hint="eastAsia"/>
          <w:noProof/>
          <w:snapToGrid w:val="0"/>
          <w:sz w:val="19"/>
          <w:szCs w:val="19"/>
          <w:rtl/>
          <w:lang w:eastAsia="en-US"/>
        </w:rPr>
        <w:t>החוק</w:t>
      </w:r>
      <w:r w:rsidRPr="000A6488">
        <w:rPr>
          <w:noProof/>
          <w:snapToGrid w:val="0"/>
          <w:sz w:val="19"/>
          <w:szCs w:val="19"/>
          <w:rtl/>
          <w:lang w:eastAsia="en-US"/>
        </w:rPr>
        <w:t>)</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leader="dot" w:pos="1701"/>
          <w:tab w:val="left" w:pos="1928"/>
          <w:tab w:val="left" w:leader="dot" w:pos="2835"/>
          <w:tab w:val="left" w:pos="3062"/>
          <w:tab w:val="left" w:leader="dot" w:pos="4253"/>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א</w:t>
      </w:r>
      <w:r w:rsidRPr="000A6488">
        <w:rPr>
          <w:rFonts w:hint="eastAsia"/>
          <w:noProof/>
          <w:snapToGrid w:val="0"/>
          <w:sz w:val="19"/>
          <w:szCs w:val="19"/>
          <w:rtl/>
          <w:lang w:eastAsia="en-US"/>
        </w:rPr>
        <w:t>נ</w:t>
      </w:r>
      <w:r w:rsidRPr="000A6488">
        <w:rPr>
          <w:noProof/>
          <w:snapToGrid w:val="0"/>
          <w:sz w:val="19"/>
          <w:szCs w:val="19"/>
          <w:rtl/>
          <w:lang w:eastAsia="en-US"/>
        </w:rPr>
        <w:t xml:space="preserve">י הח"מ </w:t>
      </w:r>
      <w:r w:rsidRPr="000A6488">
        <w:rPr>
          <w:noProof/>
          <w:snapToGrid w:val="0"/>
          <w:sz w:val="19"/>
          <w:szCs w:val="19"/>
          <w:rtl/>
          <w:lang w:eastAsia="en-US"/>
        </w:rPr>
        <w:tab/>
        <w:t xml:space="preserve"> </w:t>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1021"/>
          <w:tab w:val="left" w:pos="1985"/>
          <w:tab w:val="left" w:pos="340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ם פרטי</w:t>
      </w:r>
      <w:r w:rsidRPr="000A6488">
        <w:rPr>
          <w:noProof/>
          <w:snapToGrid w:val="0"/>
          <w:sz w:val="16"/>
          <w:szCs w:val="16"/>
          <w:rtl/>
          <w:lang w:eastAsia="en-US"/>
        </w:rPr>
        <w:tab/>
        <w:t xml:space="preserve"> ש</w:t>
      </w:r>
      <w:r w:rsidRPr="000A6488">
        <w:rPr>
          <w:rFonts w:hint="eastAsia"/>
          <w:noProof/>
          <w:snapToGrid w:val="0"/>
          <w:sz w:val="16"/>
          <w:szCs w:val="16"/>
          <w:rtl/>
          <w:lang w:eastAsia="en-US"/>
        </w:rPr>
        <w:t>ם</w:t>
      </w:r>
      <w:r w:rsidRPr="000A6488">
        <w:rPr>
          <w:noProof/>
          <w:snapToGrid w:val="0"/>
          <w:sz w:val="16"/>
          <w:szCs w:val="16"/>
          <w:rtl/>
          <w:lang w:eastAsia="en-US"/>
        </w:rPr>
        <w:t xml:space="preserve"> </w:t>
      </w:r>
      <w:r w:rsidRPr="000A6488">
        <w:rPr>
          <w:rFonts w:hint="eastAsia"/>
          <w:noProof/>
          <w:snapToGrid w:val="0"/>
          <w:sz w:val="16"/>
          <w:szCs w:val="16"/>
          <w:rtl/>
          <w:lang w:eastAsia="en-US"/>
        </w:rPr>
        <w:t>משפחה</w:t>
      </w:r>
      <w:r w:rsidRPr="000A6488">
        <w:rPr>
          <w:noProof/>
          <w:snapToGrid w:val="0"/>
          <w:sz w:val="16"/>
          <w:szCs w:val="16"/>
          <w:rtl/>
          <w:lang w:eastAsia="en-US"/>
        </w:rPr>
        <w:tab/>
      </w:r>
      <w:r w:rsidRPr="000A6488">
        <w:rPr>
          <w:rFonts w:hint="eastAsia"/>
          <w:noProof/>
          <w:snapToGrid w:val="0"/>
          <w:sz w:val="16"/>
          <w:szCs w:val="16"/>
          <w:rtl/>
          <w:lang w:eastAsia="en-US"/>
        </w:rPr>
        <w:t>מ</w:t>
      </w:r>
      <w:r w:rsidRPr="000A6488">
        <w:rPr>
          <w:noProof/>
          <w:snapToGrid w:val="0"/>
          <w:sz w:val="16"/>
          <w:szCs w:val="16"/>
          <w:rtl/>
          <w:lang w:eastAsia="en-US"/>
        </w:rPr>
        <w:t xml:space="preserve">ס' </w:t>
      </w:r>
      <w:r w:rsidRPr="000A6488">
        <w:rPr>
          <w:rFonts w:hint="eastAsia"/>
          <w:noProof/>
          <w:snapToGrid w:val="0"/>
          <w:sz w:val="16"/>
          <w:szCs w:val="16"/>
          <w:rtl/>
          <w:lang w:eastAsia="en-US"/>
        </w:rPr>
        <w:t>זהות</w:t>
      </w:r>
    </w:p>
    <w:p w:rsidR="009072F3" w:rsidRPr="000A6488" w:rsidRDefault="009072F3" w:rsidP="009072F3">
      <w:pPr>
        <w:tabs>
          <w:tab w:val="left" w:leader="dot" w:pos="1701"/>
          <w:tab w:val="left" w:pos="1928"/>
          <w:tab w:val="left" w:leader="dot" w:pos="2835"/>
          <w:tab w:val="left" w:pos="3062"/>
          <w:tab w:val="left" w:leader="dot" w:pos="4253"/>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leader="dot" w:pos="311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מ</w:t>
      </w:r>
      <w:r w:rsidRPr="000A6488">
        <w:rPr>
          <w:rFonts w:hint="eastAsia"/>
          <w:noProof/>
          <w:sz w:val="19"/>
          <w:szCs w:val="19"/>
          <w:rtl/>
          <w:lang w:eastAsia="en-US"/>
        </w:rPr>
        <w:t>שמש</w:t>
      </w:r>
      <w:r w:rsidRPr="000A6488">
        <w:rPr>
          <w:noProof/>
          <w:sz w:val="19"/>
          <w:szCs w:val="19"/>
          <w:rtl/>
          <w:lang w:eastAsia="en-US"/>
        </w:rPr>
        <w:t xml:space="preserve"> </w:t>
      </w:r>
      <w:r w:rsidRPr="000A6488">
        <w:rPr>
          <w:rFonts w:hint="eastAsia"/>
          <w:noProof/>
          <w:sz w:val="19"/>
          <w:szCs w:val="19"/>
          <w:rtl/>
          <w:lang w:eastAsia="en-US"/>
        </w:rPr>
        <w:t>מנהל</w:t>
      </w:r>
      <w:r w:rsidRPr="000A6488">
        <w:rPr>
          <w:noProof/>
          <w:sz w:val="19"/>
          <w:szCs w:val="19"/>
          <w:rtl/>
          <w:lang w:eastAsia="en-US"/>
        </w:rPr>
        <w:t xml:space="preserve"> </w:t>
      </w:r>
      <w:r w:rsidRPr="000A6488">
        <w:rPr>
          <w:rFonts w:hint="eastAsia"/>
          <w:noProof/>
          <w:sz w:val="19"/>
          <w:szCs w:val="19"/>
          <w:rtl/>
          <w:lang w:eastAsia="en-US"/>
        </w:rPr>
        <w:t>מוסד</w:t>
      </w:r>
      <w:r w:rsidRPr="000A6488">
        <w:rPr>
          <w:noProof/>
          <w:sz w:val="19"/>
          <w:szCs w:val="19"/>
          <w:rtl/>
          <w:lang w:eastAsia="en-US"/>
        </w:rPr>
        <w:t>/תא</w:t>
      </w:r>
      <w:r w:rsidRPr="000A6488">
        <w:rPr>
          <w:rFonts w:hint="eastAsia"/>
          <w:noProof/>
          <w:sz w:val="19"/>
          <w:szCs w:val="19"/>
          <w:rtl/>
          <w:lang w:eastAsia="en-US"/>
        </w:rPr>
        <w:t>גיד</w:t>
      </w:r>
      <w:r w:rsidRPr="000A6488">
        <w:rPr>
          <w:noProof/>
          <w:position w:val="6"/>
          <w:sz w:val="14"/>
          <w:szCs w:val="14"/>
          <w:rtl/>
          <w:lang w:eastAsia="en-US"/>
        </w:rPr>
        <w:t>1</w:t>
      </w:r>
      <w:r w:rsidRPr="000A6488">
        <w:rPr>
          <w:noProof/>
          <w:sz w:val="19"/>
          <w:szCs w:val="19"/>
          <w:rtl/>
          <w:lang w:eastAsia="en-US"/>
        </w:rPr>
        <w:tab/>
      </w:r>
    </w:p>
    <w:p w:rsidR="009072F3" w:rsidRPr="000A6488" w:rsidRDefault="009072F3" w:rsidP="009072F3">
      <w:pPr>
        <w:tabs>
          <w:tab w:val="left" w:pos="1985"/>
        </w:tabs>
        <w:overflowPunct/>
        <w:autoSpaceDE/>
        <w:autoSpaceDN/>
        <w:adjustRightInd/>
        <w:spacing w:line="240" w:lineRule="auto"/>
        <w:textAlignment w:val="auto"/>
        <w:rPr>
          <w:noProof/>
          <w:sz w:val="16"/>
          <w:szCs w:val="16"/>
          <w:rtl/>
          <w:lang w:eastAsia="en-US"/>
        </w:rPr>
      </w:pPr>
      <w:r w:rsidRPr="000A6488">
        <w:rPr>
          <w:noProof/>
          <w:sz w:val="19"/>
          <w:szCs w:val="19"/>
          <w:rtl/>
          <w:lang w:eastAsia="en-US"/>
        </w:rPr>
        <w:tab/>
        <w:t xml:space="preserve"> </w:t>
      </w:r>
      <w:r w:rsidRPr="000A6488">
        <w:rPr>
          <w:noProof/>
          <w:sz w:val="16"/>
          <w:szCs w:val="16"/>
          <w:rtl/>
          <w:lang w:eastAsia="en-US"/>
        </w:rPr>
        <w:t>ש</w:t>
      </w:r>
      <w:r w:rsidRPr="000A6488">
        <w:rPr>
          <w:rFonts w:hint="eastAsia"/>
          <w:noProof/>
          <w:sz w:val="16"/>
          <w:szCs w:val="16"/>
          <w:rtl/>
          <w:lang w:eastAsia="en-US"/>
        </w:rPr>
        <w:t>ם</w:t>
      </w:r>
      <w:r w:rsidRPr="000A6488">
        <w:rPr>
          <w:noProof/>
          <w:sz w:val="16"/>
          <w:szCs w:val="16"/>
          <w:rtl/>
          <w:lang w:eastAsia="en-US"/>
        </w:rPr>
        <w:t xml:space="preserve"> </w:t>
      </w:r>
      <w:r w:rsidRPr="000A6488">
        <w:rPr>
          <w:rFonts w:hint="eastAsia"/>
          <w:noProof/>
          <w:sz w:val="16"/>
          <w:szCs w:val="16"/>
          <w:rtl/>
          <w:lang w:eastAsia="en-US"/>
        </w:rPr>
        <w:t>מוסד</w:t>
      </w:r>
      <w:r w:rsidRPr="000A6488">
        <w:rPr>
          <w:noProof/>
          <w:sz w:val="16"/>
          <w:szCs w:val="16"/>
          <w:rtl/>
          <w:lang w:eastAsia="en-US"/>
        </w:rPr>
        <w:t>/תאגיד</w:t>
      </w:r>
    </w:p>
    <w:p w:rsidR="009072F3" w:rsidRPr="000A6488" w:rsidRDefault="009072F3" w:rsidP="009072F3">
      <w:pPr>
        <w:tabs>
          <w:tab w:val="left" w:pos="4139"/>
        </w:tabs>
        <w:overflowPunct/>
        <w:autoSpaceDE/>
        <w:autoSpaceDN/>
        <w:adjustRightInd/>
        <w:spacing w:line="240" w:lineRule="auto"/>
        <w:textAlignment w:val="auto"/>
        <w:rPr>
          <w:noProof/>
          <w:sz w:val="15"/>
          <w:szCs w:val="15"/>
          <w:rtl/>
          <w:lang w:eastAsia="en-US"/>
        </w:rPr>
      </w:pPr>
    </w:p>
    <w:p w:rsidR="009072F3" w:rsidRPr="000A6488" w:rsidRDefault="009072F3" w:rsidP="009072F3">
      <w:pPr>
        <w:tabs>
          <w:tab w:val="left" w:leader="dot" w:pos="851"/>
          <w:tab w:val="left" w:pos="1701"/>
          <w:tab w:val="left" w:leader="dot" w:pos="2835"/>
          <w:tab w:val="left" w:pos="3402"/>
          <w:tab w:val="left" w:leader="dot" w:pos="4253"/>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1021"/>
          <w:tab w:val="left" w:pos="1985"/>
          <w:tab w:val="left" w:pos="340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 xml:space="preserve">         </w:t>
      </w:r>
      <w:r w:rsidRPr="000A6488">
        <w:rPr>
          <w:rFonts w:hint="eastAsia"/>
          <w:noProof/>
          <w:snapToGrid w:val="0"/>
          <w:sz w:val="16"/>
          <w:szCs w:val="16"/>
          <w:rtl/>
          <w:lang w:eastAsia="en-US"/>
        </w:rPr>
        <w:t>מ</w:t>
      </w:r>
      <w:r w:rsidRPr="000A6488">
        <w:rPr>
          <w:noProof/>
          <w:snapToGrid w:val="0"/>
          <w:sz w:val="16"/>
          <w:szCs w:val="16"/>
          <w:rtl/>
          <w:lang w:eastAsia="en-US"/>
        </w:rPr>
        <w:t>ע</w:t>
      </w:r>
      <w:r w:rsidRPr="000A6488">
        <w:rPr>
          <w:rFonts w:hint="eastAsia"/>
          <w:noProof/>
          <w:snapToGrid w:val="0"/>
          <w:sz w:val="16"/>
          <w:szCs w:val="16"/>
          <w:rtl/>
          <w:lang w:eastAsia="en-US"/>
        </w:rPr>
        <w:t>ן</w:t>
      </w:r>
      <w:r w:rsidRPr="000A6488">
        <w:rPr>
          <w:noProof/>
          <w:snapToGrid w:val="0"/>
          <w:sz w:val="16"/>
          <w:szCs w:val="16"/>
          <w:rtl/>
          <w:lang w:eastAsia="en-US"/>
        </w:rPr>
        <w:t xml:space="preserve"> </w:t>
      </w:r>
      <w:r w:rsidRPr="000A6488">
        <w:rPr>
          <w:noProof/>
          <w:snapToGrid w:val="0"/>
          <w:sz w:val="16"/>
          <w:szCs w:val="16"/>
          <w:rtl/>
          <w:lang w:eastAsia="en-US"/>
        </w:rPr>
        <w:tab/>
        <w:t xml:space="preserve">  </w:t>
      </w:r>
      <w:r w:rsidRPr="000A6488">
        <w:rPr>
          <w:noProof/>
          <w:snapToGrid w:val="0"/>
          <w:sz w:val="16"/>
          <w:szCs w:val="16"/>
          <w:rtl/>
          <w:lang w:eastAsia="en-US"/>
        </w:rPr>
        <w:tab/>
        <w:t xml:space="preserve">  מ</w:t>
      </w:r>
      <w:r w:rsidRPr="000A6488">
        <w:rPr>
          <w:rFonts w:hint="eastAsia"/>
          <w:noProof/>
          <w:snapToGrid w:val="0"/>
          <w:sz w:val="16"/>
          <w:szCs w:val="16"/>
          <w:rtl/>
          <w:lang w:eastAsia="en-US"/>
        </w:rPr>
        <w:t>יקוד</w:t>
      </w:r>
      <w:r w:rsidRPr="000A6488">
        <w:rPr>
          <w:noProof/>
          <w:snapToGrid w:val="0"/>
          <w:sz w:val="16"/>
          <w:szCs w:val="16"/>
          <w:rtl/>
          <w:lang w:eastAsia="en-US"/>
        </w:rPr>
        <w:tab/>
        <w:t xml:space="preserve">      ט</w:t>
      </w:r>
      <w:r w:rsidRPr="000A6488">
        <w:rPr>
          <w:rFonts w:hint="eastAsia"/>
          <w:noProof/>
          <w:snapToGrid w:val="0"/>
          <w:sz w:val="16"/>
          <w:szCs w:val="16"/>
          <w:rtl/>
          <w:lang w:eastAsia="en-US"/>
        </w:rPr>
        <w:t>לפון</w:t>
      </w:r>
    </w:p>
    <w:p w:rsidR="009072F3" w:rsidRPr="000A6488" w:rsidRDefault="009072F3" w:rsidP="009072F3">
      <w:pPr>
        <w:tabs>
          <w:tab w:val="left" w:pos="4139"/>
        </w:tabs>
        <w:overflowPunct/>
        <w:autoSpaceDE/>
        <w:autoSpaceDN/>
        <w:adjustRightInd/>
        <w:spacing w:line="240" w:lineRule="auto"/>
        <w:textAlignment w:val="auto"/>
        <w:rPr>
          <w:noProof/>
          <w:sz w:val="15"/>
          <w:szCs w:val="15"/>
          <w:rtl/>
          <w:lang w:eastAsia="en-US"/>
        </w:rPr>
      </w:pPr>
    </w:p>
    <w:p w:rsidR="009072F3" w:rsidRPr="000A6488" w:rsidRDefault="009072F3" w:rsidP="009072F3">
      <w:pPr>
        <w:tabs>
          <w:tab w:val="left" w:pos="4139"/>
          <w:tab w:val="left" w:leader="dot" w:pos="4961"/>
        </w:tabs>
        <w:overflowPunct/>
        <w:autoSpaceDE/>
        <w:autoSpaceDN/>
        <w:adjustRightInd/>
        <w:spacing w:line="240" w:lineRule="auto"/>
        <w:textAlignment w:val="auto"/>
        <w:rPr>
          <w:noProof/>
          <w:sz w:val="18"/>
          <w:szCs w:val="18"/>
          <w:rtl/>
          <w:lang w:eastAsia="en-US"/>
        </w:rPr>
      </w:pPr>
      <w:r w:rsidRPr="000A6488">
        <w:rPr>
          <w:noProof/>
          <w:sz w:val="18"/>
          <w:szCs w:val="18"/>
          <w:rtl/>
          <w:lang w:eastAsia="en-US"/>
        </w:rPr>
        <w:t xml:space="preserve">א.  </w:t>
      </w:r>
      <w:r w:rsidRPr="000A6488">
        <w:rPr>
          <w:rFonts w:hint="eastAsia"/>
          <w:noProof/>
          <w:sz w:val="18"/>
          <w:szCs w:val="18"/>
          <w:rtl/>
          <w:lang w:eastAsia="en-US"/>
        </w:rPr>
        <w:t>אבקש</w:t>
      </w:r>
      <w:r w:rsidRPr="000A6488">
        <w:rPr>
          <w:noProof/>
          <w:sz w:val="18"/>
          <w:szCs w:val="18"/>
          <w:rtl/>
          <w:lang w:eastAsia="en-US"/>
        </w:rPr>
        <w:t xml:space="preserve"> </w:t>
      </w:r>
      <w:r w:rsidRPr="000A6488">
        <w:rPr>
          <w:rFonts w:hint="eastAsia"/>
          <w:noProof/>
          <w:sz w:val="18"/>
          <w:szCs w:val="18"/>
          <w:rtl/>
          <w:lang w:eastAsia="en-US"/>
        </w:rPr>
        <w:t>לקבל</w:t>
      </w:r>
      <w:r w:rsidRPr="000A6488">
        <w:rPr>
          <w:noProof/>
          <w:sz w:val="18"/>
          <w:szCs w:val="18"/>
          <w:rtl/>
          <w:lang w:eastAsia="en-US"/>
        </w:rPr>
        <w:t xml:space="preserve"> </w:t>
      </w:r>
      <w:r w:rsidRPr="000A6488">
        <w:rPr>
          <w:rFonts w:hint="eastAsia"/>
          <w:noProof/>
          <w:sz w:val="18"/>
          <w:szCs w:val="18"/>
          <w:rtl/>
          <w:lang w:eastAsia="en-US"/>
        </w:rPr>
        <w:t>אישור</w:t>
      </w:r>
      <w:r w:rsidRPr="000A6488">
        <w:rPr>
          <w:noProof/>
          <w:sz w:val="18"/>
          <w:szCs w:val="18"/>
          <w:rtl/>
          <w:lang w:eastAsia="en-US"/>
        </w:rPr>
        <w:t xml:space="preserve"> </w:t>
      </w:r>
      <w:r w:rsidRPr="000A6488">
        <w:rPr>
          <w:rFonts w:hint="eastAsia"/>
          <w:noProof/>
          <w:sz w:val="18"/>
          <w:szCs w:val="18"/>
          <w:rtl/>
          <w:lang w:eastAsia="en-US"/>
        </w:rPr>
        <w:t>המשטרה</w:t>
      </w:r>
      <w:r w:rsidRPr="000A6488">
        <w:rPr>
          <w:noProof/>
          <w:sz w:val="18"/>
          <w:szCs w:val="18"/>
          <w:rtl/>
          <w:lang w:eastAsia="en-US"/>
        </w:rPr>
        <w:t xml:space="preserve"> </w:t>
      </w:r>
      <w:r w:rsidRPr="000A6488">
        <w:rPr>
          <w:rFonts w:hint="eastAsia"/>
          <w:noProof/>
          <w:sz w:val="18"/>
          <w:szCs w:val="18"/>
          <w:rtl/>
          <w:lang w:eastAsia="en-US"/>
        </w:rPr>
        <w:t>לכך</w:t>
      </w:r>
      <w:r w:rsidRPr="000A6488">
        <w:rPr>
          <w:noProof/>
          <w:sz w:val="18"/>
          <w:szCs w:val="18"/>
          <w:rtl/>
          <w:lang w:eastAsia="en-US"/>
        </w:rPr>
        <w:t xml:space="preserve"> </w:t>
      </w:r>
      <w:r w:rsidRPr="000A6488">
        <w:rPr>
          <w:rFonts w:hint="eastAsia"/>
          <w:noProof/>
          <w:sz w:val="18"/>
          <w:szCs w:val="18"/>
          <w:rtl/>
          <w:lang w:eastAsia="en-US"/>
        </w:rPr>
        <w:t>שאין</w:t>
      </w:r>
      <w:r w:rsidRPr="000A6488">
        <w:rPr>
          <w:noProof/>
          <w:sz w:val="18"/>
          <w:szCs w:val="18"/>
          <w:rtl/>
          <w:lang w:eastAsia="en-US"/>
        </w:rPr>
        <w:t xml:space="preserve"> </w:t>
      </w:r>
      <w:r w:rsidRPr="000A6488">
        <w:rPr>
          <w:rFonts w:hint="eastAsia"/>
          <w:noProof/>
          <w:sz w:val="18"/>
          <w:szCs w:val="18"/>
          <w:rtl/>
          <w:lang w:eastAsia="en-US"/>
        </w:rPr>
        <w:t>מניעה</w:t>
      </w:r>
      <w:r w:rsidRPr="000A6488">
        <w:rPr>
          <w:noProof/>
          <w:sz w:val="18"/>
          <w:szCs w:val="18"/>
          <w:rtl/>
          <w:lang w:eastAsia="en-US"/>
        </w:rPr>
        <w:t xml:space="preserve"> </w:t>
      </w:r>
      <w:r w:rsidRPr="000A6488">
        <w:rPr>
          <w:rFonts w:hint="eastAsia"/>
          <w:noProof/>
          <w:sz w:val="18"/>
          <w:szCs w:val="18"/>
          <w:rtl/>
          <w:lang w:eastAsia="en-US"/>
        </w:rPr>
        <w:t>להעסיק</w:t>
      </w:r>
      <w:r w:rsidRPr="000A6488">
        <w:rPr>
          <w:noProof/>
          <w:sz w:val="18"/>
          <w:szCs w:val="18"/>
          <w:rtl/>
          <w:lang w:eastAsia="en-US"/>
        </w:rPr>
        <w:t xml:space="preserve"> </w:t>
      </w:r>
      <w:r w:rsidRPr="000A6488">
        <w:rPr>
          <w:rFonts w:hint="eastAsia"/>
          <w:noProof/>
          <w:sz w:val="18"/>
          <w:szCs w:val="18"/>
          <w:rtl/>
          <w:lang w:eastAsia="en-US"/>
        </w:rPr>
        <w:t>במוסד</w:t>
      </w:r>
      <w:r w:rsidRPr="000A6488">
        <w:rPr>
          <w:noProof/>
          <w:position w:val="6"/>
          <w:sz w:val="14"/>
          <w:szCs w:val="14"/>
          <w:rtl/>
          <w:lang w:eastAsia="en-US"/>
        </w:rPr>
        <w:t>2</w:t>
      </w:r>
      <w:r w:rsidRPr="000A6488">
        <w:rPr>
          <w:noProof/>
          <w:sz w:val="18"/>
          <w:szCs w:val="18"/>
          <w:rtl/>
          <w:lang w:eastAsia="en-US"/>
        </w:rPr>
        <w:tab/>
      </w:r>
    </w:p>
    <w:p w:rsidR="009072F3" w:rsidRPr="000A6488" w:rsidRDefault="009072F3" w:rsidP="009072F3">
      <w:pPr>
        <w:tabs>
          <w:tab w:val="left" w:pos="4139"/>
        </w:tabs>
        <w:overflowPunct/>
        <w:autoSpaceDE/>
        <w:autoSpaceDN/>
        <w:adjustRightInd/>
        <w:spacing w:line="240" w:lineRule="auto"/>
        <w:textAlignment w:val="auto"/>
        <w:rPr>
          <w:noProof/>
          <w:sz w:val="16"/>
          <w:szCs w:val="16"/>
          <w:rtl/>
          <w:lang w:eastAsia="en-US"/>
        </w:rPr>
      </w:pPr>
      <w:r w:rsidRPr="000A6488">
        <w:rPr>
          <w:noProof/>
          <w:sz w:val="16"/>
          <w:szCs w:val="16"/>
          <w:rtl/>
          <w:lang w:eastAsia="en-US"/>
        </w:rPr>
        <w:tab/>
        <w:t xml:space="preserve">      </w:t>
      </w:r>
      <w:r w:rsidRPr="000A6488">
        <w:rPr>
          <w:rFonts w:hint="eastAsia"/>
          <w:noProof/>
          <w:sz w:val="16"/>
          <w:szCs w:val="16"/>
          <w:rtl/>
          <w:lang w:eastAsia="en-US"/>
        </w:rPr>
        <w:t>סוג</w:t>
      </w:r>
      <w:r w:rsidRPr="000A6488">
        <w:rPr>
          <w:noProof/>
          <w:sz w:val="16"/>
          <w:szCs w:val="16"/>
          <w:rtl/>
          <w:lang w:eastAsia="en-US"/>
        </w:rPr>
        <w:t xml:space="preserve"> </w:t>
      </w:r>
      <w:r w:rsidRPr="000A6488">
        <w:rPr>
          <w:rFonts w:hint="eastAsia"/>
          <w:noProof/>
          <w:sz w:val="16"/>
          <w:szCs w:val="16"/>
          <w:rtl/>
          <w:lang w:eastAsia="en-US"/>
        </w:rPr>
        <w:t>מוסד</w:t>
      </w:r>
    </w:p>
    <w:p w:rsidR="009072F3" w:rsidRPr="000A6488" w:rsidRDefault="009072F3" w:rsidP="009072F3">
      <w:pPr>
        <w:tabs>
          <w:tab w:val="left" w:pos="4139"/>
        </w:tabs>
        <w:overflowPunct/>
        <w:autoSpaceDE/>
        <w:autoSpaceDN/>
        <w:adjustRightInd/>
        <w:spacing w:line="240" w:lineRule="auto"/>
        <w:textAlignment w:val="auto"/>
        <w:rPr>
          <w:noProof/>
          <w:sz w:val="16"/>
          <w:szCs w:val="16"/>
          <w:rtl/>
          <w:lang w:eastAsia="en-US"/>
        </w:rPr>
      </w:pPr>
    </w:p>
    <w:p w:rsidR="009072F3" w:rsidRPr="000A6488" w:rsidRDefault="009072F3" w:rsidP="009072F3">
      <w:pPr>
        <w:tabs>
          <w:tab w:val="left" w:leader="dot" w:pos="1134"/>
          <w:tab w:val="left" w:pos="1701"/>
          <w:tab w:val="left" w:leader="dot" w:pos="2835"/>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א</w:t>
      </w:r>
      <w:r w:rsidRPr="000A6488">
        <w:rPr>
          <w:rFonts w:hint="eastAsia"/>
          <w:noProof/>
          <w:sz w:val="19"/>
          <w:szCs w:val="19"/>
          <w:rtl/>
          <w:lang w:eastAsia="en-US"/>
        </w:rPr>
        <w:t>ת</w:t>
      </w:r>
      <w:r w:rsidRPr="000A6488">
        <w:rPr>
          <w:noProof/>
          <w:position w:val="6"/>
          <w:sz w:val="14"/>
          <w:szCs w:val="14"/>
          <w:rtl/>
          <w:lang w:eastAsia="en-US"/>
        </w:rPr>
        <w:t>3</w:t>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p>
    <w:p w:rsidR="009072F3" w:rsidRPr="000A6488" w:rsidRDefault="009072F3" w:rsidP="009072F3">
      <w:pPr>
        <w:tabs>
          <w:tab w:val="left" w:pos="397"/>
          <w:tab w:val="left" w:pos="1871"/>
        </w:tabs>
        <w:overflowPunct/>
        <w:autoSpaceDE/>
        <w:autoSpaceDN/>
        <w:adjustRightInd/>
        <w:spacing w:line="240" w:lineRule="auto"/>
        <w:textAlignment w:val="auto"/>
        <w:rPr>
          <w:noProof/>
          <w:sz w:val="16"/>
          <w:szCs w:val="16"/>
          <w:rtl/>
          <w:lang w:eastAsia="en-US"/>
        </w:rPr>
      </w:pPr>
      <w:r w:rsidRPr="000A6488">
        <w:rPr>
          <w:noProof/>
          <w:sz w:val="16"/>
          <w:szCs w:val="16"/>
          <w:rtl/>
          <w:lang w:eastAsia="en-US"/>
        </w:rPr>
        <w:tab/>
        <w:t>ש</w:t>
      </w:r>
      <w:r w:rsidRPr="000A6488">
        <w:rPr>
          <w:rFonts w:hint="eastAsia"/>
          <w:noProof/>
          <w:sz w:val="16"/>
          <w:szCs w:val="16"/>
          <w:rtl/>
          <w:lang w:eastAsia="en-US"/>
        </w:rPr>
        <w:t>ם</w:t>
      </w:r>
      <w:r w:rsidRPr="000A6488">
        <w:rPr>
          <w:noProof/>
          <w:sz w:val="16"/>
          <w:szCs w:val="16"/>
          <w:rtl/>
          <w:lang w:eastAsia="en-US"/>
        </w:rPr>
        <w:t xml:space="preserve"> </w:t>
      </w:r>
      <w:r w:rsidRPr="000A6488">
        <w:rPr>
          <w:rFonts w:hint="eastAsia"/>
          <w:noProof/>
          <w:sz w:val="16"/>
          <w:szCs w:val="16"/>
          <w:rtl/>
          <w:lang w:eastAsia="en-US"/>
        </w:rPr>
        <w:t>פרטי</w:t>
      </w:r>
      <w:r w:rsidRPr="000A6488">
        <w:rPr>
          <w:noProof/>
          <w:sz w:val="16"/>
          <w:szCs w:val="16"/>
          <w:rtl/>
          <w:lang w:eastAsia="en-US"/>
        </w:rPr>
        <w:tab/>
        <w:t>ש</w:t>
      </w:r>
      <w:r w:rsidRPr="000A6488">
        <w:rPr>
          <w:rFonts w:hint="eastAsia"/>
          <w:noProof/>
          <w:sz w:val="16"/>
          <w:szCs w:val="16"/>
          <w:rtl/>
          <w:lang w:eastAsia="en-US"/>
        </w:rPr>
        <w:t>ם</w:t>
      </w:r>
      <w:r w:rsidRPr="000A6488">
        <w:rPr>
          <w:noProof/>
          <w:sz w:val="16"/>
          <w:szCs w:val="16"/>
          <w:rtl/>
          <w:lang w:eastAsia="en-US"/>
        </w:rPr>
        <w:t xml:space="preserve"> </w:t>
      </w:r>
      <w:r w:rsidRPr="000A6488">
        <w:rPr>
          <w:rFonts w:hint="eastAsia"/>
          <w:noProof/>
          <w:sz w:val="16"/>
          <w:szCs w:val="16"/>
          <w:rtl/>
          <w:lang w:eastAsia="en-US"/>
        </w:rPr>
        <w:t>משפחה</w:t>
      </w:r>
    </w:p>
    <w:p w:rsidR="009072F3" w:rsidRPr="000A6488" w:rsidRDefault="009072F3" w:rsidP="009072F3">
      <w:pPr>
        <w:tabs>
          <w:tab w:val="left" w:pos="4139"/>
        </w:tabs>
        <w:overflowPunct/>
        <w:autoSpaceDE/>
        <w:autoSpaceDN/>
        <w:adjustRightInd/>
        <w:spacing w:line="240" w:lineRule="auto"/>
        <w:textAlignment w:val="auto"/>
        <w:rPr>
          <w:noProof/>
          <w:sz w:val="15"/>
          <w:szCs w:val="15"/>
          <w:rtl/>
          <w:lang w:eastAsia="en-US"/>
        </w:rPr>
      </w:pPr>
    </w:p>
    <w:p w:rsidR="009072F3" w:rsidRPr="000A6488" w:rsidRDefault="009072F3" w:rsidP="009072F3">
      <w:pPr>
        <w:tabs>
          <w:tab w:val="left" w:pos="284"/>
          <w:tab w:val="left" w:leader="dot" w:pos="1134"/>
          <w:tab w:val="left" w:pos="1701"/>
          <w:tab w:val="left" w:leader="dot" w:pos="2835"/>
          <w:tab w:val="left" w:pos="3402"/>
          <w:tab w:val="left" w:leader="dot" w:pos="4253"/>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p>
    <w:p w:rsidR="009072F3" w:rsidRPr="000A6488" w:rsidRDefault="009072F3" w:rsidP="009072F3">
      <w:pPr>
        <w:tabs>
          <w:tab w:val="left" w:pos="454"/>
          <w:tab w:val="left" w:pos="1985"/>
          <w:tab w:val="left" w:pos="3686"/>
          <w:tab w:val="left" w:pos="4139"/>
        </w:tabs>
        <w:overflowPunct/>
        <w:autoSpaceDE/>
        <w:autoSpaceDN/>
        <w:adjustRightInd/>
        <w:spacing w:line="240" w:lineRule="auto"/>
        <w:textAlignment w:val="auto"/>
        <w:rPr>
          <w:noProof/>
          <w:sz w:val="15"/>
          <w:szCs w:val="15"/>
          <w:rtl/>
          <w:lang w:eastAsia="en-US"/>
        </w:rPr>
      </w:pPr>
      <w:r w:rsidRPr="000A6488">
        <w:rPr>
          <w:noProof/>
          <w:sz w:val="15"/>
          <w:szCs w:val="15"/>
          <w:rtl/>
          <w:lang w:eastAsia="en-US"/>
        </w:rPr>
        <w:tab/>
        <w:t>מ</w:t>
      </w:r>
      <w:r w:rsidRPr="000A6488">
        <w:rPr>
          <w:rFonts w:hint="eastAsia"/>
          <w:noProof/>
          <w:sz w:val="15"/>
          <w:szCs w:val="15"/>
          <w:rtl/>
          <w:lang w:eastAsia="en-US"/>
        </w:rPr>
        <w:t>ס</w:t>
      </w:r>
      <w:r w:rsidRPr="000A6488">
        <w:rPr>
          <w:noProof/>
          <w:sz w:val="15"/>
          <w:szCs w:val="15"/>
          <w:rtl/>
          <w:lang w:eastAsia="en-US"/>
        </w:rPr>
        <w:t xml:space="preserve">' </w:t>
      </w:r>
      <w:r w:rsidRPr="000A6488">
        <w:rPr>
          <w:rFonts w:hint="eastAsia"/>
          <w:noProof/>
          <w:sz w:val="15"/>
          <w:szCs w:val="15"/>
          <w:rtl/>
          <w:lang w:eastAsia="en-US"/>
        </w:rPr>
        <w:t>זהות</w:t>
      </w:r>
      <w:r w:rsidRPr="000A6488">
        <w:rPr>
          <w:noProof/>
          <w:sz w:val="15"/>
          <w:szCs w:val="15"/>
          <w:rtl/>
          <w:lang w:eastAsia="en-US"/>
        </w:rPr>
        <w:tab/>
        <w:t>ת</w:t>
      </w:r>
      <w:r w:rsidRPr="000A6488">
        <w:rPr>
          <w:rFonts w:hint="eastAsia"/>
          <w:noProof/>
          <w:sz w:val="15"/>
          <w:szCs w:val="15"/>
          <w:rtl/>
          <w:lang w:eastAsia="en-US"/>
        </w:rPr>
        <w:t>אריך</w:t>
      </w:r>
      <w:r w:rsidRPr="000A6488">
        <w:rPr>
          <w:noProof/>
          <w:sz w:val="15"/>
          <w:szCs w:val="15"/>
          <w:rtl/>
          <w:lang w:eastAsia="en-US"/>
        </w:rPr>
        <w:t xml:space="preserve"> </w:t>
      </w:r>
      <w:r w:rsidRPr="000A6488">
        <w:rPr>
          <w:rFonts w:hint="eastAsia"/>
          <w:noProof/>
          <w:sz w:val="15"/>
          <w:szCs w:val="15"/>
          <w:rtl/>
          <w:lang w:eastAsia="en-US"/>
        </w:rPr>
        <w:t>לידה</w:t>
      </w:r>
      <w:r w:rsidRPr="000A6488">
        <w:rPr>
          <w:noProof/>
          <w:sz w:val="15"/>
          <w:szCs w:val="15"/>
          <w:rtl/>
          <w:lang w:eastAsia="en-US"/>
        </w:rPr>
        <w:tab/>
        <w:t>מ</w:t>
      </w:r>
      <w:r w:rsidRPr="000A6488">
        <w:rPr>
          <w:rFonts w:hint="eastAsia"/>
          <w:noProof/>
          <w:sz w:val="15"/>
          <w:szCs w:val="15"/>
          <w:rtl/>
          <w:lang w:eastAsia="en-US"/>
        </w:rPr>
        <w:t>ען</w:t>
      </w:r>
    </w:p>
    <w:p w:rsidR="009072F3" w:rsidRPr="000A6488" w:rsidRDefault="009072F3" w:rsidP="009072F3">
      <w:pPr>
        <w:tabs>
          <w:tab w:val="left" w:pos="454"/>
          <w:tab w:val="left" w:pos="1985"/>
          <w:tab w:val="left" w:pos="3686"/>
          <w:tab w:val="left" w:pos="4139"/>
        </w:tabs>
        <w:overflowPunct/>
        <w:autoSpaceDE/>
        <w:autoSpaceDN/>
        <w:adjustRightInd/>
        <w:spacing w:line="240" w:lineRule="auto"/>
        <w:textAlignment w:val="auto"/>
        <w:rPr>
          <w:noProof/>
          <w:sz w:val="15"/>
          <w:szCs w:val="15"/>
          <w:rtl/>
          <w:lang w:eastAsia="en-US"/>
        </w:rPr>
      </w:pPr>
    </w:p>
    <w:p w:rsidR="009072F3" w:rsidRPr="000A6488" w:rsidRDefault="009072F3" w:rsidP="009072F3">
      <w:pPr>
        <w:tabs>
          <w:tab w:val="left" w:pos="454"/>
          <w:tab w:val="left" w:pos="1985"/>
          <w:tab w:val="left" w:pos="3686"/>
          <w:tab w:val="left" w:pos="413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 xml:space="preserve">ב.  </w:t>
      </w:r>
      <w:r w:rsidRPr="000A6488">
        <w:rPr>
          <w:rFonts w:hint="eastAsia"/>
          <w:noProof/>
          <w:sz w:val="19"/>
          <w:szCs w:val="19"/>
          <w:rtl/>
          <w:lang w:eastAsia="en-US"/>
        </w:rPr>
        <w:t>אני</w:t>
      </w:r>
      <w:r w:rsidRPr="000A6488">
        <w:rPr>
          <w:noProof/>
          <w:sz w:val="19"/>
          <w:szCs w:val="19"/>
          <w:rtl/>
          <w:lang w:eastAsia="en-US"/>
        </w:rPr>
        <w:t xml:space="preserve"> </w:t>
      </w:r>
      <w:r w:rsidRPr="000A6488">
        <w:rPr>
          <w:rFonts w:hint="eastAsia"/>
          <w:noProof/>
          <w:sz w:val="19"/>
          <w:szCs w:val="19"/>
          <w:rtl/>
          <w:lang w:eastAsia="en-US"/>
        </w:rPr>
        <w:t>מצהיר</w:t>
      </w:r>
      <w:r w:rsidRPr="000A6488">
        <w:rPr>
          <w:noProof/>
          <w:sz w:val="19"/>
          <w:szCs w:val="19"/>
          <w:rtl/>
          <w:lang w:eastAsia="en-US"/>
        </w:rPr>
        <w:t xml:space="preserve"> </w:t>
      </w:r>
      <w:r w:rsidRPr="000A6488">
        <w:rPr>
          <w:rFonts w:hint="eastAsia"/>
          <w:noProof/>
          <w:sz w:val="19"/>
          <w:szCs w:val="19"/>
          <w:rtl/>
          <w:lang w:eastAsia="en-US"/>
        </w:rPr>
        <w:t>כי</w:t>
      </w:r>
      <w:r w:rsidRPr="000A6488">
        <w:rPr>
          <w:noProof/>
          <w:sz w:val="19"/>
          <w:szCs w:val="19"/>
          <w:rtl/>
          <w:lang w:eastAsia="en-US"/>
        </w:rPr>
        <w:t xml:space="preserve"> </w:t>
      </w:r>
      <w:r w:rsidRPr="000A6488">
        <w:rPr>
          <w:rFonts w:hint="eastAsia"/>
          <w:noProof/>
          <w:sz w:val="19"/>
          <w:szCs w:val="19"/>
          <w:rtl/>
          <w:lang w:eastAsia="en-US"/>
        </w:rPr>
        <w:t>המוסד</w:t>
      </w:r>
      <w:r w:rsidRPr="000A6488">
        <w:rPr>
          <w:noProof/>
          <w:sz w:val="19"/>
          <w:szCs w:val="19"/>
          <w:rtl/>
          <w:lang w:eastAsia="en-US"/>
        </w:rPr>
        <w:t xml:space="preserve"> </w:t>
      </w:r>
      <w:r w:rsidRPr="000A6488">
        <w:rPr>
          <w:rFonts w:hint="eastAsia"/>
          <w:noProof/>
          <w:sz w:val="19"/>
          <w:szCs w:val="19"/>
          <w:rtl/>
          <w:lang w:eastAsia="en-US"/>
        </w:rPr>
        <w:t>האמור</w:t>
      </w:r>
      <w:r w:rsidRPr="000A6488">
        <w:rPr>
          <w:noProof/>
          <w:sz w:val="19"/>
          <w:szCs w:val="19"/>
          <w:rtl/>
          <w:lang w:eastAsia="en-US"/>
        </w:rPr>
        <w:t xml:space="preserve"> </w:t>
      </w:r>
      <w:r w:rsidRPr="000A6488">
        <w:rPr>
          <w:rFonts w:hint="eastAsia"/>
          <w:noProof/>
          <w:sz w:val="19"/>
          <w:szCs w:val="19"/>
          <w:rtl/>
          <w:lang w:eastAsia="en-US"/>
        </w:rPr>
        <w:t>הוא</w:t>
      </w:r>
      <w:r w:rsidRPr="000A6488">
        <w:rPr>
          <w:noProof/>
          <w:sz w:val="19"/>
          <w:szCs w:val="19"/>
          <w:rtl/>
          <w:lang w:eastAsia="en-US"/>
        </w:rPr>
        <w:t xml:space="preserve"> </w:t>
      </w:r>
      <w:r w:rsidRPr="000A6488">
        <w:rPr>
          <w:rFonts w:hint="eastAsia"/>
          <w:noProof/>
          <w:sz w:val="19"/>
          <w:szCs w:val="19"/>
          <w:rtl/>
          <w:lang w:eastAsia="en-US"/>
        </w:rPr>
        <w:t>מוסד</w:t>
      </w:r>
      <w:r w:rsidRPr="000A6488">
        <w:rPr>
          <w:noProof/>
          <w:sz w:val="19"/>
          <w:szCs w:val="19"/>
          <w:rtl/>
          <w:lang w:eastAsia="en-US"/>
        </w:rPr>
        <w:t xml:space="preserve"> </w:t>
      </w:r>
      <w:r w:rsidRPr="000A6488">
        <w:rPr>
          <w:rFonts w:hint="eastAsia"/>
          <w:noProof/>
          <w:sz w:val="19"/>
          <w:szCs w:val="19"/>
          <w:rtl/>
          <w:lang w:eastAsia="en-US"/>
        </w:rPr>
        <w:t>כהגדרתו</w:t>
      </w:r>
      <w:r w:rsidRPr="000A6488">
        <w:rPr>
          <w:noProof/>
          <w:sz w:val="19"/>
          <w:szCs w:val="19"/>
          <w:rtl/>
          <w:lang w:eastAsia="en-US"/>
        </w:rPr>
        <w:t xml:space="preserve"> </w:t>
      </w:r>
      <w:r w:rsidRPr="000A6488">
        <w:rPr>
          <w:rFonts w:hint="eastAsia"/>
          <w:noProof/>
          <w:sz w:val="19"/>
          <w:szCs w:val="19"/>
          <w:rtl/>
          <w:lang w:eastAsia="en-US"/>
        </w:rPr>
        <w:t>בחוק</w:t>
      </w:r>
      <w:r w:rsidRPr="000A6488">
        <w:rPr>
          <w:noProof/>
          <w:sz w:val="19"/>
          <w:szCs w:val="19"/>
          <w:rtl/>
          <w:lang w:eastAsia="en-US"/>
        </w:rPr>
        <w:t>.</w:t>
      </w:r>
    </w:p>
    <w:p w:rsidR="009072F3" w:rsidRPr="000A6488" w:rsidRDefault="009072F3" w:rsidP="009072F3">
      <w:pPr>
        <w:tabs>
          <w:tab w:val="left" w:pos="454"/>
          <w:tab w:val="left" w:pos="1985"/>
          <w:tab w:val="left" w:pos="3686"/>
          <w:tab w:val="left" w:pos="4139"/>
        </w:tabs>
        <w:overflowPunct/>
        <w:autoSpaceDE/>
        <w:autoSpaceDN/>
        <w:adjustRightInd/>
        <w:spacing w:line="240" w:lineRule="auto"/>
        <w:textAlignment w:val="auto"/>
        <w:rPr>
          <w:noProof/>
          <w:sz w:val="19"/>
          <w:szCs w:val="19"/>
          <w:rtl/>
          <w:lang w:eastAsia="en-US"/>
        </w:rPr>
      </w:pPr>
    </w:p>
    <w:p w:rsidR="009072F3" w:rsidRPr="000A6488" w:rsidRDefault="009072F3" w:rsidP="009072F3">
      <w:pPr>
        <w:tabs>
          <w:tab w:val="left" w:pos="454"/>
          <w:tab w:val="left" w:pos="1985"/>
          <w:tab w:val="left" w:pos="3686"/>
          <w:tab w:val="left" w:pos="413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 xml:space="preserve">ג.  </w:t>
      </w:r>
      <w:r w:rsidRPr="000A6488">
        <w:rPr>
          <w:rFonts w:hint="eastAsia"/>
          <w:noProof/>
          <w:sz w:val="19"/>
          <w:szCs w:val="19"/>
          <w:rtl/>
          <w:lang w:eastAsia="en-US"/>
        </w:rPr>
        <w:t>מצ</w:t>
      </w:r>
      <w:r w:rsidRPr="000A6488">
        <w:rPr>
          <w:noProof/>
          <w:sz w:val="19"/>
          <w:szCs w:val="19"/>
          <w:rtl/>
          <w:lang w:eastAsia="en-US"/>
        </w:rPr>
        <w:t xml:space="preserve">"ב </w:t>
      </w:r>
      <w:r w:rsidRPr="000A6488">
        <w:rPr>
          <w:rFonts w:hint="eastAsia"/>
          <w:noProof/>
          <w:sz w:val="19"/>
          <w:szCs w:val="19"/>
          <w:rtl/>
          <w:lang w:eastAsia="en-US"/>
        </w:rPr>
        <w:t>ייפוי</w:t>
      </w:r>
      <w:r w:rsidRPr="000A6488">
        <w:rPr>
          <w:noProof/>
          <w:sz w:val="19"/>
          <w:szCs w:val="19"/>
          <w:rtl/>
          <w:lang w:eastAsia="en-US"/>
        </w:rPr>
        <w:t xml:space="preserve"> </w:t>
      </w:r>
      <w:r w:rsidRPr="000A6488">
        <w:rPr>
          <w:rFonts w:hint="eastAsia"/>
          <w:noProof/>
          <w:sz w:val="19"/>
          <w:szCs w:val="19"/>
          <w:rtl/>
          <w:lang w:eastAsia="en-US"/>
        </w:rPr>
        <w:t>כוח</w:t>
      </w:r>
      <w:r w:rsidRPr="000A6488">
        <w:rPr>
          <w:noProof/>
          <w:sz w:val="19"/>
          <w:szCs w:val="19"/>
          <w:rtl/>
          <w:lang w:eastAsia="en-US"/>
        </w:rPr>
        <w:t xml:space="preserve"> </w:t>
      </w:r>
      <w:r w:rsidRPr="000A6488">
        <w:rPr>
          <w:rFonts w:hint="eastAsia"/>
          <w:noProof/>
          <w:sz w:val="19"/>
          <w:szCs w:val="19"/>
          <w:rtl/>
          <w:lang w:eastAsia="en-US"/>
        </w:rPr>
        <w:t>מטעם</w:t>
      </w:r>
      <w:r w:rsidRPr="000A6488">
        <w:rPr>
          <w:noProof/>
          <w:sz w:val="19"/>
          <w:szCs w:val="19"/>
          <w:rtl/>
          <w:lang w:eastAsia="en-US"/>
        </w:rPr>
        <w:t xml:space="preserve"> </w:t>
      </w:r>
      <w:r w:rsidRPr="000A6488">
        <w:rPr>
          <w:rFonts w:hint="eastAsia"/>
          <w:noProof/>
          <w:sz w:val="19"/>
          <w:szCs w:val="19"/>
          <w:rtl/>
          <w:lang w:eastAsia="en-US"/>
        </w:rPr>
        <w:t>הבגיר</w:t>
      </w:r>
      <w:r w:rsidRPr="000A6488">
        <w:rPr>
          <w:noProof/>
          <w:sz w:val="19"/>
          <w:szCs w:val="19"/>
          <w:rtl/>
          <w:lang w:eastAsia="en-US"/>
        </w:rPr>
        <w:t xml:space="preserve">/ים </w:t>
      </w:r>
      <w:r w:rsidRPr="000A6488">
        <w:rPr>
          <w:rFonts w:hint="eastAsia"/>
          <w:noProof/>
          <w:sz w:val="19"/>
          <w:szCs w:val="19"/>
          <w:rtl/>
          <w:lang w:eastAsia="en-US"/>
        </w:rPr>
        <w:t>וצילום</w:t>
      </w:r>
      <w:r w:rsidRPr="000A6488">
        <w:rPr>
          <w:noProof/>
          <w:sz w:val="19"/>
          <w:szCs w:val="19"/>
          <w:rtl/>
          <w:lang w:eastAsia="en-US"/>
        </w:rPr>
        <w:t xml:space="preserve"> </w:t>
      </w:r>
      <w:r w:rsidRPr="000A6488">
        <w:rPr>
          <w:rFonts w:hint="eastAsia"/>
          <w:noProof/>
          <w:sz w:val="19"/>
          <w:szCs w:val="19"/>
          <w:rtl/>
          <w:lang w:eastAsia="en-US"/>
        </w:rPr>
        <w:t>תעודת</w:t>
      </w:r>
      <w:r w:rsidRPr="000A6488">
        <w:rPr>
          <w:noProof/>
          <w:sz w:val="19"/>
          <w:szCs w:val="19"/>
          <w:rtl/>
          <w:lang w:eastAsia="en-US"/>
        </w:rPr>
        <w:t xml:space="preserve"> </w:t>
      </w:r>
      <w:r w:rsidRPr="000A6488">
        <w:rPr>
          <w:rFonts w:hint="eastAsia"/>
          <w:noProof/>
          <w:sz w:val="19"/>
          <w:szCs w:val="19"/>
          <w:rtl/>
          <w:lang w:eastAsia="en-US"/>
        </w:rPr>
        <w:t>זהות</w:t>
      </w:r>
      <w:r w:rsidRPr="000A6488">
        <w:rPr>
          <w:noProof/>
          <w:sz w:val="19"/>
          <w:szCs w:val="19"/>
          <w:rtl/>
          <w:lang w:eastAsia="en-US"/>
        </w:rPr>
        <w:t xml:space="preserve"> </w:t>
      </w:r>
      <w:r w:rsidRPr="000A6488">
        <w:rPr>
          <w:rFonts w:hint="eastAsia"/>
          <w:noProof/>
          <w:sz w:val="19"/>
          <w:szCs w:val="19"/>
          <w:rtl/>
          <w:lang w:eastAsia="en-US"/>
        </w:rPr>
        <w:t>של</w:t>
      </w:r>
      <w:r w:rsidRPr="000A6488">
        <w:rPr>
          <w:noProof/>
          <w:sz w:val="19"/>
          <w:szCs w:val="19"/>
          <w:rtl/>
          <w:lang w:eastAsia="en-US"/>
        </w:rPr>
        <w:t xml:space="preserve"> </w:t>
      </w:r>
      <w:r w:rsidRPr="000A6488">
        <w:rPr>
          <w:rFonts w:hint="eastAsia"/>
          <w:noProof/>
          <w:sz w:val="19"/>
          <w:szCs w:val="19"/>
          <w:rtl/>
          <w:lang w:eastAsia="en-US"/>
        </w:rPr>
        <w:t>הבגיר</w:t>
      </w:r>
      <w:r w:rsidRPr="000A6488">
        <w:rPr>
          <w:noProof/>
          <w:sz w:val="19"/>
          <w:szCs w:val="19"/>
          <w:rtl/>
          <w:lang w:eastAsia="en-US"/>
        </w:rPr>
        <w:t>/ים.</w:t>
      </w:r>
    </w:p>
    <w:p w:rsidR="009072F3" w:rsidRPr="000A6488" w:rsidRDefault="009072F3" w:rsidP="009072F3">
      <w:pPr>
        <w:tabs>
          <w:tab w:val="left" w:pos="454"/>
          <w:tab w:val="left" w:pos="1985"/>
          <w:tab w:val="left" w:pos="3686"/>
          <w:tab w:val="left" w:pos="4139"/>
        </w:tabs>
        <w:overflowPunct/>
        <w:autoSpaceDE/>
        <w:autoSpaceDN/>
        <w:adjustRightInd/>
        <w:spacing w:line="240" w:lineRule="auto"/>
        <w:textAlignment w:val="auto"/>
        <w:rPr>
          <w:noProof/>
          <w:sz w:val="19"/>
          <w:szCs w:val="19"/>
          <w:rtl/>
          <w:lang w:eastAsia="en-US"/>
        </w:rPr>
      </w:pPr>
    </w:p>
    <w:p w:rsidR="009072F3" w:rsidRPr="000A6488" w:rsidRDefault="009072F3" w:rsidP="009072F3">
      <w:pPr>
        <w:tabs>
          <w:tab w:val="left" w:leader="dot" w:pos="2552"/>
          <w:tab w:val="left" w:pos="2835"/>
          <w:tab w:val="left" w:leader="dot" w:pos="3686"/>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 xml:space="preserve">ד.  </w:t>
      </w:r>
      <w:r w:rsidRPr="000A6488">
        <w:rPr>
          <w:rFonts w:hint="eastAsia"/>
          <w:noProof/>
          <w:sz w:val="19"/>
          <w:szCs w:val="19"/>
          <w:rtl/>
          <w:lang w:eastAsia="en-US"/>
        </w:rPr>
        <w:t>אני</w:t>
      </w:r>
      <w:r w:rsidRPr="000A6488">
        <w:rPr>
          <w:noProof/>
          <w:sz w:val="19"/>
          <w:szCs w:val="19"/>
          <w:rtl/>
          <w:lang w:eastAsia="en-US"/>
        </w:rPr>
        <w:t xml:space="preserve"> </w:t>
      </w:r>
      <w:r w:rsidRPr="000A6488">
        <w:rPr>
          <w:rFonts w:hint="eastAsia"/>
          <w:noProof/>
          <w:sz w:val="19"/>
          <w:szCs w:val="19"/>
          <w:rtl/>
          <w:lang w:eastAsia="en-US"/>
        </w:rPr>
        <w:t>מייפה</w:t>
      </w:r>
      <w:r w:rsidRPr="000A6488">
        <w:rPr>
          <w:noProof/>
          <w:sz w:val="19"/>
          <w:szCs w:val="19"/>
          <w:rtl/>
          <w:lang w:eastAsia="en-US"/>
        </w:rPr>
        <w:t xml:space="preserve"> </w:t>
      </w:r>
      <w:r w:rsidRPr="000A6488">
        <w:rPr>
          <w:rFonts w:hint="eastAsia"/>
          <w:noProof/>
          <w:sz w:val="19"/>
          <w:szCs w:val="19"/>
          <w:rtl/>
          <w:lang w:eastAsia="en-US"/>
        </w:rPr>
        <w:t>את</w:t>
      </w:r>
      <w:r w:rsidRPr="000A6488">
        <w:rPr>
          <w:noProof/>
          <w:sz w:val="19"/>
          <w:szCs w:val="19"/>
          <w:rtl/>
          <w:lang w:eastAsia="en-US"/>
        </w:rPr>
        <w:t xml:space="preserve"> </w:t>
      </w:r>
      <w:r w:rsidRPr="000A6488">
        <w:rPr>
          <w:rFonts w:hint="eastAsia"/>
          <w:noProof/>
          <w:sz w:val="19"/>
          <w:szCs w:val="19"/>
          <w:rtl/>
          <w:lang w:eastAsia="en-US"/>
        </w:rPr>
        <w:t>כוחו</w:t>
      </w:r>
      <w:r w:rsidRPr="000A6488">
        <w:rPr>
          <w:noProof/>
          <w:sz w:val="19"/>
          <w:szCs w:val="19"/>
          <w:rtl/>
          <w:lang w:eastAsia="en-US"/>
        </w:rPr>
        <w:t xml:space="preserve"> </w:t>
      </w:r>
      <w:r w:rsidRPr="000A6488">
        <w:rPr>
          <w:rFonts w:hint="eastAsia"/>
          <w:noProof/>
          <w:sz w:val="19"/>
          <w:szCs w:val="19"/>
          <w:rtl/>
          <w:lang w:eastAsia="en-US"/>
        </w:rPr>
        <w:t>של</w:t>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p>
    <w:p w:rsidR="009072F3" w:rsidRPr="000A6488" w:rsidRDefault="009072F3" w:rsidP="009072F3">
      <w:pPr>
        <w:tabs>
          <w:tab w:val="left" w:pos="1871"/>
        </w:tabs>
        <w:overflowPunct/>
        <w:autoSpaceDE/>
        <w:autoSpaceDN/>
        <w:adjustRightInd/>
        <w:spacing w:line="240" w:lineRule="auto"/>
        <w:textAlignment w:val="auto"/>
        <w:rPr>
          <w:noProof/>
          <w:sz w:val="16"/>
          <w:szCs w:val="16"/>
          <w:rtl/>
          <w:lang w:eastAsia="en-US"/>
        </w:rPr>
      </w:pPr>
      <w:r w:rsidRPr="000A6488">
        <w:rPr>
          <w:noProof/>
          <w:sz w:val="16"/>
          <w:szCs w:val="16"/>
          <w:rtl/>
          <w:lang w:eastAsia="en-US"/>
        </w:rPr>
        <w:tab/>
        <w:t>ש</w:t>
      </w:r>
      <w:r w:rsidRPr="000A6488">
        <w:rPr>
          <w:rFonts w:hint="eastAsia"/>
          <w:noProof/>
          <w:sz w:val="16"/>
          <w:szCs w:val="16"/>
          <w:rtl/>
          <w:lang w:eastAsia="en-US"/>
        </w:rPr>
        <w:t>ם</w:t>
      </w:r>
      <w:r w:rsidRPr="000A6488">
        <w:rPr>
          <w:noProof/>
          <w:sz w:val="16"/>
          <w:szCs w:val="16"/>
          <w:rtl/>
          <w:lang w:eastAsia="en-US"/>
        </w:rPr>
        <w:t xml:space="preserve"> פרטי  </w:t>
      </w:r>
      <w:r w:rsidRPr="000A6488">
        <w:rPr>
          <w:noProof/>
          <w:sz w:val="16"/>
          <w:szCs w:val="16"/>
          <w:rtl/>
          <w:lang w:eastAsia="en-US"/>
        </w:rPr>
        <w:tab/>
        <w:t>ש</w:t>
      </w:r>
      <w:r w:rsidRPr="000A6488">
        <w:rPr>
          <w:rFonts w:hint="eastAsia"/>
          <w:noProof/>
          <w:sz w:val="16"/>
          <w:szCs w:val="16"/>
          <w:rtl/>
          <w:lang w:eastAsia="en-US"/>
        </w:rPr>
        <w:t>ם</w:t>
      </w:r>
      <w:r w:rsidRPr="000A6488">
        <w:rPr>
          <w:noProof/>
          <w:sz w:val="16"/>
          <w:szCs w:val="16"/>
          <w:rtl/>
          <w:lang w:eastAsia="en-US"/>
        </w:rPr>
        <w:t xml:space="preserve"> </w:t>
      </w:r>
      <w:r w:rsidRPr="000A6488">
        <w:rPr>
          <w:rFonts w:hint="eastAsia"/>
          <w:noProof/>
          <w:sz w:val="16"/>
          <w:szCs w:val="16"/>
          <w:rtl/>
          <w:lang w:eastAsia="en-US"/>
        </w:rPr>
        <w:t>משפחה</w:t>
      </w:r>
    </w:p>
    <w:p w:rsidR="009072F3" w:rsidRPr="000A6488" w:rsidRDefault="009072F3" w:rsidP="009072F3">
      <w:pPr>
        <w:tabs>
          <w:tab w:val="left" w:pos="1871"/>
        </w:tabs>
        <w:overflowPunct/>
        <w:autoSpaceDE/>
        <w:autoSpaceDN/>
        <w:adjustRightInd/>
        <w:spacing w:line="240" w:lineRule="auto"/>
        <w:textAlignment w:val="auto"/>
        <w:rPr>
          <w:noProof/>
          <w:sz w:val="19"/>
          <w:szCs w:val="19"/>
          <w:rtl/>
          <w:lang w:eastAsia="en-US"/>
        </w:rPr>
      </w:pPr>
    </w:p>
    <w:p w:rsidR="009072F3" w:rsidRPr="000A6488" w:rsidRDefault="009072F3" w:rsidP="009072F3">
      <w:pPr>
        <w:tabs>
          <w:tab w:val="left" w:leader="dot" w:pos="1134"/>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ab/>
        <w:t xml:space="preserve"> </w:t>
      </w:r>
      <w:r w:rsidRPr="000A6488">
        <w:rPr>
          <w:rFonts w:hint="eastAsia"/>
          <w:noProof/>
          <w:sz w:val="19"/>
          <w:szCs w:val="19"/>
          <w:rtl/>
          <w:lang w:eastAsia="en-US"/>
        </w:rPr>
        <w:t>להגיש</w:t>
      </w:r>
      <w:r w:rsidRPr="000A6488">
        <w:rPr>
          <w:noProof/>
          <w:sz w:val="19"/>
          <w:szCs w:val="19"/>
          <w:rtl/>
          <w:lang w:eastAsia="en-US"/>
        </w:rPr>
        <w:t xml:space="preserve"> </w:t>
      </w:r>
      <w:r w:rsidRPr="000A6488">
        <w:rPr>
          <w:rFonts w:hint="eastAsia"/>
          <w:noProof/>
          <w:sz w:val="19"/>
          <w:szCs w:val="19"/>
          <w:rtl/>
          <w:lang w:eastAsia="en-US"/>
        </w:rPr>
        <w:t>בקשה</w:t>
      </w:r>
      <w:r w:rsidRPr="000A6488">
        <w:rPr>
          <w:noProof/>
          <w:sz w:val="19"/>
          <w:szCs w:val="19"/>
          <w:rtl/>
          <w:lang w:eastAsia="en-US"/>
        </w:rPr>
        <w:t xml:space="preserve"> </w:t>
      </w:r>
      <w:r w:rsidRPr="000A6488">
        <w:rPr>
          <w:rFonts w:hint="eastAsia"/>
          <w:noProof/>
          <w:sz w:val="19"/>
          <w:szCs w:val="19"/>
          <w:rtl/>
          <w:lang w:eastAsia="en-US"/>
        </w:rPr>
        <w:t>זו</w:t>
      </w:r>
      <w:r w:rsidRPr="000A6488">
        <w:rPr>
          <w:noProof/>
          <w:sz w:val="19"/>
          <w:szCs w:val="19"/>
          <w:rtl/>
          <w:lang w:eastAsia="en-US"/>
        </w:rPr>
        <w:t xml:space="preserve"> </w:t>
      </w:r>
      <w:r w:rsidRPr="000A6488">
        <w:rPr>
          <w:rFonts w:hint="eastAsia"/>
          <w:noProof/>
          <w:sz w:val="19"/>
          <w:szCs w:val="19"/>
          <w:rtl/>
          <w:lang w:eastAsia="en-US"/>
        </w:rPr>
        <w:t>בשמי</w:t>
      </w:r>
      <w:r w:rsidRPr="000A6488">
        <w:rPr>
          <w:noProof/>
          <w:sz w:val="19"/>
          <w:szCs w:val="19"/>
          <w:rtl/>
          <w:lang w:eastAsia="en-US"/>
        </w:rPr>
        <w:t>.</w:t>
      </w:r>
    </w:p>
    <w:p w:rsidR="009072F3" w:rsidRPr="000A6488" w:rsidRDefault="009072F3" w:rsidP="009072F3">
      <w:pPr>
        <w:tabs>
          <w:tab w:val="left" w:leader="dot" w:pos="1134"/>
        </w:tabs>
        <w:overflowPunct/>
        <w:autoSpaceDE/>
        <w:autoSpaceDN/>
        <w:adjustRightInd/>
        <w:spacing w:line="240" w:lineRule="auto"/>
        <w:textAlignment w:val="auto"/>
        <w:rPr>
          <w:noProof/>
          <w:sz w:val="16"/>
          <w:szCs w:val="16"/>
          <w:rtl/>
          <w:lang w:eastAsia="en-US"/>
        </w:rPr>
      </w:pPr>
      <w:r w:rsidRPr="000A6488">
        <w:rPr>
          <w:noProof/>
          <w:sz w:val="16"/>
          <w:szCs w:val="16"/>
          <w:rtl/>
          <w:lang w:eastAsia="en-US"/>
        </w:rPr>
        <w:t xml:space="preserve">    </w:t>
      </w:r>
      <w:r w:rsidRPr="000A6488">
        <w:rPr>
          <w:rFonts w:hint="eastAsia"/>
          <w:noProof/>
          <w:sz w:val="16"/>
          <w:szCs w:val="16"/>
          <w:rtl/>
          <w:lang w:eastAsia="en-US"/>
        </w:rPr>
        <w:t>מס</w:t>
      </w:r>
      <w:r w:rsidRPr="000A6488">
        <w:rPr>
          <w:noProof/>
          <w:sz w:val="16"/>
          <w:szCs w:val="16"/>
          <w:rtl/>
          <w:lang w:eastAsia="en-US"/>
        </w:rPr>
        <w:t xml:space="preserve">' </w:t>
      </w:r>
      <w:r w:rsidRPr="000A6488">
        <w:rPr>
          <w:rFonts w:hint="eastAsia"/>
          <w:noProof/>
          <w:sz w:val="16"/>
          <w:szCs w:val="16"/>
          <w:rtl/>
          <w:lang w:eastAsia="en-US"/>
        </w:rPr>
        <w:t>זהות</w:t>
      </w:r>
    </w:p>
    <w:p w:rsidR="009072F3" w:rsidRPr="000A6488" w:rsidRDefault="009072F3" w:rsidP="009072F3">
      <w:pPr>
        <w:tabs>
          <w:tab w:val="left" w:pos="1871"/>
        </w:tabs>
        <w:overflowPunct/>
        <w:autoSpaceDE/>
        <w:autoSpaceDN/>
        <w:adjustRightInd/>
        <w:spacing w:line="240" w:lineRule="auto"/>
        <w:textAlignment w:val="auto"/>
        <w:rPr>
          <w:noProof/>
          <w:sz w:val="19"/>
          <w:szCs w:val="19"/>
          <w:rtl/>
          <w:lang w:eastAsia="en-US"/>
        </w:rPr>
      </w:pPr>
    </w:p>
    <w:p w:rsidR="009072F3" w:rsidRPr="000A6488" w:rsidRDefault="009072F3" w:rsidP="009072F3">
      <w:pPr>
        <w:tabs>
          <w:tab w:val="left" w:pos="567"/>
          <w:tab w:val="left" w:leader="dot" w:pos="1701"/>
          <w:tab w:val="left" w:pos="2552"/>
          <w:tab w:val="left" w:leader="dot" w:pos="340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907"/>
          <w:tab w:val="left" w:pos="272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ת</w:t>
      </w:r>
      <w:r w:rsidRPr="000A6488">
        <w:rPr>
          <w:noProof/>
          <w:snapToGrid w:val="0"/>
          <w:sz w:val="16"/>
          <w:szCs w:val="16"/>
          <w:rtl/>
          <w:lang w:eastAsia="en-US"/>
        </w:rPr>
        <w:t>א</w:t>
      </w:r>
      <w:r w:rsidRPr="000A6488">
        <w:rPr>
          <w:rFonts w:hint="eastAsia"/>
          <w:noProof/>
          <w:snapToGrid w:val="0"/>
          <w:sz w:val="16"/>
          <w:szCs w:val="16"/>
          <w:rtl/>
          <w:lang w:eastAsia="en-US"/>
        </w:rPr>
        <w:t>ריך</w:t>
      </w:r>
      <w:r w:rsidRPr="000A6488">
        <w:rPr>
          <w:noProof/>
          <w:snapToGrid w:val="0"/>
          <w:sz w:val="16"/>
          <w:szCs w:val="16"/>
          <w:rtl/>
          <w:lang w:eastAsia="en-US"/>
        </w:rPr>
        <w:tab/>
      </w:r>
      <w:r w:rsidRPr="000A6488">
        <w:rPr>
          <w:rFonts w:hint="eastAsia"/>
          <w:noProof/>
          <w:snapToGrid w:val="0"/>
          <w:sz w:val="16"/>
          <w:szCs w:val="16"/>
          <w:rtl/>
          <w:lang w:eastAsia="en-US"/>
        </w:rPr>
        <w:t>ח</w:t>
      </w:r>
      <w:r w:rsidRPr="000A6488">
        <w:rPr>
          <w:noProof/>
          <w:snapToGrid w:val="0"/>
          <w:sz w:val="16"/>
          <w:szCs w:val="16"/>
          <w:rtl/>
          <w:lang w:eastAsia="en-US"/>
        </w:rPr>
        <w:t>ת</w:t>
      </w:r>
      <w:r w:rsidRPr="000A6488">
        <w:rPr>
          <w:rFonts w:hint="eastAsia"/>
          <w:noProof/>
          <w:snapToGrid w:val="0"/>
          <w:sz w:val="16"/>
          <w:szCs w:val="16"/>
          <w:rtl/>
          <w:lang w:eastAsia="en-US"/>
        </w:rPr>
        <w:t>ימה</w:t>
      </w:r>
    </w:p>
    <w:p w:rsidR="009072F3" w:rsidRPr="000A6488" w:rsidRDefault="009072F3" w:rsidP="009072F3">
      <w:pPr>
        <w:tabs>
          <w:tab w:val="left" w:pos="1871"/>
        </w:tabs>
        <w:overflowPunct/>
        <w:autoSpaceDE/>
        <w:autoSpaceDN/>
        <w:adjustRightInd/>
        <w:spacing w:line="240" w:lineRule="auto"/>
        <w:textAlignment w:val="auto"/>
        <w:rPr>
          <w:noProof/>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b/>
          <w:bCs/>
          <w:noProof/>
          <w:snapToGrid w:val="0"/>
          <w:sz w:val="19"/>
          <w:szCs w:val="19"/>
          <w:rtl/>
          <w:lang w:eastAsia="en-US"/>
        </w:rPr>
      </w:pPr>
      <w:r w:rsidRPr="000A6488">
        <w:rPr>
          <w:b/>
          <w:bCs/>
          <w:noProof/>
          <w:snapToGrid w:val="0"/>
          <w:rtl/>
          <w:lang w:eastAsia="en-US"/>
        </w:rPr>
        <w:t>ב</w:t>
      </w:r>
      <w:r w:rsidRPr="000A6488">
        <w:rPr>
          <w:rFonts w:hint="eastAsia"/>
          <w:b/>
          <w:bCs/>
          <w:noProof/>
          <w:snapToGrid w:val="0"/>
          <w:rtl/>
          <w:lang w:eastAsia="en-US"/>
        </w:rPr>
        <w:t>ק</w:t>
      </w:r>
      <w:r w:rsidRPr="000A6488">
        <w:rPr>
          <w:b/>
          <w:bCs/>
          <w:noProof/>
          <w:snapToGrid w:val="0"/>
          <w:rtl/>
          <w:lang w:eastAsia="en-US"/>
        </w:rPr>
        <w:t>ש</w:t>
      </w:r>
      <w:r w:rsidRPr="000A6488">
        <w:rPr>
          <w:rFonts w:hint="eastAsia"/>
          <w:b/>
          <w:bCs/>
          <w:noProof/>
          <w:snapToGrid w:val="0"/>
          <w:rtl/>
          <w:lang w:eastAsia="en-US"/>
        </w:rPr>
        <w:t>ת</w:t>
      </w:r>
      <w:r w:rsidRPr="000A6488">
        <w:rPr>
          <w:b/>
          <w:bCs/>
          <w:noProof/>
          <w:snapToGrid w:val="0"/>
          <w:rtl/>
          <w:lang w:eastAsia="en-US"/>
        </w:rPr>
        <w:t xml:space="preserve"> </w:t>
      </w:r>
      <w:r w:rsidRPr="000A6488">
        <w:rPr>
          <w:rFonts w:hint="eastAsia"/>
          <w:b/>
          <w:bCs/>
          <w:noProof/>
          <w:snapToGrid w:val="0"/>
          <w:rtl/>
          <w:lang w:eastAsia="en-US"/>
        </w:rPr>
        <w:t>מעסיק</w:t>
      </w:r>
      <w:r w:rsidRPr="000A6488">
        <w:rPr>
          <w:b/>
          <w:bCs/>
          <w:noProof/>
          <w:snapToGrid w:val="0"/>
          <w:rtl/>
          <w:lang w:eastAsia="en-US"/>
        </w:rPr>
        <w:t xml:space="preserve"> </w:t>
      </w:r>
      <w:r w:rsidRPr="000A6488">
        <w:rPr>
          <w:rFonts w:hint="eastAsia"/>
          <w:b/>
          <w:bCs/>
          <w:noProof/>
          <w:snapToGrid w:val="0"/>
          <w:rtl/>
          <w:lang w:eastAsia="en-US"/>
        </w:rPr>
        <w:t>לקבל</w:t>
      </w:r>
      <w:r w:rsidRPr="000A6488">
        <w:rPr>
          <w:b/>
          <w:bCs/>
          <w:noProof/>
          <w:snapToGrid w:val="0"/>
          <w:rtl/>
          <w:lang w:eastAsia="en-US"/>
        </w:rPr>
        <w:t xml:space="preserve"> </w:t>
      </w:r>
      <w:r w:rsidRPr="000A6488">
        <w:rPr>
          <w:rFonts w:hint="eastAsia"/>
          <w:b/>
          <w:bCs/>
          <w:noProof/>
          <w:snapToGrid w:val="0"/>
          <w:rtl/>
          <w:lang w:eastAsia="en-US"/>
        </w:rPr>
        <w:t>אישור</w:t>
      </w:r>
      <w:r w:rsidRPr="000A6488">
        <w:rPr>
          <w:b/>
          <w:bCs/>
          <w:noProof/>
          <w:snapToGrid w:val="0"/>
          <w:rtl/>
          <w:lang w:eastAsia="en-US"/>
        </w:rPr>
        <w:t xml:space="preserve"> </w:t>
      </w:r>
      <w:r w:rsidRPr="000A6488">
        <w:rPr>
          <w:rFonts w:hint="eastAsia"/>
          <w:b/>
          <w:bCs/>
          <w:noProof/>
          <w:snapToGrid w:val="0"/>
          <w:rtl/>
          <w:lang w:eastAsia="en-US"/>
        </w:rPr>
        <w:t>משטרה</w:t>
      </w:r>
      <w:r w:rsidRPr="000A6488">
        <w:rPr>
          <w:b/>
          <w:bCs/>
          <w:noProof/>
          <w:snapToGrid w:val="0"/>
          <w:rtl/>
          <w:lang w:eastAsia="en-US"/>
        </w:rPr>
        <w:t xml:space="preserve">/רשימה </w:t>
      </w:r>
      <w:r w:rsidRPr="000A6488">
        <w:rPr>
          <w:rFonts w:hint="eastAsia"/>
          <w:b/>
          <w:bCs/>
          <w:noProof/>
          <w:snapToGrid w:val="0"/>
          <w:rtl/>
          <w:lang w:eastAsia="en-US"/>
        </w:rPr>
        <w:t>מרוכזת</w:t>
      </w:r>
    </w:p>
    <w:p w:rsidR="009072F3" w:rsidRPr="000A6488" w:rsidRDefault="009072F3" w:rsidP="009072F3">
      <w:pPr>
        <w:tabs>
          <w:tab w:val="left" w:pos="4139"/>
        </w:tabs>
        <w:overflowPunct/>
        <w:autoSpaceDE/>
        <w:autoSpaceDN/>
        <w:adjustRightInd/>
        <w:spacing w:line="240" w:lineRule="auto"/>
        <w:textAlignment w:val="auto"/>
        <w:rPr>
          <w:noProof/>
          <w:sz w:val="16"/>
          <w:szCs w:val="16"/>
          <w:rtl/>
          <w:lang w:eastAsia="en-US"/>
        </w:rPr>
      </w:pPr>
    </w:p>
    <w:p w:rsidR="009072F3" w:rsidRPr="000A6488" w:rsidRDefault="009072F3" w:rsidP="009072F3">
      <w:pPr>
        <w:tabs>
          <w:tab w:val="left" w:leader="dot" w:pos="1191"/>
          <w:tab w:val="left" w:pos="1361"/>
          <w:tab w:val="left" w:leader="dot" w:pos="2155"/>
          <w:tab w:val="left" w:pos="2381"/>
          <w:tab w:val="left" w:leader="dot" w:pos="3062"/>
          <w:tab w:val="left" w:pos="3402"/>
          <w:tab w:val="left" w:leader="dot" w:pos="4253"/>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leader="dot" w:pos="851"/>
          <w:tab w:val="left" w:pos="907"/>
          <w:tab w:val="left" w:pos="1701"/>
          <w:tab w:val="left" w:pos="1928"/>
          <w:tab w:val="left" w:pos="2552"/>
          <w:tab w:val="left" w:leader="dot" w:pos="2835"/>
          <w:tab w:val="left" w:pos="3062"/>
          <w:tab w:val="left" w:pos="3686"/>
          <w:tab w:val="left" w:leader="dot" w:pos="4253"/>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ש</w:t>
      </w:r>
      <w:r w:rsidRPr="000A6488">
        <w:rPr>
          <w:rFonts w:hint="eastAsia"/>
          <w:noProof/>
          <w:snapToGrid w:val="0"/>
          <w:sz w:val="16"/>
          <w:szCs w:val="16"/>
          <w:rtl/>
          <w:lang w:eastAsia="en-US"/>
        </w:rPr>
        <w:t>ם</w:t>
      </w:r>
      <w:r w:rsidRPr="000A6488">
        <w:rPr>
          <w:noProof/>
          <w:snapToGrid w:val="0"/>
          <w:sz w:val="16"/>
          <w:szCs w:val="16"/>
          <w:rtl/>
          <w:lang w:eastAsia="en-US"/>
        </w:rPr>
        <w:t xml:space="preserve"> </w:t>
      </w:r>
      <w:r w:rsidRPr="000A6488">
        <w:rPr>
          <w:rFonts w:hint="eastAsia"/>
          <w:noProof/>
          <w:snapToGrid w:val="0"/>
          <w:sz w:val="16"/>
          <w:szCs w:val="16"/>
          <w:rtl/>
          <w:lang w:eastAsia="en-US"/>
        </w:rPr>
        <w:t>המוסד</w:t>
      </w:r>
      <w:r w:rsidRPr="000A6488">
        <w:rPr>
          <w:noProof/>
          <w:snapToGrid w:val="0"/>
          <w:sz w:val="16"/>
          <w:szCs w:val="16"/>
          <w:rtl/>
          <w:lang w:eastAsia="en-US"/>
        </w:rPr>
        <w:t>/התאגיד</w:t>
      </w:r>
      <w:r w:rsidRPr="000A6488">
        <w:rPr>
          <w:noProof/>
          <w:snapToGrid w:val="0"/>
          <w:sz w:val="16"/>
          <w:szCs w:val="16"/>
          <w:rtl/>
          <w:lang w:eastAsia="en-US"/>
        </w:rPr>
        <w:tab/>
      </w:r>
      <w:r w:rsidRPr="000A6488">
        <w:rPr>
          <w:rFonts w:hint="eastAsia"/>
          <w:noProof/>
          <w:snapToGrid w:val="0"/>
          <w:sz w:val="16"/>
          <w:szCs w:val="16"/>
          <w:rtl/>
          <w:lang w:eastAsia="en-US"/>
        </w:rPr>
        <w:t>מ</w:t>
      </w:r>
      <w:r w:rsidRPr="000A6488">
        <w:rPr>
          <w:noProof/>
          <w:snapToGrid w:val="0"/>
          <w:sz w:val="16"/>
          <w:szCs w:val="16"/>
          <w:rtl/>
          <w:lang w:eastAsia="en-US"/>
        </w:rPr>
        <w:t>ע</w:t>
      </w:r>
      <w:r w:rsidRPr="000A6488">
        <w:rPr>
          <w:rFonts w:hint="eastAsia"/>
          <w:noProof/>
          <w:snapToGrid w:val="0"/>
          <w:sz w:val="16"/>
          <w:szCs w:val="16"/>
          <w:rtl/>
          <w:lang w:eastAsia="en-US"/>
        </w:rPr>
        <w:t>ן</w:t>
      </w:r>
      <w:r w:rsidRPr="000A6488">
        <w:rPr>
          <w:noProof/>
          <w:snapToGrid w:val="0"/>
          <w:sz w:val="16"/>
          <w:szCs w:val="16"/>
          <w:rtl/>
          <w:lang w:eastAsia="en-US"/>
        </w:rPr>
        <w:tab/>
      </w:r>
      <w:r w:rsidRPr="000A6488">
        <w:rPr>
          <w:noProof/>
          <w:snapToGrid w:val="0"/>
          <w:sz w:val="16"/>
          <w:szCs w:val="16"/>
          <w:rtl/>
          <w:lang w:eastAsia="en-US"/>
        </w:rPr>
        <w:tab/>
      </w:r>
      <w:r w:rsidRPr="000A6488">
        <w:rPr>
          <w:rFonts w:hint="eastAsia"/>
          <w:noProof/>
          <w:snapToGrid w:val="0"/>
          <w:sz w:val="16"/>
          <w:szCs w:val="16"/>
          <w:rtl/>
          <w:lang w:eastAsia="en-US"/>
        </w:rPr>
        <w:t>מ</w:t>
      </w:r>
      <w:r w:rsidRPr="000A6488">
        <w:rPr>
          <w:noProof/>
          <w:snapToGrid w:val="0"/>
          <w:sz w:val="16"/>
          <w:szCs w:val="16"/>
          <w:rtl/>
          <w:lang w:eastAsia="en-US"/>
        </w:rPr>
        <w:t>י</w:t>
      </w:r>
      <w:r w:rsidRPr="000A6488">
        <w:rPr>
          <w:rFonts w:hint="eastAsia"/>
          <w:noProof/>
          <w:snapToGrid w:val="0"/>
          <w:sz w:val="16"/>
          <w:szCs w:val="16"/>
          <w:rtl/>
          <w:lang w:eastAsia="en-US"/>
        </w:rPr>
        <w:t>קוד</w:t>
      </w:r>
      <w:r w:rsidRPr="000A6488">
        <w:rPr>
          <w:noProof/>
          <w:snapToGrid w:val="0"/>
          <w:sz w:val="16"/>
          <w:szCs w:val="16"/>
          <w:rtl/>
          <w:lang w:eastAsia="en-US"/>
        </w:rPr>
        <w:tab/>
      </w:r>
      <w:r w:rsidRPr="000A6488">
        <w:rPr>
          <w:noProof/>
          <w:snapToGrid w:val="0"/>
          <w:sz w:val="16"/>
          <w:szCs w:val="16"/>
          <w:rtl/>
          <w:lang w:eastAsia="en-US"/>
        </w:rPr>
        <w:tab/>
      </w:r>
      <w:r w:rsidRPr="000A6488">
        <w:rPr>
          <w:rFonts w:hint="eastAsia"/>
          <w:noProof/>
          <w:snapToGrid w:val="0"/>
          <w:sz w:val="16"/>
          <w:szCs w:val="16"/>
          <w:rtl/>
          <w:lang w:eastAsia="en-US"/>
        </w:rPr>
        <w:t>ט</w:t>
      </w:r>
      <w:r w:rsidRPr="000A6488">
        <w:rPr>
          <w:noProof/>
          <w:snapToGrid w:val="0"/>
          <w:sz w:val="16"/>
          <w:szCs w:val="16"/>
          <w:rtl/>
          <w:lang w:eastAsia="en-US"/>
        </w:rPr>
        <w:t>ל</w:t>
      </w:r>
      <w:r w:rsidRPr="000A6488">
        <w:rPr>
          <w:rFonts w:hint="eastAsia"/>
          <w:noProof/>
          <w:snapToGrid w:val="0"/>
          <w:sz w:val="16"/>
          <w:szCs w:val="16"/>
          <w:rtl/>
          <w:lang w:eastAsia="en-US"/>
        </w:rPr>
        <w:t>פון</w:t>
      </w:r>
    </w:p>
    <w:p w:rsidR="009072F3" w:rsidRPr="000A6488" w:rsidRDefault="009072F3" w:rsidP="009072F3">
      <w:pPr>
        <w:tabs>
          <w:tab w:val="left" w:leader="dot" w:pos="851"/>
          <w:tab w:val="left" w:pos="907"/>
          <w:tab w:val="left" w:pos="1701"/>
          <w:tab w:val="left" w:pos="1928"/>
          <w:tab w:val="left" w:pos="2552"/>
          <w:tab w:val="left" w:leader="dot" w:pos="2835"/>
          <w:tab w:val="left" w:pos="3062"/>
          <w:tab w:val="left" w:pos="3686"/>
          <w:tab w:val="left" w:leader="dot" w:pos="4253"/>
        </w:tabs>
        <w:overflowPunct/>
        <w:autoSpaceDE/>
        <w:autoSpaceDN/>
        <w:adjustRightInd/>
        <w:spacing w:line="240" w:lineRule="auto"/>
        <w:textAlignment w:val="auto"/>
        <w:rPr>
          <w:noProof/>
          <w:snapToGrid w:val="0"/>
          <w:sz w:val="16"/>
          <w:szCs w:val="16"/>
          <w:rtl/>
          <w:lang w:eastAsia="en-US"/>
        </w:rPr>
      </w:pPr>
    </w:p>
    <w:p w:rsidR="009072F3" w:rsidRPr="000A6488" w:rsidRDefault="009072F3" w:rsidP="009072F3">
      <w:pPr>
        <w:pBdr>
          <w:bottom w:val="single" w:sz="6" w:space="1" w:color="auto"/>
        </w:pBdr>
        <w:tabs>
          <w:tab w:val="left" w:pos="567"/>
          <w:tab w:val="left" w:pos="1418"/>
          <w:tab w:val="left" w:pos="1928"/>
          <w:tab w:val="left" w:pos="2155"/>
          <w:tab w:val="left" w:pos="2552"/>
          <w:tab w:val="left" w:leader="dot" w:pos="2835"/>
          <w:tab w:val="left" w:pos="3062"/>
          <w:tab w:val="left" w:pos="408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מ</w:t>
      </w:r>
      <w:r w:rsidRPr="000A6488">
        <w:rPr>
          <w:rFonts w:hint="eastAsia"/>
          <w:noProof/>
          <w:snapToGrid w:val="0"/>
          <w:sz w:val="16"/>
          <w:szCs w:val="16"/>
          <w:rtl/>
          <w:lang w:eastAsia="en-US"/>
        </w:rPr>
        <w:t>ס</w:t>
      </w:r>
      <w:r w:rsidRPr="000A6488">
        <w:rPr>
          <w:noProof/>
          <w:snapToGrid w:val="0"/>
          <w:sz w:val="16"/>
          <w:szCs w:val="16"/>
          <w:rtl/>
          <w:lang w:eastAsia="en-US"/>
        </w:rPr>
        <w:t>'</w:t>
      </w:r>
      <w:r w:rsidRPr="000A6488">
        <w:rPr>
          <w:noProof/>
          <w:snapToGrid w:val="0"/>
          <w:sz w:val="16"/>
          <w:szCs w:val="16"/>
          <w:rtl/>
          <w:lang w:eastAsia="en-US"/>
        </w:rPr>
        <w:tab/>
        <w:t xml:space="preserve"> מ</w:t>
      </w:r>
      <w:r w:rsidRPr="000A6488">
        <w:rPr>
          <w:rFonts w:hint="eastAsia"/>
          <w:noProof/>
          <w:snapToGrid w:val="0"/>
          <w:sz w:val="16"/>
          <w:szCs w:val="16"/>
          <w:rtl/>
          <w:lang w:eastAsia="en-US"/>
        </w:rPr>
        <w:t>ס</w:t>
      </w:r>
      <w:r w:rsidRPr="000A6488">
        <w:rPr>
          <w:noProof/>
          <w:snapToGrid w:val="0"/>
          <w:sz w:val="16"/>
          <w:szCs w:val="16"/>
          <w:rtl/>
          <w:lang w:eastAsia="en-US"/>
        </w:rPr>
        <w:t xml:space="preserve">' </w:t>
      </w:r>
      <w:r w:rsidRPr="000A6488">
        <w:rPr>
          <w:rFonts w:hint="eastAsia"/>
          <w:noProof/>
          <w:snapToGrid w:val="0"/>
          <w:sz w:val="16"/>
          <w:szCs w:val="16"/>
          <w:rtl/>
          <w:lang w:eastAsia="en-US"/>
        </w:rPr>
        <w:t>זהות</w:t>
      </w: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ם פרטי</w:t>
      </w:r>
      <w:r w:rsidRPr="000A6488">
        <w:rPr>
          <w:noProof/>
          <w:snapToGrid w:val="0"/>
          <w:sz w:val="16"/>
          <w:szCs w:val="16"/>
          <w:rtl/>
          <w:lang w:eastAsia="en-US"/>
        </w:rPr>
        <w:tab/>
        <w:t xml:space="preserve">  ש</w:t>
      </w:r>
      <w:r w:rsidRPr="000A6488">
        <w:rPr>
          <w:rFonts w:hint="eastAsia"/>
          <w:noProof/>
          <w:snapToGrid w:val="0"/>
          <w:sz w:val="16"/>
          <w:szCs w:val="16"/>
          <w:rtl/>
          <w:lang w:eastAsia="en-US"/>
        </w:rPr>
        <w:t>ם</w:t>
      </w:r>
      <w:r w:rsidRPr="000A6488">
        <w:rPr>
          <w:noProof/>
          <w:snapToGrid w:val="0"/>
          <w:sz w:val="16"/>
          <w:szCs w:val="16"/>
          <w:rtl/>
          <w:lang w:eastAsia="en-US"/>
        </w:rPr>
        <w:t xml:space="preserve"> משפחה  </w:t>
      </w:r>
      <w:r w:rsidRPr="000A6488">
        <w:rPr>
          <w:noProof/>
          <w:snapToGrid w:val="0"/>
          <w:sz w:val="16"/>
          <w:szCs w:val="16"/>
          <w:rtl/>
          <w:lang w:eastAsia="en-US"/>
        </w:rPr>
        <w:tab/>
        <w:t xml:space="preserve">     ת</w:t>
      </w:r>
      <w:r w:rsidRPr="000A6488">
        <w:rPr>
          <w:rFonts w:hint="eastAsia"/>
          <w:noProof/>
          <w:snapToGrid w:val="0"/>
          <w:sz w:val="16"/>
          <w:szCs w:val="16"/>
          <w:rtl/>
          <w:lang w:eastAsia="en-US"/>
        </w:rPr>
        <w:t>אריך</w:t>
      </w:r>
      <w:r w:rsidRPr="000A6488">
        <w:rPr>
          <w:noProof/>
          <w:snapToGrid w:val="0"/>
          <w:sz w:val="16"/>
          <w:szCs w:val="16"/>
          <w:rtl/>
          <w:lang w:eastAsia="en-US"/>
        </w:rPr>
        <w:t xml:space="preserve"> </w:t>
      </w:r>
      <w:r w:rsidRPr="000A6488">
        <w:rPr>
          <w:rFonts w:hint="eastAsia"/>
          <w:noProof/>
          <w:snapToGrid w:val="0"/>
          <w:sz w:val="16"/>
          <w:szCs w:val="16"/>
          <w:rtl/>
          <w:lang w:eastAsia="en-US"/>
        </w:rPr>
        <w:t>לידה</w:t>
      </w:r>
      <w:r w:rsidRPr="000A6488">
        <w:rPr>
          <w:noProof/>
          <w:snapToGrid w:val="0"/>
          <w:sz w:val="16"/>
          <w:szCs w:val="16"/>
          <w:rtl/>
          <w:lang w:eastAsia="en-US"/>
        </w:rPr>
        <w:tab/>
        <w:t xml:space="preserve">         מ</w:t>
      </w:r>
      <w:r w:rsidRPr="000A6488">
        <w:rPr>
          <w:rFonts w:hint="eastAsia"/>
          <w:noProof/>
          <w:snapToGrid w:val="0"/>
          <w:sz w:val="16"/>
          <w:szCs w:val="16"/>
          <w:rtl/>
          <w:lang w:eastAsia="en-US"/>
        </w:rPr>
        <w:t>ען</w:t>
      </w:r>
      <w:r w:rsidRPr="000A6488">
        <w:rPr>
          <w:noProof/>
          <w:snapToGrid w:val="0"/>
          <w:sz w:val="16"/>
          <w:szCs w:val="16"/>
          <w:rtl/>
          <w:lang w:eastAsia="en-US"/>
        </w:rPr>
        <w:t xml:space="preserve"> </w:t>
      </w:r>
    </w:p>
    <w:p w:rsidR="009072F3" w:rsidRPr="000A6488" w:rsidRDefault="009072F3" w:rsidP="009072F3">
      <w:pPr>
        <w:tabs>
          <w:tab w:val="left" w:leader="dot" w:pos="4961"/>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p>
    <w:p w:rsidR="009072F3" w:rsidRPr="000A6488" w:rsidRDefault="009072F3" w:rsidP="009072F3">
      <w:pPr>
        <w:tabs>
          <w:tab w:val="left" w:leader="dot" w:pos="4961"/>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p>
    <w:p w:rsidR="009072F3" w:rsidRPr="000A6488" w:rsidRDefault="009072F3" w:rsidP="009072F3">
      <w:pPr>
        <w:tabs>
          <w:tab w:val="left" w:leader="dot" w:pos="4961"/>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p>
    <w:p w:rsidR="009072F3" w:rsidRPr="000A6488" w:rsidRDefault="009072F3" w:rsidP="009072F3">
      <w:pPr>
        <w:tabs>
          <w:tab w:val="left" w:leader="dot" w:pos="4961"/>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 xml:space="preserve">     </w:t>
      </w:r>
    </w:p>
    <w:p w:rsidR="009072F3" w:rsidRPr="000A6488" w:rsidRDefault="009072F3" w:rsidP="009072F3">
      <w:pPr>
        <w:tabs>
          <w:tab w:val="left" w:pos="567"/>
          <w:tab w:val="left" w:leader="dot" w:pos="1701"/>
          <w:tab w:val="left" w:pos="2552"/>
          <w:tab w:val="left" w:leader="dot" w:pos="340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907"/>
          <w:tab w:val="left" w:pos="272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ת</w:t>
      </w:r>
      <w:r w:rsidRPr="000A6488">
        <w:rPr>
          <w:noProof/>
          <w:snapToGrid w:val="0"/>
          <w:sz w:val="16"/>
          <w:szCs w:val="16"/>
          <w:rtl/>
          <w:lang w:eastAsia="en-US"/>
        </w:rPr>
        <w:t>א</w:t>
      </w:r>
      <w:r w:rsidRPr="000A6488">
        <w:rPr>
          <w:rFonts w:hint="eastAsia"/>
          <w:noProof/>
          <w:snapToGrid w:val="0"/>
          <w:sz w:val="16"/>
          <w:szCs w:val="16"/>
          <w:rtl/>
          <w:lang w:eastAsia="en-US"/>
        </w:rPr>
        <w:t>ריך</w:t>
      </w:r>
      <w:r w:rsidRPr="000A6488">
        <w:rPr>
          <w:noProof/>
          <w:snapToGrid w:val="0"/>
          <w:sz w:val="16"/>
          <w:szCs w:val="16"/>
          <w:rtl/>
          <w:lang w:eastAsia="en-US"/>
        </w:rPr>
        <w:tab/>
      </w:r>
      <w:r w:rsidRPr="000A6488">
        <w:rPr>
          <w:rFonts w:hint="eastAsia"/>
          <w:noProof/>
          <w:snapToGrid w:val="0"/>
          <w:sz w:val="16"/>
          <w:szCs w:val="16"/>
          <w:rtl/>
          <w:lang w:eastAsia="en-US"/>
        </w:rPr>
        <w:t>ח</w:t>
      </w:r>
      <w:r w:rsidRPr="000A6488">
        <w:rPr>
          <w:noProof/>
          <w:snapToGrid w:val="0"/>
          <w:sz w:val="16"/>
          <w:szCs w:val="16"/>
          <w:rtl/>
          <w:lang w:eastAsia="en-US"/>
        </w:rPr>
        <w:t>ת</w:t>
      </w:r>
      <w:r w:rsidRPr="000A6488">
        <w:rPr>
          <w:rFonts w:hint="eastAsia"/>
          <w:noProof/>
          <w:snapToGrid w:val="0"/>
          <w:sz w:val="16"/>
          <w:szCs w:val="16"/>
          <w:rtl/>
          <w:lang w:eastAsia="en-US"/>
        </w:rPr>
        <w:t>ימה</w:t>
      </w:r>
    </w:p>
    <w:p w:rsidR="009072F3" w:rsidRPr="000A6488" w:rsidRDefault="009072F3" w:rsidP="009072F3">
      <w:pPr>
        <w:tabs>
          <w:tab w:val="left" w:pos="1871"/>
        </w:tabs>
        <w:overflowPunct/>
        <w:autoSpaceDE/>
        <w:autoSpaceDN/>
        <w:adjustRightInd/>
        <w:spacing w:line="240" w:lineRule="auto"/>
        <w:textAlignment w:val="auto"/>
        <w:rPr>
          <w:noProof/>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_________</w:t>
      </w: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left"/>
        <w:textAlignment w:val="auto"/>
        <w:rPr>
          <w:noProof/>
          <w:snapToGrid w:val="0"/>
          <w:sz w:val="16"/>
          <w:szCs w:val="16"/>
          <w:rtl/>
          <w:lang w:eastAsia="en-US"/>
        </w:rPr>
      </w:pPr>
      <w:r w:rsidRPr="000A6488">
        <w:rPr>
          <w:noProof/>
          <w:snapToGrid w:val="0"/>
          <w:position w:val="6"/>
          <w:sz w:val="14"/>
          <w:szCs w:val="14"/>
          <w:rtl/>
          <w:lang w:eastAsia="en-US"/>
        </w:rPr>
        <w:t>1</w:t>
      </w:r>
      <w:r w:rsidRPr="000A6488">
        <w:rPr>
          <w:noProof/>
          <w:snapToGrid w:val="0"/>
          <w:sz w:val="16"/>
          <w:szCs w:val="16"/>
          <w:rtl/>
          <w:lang w:eastAsia="en-US"/>
        </w:rPr>
        <w:t xml:space="preserve"> </w:t>
      </w:r>
      <w:r w:rsidRPr="000A6488">
        <w:rPr>
          <w:rFonts w:hint="eastAsia"/>
          <w:noProof/>
          <w:snapToGrid w:val="0"/>
          <w:sz w:val="16"/>
          <w:szCs w:val="16"/>
          <w:rtl/>
          <w:lang w:eastAsia="en-US"/>
        </w:rPr>
        <w:t>נ</w:t>
      </w:r>
      <w:r w:rsidRPr="000A6488">
        <w:rPr>
          <w:noProof/>
          <w:snapToGrid w:val="0"/>
          <w:sz w:val="16"/>
          <w:szCs w:val="16"/>
          <w:rtl/>
          <w:lang w:eastAsia="en-US"/>
        </w:rPr>
        <w:t>א הקף בעיגול את האפשרות המתאימה.</w:t>
      </w:r>
    </w:p>
    <w:p w:rsidR="009072F3" w:rsidRPr="000A6488" w:rsidRDefault="009072F3" w:rsidP="009072F3">
      <w:pPr>
        <w:tabs>
          <w:tab w:val="left" w:pos="4139"/>
        </w:tabs>
        <w:overflowPunct/>
        <w:autoSpaceDE/>
        <w:autoSpaceDN/>
        <w:adjustRightInd/>
        <w:spacing w:line="240" w:lineRule="auto"/>
        <w:jc w:val="left"/>
        <w:textAlignment w:val="auto"/>
        <w:rPr>
          <w:noProof/>
          <w:snapToGrid w:val="0"/>
          <w:sz w:val="16"/>
          <w:szCs w:val="16"/>
          <w:rtl/>
          <w:lang w:eastAsia="en-US"/>
        </w:rPr>
      </w:pPr>
      <w:r w:rsidRPr="000A6488">
        <w:rPr>
          <w:noProof/>
          <w:snapToGrid w:val="0"/>
          <w:position w:val="6"/>
          <w:sz w:val="14"/>
          <w:szCs w:val="14"/>
          <w:rtl/>
          <w:lang w:eastAsia="en-US"/>
        </w:rPr>
        <w:t>2</w:t>
      </w:r>
      <w:r w:rsidRPr="000A6488">
        <w:rPr>
          <w:noProof/>
          <w:snapToGrid w:val="0"/>
          <w:sz w:val="16"/>
          <w:szCs w:val="16"/>
          <w:rtl/>
          <w:lang w:eastAsia="en-US"/>
        </w:rPr>
        <w:t xml:space="preserve"> </w:t>
      </w:r>
      <w:r w:rsidRPr="000A6488">
        <w:rPr>
          <w:rFonts w:hint="eastAsia"/>
          <w:noProof/>
          <w:snapToGrid w:val="0"/>
          <w:sz w:val="16"/>
          <w:szCs w:val="16"/>
          <w:rtl/>
          <w:lang w:eastAsia="en-US"/>
        </w:rPr>
        <w:t>נ</w:t>
      </w:r>
      <w:r w:rsidRPr="000A6488">
        <w:rPr>
          <w:noProof/>
          <w:snapToGrid w:val="0"/>
          <w:sz w:val="16"/>
          <w:szCs w:val="16"/>
          <w:rtl/>
          <w:lang w:eastAsia="en-US"/>
        </w:rPr>
        <w:t>א ציין את סוג המוסד מתוך הרשימה שלהלן:</w:t>
      </w:r>
    </w:p>
    <w:p w:rsidR="009072F3" w:rsidRPr="000A6488" w:rsidRDefault="009072F3" w:rsidP="009072F3">
      <w:pPr>
        <w:tabs>
          <w:tab w:val="left" w:pos="4139"/>
        </w:tabs>
        <w:overflowPunct/>
        <w:autoSpaceDE/>
        <w:autoSpaceDN/>
        <w:adjustRightInd/>
        <w:spacing w:line="240" w:lineRule="auto"/>
        <w:jc w:val="left"/>
        <w:textAlignment w:val="auto"/>
        <w:rPr>
          <w:noProof/>
          <w:snapToGrid w:val="0"/>
          <w:sz w:val="16"/>
          <w:szCs w:val="16"/>
          <w:rtl/>
          <w:lang w:eastAsia="en-US"/>
        </w:rPr>
      </w:pPr>
      <w:r w:rsidRPr="000A6488">
        <w:rPr>
          <w:noProof/>
          <w:snapToGrid w:val="0"/>
          <w:sz w:val="16"/>
          <w:szCs w:val="16"/>
          <w:rtl/>
          <w:lang w:eastAsia="en-US"/>
        </w:rPr>
        <w:t xml:space="preserve">   בי</w:t>
      </w:r>
      <w:r w:rsidRPr="000A6488">
        <w:rPr>
          <w:rFonts w:hint="eastAsia"/>
          <w:noProof/>
          <w:snapToGrid w:val="0"/>
          <w:sz w:val="16"/>
          <w:szCs w:val="16"/>
          <w:rtl/>
          <w:lang w:eastAsia="en-US"/>
        </w:rPr>
        <w:t>ת</w:t>
      </w:r>
      <w:r w:rsidRPr="000A6488">
        <w:rPr>
          <w:noProof/>
          <w:snapToGrid w:val="0"/>
          <w:sz w:val="16"/>
          <w:szCs w:val="16"/>
          <w:rtl/>
          <w:lang w:eastAsia="en-US"/>
        </w:rPr>
        <w:t xml:space="preserve"> </w:t>
      </w:r>
      <w:r w:rsidRPr="000A6488">
        <w:rPr>
          <w:rFonts w:hint="eastAsia"/>
          <w:noProof/>
          <w:snapToGrid w:val="0"/>
          <w:sz w:val="16"/>
          <w:szCs w:val="16"/>
          <w:rtl/>
          <w:lang w:eastAsia="en-US"/>
        </w:rPr>
        <w:t>ספר</w:t>
      </w:r>
      <w:r w:rsidRPr="000A6488">
        <w:rPr>
          <w:noProof/>
          <w:snapToGrid w:val="0"/>
          <w:sz w:val="16"/>
          <w:szCs w:val="16"/>
          <w:rtl/>
          <w:lang w:eastAsia="en-US"/>
        </w:rPr>
        <w:t xml:space="preserve"> </w:t>
      </w:r>
      <w:r w:rsidRPr="000A6488">
        <w:rPr>
          <w:rFonts w:hint="eastAsia"/>
          <w:noProof/>
          <w:snapToGrid w:val="0"/>
          <w:sz w:val="16"/>
          <w:szCs w:val="16"/>
          <w:rtl/>
          <w:lang w:eastAsia="en-US"/>
        </w:rPr>
        <w:t>שלומדים</w:t>
      </w:r>
      <w:r w:rsidRPr="000A6488">
        <w:rPr>
          <w:noProof/>
          <w:snapToGrid w:val="0"/>
          <w:sz w:val="16"/>
          <w:szCs w:val="16"/>
          <w:rtl/>
          <w:lang w:eastAsia="en-US"/>
        </w:rPr>
        <w:t xml:space="preserve"> </w:t>
      </w:r>
      <w:r w:rsidRPr="000A6488">
        <w:rPr>
          <w:rFonts w:hint="eastAsia"/>
          <w:noProof/>
          <w:snapToGrid w:val="0"/>
          <w:sz w:val="16"/>
          <w:szCs w:val="16"/>
          <w:rtl/>
          <w:lang w:eastAsia="en-US"/>
        </w:rPr>
        <w:t>בו</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מוסד</w:t>
      </w:r>
      <w:r w:rsidRPr="000A6488">
        <w:rPr>
          <w:noProof/>
          <w:snapToGrid w:val="0"/>
          <w:sz w:val="16"/>
          <w:szCs w:val="16"/>
          <w:rtl/>
          <w:lang w:eastAsia="en-US"/>
        </w:rPr>
        <w:t xml:space="preserve"> </w:t>
      </w:r>
      <w:r w:rsidRPr="000A6488">
        <w:rPr>
          <w:rFonts w:hint="eastAsia"/>
          <w:noProof/>
          <w:snapToGrid w:val="0"/>
          <w:sz w:val="16"/>
          <w:szCs w:val="16"/>
          <w:rtl/>
          <w:lang w:eastAsia="en-US"/>
        </w:rPr>
        <w:t>חינוכי</w:t>
      </w:r>
      <w:r w:rsidRPr="000A6488">
        <w:rPr>
          <w:noProof/>
          <w:snapToGrid w:val="0"/>
          <w:sz w:val="16"/>
          <w:szCs w:val="16"/>
          <w:rtl/>
          <w:lang w:eastAsia="en-US"/>
        </w:rPr>
        <w:t xml:space="preserve"> </w:t>
      </w:r>
      <w:r w:rsidRPr="000A6488">
        <w:rPr>
          <w:rFonts w:hint="eastAsia"/>
          <w:noProof/>
          <w:snapToGrid w:val="0"/>
          <w:sz w:val="16"/>
          <w:szCs w:val="16"/>
          <w:rtl/>
          <w:lang w:eastAsia="en-US"/>
        </w:rPr>
        <w:t>ששוהים</w:t>
      </w:r>
      <w:r w:rsidRPr="000A6488">
        <w:rPr>
          <w:noProof/>
          <w:snapToGrid w:val="0"/>
          <w:sz w:val="16"/>
          <w:szCs w:val="16"/>
          <w:rtl/>
          <w:lang w:eastAsia="en-US"/>
        </w:rPr>
        <w:t xml:space="preserve"> </w:t>
      </w:r>
      <w:r w:rsidRPr="000A6488">
        <w:rPr>
          <w:rFonts w:hint="eastAsia"/>
          <w:noProof/>
          <w:snapToGrid w:val="0"/>
          <w:sz w:val="16"/>
          <w:szCs w:val="16"/>
          <w:rtl/>
          <w:lang w:eastAsia="en-US"/>
        </w:rPr>
        <w:t>בו</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מעונות</w:t>
      </w:r>
      <w:r w:rsidRPr="000A6488">
        <w:rPr>
          <w:noProof/>
          <w:snapToGrid w:val="0"/>
          <w:sz w:val="16"/>
          <w:szCs w:val="16"/>
          <w:rtl/>
          <w:lang w:eastAsia="en-US"/>
        </w:rPr>
        <w:t xml:space="preserve"> </w:t>
      </w:r>
      <w:r w:rsidRPr="000A6488">
        <w:rPr>
          <w:rFonts w:hint="eastAsia"/>
          <w:noProof/>
          <w:snapToGrid w:val="0"/>
          <w:sz w:val="16"/>
          <w:szCs w:val="16"/>
          <w:rtl/>
          <w:lang w:eastAsia="en-US"/>
        </w:rPr>
        <w:t>לקטינים</w:t>
      </w:r>
      <w:r w:rsidRPr="000A6488">
        <w:rPr>
          <w:noProof/>
          <w:snapToGrid w:val="0"/>
          <w:sz w:val="16"/>
          <w:szCs w:val="16"/>
          <w:rtl/>
          <w:lang w:eastAsia="en-US"/>
        </w:rPr>
        <w:t>, מעו</w:t>
      </w:r>
      <w:r w:rsidRPr="000A6488">
        <w:rPr>
          <w:rFonts w:hint="eastAsia"/>
          <w:noProof/>
          <w:snapToGrid w:val="0"/>
          <w:sz w:val="16"/>
          <w:szCs w:val="16"/>
          <w:rtl/>
          <w:lang w:eastAsia="en-US"/>
        </w:rPr>
        <w:t>נות</w:t>
      </w:r>
      <w:r w:rsidRPr="000A6488">
        <w:rPr>
          <w:noProof/>
          <w:snapToGrid w:val="0"/>
          <w:sz w:val="16"/>
          <w:szCs w:val="16"/>
          <w:rtl/>
          <w:lang w:eastAsia="en-US"/>
        </w:rPr>
        <w:t xml:space="preserve"> </w:t>
      </w:r>
      <w:r w:rsidRPr="000A6488">
        <w:rPr>
          <w:rFonts w:hint="eastAsia"/>
          <w:noProof/>
          <w:snapToGrid w:val="0"/>
          <w:sz w:val="16"/>
          <w:szCs w:val="16"/>
          <w:rtl/>
          <w:lang w:eastAsia="en-US"/>
        </w:rPr>
        <w:t>יום</w:t>
      </w:r>
      <w:r w:rsidRPr="000A6488">
        <w:rPr>
          <w:noProof/>
          <w:snapToGrid w:val="0"/>
          <w:sz w:val="16"/>
          <w:szCs w:val="16"/>
          <w:rtl/>
          <w:lang w:eastAsia="en-US"/>
        </w:rPr>
        <w:t xml:space="preserve"> </w:t>
      </w:r>
      <w:r w:rsidRPr="000A6488">
        <w:rPr>
          <w:rFonts w:hint="eastAsia"/>
          <w:noProof/>
          <w:snapToGrid w:val="0"/>
          <w:sz w:val="16"/>
          <w:szCs w:val="16"/>
          <w:rtl/>
          <w:lang w:eastAsia="en-US"/>
        </w:rPr>
        <w:t>ומשפחתונים</w:t>
      </w:r>
      <w:r w:rsidRPr="000A6488">
        <w:rPr>
          <w:noProof/>
          <w:snapToGrid w:val="0"/>
          <w:sz w:val="16"/>
          <w:szCs w:val="16"/>
          <w:rtl/>
          <w:lang w:eastAsia="en-US"/>
        </w:rPr>
        <w:t xml:space="preserve"> </w:t>
      </w:r>
      <w:r w:rsidRPr="000A6488">
        <w:rPr>
          <w:rFonts w:hint="eastAsia"/>
          <w:noProof/>
          <w:snapToGrid w:val="0"/>
          <w:sz w:val="16"/>
          <w:szCs w:val="16"/>
          <w:rtl/>
          <w:lang w:eastAsia="en-US"/>
        </w:rPr>
        <w:t>לקטינים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מרכזי</w:t>
      </w:r>
      <w:r w:rsidRPr="000A6488">
        <w:rPr>
          <w:noProof/>
          <w:snapToGrid w:val="0"/>
          <w:sz w:val="16"/>
          <w:szCs w:val="16"/>
          <w:rtl/>
          <w:lang w:eastAsia="en-US"/>
        </w:rPr>
        <w:t xml:space="preserve"> </w:t>
      </w:r>
      <w:r w:rsidRPr="000A6488">
        <w:rPr>
          <w:rFonts w:hint="eastAsia"/>
          <w:noProof/>
          <w:snapToGrid w:val="0"/>
          <w:sz w:val="16"/>
          <w:szCs w:val="16"/>
          <w:rtl/>
          <w:lang w:eastAsia="en-US"/>
        </w:rPr>
        <w:t>תרבות</w:t>
      </w:r>
      <w:r w:rsidRPr="000A6488">
        <w:rPr>
          <w:noProof/>
          <w:snapToGrid w:val="0"/>
          <w:sz w:val="16"/>
          <w:szCs w:val="16"/>
          <w:rtl/>
          <w:lang w:eastAsia="en-US"/>
        </w:rPr>
        <w:t xml:space="preserve"> </w:t>
      </w:r>
      <w:r w:rsidRPr="000A6488">
        <w:rPr>
          <w:rFonts w:hint="eastAsia"/>
          <w:noProof/>
          <w:snapToGrid w:val="0"/>
          <w:sz w:val="16"/>
          <w:szCs w:val="16"/>
          <w:rtl/>
          <w:lang w:eastAsia="en-US"/>
        </w:rPr>
        <w:t>נוער</w:t>
      </w:r>
      <w:r w:rsidRPr="000A6488">
        <w:rPr>
          <w:noProof/>
          <w:snapToGrid w:val="0"/>
          <w:sz w:val="16"/>
          <w:szCs w:val="16"/>
          <w:rtl/>
          <w:lang w:eastAsia="en-US"/>
        </w:rPr>
        <w:t xml:space="preserve"> </w:t>
      </w:r>
      <w:r w:rsidRPr="000A6488">
        <w:rPr>
          <w:rFonts w:hint="eastAsia"/>
          <w:noProof/>
          <w:snapToGrid w:val="0"/>
          <w:sz w:val="16"/>
          <w:szCs w:val="16"/>
          <w:rtl/>
          <w:lang w:eastAsia="en-US"/>
        </w:rPr>
        <w:t>וספורט</w:t>
      </w:r>
      <w:r w:rsidRPr="000A6488">
        <w:rPr>
          <w:noProof/>
          <w:snapToGrid w:val="0"/>
          <w:sz w:val="16"/>
          <w:szCs w:val="16"/>
          <w:rtl/>
          <w:lang w:eastAsia="en-US"/>
        </w:rPr>
        <w:t xml:space="preserve">, </w:t>
      </w:r>
      <w:r w:rsidRPr="000A6488">
        <w:rPr>
          <w:rFonts w:hint="eastAsia"/>
          <w:noProof/>
          <w:snapToGrid w:val="0"/>
          <w:sz w:val="16"/>
          <w:szCs w:val="16"/>
          <w:rtl/>
          <w:lang w:eastAsia="en-US"/>
        </w:rPr>
        <w:t>מכוני</w:t>
      </w:r>
      <w:r w:rsidRPr="000A6488">
        <w:rPr>
          <w:noProof/>
          <w:snapToGrid w:val="0"/>
          <w:sz w:val="16"/>
          <w:szCs w:val="16"/>
          <w:rtl/>
          <w:lang w:eastAsia="en-US"/>
        </w:rPr>
        <w:t xml:space="preserve"> </w:t>
      </w:r>
      <w:r w:rsidRPr="000A6488">
        <w:rPr>
          <w:rFonts w:hint="eastAsia"/>
          <w:noProof/>
          <w:snapToGrid w:val="0"/>
          <w:sz w:val="16"/>
          <w:szCs w:val="16"/>
          <w:rtl/>
          <w:lang w:eastAsia="en-US"/>
        </w:rPr>
        <w:t>כושר</w:t>
      </w:r>
      <w:r w:rsidRPr="000A6488">
        <w:rPr>
          <w:noProof/>
          <w:snapToGrid w:val="0"/>
          <w:sz w:val="16"/>
          <w:szCs w:val="16"/>
          <w:rtl/>
          <w:lang w:eastAsia="en-US"/>
        </w:rPr>
        <w:t xml:space="preserve"> </w:t>
      </w:r>
      <w:r w:rsidRPr="000A6488">
        <w:rPr>
          <w:rFonts w:hint="eastAsia"/>
          <w:noProof/>
          <w:snapToGrid w:val="0"/>
          <w:sz w:val="16"/>
          <w:szCs w:val="16"/>
          <w:rtl/>
          <w:lang w:eastAsia="en-US"/>
        </w:rPr>
        <w:t>ומועדוני</w:t>
      </w:r>
      <w:r w:rsidRPr="000A6488">
        <w:rPr>
          <w:noProof/>
          <w:snapToGrid w:val="0"/>
          <w:sz w:val="16"/>
          <w:szCs w:val="16"/>
          <w:rtl/>
          <w:lang w:eastAsia="en-US"/>
        </w:rPr>
        <w:br/>
        <w:t xml:space="preserve">   ס</w:t>
      </w:r>
      <w:r w:rsidRPr="000A6488">
        <w:rPr>
          <w:rFonts w:hint="eastAsia"/>
          <w:noProof/>
          <w:snapToGrid w:val="0"/>
          <w:sz w:val="16"/>
          <w:szCs w:val="16"/>
          <w:rtl/>
          <w:lang w:eastAsia="en-US"/>
        </w:rPr>
        <w:t>פורט</w:t>
      </w:r>
      <w:r w:rsidRPr="000A6488">
        <w:rPr>
          <w:noProof/>
          <w:snapToGrid w:val="0"/>
          <w:sz w:val="16"/>
          <w:szCs w:val="16"/>
          <w:rtl/>
          <w:lang w:eastAsia="en-US"/>
        </w:rPr>
        <w:t xml:space="preserve"> </w:t>
      </w:r>
      <w:r w:rsidRPr="000A6488">
        <w:rPr>
          <w:rFonts w:hint="eastAsia"/>
          <w:noProof/>
          <w:snapToGrid w:val="0"/>
          <w:sz w:val="16"/>
          <w:szCs w:val="16"/>
          <w:rtl/>
          <w:lang w:eastAsia="en-US"/>
        </w:rPr>
        <w:t>שבהם</w:t>
      </w:r>
      <w:r w:rsidRPr="000A6488">
        <w:rPr>
          <w:noProof/>
          <w:snapToGrid w:val="0"/>
          <w:sz w:val="16"/>
          <w:szCs w:val="16"/>
          <w:rtl/>
          <w:lang w:eastAsia="en-US"/>
        </w:rPr>
        <w:t xml:space="preserve"> </w:t>
      </w:r>
      <w:r w:rsidRPr="000A6488">
        <w:rPr>
          <w:rFonts w:hint="eastAsia"/>
          <w:noProof/>
          <w:snapToGrid w:val="0"/>
          <w:sz w:val="16"/>
          <w:szCs w:val="16"/>
          <w:rtl/>
          <w:lang w:eastAsia="en-US"/>
        </w:rPr>
        <w:t>מתאמנים</w:t>
      </w:r>
      <w:r w:rsidRPr="000A6488">
        <w:rPr>
          <w:noProof/>
          <w:snapToGrid w:val="0"/>
          <w:sz w:val="16"/>
          <w:szCs w:val="16"/>
          <w:rtl/>
          <w:lang w:eastAsia="en-US"/>
        </w:rPr>
        <w:t xml:space="preserve"> </w:t>
      </w:r>
      <w:r w:rsidRPr="000A6488">
        <w:rPr>
          <w:rFonts w:hint="eastAsia"/>
          <w:noProof/>
          <w:snapToGrid w:val="0"/>
          <w:sz w:val="16"/>
          <w:szCs w:val="16"/>
          <w:rtl/>
          <w:lang w:eastAsia="en-US"/>
        </w:rPr>
        <w:t>בין</w:t>
      </w:r>
      <w:r w:rsidRPr="000A6488">
        <w:rPr>
          <w:noProof/>
          <w:snapToGrid w:val="0"/>
          <w:sz w:val="16"/>
          <w:szCs w:val="16"/>
          <w:rtl/>
          <w:lang w:eastAsia="en-US"/>
        </w:rPr>
        <w:t xml:space="preserve"> </w:t>
      </w:r>
      <w:r w:rsidRPr="000A6488">
        <w:rPr>
          <w:rFonts w:hint="eastAsia"/>
          <w:noProof/>
          <w:snapToGrid w:val="0"/>
          <w:sz w:val="16"/>
          <w:szCs w:val="16"/>
          <w:rtl/>
          <w:lang w:eastAsia="en-US"/>
        </w:rPr>
        <w:t>השאר</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ג</w:t>
      </w:r>
      <w:r w:rsidRPr="000A6488">
        <w:rPr>
          <w:rFonts w:hint="eastAsia"/>
          <w:noProof/>
          <w:snapToGrid w:val="0"/>
          <w:sz w:val="16"/>
          <w:szCs w:val="16"/>
          <w:rtl/>
          <w:lang w:eastAsia="en-US"/>
        </w:rPr>
        <w:t>ן</w:t>
      </w:r>
      <w:r w:rsidRPr="000A6488">
        <w:rPr>
          <w:noProof/>
          <w:snapToGrid w:val="0"/>
          <w:sz w:val="16"/>
          <w:szCs w:val="16"/>
          <w:rtl/>
          <w:lang w:eastAsia="en-US"/>
        </w:rPr>
        <w:t xml:space="preserve"> ילדים, גן חיות, ג</w:t>
      </w:r>
      <w:r w:rsidRPr="000A6488">
        <w:rPr>
          <w:rFonts w:hint="eastAsia"/>
          <w:noProof/>
          <w:snapToGrid w:val="0"/>
          <w:sz w:val="16"/>
          <w:szCs w:val="16"/>
          <w:rtl/>
          <w:lang w:eastAsia="en-US"/>
        </w:rPr>
        <w:t>ן</w:t>
      </w:r>
      <w:r w:rsidRPr="000A6488">
        <w:rPr>
          <w:noProof/>
          <w:snapToGrid w:val="0"/>
          <w:sz w:val="16"/>
          <w:szCs w:val="16"/>
          <w:rtl/>
          <w:lang w:eastAsia="en-US"/>
        </w:rPr>
        <w:t xml:space="preserve"> </w:t>
      </w:r>
      <w:r w:rsidRPr="000A6488">
        <w:rPr>
          <w:rFonts w:hint="eastAsia"/>
          <w:noProof/>
          <w:snapToGrid w:val="0"/>
          <w:sz w:val="16"/>
          <w:szCs w:val="16"/>
          <w:rtl/>
          <w:lang w:eastAsia="en-US"/>
        </w:rPr>
        <w:t>שעשועים</w:t>
      </w:r>
      <w:r w:rsidRPr="000A6488">
        <w:rPr>
          <w:noProof/>
          <w:snapToGrid w:val="0"/>
          <w:sz w:val="16"/>
          <w:szCs w:val="16"/>
          <w:rtl/>
          <w:lang w:eastAsia="en-US"/>
        </w:rPr>
        <w:t xml:space="preserve">, </w:t>
      </w:r>
      <w:r w:rsidRPr="000A6488">
        <w:rPr>
          <w:rFonts w:hint="eastAsia"/>
          <w:noProof/>
          <w:snapToGrid w:val="0"/>
          <w:sz w:val="16"/>
          <w:szCs w:val="16"/>
          <w:rtl/>
          <w:lang w:eastAsia="en-US"/>
        </w:rPr>
        <w:t>תנועת</w:t>
      </w:r>
      <w:r w:rsidRPr="000A6488">
        <w:rPr>
          <w:noProof/>
          <w:snapToGrid w:val="0"/>
          <w:sz w:val="16"/>
          <w:szCs w:val="16"/>
          <w:rtl/>
          <w:lang w:eastAsia="en-US"/>
        </w:rPr>
        <w:t xml:space="preserve"> נוע</w:t>
      </w:r>
      <w:r w:rsidRPr="000A6488">
        <w:rPr>
          <w:rFonts w:hint="eastAsia"/>
          <w:noProof/>
          <w:snapToGrid w:val="0"/>
          <w:sz w:val="16"/>
          <w:szCs w:val="16"/>
          <w:rtl/>
          <w:lang w:eastAsia="en-US"/>
        </w:rPr>
        <w:t>ר</w:t>
      </w:r>
      <w:r w:rsidRPr="000A6488">
        <w:rPr>
          <w:noProof/>
          <w:snapToGrid w:val="0"/>
          <w:sz w:val="16"/>
          <w:szCs w:val="16"/>
          <w:rtl/>
          <w:lang w:eastAsia="en-US"/>
        </w:rPr>
        <w:t xml:space="preserve">, </w:t>
      </w:r>
      <w:r w:rsidRPr="000A6488">
        <w:rPr>
          <w:rFonts w:hint="eastAsia"/>
          <w:noProof/>
          <w:snapToGrid w:val="0"/>
          <w:sz w:val="16"/>
          <w:szCs w:val="16"/>
          <w:rtl/>
          <w:lang w:eastAsia="en-US"/>
        </w:rPr>
        <w:t>עסק</w:t>
      </w:r>
      <w:r w:rsidRPr="000A6488">
        <w:rPr>
          <w:noProof/>
          <w:snapToGrid w:val="0"/>
          <w:sz w:val="16"/>
          <w:szCs w:val="16"/>
          <w:rtl/>
          <w:lang w:eastAsia="en-US"/>
        </w:rPr>
        <w:t xml:space="preserve"> </w:t>
      </w:r>
      <w:r w:rsidRPr="000A6488">
        <w:rPr>
          <w:rFonts w:hint="eastAsia"/>
          <w:noProof/>
          <w:snapToGrid w:val="0"/>
          <w:sz w:val="16"/>
          <w:szCs w:val="16"/>
          <w:rtl/>
          <w:lang w:eastAsia="en-US"/>
        </w:rPr>
        <w:t>להעסקה</w:t>
      </w:r>
      <w:r w:rsidRPr="000A6488">
        <w:rPr>
          <w:noProof/>
          <w:snapToGrid w:val="0"/>
          <w:sz w:val="16"/>
          <w:szCs w:val="16"/>
          <w:rtl/>
          <w:lang w:eastAsia="en-US"/>
        </w:rPr>
        <w:t xml:space="preserve"> </w:t>
      </w:r>
      <w:r w:rsidRPr="000A6488">
        <w:rPr>
          <w:rFonts w:hint="eastAsia"/>
          <w:noProof/>
          <w:snapToGrid w:val="0"/>
          <w:sz w:val="16"/>
          <w:szCs w:val="16"/>
          <w:rtl/>
          <w:lang w:eastAsia="en-US"/>
        </w:rPr>
        <w:t>העוסק</w:t>
      </w:r>
      <w:r w:rsidRPr="000A6488">
        <w:rPr>
          <w:noProof/>
          <w:snapToGrid w:val="0"/>
          <w:sz w:val="16"/>
          <w:szCs w:val="16"/>
          <w:rtl/>
          <w:lang w:eastAsia="en-US"/>
        </w:rPr>
        <w:t xml:space="preserve"> </w:t>
      </w:r>
      <w:r w:rsidRPr="000A6488">
        <w:rPr>
          <w:rFonts w:hint="eastAsia"/>
          <w:noProof/>
          <w:snapToGrid w:val="0"/>
          <w:sz w:val="16"/>
          <w:szCs w:val="16"/>
          <w:rtl/>
          <w:lang w:eastAsia="en-US"/>
        </w:rPr>
        <w:t>בין</w:t>
      </w:r>
      <w:r w:rsidRPr="000A6488">
        <w:rPr>
          <w:noProof/>
          <w:snapToGrid w:val="0"/>
          <w:sz w:val="16"/>
          <w:szCs w:val="16"/>
          <w:rtl/>
          <w:lang w:eastAsia="en-US"/>
        </w:rPr>
        <w:t xml:space="preserve"> </w:t>
      </w:r>
      <w:r w:rsidRPr="000A6488">
        <w:rPr>
          <w:rFonts w:hint="eastAsia"/>
          <w:noProof/>
          <w:snapToGrid w:val="0"/>
          <w:sz w:val="16"/>
          <w:szCs w:val="16"/>
          <w:rtl/>
          <w:lang w:eastAsia="en-US"/>
        </w:rPr>
        <w:t>השאר</w:t>
      </w:r>
      <w:r w:rsidRPr="000A6488">
        <w:rPr>
          <w:noProof/>
          <w:snapToGrid w:val="0"/>
          <w:sz w:val="16"/>
          <w:szCs w:val="16"/>
          <w:rtl/>
          <w:lang w:eastAsia="en-US"/>
        </w:rPr>
        <w:t xml:space="preserve"> </w:t>
      </w:r>
      <w:r w:rsidRPr="000A6488">
        <w:rPr>
          <w:rFonts w:hint="eastAsia"/>
          <w:noProof/>
          <w:snapToGrid w:val="0"/>
          <w:sz w:val="16"/>
          <w:szCs w:val="16"/>
          <w:rtl/>
          <w:lang w:eastAsia="en-US"/>
        </w:rPr>
        <w:t>בהסעת</w:t>
      </w:r>
      <w:r w:rsidRPr="000A6488">
        <w:rPr>
          <w:noProof/>
          <w:snapToGrid w:val="0"/>
          <w:sz w:val="16"/>
          <w:szCs w:val="16"/>
          <w:rtl/>
          <w:lang w:eastAsia="en-US"/>
        </w:rPr>
        <w:t xml:space="preserve"> </w:t>
      </w:r>
      <w:r w:rsidRPr="000A6488">
        <w:rPr>
          <w:rFonts w:hint="eastAsia"/>
          <w:noProof/>
          <w:snapToGrid w:val="0"/>
          <w:sz w:val="16"/>
          <w:szCs w:val="16"/>
          <w:rtl/>
          <w:lang w:eastAsia="en-US"/>
        </w:rPr>
        <w:t>קבוצות</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עסק</w:t>
      </w:r>
      <w:r w:rsidRPr="000A6488">
        <w:rPr>
          <w:noProof/>
          <w:snapToGrid w:val="0"/>
          <w:sz w:val="16"/>
          <w:szCs w:val="16"/>
          <w:rtl/>
          <w:lang w:eastAsia="en-US"/>
        </w:rPr>
        <w:t xml:space="preserve"> </w:t>
      </w:r>
      <w:r w:rsidRPr="000A6488">
        <w:rPr>
          <w:rFonts w:hint="eastAsia"/>
          <w:noProof/>
          <w:snapToGrid w:val="0"/>
          <w:sz w:val="16"/>
          <w:szCs w:val="16"/>
          <w:rtl/>
          <w:lang w:eastAsia="en-US"/>
        </w:rPr>
        <w:t>העוסק</w:t>
      </w:r>
      <w:r w:rsidRPr="000A6488">
        <w:rPr>
          <w:noProof/>
          <w:snapToGrid w:val="0"/>
          <w:sz w:val="16"/>
          <w:szCs w:val="16"/>
          <w:rtl/>
          <w:lang w:eastAsia="en-US"/>
        </w:rPr>
        <w:t xml:space="preserve"> </w:t>
      </w:r>
      <w:r w:rsidRPr="000A6488">
        <w:rPr>
          <w:rFonts w:hint="eastAsia"/>
          <w:noProof/>
          <w:snapToGrid w:val="0"/>
          <w:sz w:val="16"/>
          <w:szCs w:val="16"/>
          <w:rtl/>
          <w:lang w:eastAsia="en-US"/>
        </w:rPr>
        <w:t>בין</w:t>
      </w:r>
      <w:r w:rsidRPr="000A6488">
        <w:rPr>
          <w:noProof/>
          <w:snapToGrid w:val="0"/>
          <w:sz w:val="16"/>
          <w:szCs w:val="16"/>
          <w:rtl/>
          <w:lang w:eastAsia="en-US"/>
        </w:rPr>
        <w:br/>
        <w:t xml:space="preserve">   ה</w:t>
      </w:r>
      <w:r w:rsidRPr="000A6488">
        <w:rPr>
          <w:rFonts w:hint="eastAsia"/>
          <w:noProof/>
          <w:snapToGrid w:val="0"/>
          <w:sz w:val="16"/>
          <w:szCs w:val="16"/>
          <w:rtl/>
          <w:lang w:eastAsia="en-US"/>
        </w:rPr>
        <w:t>שאר</w:t>
      </w:r>
      <w:r w:rsidRPr="000A6488">
        <w:rPr>
          <w:noProof/>
          <w:snapToGrid w:val="0"/>
          <w:sz w:val="16"/>
          <w:szCs w:val="16"/>
          <w:rtl/>
          <w:lang w:eastAsia="en-US"/>
        </w:rPr>
        <w:t xml:space="preserve"> </w:t>
      </w:r>
      <w:r w:rsidRPr="000A6488">
        <w:rPr>
          <w:rFonts w:hint="eastAsia"/>
          <w:noProof/>
          <w:snapToGrid w:val="0"/>
          <w:sz w:val="16"/>
          <w:szCs w:val="16"/>
          <w:rtl/>
          <w:lang w:eastAsia="en-US"/>
        </w:rPr>
        <w:t>בארגון</w:t>
      </w:r>
      <w:r w:rsidRPr="000A6488">
        <w:rPr>
          <w:noProof/>
          <w:snapToGrid w:val="0"/>
          <w:sz w:val="16"/>
          <w:szCs w:val="16"/>
          <w:rtl/>
          <w:lang w:eastAsia="en-US"/>
        </w:rPr>
        <w:t xml:space="preserve"> </w:t>
      </w:r>
      <w:r w:rsidRPr="000A6488">
        <w:rPr>
          <w:rFonts w:hint="eastAsia"/>
          <w:noProof/>
          <w:snapToGrid w:val="0"/>
          <w:sz w:val="16"/>
          <w:szCs w:val="16"/>
          <w:rtl/>
          <w:lang w:eastAsia="en-US"/>
        </w:rPr>
        <w:t>טיולים</w:t>
      </w:r>
      <w:r w:rsidRPr="000A6488">
        <w:rPr>
          <w:noProof/>
          <w:snapToGrid w:val="0"/>
          <w:sz w:val="16"/>
          <w:szCs w:val="16"/>
          <w:rtl/>
          <w:lang w:eastAsia="en-US"/>
        </w:rPr>
        <w:t xml:space="preserve"> </w:t>
      </w:r>
      <w:r w:rsidRPr="000A6488">
        <w:rPr>
          <w:rFonts w:hint="eastAsia"/>
          <w:noProof/>
          <w:snapToGrid w:val="0"/>
          <w:sz w:val="16"/>
          <w:szCs w:val="16"/>
          <w:rtl/>
          <w:lang w:eastAsia="en-US"/>
        </w:rPr>
        <w:t>לקטינים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או</w:t>
      </w:r>
      <w:r w:rsidRPr="000A6488">
        <w:rPr>
          <w:noProof/>
          <w:snapToGrid w:val="0"/>
          <w:sz w:val="16"/>
          <w:szCs w:val="16"/>
          <w:rtl/>
          <w:lang w:eastAsia="en-US"/>
        </w:rPr>
        <w:t xml:space="preserve"> </w:t>
      </w:r>
      <w:r w:rsidRPr="000A6488">
        <w:rPr>
          <w:rFonts w:hint="eastAsia"/>
          <w:noProof/>
          <w:snapToGrid w:val="0"/>
          <w:sz w:val="16"/>
          <w:szCs w:val="16"/>
          <w:rtl/>
          <w:lang w:eastAsia="en-US"/>
        </w:rPr>
        <w:t>באב</w:t>
      </w:r>
      <w:r w:rsidRPr="000A6488">
        <w:rPr>
          <w:noProof/>
          <w:snapToGrid w:val="0"/>
          <w:sz w:val="16"/>
          <w:szCs w:val="16"/>
          <w:rtl/>
          <w:lang w:eastAsia="en-US"/>
        </w:rPr>
        <w:t>ט</w:t>
      </w:r>
      <w:r w:rsidRPr="000A6488">
        <w:rPr>
          <w:rFonts w:hint="eastAsia"/>
          <w:noProof/>
          <w:snapToGrid w:val="0"/>
          <w:sz w:val="16"/>
          <w:szCs w:val="16"/>
          <w:rtl/>
          <w:lang w:eastAsia="en-US"/>
        </w:rPr>
        <w:t>חת</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בריכת</w:t>
      </w:r>
      <w:r w:rsidRPr="000A6488">
        <w:rPr>
          <w:noProof/>
          <w:snapToGrid w:val="0"/>
          <w:sz w:val="16"/>
          <w:szCs w:val="16"/>
          <w:rtl/>
          <w:lang w:eastAsia="en-US"/>
        </w:rPr>
        <w:t xml:space="preserve"> </w:t>
      </w:r>
      <w:r w:rsidRPr="000A6488">
        <w:rPr>
          <w:rFonts w:hint="eastAsia"/>
          <w:noProof/>
          <w:snapToGrid w:val="0"/>
          <w:sz w:val="16"/>
          <w:szCs w:val="16"/>
          <w:rtl/>
          <w:lang w:eastAsia="en-US"/>
        </w:rPr>
        <w:t>שחיה</w:t>
      </w:r>
      <w:r w:rsidRPr="000A6488">
        <w:rPr>
          <w:noProof/>
          <w:snapToGrid w:val="0"/>
          <w:sz w:val="16"/>
          <w:szCs w:val="16"/>
          <w:rtl/>
          <w:lang w:eastAsia="en-US"/>
        </w:rPr>
        <w:t xml:space="preserve"> </w:t>
      </w:r>
      <w:r w:rsidRPr="000A6488">
        <w:rPr>
          <w:rFonts w:hint="eastAsia"/>
          <w:noProof/>
          <w:snapToGrid w:val="0"/>
          <w:sz w:val="16"/>
          <w:szCs w:val="16"/>
          <w:rtl/>
          <w:lang w:eastAsia="en-US"/>
        </w:rPr>
        <w:t>הפתוחה</w:t>
      </w:r>
      <w:r w:rsidRPr="000A6488">
        <w:rPr>
          <w:noProof/>
          <w:snapToGrid w:val="0"/>
          <w:sz w:val="16"/>
          <w:szCs w:val="16"/>
          <w:rtl/>
          <w:lang w:eastAsia="en-US"/>
        </w:rPr>
        <w:t xml:space="preserve"> </w:t>
      </w:r>
      <w:r w:rsidRPr="000A6488">
        <w:rPr>
          <w:rFonts w:hint="eastAsia"/>
          <w:noProof/>
          <w:snapToGrid w:val="0"/>
          <w:sz w:val="16"/>
          <w:szCs w:val="16"/>
          <w:rtl/>
          <w:lang w:eastAsia="en-US"/>
        </w:rPr>
        <w:t>גם</w:t>
      </w:r>
      <w:r w:rsidRPr="000A6488">
        <w:rPr>
          <w:noProof/>
          <w:snapToGrid w:val="0"/>
          <w:sz w:val="16"/>
          <w:szCs w:val="16"/>
          <w:rtl/>
          <w:lang w:eastAsia="en-US"/>
        </w:rPr>
        <w:t xml:space="preserve"> לקט</w:t>
      </w:r>
      <w:r w:rsidRPr="000A6488">
        <w:rPr>
          <w:rFonts w:hint="eastAsia"/>
          <w:noProof/>
          <w:snapToGrid w:val="0"/>
          <w:sz w:val="16"/>
          <w:szCs w:val="16"/>
          <w:rtl/>
          <w:lang w:eastAsia="en-US"/>
        </w:rPr>
        <w:t>ינים</w:t>
      </w:r>
      <w:r w:rsidRPr="000A6488">
        <w:rPr>
          <w:noProof/>
          <w:snapToGrid w:val="0"/>
          <w:sz w:val="16"/>
          <w:szCs w:val="16"/>
          <w:rtl/>
          <w:lang w:eastAsia="en-US"/>
        </w:rPr>
        <w:t xml:space="preserve">, </w:t>
      </w:r>
      <w:r w:rsidRPr="000A6488">
        <w:rPr>
          <w:rFonts w:hint="eastAsia"/>
          <w:noProof/>
          <w:snapToGrid w:val="0"/>
          <w:sz w:val="16"/>
          <w:szCs w:val="16"/>
          <w:rtl/>
          <w:lang w:eastAsia="en-US"/>
        </w:rPr>
        <w:t>קייטנה</w:t>
      </w:r>
      <w:r w:rsidRPr="000A6488">
        <w:rPr>
          <w:noProof/>
          <w:snapToGrid w:val="0"/>
          <w:sz w:val="16"/>
          <w:szCs w:val="16"/>
          <w:rtl/>
          <w:lang w:eastAsia="en-US"/>
        </w:rPr>
        <w:t xml:space="preserve">, </w:t>
      </w:r>
      <w:r w:rsidRPr="000A6488">
        <w:rPr>
          <w:rFonts w:hint="eastAsia"/>
          <w:noProof/>
          <w:snapToGrid w:val="0"/>
          <w:sz w:val="16"/>
          <w:szCs w:val="16"/>
          <w:rtl/>
          <w:lang w:eastAsia="en-US"/>
        </w:rPr>
        <w:t>פנימיה</w:t>
      </w:r>
      <w:r w:rsidRPr="000A6488">
        <w:rPr>
          <w:noProof/>
          <w:snapToGrid w:val="0"/>
          <w:sz w:val="16"/>
          <w:szCs w:val="16"/>
          <w:rtl/>
          <w:lang w:eastAsia="en-US"/>
        </w:rPr>
        <w:t xml:space="preserve"> </w:t>
      </w:r>
      <w:r w:rsidRPr="000A6488">
        <w:rPr>
          <w:rFonts w:hint="eastAsia"/>
          <w:noProof/>
          <w:snapToGrid w:val="0"/>
          <w:sz w:val="16"/>
          <w:szCs w:val="16"/>
          <w:rtl/>
          <w:lang w:eastAsia="en-US"/>
        </w:rPr>
        <w:t>או</w:t>
      </w:r>
      <w:r w:rsidRPr="000A6488">
        <w:rPr>
          <w:noProof/>
          <w:snapToGrid w:val="0"/>
          <w:sz w:val="16"/>
          <w:szCs w:val="16"/>
          <w:rtl/>
          <w:lang w:eastAsia="en-US"/>
        </w:rPr>
        <w:t xml:space="preserve"> </w:t>
      </w:r>
      <w:r w:rsidRPr="000A6488">
        <w:rPr>
          <w:rFonts w:hint="eastAsia"/>
          <w:noProof/>
          <w:snapToGrid w:val="0"/>
          <w:sz w:val="16"/>
          <w:szCs w:val="16"/>
          <w:rtl/>
          <w:lang w:eastAsia="en-US"/>
        </w:rPr>
        <w:t>מועדון</w:t>
      </w:r>
      <w:r w:rsidRPr="000A6488">
        <w:rPr>
          <w:noProof/>
          <w:snapToGrid w:val="0"/>
          <w:sz w:val="16"/>
          <w:szCs w:val="16"/>
          <w:rtl/>
          <w:lang w:eastAsia="en-US"/>
        </w:rPr>
        <w:t xml:space="preserve"> </w:t>
      </w:r>
      <w:r w:rsidRPr="000A6488">
        <w:rPr>
          <w:rFonts w:hint="eastAsia"/>
          <w:noProof/>
          <w:snapToGrid w:val="0"/>
          <w:sz w:val="16"/>
          <w:szCs w:val="16"/>
          <w:rtl/>
          <w:lang w:eastAsia="en-US"/>
        </w:rPr>
        <w:t>שבהם</w:t>
      </w:r>
      <w:r w:rsidRPr="000A6488">
        <w:rPr>
          <w:noProof/>
          <w:snapToGrid w:val="0"/>
          <w:sz w:val="16"/>
          <w:szCs w:val="16"/>
          <w:rtl/>
          <w:lang w:eastAsia="en-US"/>
        </w:rPr>
        <w:t xml:space="preserve"> </w:t>
      </w:r>
      <w:r w:rsidRPr="000A6488">
        <w:rPr>
          <w:rFonts w:hint="eastAsia"/>
          <w:noProof/>
          <w:snapToGrid w:val="0"/>
          <w:sz w:val="16"/>
          <w:szCs w:val="16"/>
          <w:rtl/>
          <w:lang w:eastAsia="en-US"/>
        </w:rPr>
        <w:t>שוהים</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מרפאות</w:t>
      </w:r>
      <w:r w:rsidRPr="000A6488">
        <w:rPr>
          <w:noProof/>
          <w:snapToGrid w:val="0"/>
          <w:sz w:val="16"/>
          <w:szCs w:val="16"/>
          <w:rtl/>
          <w:lang w:eastAsia="en-US"/>
        </w:rPr>
        <w:t xml:space="preserve"> </w:t>
      </w:r>
      <w:r w:rsidRPr="000A6488">
        <w:rPr>
          <w:rFonts w:hint="eastAsia"/>
          <w:noProof/>
          <w:snapToGrid w:val="0"/>
          <w:sz w:val="16"/>
          <w:szCs w:val="16"/>
          <w:rtl/>
          <w:lang w:eastAsia="en-US"/>
        </w:rPr>
        <w:t>ובתי</w:t>
      </w:r>
      <w:r w:rsidRPr="000A6488">
        <w:rPr>
          <w:noProof/>
          <w:snapToGrid w:val="0"/>
          <w:sz w:val="16"/>
          <w:szCs w:val="16"/>
          <w:rtl/>
          <w:lang w:eastAsia="en-US"/>
        </w:rPr>
        <w:t xml:space="preserve"> </w:t>
      </w:r>
      <w:r w:rsidRPr="000A6488">
        <w:rPr>
          <w:rFonts w:hint="eastAsia"/>
          <w:noProof/>
          <w:snapToGrid w:val="0"/>
          <w:sz w:val="16"/>
          <w:szCs w:val="16"/>
          <w:rtl/>
          <w:lang w:eastAsia="en-US"/>
        </w:rPr>
        <w:t>חולים</w:t>
      </w:r>
      <w:r w:rsidRPr="000A6488">
        <w:rPr>
          <w:noProof/>
          <w:snapToGrid w:val="0"/>
          <w:sz w:val="16"/>
          <w:szCs w:val="16"/>
          <w:rtl/>
          <w:lang w:eastAsia="en-US"/>
        </w:rPr>
        <w:br/>
        <w:t xml:space="preserve">   ל</w:t>
      </w:r>
      <w:r w:rsidRPr="000A6488">
        <w:rPr>
          <w:rFonts w:hint="eastAsia"/>
          <w:noProof/>
          <w:snapToGrid w:val="0"/>
          <w:sz w:val="16"/>
          <w:szCs w:val="16"/>
          <w:rtl/>
          <w:lang w:eastAsia="en-US"/>
        </w:rPr>
        <w:t>ילדים</w:t>
      </w:r>
      <w:r w:rsidRPr="000A6488">
        <w:rPr>
          <w:noProof/>
          <w:snapToGrid w:val="0"/>
          <w:sz w:val="16"/>
          <w:szCs w:val="16"/>
          <w:rtl/>
          <w:lang w:eastAsia="en-US"/>
        </w:rPr>
        <w:t>, מ</w:t>
      </w:r>
      <w:r w:rsidRPr="000A6488">
        <w:rPr>
          <w:rFonts w:hint="eastAsia"/>
          <w:noProof/>
          <w:snapToGrid w:val="0"/>
          <w:sz w:val="16"/>
          <w:szCs w:val="16"/>
          <w:rtl/>
          <w:lang w:eastAsia="en-US"/>
        </w:rPr>
        <w:t>חלקות</w:t>
      </w:r>
      <w:r w:rsidRPr="000A6488">
        <w:rPr>
          <w:noProof/>
          <w:snapToGrid w:val="0"/>
          <w:sz w:val="16"/>
          <w:szCs w:val="16"/>
          <w:rtl/>
          <w:lang w:eastAsia="en-US"/>
        </w:rPr>
        <w:t xml:space="preserve"> </w:t>
      </w:r>
      <w:r w:rsidRPr="000A6488">
        <w:rPr>
          <w:rFonts w:hint="eastAsia"/>
          <w:noProof/>
          <w:snapToGrid w:val="0"/>
          <w:sz w:val="16"/>
          <w:szCs w:val="16"/>
          <w:rtl/>
          <w:lang w:eastAsia="en-US"/>
        </w:rPr>
        <w:t>ילדים</w:t>
      </w:r>
      <w:r w:rsidRPr="000A6488">
        <w:rPr>
          <w:noProof/>
          <w:snapToGrid w:val="0"/>
          <w:sz w:val="16"/>
          <w:szCs w:val="16"/>
          <w:rtl/>
          <w:lang w:eastAsia="en-US"/>
        </w:rPr>
        <w:t xml:space="preserve"> </w:t>
      </w:r>
      <w:r w:rsidRPr="000A6488">
        <w:rPr>
          <w:rFonts w:hint="eastAsia"/>
          <w:noProof/>
          <w:snapToGrid w:val="0"/>
          <w:sz w:val="16"/>
          <w:szCs w:val="16"/>
          <w:rtl/>
          <w:lang w:eastAsia="en-US"/>
        </w:rPr>
        <w:t>ב</w:t>
      </w:r>
      <w:r w:rsidRPr="000A6488">
        <w:rPr>
          <w:noProof/>
          <w:snapToGrid w:val="0"/>
          <w:sz w:val="16"/>
          <w:szCs w:val="16"/>
          <w:rtl/>
          <w:lang w:eastAsia="en-US"/>
        </w:rPr>
        <w:t>ב</w:t>
      </w:r>
      <w:r w:rsidRPr="000A6488">
        <w:rPr>
          <w:rFonts w:hint="eastAsia"/>
          <w:noProof/>
          <w:snapToGrid w:val="0"/>
          <w:sz w:val="16"/>
          <w:szCs w:val="16"/>
          <w:rtl/>
          <w:lang w:eastAsia="en-US"/>
        </w:rPr>
        <w:t>ת</w:t>
      </w:r>
      <w:r w:rsidRPr="000A6488">
        <w:rPr>
          <w:noProof/>
          <w:snapToGrid w:val="0"/>
          <w:sz w:val="16"/>
          <w:szCs w:val="16"/>
          <w:rtl/>
          <w:lang w:eastAsia="en-US"/>
        </w:rPr>
        <w:t>י חולים.</w:t>
      </w:r>
    </w:p>
    <w:p w:rsidR="009072F3" w:rsidRPr="000A6488" w:rsidRDefault="009072F3" w:rsidP="009072F3">
      <w:pPr>
        <w:tabs>
          <w:tab w:val="left" w:pos="4139"/>
        </w:tabs>
        <w:overflowPunct/>
        <w:autoSpaceDE/>
        <w:autoSpaceDN/>
        <w:adjustRightInd/>
        <w:spacing w:line="240" w:lineRule="auto"/>
        <w:jc w:val="left"/>
        <w:textAlignment w:val="auto"/>
        <w:rPr>
          <w:noProof/>
          <w:snapToGrid w:val="0"/>
          <w:sz w:val="16"/>
          <w:szCs w:val="16"/>
          <w:rtl/>
          <w:lang w:eastAsia="en-US"/>
        </w:rPr>
      </w:pPr>
      <w:r w:rsidRPr="000A6488">
        <w:rPr>
          <w:noProof/>
          <w:snapToGrid w:val="0"/>
          <w:position w:val="6"/>
          <w:sz w:val="14"/>
          <w:szCs w:val="14"/>
          <w:rtl/>
          <w:lang w:eastAsia="en-US"/>
        </w:rPr>
        <w:t xml:space="preserve">3  </w:t>
      </w:r>
      <w:r w:rsidRPr="000A6488">
        <w:rPr>
          <w:noProof/>
          <w:snapToGrid w:val="0"/>
          <w:sz w:val="16"/>
          <w:szCs w:val="16"/>
          <w:rtl/>
          <w:lang w:eastAsia="en-US"/>
        </w:rPr>
        <w:t>ב</w:t>
      </w:r>
      <w:r w:rsidRPr="000A6488">
        <w:rPr>
          <w:rFonts w:hint="eastAsia"/>
          <w:noProof/>
          <w:snapToGrid w:val="0"/>
          <w:sz w:val="16"/>
          <w:szCs w:val="16"/>
          <w:rtl/>
          <w:lang w:eastAsia="en-US"/>
        </w:rPr>
        <w:t>מ</w:t>
      </w:r>
      <w:r w:rsidRPr="000A6488">
        <w:rPr>
          <w:noProof/>
          <w:snapToGrid w:val="0"/>
          <w:sz w:val="16"/>
          <w:szCs w:val="16"/>
          <w:rtl/>
          <w:lang w:eastAsia="en-US"/>
        </w:rPr>
        <w:t>ק</w:t>
      </w:r>
      <w:r w:rsidRPr="000A6488">
        <w:rPr>
          <w:rFonts w:hint="eastAsia"/>
          <w:noProof/>
          <w:snapToGrid w:val="0"/>
          <w:sz w:val="16"/>
          <w:szCs w:val="16"/>
          <w:rtl/>
          <w:lang w:eastAsia="en-US"/>
        </w:rPr>
        <w:t>רה</w:t>
      </w:r>
      <w:r w:rsidRPr="000A6488">
        <w:rPr>
          <w:noProof/>
          <w:snapToGrid w:val="0"/>
          <w:sz w:val="16"/>
          <w:szCs w:val="16"/>
          <w:rtl/>
          <w:lang w:eastAsia="en-US"/>
        </w:rPr>
        <w:t xml:space="preserve"> </w:t>
      </w:r>
      <w:r w:rsidRPr="000A6488">
        <w:rPr>
          <w:rFonts w:hint="eastAsia"/>
          <w:noProof/>
          <w:snapToGrid w:val="0"/>
          <w:sz w:val="16"/>
          <w:szCs w:val="16"/>
          <w:rtl/>
          <w:lang w:eastAsia="en-US"/>
        </w:rPr>
        <w:t>שבו</w:t>
      </w:r>
      <w:r w:rsidRPr="000A6488">
        <w:rPr>
          <w:noProof/>
          <w:snapToGrid w:val="0"/>
          <w:sz w:val="16"/>
          <w:szCs w:val="16"/>
          <w:rtl/>
          <w:lang w:eastAsia="en-US"/>
        </w:rPr>
        <w:t xml:space="preserve"> </w:t>
      </w:r>
      <w:r w:rsidRPr="000A6488">
        <w:rPr>
          <w:rFonts w:hint="eastAsia"/>
          <w:noProof/>
          <w:snapToGrid w:val="0"/>
          <w:sz w:val="16"/>
          <w:szCs w:val="16"/>
          <w:rtl/>
          <w:lang w:eastAsia="en-US"/>
        </w:rPr>
        <w:t>מתייחסת</w:t>
      </w:r>
      <w:r w:rsidRPr="000A6488">
        <w:rPr>
          <w:noProof/>
          <w:snapToGrid w:val="0"/>
          <w:sz w:val="16"/>
          <w:szCs w:val="16"/>
          <w:rtl/>
          <w:lang w:eastAsia="en-US"/>
        </w:rPr>
        <w:t xml:space="preserve"> </w:t>
      </w:r>
      <w:r w:rsidRPr="000A6488">
        <w:rPr>
          <w:rFonts w:hint="eastAsia"/>
          <w:noProof/>
          <w:snapToGrid w:val="0"/>
          <w:sz w:val="16"/>
          <w:szCs w:val="16"/>
          <w:rtl/>
          <w:lang w:eastAsia="en-US"/>
        </w:rPr>
        <w:t>הבקשה</w:t>
      </w:r>
      <w:r w:rsidRPr="000A6488">
        <w:rPr>
          <w:noProof/>
          <w:snapToGrid w:val="0"/>
          <w:sz w:val="16"/>
          <w:szCs w:val="16"/>
          <w:rtl/>
          <w:lang w:eastAsia="en-US"/>
        </w:rPr>
        <w:t xml:space="preserve"> </w:t>
      </w:r>
      <w:r w:rsidRPr="000A6488">
        <w:rPr>
          <w:rFonts w:hint="eastAsia"/>
          <w:noProof/>
          <w:snapToGrid w:val="0"/>
          <w:sz w:val="16"/>
          <w:szCs w:val="16"/>
          <w:rtl/>
          <w:lang w:eastAsia="en-US"/>
        </w:rPr>
        <w:t>למספר</w:t>
      </w:r>
      <w:r w:rsidRPr="000A6488">
        <w:rPr>
          <w:noProof/>
          <w:snapToGrid w:val="0"/>
          <w:sz w:val="16"/>
          <w:szCs w:val="16"/>
          <w:rtl/>
          <w:lang w:eastAsia="en-US"/>
        </w:rPr>
        <w:t xml:space="preserve"> </w:t>
      </w:r>
      <w:r w:rsidRPr="000A6488">
        <w:rPr>
          <w:rFonts w:hint="eastAsia"/>
          <w:noProof/>
          <w:snapToGrid w:val="0"/>
          <w:sz w:val="16"/>
          <w:szCs w:val="16"/>
          <w:rtl/>
          <w:lang w:eastAsia="en-US"/>
        </w:rPr>
        <w:t>בגירים</w:t>
      </w:r>
      <w:r w:rsidRPr="000A6488">
        <w:rPr>
          <w:noProof/>
          <w:snapToGrid w:val="0"/>
          <w:sz w:val="16"/>
          <w:szCs w:val="16"/>
          <w:rtl/>
          <w:lang w:eastAsia="en-US"/>
        </w:rPr>
        <w:t xml:space="preserve"> </w:t>
      </w:r>
      <w:r w:rsidRPr="000A6488">
        <w:rPr>
          <w:rFonts w:hint="eastAsia"/>
          <w:noProof/>
          <w:snapToGrid w:val="0"/>
          <w:sz w:val="16"/>
          <w:szCs w:val="16"/>
          <w:rtl/>
          <w:lang w:eastAsia="en-US"/>
        </w:rPr>
        <w:t>יש</w:t>
      </w:r>
      <w:r w:rsidRPr="000A6488">
        <w:rPr>
          <w:noProof/>
          <w:snapToGrid w:val="0"/>
          <w:sz w:val="16"/>
          <w:szCs w:val="16"/>
          <w:rtl/>
          <w:lang w:eastAsia="en-US"/>
        </w:rPr>
        <w:t xml:space="preserve"> </w:t>
      </w:r>
      <w:r w:rsidRPr="000A6488">
        <w:rPr>
          <w:rFonts w:hint="eastAsia"/>
          <w:noProof/>
          <w:snapToGrid w:val="0"/>
          <w:sz w:val="16"/>
          <w:szCs w:val="16"/>
          <w:rtl/>
          <w:lang w:eastAsia="en-US"/>
        </w:rPr>
        <w:t>לציין</w:t>
      </w:r>
      <w:r w:rsidRPr="000A6488">
        <w:rPr>
          <w:noProof/>
          <w:snapToGrid w:val="0"/>
          <w:sz w:val="16"/>
          <w:szCs w:val="16"/>
          <w:rtl/>
          <w:lang w:eastAsia="en-US"/>
        </w:rPr>
        <w:t xml:space="preserve"> </w:t>
      </w:r>
      <w:r w:rsidRPr="000A6488">
        <w:rPr>
          <w:rFonts w:hint="eastAsia"/>
          <w:noProof/>
          <w:snapToGrid w:val="0"/>
          <w:sz w:val="16"/>
          <w:szCs w:val="16"/>
          <w:rtl/>
          <w:lang w:eastAsia="en-US"/>
        </w:rPr>
        <w:t>את</w:t>
      </w:r>
      <w:r w:rsidRPr="000A6488">
        <w:rPr>
          <w:noProof/>
          <w:snapToGrid w:val="0"/>
          <w:sz w:val="16"/>
          <w:szCs w:val="16"/>
          <w:rtl/>
          <w:lang w:eastAsia="en-US"/>
        </w:rPr>
        <w:t xml:space="preserve"> </w:t>
      </w:r>
      <w:r w:rsidRPr="000A6488">
        <w:rPr>
          <w:rFonts w:hint="eastAsia"/>
          <w:noProof/>
          <w:snapToGrid w:val="0"/>
          <w:sz w:val="16"/>
          <w:szCs w:val="16"/>
          <w:rtl/>
          <w:lang w:eastAsia="en-US"/>
        </w:rPr>
        <w:t>הפרטים</w:t>
      </w:r>
      <w:r w:rsidRPr="000A6488">
        <w:rPr>
          <w:noProof/>
          <w:snapToGrid w:val="0"/>
          <w:sz w:val="16"/>
          <w:szCs w:val="16"/>
          <w:rtl/>
          <w:lang w:eastAsia="en-US"/>
        </w:rPr>
        <w:t xml:space="preserve"> </w:t>
      </w:r>
      <w:r w:rsidRPr="000A6488">
        <w:rPr>
          <w:rFonts w:hint="eastAsia"/>
          <w:noProof/>
          <w:snapToGrid w:val="0"/>
          <w:sz w:val="16"/>
          <w:szCs w:val="16"/>
          <w:rtl/>
          <w:lang w:eastAsia="en-US"/>
        </w:rPr>
        <w:t>הנדרשים</w:t>
      </w:r>
      <w:r w:rsidRPr="000A6488">
        <w:rPr>
          <w:noProof/>
          <w:snapToGrid w:val="0"/>
          <w:sz w:val="16"/>
          <w:szCs w:val="16"/>
          <w:rtl/>
          <w:lang w:eastAsia="en-US"/>
        </w:rPr>
        <w:t xml:space="preserve"> </w:t>
      </w:r>
      <w:r w:rsidRPr="000A6488">
        <w:rPr>
          <w:rFonts w:hint="eastAsia"/>
          <w:noProof/>
          <w:snapToGrid w:val="0"/>
          <w:sz w:val="16"/>
          <w:szCs w:val="16"/>
          <w:rtl/>
          <w:lang w:eastAsia="en-US"/>
        </w:rPr>
        <w:t>ברשימה</w:t>
      </w:r>
      <w:r w:rsidRPr="000A6488">
        <w:rPr>
          <w:noProof/>
          <w:snapToGrid w:val="0"/>
          <w:sz w:val="16"/>
          <w:szCs w:val="16"/>
          <w:rtl/>
          <w:lang w:eastAsia="en-US"/>
        </w:rPr>
        <w:t xml:space="preserve"> </w:t>
      </w:r>
      <w:r w:rsidRPr="000A6488">
        <w:rPr>
          <w:rFonts w:hint="eastAsia"/>
          <w:noProof/>
          <w:snapToGrid w:val="0"/>
          <w:sz w:val="16"/>
          <w:szCs w:val="16"/>
          <w:rtl/>
          <w:lang w:eastAsia="en-US"/>
        </w:rPr>
        <w:t>המצורפת</w:t>
      </w:r>
      <w:r w:rsidRPr="000A6488">
        <w:rPr>
          <w:noProof/>
          <w:snapToGrid w:val="0"/>
          <w:sz w:val="16"/>
          <w:szCs w:val="16"/>
          <w:rtl/>
          <w:lang w:eastAsia="en-US"/>
        </w:rPr>
        <w:t>.</w:t>
      </w:r>
    </w:p>
    <w:p w:rsidR="009072F3" w:rsidRPr="000A6488" w:rsidRDefault="009072F3" w:rsidP="009072F3">
      <w:pPr>
        <w:tabs>
          <w:tab w:val="left" w:pos="4139"/>
        </w:tabs>
        <w:overflowPunct/>
        <w:autoSpaceDE/>
        <w:autoSpaceDN/>
        <w:adjustRightInd/>
        <w:spacing w:line="240" w:lineRule="auto"/>
        <w:textAlignment w:val="auto"/>
        <w:rPr>
          <w:noProof/>
          <w:snapToGrid w:val="0"/>
          <w:sz w:val="16"/>
          <w:szCs w:val="16"/>
          <w:rtl/>
          <w:lang w:eastAsia="en-US"/>
        </w:rPr>
      </w:pPr>
      <w:r w:rsidRPr="000A6488">
        <w:rPr>
          <w:noProof/>
          <w:snapToGrid w:val="0"/>
          <w:position w:val="6"/>
          <w:sz w:val="14"/>
          <w:szCs w:val="14"/>
          <w:rtl/>
          <w:lang w:eastAsia="en-US"/>
        </w:rPr>
        <w:t>4</w:t>
      </w:r>
      <w:r w:rsidRPr="000A6488">
        <w:rPr>
          <w:noProof/>
          <w:snapToGrid w:val="0"/>
          <w:sz w:val="16"/>
          <w:szCs w:val="16"/>
          <w:rtl/>
          <w:lang w:eastAsia="en-US"/>
        </w:rPr>
        <w:t xml:space="preserve">  </w:t>
      </w:r>
      <w:r w:rsidRPr="000A6488">
        <w:rPr>
          <w:rFonts w:hint="eastAsia"/>
          <w:noProof/>
          <w:snapToGrid w:val="0"/>
          <w:sz w:val="16"/>
          <w:szCs w:val="16"/>
          <w:rtl/>
          <w:lang w:eastAsia="en-US"/>
        </w:rPr>
        <w:t>י</w:t>
      </w:r>
      <w:r w:rsidRPr="000A6488">
        <w:rPr>
          <w:noProof/>
          <w:snapToGrid w:val="0"/>
          <w:sz w:val="16"/>
          <w:szCs w:val="16"/>
          <w:rtl/>
          <w:lang w:eastAsia="en-US"/>
        </w:rPr>
        <w:t>ש למלא אם מגיש הבקשה איננו מנה</w:t>
      </w:r>
      <w:r w:rsidRPr="000A6488">
        <w:rPr>
          <w:rFonts w:hint="eastAsia"/>
          <w:noProof/>
          <w:snapToGrid w:val="0"/>
          <w:sz w:val="16"/>
          <w:szCs w:val="16"/>
          <w:rtl/>
          <w:lang w:eastAsia="en-US"/>
        </w:rPr>
        <w:t>ל</w:t>
      </w:r>
      <w:r w:rsidRPr="000A6488">
        <w:rPr>
          <w:noProof/>
          <w:snapToGrid w:val="0"/>
          <w:sz w:val="16"/>
          <w:szCs w:val="16"/>
          <w:rtl/>
          <w:lang w:eastAsia="en-US"/>
        </w:rPr>
        <w:t xml:space="preserve"> </w:t>
      </w:r>
      <w:r w:rsidRPr="000A6488">
        <w:rPr>
          <w:rFonts w:hint="eastAsia"/>
          <w:noProof/>
          <w:snapToGrid w:val="0"/>
          <w:sz w:val="16"/>
          <w:szCs w:val="16"/>
          <w:rtl/>
          <w:lang w:eastAsia="en-US"/>
        </w:rPr>
        <w:t>המוסד</w:t>
      </w:r>
      <w:r w:rsidRPr="000A6488">
        <w:rPr>
          <w:noProof/>
          <w:snapToGrid w:val="0"/>
          <w:sz w:val="16"/>
          <w:szCs w:val="16"/>
          <w:rtl/>
          <w:lang w:eastAsia="en-US"/>
        </w:rPr>
        <w:t xml:space="preserve"> </w:t>
      </w:r>
      <w:r w:rsidRPr="000A6488">
        <w:rPr>
          <w:rFonts w:hint="eastAsia"/>
          <w:noProof/>
          <w:snapToGrid w:val="0"/>
          <w:sz w:val="16"/>
          <w:szCs w:val="16"/>
          <w:rtl/>
          <w:lang w:eastAsia="en-US"/>
        </w:rPr>
        <w:t>או</w:t>
      </w:r>
      <w:r w:rsidRPr="000A6488">
        <w:rPr>
          <w:noProof/>
          <w:snapToGrid w:val="0"/>
          <w:sz w:val="16"/>
          <w:szCs w:val="16"/>
          <w:rtl/>
          <w:lang w:eastAsia="en-US"/>
        </w:rPr>
        <w:t xml:space="preserve"> </w:t>
      </w:r>
      <w:r w:rsidRPr="000A6488">
        <w:rPr>
          <w:rFonts w:hint="eastAsia"/>
          <w:noProof/>
          <w:snapToGrid w:val="0"/>
          <w:sz w:val="16"/>
          <w:szCs w:val="16"/>
          <w:rtl/>
          <w:lang w:eastAsia="en-US"/>
        </w:rPr>
        <w:t>התאגיד</w:t>
      </w:r>
      <w:r w:rsidRPr="000A6488">
        <w:rPr>
          <w:noProof/>
          <w:snapToGrid w:val="0"/>
          <w:sz w:val="16"/>
          <w:szCs w:val="16"/>
          <w:rtl/>
          <w:lang w:eastAsia="en-US"/>
        </w:rPr>
        <w:t>.</w:t>
      </w:r>
    </w:p>
    <w:p w:rsidR="009072F3" w:rsidRPr="000A6488" w:rsidRDefault="009072F3" w:rsidP="009072F3">
      <w:pPr>
        <w:tabs>
          <w:tab w:val="left" w:pos="4139"/>
        </w:tabs>
        <w:overflowPunct/>
        <w:autoSpaceDE/>
        <w:autoSpaceDN/>
        <w:adjustRightInd/>
        <w:spacing w:line="240" w:lineRule="auto"/>
        <w:textAlignment w:val="auto"/>
        <w:rPr>
          <w:noProof/>
          <w:snapToGrid w:val="0"/>
          <w:sz w:val="16"/>
          <w:szCs w:val="16"/>
          <w:rtl/>
          <w:lang w:eastAsia="en-US"/>
        </w:rPr>
      </w:pPr>
    </w:p>
    <w:p w:rsidR="009072F3" w:rsidRPr="000A6488" w:rsidRDefault="009072F3" w:rsidP="009072F3">
      <w:pPr>
        <w:spacing w:line="300" w:lineRule="atLeast"/>
        <w:ind w:left="-33"/>
        <w:jc w:val="right"/>
        <w:rPr>
          <w:b/>
          <w:bCs/>
          <w:sz w:val="22"/>
          <w:rtl/>
          <w:lang w:eastAsia="en-US"/>
        </w:rPr>
      </w:pPr>
      <w:r w:rsidRPr="000A6488">
        <w:rPr>
          <w:b/>
          <w:bCs/>
          <w:snapToGrid w:val="0"/>
          <w:rtl/>
        </w:rPr>
        <w:br w:type="page"/>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b/>
          <w:bCs/>
          <w:noProof/>
          <w:snapToGrid w:val="0"/>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b/>
          <w:bCs/>
          <w:noProof/>
          <w:snapToGrid w:val="0"/>
          <w:rtl/>
          <w:lang w:eastAsia="en-US"/>
        </w:rPr>
      </w:pPr>
      <w:r w:rsidRPr="000A6488">
        <w:rPr>
          <w:b/>
          <w:bCs/>
          <w:noProof/>
          <w:snapToGrid w:val="0"/>
          <w:rtl/>
          <w:lang w:eastAsia="en-US"/>
        </w:rPr>
        <w:t>ט</w:t>
      </w:r>
      <w:r w:rsidRPr="000A6488">
        <w:rPr>
          <w:rFonts w:hint="eastAsia"/>
          <w:b/>
          <w:bCs/>
          <w:noProof/>
          <w:snapToGrid w:val="0"/>
          <w:rtl/>
          <w:lang w:eastAsia="en-US"/>
        </w:rPr>
        <w:t>ו</w:t>
      </w:r>
      <w:r w:rsidRPr="000A6488">
        <w:rPr>
          <w:b/>
          <w:bCs/>
          <w:noProof/>
          <w:snapToGrid w:val="0"/>
          <w:rtl/>
          <w:lang w:eastAsia="en-US"/>
        </w:rPr>
        <w:t>פ</w:t>
      </w:r>
      <w:r w:rsidRPr="000A6488">
        <w:rPr>
          <w:rFonts w:hint="eastAsia"/>
          <w:b/>
          <w:bCs/>
          <w:noProof/>
          <w:snapToGrid w:val="0"/>
          <w:rtl/>
          <w:lang w:eastAsia="en-US"/>
        </w:rPr>
        <w:t>ס</w:t>
      </w:r>
      <w:r w:rsidRPr="000A6488">
        <w:rPr>
          <w:b/>
          <w:bCs/>
          <w:noProof/>
          <w:snapToGrid w:val="0"/>
          <w:rtl/>
          <w:lang w:eastAsia="en-US"/>
        </w:rPr>
        <w:t xml:space="preserve"> 4</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(תק</w:t>
      </w:r>
      <w:r w:rsidRPr="000A6488">
        <w:rPr>
          <w:rFonts w:hint="eastAsia"/>
          <w:noProof/>
          <w:snapToGrid w:val="0"/>
          <w:sz w:val="19"/>
          <w:szCs w:val="19"/>
          <w:rtl/>
          <w:lang w:eastAsia="en-US"/>
        </w:rPr>
        <w:t>נה</w:t>
      </w:r>
      <w:r w:rsidRPr="000A6488">
        <w:rPr>
          <w:noProof/>
          <w:snapToGrid w:val="0"/>
          <w:sz w:val="19"/>
          <w:szCs w:val="19"/>
          <w:rtl/>
          <w:lang w:eastAsia="en-US"/>
        </w:rPr>
        <w:t xml:space="preserve"> 2(א)(2), (ג)(2) </w:t>
      </w:r>
      <w:r w:rsidRPr="000A6488">
        <w:rPr>
          <w:rFonts w:hint="eastAsia"/>
          <w:noProof/>
          <w:snapToGrid w:val="0"/>
          <w:sz w:val="19"/>
          <w:szCs w:val="19"/>
          <w:rtl/>
          <w:lang w:eastAsia="en-US"/>
        </w:rPr>
        <w:t>ו</w:t>
      </w:r>
      <w:r w:rsidRPr="000A6488">
        <w:rPr>
          <w:noProof/>
          <w:snapToGrid w:val="0"/>
          <w:sz w:val="19"/>
          <w:szCs w:val="19"/>
          <w:rtl/>
          <w:lang w:eastAsia="en-US"/>
        </w:rPr>
        <w:t>-(ד))</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b/>
          <w:bCs/>
          <w:noProof/>
          <w:snapToGrid w:val="0"/>
          <w:rtl/>
          <w:lang w:eastAsia="en-US"/>
        </w:rPr>
      </w:pPr>
      <w:r w:rsidRPr="000A6488">
        <w:rPr>
          <w:b/>
          <w:bCs/>
          <w:noProof/>
          <w:snapToGrid w:val="0"/>
          <w:rtl/>
          <w:lang w:eastAsia="en-US"/>
        </w:rPr>
        <w:t>ב</w:t>
      </w:r>
      <w:r w:rsidRPr="000A6488">
        <w:rPr>
          <w:rFonts w:hint="eastAsia"/>
          <w:b/>
          <w:bCs/>
          <w:noProof/>
          <w:snapToGrid w:val="0"/>
          <w:rtl/>
          <w:lang w:eastAsia="en-US"/>
        </w:rPr>
        <w:t>ק</w:t>
      </w:r>
      <w:r w:rsidRPr="000A6488">
        <w:rPr>
          <w:b/>
          <w:bCs/>
          <w:noProof/>
          <w:snapToGrid w:val="0"/>
          <w:rtl/>
          <w:lang w:eastAsia="en-US"/>
        </w:rPr>
        <w:t>ש</w:t>
      </w:r>
      <w:r w:rsidRPr="000A6488">
        <w:rPr>
          <w:rFonts w:hint="eastAsia"/>
          <w:b/>
          <w:bCs/>
          <w:noProof/>
          <w:snapToGrid w:val="0"/>
          <w:rtl/>
          <w:lang w:eastAsia="en-US"/>
        </w:rPr>
        <w:t>ת</w:t>
      </w:r>
      <w:r w:rsidRPr="000A6488">
        <w:rPr>
          <w:b/>
          <w:bCs/>
          <w:noProof/>
          <w:snapToGrid w:val="0"/>
          <w:rtl/>
          <w:lang w:eastAsia="en-US"/>
        </w:rPr>
        <w:t xml:space="preserve"> </w:t>
      </w:r>
      <w:r w:rsidRPr="000A6488">
        <w:rPr>
          <w:rFonts w:hint="eastAsia"/>
          <w:b/>
          <w:bCs/>
          <w:noProof/>
          <w:snapToGrid w:val="0"/>
          <w:rtl/>
          <w:lang w:eastAsia="en-US"/>
        </w:rPr>
        <w:t>מעסיק</w:t>
      </w:r>
      <w:r w:rsidRPr="000A6488">
        <w:rPr>
          <w:b/>
          <w:bCs/>
          <w:noProof/>
          <w:snapToGrid w:val="0"/>
          <w:rtl/>
          <w:lang w:eastAsia="en-US"/>
        </w:rPr>
        <w:t xml:space="preserve"> </w:t>
      </w:r>
      <w:r w:rsidRPr="000A6488">
        <w:rPr>
          <w:rFonts w:hint="eastAsia"/>
          <w:b/>
          <w:bCs/>
          <w:noProof/>
          <w:snapToGrid w:val="0"/>
          <w:rtl/>
          <w:lang w:eastAsia="en-US"/>
        </w:rPr>
        <w:t>שהוא</w:t>
      </w:r>
      <w:r w:rsidRPr="000A6488">
        <w:rPr>
          <w:b/>
          <w:bCs/>
          <w:noProof/>
          <w:snapToGrid w:val="0"/>
          <w:rtl/>
          <w:lang w:eastAsia="en-US"/>
        </w:rPr>
        <w:t xml:space="preserve"> </w:t>
      </w:r>
      <w:r w:rsidRPr="000A6488">
        <w:rPr>
          <w:rFonts w:hint="eastAsia"/>
          <w:b/>
          <w:bCs/>
          <w:noProof/>
          <w:snapToGrid w:val="0"/>
          <w:rtl/>
          <w:lang w:eastAsia="en-US"/>
        </w:rPr>
        <w:t>משרד</w:t>
      </w:r>
      <w:r w:rsidRPr="000A6488">
        <w:rPr>
          <w:b/>
          <w:bCs/>
          <w:noProof/>
          <w:snapToGrid w:val="0"/>
          <w:rtl/>
          <w:lang w:eastAsia="en-US"/>
        </w:rPr>
        <w:t xml:space="preserve"> </w:t>
      </w:r>
      <w:r w:rsidRPr="000A6488">
        <w:rPr>
          <w:rFonts w:hint="eastAsia"/>
          <w:b/>
          <w:bCs/>
          <w:noProof/>
          <w:snapToGrid w:val="0"/>
          <w:rtl/>
          <w:lang w:eastAsia="en-US"/>
        </w:rPr>
        <w:t>ממשלתי</w:t>
      </w:r>
      <w:r w:rsidRPr="000A6488">
        <w:rPr>
          <w:b/>
          <w:bCs/>
          <w:noProof/>
          <w:snapToGrid w:val="0"/>
          <w:rtl/>
          <w:lang w:eastAsia="en-US"/>
        </w:rPr>
        <w:t xml:space="preserve"> </w:t>
      </w:r>
      <w:r w:rsidRPr="000A6488">
        <w:rPr>
          <w:rFonts w:hint="eastAsia"/>
          <w:b/>
          <w:bCs/>
          <w:noProof/>
          <w:snapToGrid w:val="0"/>
          <w:rtl/>
          <w:lang w:eastAsia="en-US"/>
        </w:rPr>
        <w:t>או</w:t>
      </w:r>
      <w:r w:rsidRPr="000A6488">
        <w:rPr>
          <w:b/>
          <w:bCs/>
          <w:noProof/>
          <w:snapToGrid w:val="0"/>
          <w:rtl/>
          <w:lang w:eastAsia="en-US"/>
        </w:rPr>
        <w:t xml:space="preserve"> </w:t>
      </w:r>
      <w:r w:rsidRPr="000A6488">
        <w:rPr>
          <w:rFonts w:hint="eastAsia"/>
          <w:b/>
          <w:bCs/>
          <w:noProof/>
          <w:snapToGrid w:val="0"/>
          <w:rtl/>
          <w:lang w:eastAsia="en-US"/>
        </w:rPr>
        <w:t>רשות</w:t>
      </w:r>
      <w:r w:rsidRPr="000A6488">
        <w:rPr>
          <w:b/>
          <w:bCs/>
          <w:noProof/>
          <w:snapToGrid w:val="0"/>
          <w:rtl/>
          <w:lang w:eastAsia="en-US"/>
        </w:rPr>
        <w:t xml:space="preserve"> </w:t>
      </w:r>
      <w:r w:rsidRPr="000A6488">
        <w:rPr>
          <w:rFonts w:hint="eastAsia"/>
          <w:b/>
          <w:bCs/>
          <w:noProof/>
          <w:snapToGrid w:val="0"/>
          <w:rtl/>
          <w:lang w:eastAsia="en-US"/>
        </w:rPr>
        <w:t>מקומית</w:t>
      </w:r>
      <w:r w:rsidRPr="000A6488">
        <w:rPr>
          <w:b/>
          <w:bCs/>
          <w:noProof/>
          <w:snapToGrid w:val="0"/>
          <w:rtl/>
          <w:lang w:eastAsia="en-US"/>
        </w:rPr>
        <w:t xml:space="preserve"> </w:t>
      </w:r>
      <w:r w:rsidRPr="000A6488">
        <w:rPr>
          <w:rFonts w:hint="eastAsia"/>
          <w:b/>
          <w:bCs/>
          <w:noProof/>
          <w:snapToGrid w:val="0"/>
          <w:rtl/>
          <w:lang w:eastAsia="en-US"/>
        </w:rPr>
        <w:t>לקבל</w:t>
      </w:r>
      <w:r w:rsidRPr="000A6488">
        <w:rPr>
          <w:b/>
          <w:bCs/>
          <w:noProof/>
          <w:snapToGrid w:val="0"/>
          <w:rtl/>
          <w:lang w:eastAsia="en-US"/>
        </w:rPr>
        <w:t xml:space="preserve"> </w:t>
      </w:r>
      <w:r w:rsidRPr="000A6488">
        <w:rPr>
          <w:rFonts w:hint="eastAsia"/>
          <w:b/>
          <w:bCs/>
          <w:noProof/>
          <w:snapToGrid w:val="0"/>
          <w:rtl/>
          <w:lang w:eastAsia="en-US"/>
        </w:rPr>
        <w:t>אישור</w:t>
      </w:r>
      <w:r w:rsidRPr="000A6488">
        <w:rPr>
          <w:b/>
          <w:bCs/>
          <w:noProof/>
          <w:snapToGrid w:val="0"/>
          <w:rtl/>
          <w:lang w:eastAsia="en-US"/>
        </w:rPr>
        <w:t xml:space="preserve"> </w:t>
      </w:r>
      <w:r w:rsidRPr="000A6488">
        <w:rPr>
          <w:rFonts w:hint="eastAsia"/>
          <w:b/>
          <w:bCs/>
          <w:noProof/>
          <w:snapToGrid w:val="0"/>
          <w:rtl/>
          <w:lang w:eastAsia="en-US"/>
        </w:rPr>
        <w:t>מש</w:t>
      </w:r>
      <w:r w:rsidRPr="000A6488">
        <w:rPr>
          <w:b/>
          <w:bCs/>
          <w:noProof/>
          <w:snapToGrid w:val="0"/>
          <w:rtl/>
          <w:lang w:eastAsia="en-US"/>
        </w:rPr>
        <w:t>טר</w:t>
      </w:r>
      <w:r w:rsidRPr="000A6488">
        <w:rPr>
          <w:rFonts w:hint="eastAsia"/>
          <w:b/>
          <w:bCs/>
          <w:noProof/>
          <w:snapToGrid w:val="0"/>
          <w:rtl/>
          <w:lang w:eastAsia="en-US"/>
        </w:rPr>
        <w:t>ה</w:t>
      </w: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noProof/>
          <w:snapToGrid w:val="0"/>
          <w:sz w:val="19"/>
          <w:szCs w:val="19"/>
          <w:rtl/>
          <w:lang w:eastAsia="en-US"/>
        </w:rPr>
      </w:pPr>
      <w:r w:rsidRPr="000A6488">
        <w:rPr>
          <w:noProof/>
          <w:snapToGrid w:val="0"/>
          <w:sz w:val="19"/>
          <w:szCs w:val="19"/>
          <w:rtl/>
          <w:lang w:eastAsia="en-US"/>
        </w:rPr>
        <w:t>לפי חוק למנ</w:t>
      </w:r>
      <w:r w:rsidRPr="000A6488">
        <w:rPr>
          <w:rFonts w:hint="eastAsia"/>
          <w:noProof/>
          <w:snapToGrid w:val="0"/>
          <w:sz w:val="19"/>
          <w:szCs w:val="19"/>
          <w:rtl/>
          <w:lang w:eastAsia="en-US"/>
        </w:rPr>
        <w:t>י</w:t>
      </w:r>
      <w:r w:rsidRPr="000A6488">
        <w:rPr>
          <w:noProof/>
          <w:snapToGrid w:val="0"/>
          <w:sz w:val="19"/>
          <w:szCs w:val="19"/>
          <w:rtl/>
          <w:lang w:eastAsia="en-US"/>
        </w:rPr>
        <w:t>ע</w:t>
      </w:r>
      <w:r w:rsidRPr="000A6488">
        <w:rPr>
          <w:rFonts w:hint="eastAsia"/>
          <w:noProof/>
          <w:snapToGrid w:val="0"/>
          <w:sz w:val="19"/>
          <w:szCs w:val="19"/>
          <w:rtl/>
          <w:lang w:eastAsia="en-US"/>
        </w:rPr>
        <w:t>ת</w:t>
      </w:r>
      <w:r w:rsidRPr="000A6488">
        <w:rPr>
          <w:noProof/>
          <w:snapToGrid w:val="0"/>
          <w:sz w:val="19"/>
          <w:szCs w:val="19"/>
          <w:rtl/>
          <w:lang w:eastAsia="en-US"/>
        </w:rPr>
        <w:t xml:space="preserve"> </w:t>
      </w:r>
      <w:r w:rsidRPr="000A6488">
        <w:rPr>
          <w:rFonts w:hint="eastAsia"/>
          <w:noProof/>
          <w:snapToGrid w:val="0"/>
          <w:sz w:val="19"/>
          <w:szCs w:val="19"/>
          <w:rtl/>
          <w:lang w:eastAsia="en-US"/>
        </w:rPr>
        <w:t>העסקה</w:t>
      </w:r>
      <w:r w:rsidRPr="000A6488">
        <w:rPr>
          <w:noProof/>
          <w:snapToGrid w:val="0"/>
          <w:sz w:val="19"/>
          <w:szCs w:val="19"/>
          <w:rtl/>
          <w:lang w:eastAsia="en-US"/>
        </w:rPr>
        <w:t xml:space="preserve"> </w:t>
      </w:r>
      <w:r w:rsidRPr="000A6488">
        <w:rPr>
          <w:rFonts w:hint="eastAsia"/>
          <w:noProof/>
          <w:snapToGrid w:val="0"/>
          <w:sz w:val="19"/>
          <w:szCs w:val="19"/>
          <w:rtl/>
          <w:lang w:eastAsia="en-US"/>
        </w:rPr>
        <w:t>של</w:t>
      </w:r>
      <w:r w:rsidRPr="000A6488">
        <w:rPr>
          <w:noProof/>
          <w:snapToGrid w:val="0"/>
          <w:sz w:val="19"/>
          <w:szCs w:val="19"/>
          <w:rtl/>
          <w:lang w:eastAsia="en-US"/>
        </w:rPr>
        <w:t xml:space="preserve"> </w:t>
      </w:r>
      <w:r w:rsidRPr="000A6488">
        <w:rPr>
          <w:rFonts w:hint="eastAsia"/>
          <w:noProof/>
          <w:snapToGrid w:val="0"/>
          <w:sz w:val="19"/>
          <w:szCs w:val="19"/>
          <w:rtl/>
          <w:lang w:eastAsia="en-US"/>
        </w:rPr>
        <w:t>עברייני</w:t>
      </w:r>
      <w:r w:rsidRPr="000A6488">
        <w:rPr>
          <w:noProof/>
          <w:snapToGrid w:val="0"/>
          <w:sz w:val="19"/>
          <w:szCs w:val="19"/>
          <w:rtl/>
          <w:lang w:eastAsia="en-US"/>
        </w:rPr>
        <w:t xml:space="preserve"> </w:t>
      </w:r>
      <w:r w:rsidRPr="000A6488">
        <w:rPr>
          <w:rFonts w:hint="eastAsia"/>
          <w:noProof/>
          <w:snapToGrid w:val="0"/>
          <w:sz w:val="19"/>
          <w:szCs w:val="19"/>
          <w:rtl/>
          <w:lang w:eastAsia="en-US"/>
        </w:rPr>
        <w:t>מין</w:t>
      </w:r>
      <w:r w:rsidRPr="000A6488">
        <w:rPr>
          <w:noProof/>
          <w:snapToGrid w:val="0"/>
          <w:sz w:val="19"/>
          <w:szCs w:val="19"/>
          <w:rtl/>
          <w:lang w:eastAsia="en-US"/>
        </w:rPr>
        <w:t xml:space="preserve"> </w:t>
      </w:r>
      <w:r w:rsidRPr="000A6488">
        <w:rPr>
          <w:rFonts w:hint="eastAsia"/>
          <w:noProof/>
          <w:snapToGrid w:val="0"/>
          <w:sz w:val="19"/>
          <w:szCs w:val="19"/>
          <w:rtl/>
          <w:lang w:eastAsia="en-US"/>
        </w:rPr>
        <w:t>במוסד</w:t>
      </w:r>
      <w:r w:rsidRPr="000A6488">
        <w:rPr>
          <w:noProof/>
          <w:snapToGrid w:val="0"/>
          <w:sz w:val="19"/>
          <w:szCs w:val="19"/>
          <w:rtl/>
          <w:lang w:eastAsia="en-US"/>
        </w:rPr>
        <w:t xml:space="preserve"> </w:t>
      </w:r>
      <w:r w:rsidRPr="000A6488">
        <w:rPr>
          <w:rFonts w:hint="eastAsia"/>
          <w:noProof/>
          <w:snapToGrid w:val="0"/>
          <w:sz w:val="19"/>
          <w:szCs w:val="19"/>
          <w:rtl/>
          <w:lang w:eastAsia="en-US"/>
        </w:rPr>
        <w:t>המכוון</w:t>
      </w:r>
      <w:r w:rsidRPr="000A6488">
        <w:rPr>
          <w:noProof/>
          <w:snapToGrid w:val="0"/>
          <w:sz w:val="19"/>
          <w:szCs w:val="19"/>
          <w:rtl/>
          <w:lang w:eastAsia="en-US"/>
        </w:rPr>
        <w:t xml:space="preserve"> </w:t>
      </w:r>
      <w:r w:rsidRPr="000A6488">
        <w:rPr>
          <w:rFonts w:hint="eastAsia"/>
          <w:noProof/>
          <w:snapToGrid w:val="0"/>
          <w:sz w:val="19"/>
          <w:szCs w:val="19"/>
          <w:rtl/>
          <w:lang w:eastAsia="en-US"/>
        </w:rPr>
        <w:t>למתן</w:t>
      </w:r>
      <w:r w:rsidRPr="000A6488">
        <w:rPr>
          <w:noProof/>
          <w:snapToGrid w:val="0"/>
          <w:sz w:val="19"/>
          <w:szCs w:val="19"/>
          <w:rtl/>
          <w:lang w:eastAsia="en-US"/>
        </w:rPr>
        <w:t xml:space="preserve"> </w:t>
      </w:r>
      <w:r w:rsidRPr="000A6488">
        <w:rPr>
          <w:rFonts w:hint="eastAsia"/>
          <w:noProof/>
          <w:snapToGrid w:val="0"/>
          <w:sz w:val="19"/>
          <w:szCs w:val="19"/>
          <w:rtl/>
          <w:lang w:eastAsia="en-US"/>
        </w:rPr>
        <w:t>שירות</w:t>
      </w:r>
      <w:r w:rsidRPr="000A6488">
        <w:rPr>
          <w:noProof/>
          <w:snapToGrid w:val="0"/>
          <w:sz w:val="19"/>
          <w:szCs w:val="19"/>
          <w:rtl/>
          <w:lang w:eastAsia="en-US"/>
        </w:rPr>
        <w:t xml:space="preserve"> </w:t>
      </w:r>
      <w:r w:rsidRPr="000A6488">
        <w:rPr>
          <w:rFonts w:hint="eastAsia"/>
          <w:noProof/>
          <w:snapToGrid w:val="0"/>
          <w:sz w:val="19"/>
          <w:szCs w:val="19"/>
          <w:rtl/>
          <w:lang w:eastAsia="en-US"/>
        </w:rPr>
        <w:t>לקטינים</w:t>
      </w:r>
      <w:r w:rsidRPr="000A6488">
        <w:rPr>
          <w:noProof/>
          <w:snapToGrid w:val="0"/>
          <w:sz w:val="19"/>
          <w:szCs w:val="19"/>
          <w:rtl/>
          <w:lang w:eastAsia="en-US"/>
        </w:rPr>
        <w:t xml:space="preserve">, </w:t>
      </w:r>
      <w:r w:rsidRPr="000A6488">
        <w:rPr>
          <w:rFonts w:hint="eastAsia"/>
          <w:noProof/>
          <w:snapToGrid w:val="0"/>
          <w:sz w:val="19"/>
          <w:szCs w:val="19"/>
          <w:rtl/>
          <w:lang w:eastAsia="en-US"/>
        </w:rPr>
        <w:t>התשס</w:t>
      </w:r>
      <w:r w:rsidRPr="000A6488">
        <w:rPr>
          <w:noProof/>
          <w:snapToGrid w:val="0"/>
          <w:sz w:val="19"/>
          <w:szCs w:val="19"/>
          <w:rtl/>
          <w:lang w:eastAsia="en-US"/>
        </w:rPr>
        <w:t xml:space="preserve">"א2001- (להלן - </w:t>
      </w:r>
      <w:r w:rsidRPr="000A6488">
        <w:rPr>
          <w:rFonts w:hint="eastAsia"/>
          <w:noProof/>
          <w:snapToGrid w:val="0"/>
          <w:sz w:val="19"/>
          <w:szCs w:val="19"/>
          <w:rtl/>
          <w:lang w:eastAsia="en-US"/>
        </w:rPr>
        <w:t>החוק</w:t>
      </w:r>
      <w:r w:rsidRPr="000A6488">
        <w:rPr>
          <w:noProof/>
          <w:snapToGrid w:val="0"/>
          <w:sz w:val="19"/>
          <w:szCs w:val="19"/>
          <w:rtl/>
          <w:lang w:eastAsia="en-US"/>
        </w:rPr>
        <w:t>)</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leader="dot" w:pos="1701"/>
          <w:tab w:val="left" w:pos="1928"/>
          <w:tab w:val="left" w:leader="dot" w:pos="2835"/>
          <w:tab w:val="left" w:pos="3062"/>
          <w:tab w:val="left" w:leader="dot" w:pos="4253"/>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א</w:t>
      </w:r>
      <w:r w:rsidRPr="000A6488">
        <w:rPr>
          <w:rFonts w:hint="eastAsia"/>
          <w:noProof/>
          <w:snapToGrid w:val="0"/>
          <w:sz w:val="19"/>
          <w:szCs w:val="19"/>
          <w:rtl/>
          <w:lang w:eastAsia="en-US"/>
        </w:rPr>
        <w:t>נ</w:t>
      </w:r>
      <w:r w:rsidRPr="000A6488">
        <w:rPr>
          <w:noProof/>
          <w:snapToGrid w:val="0"/>
          <w:sz w:val="19"/>
          <w:szCs w:val="19"/>
          <w:rtl/>
          <w:lang w:eastAsia="en-US"/>
        </w:rPr>
        <w:t xml:space="preserve">י הח"מ </w:t>
      </w:r>
      <w:r w:rsidRPr="000A6488">
        <w:rPr>
          <w:noProof/>
          <w:snapToGrid w:val="0"/>
          <w:sz w:val="19"/>
          <w:szCs w:val="19"/>
          <w:rtl/>
          <w:lang w:eastAsia="en-US"/>
        </w:rPr>
        <w:tab/>
        <w:t xml:space="preserve"> </w:t>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1021"/>
          <w:tab w:val="left" w:pos="1985"/>
          <w:tab w:val="left" w:pos="340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ם פרטי</w:t>
      </w:r>
      <w:r w:rsidRPr="000A6488">
        <w:rPr>
          <w:noProof/>
          <w:snapToGrid w:val="0"/>
          <w:sz w:val="16"/>
          <w:szCs w:val="16"/>
          <w:rtl/>
          <w:lang w:eastAsia="en-US"/>
        </w:rPr>
        <w:tab/>
        <w:t xml:space="preserve"> ש</w:t>
      </w:r>
      <w:r w:rsidRPr="000A6488">
        <w:rPr>
          <w:rFonts w:hint="eastAsia"/>
          <w:noProof/>
          <w:snapToGrid w:val="0"/>
          <w:sz w:val="16"/>
          <w:szCs w:val="16"/>
          <w:rtl/>
          <w:lang w:eastAsia="en-US"/>
        </w:rPr>
        <w:t>ם</w:t>
      </w:r>
      <w:r w:rsidRPr="000A6488">
        <w:rPr>
          <w:noProof/>
          <w:snapToGrid w:val="0"/>
          <w:sz w:val="16"/>
          <w:szCs w:val="16"/>
          <w:rtl/>
          <w:lang w:eastAsia="en-US"/>
        </w:rPr>
        <w:t xml:space="preserve"> </w:t>
      </w:r>
      <w:r w:rsidRPr="000A6488">
        <w:rPr>
          <w:rFonts w:hint="eastAsia"/>
          <w:noProof/>
          <w:snapToGrid w:val="0"/>
          <w:sz w:val="16"/>
          <w:szCs w:val="16"/>
          <w:rtl/>
          <w:lang w:eastAsia="en-US"/>
        </w:rPr>
        <w:t>משפחה</w:t>
      </w:r>
      <w:r w:rsidRPr="000A6488">
        <w:rPr>
          <w:noProof/>
          <w:snapToGrid w:val="0"/>
          <w:sz w:val="16"/>
          <w:szCs w:val="16"/>
          <w:rtl/>
          <w:lang w:eastAsia="en-US"/>
        </w:rPr>
        <w:tab/>
      </w:r>
      <w:r w:rsidRPr="000A6488">
        <w:rPr>
          <w:rFonts w:hint="eastAsia"/>
          <w:noProof/>
          <w:snapToGrid w:val="0"/>
          <w:sz w:val="16"/>
          <w:szCs w:val="16"/>
          <w:rtl/>
          <w:lang w:eastAsia="en-US"/>
        </w:rPr>
        <w:t>מ</w:t>
      </w:r>
      <w:r w:rsidRPr="000A6488">
        <w:rPr>
          <w:noProof/>
          <w:snapToGrid w:val="0"/>
          <w:sz w:val="16"/>
          <w:szCs w:val="16"/>
          <w:rtl/>
          <w:lang w:eastAsia="en-US"/>
        </w:rPr>
        <w:t xml:space="preserve">ס' </w:t>
      </w:r>
      <w:r w:rsidRPr="000A6488">
        <w:rPr>
          <w:rFonts w:hint="eastAsia"/>
          <w:noProof/>
          <w:snapToGrid w:val="0"/>
          <w:sz w:val="16"/>
          <w:szCs w:val="16"/>
          <w:rtl/>
          <w:lang w:eastAsia="en-US"/>
        </w:rPr>
        <w:t>זהו</w:t>
      </w:r>
      <w:r w:rsidRPr="000A6488">
        <w:rPr>
          <w:noProof/>
          <w:snapToGrid w:val="0"/>
          <w:sz w:val="16"/>
          <w:szCs w:val="16"/>
          <w:rtl/>
          <w:lang w:eastAsia="en-US"/>
        </w:rPr>
        <w:t>ת</w:t>
      </w:r>
    </w:p>
    <w:p w:rsidR="009072F3" w:rsidRPr="000A6488" w:rsidRDefault="009072F3" w:rsidP="009072F3">
      <w:pPr>
        <w:tabs>
          <w:tab w:val="left" w:leader="dot" w:pos="1701"/>
          <w:tab w:val="left" w:pos="1928"/>
          <w:tab w:val="left" w:leader="dot" w:pos="2835"/>
          <w:tab w:val="left" w:pos="3062"/>
          <w:tab w:val="left" w:leader="dot" w:pos="4253"/>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leader="dot" w:pos="2835"/>
          <w:tab w:val="left" w:pos="4139"/>
        </w:tabs>
        <w:overflowPunct/>
        <w:autoSpaceDE/>
        <w:autoSpaceDN/>
        <w:adjustRightInd/>
        <w:spacing w:line="240" w:lineRule="auto"/>
        <w:textAlignment w:val="auto"/>
        <w:rPr>
          <w:noProof/>
          <w:snapToGrid w:val="0"/>
          <w:sz w:val="16"/>
          <w:szCs w:val="16"/>
          <w:rtl/>
          <w:lang w:eastAsia="en-US"/>
        </w:rPr>
      </w:pPr>
      <w:r w:rsidRPr="000A6488">
        <w:rPr>
          <w:noProof/>
          <w:snapToGrid w:val="0"/>
          <w:sz w:val="19"/>
          <w:szCs w:val="19"/>
          <w:rtl/>
          <w:lang w:eastAsia="en-US"/>
        </w:rPr>
        <w:t>א</w:t>
      </w:r>
      <w:r w:rsidRPr="000A6488">
        <w:rPr>
          <w:rFonts w:hint="eastAsia"/>
          <w:noProof/>
          <w:snapToGrid w:val="0"/>
          <w:sz w:val="19"/>
          <w:szCs w:val="19"/>
          <w:rtl/>
          <w:lang w:eastAsia="en-US"/>
        </w:rPr>
        <w:t>ח</w:t>
      </w:r>
      <w:r w:rsidRPr="000A6488">
        <w:rPr>
          <w:noProof/>
          <w:snapToGrid w:val="0"/>
          <w:sz w:val="19"/>
          <w:szCs w:val="19"/>
          <w:rtl/>
          <w:lang w:eastAsia="en-US"/>
        </w:rPr>
        <w:t>ר</w:t>
      </w:r>
      <w:r w:rsidRPr="000A6488">
        <w:rPr>
          <w:rFonts w:hint="eastAsia"/>
          <w:noProof/>
          <w:snapToGrid w:val="0"/>
          <w:sz w:val="19"/>
          <w:szCs w:val="19"/>
          <w:rtl/>
          <w:lang w:eastAsia="en-US"/>
        </w:rPr>
        <w:t>אי</w:t>
      </w:r>
      <w:r w:rsidRPr="000A6488">
        <w:rPr>
          <w:noProof/>
          <w:snapToGrid w:val="0"/>
          <w:sz w:val="19"/>
          <w:szCs w:val="19"/>
          <w:rtl/>
          <w:lang w:eastAsia="en-US"/>
        </w:rPr>
        <w:t xml:space="preserve"> </w:t>
      </w:r>
      <w:r w:rsidRPr="000A6488">
        <w:rPr>
          <w:rFonts w:hint="eastAsia"/>
          <w:noProof/>
          <w:snapToGrid w:val="0"/>
          <w:sz w:val="19"/>
          <w:szCs w:val="19"/>
          <w:rtl/>
          <w:lang w:eastAsia="en-US"/>
        </w:rPr>
        <w:t>ב</w:t>
      </w:r>
      <w:r w:rsidRPr="000A6488">
        <w:rPr>
          <w:noProof/>
          <w:snapToGrid w:val="0"/>
          <w:sz w:val="19"/>
          <w:szCs w:val="19"/>
          <w:rtl/>
          <w:lang w:eastAsia="en-US"/>
        </w:rPr>
        <w:tab/>
      </w:r>
      <w:r w:rsidRPr="000A6488">
        <w:rPr>
          <w:rFonts w:hint="eastAsia"/>
          <w:noProof/>
          <w:snapToGrid w:val="0"/>
          <w:sz w:val="19"/>
          <w:szCs w:val="19"/>
          <w:rtl/>
          <w:lang w:eastAsia="en-US"/>
        </w:rPr>
        <w:t>ע</w:t>
      </w:r>
      <w:r w:rsidRPr="000A6488">
        <w:rPr>
          <w:noProof/>
          <w:snapToGrid w:val="0"/>
          <w:sz w:val="19"/>
          <w:szCs w:val="19"/>
          <w:rtl/>
          <w:lang w:eastAsia="en-US"/>
        </w:rPr>
        <w:t>ל קבלת אדם לעבודה במוסד</w:t>
      </w:r>
      <w:r w:rsidRPr="000A6488">
        <w:rPr>
          <w:noProof/>
          <w:snapToGrid w:val="0"/>
          <w:position w:val="6"/>
          <w:sz w:val="14"/>
          <w:szCs w:val="14"/>
          <w:rtl/>
          <w:lang w:eastAsia="en-US"/>
        </w:rPr>
        <w:t>2</w:t>
      </w:r>
    </w:p>
    <w:p w:rsidR="009072F3" w:rsidRPr="000A6488" w:rsidRDefault="009072F3" w:rsidP="009072F3">
      <w:pPr>
        <w:tabs>
          <w:tab w:val="left" w:pos="567"/>
          <w:tab w:val="left" w:pos="4139"/>
        </w:tabs>
        <w:overflowPunct/>
        <w:autoSpaceDE/>
        <w:autoSpaceDN/>
        <w:adjustRightInd/>
        <w:spacing w:line="240" w:lineRule="auto"/>
        <w:textAlignment w:val="auto"/>
        <w:rPr>
          <w:noProof/>
          <w:sz w:val="15"/>
          <w:szCs w:val="15"/>
          <w:rtl/>
          <w:lang w:eastAsia="en-US"/>
        </w:rPr>
      </w:pPr>
      <w:r w:rsidRPr="000A6488">
        <w:rPr>
          <w:noProof/>
          <w:sz w:val="15"/>
          <w:szCs w:val="15"/>
          <w:rtl/>
          <w:lang w:eastAsia="en-US"/>
        </w:rPr>
        <w:tab/>
        <w:t xml:space="preserve">  </w:t>
      </w:r>
      <w:r w:rsidRPr="000A6488">
        <w:rPr>
          <w:rFonts w:hint="eastAsia"/>
          <w:noProof/>
          <w:sz w:val="15"/>
          <w:szCs w:val="15"/>
          <w:rtl/>
          <w:lang w:eastAsia="en-US"/>
        </w:rPr>
        <w:t>שם</w:t>
      </w:r>
      <w:r w:rsidRPr="000A6488">
        <w:rPr>
          <w:noProof/>
          <w:sz w:val="15"/>
          <w:szCs w:val="15"/>
          <w:rtl/>
          <w:lang w:eastAsia="en-US"/>
        </w:rPr>
        <w:t xml:space="preserve"> </w:t>
      </w:r>
      <w:r w:rsidRPr="000A6488">
        <w:rPr>
          <w:rFonts w:hint="eastAsia"/>
          <w:noProof/>
          <w:sz w:val="15"/>
          <w:szCs w:val="15"/>
          <w:rtl/>
          <w:lang w:eastAsia="en-US"/>
        </w:rPr>
        <w:t>משרד</w:t>
      </w:r>
      <w:r w:rsidRPr="000A6488">
        <w:rPr>
          <w:noProof/>
          <w:sz w:val="15"/>
          <w:szCs w:val="15"/>
          <w:rtl/>
          <w:lang w:eastAsia="en-US"/>
        </w:rPr>
        <w:t xml:space="preserve"> </w:t>
      </w:r>
      <w:r w:rsidRPr="000A6488">
        <w:rPr>
          <w:rFonts w:hint="eastAsia"/>
          <w:noProof/>
          <w:sz w:val="15"/>
          <w:szCs w:val="15"/>
          <w:rtl/>
          <w:lang w:eastAsia="en-US"/>
        </w:rPr>
        <w:t>ממשלתי</w:t>
      </w:r>
      <w:r w:rsidRPr="000A6488">
        <w:rPr>
          <w:noProof/>
          <w:sz w:val="15"/>
          <w:szCs w:val="15"/>
          <w:rtl/>
          <w:lang w:eastAsia="en-US"/>
        </w:rPr>
        <w:t xml:space="preserve">/שם </w:t>
      </w:r>
      <w:r w:rsidRPr="000A6488">
        <w:rPr>
          <w:rFonts w:hint="eastAsia"/>
          <w:noProof/>
          <w:sz w:val="15"/>
          <w:szCs w:val="15"/>
          <w:rtl/>
          <w:lang w:eastAsia="en-US"/>
        </w:rPr>
        <w:t>רשות</w:t>
      </w:r>
      <w:r w:rsidRPr="000A6488">
        <w:rPr>
          <w:noProof/>
          <w:sz w:val="15"/>
          <w:szCs w:val="15"/>
          <w:rtl/>
          <w:lang w:eastAsia="en-US"/>
        </w:rPr>
        <w:t xml:space="preserve"> </w:t>
      </w:r>
      <w:r w:rsidRPr="000A6488">
        <w:rPr>
          <w:rFonts w:hint="eastAsia"/>
          <w:noProof/>
          <w:sz w:val="15"/>
          <w:szCs w:val="15"/>
          <w:rtl/>
          <w:lang w:eastAsia="en-US"/>
        </w:rPr>
        <w:t>מקומית</w:t>
      </w:r>
    </w:p>
    <w:p w:rsidR="009072F3" w:rsidRPr="000A6488" w:rsidRDefault="009072F3" w:rsidP="009072F3">
      <w:pPr>
        <w:tabs>
          <w:tab w:val="left" w:pos="567"/>
          <w:tab w:val="left" w:pos="4139"/>
        </w:tabs>
        <w:overflowPunct/>
        <w:autoSpaceDE/>
        <w:autoSpaceDN/>
        <w:adjustRightInd/>
        <w:spacing w:line="240" w:lineRule="auto"/>
        <w:textAlignment w:val="auto"/>
        <w:rPr>
          <w:noProof/>
          <w:sz w:val="15"/>
          <w:szCs w:val="15"/>
          <w:rtl/>
          <w:lang w:eastAsia="en-US"/>
        </w:rPr>
      </w:pPr>
    </w:p>
    <w:p w:rsidR="009072F3" w:rsidRPr="000A6488" w:rsidRDefault="009072F3" w:rsidP="009072F3">
      <w:pPr>
        <w:tabs>
          <w:tab w:val="left" w:leader="dot" w:pos="868"/>
          <w:tab w:val="left" w:pos="1304"/>
          <w:tab w:val="left" w:leader="dot" w:pos="1985"/>
          <w:tab w:val="left" w:pos="2268"/>
          <w:tab w:val="left" w:leader="dot" w:pos="2948"/>
          <w:tab w:val="left" w:pos="3402"/>
          <w:tab w:val="left" w:leader="dot" w:pos="396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p>
    <w:p w:rsidR="009072F3" w:rsidRPr="000A6488" w:rsidRDefault="009072F3" w:rsidP="009072F3">
      <w:pPr>
        <w:tabs>
          <w:tab w:val="left" w:leader="dot" w:pos="567"/>
          <w:tab w:val="left" w:pos="1304"/>
          <w:tab w:val="left" w:pos="2381"/>
          <w:tab w:val="left" w:pos="3515"/>
          <w:tab w:val="left" w:pos="4139"/>
        </w:tabs>
        <w:overflowPunct/>
        <w:autoSpaceDE/>
        <w:autoSpaceDN/>
        <w:adjustRightInd/>
        <w:spacing w:line="240" w:lineRule="auto"/>
        <w:textAlignment w:val="auto"/>
        <w:rPr>
          <w:noProof/>
          <w:sz w:val="15"/>
          <w:szCs w:val="15"/>
          <w:rtl/>
          <w:lang w:eastAsia="en-US"/>
        </w:rPr>
      </w:pPr>
      <w:r w:rsidRPr="000A6488">
        <w:rPr>
          <w:noProof/>
          <w:sz w:val="15"/>
          <w:szCs w:val="15"/>
          <w:rtl/>
          <w:lang w:eastAsia="en-US"/>
        </w:rPr>
        <w:t xml:space="preserve">   </w:t>
      </w:r>
      <w:r w:rsidRPr="000A6488">
        <w:rPr>
          <w:rFonts w:hint="eastAsia"/>
          <w:noProof/>
          <w:sz w:val="15"/>
          <w:szCs w:val="15"/>
          <w:rtl/>
          <w:lang w:eastAsia="en-US"/>
        </w:rPr>
        <w:t>שם</w:t>
      </w:r>
      <w:r w:rsidRPr="000A6488">
        <w:rPr>
          <w:noProof/>
          <w:sz w:val="15"/>
          <w:szCs w:val="15"/>
          <w:rtl/>
          <w:lang w:eastAsia="en-US"/>
        </w:rPr>
        <w:t xml:space="preserve"> </w:t>
      </w:r>
      <w:r w:rsidRPr="000A6488">
        <w:rPr>
          <w:rFonts w:hint="eastAsia"/>
          <w:noProof/>
          <w:sz w:val="15"/>
          <w:szCs w:val="15"/>
          <w:rtl/>
          <w:lang w:eastAsia="en-US"/>
        </w:rPr>
        <w:t>המוסד</w:t>
      </w:r>
      <w:r w:rsidRPr="000A6488">
        <w:rPr>
          <w:noProof/>
          <w:sz w:val="15"/>
          <w:szCs w:val="15"/>
          <w:rtl/>
          <w:lang w:eastAsia="en-US"/>
        </w:rPr>
        <w:tab/>
        <w:t>מ</w:t>
      </w:r>
      <w:r w:rsidRPr="000A6488">
        <w:rPr>
          <w:rFonts w:hint="eastAsia"/>
          <w:noProof/>
          <w:sz w:val="15"/>
          <w:szCs w:val="15"/>
          <w:rtl/>
          <w:lang w:eastAsia="en-US"/>
        </w:rPr>
        <w:t>ען</w:t>
      </w:r>
      <w:r w:rsidRPr="000A6488">
        <w:rPr>
          <w:noProof/>
          <w:sz w:val="15"/>
          <w:szCs w:val="15"/>
          <w:rtl/>
          <w:lang w:eastAsia="en-US"/>
        </w:rPr>
        <w:t xml:space="preserve"> </w:t>
      </w:r>
      <w:r w:rsidRPr="000A6488">
        <w:rPr>
          <w:rFonts w:hint="eastAsia"/>
          <w:noProof/>
          <w:sz w:val="15"/>
          <w:szCs w:val="15"/>
          <w:rtl/>
          <w:lang w:eastAsia="en-US"/>
        </w:rPr>
        <w:t>המוסד</w:t>
      </w:r>
      <w:r w:rsidRPr="000A6488">
        <w:rPr>
          <w:noProof/>
          <w:sz w:val="15"/>
          <w:szCs w:val="15"/>
          <w:rtl/>
          <w:lang w:eastAsia="en-US"/>
        </w:rPr>
        <w:tab/>
        <w:t>מ</w:t>
      </w:r>
      <w:r w:rsidRPr="000A6488">
        <w:rPr>
          <w:rFonts w:hint="eastAsia"/>
          <w:noProof/>
          <w:sz w:val="15"/>
          <w:szCs w:val="15"/>
          <w:rtl/>
          <w:lang w:eastAsia="en-US"/>
        </w:rPr>
        <w:t>יקוד</w:t>
      </w:r>
      <w:r w:rsidRPr="000A6488">
        <w:rPr>
          <w:noProof/>
          <w:sz w:val="15"/>
          <w:szCs w:val="15"/>
          <w:rtl/>
          <w:lang w:eastAsia="en-US"/>
        </w:rPr>
        <w:tab/>
        <w:t>ט</w:t>
      </w:r>
      <w:r w:rsidRPr="000A6488">
        <w:rPr>
          <w:rFonts w:hint="eastAsia"/>
          <w:noProof/>
          <w:sz w:val="15"/>
          <w:szCs w:val="15"/>
          <w:rtl/>
          <w:lang w:eastAsia="en-US"/>
        </w:rPr>
        <w:t>לפון</w:t>
      </w:r>
    </w:p>
    <w:p w:rsidR="009072F3" w:rsidRPr="000A6488" w:rsidRDefault="009072F3" w:rsidP="009072F3">
      <w:pPr>
        <w:tabs>
          <w:tab w:val="left" w:leader="dot" w:pos="567"/>
          <w:tab w:val="left" w:pos="1304"/>
          <w:tab w:val="left" w:pos="2381"/>
          <w:tab w:val="left" w:pos="3515"/>
          <w:tab w:val="left" w:pos="4139"/>
        </w:tabs>
        <w:overflowPunct/>
        <w:autoSpaceDE/>
        <w:autoSpaceDN/>
        <w:adjustRightInd/>
        <w:spacing w:line="240" w:lineRule="auto"/>
        <w:textAlignment w:val="auto"/>
        <w:rPr>
          <w:noProof/>
          <w:sz w:val="19"/>
          <w:szCs w:val="19"/>
          <w:rtl/>
          <w:lang w:eastAsia="en-US"/>
        </w:rPr>
      </w:pPr>
    </w:p>
    <w:p w:rsidR="009072F3" w:rsidRPr="000A6488" w:rsidRDefault="009072F3" w:rsidP="009072F3">
      <w:pPr>
        <w:tabs>
          <w:tab w:val="left" w:leader="dot" w:pos="1418"/>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ש</w:t>
      </w:r>
      <w:r w:rsidRPr="000A6488">
        <w:rPr>
          <w:rFonts w:hint="eastAsia"/>
          <w:noProof/>
          <w:sz w:val="19"/>
          <w:szCs w:val="19"/>
          <w:rtl/>
          <w:lang w:eastAsia="en-US"/>
        </w:rPr>
        <w:t>הוא</w:t>
      </w:r>
      <w:r w:rsidRPr="000A6488">
        <w:rPr>
          <w:noProof/>
          <w:position w:val="6"/>
          <w:sz w:val="14"/>
          <w:szCs w:val="14"/>
          <w:rtl/>
          <w:lang w:eastAsia="en-US"/>
        </w:rPr>
        <w:t>3</w:t>
      </w:r>
      <w:r w:rsidRPr="000A6488">
        <w:rPr>
          <w:noProof/>
          <w:sz w:val="19"/>
          <w:szCs w:val="19"/>
          <w:rtl/>
          <w:lang w:eastAsia="en-US"/>
        </w:rPr>
        <w:tab/>
      </w:r>
    </w:p>
    <w:p w:rsidR="009072F3" w:rsidRPr="000A6488" w:rsidRDefault="009072F3" w:rsidP="009072F3">
      <w:pPr>
        <w:tabs>
          <w:tab w:val="left" w:pos="680"/>
          <w:tab w:val="left" w:leader="dot" w:pos="1134"/>
        </w:tabs>
        <w:overflowPunct/>
        <w:autoSpaceDE/>
        <w:autoSpaceDN/>
        <w:adjustRightInd/>
        <w:spacing w:line="240" w:lineRule="auto"/>
        <w:textAlignment w:val="auto"/>
        <w:rPr>
          <w:noProof/>
          <w:sz w:val="15"/>
          <w:szCs w:val="15"/>
          <w:rtl/>
          <w:lang w:eastAsia="en-US"/>
        </w:rPr>
      </w:pPr>
      <w:r w:rsidRPr="000A6488">
        <w:rPr>
          <w:noProof/>
          <w:sz w:val="15"/>
          <w:szCs w:val="15"/>
          <w:rtl/>
          <w:lang w:eastAsia="en-US"/>
        </w:rPr>
        <w:tab/>
        <w:t>ס</w:t>
      </w:r>
      <w:r w:rsidRPr="000A6488">
        <w:rPr>
          <w:rFonts w:hint="eastAsia"/>
          <w:noProof/>
          <w:sz w:val="15"/>
          <w:szCs w:val="15"/>
          <w:rtl/>
          <w:lang w:eastAsia="en-US"/>
        </w:rPr>
        <w:t>וג</w:t>
      </w:r>
      <w:r w:rsidRPr="000A6488">
        <w:rPr>
          <w:noProof/>
          <w:sz w:val="15"/>
          <w:szCs w:val="15"/>
          <w:rtl/>
          <w:lang w:eastAsia="en-US"/>
        </w:rPr>
        <w:t xml:space="preserve"> </w:t>
      </w:r>
      <w:r w:rsidRPr="000A6488">
        <w:rPr>
          <w:rFonts w:hint="eastAsia"/>
          <w:noProof/>
          <w:sz w:val="15"/>
          <w:szCs w:val="15"/>
          <w:rtl/>
          <w:lang w:eastAsia="en-US"/>
        </w:rPr>
        <w:t>המוסד</w:t>
      </w:r>
    </w:p>
    <w:p w:rsidR="009072F3" w:rsidRPr="000A6488" w:rsidRDefault="009072F3" w:rsidP="009072F3">
      <w:pPr>
        <w:tabs>
          <w:tab w:val="left" w:pos="680"/>
          <w:tab w:val="left" w:leader="dot" w:pos="1134"/>
        </w:tabs>
        <w:overflowPunct/>
        <w:autoSpaceDE/>
        <w:autoSpaceDN/>
        <w:adjustRightInd/>
        <w:spacing w:line="240" w:lineRule="auto"/>
        <w:textAlignment w:val="auto"/>
        <w:rPr>
          <w:noProof/>
          <w:spacing w:val="-4"/>
          <w:sz w:val="15"/>
          <w:szCs w:val="15"/>
          <w:rtl/>
          <w:lang w:eastAsia="en-US"/>
        </w:rPr>
      </w:pPr>
    </w:p>
    <w:p w:rsidR="009072F3" w:rsidRPr="000A6488" w:rsidRDefault="009072F3" w:rsidP="009072F3">
      <w:pPr>
        <w:tabs>
          <w:tab w:val="left" w:pos="680"/>
          <w:tab w:val="left" w:leader="dot" w:pos="1134"/>
          <w:tab w:val="left" w:leader="dot" w:pos="4961"/>
        </w:tabs>
        <w:overflowPunct/>
        <w:autoSpaceDE/>
        <w:autoSpaceDN/>
        <w:adjustRightInd/>
        <w:spacing w:line="240" w:lineRule="auto"/>
        <w:textAlignment w:val="auto"/>
        <w:rPr>
          <w:noProof/>
          <w:spacing w:val="-2"/>
          <w:sz w:val="19"/>
          <w:szCs w:val="19"/>
          <w:rtl/>
          <w:lang w:eastAsia="en-US"/>
        </w:rPr>
      </w:pPr>
      <w:r w:rsidRPr="000A6488">
        <w:rPr>
          <w:noProof/>
          <w:spacing w:val="-4"/>
          <w:sz w:val="18"/>
          <w:szCs w:val="18"/>
          <w:rtl/>
          <w:lang w:eastAsia="en-US"/>
        </w:rPr>
        <w:t xml:space="preserve">א. </w:t>
      </w:r>
      <w:r w:rsidRPr="000A6488">
        <w:rPr>
          <w:rFonts w:hint="eastAsia"/>
          <w:noProof/>
          <w:spacing w:val="-4"/>
          <w:sz w:val="18"/>
          <w:szCs w:val="18"/>
          <w:rtl/>
          <w:lang w:eastAsia="en-US"/>
        </w:rPr>
        <w:t>אבקש</w:t>
      </w:r>
      <w:r w:rsidRPr="000A6488">
        <w:rPr>
          <w:noProof/>
          <w:spacing w:val="-4"/>
          <w:sz w:val="18"/>
          <w:szCs w:val="18"/>
          <w:rtl/>
          <w:lang w:eastAsia="en-US"/>
        </w:rPr>
        <w:t xml:space="preserve"> </w:t>
      </w:r>
      <w:r w:rsidRPr="000A6488">
        <w:rPr>
          <w:rFonts w:hint="eastAsia"/>
          <w:noProof/>
          <w:spacing w:val="-4"/>
          <w:sz w:val="18"/>
          <w:szCs w:val="18"/>
          <w:rtl/>
          <w:lang w:eastAsia="en-US"/>
        </w:rPr>
        <w:t>לקבל</w:t>
      </w:r>
      <w:r w:rsidRPr="000A6488">
        <w:rPr>
          <w:noProof/>
          <w:spacing w:val="-4"/>
          <w:sz w:val="18"/>
          <w:szCs w:val="18"/>
          <w:rtl/>
          <w:lang w:eastAsia="en-US"/>
        </w:rPr>
        <w:t xml:space="preserve"> </w:t>
      </w:r>
      <w:r w:rsidRPr="000A6488">
        <w:rPr>
          <w:rFonts w:hint="eastAsia"/>
          <w:noProof/>
          <w:spacing w:val="-4"/>
          <w:sz w:val="18"/>
          <w:szCs w:val="18"/>
          <w:rtl/>
          <w:lang w:eastAsia="en-US"/>
        </w:rPr>
        <w:t>את</w:t>
      </w:r>
      <w:r w:rsidRPr="000A6488">
        <w:rPr>
          <w:noProof/>
          <w:spacing w:val="-4"/>
          <w:sz w:val="18"/>
          <w:szCs w:val="18"/>
          <w:rtl/>
          <w:lang w:eastAsia="en-US"/>
        </w:rPr>
        <w:t xml:space="preserve"> </w:t>
      </w:r>
      <w:r w:rsidRPr="000A6488">
        <w:rPr>
          <w:rFonts w:hint="eastAsia"/>
          <w:noProof/>
          <w:spacing w:val="-4"/>
          <w:sz w:val="18"/>
          <w:szCs w:val="18"/>
          <w:rtl/>
          <w:lang w:eastAsia="en-US"/>
        </w:rPr>
        <w:t>אישור</w:t>
      </w:r>
      <w:r w:rsidRPr="000A6488">
        <w:rPr>
          <w:noProof/>
          <w:spacing w:val="-4"/>
          <w:sz w:val="18"/>
          <w:szCs w:val="18"/>
          <w:rtl/>
          <w:lang w:eastAsia="en-US"/>
        </w:rPr>
        <w:t xml:space="preserve"> </w:t>
      </w:r>
      <w:r w:rsidRPr="000A6488">
        <w:rPr>
          <w:rFonts w:hint="eastAsia"/>
          <w:noProof/>
          <w:spacing w:val="-4"/>
          <w:sz w:val="18"/>
          <w:szCs w:val="18"/>
          <w:rtl/>
          <w:lang w:eastAsia="en-US"/>
        </w:rPr>
        <w:t>המשטרה</w:t>
      </w:r>
      <w:r w:rsidRPr="000A6488">
        <w:rPr>
          <w:noProof/>
          <w:spacing w:val="-4"/>
          <w:sz w:val="18"/>
          <w:szCs w:val="18"/>
          <w:rtl/>
          <w:lang w:eastAsia="en-US"/>
        </w:rPr>
        <w:t xml:space="preserve"> </w:t>
      </w:r>
      <w:r w:rsidRPr="000A6488">
        <w:rPr>
          <w:rFonts w:hint="eastAsia"/>
          <w:noProof/>
          <w:spacing w:val="-4"/>
          <w:sz w:val="18"/>
          <w:szCs w:val="18"/>
          <w:rtl/>
          <w:lang w:eastAsia="en-US"/>
        </w:rPr>
        <w:t>לכך</w:t>
      </w:r>
      <w:r w:rsidRPr="000A6488">
        <w:rPr>
          <w:noProof/>
          <w:spacing w:val="-4"/>
          <w:sz w:val="18"/>
          <w:szCs w:val="18"/>
          <w:rtl/>
          <w:lang w:eastAsia="en-US"/>
        </w:rPr>
        <w:t xml:space="preserve"> </w:t>
      </w:r>
      <w:r w:rsidRPr="000A6488">
        <w:rPr>
          <w:rFonts w:hint="eastAsia"/>
          <w:noProof/>
          <w:spacing w:val="-4"/>
          <w:sz w:val="18"/>
          <w:szCs w:val="18"/>
          <w:rtl/>
          <w:lang w:eastAsia="en-US"/>
        </w:rPr>
        <w:t>שאין</w:t>
      </w:r>
      <w:r w:rsidRPr="000A6488">
        <w:rPr>
          <w:noProof/>
          <w:spacing w:val="-4"/>
          <w:sz w:val="18"/>
          <w:szCs w:val="18"/>
          <w:rtl/>
          <w:lang w:eastAsia="en-US"/>
        </w:rPr>
        <w:t xml:space="preserve"> </w:t>
      </w:r>
      <w:r w:rsidRPr="000A6488">
        <w:rPr>
          <w:rFonts w:hint="eastAsia"/>
          <w:noProof/>
          <w:spacing w:val="-4"/>
          <w:sz w:val="18"/>
          <w:szCs w:val="18"/>
          <w:rtl/>
          <w:lang w:eastAsia="en-US"/>
        </w:rPr>
        <w:t>מניעה</w:t>
      </w:r>
      <w:r w:rsidRPr="000A6488">
        <w:rPr>
          <w:noProof/>
          <w:spacing w:val="-4"/>
          <w:sz w:val="18"/>
          <w:szCs w:val="18"/>
          <w:rtl/>
          <w:lang w:eastAsia="en-US"/>
        </w:rPr>
        <w:t xml:space="preserve"> </w:t>
      </w:r>
      <w:r w:rsidRPr="000A6488">
        <w:rPr>
          <w:rFonts w:hint="eastAsia"/>
          <w:noProof/>
          <w:spacing w:val="-4"/>
          <w:sz w:val="18"/>
          <w:szCs w:val="18"/>
          <w:rtl/>
          <w:lang w:eastAsia="en-US"/>
        </w:rPr>
        <w:t>להעסיק</w:t>
      </w:r>
      <w:r w:rsidRPr="000A6488">
        <w:rPr>
          <w:noProof/>
          <w:spacing w:val="-4"/>
          <w:sz w:val="18"/>
          <w:szCs w:val="18"/>
          <w:rtl/>
          <w:lang w:eastAsia="en-US"/>
        </w:rPr>
        <w:t xml:space="preserve"> </w:t>
      </w:r>
      <w:r w:rsidRPr="000A6488">
        <w:rPr>
          <w:rFonts w:hint="eastAsia"/>
          <w:noProof/>
          <w:spacing w:val="-4"/>
          <w:sz w:val="18"/>
          <w:szCs w:val="18"/>
          <w:rtl/>
          <w:lang w:eastAsia="en-US"/>
        </w:rPr>
        <w:t>במוסד</w:t>
      </w:r>
      <w:r w:rsidRPr="000A6488">
        <w:rPr>
          <w:noProof/>
          <w:spacing w:val="-2"/>
          <w:position w:val="6"/>
          <w:sz w:val="14"/>
          <w:szCs w:val="14"/>
          <w:rtl/>
          <w:lang w:eastAsia="en-US"/>
        </w:rPr>
        <w:t>2</w:t>
      </w:r>
      <w:r w:rsidRPr="000A6488">
        <w:rPr>
          <w:noProof/>
          <w:spacing w:val="-2"/>
          <w:sz w:val="19"/>
          <w:szCs w:val="19"/>
          <w:rtl/>
          <w:lang w:eastAsia="en-US"/>
        </w:rPr>
        <w:tab/>
      </w:r>
    </w:p>
    <w:p w:rsidR="009072F3" w:rsidRPr="000A6488" w:rsidRDefault="009072F3" w:rsidP="009072F3">
      <w:pPr>
        <w:tabs>
          <w:tab w:val="left" w:pos="4309"/>
          <w:tab w:val="left" w:pos="4536"/>
        </w:tabs>
        <w:overflowPunct/>
        <w:autoSpaceDE/>
        <w:autoSpaceDN/>
        <w:adjustRightInd/>
        <w:spacing w:line="240" w:lineRule="auto"/>
        <w:textAlignment w:val="auto"/>
        <w:rPr>
          <w:noProof/>
          <w:spacing w:val="-2"/>
          <w:sz w:val="16"/>
          <w:szCs w:val="16"/>
          <w:rtl/>
          <w:lang w:eastAsia="en-US"/>
        </w:rPr>
      </w:pPr>
      <w:r w:rsidRPr="000A6488">
        <w:rPr>
          <w:noProof/>
          <w:spacing w:val="-2"/>
          <w:sz w:val="19"/>
          <w:szCs w:val="19"/>
          <w:rtl/>
          <w:lang w:eastAsia="en-US"/>
        </w:rPr>
        <w:tab/>
      </w:r>
      <w:r w:rsidRPr="000A6488">
        <w:rPr>
          <w:noProof/>
          <w:spacing w:val="-2"/>
          <w:sz w:val="16"/>
          <w:szCs w:val="16"/>
          <w:rtl/>
          <w:lang w:eastAsia="en-US"/>
        </w:rPr>
        <w:t>ש</w:t>
      </w:r>
      <w:r w:rsidRPr="000A6488">
        <w:rPr>
          <w:rFonts w:hint="eastAsia"/>
          <w:noProof/>
          <w:spacing w:val="-2"/>
          <w:sz w:val="16"/>
          <w:szCs w:val="16"/>
          <w:rtl/>
          <w:lang w:eastAsia="en-US"/>
        </w:rPr>
        <w:t>ם</w:t>
      </w:r>
      <w:r w:rsidRPr="000A6488">
        <w:rPr>
          <w:noProof/>
          <w:spacing w:val="-2"/>
          <w:sz w:val="16"/>
          <w:szCs w:val="16"/>
          <w:rtl/>
          <w:lang w:eastAsia="en-US"/>
        </w:rPr>
        <w:t xml:space="preserve"> </w:t>
      </w:r>
      <w:r w:rsidRPr="000A6488">
        <w:rPr>
          <w:rFonts w:hint="eastAsia"/>
          <w:noProof/>
          <w:spacing w:val="-2"/>
          <w:sz w:val="16"/>
          <w:szCs w:val="16"/>
          <w:rtl/>
          <w:lang w:eastAsia="en-US"/>
        </w:rPr>
        <w:t>המוסד</w:t>
      </w:r>
      <w:r w:rsidRPr="000A6488">
        <w:rPr>
          <w:noProof/>
          <w:spacing w:val="-2"/>
          <w:sz w:val="16"/>
          <w:szCs w:val="16"/>
          <w:rtl/>
          <w:lang w:eastAsia="en-US"/>
        </w:rPr>
        <w:tab/>
      </w:r>
    </w:p>
    <w:p w:rsidR="009072F3" w:rsidRPr="000A6488" w:rsidRDefault="009072F3" w:rsidP="009072F3">
      <w:pPr>
        <w:tabs>
          <w:tab w:val="left" w:leader="dot" w:pos="1134"/>
          <w:tab w:val="left" w:pos="1701"/>
          <w:tab w:val="left" w:leader="dot" w:pos="2835"/>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א</w:t>
      </w:r>
      <w:r w:rsidRPr="000A6488">
        <w:rPr>
          <w:rFonts w:hint="eastAsia"/>
          <w:noProof/>
          <w:sz w:val="19"/>
          <w:szCs w:val="19"/>
          <w:rtl/>
          <w:lang w:eastAsia="en-US"/>
        </w:rPr>
        <w:t>ת</w:t>
      </w:r>
      <w:r w:rsidRPr="000A6488">
        <w:rPr>
          <w:noProof/>
          <w:position w:val="6"/>
          <w:sz w:val="14"/>
          <w:szCs w:val="14"/>
          <w:rtl/>
          <w:lang w:eastAsia="en-US"/>
        </w:rPr>
        <w:t>3</w:t>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p>
    <w:p w:rsidR="009072F3" w:rsidRPr="000A6488" w:rsidRDefault="009072F3" w:rsidP="009072F3">
      <w:pPr>
        <w:tabs>
          <w:tab w:val="left" w:pos="397"/>
          <w:tab w:val="left" w:pos="1871"/>
        </w:tabs>
        <w:overflowPunct/>
        <w:autoSpaceDE/>
        <w:autoSpaceDN/>
        <w:adjustRightInd/>
        <w:spacing w:line="240" w:lineRule="auto"/>
        <w:textAlignment w:val="auto"/>
        <w:rPr>
          <w:noProof/>
          <w:sz w:val="16"/>
          <w:szCs w:val="16"/>
          <w:rtl/>
          <w:lang w:eastAsia="en-US"/>
        </w:rPr>
      </w:pPr>
      <w:r w:rsidRPr="000A6488">
        <w:rPr>
          <w:noProof/>
          <w:sz w:val="16"/>
          <w:szCs w:val="16"/>
          <w:rtl/>
          <w:lang w:eastAsia="en-US"/>
        </w:rPr>
        <w:tab/>
        <w:t>ש</w:t>
      </w:r>
      <w:r w:rsidRPr="000A6488">
        <w:rPr>
          <w:rFonts w:hint="eastAsia"/>
          <w:noProof/>
          <w:sz w:val="16"/>
          <w:szCs w:val="16"/>
          <w:rtl/>
          <w:lang w:eastAsia="en-US"/>
        </w:rPr>
        <w:t>ם</w:t>
      </w:r>
      <w:r w:rsidRPr="000A6488">
        <w:rPr>
          <w:noProof/>
          <w:sz w:val="16"/>
          <w:szCs w:val="16"/>
          <w:rtl/>
          <w:lang w:eastAsia="en-US"/>
        </w:rPr>
        <w:t xml:space="preserve"> </w:t>
      </w:r>
      <w:r w:rsidRPr="000A6488">
        <w:rPr>
          <w:rFonts w:hint="eastAsia"/>
          <w:noProof/>
          <w:sz w:val="16"/>
          <w:szCs w:val="16"/>
          <w:rtl/>
          <w:lang w:eastAsia="en-US"/>
        </w:rPr>
        <w:t>פרטי</w:t>
      </w:r>
      <w:r w:rsidRPr="000A6488">
        <w:rPr>
          <w:noProof/>
          <w:sz w:val="16"/>
          <w:szCs w:val="16"/>
          <w:rtl/>
          <w:lang w:eastAsia="en-US"/>
        </w:rPr>
        <w:tab/>
        <w:t>ש</w:t>
      </w:r>
      <w:r w:rsidRPr="000A6488">
        <w:rPr>
          <w:rFonts w:hint="eastAsia"/>
          <w:noProof/>
          <w:sz w:val="16"/>
          <w:szCs w:val="16"/>
          <w:rtl/>
          <w:lang w:eastAsia="en-US"/>
        </w:rPr>
        <w:t>ם</w:t>
      </w:r>
      <w:r w:rsidRPr="000A6488">
        <w:rPr>
          <w:noProof/>
          <w:sz w:val="16"/>
          <w:szCs w:val="16"/>
          <w:rtl/>
          <w:lang w:eastAsia="en-US"/>
        </w:rPr>
        <w:t xml:space="preserve"> </w:t>
      </w:r>
      <w:r w:rsidRPr="000A6488">
        <w:rPr>
          <w:rFonts w:hint="eastAsia"/>
          <w:noProof/>
          <w:sz w:val="16"/>
          <w:szCs w:val="16"/>
          <w:rtl/>
          <w:lang w:eastAsia="en-US"/>
        </w:rPr>
        <w:t>משפחה</w:t>
      </w:r>
    </w:p>
    <w:p w:rsidR="009072F3" w:rsidRPr="000A6488" w:rsidRDefault="009072F3" w:rsidP="009072F3">
      <w:pPr>
        <w:tabs>
          <w:tab w:val="left" w:pos="4139"/>
        </w:tabs>
        <w:overflowPunct/>
        <w:autoSpaceDE/>
        <w:autoSpaceDN/>
        <w:adjustRightInd/>
        <w:spacing w:line="240" w:lineRule="auto"/>
        <w:textAlignment w:val="auto"/>
        <w:rPr>
          <w:noProof/>
          <w:sz w:val="15"/>
          <w:szCs w:val="15"/>
          <w:rtl/>
          <w:lang w:eastAsia="en-US"/>
        </w:rPr>
      </w:pPr>
    </w:p>
    <w:p w:rsidR="009072F3" w:rsidRPr="000A6488" w:rsidRDefault="009072F3" w:rsidP="009072F3">
      <w:pPr>
        <w:tabs>
          <w:tab w:val="left" w:pos="284"/>
          <w:tab w:val="left" w:leader="dot" w:pos="1134"/>
          <w:tab w:val="left" w:pos="1701"/>
          <w:tab w:val="left" w:leader="dot" w:pos="2835"/>
          <w:tab w:val="left" w:pos="3402"/>
          <w:tab w:val="left" w:leader="dot" w:pos="4253"/>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p>
    <w:p w:rsidR="009072F3" w:rsidRPr="000A6488" w:rsidRDefault="009072F3" w:rsidP="009072F3">
      <w:pPr>
        <w:tabs>
          <w:tab w:val="left" w:pos="454"/>
          <w:tab w:val="left" w:pos="1985"/>
          <w:tab w:val="left" w:pos="3686"/>
          <w:tab w:val="left" w:pos="4139"/>
        </w:tabs>
        <w:overflowPunct/>
        <w:autoSpaceDE/>
        <w:autoSpaceDN/>
        <w:adjustRightInd/>
        <w:spacing w:line="240" w:lineRule="auto"/>
        <w:textAlignment w:val="auto"/>
        <w:rPr>
          <w:noProof/>
          <w:sz w:val="15"/>
          <w:szCs w:val="15"/>
          <w:rtl/>
          <w:lang w:eastAsia="en-US"/>
        </w:rPr>
      </w:pPr>
      <w:r w:rsidRPr="000A6488">
        <w:rPr>
          <w:noProof/>
          <w:sz w:val="15"/>
          <w:szCs w:val="15"/>
          <w:rtl/>
          <w:lang w:eastAsia="en-US"/>
        </w:rPr>
        <w:tab/>
        <w:t>מ</w:t>
      </w:r>
      <w:r w:rsidRPr="000A6488">
        <w:rPr>
          <w:rFonts w:hint="eastAsia"/>
          <w:noProof/>
          <w:sz w:val="15"/>
          <w:szCs w:val="15"/>
          <w:rtl/>
          <w:lang w:eastAsia="en-US"/>
        </w:rPr>
        <w:t>ס</w:t>
      </w:r>
      <w:r w:rsidRPr="000A6488">
        <w:rPr>
          <w:noProof/>
          <w:sz w:val="15"/>
          <w:szCs w:val="15"/>
          <w:rtl/>
          <w:lang w:eastAsia="en-US"/>
        </w:rPr>
        <w:t xml:space="preserve">' </w:t>
      </w:r>
      <w:r w:rsidRPr="000A6488">
        <w:rPr>
          <w:rFonts w:hint="eastAsia"/>
          <w:noProof/>
          <w:sz w:val="15"/>
          <w:szCs w:val="15"/>
          <w:rtl/>
          <w:lang w:eastAsia="en-US"/>
        </w:rPr>
        <w:t>זהות</w:t>
      </w:r>
      <w:r w:rsidRPr="000A6488">
        <w:rPr>
          <w:noProof/>
          <w:sz w:val="15"/>
          <w:szCs w:val="15"/>
          <w:rtl/>
          <w:lang w:eastAsia="en-US"/>
        </w:rPr>
        <w:tab/>
        <w:t>ת</w:t>
      </w:r>
      <w:r w:rsidRPr="000A6488">
        <w:rPr>
          <w:rFonts w:hint="eastAsia"/>
          <w:noProof/>
          <w:sz w:val="15"/>
          <w:szCs w:val="15"/>
          <w:rtl/>
          <w:lang w:eastAsia="en-US"/>
        </w:rPr>
        <w:t>אריך</w:t>
      </w:r>
      <w:r w:rsidRPr="000A6488">
        <w:rPr>
          <w:noProof/>
          <w:sz w:val="15"/>
          <w:szCs w:val="15"/>
          <w:rtl/>
          <w:lang w:eastAsia="en-US"/>
        </w:rPr>
        <w:t xml:space="preserve"> </w:t>
      </w:r>
      <w:r w:rsidRPr="000A6488">
        <w:rPr>
          <w:rFonts w:hint="eastAsia"/>
          <w:noProof/>
          <w:sz w:val="15"/>
          <w:szCs w:val="15"/>
          <w:rtl/>
          <w:lang w:eastAsia="en-US"/>
        </w:rPr>
        <w:t>ליד</w:t>
      </w:r>
      <w:r w:rsidRPr="000A6488">
        <w:rPr>
          <w:noProof/>
          <w:sz w:val="15"/>
          <w:szCs w:val="15"/>
          <w:rtl/>
          <w:lang w:eastAsia="en-US"/>
        </w:rPr>
        <w:t>ה</w:t>
      </w:r>
      <w:r w:rsidRPr="000A6488">
        <w:rPr>
          <w:noProof/>
          <w:sz w:val="15"/>
          <w:szCs w:val="15"/>
          <w:rtl/>
          <w:lang w:eastAsia="en-US"/>
        </w:rPr>
        <w:tab/>
        <w:t>מ</w:t>
      </w:r>
      <w:r w:rsidRPr="000A6488">
        <w:rPr>
          <w:rFonts w:hint="eastAsia"/>
          <w:noProof/>
          <w:sz w:val="15"/>
          <w:szCs w:val="15"/>
          <w:rtl/>
          <w:lang w:eastAsia="en-US"/>
        </w:rPr>
        <w:t>ען</w:t>
      </w:r>
    </w:p>
    <w:p w:rsidR="009072F3" w:rsidRPr="000A6488" w:rsidRDefault="009072F3" w:rsidP="009072F3">
      <w:pPr>
        <w:tabs>
          <w:tab w:val="left" w:pos="4309"/>
          <w:tab w:val="left" w:pos="4536"/>
        </w:tabs>
        <w:overflowPunct/>
        <w:autoSpaceDE/>
        <w:autoSpaceDN/>
        <w:adjustRightInd/>
        <w:spacing w:line="240" w:lineRule="auto"/>
        <w:textAlignment w:val="auto"/>
        <w:rPr>
          <w:noProof/>
          <w:spacing w:val="-2"/>
          <w:sz w:val="16"/>
          <w:szCs w:val="16"/>
          <w:rtl/>
          <w:lang w:eastAsia="en-US"/>
        </w:rPr>
      </w:pPr>
    </w:p>
    <w:p w:rsidR="009072F3" w:rsidRPr="000A6488" w:rsidRDefault="009072F3" w:rsidP="009072F3">
      <w:pPr>
        <w:tabs>
          <w:tab w:val="left" w:pos="4309"/>
          <w:tab w:val="left" w:pos="4536"/>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 xml:space="preserve">ב.  </w:t>
      </w:r>
      <w:r w:rsidRPr="000A6488">
        <w:rPr>
          <w:rFonts w:hint="eastAsia"/>
          <w:noProof/>
          <w:sz w:val="19"/>
          <w:szCs w:val="19"/>
          <w:rtl/>
          <w:lang w:eastAsia="en-US"/>
        </w:rPr>
        <w:t>אני</w:t>
      </w:r>
      <w:r w:rsidRPr="000A6488">
        <w:rPr>
          <w:noProof/>
          <w:sz w:val="19"/>
          <w:szCs w:val="19"/>
          <w:rtl/>
          <w:lang w:eastAsia="en-US"/>
        </w:rPr>
        <w:t xml:space="preserve"> </w:t>
      </w:r>
      <w:r w:rsidRPr="000A6488">
        <w:rPr>
          <w:rFonts w:hint="eastAsia"/>
          <w:noProof/>
          <w:sz w:val="19"/>
          <w:szCs w:val="19"/>
          <w:rtl/>
          <w:lang w:eastAsia="en-US"/>
        </w:rPr>
        <w:t>מצהיר</w:t>
      </w:r>
      <w:r w:rsidRPr="000A6488">
        <w:rPr>
          <w:noProof/>
          <w:sz w:val="19"/>
          <w:szCs w:val="19"/>
          <w:rtl/>
          <w:lang w:eastAsia="en-US"/>
        </w:rPr>
        <w:t xml:space="preserve"> </w:t>
      </w:r>
      <w:r w:rsidRPr="000A6488">
        <w:rPr>
          <w:rFonts w:hint="eastAsia"/>
          <w:noProof/>
          <w:sz w:val="19"/>
          <w:szCs w:val="19"/>
          <w:rtl/>
          <w:lang w:eastAsia="en-US"/>
        </w:rPr>
        <w:t>כי</w:t>
      </w:r>
      <w:r w:rsidRPr="000A6488">
        <w:rPr>
          <w:noProof/>
          <w:sz w:val="19"/>
          <w:szCs w:val="19"/>
          <w:rtl/>
          <w:lang w:eastAsia="en-US"/>
        </w:rPr>
        <w:t xml:space="preserve"> </w:t>
      </w:r>
      <w:r w:rsidRPr="000A6488">
        <w:rPr>
          <w:rFonts w:hint="eastAsia"/>
          <w:noProof/>
          <w:sz w:val="19"/>
          <w:szCs w:val="19"/>
          <w:rtl/>
          <w:lang w:eastAsia="en-US"/>
        </w:rPr>
        <w:t>המוסד</w:t>
      </w:r>
      <w:r w:rsidRPr="000A6488">
        <w:rPr>
          <w:noProof/>
          <w:sz w:val="19"/>
          <w:szCs w:val="19"/>
          <w:rtl/>
          <w:lang w:eastAsia="en-US"/>
        </w:rPr>
        <w:t xml:space="preserve"> </w:t>
      </w:r>
      <w:r w:rsidRPr="000A6488">
        <w:rPr>
          <w:rFonts w:hint="eastAsia"/>
          <w:noProof/>
          <w:sz w:val="19"/>
          <w:szCs w:val="19"/>
          <w:rtl/>
          <w:lang w:eastAsia="en-US"/>
        </w:rPr>
        <w:t>האמור</w:t>
      </w:r>
      <w:r w:rsidRPr="000A6488">
        <w:rPr>
          <w:noProof/>
          <w:sz w:val="19"/>
          <w:szCs w:val="19"/>
          <w:rtl/>
          <w:lang w:eastAsia="en-US"/>
        </w:rPr>
        <w:t xml:space="preserve"> </w:t>
      </w:r>
      <w:r w:rsidRPr="000A6488">
        <w:rPr>
          <w:rFonts w:hint="eastAsia"/>
          <w:noProof/>
          <w:sz w:val="19"/>
          <w:szCs w:val="19"/>
          <w:rtl/>
          <w:lang w:eastAsia="en-US"/>
        </w:rPr>
        <w:t>הוא</w:t>
      </w:r>
      <w:r w:rsidRPr="000A6488">
        <w:rPr>
          <w:noProof/>
          <w:sz w:val="19"/>
          <w:szCs w:val="19"/>
          <w:rtl/>
          <w:lang w:eastAsia="en-US"/>
        </w:rPr>
        <w:t xml:space="preserve"> </w:t>
      </w:r>
      <w:r w:rsidRPr="000A6488">
        <w:rPr>
          <w:rFonts w:hint="eastAsia"/>
          <w:noProof/>
          <w:sz w:val="19"/>
          <w:szCs w:val="19"/>
          <w:rtl/>
          <w:lang w:eastAsia="en-US"/>
        </w:rPr>
        <w:t>מוסד</w:t>
      </w:r>
      <w:r w:rsidRPr="000A6488">
        <w:rPr>
          <w:noProof/>
          <w:sz w:val="19"/>
          <w:szCs w:val="19"/>
          <w:rtl/>
          <w:lang w:eastAsia="en-US"/>
        </w:rPr>
        <w:t xml:space="preserve"> </w:t>
      </w:r>
      <w:r w:rsidRPr="000A6488">
        <w:rPr>
          <w:rFonts w:hint="eastAsia"/>
          <w:noProof/>
          <w:sz w:val="19"/>
          <w:szCs w:val="19"/>
          <w:rtl/>
          <w:lang w:eastAsia="en-US"/>
        </w:rPr>
        <w:t>כהגדרתו</w:t>
      </w:r>
      <w:r w:rsidRPr="000A6488">
        <w:rPr>
          <w:noProof/>
          <w:sz w:val="19"/>
          <w:szCs w:val="19"/>
          <w:rtl/>
          <w:lang w:eastAsia="en-US"/>
        </w:rPr>
        <w:t xml:space="preserve"> </w:t>
      </w:r>
      <w:r w:rsidRPr="000A6488">
        <w:rPr>
          <w:rFonts w:hint="eastAsia"/>
          <w:noProof/>
          <w:sz w:val="19"/>
          <w:szCs w:val="19"/>
          <w:rtl/>
          <w:lang w:eastAsia="en-US"/>
        </w:rPr>
        <w:t>בחוק</w:t>
      </w:r>
      <w:r w:rsidRPr="000A6488">
        <w:rPr>
          <w:noProof/>
          <w:sz w:val="19"/>
          <w:szCs w:val="19"/>
          <w:rtl/>
          <w:lang w:eastAsia="en-US"/>
        </w:rPr>
        <w:t>.</w:t>
      </w:r>
    </w:p>
    <w:p w:rsidR="009072F3" w:rsidRPr="000A6488" w:rsidRDefault="009072F3" w:rsidP="009072F3">
      <w:pPr>
        <w:tabs>
          <w:tab w:val="left" w:pos="4309"/>
          <w:tab w:val="left" w:pos="4536"/>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 xml:space="preserve">ג.  </w:t>
      </w:r>
      <w:r w:rsidRPr="000A6488">
        <w:rPr>
          <w:rFonts w:hint="eastAsia"/>
          <w:noProof/>
          <w:sz w:val="19"/>
          <w:szCs w:val="19"/>
          <w:rtl/>
          <w:lang w:eastAsia="en-US"/>
        </w:rPr>
        <w:t>מצ</w:t>
      </w:r>
      <w:r w:rsidRPr="000A6488">
        <w:rPr>
          <w:noProof/>
          <w:sz w:val="19"/>
          <w:szCs w:val="19"/>
          <w:rtl/>
          <w:lang w:eastAsia="en-US"/>
        </w:rPr>
        <w:t xml:space="preserve">"ב </w:t>
      </w:r>
      <w:r w:rsidRPr="000A6488">
        <w:rPr>
          <w:rFonts w:hint="eastAsia"/>
          <w:noProof/>
          <w:sz w:val="19"/>
          <w:szCs w:val="19"/>
          <w:rtl/>
          <w:lang w:eastAsia="en-US"/>
        </w:rPr>
        <w:t>ייפוי</w:t>
      </w:r>
      <w:r w:rsidRPr="000A6488">
        <w:rPr>
          <w:noProof/>
          <w:sz w:val="19"/>
          <w:szCs w:val="19"/>
          <w:rtl/>
          <w:lang w:eastAsia="en-US"/>
        </w:rPr>
        <w:t xml:space="preserve"> </w:t>
      </w:r>
      <w:r w:rsidRPr="000A6488">
        <w:rPr>
          <w:rFonts w:hint="eastAsia"/>
          <w:noProof/>
          <w:sz w:val="19"/>
          <w:szCs w:val="19"/>
          <w:rtl/>
          <w:lang w:eastAsia="en-US"/>
        </w:rPr>
        <w:t>כוח</w:t>
      </w:r>
      <w:r w:rsidRPr="000A6488">
        <w:rPr>
          <w:noProof/>
          <w:sz w:val="19"/>
          <w:szCs w:val="19"/>
          <w:rtl/>
          <w:lang w:eastAsia="en-US"/>
        </w:rPr>
        <w:t xml:space="preserve"> </w:t>
      </w:r>
      <w:r w:rsidRPr="000A6488">
        <w:rPr>
          <w:rFonts w:hint="eastAsia"/>
          <w:noProof/>
          <w:sz w:val="19"/>
          <w:szCs w:val="19"/>
          <w:rtl/>
          <w:lang w:eastAsia="en-US"/>
        </w:rPr>
        <w:t>מטעם</w:t>
      </w:r>
      <w:r w:rsidRPr="000A6488">
        <w:rPr>
          <w:noProof/>
          <w:sz w:val="19"/>
          <w:szCs w:val="19"/>
          <w:rtl/>
          <w:lang w:eastAsia="en-US"/>
        </w:rPr>
        <w:t xml:space="preserve"> </w:t>
      </w:r>
      <w:r w:rsidRPr="000A6488">
        <w:rPr>
          <w:rFonts w:hint="eastAsia"/>
          <w:noProof/>
          <w:sz w:val="19"/>
          <w:szCs w:val="19"/>
          <w:rtl/>
          <w:lang w:eastAsia="en-US"/>
        </w:rPr>
        <w:t>הבגיר</w:t>
      </w:r>
      <w:r w:rsidRPr="000A6488">
        <w:rPr>
          <w:noProof/>
          <w:sz w:val="19"/>
          <w:szCs w:val="19"/>
          <w:rtl/>
          <w:lang w:eastAsia="en-US"/>
        </w:rPr>
        <w:t xml:space="preserve">/ים </w:t>
      </w:r>
      <w:r w:rsidRPr="000A6488">
        <w:rPr>
          <w:rFonts w:hint="eastAsia"/>
          <w:noProof/>
          <w:sz w:val="19"/>
          <w:szCs w:val="19"/>
          <w:rtl/>
          <w:lang w:eastAsia="en-US"/>
        </w:rPr>
        <w:t>וצילום</w:t>
      </w:r>
      <w:r w:rsidRPr="000A6488">
        <w:rPr>
          <w:noProof/>
          <w:sz w:val="19"/>
          <w:szCs w:val="19"/>
          <w:rtl/>
          <w:lang w:eastAsia="en-US"/>
        </w:rPr>
        <w:t xml:space="preserve"> </w:t>
      </w:r>
      <w:r w:rsidRPr="000A6488">
        <w:rPr>
          <w:rFonts w:hint="eastAsia"/>
          <w:noProof/>
          <w:sz w:val="19"/>
          <w:szCs w:val="19"/>
          <w:rtl/>
          <w:lang w:eastAsia="en-US"/>
        </w:rPr>
        <w:t>תעודת</w:t>
      </w:r>
      <w:r w:rsidRPr="000A6488">
        <w:rPr>
          <w:noProof/>
          <w:sz w:val="19"/>
          <w:szCs w:val="19"/>
          <w:rtl/>
          <w:lang w:eastAsia="en-US"/>
        </w:rPr>
        <w:t xml:space="preserve"> </w:t>
      </w:r>
      <w:r w:rsidRPr="000A6488">
        <w:rPr>
          <w:rFonts w:hint="eastAsia"/>
          <w:noProof/>
          <w:sz w:val="19"/>
          <w:szCs w:val="19"/>
          <w:rtl/>
          <w:lang w:eastAsia="en-US"/>
        </w:rPr>
        <w:t>זהות</w:t>
      </w:r>
      <w:r w:rsidRPr="000A6488">
        <w:rPr>
          <w:noProof/>
          <w:sz w:val="19"/>
          <w:szCs w:val="19"/>
          <w:rtl/>
          <w:lang w:eastAsia="en-US"/>
        </w:rPr>
        <w:t xml:space="preserve"> </w:t>
      </w:r>
      <w:r w:rsidRPr="000A6488">
        <w:rPr>
          <w:rFonts w:hint="eastAsia"/>
          <w:noProof/>
          <w:sz w:val="19"/>
          <w:szCs w:val="19"/>
          <w:rtl/>
          <w:lang w:eastAsia="en-US"/>
        </w:rPr>
        <w:t>של</w:t>
      </w:r>
      <w:r w:rsidRPr="000A6488">
        <w:rPr>
          <w:noProof/>
          <w:sz w:val="19"/>
          <w:szCs w:val="19"/>
          <w:rtl/>
          <w:lang w:eastAsia="en-US"/>
        </w:rPr>
        <w:t xml:space="preserve"> </w:t>
      </w:r>
      <w:r w:rsidRPr="000A6488">
        <w:rPr>
          <w:rFonts w:hint="eastAsia"/>
          <w:noProof/>
          <w:sz w:val="19"/>
          <w:szCs w:val="19"/>
          <w:rtl/>
          <w:lang w:eastAsia="en-US"/>
        </w:rPr>
        <w:t>הבגיר</w:t>
      </w:r>
      <w:r w:rsidRPr="000A6488">
        <w:rPr>
          <w:noProof/>
          <w:sz w:val="19"/>
          <w:szCs w:val="19"/>
          <w:rtl/>
          <w:lang w:eastAsia="en-US"/>
        </w:rPr>
        <w:t>/ים.</w:t>
      </w:r>
    </w:p>
    <w:p w:rsidR="009072F3" w:rsidRPr="000A6488" w:rsidRDefault="009072F3" w:rsidP="009072F3">
      <w:pPr>
        <w:tabs>
          <w:tab w:val="left" w:leader="dot" w:pos="2381"/>
          <w:tab w:val="left" w:pos="2608"/>
          <w:tab w:val="left" w:leader="dot" w:pos="3402"/>
          <w:tab w:val="left" w:pos="3572"/>
          <w:tab w:val="left" w:leader="dot" w:pos="4706"/>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ד.</w:t>
      </w:r>
      <w:r w:rsidRPr="000A6488">
        <w:rPr>
          <w:noProof/>
          <w:position w:val="6"/>
          <w:sz w:val="14"/>
          <w:szCs w:val="14"/>
          <w:rtl/>
          <w:lang w:eastAsia="en-US"/>
        </w:rPr>
        <w:t>5</w:t>
      </w:r>
      <w:r w:rsidRPr="000A6488">
        <w:rPr>
          <w:noProof/>
          <w:sz w:val="19"/>
          <w:szCs w:val="19"/>
          <w:rtl/>
          <w:lang w:eastAsia="en-US"/>
        </w:rPr>
        <w:t xml:space="preserve">  </w:t>
      </w:r>
      <w:r w:rsidRPr="000A6488">
        <w:rPr>
          <w:rFonts w:hint="eastAsia"/>
          <w:noProof/>
          <w:sz w:val="19"/>
          <w:szCs w:val="19"/>
          <w:rtl/>
          <w:lang w:eastAsia="en-US"/>
        </w:rPr>
        <w:t>אני</w:t>
      </w:r>
      <w:r w:rsidRPr="000A6488">
        <w:rPr>
          <w:noProof/>
          <w:sz w:val="19"/>
          <w:szCs w:val="19"/>
          <w:rtl/>
          <w:lang w:eastAsia="en-US"/>
        </w:rPr>
        <w:t xml:space="preserve"> </w:t>
      </w:r>
      <w:r w:rsidRPr="000A6488">
        <w:rPr>
          <w:rFonts w:hint="eastAsia"/>
          <w:noProof/>
          <w:sz w:val="19"/>
          <w:szCs w:val="19"/>
          <w:rtl/>
          <w:lang w:eastAsia="en-US"/>
        </w:rPr>
        <w:t>מייפה</w:t>
      </w:r>
      <w:r w:rsidRPr="000A6488">
        <w:rPr>
          <w:noProof/>
          <w:sz w:val="19"/>
          <w:szCs w:val="19"/>
          <w:rtl/>
          <w:lang w:eastAsia="en-US"/>
        </w:rPr>
        <w:t xml:space="preserve"> </w:t>
      </w:r>
      <w:r w:rsidRPr="000A6488">
        <w:rPr>
          <w:rFonts w:hint="eastAsia"/>
          <w:noProof/>
          <w:sz w:val="19"/>
          <w:szCs w:val="19"/>
          <w:rtl/>
          <w:lang w:eastAsia="en-US"/>
        </w:rPr>
        <w:t>את</w:t>
      </w:r>
      <w:r w:rsidRPr="000A6488">
        <w:rPr>
          <w:noProof/>
          <w:sz w:val="19"/>
          <w:szCs w:val="19"/>
          <w:rtl/>
          <w:lang w:eastAsia="en-US"/>
        </w:rPr>
        <w:t xml:space="preserve"> </w:t>
      </w:r>
      <w:r w:rsidRPr="000A6488">
        <w:rPr>
          <w:rFonts w:hint="eastAsia"/>
          <w:noProof/>
          <w:sz w:val="19"/>
          <w:szCs w:val="19"/>
          <w:rtl/>
          <w:lang w:eastAsia="en-US"/>
        </w:rPr>
        <w:t>כוחו</w:t>
      </w:r>
      <w:r w:rsidRPr="000A6488">
        <w:rPr>
          <w:noProof/>
          <w:sz w:val="19"/>
          <w:szCs w:val="19"/>
          <w:rtl/>
          <w:lang w:eastAsia="en-US"/>
        </w:rPr>
        <w:t xml:space="preserve"> </w:t>
      </w:r>
      <w:r w:rsidRPr="000A6488">
        <w:rPr>
          <w:rFonts w:hint="eastAsia"/>
          <w:noProof/>
          <w:sz w:val="19"/>
          <w:szCs w:val="19"/>
          <w:rtl/>
          <w:lang w:eastAsia="en-US"/>
        </w:rPr>
        <w:t>של</w:t>
      </w:r>
      <w:r w:rsidRPr="000A6488">
        <w:rPr>
          <w:noProof/>
          <w:sz w:val="16"/>
          <w:szCs w:val="16"/>
          <w:rtl/>
          <w:lang w:eastAsia="en-US"/>
        </w:rPr>
        <w:t xml:space="preserve"> </w:t>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p>
    <w:p w:rsidR="009072F3" w:rsidRPr="000A6488" w:rsidRDefault="009072F3" w:rsidP="009072F3">
      <w:pPr>
        <w:tabs>
          <w:tab w:val="left" w:pos="567"/>
          <w:tab w:val="left" w:leader="dot" w:pos="1701"/>
          <w:tab w:val="left" w:pos="2552"/>
          <w:tab w:val="left" w:leader="dot" w:pos="3402"/>
        </w:tabs>
        <w:overflowPunct/>
        <w:autoSpaceDE/>
        <w:autoSpaceDN/>
        <w:adjustRightInd/>
        <w:spacing w:line="240" w:lineRule="auto"/>
        <w:textAlignment w:val="auto"/>
        <w:rPr>
          <w:noProof/>
          <w:sz w:val="16"/>
          <w:szCs w:val="16"/>
          <w:rtl/>
          <w:lang w:eastAsia="en-US"/>
        </w:rPr>
      </w:pPr>
      <w:r w:rsidRPr="000A6488">
        <w:rPr>
          <w:noProof/>
          <w:sz w:val="16"/>
          <w:szCs w:val="16"/>
          <w:rtl/>
          <w:lang w:eastAsia="en-US"/>
        </w:rPr>
        <w:t xml:space="preserve">     </w:t>
      </w:r>
      <w:r w:rsidRPr="000A6488">
        <w:rPr>
          <w:noProof/>
          <w:sz w:val="19"/>
          <w:szCs w:val="19"/>
          <w:rtl/>
          <w:lang w:eastAsia="en-US"/>
        </w:rPr>
        <w:t>ל</w:t>
      </w:r>
      <w:r w:rsidRPr="000A6488">
        <w:rPr>
          <w:rFonts w:hint="eastAsia"/>
          <w:noProof/>
          <w:sz w:val="19"/>
          <w:szCs w:val="19"/>
          <w:rtl/>
          <w:lang w:eastAsia="en-US"/>
        </w:rPr>
        <w:t>הגיש</w:t>
      </w:r>
      <w:r w:rsidRPr="000A6488">
        <w:rPr>
          <w:noProof/>
          <w:sz w:val="19"/>
          <w:szCs w:val="19"/>
          <w:rtl/>
          <w:lang w:eastAsia="en-US"/>
        </w:rPr>
        <w:t xml:space="preserve"> </w:t>
      </w:r>
      <w:r w:rsidRPr="000A6488">
        <w:rPr>
          <w:rFonts w:hint="eastAsia"/>
          <w:noProof/>
          <w:sz w:val="19"/>
          <w:szCs w:val="19"/>
          <w:rtl/>
          <w:lang w:eastAsia="en-US"/>
        </w:rPr>
        <w:t>בקשה</w:t>
      </w:r>
      <w:r w:rsidRPr="000A6488">
        <w:rPr>
          <w:noProof/>
          <w:sz w:val="19"/>
          <w:szCs w:val="19"/>
          <w:rtl/>
          <w:lang w:eastAsia="en-US"/>
        </w:rPr>
        <w:t xml:space="preserve"> </w:t>
      </w:r>
      <w:r w:rsidRPr="000A6488">
        <w:rPr>
          <w:rFonts w:hint="eastAsia"/>
          <w:noProof/>
          <w:sz w:val="19"/>
          <w:szCs w:val="19"/>
          <w:rtl/>
          <w:lang w:eastAsia="en-US"/>
        </w:rPr>
        <w:t>זו</w:t>
      </w:r>
      <w:r w:rsidRPr="000A6488">
        <w:rPr>
          <w:noProof/>
          <w:sz w:val="19"/>
          <w:szCs w:val="19"/>
          <w:rtl/>
          <w:lang w:eastAsia="en-US"/>
        </w:rPr>
        <w:t xml:space="preserve"> </w:t>
      </w:r>
      <w:r w:rsidRPr="000A6488">
        <w:rPr>
          <w:rFonts w:hint="eastAsia"/>
          <w:noProof/>
          <w:sz w:val="19"/>
          <w:szCs w:val="19"/>
          <w:rtl/>
          <w:lang w:eastAsia="en-US"/>
        </w:rPr>
        <w:t>בשמי</w:t>
      </w:r>
      <w:r w:rsidRPr="000A6488">
        <w:rPr>
          <w:noProof/>
          <w:sz w:val="19"/>
          <w:szCs w:val="19"/>
          <w:rtl/>
          <w:lang w:eastAsia="en-US"/>
        </w:rPr>
        <w:t>.</w:t>
      </w:r>
      <w:r w:rsidRPr="000A6488">
        <w:rPr>
          <w:noProof/>
          <w:sz w:val="16"/>
          <w:szCs w:val="16"/>
          <w:rtl/>
          <w:lang w:eastAsia="en-US"/>
        </w:rPr>
        <w:t xml:space="preserve">    </w:t>
      </w:r>
      <w:r w:rsidRPr="000A6488">
        <w:rPr>
          <w:rFonts w:hint="eastAsia"/>
          <w:noProof/>
          <w:sz w:val="16"/>
          <w:szCs w:val="16"/>
          <w:rtl/>
          <w:lang w:eastAsia="en-US"/>
        </w:rPr>
        <w:t>שם</w:t>
      </w:r>
      <w:r w:rsidRPr="000A6488">
        <w:rPr>
          <w:noProof/>
          <w:sz w:val="16"/>
          <w:szCs w:val="16"/>
          <w:rtl/>
          <w:lang w:eastAsia="en-US"/>
        </w:rPr>
        <w:t xml:space="preserve"> </w:t>
      </w:r>
      <w:r w:rsidRPr="000A6488">
        <w:rPr>
          <w:rFonts w:hint="eastAsia"/>
          <w:noProof/>
          <w:sz w:val="16"/>
          <w:szCs w:val="16"/>
          <w:rtl/>
          <w:lang w:eastAsia="en-US"/>
        </w:rPr>
        <w:t>פרטי</w:t>
      </w:r>
      <w:r w:rsidRPr="000A6488">
        <w:rPr>
          <w:noProof/>
          <w:sz w:val="16"/>
          <w:szCs w:val="16"/>
          <w:rtl/>
          <w:lang w:eastAsia="en-US"/>
        </w:rPr>
        <w:tab/>
        <w:t>ש</w:t>
      </w:r>
      <w:r w:rsidRPr="000A6488">
        <w:rPr>
          <w:rFonts w:hint="eastAsia"/>
          <w:noProof/>
          <w:sz w:val="16"/>
          <w:szCs w:val="16"/>
          <w:rtl/>
          <w:lang w:eastAsia="en-US"/>
        </w:rPr>
        <w:t>ם</w:t>
      </w:r>
      <w:r w:rsidRPr="000A6488">
        <w:rPr>
          <w:noProof/>
          <w:sz w:val="16"/>
          <w:szCs w:val="16"/>
          <w:rtl/>
          <w:lang w:eastAsia="en-US"/>
        </w:rPr>
        <w:t xml:space="preserve"> </w:t>
      </w:r>
      <w:r w:rsidRPr="000A6488">
        <w:rPr>
          <w:rFonts w:hint="eastAsia"/>
          <w:noProof/>
          <w:sz w:val="16"/>
          <w:szCs w:val="16"/>
          <w:rtl/>
          <w:lang w:eastAsia="en-US"/>
        </w:rPr>
        <w:t>משפחה</w:t>
      </w:r>
      <w:r w:rsidRPr="000A6488">
        <w:rPr>
          <w:noProof/>
          <w:sz w:val="16"/>
          <w:szCs w:val="16"/>
          <w:rtl/>
          <w:lang w:eastAsia="en-US"/>
        </w:rPr>
        <w:tab/>
        <w:t xml:space="preserve">       </w:t>
      </w:r>
      <w:r w:rsidRPr="000A6488">
        <w:rPr>
          <w:rFonts w:hint="eastAsia"/>
          <w:noProof/>
          <w:sz w:val="16"/>
          <w:szCs w:val="16"/>
          <w:rtl/>
          <w:lang w:eastAsia="en-US"/>
        </w:rPr>
        <w:t>מס</w:t>
      </w:r>
      <w:r w:rsidRPr="000A6488">
        <w:rPr>
          <w:noProof/>
          <w:sz w:val="16"/>
          <w:szCs w:val="16"/>
          <w:rtl/>
          <w:lang w:eastAsia="en-US"/>
        </w:rPr>
        <w:t xml:space="preserve">' </w:t>
      </w:r>
      <w:r w:rsidRPr="000A6488">
        <w:rPr>
          <w:rFonts w:hint="eastAsia"/>
          <w:noProof/>
          <w:sz w:val="16"/>
          <w:szCs w:val="16"/>
          <w:rtl/>
          <w:lang w:eastAsia="en-US"/>
        </w:rPr>
        <w:t>זהות</w:t>
      </w:r>
      <w:r w:rsidRPr="000A6488">
        <w:rPr>
          <w:noProof/>
          <w:sz w:val="16"/>
          <w:szCs w:val="16"/>
          <w:rtl/>
          <w:lang w:eastAsia="en-US"/>
        </w:rPr>
        <w:tab/>
      </w:r>
    </w:p>
    <w:p w:rsidR="009072F3" w:rsidRPr="000A6488" w:rsidRDefault="009072F3" w:rsidP="009072F3">
      <w:pPr>
        <w:tabs>
          <w:tab w:val="left" w:pos="567"/>
          <w:tab w:val="left" w:leader="dot" w:pos="1701"/>
          <w:tab w:val="left" w:pos="2552"/>
          <w:tab w:val="left" w:leader="dot" w:pos="3402"/>
        </w:tabs>
        <w:overflowPunct/>
        <w:autoSpaceDE/>
        <w:autoSpaceDN/>
        <w:adjustRightInd/>
        <w:spacing w:line="240" w:lineRule="auto"/>
        <w:textAlignment w:val="auto"/>
        <w:rPr>
          <w:noProof/>
          <w:sz w:val="16"/>
          <w:szCs w:val="16"/>
          <w:rtl/>
          <w:lang w:eastAsia="en-US"/>
        </w:rPr>
      </w:pPr>
    </w:p>
    <w:p w:rsidR="009072F3" w:rsidRPr="000A6488" w:rsidRDefault="009072F3" w:rsidP="009072F3">
      <w:pPr>
        <w:tabs>
          <w:tab w:val="left" w:pos="567"/>
          <w:tab w:val="left" w:leader="dot" w:pos="1701"/>
          <w:tab w:val="left" w:pos="2552"/>
          <w:tab w:val="left" w:leader="dot" w:pos="3402"/>
        </w:tabs>
        <w:overflowPunct/>
        <w:autoSpaceDE/>
        <w:autoSpaceDN/>
        <w:adjustRightInd/>
        <w:spacing w:line="240" w:lineRule="auto"/>
        <w:textAlignment w:val="auto"/>
        <w:rPr>
          <w:noProof/>
          <w:snapToGrid w:val="0"/>
          <w:sz w:val="19"/>
          <w:szCs w:val="19"/>
          <w:rtl/>
          <w:lang w:eastAsia="en-US"/>
        </w:rPr>
      </w:pPr>
      <w:r w:rsidRPr="000A6488">
        <w:rPr>
          <w:noProof/>
          <w:sz w:val="16"/>
          <w:szCs w:val="16"/>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907"/>
          <w:tab w:val="left" w:pos="272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ת</w:t>
      </w:r>
      <w:r w:rsidRPr="000A6488">
        <w:rPr>
          <w:noProof/>
          <w:snapToGrid w:val="0"/>
          <w:sz w:val="16"/>
          <w:szCs w:val="16"/>
          <w:rtl/>
          <w:lang w:eastAsia="en-US"/>
        </w:rPr>
        <w:t>א</w:t>
      </w:r>
      <w:r w:rsidRPr="000A6488">
        <w:rPr>
          <w:rFonts w:hint="eastAsia"/>
          <w:noProof/>
          <w:snapToGrid w:val="0"/>
          <w:sz w:val="16"/>
          <w:szCs w:val="16"/>
          <w:rtl/>
          <w:lang w:eastAsia="en-US"/>
        </w:rPr>
        <w:t>ריך</w:t>
      </w:r>
      <w:r w:rsidRPr="000A6488">
        <w:rPr>
          <w:noProof/>
          <w:snapToGrid w:val="0"/>
          <w:sz w:val="16"/>
          <w:szCs w:val="16"/>
          <w:rtl/>
          <w:lang w:eastAsia="en-US"/>
        </w:rPr>
        <w:tab/>
      </w:r>
      <w:r w:rsidRPr="000A6488">
        <w:rPr>
          <w:rFonts w:hint="eastAsia"/>
          <w:noProof/>
          <w:snapToGrid w:val="0"/>
          <w:sz w:val="16"/>
          <w:szCs w:val="16"/>
          <w:rtl/>
          <w:lang w:eastAsia="en-US"/>
        </w:rPr>
        <w:t>ח</w:t>
      </w:r>
      <w:r w:rsidRPr="000A6488">
        <w:rPr>
          <w:noProof/>
          <w:snapToGrid w:val="0"/>
          <w:sz w:val="16"/>
          <w:szCs w:val="16"/>
          <w:rtl/>
          <w:lang w:eastAsia="en-US"/>
        </w:rPr>
        <w:t>ת</w:t>
      </w:r>
      <w:r w:rsidRPr="000A6488">
        <w:rPr>
          <w:rFonts w:hint="eastAsia"/>
          <w:noProof/>
          <w:snapToGrid w:val="0"/>
          <w:sz w:val="16"/>
          <w:szCs w:val="16"/>
          <w:rtl/>
          <w:lang w:eastAsia="en-US"/>
        </w:rPr>
        <w:t>ימה</w:t>
      </w:r>
    </w:p>
    <w:p w:rsidR="009072F3" w:rsidRPr="000A6488" w:rsidRDefault="009072F3" w:rsidP="009072F3">
      <w:pPr>
        <w:tabs>
          <w:tab w:val="left" w:pos="1531"/>
          <w:tab w:val="left" w:pos="2665"/>
        </w:tabs>
        <w:overflowPunct/>
        <w:autoSpaceDE/>
        <w:autoSpaceDN/>
        <w:adjustRightInd/>
        <w:spacing w:line="240" w:lineRule="auto"/>
        <w:textAlignment w:val="auto"/>
        <w:rPr>
          <w:noProof/>
          <w:sz w:val="16"/>
          <w:szCs w:val="16"/>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_________</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6"/>
          <w:szCs w:val="16"/>
          <w:rtl/>
          <w:lang w:eastAsia="en-US"/>
        </w:rPr>
      </w:pPr>
      <w:r w:rsidRPr="000A6488">
        <w:rPr>
          <w:noProof/>
          <w:snapToGrid w:val="0"/>
          <w:position w:val="6"/>
          <w:sz w:val="14"/>
          <w:szCs w:val="14"/>
          <w:rtl/>
          <w:lang w:eastAsia="en-US"/>
        </w:rPr>
        <w:t>1</w:t>
      </w:r>
      <w:r w:rsidRPr="000A6488">
        <w:rPr>
          <w:noProof/>
          <w:snapToGrid w:val="0"/>
          <w:sz w:val="16"/>
          <w:szCs w:val="16"/>
          <w:rtl/>
          <w:lang w:eastAsia="en-US"/>
        </w:rPr>
        <w:t xml:space="preserve"> </w:t>
      </w:r>
      <w:r w:rsidRPr="000A6488">
        <w:rPr>
          <w:rFonts w:hint="eastAsia"/>
          <w:noProof/>
          <w:snapToGrid w:val="0"/>
          <w:sz w:val="16"/>
          <w:szCs w:val="16"/>
          <w:rtl/>
          <w:lang w:eastAsia="en-US"/>
        </w:rPr>
        <w:t>נ</w:t>
      </w:r>
      <w:r w:rsidRPr="000A6488">
        <w:rPr>
          <w:noProof/>
          <w:snapToGrid w:val="0"/>
          <w:sz w:val="16"/>
          <w:szCs w:val="16"/>
          <w:rtl/>
          <w:lang w:eastAsia="en-US"/>
        </w:rPr>
        <w:t>א מלא א</w:t>
      </w:r>
      <w:r w:rsidRPr="000A6488">
        <w:rPr>
          <w:rFonts w:hint="eastAsia"/>
          <w:noProof/>
          <w:snapToGrid w:val="0"/>
          <w:sz w:val="16"/>
          <w:szCs w:val="16"/>
          <w:rtl/>
          <w:lang w:eastAsia="en-US"/>
        </w:rPr>
        <w:t>ת</w:t>
      </w:r>
      <w:r w:rsidRPr="000A6488">
        <w:rPr>
          <w:noProof/>
          <w:snapToGrid w:val="0"/>
          <w:sz w:val="16"/>
          <w:szCs w:val="16"/>
          <w:rtl/>
          <w:lang w:eastAsia="en-US"/>
        </w:rPr>
        <w:t xml:space="preserve"> </w:t>
      </w:r>
      <w:r w:rsidRPr="000A6488">
        <w:rPr>
          <w:rFonts w:hint="eastAsia"/>
          <w:noProof/>
          <w:snapToGrid w:val="0"/>
          <w:sz w:val="16"/>
          <w:szCs w:val="16"/>
          <w:rtl/>
          <w:lang w:eastAsia="en-US"/>
        </w:rPr>
        <w:t>האפשרות</w:t>
      </w:r>
      <w:r w:rsidRPr="000A6488">
        <w:rPr>
          <w:noProof/>
          <w:snapToGrid w:val="0"/>
          <w:sz w:val="16"/>
          <w:szCs w:val="16"/>
          <w:rtl/>
          <w:lang w:eastAsia="en-US"/>
        </w:rPr>
        <w:t xml:space="preserve"> </w:t>
      </w:r>
      <w:r w:rsidRPr="000A6488">
        <w:rPr>
          <w:rFonts w:hint="eastAsia"/>
          <w:noProof/>
          <w:snapToGrid w:val="0"/>
          <w:sz w:val="16"/>
          <w:szCs w:val="16"/>
          <w:rtl/>
          <w:lang w:eastAsia="en-US"/>
        </w:rPr>
        <w:t>המתאימה</w:t>
      </w:r>
      <w:r w:rsidRPr="000A6488">
        <w:rPr>
          <w:noProof/>
          <w:snapToGrid w:val="0"/>
          <w:sz w:val="16"/>
          <w:szCs w:val="16"/>
          <w:rtl/>
          <w:lang w:eastAsia="en-US"/>
        </w:rPr>
        <w:t>.</w:t>
      </w:r>
    </w:p>
    <w:p w:rsidR="009072F3" w:rsidRPr="000A6488" w:rsidRDefault="009072F3" w:rsidP="009072F3">
      <w:pPr>
        <w:tabs>
          <w:tab w:val="left" w:pos="4139"/>
        </w:tabs>
        <w:overflowPunct/>
        <w:autoSpaceDE/>
        <w:autoSpaceDN/>
        <w:adjustRightInd/>
        <w:spacing w:line="240" w:lineRule="auto"/>
        <w:textAlignment w:val="auto"/>
        <w:rPr>
          <w:noProof/>
          <w:snapToGrid w:val="0"/>
          <w:sz w:val="16"/>
          <w:szCs w:val="16"/>
          <w:rtl/>
          <w:lang w:eastAsia="en-US"/>
        </w:rPr>
      </w:pPr>
      <w:r w:rsidRPr="000A6488">
        <w:rPr>
          <w:noProof/>
          <w:snapToGrid w:val="0"/>
          <w:position w:val="6"/>
          <w:sz w:val="14"/>
          <w:szCs w:val="14"/>
          <w:rtl/>
          <w:lang w:eastAsia="en-US"/>
        </w:rPr>
        <w:t>2</w:t>
      </w:r>
      <w:r w:rsidRPr="000A6488">
        <w:rPr>
          <w:noProof/>
          <w:snapToGrid w:val="0"/>
          <w:sz w:val="16"/>
          <w:szCs w:val="16"/>
          <w:rtl/>
          <w:lang w:eastAsia="en-US"/>
        </w:rPr>
        <w:t xml:space="preserve"> </w:t>
      </w:r>
      <w:r w:rsidRPr="000A6488">
        <w:rPr>
          <w:rFonts w:hint="eastAsia"/>
          <w:noProof/>
          <w:snapToGrid w:val="0"/>
          <w:sz w:val="16"/>
          <w:szCs w:val="16"/>
          <w:rtl/>
          <w:lang w:eastAsia="en-US"/>
        </w:rPr>
        <w:t>א</w:t>
      </w:r>
      <w:r w:rsidRPr="000A6488">
        <w:rPr>
          <w:noProof/>
          <w:snapToGrid w:val="0"/>
          <w:sz w:val="16"/>
          <w:szCs w:val="16"/>
          <w:rtl/>
          <w:lang w:eastAsia="en-US"/>
        </w:rPr>
        <w:t>ם שם המוסד אינו ידוע בעת הגשת הבקשה, יצוין סוג המוסד בלבד, ואין צורך למלא את פרטי מען המוסד.</w:t>
      </w:r>
    </w:p>
    <w:p w:rsidR="009072F3" w:rsidRPr="000A6488" w:rsidRDefault="009072F3" w:rsidP="009072F3">
      <w:pPr>
        <w:tabs>
          <w:tab w:val="left" w:pos="4139"/>
        </w:tabs>
        <w:overflowPunct/>
        <w:autoSpaceDE/>
        <w:autoSpaceDN/>
        <w:adjustRightInd/>
        <w:spacing w:line="240" w:lineRule="auto"/>
        <w:textAlignment w:val="auto"/>
        <w:rPr>
          <w:noProof/>
          <w:snapToGrid w:val="0"/>
          <w:sz w:val="16"/>
          <w:szCs w:val="16"/>
          <w:rtl/>
          <w:lang w:eastAsia="en-US"/>
        </w:rPr>
      </w:pPr>
      <w:r w:rsidRPr="000A6488">
        <w:rPr>
          <w:noProof/>
          <w:snapToGrid w:val="0"/>
          <w:position w:val="6"/>
          <w:sz w:val="14"/>
          <w:szCs w:val="14"/>
          <w:rtl/>
          <w:lang w:eastAsia="en-US"/>
        </w:rPr>
        <w:t>3</w:t>
      </w:r>
      <w:r w:rsidRPr="000A6488">
        <w:rPr>
          <w:noProof/>
          <w:snapToGrid w:val="0"/>
          <w:sz w:val="16"/>
          <w:szCs w:val="16"/>
          <w:rtl/>
          <w:lang w:eastAsia="en-US"/>
        </w:rPr>
        <w:t xml:space="preserve"> </w:t>
      </w:r>
      <w:r w:rsidRPr="000A6488">
        <w:rPr>
          <w:rFonts w:hint="eastAsia"/>
          <w:noProof/>
          <w:snapToGrid w:val="0"/>
          <w:sz w:val="16"/>
          <w:szCs w:val="16"/>
          <w:rtl/>
          <w:lang w:eastAsia="en-US"/>
        </w:rPr>
        <w:t>נ</w:t>
      </w:r>
      <w:r w:rsidRPr="000A6488">
        <w:rPr>
          <w:noProof/>
          <w:snapToGrid w:val="0"/>
          <w:sz w:val="16"/>
          <w:szCs w:val="16"/>
          <w:rtl/>
          <w:lang w:eastAsia="en-US"/>
        </w:rPr>
        <w:t xml:space="preserve">א ציין את </w:t>
      </w:r>
      <w:r w:rsidRPr="000A6488">
        <w:rPr>
          <w:rFonts w:hint="eastAsia"/>
          <w:noProof/>
          <w:snapToGrid w:val="0"/>
          <w:sz w:val="16"/>
          <w:szCs w:val="16"/>
          <w:rtl/>
          <w:lang w:eastAsia="en-US"/>
        </w:rPr>
        <w:t>ס</w:t>
      </w:r>
      <w:r w:rsidRPr="000A6488">
        <w:rPr>
          <w:noProof/>
          <w:snapToGrid w:val="0"/>
          <w:sz w:val="16"/>
          <w:szCs w:val="16"/>
          <w:rtl/>
          <w:lang w:eastAsia="en-US"/>
        </w:rPr>
        <w:t>ו</w:t>
      </w:r>
      <w:r w:rsidRPr="000A6488">
        <w:rPr>
          <w:rFonts w:hint="eastAsia"/>
          <w:noProof/>
          <w:snapToGrid w:val="0"/>
          <w:sz w:val="16"/>
          <w:szCs w:val="16"/>
          <w:rtl/>
          <w:lang w:eastAsia="en-US"/>
        </w:rPr>
        <w:t>ג</w:t>
      </w:r>
      <w:r w:rsidRPr="000A6488">
        <w:rPr>
          <w:noProof/>
          <w:snapToGrid w:val="0"/>
          <w:sz w:val="16"/>
          <w:szCs w:val="16"/>
          <w:rtl/>
          <w:lang w:eastAsia="en-US"/>
        </w:rPr>
        <w:t xml:space="preserve"> </w:t>
      </w:r>
      <w:r w:rsidRPr="000A6488">
        <w:rPr>
          <w:rFonts w:hint="eastAsia"/>
          <w:noProof/>
          <w:snapToGrid w:val="0"/>
          <w:sz w:val="16"/>
          <w:szCs w:val="16"/>
          <w:rtl/>
          <w:lang w:eastAsia="en-US"/>
        </w:rPr>
        <w:t>המוסד</w:t>
      </w:r>
      <w:r w:rsidRPr="000A6488">
        <w:rPr>
          <w:noProof/>
          <w:snapToGrid w:val="0"/>
          <w:sz w:val="16"/>
          <w:szCs w:val="16"/>
          <w:rtl/>
          <w:lang w:eastAsia="en-US"/>
        </w:rPr>
        <w:t xml:space="preserve"> </w:t>
      </w:r>
      <w:r w:rsidRPr="000A6488">
        <w:rPr>
          <w:rFonts w:hint="eastAsia"/>
          <w:noProof/>
          <w:snapToGrid w:val="0"/>
          <w:sz w:val="16"/>
          <w:szCs w:val="16"/>
          <w:rtl/>
          <w:lang w:eastAsia="en-US"/>
        </w:rPr>
        <w:t>מתוך</w:t>
      </w:r>
      <w:r w:rsidRPr="000A6488">
        <w:rPr>
          <w:noProof/>
          <w:snapToGrid w:val="0"/>
          <w:sz w:val="16"/>
          <w:szCs w:val="16"/>
          <w:rtl/>
          <w:lang w:eastAsia="en-US"/>
        </w:rPr>
        <w:t xml:space="preserve"> </w:t>
      </w:r>
      <w:r w:rsidRPr="000A6488">
        <w:rPr>
          <w:rFonts w:hint="eastAsia"/>
          <w:noProof/>
          <w:snapToGrid w:val="0"/>
          <w:sz w:val="16"/>
          <w:szCs w:val="16"/>
          <w:rtl/>
          <w:lang w:eastAsia="en-US"/>
        </w:rPr>
        <w:t>הרשימה</w:t>
      </w:r>
      <w:r w:rsidRPr="000A6488">
        <w:rPr>
          <w:noProof/>
          <w:snapToGrid w:val="0"/>
          <w:sz w:val="16"/>
          <w:szCs w:val="16"/>
          <w:rtl/>
          <w:lang w:eastAsia="en-US"/>
        </w:rPr>
        <w:t xml:space="preserve"> </w:t>
      </w:r>
      <w:r w:rsidRPr="000A6488">
        <w:rPr>
          <w:rFonts w:hint="eastAsia"/>
          <w:noProof/>
          <w:snapToGrid w:val="0"/>
          <w:sz w:val="16"/>
          <w:szCs w:val="16"/>
          <w:rtl/>
          <w:lang w:eastAsia="en-US"/>
        </w:rPr>
        <w:t>שלהלן</w:t>
      </w:r>
      <w:r w:rsidRPr="000A6488">
        <w:rPr>
          <w:noProof/>
          <w:snapToGrid w:val="0"/>
          <w:sz w:val="16"/>
          <w:szCs w:val="16"/>
          <w:rtl/>
          <w:lang w:eastAsia="en-US"/>
        </w:rPr>
        <w:t>:</w:t>
      </w:r>
    </w:p>
    <w:p w:rsidR="009072F3" w:rsidRPr="000A6488" w:rsidRDefault="009072F3" w:rsidP="009072F3">
      <w:pPr>
        <w:tabs>
          <w:tab w:val="left" w:pos="4139"/>
        </w:tabs>
        <w:overflowPunct/>
        <w:autoSpaceDE/>
        <w:autoSpaceDN/>
        <w:adjustRightInd/>
        <w:spacing w:line="240" w:lineRule="auto"/>
        <w:jc w:val="left"/>
        <w:textAlignment w:val="auto"/>
        <w:rPr>
          <w:noProof/>
          <w:snapToGrid w:val="0"/>
          <w:sz w:val="16"/>
          <w:szCs w:val="16"/>
          <w:rtl/>
          <w:lang w:eastAsia="en-US"/>
        </w:rPr>
      </w:pPr>
      <w:r w:rsidRPr="000A6488">
        <w:rPr>
          <w:noProof/>
          <w:snapToGrid w:val="0"/>
          <w:sz w:val="16"/>
          <w:szCs w:val="16"/>
          <w:rtl/>
          <w:lang w:eastAsia="en-US"/>
        </w:rPr>
        <w:t xml:space="preserve">   ב</w:t>
      </w:r>
      <w:r w:rsidRPr="000A6488">
        <w:rPr>
          <w:rFonts w:hint="eastAsia"/>
          <w:noProof/>
          <w:snapToGrid w:val="0"/>
          <w:sz w:val="16"/>
          <w:szCs w:val="16"/>
          <w:rtl/>
          <w:lang w:eastAsia="en-US"/>
        </w:rPr>
        <w:t>ית</w:t>
      </w:r>
      <w:r w:rsidRPr="000A6488">
        <w:rPr>
          <w:noProof/>
          <w:snapToGrid w:val="0"/>
          <w:sz w:val="16"/>
          <w:szCs w:val="16"/>
          <w:rtl/>
          <w:lang w:eastAsia="en-US"/>
        </w:rPr>
        <w:t xml:space="preserve"> </w:t>
      </w:r>
      <w:r w:rsidRPr="000A6488">
        <w:rPr>
          <w:rFonts w:hint="eastAsia"/>
          <w:noProof/>
          <w:snapToGrid w:val="0"/>
          <w:sz w:val="16"/>
          <w:szCs w:val="16"/>
          <w:rtl/>
          <w:lang w:eastAsia="en-US"/>
        </w:rPr>
        <w:t>ספר</w:t>
      </w:r>
      <w:r w:rsidRPr="000A6488">
        <w:rPr>
          <w:noProof/>
          <w:snapToGrid w:val="0"/>
          <w:sz w:val="16"/>
          <w:szCs w:val="16"/>
          <w:rtl/>
          <w:lang w:eastAsia="en-US"/>
        </w:rPr>
        <w:t xml:space="preserve"> </w:t>
      </w:r>
      <w:r w:rsidRPr="000A6488">
        <w:rPr>
          <w:rFonts w:hint="eastAsia"/>
          <w:noProof/>
          <w:snapToGrid w:val="0"/>
          <w:sz w:val="16"/>
          <w:szCs w:val="16"/>
          <w:rtl/>
          <w:lang w:eastAsia="en-US"/>
        </w:rPr>
        <w:t>שלומדים</w:t>
      </w:r>
      <w:r w:rsidRPr="000A6488">
        <w:rPr>
          <w:noProof/>
          <w:snapToGrid w:val="0"/>
          <w:sz w:val="16"/>
          <w:szCs w:val="16"/>
          <w:rtl/>
          <w:lang w:eastAsia="en-US"/>
        </w:rPr>
        <w:t xml:space="preserve"> </w:t>
      </w:r>
      <w:r w:rsidRPr="000A6488">
        <w:rPr>
          <w:rFonts w:hint="eastAsia"/>
          <w:noProof/>
          <w:snapToGrid w:val="0"/>
          <w:sz w:val="16"/>
          <w:szCs w:val="16"/>
          <w:rtl/>
          <w:lang w:eastAsia="en-US"/>
        </w:rPr>
        <w:t>בו</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מוסד</w:t>
      </w:r>
      <w:r w:rsidRPr="000A6488">
        <w:rPr>
          <w:noProof/>
          <w:snapToGrid w:val="0"/>
          <w:sz w:val="16"/>
          <w:szCs w:val="16"/>
          <w:rtl/>
          <w:lang w:eastAsia="en-US"/>
        </w:rPr>
        <w:t xml:space="preserve"> </w:t>
      </w:r>
      <w:r w:rsidRPr="000A6488">
        <w:rPr>
          <w:rFonts w:hint="eastAsia"/>
          <w:noProof/>
          <w:snapToGrid w:val="0"/>
          <w:sz w:val="16"/>
          <w:szCs w:val="16"/>
          <w:rtl/>
          <w:lang w:eastAsia="en-US"/>
        </w:rPr>
        <w:t>חינוכי</w:t>
      </w:r>
      <w:r w:rsidRPr="000A6488">
        <w:rPr>
          <w:noProof/>
          <w:snapToGrid w:val="0"/>
          <w:sz w:val="16"/>
          <w:szCs w:val="16"/>
          <w:rtl/>
          <w:lang w:eastAsia="en-US"/>
        </w:rPr>
        <w:t xml:space="preserve"> </w:t>
      </w:r>
      <w:r w:rsidRPr="000A6488">
        <w:rPr>
          <w:rFonts w:hint="eastAsia"/>
          <w:noProof/>
          <w:snapToGrid w:val="0"/>
          <w:sz w:val="16"/>
          <w:szCs w:val="16"/>
          <w:rtl/>
          <w:lang w:eastAsia="en-US"/>
        </w:rPr>
        <w:t>ששוהים</w:t>
      </w:r>
      <w:r w:rsidRPr="000A6488">
        <w:rPr>
          <w:noProof/>
          <w:snapToGrid w:val="0"/>
          <w:sz w:val="16"/>
          <w:szCs w:val="16"/>
          <w:rtl/>
          <w:lang w:eastAsia="en-US"/>
        </w:rPr>
        <w:t xml:space="preserve"> </w:t>
      </w:r>
      <w:r w:rsidRPr="000A6488">
        <w:rPr>
          <w:rFonts w:hint="eastAsia"/>
          <w:noProof/>
          <w:snapToGrid w:val="0"/>
          <w:sz w:val="16"/>
          <w:szCs w:val="16"/>
          <w:rtl/>
          <w:lang w:eastAsia="en-US"/>
        </w:rPr>
        <w:t>בו</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מעונות</w:t>
      </w:r>
      <w:r w:rsidRPr="000A6488">
        <w:rPr>
          <w:noProof/>
          <w:snapToGrid w:val="0"/>
          <w:sz w:val="16"/>
          <w:szCs w:val="16"/>
          <w:rtl/>
          <w:lang w:eastAsia="en-US"/>
        </w:rPr>
        <w:t xml:space="preserve"> </w:t>
      </w:r>
      <w:r w:rsidRPr="000A6488">
        <w:rPr>
          <w:rFonts w:hint="eastAsia"/>
          <w:noProof/>
          <w:snapToGrid w:val="0"/>
          <w:sz w:val="16"/>
          <w:szCs w:val="16"/>
          <w:rtl/>
          <w:lang w:eastAsia="en-US"/>
        </w:rPr>
        <w:t>לקטינים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מ</w:t>
      </w:r>
      <w:r w:rsidRPr="000A6488">
        <w:rPr>
          <w:noProof/>
          <w:snapToGrid w:val="0"/>
          <w:sz w:val="16"/>
          <w:szCs w:val="16"/>
          <w:rtl/>
          <w:lang w:eastAsia="en-US"/>
        </w:rPr>
        <w:t>ע</w:t>
      </w:r>
      <w:r w:rsidRPr="000A6488">
        <w:rPr>
          <w:rFonts w:hint="eastAsia"/>
          <w:noProof/>
          <w:snapToGrid w:val="0"/>
          <w:sz w:val="16"/>
          <w:szCs w:val="16"/>
          <w:rtl/>
          <w:lang w:eastAsia="en-US"/>
        </w:rPr>
        <w:t>ונות</w:t>
      </w:r>
      <w:r w:rsidRPr="000A6488">
        <w:rPr>
          <w:noProof/>
          <w:snapToGrid w:val="0"/>
          <w:sz w:val="16"/>
          <w:szCs w:val="16"/>
          <w:rtl/>
          <w:lang w:eastAsia="en-US"/>
        </w:rPr>
        <w:t xml:space="preserve"> </w:t>
      </w:r>
      <w:r w:rsidRPr="000A6488">
        <w:rPr>
          <w:rFonts w:hint="eastAsia"/>
          <w:noProof/>
          <w:snapToGrid w:val="0"/>
          <w:sz w:val="16"/>
          <w:szCs w:val="16"/>
          <w:rtl/>
          <w:lang w:eastAsia="en-US"/>
        </w:rPr>
        <w:t>יום</w:t>
      </w:r>
      <w:r w:rsidRPr="000A6488">
        <w:rPr>
          <w:noProof/>
          <w:snapToGrid w:val="0"/>
          <w:sz w:val="16"/>
          <w:szCs w:val="16"/>
          <w:rtl/>
          <w:lang w:eastAsia="en-US"/>
        </w:rPr>
        <w:t xml:space="preserve"> </w:t>
      </w:r>
      <w:r w:rsidRPr="000A6488">
        <w:rPr>
          <w:rFonts w:hint="eastAsia"/>
          <w:noProof/>
          <w:snapToGrid w:val="0"/>
          <w:sz w:val="16"/>
          <w:szCs w:val="16"/>
          <w:rtl/>
          <w:lang w:eastAsia="en-US"/>
        </w:rPr>
        <w:t>ומשפחתונים</w:t>
      </w:r>
      <w:r w:rsidRPr="000A6488">
        <w:rPr>
          <w:noProof/>
          <w:snapToGrid w:val="0"/>
          <w:sz w:val="16"/>
          <w:szCs w:val="16"/>
          <w:rtl/>
          <w:lang w:eastAsia="en-US"/>
        </w:rPr>
        <w:t xml:space="preserve"> </w:t>
      </w:r>
      <w:r w:rsidRPr="000A6488">
        <w:rPr>
          <w:rFonts w:hint="eastAsia"/>
          <w:noProof/>
          <w:snapToGrid w:val="0"/>
          <w:sz w:val="16"/>
          <w:szCs w:val="16"/>
          <w:rtl/>
          <w:lang w:eastAsia="en-US"/>
        </w:rPr>
        <w:t>לקטינים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מרכזי</w:t>
      </w:r>
      <w:r w:rsidRPr="000A6488">
        <w:rPr>
          <w:noProof/>
          <w:snapToGrid w:val="0"/>
          <w:sz w:val="16"/>
          <w:szCs w:val="16"/>
          <w:rtl/>
          <w:lang w:eastAsia="en-US"/>
        </w:rPr>
        <w:t xml:space="preserve"> </w:t>
      </w:r>
      <w:r w:rsidRPr="000A6488">
        <w:rPr>
          <w:rFonts w:hint="eastAsia"/>
          <w:noProof/>
          <w:snapToGrid w:val="0"/>
          <w:sz w:val="16"/>
          <w:szCs w:val="16"/>
          <w:rtl/>
          <w:lang w:eastAsia="en-US"/>
        </w:rPr>
        <w:t>תרבות</w:t>
      </w:r>
      <w:r w:rsidRPr="000A6488">
        <w:rPr>
          <w:noProof/>
          <w:snapToGrid w:val="0"/>
          <w:sz w:val="16"/>
          <w:szCs w:val="16"/>
          <w:rtl/>
          <w:lang w:eastAsia="en-US"/>
        </w:rPr>
        <w:t xml:space="preserve"> </w:t>
      </w:r>
      <w:r w:rsidRPr="000A6488">
        <w:rPr>
          <w:rFonts w:hint="eastAsia"/>
          <w:noProof/>
          <w:snapToGrid w:val="0"/>
          <w:sz w:val="16"/>
          <w:szCs w:val="16"/>
          <w:rtl/>
          <w:lang w:eastAsia="en-US"/>
        </w:rPr>
        <w:t>נוער</w:t>
      </w:r>
      <w:r w:rsidRPr="000A6488">
        <w:rPr>
          <w:noProof/>
          <w:snapToGrid w:val="0"/>
          <w:sz w:val="16"/>
          <w:szCs w:val="16"/>
          <w:rtl/>
          <w:lang w:eastAsia="en-US"/>
        </w:rPr>
        <w:t xml:space="preserve"> </w:t>
      </w:r>
      <w:r w:rsidRPr="000A6488">
        <w:rPr>
          <w:rFonts w:hint="eastAsia"/>
          <w:noProof/>
          <w:snapToGrid w:val="0"/>
          <w:sz w:val="16"/>
          <w:szCs w:val="16"/>
          <w:rtl/>
          <w:lang w:eastAsia="en-US"/>
        </w:rPr>
        <w:t>וספורט</w:t>
      </w:r>
      <w:r w:rsidRPr="000A6488">
        <w:rPr>
          <w:noProof/>
          <w:snapToGrid w:val="0"/>
          <w:sz w:val="16"/>
          <w:szCs w:val="16"/>
          <w:rtl/>
          <w:lang w:eastAsia="en-US"/>
        </w:rPr>
        <w:t xml:space="preserve">, </w:t>
      </w:r>
      <w:r w:rsidRPr="000A6488">
        <w:rPr>
          <w:rFonts w:hint="eastAsia"/>
          <w:noProof/>
          <w:snapToGrid w:val="0"/>
          <w:sz w:val="16"/>
          <w:szCs w:val="16"/>
          <w:rtl/>
          <w:lang w:eastAsia="en-US"/>
        </w:rPr>
        <w:t>מכוני</w:t>
      </w:r>
      <w:r w:rsidRPr="000A6488">
        <w:rPr>
          <w:noProof/>
          <w:snapToGrid w:val="0"/>
          <w:sz w:val="16"/>
          <w:szCs w:val="16"/>
          <w:rtl/>
          <w:lang w:eastAsia="en-US"/>
        </w:rPr>
        <w:t xml:space="preserve"> </w:t>
      </w:r>
      <w:r w:rsidRPr="000A6488">
        <w:rPr>
          <w:rFonts w:hint="eastAsia"/>
          <w:noProof/>
          <w:snapToGrid w:val="0"/>
          <w:sz w:val="16"/>
          <w:szCs w:val="16"/>
          <w:rtl/>
          <w:lang w:eastAsia="en-US"/>
        </w:rPr>
        <w:t>כושר</w:t>
      </w:r>
      <w:r w:rsidRPr="000A6488">
        <w:rPr>
          <w:noProof/>
          <w:snapToGrid w:val="0"/>
          <w:sz w:val="16"/>
          <w:szCs w:val="16"/>
          <w:rtl/>
          <w:lang w:eastAsia="en-US"/>
        </w:rPr>
        <w:t xml:space="preserve"> </w:t>
      </w:r>
      <w:r w:rsidRPr="000A6488">
        <w:rPr>
          <w:rFonts w:hint="eastAsia"/>
          <w:noProof/>
          <w:snapToGrid w:val="0"/>
          <w:sz w:val="16"/>
          <w:szCs w:val="16"/>
          <w:rtl/>
          <w:lang w:eastAsia="en-US"/>
        </w:rPr>
        <w:t>ומועדוני</w:t>
      </w:r>
      <w:r w:rsidRPr="000A6488">
        <w:rPr>
          <w:noProof/>
          <w:snapToGrid w:val="0"/>
          <w:sz w:val="16"/>
          <w:szCs w:val="16"/>
          <w:rtl/>
          <w:lang w:eastAsia="en-US"/>
        </w:rPr>
        <w:br/>
        <w:t xml:space="preserve">   ס</w:t>
      </w:r>
      <w:r w:rsidRPr="000A6488">
        <w:rPr>
          <w:rFonts w:hint="eastAsia"/>
          <w:noProof/>
          <w:snapToGrid w:val="0"/>
          <w:sz w:val="16"/>
          <w:szCs w:val="16"/>
          <w:rtl/>
          <w:lang w:eastAsia="en-US"/>
        </w:rPr>
        <w:t>פורט</w:t>
      </w:r>
      <w:r w:rsidRPr="000A6488">
        <w:rPr>
          <w:noProof/>
          <w:snapToGrid w:val="0"/>
          <w:sz w:val="16"/>
          <w:szCs w:val="16"/>
          <w:rtl/>
          <w:lang w:eastAsia="en-US"/>
        </w:rPr>
        <w:t xml:space="preserve"> שבהם מתאמנים בין השאר קטינים, גן ילדים, גן חיות, גן שעשועים, תנ</w:t>
      </w:r>
      <w:r w:rsidRPr="000A6488">
        <w:rPr>
          <w:rFonts w:hint="eastAsia"/>
          <w:noProof/>
          <w:snapToGrid w:val="0"/>
          <w:sz w:val="16"/>
          <w:szCs w:val="16"/>
          <w:rtl/>
          <w:lang w:eastAsia="en-US"/>
        </w:rPr>
        <w:t>ו</w:t>
      </w:r>
      <w:r w:rsidRPr="000A6488">
        <w:rPr>
          <w:noProof/>
          <w:snapToGrid w:val="0"/>
          <w:sz w:val="16"/>
          <w:szCs w:val="16"/>
          <w:rtl/>
          <w:lang w:eastAsia="en-US"/>
        </w:rPr>
        <w:t>ע</w:t>
      </w:r>
      <w:r w:rsidRPr="000A6488">
        <w:rPr>
          <w:rFonts w:hint="eastAsia"/>
          <w:noProof/>
          <w:snapToGrid w:val="0"/>
          <w:sz w:val="16"/>
          <w:szCs w:val="16"/>
          <w:rtl/>
          <w:lang w:eastAsia="en-US"/>
        </w:rPr>
        <w:t>ת</w:t>
      </w:r>
      <w:r w:rsidRPr="000A6488">
        <w:rPr>
          <w:noProof/>
          <w:snapToGrid w:val="0"/>
          <w:sz w:val="16"/>
          <w:szCs w:val="16"/>
          <w:rtl/>
          <w:lang w:eastAsia="en-US"/>
        </w:rPr>
        <w:t xml:space="preserve">  </w:t>
      </w:r>
      <w:r w:rsidRPr="000A6488">
        <w:rPr>
          <w:rFonts w:hint="eastAsia"/>
          <w:noProof/>
          <w:snapToGrid w:val="0"/>
          <w:sz w:val="16"/>
          <w:szCs w:val="16"/>
          <w:rtl/>
          <w:lang w:eastAsia="en-US"/>
        </w:rPr>
        <w:t>נ</w:t>
      </w:r>
      <w:r w:rsidRPr="000A6488">
        <w:rPr>
          <w:noProof/>
          <w:snapToGrid w:val="0"/>
          <w:sz w:val="16"/>
          <w:szCs w:val="16"/>
          <w:rtl/>
          <w:lang w:eastAsia="en-US"/>
        </w:rPr>
        <w:t>ו</w:t>
      </w:r>
      <w:r w:rsidRPr="000A6488">
        <w:rPr>
          <w:rFonts w:hint="eastAsia"/>
          <w:noProof/>
          <w:snapToGrid w:val="0"/>
          <w:sz w:val="16"/>
          <w:szCs w:val="16"/>
          <w:rtl/>
          <w:lang w:eastAsia="en-US"/>
        </w:rPr>
        <w:t>ער</w:t>
      </w:r>
      <w:r w:rsidRPr="000A6488">
        <w:rPr>
          <w:noProof/>
          <w:snapToGrid w:val="0"/>
          <w:sz w:val="16"/>
          <w:szCs w:val="16"/>
          <w:rtl/>
          <w:lang w:eastAsia="en-US"/>
        </w:rPr>
        <w:t xml:space="preserve">, </w:t>
      </w:r>
      <w:r w:rsidRPr="000A6488">
        <w:rPr>
          <w:rFonts w:hint="eastAsia"/>
          <w:noProof/>
          <w:snapToGrid w:val="0"/>
          <w:sz w:val="16"/>
          <w:szCs w:val="16"/>
          <w:rtl/>
          <w:lang w:eastAsia="en-US"/>
        </w:rPr>
        <w:t>עסק</w:t>
      </w:r>
      <w:r w:rsidRPr="000A6488">
        <w:rPr>
          <w:noProof/>
          <w:snapToGrid w:val="0"/>
          <w:sz w:val="16"/>
          <w:szCs w:val="16"/>
          <w:rtl/>
          <w:lang w:eastAsia="en-US"/>
        </w:rPr>
        <w:t xml:space="preserve"> </w:t>
      </w:r>
      <w:r w:rsidRPr="000A6488">
        <w:rPr>
          <w:rFonts w:hint="eastAsia"/>
          <w:noProof/>
          <w:snapToGrid w:val="0"/>
          <w:sz w:val="16"/>
          <w:szCs w:val="16"/>
          <w:rtl/>
          <w:lang w:eastAsia="en-US"/>
        </w:rPr>
        <w:t>להעסקה</w:t>
      </w:r>
      <w:r w:rsidRPr="000A6488">
        <w:rPr>
          <w:noProof/>
          <w:snapToGrid w:val="0"/>
          <w:sz w:val="16"/>
          <w:szCs w:val="16"/>
          <w:rtl/>
          <w:lang w:eastAsia="en-US"/>
        </w:rPr>
        <w:t xml:space="preserve"> </w:t>
      </w:r>
      <w:r w:rsidRPr="000A6488">
        <w:rPr>
          <w:rFonts w:hint="eastAsia"/>
          <w:noProof/>
          <w:snapToGrid w:val="0"/>
          <w:sz w:val="16"/>
          <w:szCs w:val="16"/>
          <w:rtl/>
          <w:lang w:eastAsia="en-US"/>
        </w:rPr>
        <w:t>העוסק</w:t>
      </w:r>
      <w:r w:rsidRPr="000A6488">
        <w:rPr>
          <w:noProof/>
          <w:snapToGrid w:val="0"/>
          <w:sz w:val="16"/>
          <w:szCs w:val="16"/>
          <w:rtl/>
          <w:lang w:eastAsia="en-US"/>
        </w:rPr>
        <w:t xml:space="preserve"> </w:t>
      </w:r>
      <w:r w:rsidRPr="000A6488">
        <w:rPr>
          <w:rFonts w:hint="eastAsia"/>
          <w:noProof/>
          <w:snapToGrid w:val="0"/>
          <w:sz w:val="16"/>
          <w:szCs w:val="16"/>
          <w:rtl/>
          <w:lang w:eastAsia="en-US"/>
        </w:rPr>
        <w:t>בין</w:t>
      </w:r>
      <w:r w:rsidRPr="000A6488">
        <w:rPr>
          <w:noProof/>
          <w:snapToGrid w:val="0"/>
          <w:sz w:val="16"/>
          <w:szCs w:val="16"/>
          <w:rtl/>
          <w:lang w:eastAsia="en-US"/>
        </w:rPr>
        <w:t xml:space="preserve"> </w:t>
      </w:r>
      <w:r w:rsidRPr="000A6488">
        <w:rPr>
          <w:rFonts w:hint="eastAsia"/>
          <w:noProof/>
          <w:snapToGrid w:val="0"/>
          <w:sz w:val="16"/>
          <w:szCs w:val="16"/>
          <w:rtl/>
          <w:lang w:eastAsia="en-US"/>
        </w:rPr>
        <w:t>השאר</w:t>
      </w:r>
      <w:r w:rsidRPr="000A6488">
        <w:rPr>
          <w:noProof/>
          <w:snapToGrid w:val="0"/>
          <w:sz w:val="16"/>
          <w:szCs w:val="16"/>
          <w:rtl/>
          <w:lang w:eastAsia="en-US"/>
        </w:rPr>
        <w:t xml:space="preserve"> </w:t>
      </w:r>
      <w:r w:rsidRPr="000A6488">
        <w:rPr>
          <w:rFonts w:hint="eastAsia"/>
          <w:noProof/>
          <w:snapToGrid w:val="0"/>
          <w:sz w:val="16"/>
          <w:szCs w:val="16"/>
          <w:rtl/>
          <w:lang w:eastAsia="en-US"/>
        </w:rPr>
        <w:t>בהסעת</w:t>
      </w:r>
      <w:r w:rsidRPr="000A6488">
        <w:rPr>
          <w:noProof/>
          <w:snapToGrid w:val="0"/>
          <w:sz w:val="16"/>
          <w:szCs w:val="16"/>
          <w:rtl/>
          <w:lang w:eastAsia="en-US"/>
        </w:rPr>
        <w:t xml:space="preserve"> </w:t>
      </w:r>
      <w:r w:rsidRPr="000A6488">
        <w:rPr>
          <w:rFonts w:hint="eastAsia"/>
          <w:noProof/>
          <w:snapToGrid w:val="0"/>
          <w:sz w:val="16"/>
          <w:szCs w:val="16"/>
          <w:rtl/>
          <w:lang w:eastAsia="en-US"/>
        </w:rPr>
        <w:t>קבוצות</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עסק</w:t>
      </w:r>
      <w:r w:rsidRPr="000A6488">
        <w:rPr>
          <w:noProof/>
          <w:snapToGrid w:val="0"/>
          <w:sz w:val="16"/>
          <w:szCs w:val="16"/>
          <w:rtl/>
          <w:lang w:eastAsia="en-US"/>
        </w:rPr>
        <w:t xml:space="preserve"> </w:t>
      </w:r>
      <w:r w:rsidRPr="000A6488">
        <w:rPr>
          <w:rFonts w:hint="eastAsia"/>
          <w:noProof/>
          <w:snapToGrid w:val="0"/>
          <w:sz w:val="16"/>
          <w:szCs w:val="16"/>
          <w:rtl/>
          <w:lang w:eastAsia="en-US"/>
        </w:rPr>
        <w:t>העוסק</w:t>
      </w:r>
      <w:r w:rsidRPr="000A6488">
        <w:rPr>
          <w:noProof/>
          <w:snapToGrid w:val="0"/>
          <w:sz w:val="16"/>
          <w:szCs w:val="16"/>
          <w:rtl/>
          <w:lang w:eastAsia="en-US"/>
        </w:rPr>
        <w:t xml:space="preserve"> </w:t>
      </w:r>
      <w:r w:rsidRPr="000A6488">
        <w:rPr>
          <w:rFonts w:hint="eastAsia"/>
          <w:noProof/>
          <w:snapToGrid w:val="0"/>
          <w:sz w:val="16"/>
          <w:szCs w:val="16"/>
          <w:rtl/>
          <w:lang w:eastAsia="en-US"/>
        </w:rPr>
        <w:t>בין</w:t>
      </w:r>
      <w:r w:rsidRPr="000A6488">
        <w:rPr>
          <w:noProof/>
          <w:snapToGrid w:val="0"/>
          <w:sz w:val="16"/>
          <w:szCs w:val="16"/>
          <w:rtl/>
          <w:lang w:eastAsia="en-US"/>
        </w:rPr>
        <w:br/>
        <w:t xml:space="preserve">   ה</w:t>
      </w:r>
      <w:r w:rsidRPr="000A6488">
        <w:rPr>
          <w:rFonts w:hint="eastAsia"/>
          <w:noProof/>
          <w:snapToGrid w:val="0"/>
          <w:sz w:val="16"/>
          <w:szCs w:val="16"/>
          <w:rtl/>
          <w:lang w:eastAsia="en-US"/>
        </w:rPr>
        <w:t>שאר</w:t>
      </w:r>
      <w:r w:rsidRPr="000A6488">
        <w:rPr>
          <w:noProof/>
          <w:snapToGrid w:val="0"/>
          <w:sz w:val="16"/>
          <w:szCs w:val="16"/>
          <w:rtl/>
          <w:lang w:eastAsia="en-US"/>
        </w:rPr>
        <w:t xml:space="preserve"> </w:t>
      </w:r>
      <w:r w:rsidRPr="000A6488">
        <w:rPr>
          <w:rFonts w:hint="eastAsia"/>
          <w:noProof/>
          <w:snapToGrid w:val="0"/>
          <w:sz w:val="16"/>
          <w:szCs w:val="16"/>
          <w:rtl/>
          <w:lang w:eastAsia="en-US"/>
        </w:rPr>
        <w:t>בארגון</w:t>
      </w:r>
      <w:r w:rsidRPr="000A6488">
        <w:rPr>
          <w:noProof/>
          <w:snapToGrid w:val="0"/>
          <w:sz w:val="16"/>
          <w:szCs w:val="16"/>
          <w:rtl/>
          <w:lang w:eastAsia="en-US"/>
        </w:rPr>
        <w:t xml:space="preserve"> </w:t>
      </w:r>
      <w:r w:rsidRPr="000A6488">
        <w:rPr>
          <w:rFonts w:hint="eastAsia"/>
          <w:noProof/>
          <w:snapToGrid w:val="0"/>
          <w:sz w:val="16"/>
          <w:szCs w:val="16"/>
          <w:rtl/>
          <w:lang w:eastAsia="en-US"/>
        </w:rPr>
        <w:t>טיולים</w:t>
      </w:r>
      <w:r w:rsidRPr="000A6488">
        <w:rPr>
          <w:noProof/>
          <w:snapToGrid w:val="0"/>
          <w:sz w:val="16"/>
          <w:szCs w:val="16"/>
          <w:rtl/>
          <w:lang w:eastAsia="en-US"/>
        </w:rPr>
        <w:t xml:space="preserve"> </w:t>
      </w:r>
      <w:r w:rsidRPr="000A6488">
        <w:rPr>
          <w:rFonts w:hint="eastAsia"/>
          <w:noProof/>
          <w:snapToGrid w:val="0"/>
          <w:sz w:val="16"/>
          <w:szCs w:val="16"/>
          <w:rtl/>
          <w:lang w:eastAsia="en-US"/>
        </w:rPr>
        <w:t>לקטינים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או</w:t>
      </w:r>
      <w:r w:rsidRPr="000A6488">
        <w:rPr>
          <w:noProof/>
          <w:snapToGrid w:val="0"/>
          <w:sz w:val="16"/>
          <w:szCs w:val="16"/>
          <w:rtl/>
          <w:lang w:eastAsia="en-US"/>
        </w:rPr>
        <w:t xml:space="preserve"> </w:t>
      </w:r>
      <w:r w:rsidRPr="000A6488">
        <w:rPr>
          <w:rFonts w:hint="eastAsia"/>
          <w:noProof/>
          <w:snapToGrid w:val="0"/>
          <w:sz w:val="16"/>
          <w:szCs w:val="16"/>
          <w:rtl/>
          <w:lang w:eastAsia="en-US"/>
        </w:rPr>
        <w:t>באבטחת</w:t>
      </w:r>
      <w:r w:rsidRPr="000A6488">
        <w:rPr>
          <w:noProof/>
          <w:snapToGrid w:val="0"/>
          <w:sz w:val="16"/>
          <w:szCs w:val="16"/>
          <w:rtl/>
          <w:lang w:eastAsia="en-US"/>
        </w:rPr>
        <w:t xml:space="preserve"> </w:t>
      </w:r>
      <w:r w:rsidRPr="000A6488">
        <w:rPr>
          <w:rFonts w:hint="eastAsia"/>
          <w:noProof/>
          <w:snapToGrid w:val="0"/>
          <w:sz w:val="16"/>
          <w:szCs w:val="16"/>
          <w:rtl/>
          <w:lang w:eastAsia="en-US"/>
        </w:rPr>
        <w:t>קטינים</w:t>
      </w:r>
      <w:r w:rsidRPr="000A6488">
        <w:rPr>
          <w:noProof/>
          <w:snapToGrid w:val="0"/>
          <w:sz w:val="16"/>
          <w:szCs w:val="16"/>
          <w:rtl/>
          <w:lang w:eastAsia="en-US"/>
        </w:rPr>
        <w:t xml:space="preserve">, </w:t>
      </w:r>
      <w:r w:rsidRPr="000A6488">
        <w:rPr>
          <w:rFonts w:hint="eastAsia"/>
          <w:noProof/>
          <w:snapToGrid w:val="0"/>
          <w:sz w:val="16"/>
          <w:szCs w:val="16"/>
          <w:rtl/>
          <w:lang w:eastAsia="en-US"/>
        </w:rPr>
        <w:t>בריכת</w:t>
      </w:r>
      <w:r w:rsidRPr="000A6488">
        <w:rPr>
          <w:noProof/>
          <w:snapToGrid w:val="0"/>
          <w:sz w:val="16"/>
          <w:szCs w:val="16"/>
          <w:rtl/>
          <w:lang w:eastAsia="en-US"/>
        </w:rPr>
        <w:t xml:space="preserve"> </w:t>
      </w:r>
      <w:r w:rsidRPr="000A6488">
        <w:rPr>
          <w:rFonts w:hint="eastAsia"/>
          <w:noProof/>
          <w:snapToGrid w:val="0"/>
          <w:sz w:val="16"/>
          <w:szCs w:val="16"/>
          <w:rtl/>
          <w:lang w:eastAsia="en-US"/>
        </w:rPr>
        <w:t>שחי</w:t>
      </w:r>
      <w:r w:rsidRPr="000A6488">
        <w:rPr>
          <w:noProof/>
          <w:snapToGrid w:val="0"/>
          <w:sz w:val="16"/>
          <w:szCs w:val="16"/>
          <w:rtl/>
          <w:lang w:eastAsia="en-US"/>
        </w:rPr>
        <w:t>ה הפתוחה גם לקטינים, קייטנה, פנימיה או מועדון שבהם שוהים קטינים, מרפאות ובתי חולים</w:t>
      </w:r>
      <w:r w:rsidRPr="000A6488">
        <w:rPr>
          <w:noProof/>
          <w:snapToGrid w:val="0"/>
          <w:sz w:val="16"/>
          <w:szCs w:val="16"/>
          <w:rtl/>
          <w:lang w:eastAsia="en-US"/>
        </w:rPr>
        <w:br/>
        <w:t xml:space="preserve">   ל</w:t>
      </w:r>
      <w:r w:rsidRPr="000A6488">
        <w:rPr>
          <w:rFonts w:hint="eastAsia"/>
          <w:noProof/>
          <w:snapToGrid w:val="0"/>
          <w:sz w:val="16"/>
          <w:szCs w:val="16"/>
          <w:rtl/>
          <w:lang w:eastAsia="en-US"/>
        </w:rPr>
        <w:t>ילדים</w:t>
      </w:r>
      <w:r w:rsidRPr="000A6488">
        <w:rPr>
          <w:noProof/>
          <w:snapToGrid w:val="0"/>
          <w:sz w:val="16"/>
          <w:szCs w:val="16"/>
          <w:rtl/>
          <w:lang w:eastAsia="en-US"/>
        </w:rPr>
        <w:t xml:space="preserve">, </w:t>
      </w:r>
      <w:r w:rsidRPr="000A6488">
        <w:rPr>
          <w:rFonts w:hint="eastAsia"/>
          <w:noProof/>
          <w:snapToGrid w:val="0"/>
          <w:sz w:val="16"/>
          <w:szCs w:val="16"/>
          <w:rtl/>
          <w:lang w:eastAsia="en-US"/>
        </w:rPr>
        <w:t>מחלקות</w:t>
      </w:r>
      <w:r w:rsidRPr="000A6488">
        <w:rPr>
          <w:noProof/>
          <w:snapToGrid w:val="0"/>
          <w:sz w:val="16"/>
          <w:szCs w:val="16"/>
          <w:rtl/>
          <w:lang w:eastAsia="en-US"/>
        </w:rPr>
        <w:t xml:space="preserve"> </w:t>
      </w:r>
      <w:r w:rsidRPr="000A6488">
        <w:rPr>
          <w:rFonts w:hint="eastAsia"/>
          <w:noProof/>
          <w:snapToGrid w:val="0"/>
          <w:sz w:val="16"/>
          <w:szCs w:val="16"/>
          <w:rtl/>
          <w:lang w:eastAsia="en-US"/>
        </w:rPr>
        <w:t>ילדים</w:t>
      </w:r>
      <w:r w:rsidRPr="000A6488">
        <w:rPr>
          <w:noProof/>
          <w:snapToGrid w:val="0"/>
          <w:sz w:val="16"/>
          <w:szCs w:val="16"/>
          <w:rtl/>
          <w:lang w:eastAsia="en-US"/>
        </w:rPr>
        <w:t xml:space="preserve"> </w:t>
      </w:r>
      <w:r w:rsidRPr="000A6488">
        <w:rPr>
          <w:rFonts w:hint="eastAsia"/>
          <w:noProof/>
          <w:snapToGrid w:val="0"/>
          <w:sz w:val="16"/>
          <w:szCs w:val="16"/>
          <w:rtl/>
          <w:lang w:eastAsia="en-US"/>
        </w:rPr>
        <w:t>בבתי</w:t>
      </w:r>
      <w:r w:rsidRPr="000A6488">
        <w:rPr>
          <w:noProof/>
          <w:snapToGrid w:val="0"/>
          <w:sz w:val="16"/>
          <w:szCs w:val="16"/>
          <w:rtl/>
          <w:lang w:eastAsia="en-US"/>
        </w:rPr>
        <w:t xml:space="preserve"> </w:t>
      </w:r>
      <w:r w:rsidRPr="000A6488">
        <w:rPr>
          <w:rFonts w:hint="eastAsia"/>
          <w:noProof/>
          <w:snapToGrid w:val="0"/>
          <w:sz w:val="16"/>
          <w:szCs w:val="16"/>
          <w:rtl/>
          <w:lang w:eastAsia="en-US"/>
        </w:rPr>
        <w:t>ח</w:t>
      </w:r>
      <w:r w:rsidRPr="000A6488">
        <w:rPr>
          <w:noProof/>
          <w:snapToGrid w:val="0"/>
          <w:sz w:val="16"/>
          <w:szCs w:val="16"/>
          <w:rtl/>
          <w:lang w:eastAsia="en-US"/>
        </w:rPr>
        <w:t>ול</w:t>
      </w:r>
      <w:r w:rsidRPr="000A6488">
        <w:rPr>
          <w:rFonts w:hint="eastAsia"/>
          <w:noProof/>
          <w:snapToGrid w:val="0"/>
          <w:sz w:val="16"/>
          <w:szCs w:val="16"/>
          <w:rtl/>
          <w:lang w:eastAsia="en-US"/>
        </w:rPr>
        <w:t>ים</w:t>
      </w:r>
      <w:r w:rsidRPr="000A6488">
        <w:rPr>
          <w:noProof/>
          <w:snapToGrid w:val="0"/>
          <w:sz w:val="16"/>
          <w:szCs w:val="16"/>
          <w:rtl/>
          <w:lang w:eastAsia="en-US"/>
        </w:rPr>
        <w:t>.</w:t>
      </w:r>
    </w:p>
    <w:p w:rsidR="009072F3" w:rsidRPr="000A6488" w:rsidRDefault="009072F3" w:rsidP="009072F3">
      <w:pPr>
        <w:tabs>
          <w:tab w:val="left" w:pos="4139"/>
        </w:tabs>
        <w:overflowPunct/>
        <w:autoSpaceDE/>
        <w:autoSpaceDN/>
        <w:adjustRightInd/>
        <w:spacing w:line="240" w:lineRule="auto"/>
        <w:jc w:val="left"/>
        <w:textAlignment w:val="auto"/>
        <w:rPr>
          <w:noProof/>
          <w:snapToGrid w:val="0"/>
          <w:sz w:val="16"/>
          <w:szCs w:val="16"/>
          <w:rtl/>
          <w:lang w:eastAsia="en-US"/>
        </w:rPr>
      </w:pPr>
      <w:r w:rsidRPr="000A6488">
        <w:rPr>
          <w:noProof/>
          <w:snapToGrid w:val="0"/>
          <w:position w:val="6"/>
          <w:sz w:val="14"/>
          <w:szCs w:val="14"/>
          <w:rtl/>
          <w:lang w:eastAsia="en-US"/>
        </w:rPr>
        <w:t xml:space="preserve">4  </w:t>
      </w:r>
      <w:r w:rsidRPr="000A6488">
        <w:rPr>
          <w:noProof/>
          <w:snapToGrid w:val="0"/>
          <w:sz w:val="16"/>
          <w:szCs w:val="16"/>
          <w:rtl/>
          <w:lang w:eastAsia="en-US"/>
        </w:rPr>
        <w:t>ב</w:t>
      </w:r>
      <w:r w:rsidRPr="000A6488">
        <w:rPr>
          <w:rFonts w:hint="eastAsia"/>
          <w:noProof/>
          <w:snapToGrid w:val="0"/>
          <w:sz w:val="16"/>
          <w:szCs w:val="16"/>
          <w:rtl/>
          <w:lang w:eastAsia="en-US"/>
        </w:rPr>
        <w:t>מ</w:t>
      </w:r>
      <w:r w:rsidRPr="000A6488">
        <w:rPr>
          <w:noProof/>
          <w:snapToGrid w:val="0"/>
          <w:sz w:val="16"/>
          <w:szCs w:val="16"/>
          <w:rtl/>
          <w:lang w:eastAsia="en-US"/>
        </w:rPr>
        <w:t>ק</w:t>
      </w:r>
      <w:r w:rsidRPr="000A6488">
        <w:rPr>
          <w:rFonts w:hint="eastAsia"/>
          <w:noProof/>
          <w:snapToGrid w:val="0"/>
          <w:sz w:val="16"/>
          <w:szCs w:val="16"/>
          <w:rtl/>
          <w:lang w:eastAsia="en-US"/>
        </w:rPr>
        <w:t>רה</w:t>
      </w:r>
      <w:r w:rsidRPr="000A6488">
        <w:rPr>
          <w:noProof/>
          <w:snapToGrid w:val="0"/>
          <w:sz w:val="16"/>
          <w:szCs w:val="16"/>
          <w:rtl/>
          <w:lang w:eastAsia="en-US"/>
        </w:rPr>
        <w:t xml:space="preserve"> </w:t>
      </w:r>
      <w:r w:rsidRPr="000A6488">
        <w:rPr>
          <w:rFonts w:hint="eastAsia"/>
          <w:noProof/>
          <w:snapToGrid w:val="0"/>
          <w:sz w:val="16"/>
          <w:szCs w:val="16"/>
          <w:rtl/>
          <w:lang w:eastAsia="en-US"/>
        </w:rPr>
        <w:t>שבו</w:t>
      </w:r>
      <w:r w:rsidRPr="000A6488">
        <w:rPr>
          <w:noProof/>
          <w:snapToGrid w:val="0"/>
          <w:sz w:val="16"/>
          <w:szCs w:val="16"/>
          <w:rtl/>
          <w:lang w:eastAsia="en-US"/>
        </w:rPr>
        <w:t xml:space="preserve"> </w:t>
      </w:r>
      <w:r w:rsidRPr="000A6488">
        <w:rPr>
          <w:rFonts w:hint="eastAsia"/>
          <w:noProof/>
          <w:snapToGrid w:val="0"/>
          <w:sz w:val="16"/>
          <w:szCs w:val="16"/>
          <w:rtl/>
          <w:lang w:eastAsia="en-US"/>
        </w:rPr>
        <w:t>מתייחסת</w:t>
      </w:r>
      <w:r w:rsidRPr="000A6488">
        <w:rPr>
          <w:noProof/>
          <w:snapToGrid w:val="0"/>
          <w:sz w:val="16"/>
          <w:szCs w:val="16"/>
          <w:rtl/>
          <w:lang w:eastAsia="en-US"/>
        </w:rPr>
        <w:t xml:space="preserve"> </w:t>
      </w:r>
      <w:r w:rsidRPr="000A6488">
        <w:rPr>
          <w:rFonts w:hint="eastAsia"/>
          <w:noProof/>
          <w:snapToGrid w:val="0"/>
          <w:sz w:val="16"/>
          <w:szCs w:val="16"/>
          <w:rtl/>
          <w:lang w:eastAsia="en-US"/>
        </w:rPr>
        <w:t>הבקשה</w:t>
      </w:r>
      <w:r w:rsidRPr="000A6488">
        <w:rPr>
          <w:noProof/>
          <w:snapToGrid w:val="0"/>
          <w:sz w:val="16"/>
          <w:szCs w:val="16"/>
          <w:rtl/>
          <w:lang w:eastAsia="en-US"/>
        </w:rPr>
        <w:t xml:space="preserve"> </w:t>
      </w:r>
      <w:r w:rsidRPr="000A6488">
        <w:rPr>
          <w:rFonts w:hint="eastAsia"/>
          <w:noProof/>
          <w:snapToGrid w:val="0"/>
          <w:sz w:val="16"/>
          <w:szCs w:val="16"/>
          <w:rtl/>
          <w:lang w:eastAsia="en-US"/>
        </w:rPr>
        <w:t>לכמה</w:t>
      </w:r>
      <w:r w:rsidRPr="000A6488">
        <w:rPr>
          <w:noProof/>
          <w:snapToGrid w:val="0"/>
          <w:sz w:val="16"/>
          <w:szCs w:val="16"/>
          <w:rtl/>
          <w:lang w:eastAsia="en-US"/>
        </w:rPr>
        <w:t xml:space="preserve"> </w:t>
      </w:r>
      <w:r w:rsidRPr="000A6488">
        <w:rPr>
          <w:rFonts w:hint="eastAsia"/>
          <w:noProof/>
          <w:snapToGrid w:val="0"/>
          <w:sz w:val="16"/>
          <w:szCs w:val="16"/>
          <w:rtl/>
          <w:lang w:eastAsia="en-US"/>
        </w:rPr>
        <w:t>בגירים</w:t>
      </w:r>
      <w:r w:rsidRPr="000A6488">
        <w:rPr>
          <w:noProof/>
          <w:snapToGrid w:val="0"/>
          <w:sz w:val="16"/>
          <w:szCs w:val="16"/>
          <w:rtl/>
          <w:lang w:eastAsia="en-US"/>
        </w:rPr>
        <w:t xml:space="preserve"> </w:t>
      </w:r>
      <w:r w:rsidRPr="000A6488">
        <w:rPr>
          <w:rFonts w:hint="eastAsia"/>
          <w:noProof/>
          <w:snapToGrid w:val="0"/>
          <w:sz w:val="16"/>
          <w:szCs w:val="16"/>
          <w:rtl/>
          <w:lang w:eastAsia="en-US"/>
        </w:rPr>
        <w:t>יש</w:t>
      </w:r>
      <w:r w:rsidRPr="000A6488">
        <w:rPr>
          <w:noProof/>
          <w:snapToGrid w:val="0"/>
          <w:sz w:val="16"/>
          <w:szCs w:val="16"/>
          <w:rtl/>
          <w:lang w:eastAsia="en-US"/>
        </w:rPr>
        <w:t xml:space="preserve"> </w:t>
      </w:r>
      <w:r w:rsidRPr="000A6488">
        <w:rPr>
          <w:rFonts w:hint="eastAsia"/>
          <w:noProof/>
          <w:snapToGrid w:val="0"/>
          <w:sz w:val="16"/>
          <w:szCs w:val="16"/>
          <w:rtl/>
          <w:lang w:eastAsia="en-US"/>
        </w:rPr>
        <w:t>לציין</w:t>
      </w:r>
      <w:r w:rsidRPr="000A6488">
        <w:rPr>
          <w:noProof/>
          <w:snapToGrid w:val="0"/>
          <w:sz w:val="16"/>
          <w:szCs w:val="16"/>
          <w:rtl/>
          <w:lang w:eastAsia="en-US"/>
        </w:rPr>
        <w:t xml:space="preserve"> </w:t>
      </w:r>
      <w:r w:rsidRPr="000A6488">
        <w:rPr>
          <w:rFonts w:hint="eastAsia"/>
          <w:noProof/>
          <w:snapToGrid w:val="0"/>
          <w:sz w:val="16"/>
          <w:szCs w:val="16"/>
          <w:rtl/>
          <w:lang w:eastAsia="en-US"/>
        </w:rPr>
        <w:t>את</w:t>
      </w:r>
      <w:r w:rsidRPr="000A6488">
        <w:rPr>
          <w:noProof/>
          <w:snapToGrid w:val="0"/>
          <w:sz w:val="16"/>
          <w:szCs w:val="16"/>
          <w:rtl/>
          <w:lang w:eastAsia="en-US"/>
        </w:rPr>
        <w:t xml:space="preserve"> </w:t>
      </w:r>
      <w:r w:rsidRPr="000A6488">
        <w:rPr>
          <w:rFonts w:hint="eastAsia"/>
          <w:noProof/>
          <w:snapToGrid w:val="0"/>
          <w:sz w:val="16"/>
          <w:szCs w:val="16"/>
          <w:rtl/>
          <w:lang w:eastAsia="en-US"/>
        </w:rPr>
        <w:t>הפרטים</w:t>
      </w:r>
      <w:r w:rsidRPr="000A6488">
        <w:rPr>
          <w:noProof/>
          <w:snapToGrid w:val="0"/>
          <w:sz w:val="16"/>
          <w:szCs w:val="16"/>
          <w:rtl/>
          <w:lang w:eastAsia="en-US"/>
        </w:rPr>
        <w:t xml:space="preserve"> </w:t>
      </w:r>
      <w:r w:rsidRPr="000A6488">
        <w:rPr>
          <w:rFonts w:hint="eastAsia"/>
          <w:noProof/>
          <w:snapToGrid w:val="0"/>
          <w:sz w:val="16"/>
          <w:szCs w:val="16"/>
          <w:rtl/>
          <w:lang w:eastAsia="en-US"/>
        </w:rPr>
        <w:t>הנדרשים</w:t>
      </w:r>
      <w:r w:rsidRPr="000A6488">
        <w:rPr>
          <w:noProof/>
          <w:snapToGrid w:val="0"/>
          <w:sz w:val="16"/>
          <w:szCs w:val="16"/>
          <w:rtl/>
          <w:lang w:eastAsia="en-US"/>
        </w:rPr>
        <w:t xml:space="preserve"> </w:t>
      </w:r>
      <w:r w:rsidRPr="000A6488">
        <w:rPr>
          <w:rFonts w:hint="eastAsia"/>
          <w:noProof/>
          <w:snapToGrid w:val="0"/>
          <w:sz w:val="16"/>
          <w:szCs w:val="16"/>
          <w:rtl/>
          <w:lang w:eastAsia="en-US"/>
        </w:rPr>
        <w:t>ברשימה</w:t>
      </w:r>
      <w:r w:rsidRPr="000A6488">
        <w:rPr>
          <w:noProof/>
          <w:snapToGrid w:val="0"/>
          <w:sz w:val="16"/>
          <w:szCs w:val="16"/>
          <w:rtl/>
          <w:lang w:eastAsia="en-US"/>
        </w:rPr>
        <w:t xml:space="preserve"> </w:t>
      </w:r>
      <w:r w:rsidRPr="000A6488">
        <w:rPr>
          <w:rFonts w:hint="eastAsia"/>
          <w:noProof/>
          <w:snapToGrid w:val="0"/>
          <w:sz w:val="16"/>
          <w:szCs w:val="16"/>
          <w:rtl/>
          <w:lang w:eastAsia="en-US"/>
        </w:rPr>
        <w:t>המצורפת</w:t>
      </w:r>
      <w:r w:rsidRPr="000A6488">
        <w:rPr>
          <w:noProof/>
          <w:snapToGrid w:val="0"/>
          <w:sz w:val="16"/>
          <w:szCs w:val="16"/>
          <w:rtl/>
          <w:lang w:eastAsia="en-US"/>
        </w:rPr>
        <w:t>.</w:t>
      </w:r>
    </w:p>
    <w:p w:rsidR="009072F3" w:rsidRPr="000A6488" w:rsidRDefault="009072F3" w:rsidP="009072F3">
      <w:pPr>
        <w:tabs>
          <w:tab w:val="left" w:pos="4139"/>
        </w:tabs>
        <w:overflowPunct/>
        <w:autoSpaceDE/>
        <w:autoSpaceDN/>
        <w:adjustRightInd/>
        <w:spacing w:line="240" w:lineRule="auto"/>
        <w:textAlignment w:val="auto"/>
        <w:rPr>
          <w:noProof/>
          <w:snapToGrid w:val="0"/>
          <w:sz w:val="16"/>
          <w:szCs w:val="16"/>
          <w:rtl/>
          <w:lang w:eastAsia="en-US"/>
        </w:rPr>
      </w:pPr>
      <w:r w:rsidRPr="000A6488">
        <w:rPr>
          <w:noProof/>
          <w:snapToGrid w:val="0"/>
          <w:position w:val="6"/>
          <w:sz w:val="14"/>
          <w:szCs w:val="14"/>
          <w:rtl/>
          <w:lang w:eastAsia="en-US"/>
        </w:rPr>
        <w:t>5</w:t>
      </w:r>
      <w:r w:rsidRPr="000A6488">
        <w:rPr>
          <w:noProof/>
          <w:snapToGrid w:val="0"/>
          <w:sz w:val="16"/>
          <w:szCs w:val="16"/>
          <w:rtl/>
          <w:lang w:eastAsia="en-US"/>
        </w:rPr>
        <w:t xml:space="preserve">  </w:t>
      </w:r>
      <w:r w:rsidRPr="000A6488">
        <w:rPr>
          <w:rFonts w:hint="eastAsia"/>
          <w:noProof/>
          <w:snapToGrid w:val="0"/>
          <w:sz w:val="16"/>
          <w:szCs w:val="16"/>
          <w:rtl/>
          <w:lang w:eastAsia="en-US"/>
        </w:rPr>
        <w:t>י</w:t>
      </w:r>
      <w:r w:rsidRPr="000A6488">
        <w:rPr>
          <w:noProof/>
          <w:snapToGrid w:val="0"/>
          <w:sz w:val="16"/>
          <w:szCs w:val="16"/>
          <w:rtl/>
          <w:lang w:eastAsia="en-US"/>
        </w:rPr>
        <w:t>ש למלא אם מגיש הבקשה איננו האחראי על קבלת אדם לעבודה במוסד.</w:t>
      </w:r>
    </w:p>
    <w:p w:rsidR="009072F3" w:rsidRPr="000A6488" w:rsidRDefault="009072F3" w:rsidP="009072F3">
      <w:pPr>
        <w:tabs>
          <w:tab w:val="left" w:pos="4309"/>
          <w:tab w:val="left" w:pos="4536"/>
        </w:tabs>
        <w:overflowPunct/>
        <w:autoSpaceDE/>
        <w:autoSpaceDN/>
        <w:adjustRightInd/>
        <w:spacing w:line="240" w:lineRule="auto"/>
        <w:textAlignment w:val="auto"/>
        <w:rPr>
          <w:noProof/>
          <w:spacing w:val="-2"/>
          <w:sz w:val="16"/>
          <w:szCs w:val="16"/>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b/>
          <w:bCs/>
          <w:noProof/>
          <w:snapToGrid w:val="0"/>
          <w:rtl/>
          <w:lang w:eastAsia="en-US"/>
        </w:rPr>
      </w:pPr>
      <w:r w:rsidRPr="000A6488">
        <w:rPr>
          <w:b/>
          <w:bCs/>
          <w:noProof/>
          <w:snapToGrid w:val="0"/>
          <w:rtl/>
          <w:lang w:eastAsia="en-US"/>
        </w:rPr>
        <w:t>ב</w:t>
      </w:r>
      <w:r w:rsidRPr="000A6488">
        <w:rPr>
          <w:rFonts w:hint="eastAsia"/>
          <w:b/>
          <w:bCs/>
          <w:noProof/>
          <w:snapToGrid w:val="0"/>
          <w:rtl/>
          <w:lang w:eastAsia="en-US"/>
        </w:rPr>
        <w:t>ק</w:t>
      </w:r>
      <w:r w:rsidRPr="000A6488">
        <w:rPr>
          <w:b/>
          <w:bCs/>
          <w:noProof/>
          <w:snapToGrid w:val="0"/>
          <w:rtl/>
          <w:lang w:eastAsia="en-US"/>
        </w:rPr>
        <w:t>ש</w:t>
      </w:r>
      <w:r w:rsidRPr="000A6488">
        <w:rPr>
          <w:rFonts w:hint="eastAsia"/>
          <w:b/>
          <w:bCs/>
          <w:noProof/>
          <w:snapToGrid w:val="0"/>
          <w:rtl/>
          <w:lang w:eastAsia="en-US"/>
        </w:rPr>
        <w:t>ת</w:t>
      </w:r>
      <w:r w:rsidRPr="000A6488">
        <w:rPr>
          <w:b/>
          <w:bCs/>
          <w:noProof/>
          <w:snapToGrid w:val="0"/>
          <w:rtl/>
          <w:lang w:eastAsia="en-US"/>
        </w:rPr>
        <w:t xml:space="preserve"> מעסיק לקבל אישור משטרה/רשימה מרוכזת </w:t>
      </w:r>
    </w:p>
    <w:p w:rsidR="009072F3" w:rsidRPr="000A6488" w:rsidRDefault="009072F3" w:rsidP="009072F3">
      <w:pPr>
        <w:tabs>
          <w:tab w:val="left" w:pos="4139"/>
        </w:tabs>
        <w:overflowPunct/>
        <w:autoSpaceDE/>
        <w:autoSpaceDN/>
        <w:adjustRightInd/>
        <w:spacing w:line="240" w:lineRule="auto"/>
        <w:textAlignment w:val="auto"/>
        <w:rPr>
          <w:noProof/>
          <w:sz w:val="16"/>
          <w:szCs w:val="16"/>
          <w:rtl/>
          <w:lang w:eastAsia="en-US"/>
        </w:rPr>
      </w:pPr>
    </w:p>
    <w:p w:rsidR="009072F3" w:rsidRPr="000A6488" w:rsidRDefault="009072F3" w:rsidP="009072F3">
      <w:pPr>
        <w:tabs>
          <w:tab w:val="left" w:leader="dot" w:pos="1191"/>
          <w:tab w:val="left" w:pos="1361"/>
          <w:tab w:val="left" w:leader="dot" w:pos="2155"/>
          <w:tab w:val="left" w:pos="2381"/>
          <w:tab w:val="left" w:leader="dot" w:pos="3062"/>
          <w:tab w:val="left" w:pos="3402"/>
          <w:tab w:val="left" w:leader="dot" w:pos="4253"/>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leader="dot" w:pos="851"/>
          <w:tab w:val="left" w:pos="907"/>
          <w:tab w:val="left" w:pos="1701"/>
          <w:tab w:val="left" w:pos="1928"/>
          <w:tab w:val="left" w:pos="2552"/>
          <w:tab w:val="left" w:leader="dot" w:pos="2835"/>
          <w:tab w:val="left" w:pos="3062"/>
          <w:tab w:val="left" w:pos="3686"/>
          <w:tab w:val="left" w:leader="dot" w:pos="4253"/>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 xml:space="preserve">        </w:t>
      </w:r>
      <w:r w:rsidRPr="000A6488">
        <w:rPr>
          <w:rFonts w:hint="eastAsia"/>
          <w:noProof/>
          <w:snapToGrid w:val="0"/>
          <w:sz w:val="16"/>
          <w:szCs w:val="16"/>
          <w:rtl/>
          <w:lang w:eastAsia="en-US"/>
        </w:rPr>
        <w:t>ש</w:t>
      </w:r>
      <w:r w:rsidRPr="000A6488">
        <w:rPr>
          <w:noProof/>
          <w:snapToGrid w:val="0"/>
          <w:sz w:val="16"/>
          <w:szCs w:val="16"/>
          <w:rtl/>
          <w:lang w:eastAsia="en-US"/>
        </w:rPr>
        <w:t>ם המוסד              מען המוסד</w:t>
      </w:r>
      <w:r w:rsidRPr="000A6488">
        <w:rPr>
          <w:noProof/>
          <w:snapToGrid w:val="0"/>
          <w:sz w:val="16"/>
          <w:szCs w:val="16"/>
          <w:rtl/>
          <w:lang w:eastAsia="en-US"/>
        </w:rPr>
        <w:tab/>
      </w:r>
      <w:r w:rsidRPr="000A6488">
        <w:rPr>
          <w:rFonts w:hint="eastAsia"/>
          <w:noProof/>
          <w:snapToGrid w:val="0"/>
          <w:sz w:val="16"/>
          <w:szCs w:val="16"/>
          <w:rtl/>
          <w:lang w:eastAsia="en-US"/>
        </w:rPr>
        <w:t>מ</w:t>
      </w:r>
      <w:r w:rsidRPr="000A6488">
        <w:rPr>
          <w:noProof/>
          <w:snapToGrid w:val="0"/>
          <w:sz w:val="16"/>
          <w:szCs w:val="16"/>
          <w:rtl/>
          <w:lang w:eastAsia="en-US"/>
        </w:rPr>
        <w:t>י</w:t>
      </w:r>
      <w:r w:rsidRPr="000A6488">
        <w:rPr>
          <w:rFonts w:hint="eastAsia"/>
          <w:noProof/>
          <w:snapToGrid w:val="0"/>
          <w:sz w:val="16"/>
          <w:szCs w:val="16"/>
          <w:rtl/>
          <w:lang w:eastAsia="en-US"/>
        </w:rPr>
        <w:t>קוד</w:t>
      </w:r>
      <w:r w:rsidRPr="000A6488">
        <w:rPr>
          <w:noProof/>
          <w:snapToGrid w:val="0"/>
          <w:sz w:val="16"/>
          <w:szCs w:val="16"/>
          <w:rtl/>
          <w:lang w:eastAsia="en-US"/>
        </w:rPr>
        <w:tab/>
      </w:r>
      <w:r w:rsidRPr="000A6488">
        <w:rPr>
          <w:noProof/>
          <w:snapToGrid w:val="0"/>
          <w:sz w:val="16"/>
          <w:szCs w:val="16"/>
          <w:rtl/>
          <w:lang w:eastAsia="en-US"/>
        </w:rPr>
        <w:tab/>
      </w:r>
      <w:r w:rsidRPr="000A6488">
        <w:rPr>
          <w:rFonts w:hint="eastAsia"/>
          <w:noProof/>
          <w:snapToGrid w:val="0"/>
          <w:sz w:val="16"/>
          <w:szCs w:val="16"/>
          <w:rtl/>
          <w:lang w:eastAsia="en-US"/>
        </w:rPr>
        <w:t>ט</w:t>
      </w:r>
      <w:r w:rsidRPr="000A6488">
        <w:rPr>
          <w:noProof/>
          <w:snapToGrid w:val="0"/>
          <w:sz w:val="16"/>
          <w:szCs w:val="16"/>
          <w:rtl/>
          <w:lang w:eastAsia="en-US"/>
        </w:rPr>
        <w:t>ל</w:t>
      </w:r>
      <w:r w:rsidRPr="000A6488">
        <w:rPr>
          <w:rFonts w:hint="eastAsia"/>
          <w:noProof/>
          <w:snapToGrid w:val="0"/>
          <w:sz w:val="16"/>
          <w:szCs w:val="16"/>
          <w:rtl/>
          <w:lang w:eastAsia="en-US"/>
        </w:rPr>
        <w:t>פון</w:t>
      </w:r>
    </w:p>
    <w:p w:rsidR="009072F3" w:rsidRPr="000A6488" w:rsidRDefault="009072F3" w:rsidP="009072F3">
      <w:pPr>
        <w:tabs>
          <w:tab w:val="left" w:leader="dot" w:pos="851"/>
          <w:tab w:val="left" w:pos="907"/>
          <w:tab w:val="left" w:pos="1701"/>
          <w:tab w:val="left" w:pos="1928"/>
          <w:tab w:val="left" w:pos="2552"/>
          <w:tab w:val="left" w:leader="dot" w:pos="2835"/>
          <w:tab w:val="left" w:pos="3062"/>
          <w:tab w:val="left" w:pos="3686"/>
          <w:tab w:val="left" w:leader="dot" w:pos="4253"/>
        </w:tabs>
        <w:overflowPunct/>
        <w:autoSpaceDE/>
        <w:autoSpaceDN/>
        <w:adjustRightInd/>
        <w:spacing w:line="240" w:lineRule="auto"/>
        <w:textAlignment w:val="auto"/>
        <w:rPr>
          <w:noProof/>
          <w:snapToGrid w:val="0"/>
          <w:sz w:val="16"/>
          <w:szCs w:val="16"/>
          <w:rtl/>
          <w:lang w:eastAsia="en-US"/>
        </w:rPr>
      </w:pPr>
    </w:p>
    <w:p w:rsidR="009072F3" w:rsidRPr="000A6488" w:rsidRDefault="009072F3" w:rsidP="009072F3">
      <w:pPr>
        <w:tabs>
          <w:tab w:val="left" w:leader="dot" w:pos="851"/>
          <w:tab w:val="left" w:pos="907"/>
          <w:tab w:val="left" w:pos="1701"/>
          <w:tab w:val="left" w:pos="1928"/>
          <w:tab w:val="left" w:pos="2552"/>
          <w:tab w:val="left" w:leader="dot" w:pos="2835"/>
          <w:tab w:val="left" w:pos="3062"/>
          <w:tab w:val="left" w:pos="3686"/>
          <w:tab w:val="left" w:leader="dot" w:pos="4253"/>
        </w:tabs>
        <w:overflowPunct/>
        <w:autoSpaceDE/>
        <w:autoSpaceDN/>
        <w:adjustRightInd/>
        <w:spacing w:line="240" w:lineRule="auto"/>
        <w:textAlignment w:val="auto"/>
        <w:rPr>
          <w:noProof/>
          <w:snapToGrid w:val="0"/>
          <w:sz w:val="16"/>
          <w:szCs w:val="16"/>
          <w:rtl/>
          <w:lang w:eastAsia="en-US"/>
        </w:rPr>
      </w:pPr>
    </w:p>
    <w:p w:rsidR="009072F3" w:rsidRPr="000A6488" w:rsidRDefault="009072F3" w:rsidP="009072F3">
      <w:pPr>
        <w:pBdr>
          <w:bottom w:val="single" w:sz="6" w:space="1" w:color="auto"/>
        </w:pBdr>
        <w:tabs>
          <w:tab w:val="left" w:pos="567"/>
          <w:tab w:val="left" w:pos="1418"/>
          <w:tab w:val="left" w:pos="1928"/>
          <w:tab w:val="left" w:pos="2155"/>
          <w:tab w:val="left" w:pos="2552"/>
          <w:tab w:val="left" w:leader="dot" w:pos="2835"/>
          <w:tab w:val="left" w:pos="3062"/>
          <w:tab w:val="left" w:pos="408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מ</w:t>
      </w:r>
      <w:r w:rsidRPr="000A6488">
        <w:rPr>
          <w:rFonts w:hint="eastAsia"/>
          <w:noProof/>
          <w:snapToGrid w:val="0"/>
          <w:sz w:val="16"/>
          <w:szCs w:val="16"/>
          <w:rtl/>
          <w:lang w:eastAsia="en-US"/>
        </w:rPr>
        <w:t>ס</w:t>
      </w:r>
      <w:r w:rsidRPr="000A6488">
        <w:rPr>
          <w:noProof/>
          <w:snapToGrid w:val="0"/>
          <w:sz w:val="16"/>
          <w:szCs w:val="16"/>
          <w:rtl/>
          <w:lang w:eastAsia="en-US"/>
        </w:rPr>
        <w:t>'</w:t>
      </w:r>
      <w:r w:rsidRPr="000A6488">
        <w:rPr>
          <w:noProof/>
          <w:snapToGrid w:val="0"/>
          <w:sz w:val="16"/>
          <w:szCs w:val="16"/>
          <w:rtl/>
          <w:lang w:eastAsia="en-US"/>
        </w:rPr>
        <w:tab/>
        <w:t xml:space="preserve"> מס' </w:t>
      </w:r>
      <w:r w:rsidRPr="000A6488">
        <w:rPr>
          <w:rFonts w:hint="eastAsia"/>
          <w:noProof/>
          <w:snapToGrid w:val="0"/>
          <w:sz w:val="16"/>
          <w:szCs w:val="16"/>
          <w:rtl/>
          <w:lang w:eastAsia="en-US"/>
        </w:rPr>
        <w:t>זהות</w:t>
      </w: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ם פרטי</w:t>
      </w:r>
      <w:r w:rsidRPr="000A6488">
        <w:rPr>
          <w:noProof/>
          <w:snapToGrid w:val="0"/>
          <w:sz w:val="16"/>
          <w:szCs w:val="16"/>
          <w:rtl/>
          <w:lang w:eastAsia="en-US"/>
        </w:rPr>
        <w:tab/>
        <w:t xml:space="preserve">  ש</w:t>
      </w:r>
      <w:r w:rsidRPr="000A6488">
        <w:rPr>
          <w:rFonts w:hint="eastAsia"/>
          <w:noProof/>
          <w:snapToGrid w:val="0"/>
          <w:sz w:val="16"/>
          <w:szCs w:val="16"/>
          <w:rtl/>
          <w:lang w:eastAsia="en-US"/>
        </w:rPr>
        <w:t>ם</w:t>
      </w:r>
      <w:r w:rsidRPr="000A6488">
        <w:rPr>
          <w:noProof/>
          <w:snapToGrid w:val="0"/>
          <w:sz w:val="16"/>
          <w:szCs w:val="16"/>
          <w:rtl/>
          <w:lang w:eastAsia="en-US"/>
        </w:rPr>
        <w:t xml:space="preserve"> משפחה  </w:t>
      </w:r>
      <w:r w:rsidRPr="000A6488">
        <w:rPr>
          <w:noProof/>
          <w:snapToGrid w:val="0"/>
          <w:sz w:val="16"/>
          <w:szCs w:val="16"/>
          <w:rtl/>
          <w:lang w:eastAsia="en-US"/>
        </w:rPr>
        <w:tab/>
        <w:t xml:space="preserve">     ת</w:t>
      </w:r>
      <w:r w:rsidRPr="000A6488">
        <w:rPr>
          <w:rFonts w:hint="eastAsia"/>
          <w:noProof/>
          <w:snapToGrid w:val="0"/>
          <w:sz w:val="16"/>
          <w:szCs w:val="16"/>
          <w:rtl/>
          <w:lang w:eastAsia="en-US"/>
        </w:rPr>
        <w:t>אריך</w:t>
      </w:r>
      <w:r w:rsidRPr="000A6488">
        <w:rPr>
          <w:noProof/>
          <w:snapToGrid w:val="0"/>
          <w:sz w:val="16"/>
          <w:szCs w:val="16"/>
          <w:rtl/>
          <w:lang w:eastAsia="en-US"/>
        </w:rPr>
        <w:t xml:space="preserve"> </w:t>
      </w:r>
      <w:r w:rsidRPr="000A6488">
        <w:rPr>
          <w:rFonts w:hint="eastAsia"/>
          <w:noProof/>
          <w:snapToGrid w:val="0"/>
          <w:sz w:val="16"/>
          <w:szCs w:val="16"/>
          <w:rtl/>
          <w:lang w:eastAsia="en-US"/>
        </w:rPr>
        <w:t>לידה</w:t>
      </w:r>
      <w:r w:rsidRPr="000A6488">
        <w:rPr>
          <w:noProof/>
          <w:snapToGrid w:val="0"/>
          <w:sz w:val="16"/>
          <w:szCs w:val="16"/>
          <w:rtl/>
          <w:lang w:eastAsia="en-US"/>
        </w:rPr>
        <w:tab/>
        <w:t xml:space="preserve">         מ</w:t>
      </w:r>
      <w:r w:rsidRPr="000A6488">
        <w:rPr>
          <w:rFonts w:hint="eastAsia"/>
          <w:noProof/>
          <w:snapToGrid w:val="0"/>
          <w:sz w:val="16"/>
          <w:szCs w:val="16"/>
          <w:rtl/>
          <w:lang w:eastAsia="en-US"/>
        </w:rPr>
        <w:t>ען</w:t>
      </w:r>
      <w:r w:rsidRPr="000A6488">
        <w:rPr>
          <w:noProof/>
          <w:snapToGrid w:val="0"/>
          <w:sz w:val="16"/>
          <w:szCs w:val="16"/>
          <w:rtl/>
          <w:lang w:eastAsia="en-US"/>
        </w:rPr>
        <w:t xml:space="preserve"> </w:t>
      </w:r>
    </w:p>
    <w:p w:rsidR="009072F3" w:rsidRPr="000A6488" w:rsidRDefault="009072F3" w:rsidP="009072F3">
      <w:pPr>
        <w:tabs>
          <w:tab w:val="left" w:leader="dot" w:pos="4961"/>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p>
    <w:p w:rsidR="009072F3" w:rsidRPr="000A6488" w:rsidRDefault="009072F3" w:rsidP="009072F3">
      <w:pPr>
        <w:tabs>
          <w:tab w:val="left" w:leader="dot" w:pos="4961"/>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p>
    <w:p w:rsidR="009072F3" w:rsidRPr="000A6488" w:rsidRDefault="009072F3" w:rsidP="009072F3">
      <w:pPr>
        <w:tabs>
          <w:tab w:val="left" w:leader="dot" w:pos="4961"/>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p>
    <w:p w:rsidR="009072F3" w:rsidRPr="000A6488" w:rsidRDefault="009072F3" w:rsidP="009072F3">
      <w:pPr>
        <w:tabs>
          <w:tab w:val="left" w:leader="dot" w:pos="4961"/>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 xml:space="preserve">     </w:t>
      </w:r>
    </w:p>
    <w:p w:rsidR="009072F3" w:rsidRPr="000A6488" w:rsidRDefault="009072F3" w:rsidP="009072F3">
      <w:pPr>
        <w:tabs>
          <w:tab w:val="left" w:pos="567"/>
          <w:tab w:val="left" w:leader="dot" w:pos="1701"/>
          <w:tab w:val="left" w:pos="2552"/>
          <w:tab w:val="left" w:leader="dot" w:pos="340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907"/>
          <w:tab w:val="left" w:pos="272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ת</w:t>
      </w:r>
      <w:r w:rsidRPr="000A6488">
        <w:rPr>
          <w:noProof/>
          <w:snapToGrid w:val="0"/>
          <w:sz w:val="16"/>
          <w:szCs w:val="16"/>
          <w:rtl/>
          <w:lang w:eastAsia="en-US"/>
        </w:rPr>
        <w:t>א</w:t>
      </w:r>
      <w:r w:rsidRPr="000A6488">
        <w:rPr>
          <w:rFonts w:hint="eastAsia"/>
          <w:noProof/>
          <w:snapToGrid w:val="0"/>
          <w:sz w:val="16"/>
          <w:szCs w:val="16"/>
          <w:rtl/>
          <w:lang w:eastAsia="en-US"/>
        </w:rPr>
        <w:t>ריך</w:t>
      </w:r>
      <w:r w:rsidRPr="000A6488">
        <w:rPr>
          <w:noProof/>
          <w:snapToGrid w:val="0"/>
          <w:sz w:val="16"/>
          <w:szCs w:val="16"/>
          <w:rtl/>
          <w:lang w:eastAsia="en-US"/>
        </w:rPr>
        <w:tab/>
      </w:r>
      <w:r w:rsidRPr="000A6488">
        <w:rPr>
          <w:rFonts w:hint="eastAsia"/>
          <w:noProof/>
          <w:snapToGrid w:val="0"/>
          <w:sz w:val="16"/>
          <w:szCs w:val="16"/>
          <w:rtl/>
          <w:lang w:eastAsia="en-US"/>
        </w:rPr>
        <w:t>ח</w:t>
      </w:r>
      <w:r w:rsidRPr="000A6488">
        <w:rPr>
          <w:noProof/>
          <w:snapToGrid w:val="0"/>
          <w:sz w:val="16"/>
          <w:szCs w:val="16"/>
          <w:rtl/>
          <w:lang w:eastAsia="en-US"/>
        </w:rPr>
        <w:t>ת</w:t>
      </w:r>
      <w:r w:rsidRPr="000A6488">
        <w:rPr>
          <w:rFonts w:hint="eastAsia"/>
          <w:noProof/>
          <w:snapToGrid w:val="0"/>
          <w:sz w:val="16"/>
          <w:szCs w:val="16"/>
          <w:rtl/>
          <w:lang w:eastAsia="en-US"/>
        </w:rPr>
        <w:t>ימה</w:t>
      </w:r>
    </w:p>
    <w:p w:rsidR="009072F3" w:rsidRPr="000A6488" w:rsidRDefault="009072F3" w:rsidP="009072F3">
      <w:pPr>
        <w:tabs>
          <w:tab w:val="left" w:pos="1871"/>
        </w:tabs>
        <w:overflowPunct/>
        <w:autoSpaceDE/>
        <w:autoSpaceDN/>
        <w:adjustRightInd/>
        <w:spacing w:line="240" w:lineRule="auto"/>
        <w:textAlignment w:val="auto"/>
        <w:rPr>
          <w:noProof/>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_________</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6"/>
          <w:szCs w:val="16"/>
          <w:rtl/>
          <w:lang w:eastAsia="en-US"/>
        </w:rPr>
      </w:pPr>
      <w:r w:rsidRPr="000A6488">
        <w:rPr>
          <w:noProof/>
          <w:snapToGrid w:val="0"/>
          <w:position w:val="6"/>
          <w:sz w:val="14"/>
          <w:szCs w:val="14"/>
          <w:rtl/>
          <w:lang w:eastAsia="en-US"/>
        </w:rPr>
        <w:t>1</w:t>
      </w:r>
      <w:r w:rsidRPr="000A6488">
        <w:rPr>
          <w:noProof/>
          <w:snapToGrid w:val="0"/>
          <w:sz w:val="16"/>
          <w:szCs w:val="16"/>
          <w:rtl/>
          <w:lang w:eastAsia="en-US"/>
        </w:rPr>
        <w:t xml:space="preserve"> </w:t>
      </w:r>
      <w:r w:rsidRPr="000A6488">
        <w:rPr>
          <w:rFonts w:hint="eastAsia"/>
          <w:noProof/>
          <w:snapToGrid w:val="0"/>
          <w:sz w:val="16"/>
          <w:szCs w:val="16"/>
          <w:rtl/>
          <w:lang w:eastAsia="en-US"/>
        </w:rPr>
        <w:t>א</w:t>
      </w:r>
      <w:r w:rsidRPr="000A6488">
        <w:rPr>
          <w:noProof/>
          <w:snapToGrid w:val="0"/>
          <w:sz w:val="16"/>
          <w:szCs w:val="16"/>
          <w:rtl/>
          <w:lang w:eastAsia="en-US"/>
        </w:rPr>
        <w:t>ם שם המוסד אינו ידוע בעת הגשת הב</w:t>
      </w:r>
      <w:r w:rsidRPr="000A6488">
        <w:rPr>
          <w:rFonts w:hint="eastAsia"/>
          <w:noProof/>
          <w:snapToGrid w:val="0"/>
          <w:sz w:val="16"/>
          <w:szCs w:val="16"/>
          <w:rtl/>
          <w:lang w:eastAsia="en-US"/>
        </w:rPr>
        <w:t>קשה</w:t>
      </w:r>
      <w:r w:rsidRPr="000A6488">
        <w:rPr>
          <w:noProof/>
          <w:snapToGrid w:val="0"/>
          <w:sz w:val="16"/>
          <w:szCs w:val="16"/>
          <w:rtl/>
          <w:lang w:eastAsia="en-US"/>
        </w:rPr>
        <w:t xml:space="preserve">, </w:t>
      </w:r>
      <w:r w:rsidRPr="000A6488">
        <w:rPr>
          <w:rFonts w:hint="eastAsia"/>
          <w:noProof/>
          <w:snapToGrid w:val="0"/>
          <w:sz w:val="16"/>
          <w:szCs w:val="16"/>
          <w:rtl/>
          <w:lang w:eastAsia="en-US"/>
        </w:rPr>
        <w:t>יש</w:t>
      </w:r>
      <w:r w:rsidRPr="000A6488">
        <w:rPr>
          <w:noProof/>
          <w:snapToGrid w:val="0"/>
          <w:sz w:val="16"/>
          <w:szCs w:val="16"/>
          <w:rtl/>
          <w:lang w:eastAsia="en-US"/>
        </w:rPr>
        <w:t xml:space="preserve"> </w:t>
      </w:r>
      <w:r w:rsidRPr="000A6488">
        <w:rPr>
          <w:rFonts w:hint="eastAsia"/>
          <w:noProof/>
          <w:snapToGrid w:val="0"/>
          <w:sz w:val="16"/>
          <w:szCs w:val="16"/>
          <w:rtl/>
          <w:lang w:eastAsia="en-US"/>
        </w:rPr>
        <w:t>למלא</w:t>
      </w:r>
      <w:r w:rsidRPr="000A6488">
        <w:rPr>
          <w:noProof/>
          <w:snapToGrid w:val="0"/>
          <w:sz w:val="16"/>
          <w:szCs w:val="16"/>
          <w:rtl/>
          <w:lang w:eastAsia="en-US"/>
        </w:rPr>
        <w:t xml:space="preserve"> </w:t>
      </w:r>
      <w:r w:rsidRPr="000A6488">
        <w:rPr>
          <w:rFonts w:hint="eastAsia"/>
          <w:noProof/>
          <w:snapToGrid w:val="0"/>
          <w:sz w:val="16"/>
          <w:szCs w:val="16"/>
          <w:rtl/>
          <w:lang w:eastAsia="en-US"/>
        </w:rPr>
        <w:t>את</w:t>
      </w:r>
      <w:r w:rsidRPr="000A6488">
        <w:rPr>
          <w:noProof/>
          <w:snapToGrid w:val="0"/>
          <w:sz w:val="16"/>
          <w:szCs w:val="16"/>
          <w:rtl/>
          <w:lang w:eastAsia="en-US"/>
        </w:rPr>
        <w:t xml:space="preserve"> </w:t>
      </w:r>
      <w:r w:rsidRPr="000A6488">
        <w:rPr>
          <w:rFonts w:hint="eastAsia"/>
          <w:noProof/>
          <w:snapToGrid w:val="0"/>
          <w:sz w:val="16"/>
          <w:szCs w:val="16"/>
          <w:rtl/>
          <w:lang w:eastAsia="en-US"/>
        </w:rPr>
        <w:t>פרטי</w:t>
      </w:r>
      <w:r w:rsidRPr="000A6488">
        <w:rPr>
          <w:noProof/>
          <w:snapToGrid w:val="0"/>
          <w:sz w:val="16"/>
          <w:szCs w:val="16"/>
          <w:rtl/>
          <w:lang w:eastAsia="en-US"/>
        </w:rPr>
        <w:t xml:space="preserve"> </w:t>
      </w:r>
      <w:r w:rsidRPr="000A6488">
        <w:rPr>
          <w:rFonts w:hint="eastAsia"/>
          <w:noProof/>
          <w:snapToGrid w:val="0"/>
          <w:sz w:val="16"/>
          <w:szCs w:val="16"/>
          <w:rtl/>
          <w:lang w:eastAsia="en-US"/>
        </w:rPr>
        <w:t>המשרד</w:t>
      </w:r>
      <w:r w:rsidRPr="000A6488">
        <w:rPr>
          <w:noProof/>
          <w:snapToGrid w:val="0"/>
          <w:sz w:val="16"/>
          <w:szCs w:val="16"/>
          <w:rtl/>
          <w:lang w:eastAsia="en-US"/>
        </w:rPr>
        <w:t xml:space="preserve"> </w:t>
      </w:r>
      <w:r w:rsidRPr="000A6488">
        <w:rPr>
          <w:rFonts w:hint="eastAsia"/>
          <w:noProof/>
          <w:snapToGrid w:val="0"/>
          <w:sz w:val="16"/>
          <w:szCs w:val="16"/>
          <w:rtl/>
          <w:lang w:eastAsia="en-US"/>
        </w:rPr>
        <w:t>הממשלתי</w:t>
      </w:r>
      <w:r w:rsidRPr="000A6488">
        <w:rPr>
          <w:noProof/>
          <w:snapToGrid w:val="0"/>
          <w:sz w:val="16"/>
          <w:szCs w:val="16"/>
          <w:rtl/>
          <w:lang w:eastAsia="en-US"/>
        </w:rPr>
        <w:t xml:space="preserve"> </w:t>
      </w:r>
      <w:r w:rsidRPr="000A6488">
        <w:rPr>
          <w:rFonts w:hint="eastAsia"/>
          <w:noProof/>
          <w:snapToGrid w:val="0"/>
          <w:sz w:val="16"/>
          <w:szCs w:val="16"/>
          <w:rtl/>
          <w:lang w:eastAsia="en-US"/>
        </w:rPr>
        <w:t>או</w:t>
      </w:r>
      <w:r w:rsidRPr="000A6488">
        <w:rPr>
          <w:noProof/>
          <w:snapToGrid w:val="0"/>
          <w:sz w:val="16"/>
          <w:szCs w:val="16"/>
          <w:rtl/>
          <w:lang w:eastAsia="en-US"/>
        </w:rPr>
        <w:t xml:space="preserve"> </w:t>
      </w:r>
      <w:r w:rsidRPr="000A6488">
        <w:rPr>
          <w:rFonts w:hint="eastAsia"/>
          <w:noProof/>
          <w:snapToGrid w:val="0"/>
          <w:sz w:val="16"/>
          <w:szCs w:val="16"/>
          <w:rtl/>
          <w:lang w:eastAsia="en-US"/>
        </w:rPr>
        <w:t>הרשות</w:t>
      </w:r>
      <w:r w:rsidRPr="000A6488">
        <w:rPr>
          <w:noProof/>
          <w:snapToGrid w:val="0"/>
          <w:sz w:val="16"/>
          <w:szCs w:val="16"/>
          <w:rtl/>
          <w:lang w:eastAsia="en-US"/>
        </w:rPr>
        <w:t xml:space="preserve"> </w:t>
      </w:r>
      <w:r w:rsidRPr="000A6488">
        <w:rPr>
          <w:rFonts w:hint="eastAsia"/>
          <w:noProof/>
          <w:snapToGrid w:val="0"/>
          <w:sz w:val="16"/>
          <w:szCs w:val="16"/>
          <w:rtl/>
          <w:lang w:eastAsia="en-US"/>
        </w:rPr>
        <w:t>המקומית</w:t>
      </w:r>
      <w:r w:rsidRPr="000A6488">
        <w:rPr>
          <w:noProof/>
          <w:snapToGrid w:val="0"/>
          <w:sz w:val="16"/>
          <w:szCs w:val="16"/>
          <w:rtl/>
          <w:lang w:eastAsia="en-US"/>
        </w:rPr>
        <w:t>.</w:t>
      </w:r>
    </w:p>
    <w:p w:rsidR="009072F3" w:rsidRPr="000A6488" w:rsidRDefault="009072F3" w:rsidP="009072F3">
      <w:pPr>
        <w:tabs>
          <w:tab w:val="left" w:pos="4309"/>
          <w:tab w:val="left" w:pos="4536"/>
        </w:tabs>
        <w:overflowPunct/>
        <w:autoSpaceDE/>
        <w:autoSpaceDN/>
        <w:adjustRightInd/>
        <w:spacing w:line="240" w:lineRule="auto"/>
        <w:textAlignment w:val="auto"/>
        <w:rPr>
          <w:noProof/>
          <w:spacing w:val="-2"/>
          <w:sz w:val="16"/>
          <w:szCs w:val="16"/>
          <w:rtl/>
          <w:lang w:eastAsia="en-US"/>
        </w:rPr>
      </w:pPr>
    </w:p>
    <w:p w:rsidR="009072F3" w:rsidRPr="000A6488" w:rsidRDefault="009072F3" w:rsidP="009072F3">
      <w:pPr>
        <w:spacing w:line="300" w:lineRule="atLeast"/>
        <w:ind w:left="-33"/>
        <w:jc w:val="right"/>
        <w:rPr>
          <w:b/>
          <w:bCs/>
          <w:sz w:val="22"/>
          <w:rtl/>
          <w:lang w:eastAsia="en-US"/>
        </w:rPr>
      </w:pPr>
      <w:r w:rsidRPr="000A6488">
        <w:rPr>
          <w:b/>
          <w:bCs/>
          <w:snapToGrid w:val="0"/>
          <w:rtl/>
        </w:rPr>
        <w:br w:type="page"/>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b/>
          <w:bCs/>
          <w:noProof/>
          <w:snapToGrid w:val="0"/>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b/>
          <w:bCs/>
          <w:noProof/>
          <w:snapToGrid w:val="0"/>
          <w:rtl/>
          <w:lang w:eastAsia="en-US"/>
        </w:rPr>
      </w:pPr>
      <w:r w:rsidRPr="000A6488">
        <w:rPr>
          <w:b/>
          <w:bCs/>
          <w:noProof/>
          <w:snapToGrid w:val="0"/>
          <w:rtl/>
          <w:lang w:eastAsia="en-US"/>
        </w:rPr>
        <w:t>ט</w:t>
      </w:r>
      <w:r w:rsidRPr="000A6488">
        <w:rPr>
          <w:rFonts w:hint="eastAsia"/>
          <w:b/>
          <w:bCs/>
          <w:noProof/>
          <w:snapToGrid w:val="0"/>
          <w:rtl/>
          <w:lang w:eastAsia="en-US"/>
        </w:rPr>
        <w:t>ו</w:t>
      </w:r>
      <w:r w:rsidRPr="000A6488">
        <w:rPr>
          <w:b/>
          <w:bCs/>
          <w:noProof/>
          <w:snapToGrid w:val="0"/>
          <w:rtl/>
          <w:lang w:eastAsia="en-US"/>
        </w:rPr>
        <w:t>פ</w:t>
      </w:r>
      <w:r w:rsidRPr="000A6488">
        <w:rPr>
          <w:rFonts w:hint="eastAsia"/>
          <w:b/>
          <w:bCs/>
          <w:noProof/>
          <w:snapToGrid w:val="0"/>
          <w:rtl/>
          <w:lang w:eastAsia="en-US"/>
        </w:rPr>
        <w:t>ס</w:t>
      </w:r>
      <w:r w:rsidRPr="000A6488">
        <w:rPr>
          <w:b/>
          <w:bCs/>
          <w:noProof/>
          <w:snapToGrid w:val="0"/>
          <w:rtl/>
          <w:lang w:eastAsia="en-US"/>
        </w:rPr>
        <w:t xml:space="preserve"> 5</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(תק</w:t>
      </w:r>
      <w:r w:rsidRPr="000A6488">
        <w:rPr>
          <w:rFonts w:hint="eastAsia"/>
          <w:noProof/>
          <w:snapToGrid w:val="0"/>
          <w:sz w:val="19"/>
          <w:szCs w:val="19"/>
          <w:rtl/>
          <w:lang w:eastAsia="en-US"/>
        </w:rPr>
        <w:t>נה</w:t>
      </w:r>
      <w:r w:rsidRPr="000A6488">
        <w:rPr>
          <w:noProof/>
          <w:snapToGrid w:val="0"/>
          <w:sz w:val="19"/>
          <w:szCs w:val="19"/>
          <w:rtl/>
          <w:lang w:eastAsia="en-US"/>
        </w:rPr>
        <w:t xml:space="preserve"> 2(א)(2))  </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b/>
          <w:bCs/>
          <w:noProof/>
          <w:snapToGrid w:val="0"/>
          <w:rtl/>
          <w:lang w:eastAsia="en-US"/>
        </w:rPr>
      </w:pPr>
      <w:r w:rsidRPr="000A6488">
        <w:rPr>
          <w:b/>
          <w:bCs/>
          <w:noProof/>
          <w:snapToGrid w:val="0"/>
          <w:rtl/>
          <w:lang w:eastAsia="en-US"/>
        </w:rPr>
        <w:t>י</w:t>
      </w:r>
      <w:r w:rsidRPr="000A6488">
        <w:rPr>
          <w:rFonts w:hint="eastAsia"/>
          <w:b/>
          <w:bCs/>
          <w:noProof/>
          <w:snapToGrid w:val="0"/>
          <w:rtl/>
          <w:lang w:eastAsia="en-US"/>
        </w:rPr>
        <w:t>פ</w:t>
      </w:r>
      <w:r w:rsidRPr="000A6488">
        <w:rPr>
          <w:b/>
          <w:bCs/>
          <w:noProof/>
          <w:snapToGrid w:val="0"/>
          <w:rtl/>
          <w:lang w:eastAsia="en-US"/>
        </w:rPr>
        <w:t>ו</w:t>
      </w:r>
      <w:r w:rsidRPr="000A6488">
        <w:rPr>
          <w:rFonts w:hint="eastAsia"/>
          <w:b/>
          <w:bCs/>
          <w:noProof/>
          <w:snapToGrid w:val="0"/>
          <w:rtl/>
          <w:lang w:eastAsia="en-US"/>
        </w:rPr>
        <w:t>יי</w:t>
      </w:r>
      <w:r w:rsidRPr="000A6488">
        <w:rPr>
          <w:b/>
          <w:bCs/>
          <w:noProof/>
          <w:snapToGrid w:val="0"/>
          <w:rtl/>
          <w:lang w:eastAsia="en-US"/>
        </w:rPr>
        <w:t xml:space="preserve"> </w:t>
      </w:r>
      <w:r w:rsidRPr="000A6488">
        <w:rPr>
          <w:rFonts w:hint="eastAsia"/>
          <w:b/>
          <w:bCs/>
          <w:noProof/>
          <w:snapToGrid w:val="0"/>
          <w:rtl/>
          <w:lang w:eastAsia="en-US"/>
        </w:rPr>
        <w:t>כוח</w:t>
      </w:r>
      <w:r w:rsidRPr="000A6488">
        <w:rPr>
          <w:b/>
          <w:bCs/>
          <w:noProof/>
          <w:snapToGrid w:val="0"/>
          <w:rtl/>
          <w:lang w:eastAsia="en-US"/>
        </w:rPr>
        <w:t xml:space="preserve"> </w:t>
      </w:r>
      <w:r w:rsidRPr="000A6488">
        <w:rPr>
          <w:rFonts w:hint="eastAsia"/>
          <w:b/>
          <w:bCs/>
          <w:noProof/>
          <w:snapToGrid w:val="0"/>
          <w:rtl/>
          <w:lang w:eastAsia="en-US"/>
        </w:rPr>
        <w:t>למעסיק</w:t>
      </w:r>
      <w:r w:rsidRPr="000A6488">
        <w:rPr>
          <w:b/>
          <w:bCs/>
          <w:noProof/>
          <w:snapToGrid w:val="0"/>
          <w:rtl/>
          <w:lang w:eastAsia="en-US"/>
        </w:rPr>
        <w:t xml:space="preserve"> </w:t>
      </w:r>
      <w:r w:rsidRPr="000A6488">
        <w:rPr>
          <w:rFonts w:hint="eastAsia"/>
          <w:b/>
          <w:bCs/>
          <w:noProof/>
          <w:snapToGrid w:val="0"/>
          <w:rtl/>
          <w:lang w:eastAsia="en-US"/>
        </w:rPr>
        <w:t>או</w:t>
      </w:r>
      <w:r w:rsidRPr="000A6488">
        <w:rPr>
          <w:b/>
          <w:bCs/>
          <w:noProof/>
          <w:snapToGrid w:val="0"/>
          <w:rtl/>
          <w:lang w:eastAsia="en-US"/>
        </w:rPr>
        <w:t xml:space="preserve"> </w:t>
      </w:r>
      <w:r w:rsidRPr="000A6488">
        <w:rPr>
          <w:rFonts w:hint="eastAsia"/>
          <w:b/>
          <w:bCs/>
          <w:noProof/>
          <w:snapToGrid w:val="0"/>
          <w:rtl/>
          <w:lang w:eastAsia="en-US"/>
        </w:rPr>
        <w:t>למוסד</w:t>
      </w: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noProof/>
          <w:snapToGrid w:val="0"/>
          <w:sz w:val="19"/>
          <w:szCs w:val="19"/>
          <w:rtl/>
          <w:lang w:eastAsia="en-US"/>
        </w:rPr>
      </w:pPr>
      <w:r w:rsidRPr="000A6488">
        <w:rPr>
          <w:noProof/>
          <w:snapToGrid w:val="0"/>
          <w:sz w:val="19"/>
          <w:szCs w:val="19"/>
          <w:rtl/>
          <w:lang w:eastAsia="en-US"/>
        </w:rPr>
        <w:t xml:space="preserve">לפי חוק למניעת </w:t>
      </w:r>
      <w:r w:rsidRPr="000A6488">
        <w:rPr>
          <w:rFonts w:hint="eastAsia"/>
          <w:noProof/>
          <w:snapToGrid w:val="0"/>
          <w:sz w:val="19"/>
          <w:szCs w:val="19"/>
          <w:rtl/>
          <w:lang w:eastAsia="en-US"/>
        </w:rPr>
        <w:t>ה</w:t>
      </w:r>
      <w:r w:rsidRPr="000A6488">
        <w:rPr>
          <w:noProof/>
          <w:snapToGrid w:val="0"/>
          <w:sz w:val="19"/>
          <w:szCs w:val="19"/>
          <w:rtl/>
          <w:lang w:eastAsia="en-US"/>
        </w:rPr>
        <w:t>ע</w:t>
      </w:r>
      <w:r w:rsidRPr="000A6488">
        <w:rPr>
          <w:rFonts w:hint="eastAsia"/>
          <w:noProof/>
          <w:snapToGrid w:val="0"/>
          <w:sz w:val="19"/>
          <w:szCs w:val="19"/>
          <w:rtl/>
          <w:lang w:eastAsia="en-US"/>
        </w:rPr>
        <w:t>סקה</w:t>
      </w:r>
      <w:r w:rsidRPr="000A6488">
        <w:rPr>
          <w:noProof/>
          <w:snapToGrid w:val="0"/>
          <w:sz w:val="19"/>
          <w:szCs w:val="19"/>
          <w:rtl/>
          <w:lang w:eastAsia="en-US"/>
        </w:rPr>
        <w:t xml:space="preserve"> </w:t>
      </w:r>
      <w:r w:rsidRPr="000A6488">
        <w:rPr>
          <w:rFonts w:hint="eastAsia"/>
          <w:noProof/>
          <w:snapToGrid w:val="0"/>
          <w:sz w:val="19"/>
          <w:szCs w:val="19"/>
          <w:rtl/>
          <w:lang w:eastAsia="en-US"/>
        </w:rPr>
        <w:t>של</w:t>
      </w:r>
      <w:r w:rsidRPr="000A6488">
        <w:rPr>
          <w:noProof/>
          <w:snapToGrid w:val="0"/>
          <w:sz w:val="19"/>
          <w:szCs w:val="19"/>
          <w:rtl/>
          <w:lang w:eastAsia="en-US"/>
        </w:rPr>
        <w:t xml:space="preserve"> </w:t>
      </w:r>
      <w:r w:rsidRPr="000A6488">
        <w:rPr>
          <w:rFonts w:hint="eastAsia"/>
          <w:noProof/>
          <w:snapToGrid w:val="0"/>
          <w:sz w:val="19"/>
          <w:szCs w:val="19"/>
          <w:rtl/>
          <w:lang w:eastAsia="en-US"/>
        </w:rPr>
        <w:t>עברייני</w:t>
      </w:r>
      <w:r w:rsidRPr="000A6488">
        <w:rPr>
          <w:noProof/>
          <w:snapToGrid w:val="0"/>
          <w:sz w:val="19"/>
          <w:szCs w:val="19"/>
          <w:rtl/>
          <w:lang w:eastAsia="en-US"/>
        </w:rPr>
        <w:t xml:space="preserve"> </w:t>
      </w:r>
      <w:r w:rsidRPr="000A6488">
        <w:rPr>
          <w:rFonts w:hint="eastAsia"/>
          <w:noProof/>
          <w:snapToGrid w:val="0"/>
          <w:sz w:val="19"/>
          <w:szCs w:val="19"/>
          <w:rtl/>
          <w:lang w:eastAsia="en-US"/>
        </w:rPr>
        <w:t>מין</w:t>
      </w:r>
      <w:r w:rsidRPr="000A6488">
        <w:rPr>
          <w:noProof/>
          <w:snapToGrid w:val="0"/>
          <w:sz w:val="19"/>
          <w:szCs w:val="19"/>
          <w:rtl/>
          <w:lang w:eastAsia="en-US"/>
        </w:rPr>
        <w:t xml:space="preserve"> </w:t>
      </w:r>
      <w:r w:rsidRPr="000A6488">
        <w:rPr>
          <w:rFonts w:hint="eastAsia"/>
          <w:noProof/>
          <w:snapToGrid w:val="0"/>
          <w:sz w:val="19"/>
          <w:szCs w:val="19"/>
          <w:rtl/>
          <w:lang w:eastAsia="en-US"/>
        </w:rPr>
        <w:t>במוסד</w:t>
      </w:r>
      <w:r w:rsidRPr="000A6488">
        <w:rPr>
          <w:noProof/>
          <w:snapToGrid w:val="0"/>
          <w:sz w:val="19"/>
          <w:szCs w:val="19"/>
          <w:rtl/>
          <w:lang w:eastAsia="en-US"/>
        </w:rPr>
        <w:t xml:space="preserve"> </w:t>
      </w:r>
      <w:r w:rsidRPr="000A6488">
        <w:rPr>
          <w:rFonts w:hint="eastAsia"/>
          <w:noProof/>
          <w:snapToGrid w:val="0"/>
          <w:sz w:val="19"/>
          <w:szCs w:val="19"/>
          <w:rtl/>
          <w:lang w:eastAsia="en-US"/>
        </w:rPr>
        <w:t>המכוון</w:t>
      </w:r>
      <w:r w:rsidRPr="000A6488">
        <w:rPr>
          <w:noProof/>
          <w:snapToGrid w:val="0"/>
          <w:sz w:val="19"/>
          <w:szCs w:val="19"/>
          <w:rtl/>
          <w:lang w:eastAsia="en-US"/>
        </w:rPr>
        <w:t xml:space="preserve"> </w:t>
      </w:r>
      <w:r w:rsidRPr="000A6488">
        <w:rPr>
          <w:rFonts w:hint="eastAsia"/>
          <w:noProof/>
          <w:snapToGrid w:val="0"/>
          <w:sz w:val="19"/>
          <w:szCs w:val="19"/>
          <w:rtl/>
          <w:lang w:eastAsia="en-US"/>
        </w:rPr>
        <w:t>למתן</w:t>
      </w:r>
      <w:r w:rsidRPr="000A6488">
        <w:rPr>
          <w:noProof/>
          <w:snapToGrid w:val="0"/>
          <w:sz w:val="19"/>
          <w:szCs w:val="19"/>
          <w:rtl/>
          <w:lang w:eastAsia="en-US"/>
        </w:rPr>
        <w:t xml:space="preserve"> </w:t>
      </w:r>
      <w:r w:rsidRPr="000A6488">
        <w:rPr>
          <w:rFonts w:hint="eastAsia"/>
          <w:noProof/>
          <w:snapToGrid w:val="0"/>
          <w:sz w:val="19"/>
          <w:szCs w:val="19"/>
          <w:rtl/>
          <w:lang w:eastAsia="en-US"/>
        </w:rPr>
        <w:t>שירות</w:t>
      </w:r>
      <w:r w:rsidRPr="000A6488">
        <w:rPr>
          <w:noProof/>
          <w:snapToGrid w:val="0"/>
          <w:sz w:val="19"/>
          <w:szCs w:val="19"/>
          <w:rtl/>
          <w:lang w:eastAsia="en-US"/>
        </w:rPr>
        <w:t xml:space="preserve"> </w:t>
      </w:r>
      <w:r w:rsidRPr="000A6488">
        <w:rPr>
          <w:rFonts w:hint="eastAsia"/>
          <w:noProof/>
          <w:snapToGrid w:val="0"/>
          <w:sz w:val="19"/>
          <w:szCs w:val="19"/>
          <w:rtl/>
          <w:lang w:eastAsia="en-US"/>
        </w:rPr>
        <w:t>לקטינים</w:t>
      </w:r>
      <w:r w:rsidRPr="000A6488">
        <w:rPr>
          <w:noProof/>
          <w:snapToGrid w:val="0"/>
          <w:sz w:val="19"/>
          <w:szCs w:val="19"/>
          <w:rtl/>
          <w:lang w:eastAsia="en-US"/>
        </w:rPr>
        <w:t xml:space="preserve">, </w:t>
      </w:r>
      <w:r w:rsidRPr="000A6488">
        <w:rPr>
          <w:rFonts w:hint="eastAsia"/>
          <w:noProof/>
          <w:snapToGrid w:val="0"/>
          <w:sz w:val="19"/>
          <w:szCs w:val="19"/>
          <w:rtl/>
          <w:lang w:eastAsia="en-US"/>
        </w:rPr>
        <w:t>התשס</w:t>
      </w:r>
      <w:r w:rsidRPr="000A6488">
        <w:rPr>
          <w:noProof/>
          <w:snapToGrid w:val="0"/>
          <w:sz w:val="19"/>
          <w:szCs w:val="19"/>
          <w:rtl/>
          <w:lang w:eastAsia="en-US"/>
        </w:rPr>
        <w:t>"א2001-</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leader="dot" w:pos="1701"/>
          <w:tab w:val="left" w:pos="1928"/>
          <w:tab w:val="left" w:leader="dot" w:pos="2835"/>
          <w:tab w:val="left" w:leader="dot" w:pos="4253"/>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א</w:t>
      </w:r>
      <w:r w:rsidRPr="000A6488">
        <w:rPr>
          <w:rFonts w:hint="eastAsia"/>
          <w:noProof/>
          <w:snapToGrid w:val="0"/>
          <w:sz w:val="19"/>
          <w:szCs w:val="19"/>
          <w:rtl/>
          <w:lang w:eastAsia="en-US"/>
        </w:rPr>
        <w:t>נ</w:t>
      </w:r>
      <w:r w:rsidRPr="000A6488">
        <w:rPr>
          <w:noProof/>
          <w:snapToGrid w:val="0"/>
          <w:sz w:val="19"/>
          <w:szCs w:val="19"/>
          <w:rtl/>
          <w:lang w:eastAsia="en-US"/>
        </w:rPr>
        <w:t xml:space="preserve">י הח"מ </w:t>
      </w:r>
      <w:r w:rsidRPr="000A6488">
        <w:rPr>
          <w:noProof/>
          <w:snapToGrid w:val="0"/>
          <w:sz w:val="19"/>
          <w:szCs w:val="19"/>
          <w:rtl/>
          <w:lang w:eastAsia="en-US"/>
        </w:rPr>
        <w:tab/>
        <w:t xml:space="preserve"> ב</w:t>
      </w:r>
      <w:r w:rsidRPr="000A6488">
        <w:rPr>
          <w:rFonts w:hint="eastAsia"/>
          <w:noProof/>
          <w:snapToGrid w:val="0"/>
          <w:sz w:val="19"/>
          <w:szCs w:val="19"/>
          <w:rtl/>
          <w:lang w:eastAsia="en-US"/>
        </w:rPr>
        <w:t>על</w:t>
      </w:r>
      <w:r w:rsidRPr="000A6488">
        <w:rPr>
          <w:noProof/>
          <w:snapToGrid w:val="0"/>
          <w:sz w:val="19"/>
          <w:szCs w:val="19"/>
          <w:rtl/>
          <w:lang w:eastAsia="en-US"/>
        </w:rPr>
        <w:t xml:space="preserve"> </w:t>
      </w:r>
      <w:r w:rsidRPr="000A6488">
        <w:rPr>
          <w:rFonts w:hint="eastAsia"/>
          <w:noProof/>
          <w:snapToGrid w:val="0"/>
          <w:sz w:val="19"/>
          <w:szCs w:val="19"/>
          <w:rtl/>
          <w:lang w:eastAsia="en-US"/>
        </w:rPr>
        <w:t>תעודת</w:t>
      </w:r>
      <w:r w:rsidRPr="000A6488">
        <w:rPr>
          <w:noProof/>
          <w:snapToGrid w:val="0"/>
          <w:sz w:val="19"/>
          <w:szCs w:val="19"/>
          <w:rtl/>
          <w:lang w:eastAsia="en-US"/>
        </w:rPr>
        <w:t xml:space="preserve"> </w:t>
      </w:r>
      <w:r w:rsidRPr="000A6488">
        <w:rPr>
          <w:rFonts w:hint="eastAsia"/>
          <w:noProof/>
          <w:snapToGrid w:val="0"/>
          <w:sz w:val="19"/>
          <w:szCs w:val="19"/>
          <w:rtl/>
          <w:lang w:eastAsia="en-US"/>
        </w:rPr>
        <w:t>זהות</w:t>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leader="dot" w:pos="4961"/>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ה</w:t>
      </w:r>
      <w:r w:rsidRPr="000A6488">
        <w:rPr>
          <w:rFonts w:hint="eastAsia"/>
          <w:noProof/>
          <w:snapToGrid w:val="0"/>
          <w:sz w:val="19"/>
          <w:szCs w:val="19"/>
          <w:rtl/>
          <w:lang w:eastAsia="en-US"/>
        </w:rPr>
        <w:t>מ</w:t>
      </w:r>
      <w:r w:rsidRPr="000A6488">
        <w:rPr>
          <w:noProof/>
          <w:snapToGrid w:val="0"/>
          <w:sz w:val="19"/>
          <w:szCs w:val="19"/>
          <w:rtl/>
          <w:lang w:eastAsia="en-US"/>
        </w:rPr>
        <w:t>ת</w:t>
      </w:r>
      <w:r w:rsidRPr="000A6488">
        <w:rPr>
          <w:rFonts w:hint="eastAsia"/>
          <w:noProof/>
          <w:snapToGrid w:val="0"/>
          <w:sz w:val="19"/>
          <w:szCs w:val="19"/>
          <w:rtl/>
          <w:lang w:eastAsia="en-US"/>
        </w:rPr>
        <w:t>גורר</w:t>
      </w:r>
      <w:r w:rsidRPr="000A6488">
        <w:rPr>
          <w:noProof/>
          <w:snapToGrid w:val="0"/>
          <w:sz w:val="19"/>
          <w:szCs w:val="19"/>
          <w:rtl/>
          <w:lang w:eastAsia="en-US"/>
        </w:rPr>
        <w:t xml:space="preserve"> </w:t>
      </w:r>
      <w:r w:rsidRPr="000A6488">
        <w:rPr>
          <w:rFonts w:hint="eastAsia"/>
          <w:noProof/>
          <w:snapToGrid w:val="0"/>
          <w:sz w:val="19"/>
          <w:szCs w:val="19"/>
          <w:rtl/>
          <w:lang w:eastAsia="en-US"/>
        </w:rPr>
        <w:t>ב</w:t>
      </w:r>
      <w:r w:rsidRPr="000A6488">
        <w:rPr>
          <w:noProof/>
          <w:snapToGrid w:val="0"/>
          <w:sz w:val="19"/>
          <w:szCs w:val="19"/>
          <w:rtl/>
          <w:lang w:eastAsia="en-US"/>
        </w:rPr>
        <w:tab/>
      </w:r>
    </w:p>
    <w:p w:rsidR="009072F3" w:rsidRPr="000A6488" w:rsidRDefault="009072F3" w:rsidP="009072F3">
      <w:pPr>
        <w:tabs>
          <w:tab w:val="left" w:leader="dot" w:pos="2268"/>
          <w:tab w:val="left" w:pos="2381"/>
          <w:tab w:val="left" w:leader="dot" w:pos="3402"/>
          <w:tab w:val="left" w:leader="dot" w:pos="4961"/>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מ</w:t>
      </w:r>
      <w:r w:rsidRPr="000A6488">
        <w:rPr>
          <w:rFonts w:hint="eastAsia"/>
          <w:noProof/>
          <w:snapToGrid w:val="0"/>
          <w:sz w:val="19"/>
          <w:szCs w:val="19"/>
          <w:rtl/>
          <w:lang w:eastAsia="en-US"/>
        </w:rPr>
        <w:t>י</w:t>
      </w:r>
      <w:r w:rsidRPr="000A6488">
        <w:rPr>
          <w:noProof/>
          <w:snapToGrid w:val="0"/>
          <w:sz w:val="19"/>
          <w:szCs w:val="19"/>
          <w:rtl/>
          <w:lang w:eastAsia="en-US"/>
        </w:rPr>
        <w:t>י</w:t>
      </w:r>
      <w:r w:rsidRPr="000A6488">
        <w:rPr>
          <w:rFonts w:hint="eastAsia"/>
          <w:noProof/>
          <w:snapToGrid w:val="0"/>
          <w:sz w:val="19"/>
          <w:szCs w:val="19"/>
          <w:rtl/>
          <w:lang w:eastAsia="en-US"/>
        </w:rPr>
        <w:t>פה</w:t>
      </w:r>
      <w:r w:rsidRPr="000A6488">
        <w:rPr>
          <w:noProof/>
          <w:snapToGrid w:val="0"/>
          <w:sz w:val="19"/>
          <w:szCs w:val="19"/>
          <w:rtl/>
          <w:lang w:eastAsia="en-US"/>
        </w:rPr>
        <w:t xml:space="preserve"> </w:t>
      </w:r>
      <w:r w:rsidRPr="000A6488">
        <w:rPr>
          <w:rFonts w:hint="eastAsia"/>
          <w:noProof/>
          <w:snapToGrid w:val="0"/>
          <w:sz w:val="19"/>
          <w:szCs w:val="19"/>
          <w:rtl/>
          <w:lang w:eastAsia="en-US"/>
        </w:rPr>
        <w:t>את</w:t>
      </w:r>
      <w:r w:rsidRPr="000A6488">
        <w:rPr>
          <w:noProof/>
          <w:snapToGrid w:val="0"/>
          <w:sz w:val="19"/>
          <w:szCs w:val="19"/>
          <w:rtl/>
          <w:lang w:eastAsia="en-US"/>
        </w:rPr>
        <w:t xml:space="preserve"> </w:t>
      </w:r>
      <w:r w:rsidRPr="000A6488">
        <w:rPr>
          <w:rFonts w:hint="eastAsia"/>
          <w:noProof/>
          <w:snapToGrid w:val="0"/>
          <w:sz w:val="19"/>
          <w:szCs w:val="19"/>
          <w:rtl/>
          <w:lang w:eastAsia="en-US"/>
        </w:rPr>
        <w:t>כוחו</w:t>
      </w:r>
      <w:r w:rsidRPr="000A6488">
        <w:rPr>
          <w:noProof/>
          <w:snapToGrid w:val="0"/>
          <w:sz w:val="19"/>
          <w:szCs w:val="19"/>
          <w:rtl/>
          <w:lang w:eastAsia="en-US"/>
        </w:rPr>
        <w:t xml:space="preserve">/ה </w:t>
      </w:r>
      <w:r w:rsidRPr="000A6488">
        <w:rPr>
          <w:rFonts w:hint="eastAsia"/>
          <w:noProof/>
          <w:snapToGrid w:val="0"/>
          <w:sz w:val="19"/>
          <w:szCs w:val="19"/>
          <w:rtl/>
          <w:lang w:eastAsia="en-US"/>
        </w:rPr>
        <w:t>של</w:t>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t xml:space="preserve"> ש</w:t>
      </w:r>
      <w:r w:rsidRPr="000A6488">
        <w:rPr>
          <w:rFonts w:hint="eastAsia"/>
          <w:noProof/>
          <w:snapToGrid w:val="0"/>
          <w:sz w:val="19"/>
          <w:szCs w:val="19"/>
          <w:rtl/>
          <w:lang w:eastAsia="en-US"/>
        </w:rPr>
        <w:t>הוא</w:t>
      </w:r>
      <w:r w:rsidRPr="000A6488">
        <w:rPr>
          <w:noProof/>
          <w:snapToGrid w:val="0"/>
          <w:sz w:val="19"/>
          <w:szCs w:val="19"/>
          <w:rtl/>
          <w:lang w:eastAsia="en-US"/>
        </w:rPr>
        <w:t>/היא:</w:t>
      </w:r>
    </w:p>
    <w:p w:rsidR="009072F3" w:rsidRPr="000A6488" w:rsidRDefault="009072F3" w:rsidP="009072F3">
      <w:pPr>
        <w:tabs>
          <w:tab w:val="left" w:pos="1474"/>
          <w:tab w:val="left" w:pos="2552"/>
          <w:tab w:val="left" w:leader="dot" w:pos="3402"/>
          <w:tab w:val="left" w:leader="dot" w:pos="4961"/>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t xml:space="preserve">  ש</w:t>
      </w:r>
      <w:r w:rsidRPr="000A6488">
        <w:rPr>
          <w:rFonts w:hint="eastAsia"/>
          <w:noProof/>
          <w:snapToGrid w:val="0"/>
          <w:sz w:val="16"/>
          <w:szCs w:val="16"/>
          <w:rtl/>
          <w:lang w:eastAsia="en-US"/>
        </w:rPr>
        <w:t>ם</w:t>
      </w:r>
      <w:r w:rsidRPr="000A6488">
        <w:rPr>
          <w:noProof/>
          <w:snapToGrid w:val="0"/>
          <w:sz w:val="16"/>
          <w:szCs w:val="16"/>
          <w:rtl/>
          <w:lang w:eastAsia="en-US"/>
        </w:rPr>
        <w:t xml:space="preserve"> </w:t>
      </w:r>
      <w:r w:rsidRPr="000A6488">
        <w:rPr>
          <w:rFonts w:hint="eastAsia"/>
          <w:noProof/>
          <w:snapToGrid w:val="0"/>
          <w:sz w:val="16"/>
          <w:szCs w:val="16"/>
          <w:rtl/>
          <w:lang w:eastAsia="en-US"/>
        </w:rPr>
        <w:t>פרטי</w:t>
      </w: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ם משפחה</w:t>
      </w:r>
    </w:p>
    <w:p w:rsidR="009072F3" w:rsidRPr="000A6488" w:rsidRDefault="009072F3" w:rsidP="009072F3">
      <w:pPr>
        <w:tabs>
          <w:tab w:val="left" w:pos="4309"/>
          <w:tab w:val="left" w:pos="4536"/>
        </w:tabs>
        <w:overflowPunct/>
        <w:autoSpaceDE/>
        <w:autoSpaceDN/>
        <w:adjustRightInd/>
        <w:spacing w:line="240" w:lineRule="auto"/>
        <w:textAlignment w:val="auto"/>
        <w:rPr>
          <w:noProof/>
          <w:spacing w:val="-2"/>
          <w:sz w:val="16"/>
          <w:szCs w:val="16"/>
          <w:rtl/>
          <w:lang w:eastAsia="en-US"/>
        </w:rPr>
      </w:pPr>
    </w:p>
    <w:p w:rsidR="009072F3" w:rsidRPr="000A6488" w:rsidRDefault="009072F3" w:rsidP="009072F3">
      <w:pPr>
        <w:tabs>
          <w:tab w:val="left" w:pos="4309"/>
          <w:tab w:val="left" w:pos="4536"/>
        </w:tabs>
        <w:overflowPunct/>
        <w:autoSpaceDE/>
        <w:autoSpaceDN/>
        <w:adjustRightInd/>
        <w:spacing w:line="240" w:lineRule="auto"/>
        <w:textAlignment w:val="auto"/>
        <w:rPr>
          <w:noProof/>
          <w:spacing w:val="-2"/>
          <w:sz w:val="19"/>
          <w:szCs w:val="19"/>
          <w:rtl/>
          <w:lang w:eastAsia="en-US"/>
        </w:rPr>
      </w:pPr>
      <w:r w:rsidRPr="000A6488">
        <w:rPr>
          <w:noProof/>
          <w:spacing w:val="-2"/>
          <w:position w:val="6"/>
          <w:sz w:val="14"/>
          <w:szCs w:val="14"/>
          <w:rtl/>
          <w:lang w:eastAsia="en-US"/>
        </w:rPr>
        <w:t>1</w:t>
      </w:r>
      <w:r w:rsidRPr="000A6488">
        <w:rPr>
          <w:noProof/>
          <w:spacing w:val="-2"/>
          <w:sz w:val="19"/>
          <w:szCs w:val="19"/>
          <w:rtl/>
          <w:lang w:eastAsia="en-US"/>
        </w:rPr>
        <w:t>.1</w:t>
      </w:r>
      <w:r w:rsidRPr="000A6488">
        <w:rPr>
          <w:noProof/>
          <w:spacing w:val="-2"/>
          <w:sz w:val="16"/>
          <w:szCs w:val="16"/>
          <w:rtl/>
          <w:lang w:eastAsia="en-US"/>
        </w:rPr>
        <w:t xml:space="preserve">  </w:t>
      </w:r>
      <w:r w:rsidRPr="000A6488">
        <w:rPr>
          <w:noProof/>
          <w:spacing w:val="-2"/>
          <w:sz w:val="19"/>
          <w:szCs w:val="19"/>
          <w:rtl/>
          <w:lang w:eastAsia="en-US"/>
        </w:rPr>
        <w:t>מ</w:t>
      </w:r>
      <w:r w:rsidRPr="000A6488">
        <w:rPr>
          <w:rFonts w:hint="eastAsia"/>
          <w:noProof/>
          <w:spacing w:val="-2"/>
          <w:sz w:val="19"/>
          <w:szCs w:val="19"/>
          <w:rtl/>
          <w:lang w:eastAsia="en-US"/>
        </w:rPr>
        <w:t>נהל</w:t>
      </w:r>
      <w:r w:rsidRPr="000A6488">
        <w:rPr>
          <w:noProof/>
          <w:spacing w:val="-2"/>
          <w:sz w:val="19"/>
          <w:szCs w:val="19"/>
          <w:rtl/>
          <w:lang w:eastAsia="en-US"/>
        </w:rPr>
        <w:t xml:space="preserve"> </w:t>
      </w:r>
      <w:r w:rsidRPr="000A6488">
        <w:rPr>
          <w:rFonts w:hint="eastAsia"/>
          <w:noProof/>
          <w:spacing w:val="-2"/>
          <w:sz w:val="19"/>
          <w:szCs w:val="19"/>
          <w:rtl/>
          <w:lang w:eastAsia="en-US"/>
        </w:rPr>
        <w:t>המוסד</w:t>
      </w:r>
      <w:r w:rsidRPr="000A6488">
        <w:rPr>
          <w:noProof/>
          <w:spacing w:val="-2"/>
          <w:sz w:val="19"/>
          <w:szCs w:val="19"/>
          <w:rtl/>
          <w:lang w:eastAsia="en-US"/>
        </w:rPr>
        <w:t>/התאגיד</w:t>
      </w:r>
    </w:p>
    <w:p w:rsidR="009072F3" w:rsidRPr="000A6488" w:rsidRDefault="009072F3" w:rsidP="009072F3">
      <w:pPr>
        <w:tabs>
          <w:tab w:val="left" w:leader="dot" w:pos="1418"/>
          <w:tab w:val="left" w:leader="dot" w:pos="4366"/>
          <w:tab w:val="left" w:pos="4536"/>
        </w:tabs>
        <w:overflowPunct/>
        <w:autoSpaceDE/>
        <w:autoSpaceDN/>
        <w:adjustRightInd/>
        <w:spacing w:line="240" w:lineRule="auto"/>
        <w:textAlignment w:val="auto"/>
        <w:rPr>
          <w:noProof/>
          <w:spacing w:val="-2"/>
          <w:sz w:val="16"/>
          <w:szCs w:val="16"/>
          <w:rtl/>
          <w:lang w:eastAsia="en-US"/>
        </w:rPr>
      </w:pPr>
      <w:r w:rsidRPr="000A6488">
        <w:rPr>
          <w:noProof/>
          <w:spacing w:val="-2"/>
          <w:sz w:val="19"/>
          <w:szCs w:val="19"/>
          <w:rtl/>
          <w:lang w:eastAsia="en-US"/>
        </w:rPr>
        <w:t xml:space="preserve">2.  </w:t>
      </w:r>
      <w:r w:rsidRPr="000A6488">
        <w:rPr>
          <w:rFonts w:hint="eastAsia"/>
          <w:noProof/>
          <w:spacing w:val="-2"/>
          <w:sz w:val="19"/>
          <w:szCs w:val="19"/>
          <w:rtl/>
          <w:lang w:eastAsia="en-US"/>
        </w:rPr>
        <w:t>האחראי</w:t>
      </w:r>
      <w:r w:rsidRPr="000A6488">
        <w:rPr>
          <w:noProof/>
          <w:spacing w:val="-2"/>
          <w:sz w:val="19"/>
          <w:szCs w:val="19"/>
          <w:rtl/>
          <w:lang w:eastAsia="en-US"/>
        </w:rPr>
        <w:t xml:space="preserve"> </w:t>
      </w:r>
      <w:r w:rsidRPr="000A6488">
        <w:rPr>
          <w:rFonts w:hint="eastAsia"/>
          <w:noProof/>
          <w:spacing w:val="-2"/>
          <w:sz w:val="19"/>
          <w:szCs w:val="19"/>
          <w:rtl/>
          <w:lang w:eastAsia="en-US"/>
        </w:rPr>
        <w:t>על</w:t>
      </w:r>
      <w:r w:rsidRPr="000A6488">
        <w:rPr>
          <w:noProof/>
          <w:spacing w:val="-2"/>
          <w:sz w:val="19"/>
          <w:szCs w:val="19"/>
          <w:rtl/>
          <w:lang w:eastAsia="en-US"/>
        </w:rPr>
        <w:t xml:space="preserve"> </w:t>
      </w:r>
      <w:r w:rsidRPr="000A6488">
        <w:rPr>
          <w:rFonts w:hint="eastAsia"/>
          <w:noProof/>
          <w:spacing w:val="-2"/>
          <w:sz w:val="19"/>
          <w:szCs w:val="19"/>
          <w:rtl/>
          <w:lang w:eastAsia="en-US"/>
        </w:rPr>
        <w:t>קבלת</w:t>
      </w:r>
      <w:r w:rsidRPr="000A6488">
        <w:rPr>
          <w:noProof/>
          <w:spacing w:val="-2"/>
          <w:sz w:val="19"/>
          <w:szCs w:val="19"/>
          <w:rtl/>
          <w:lang w:eastAsia="en-US"/>
        </w:rPr>
        <w:t xml:space="preserve"> </w:t>
      </w:r>
      <w:r w:rsidRPr="000A6488">
        <w:rPr>
          <w:rFonts w:hint="eastAsia"/>
          <w:noProof/>
          <w:spacing w:val="-2"/>
          <w:sz w:val="19"/>
          <w:szCs w:val="19"/>
          <w:rtl/>
          <w:lang w:eastAsia="en-US"/>
        </w:rPr>
        <w:t>אדם</w:t>
      </w:r>
      <w:r w:rsidRPr="000A6488">
        <w:rPr>
          <w:noProof/>
          <w:spacing w:val="-2"/>
          <w:sz w:val="19"/>
          <w:szCs w:val="19"/>
          <w:rtl/>
          <w:lang w:eastAsia="en-US"/>
        </w:rPr>
        <w:t xml:space="preserve"> </w:t>
      </w:r>
      <w:r w:rsidRPr="000A6488">
        <w:rPr>
          <w:rFonts w:hint="eastAsia"/>
          <w:noProof/>
          <w:spacing w:val="-2"/>
          <w:sz w:val="19"/>
          <w:szCs w:val="19"/>
          <w:rtl/>
          <w:lang w:eastAsia="en-US"/>
        </w:rPr>
        <w:t>לעבודה</w:t>
      </w:r>
      <w:r w:rsidRPr="000A6488">
        <w:rPr>
          <w:noProof/>
          <w:spacing w:val="-2"/>
          <w:sz w:val="19"/>
          <w:szCs w:val="19"/>
          <w:rtl/>
          <w:lang w:eastAsia="en-US"/>
        </w:rPr>
        <w:t xml:space="preserve"> </w:t>
      </w:r>
      <w:r w:rsidRPr="000A6488">
        <w:rPr>
          <w:rFonts w:hint="eastAsia"/>
          <w:noProof/>
          <w:spacing w:val="-2"/>
          <w:sz w:val="19"/>
          <w:szCs w:val="19"/>
          <w:rtl/>
          <w:lang w:eastAsia="en-US"/>
        </w:rPr>
        <w:t>במשרד</w:t>
      </w:r>
      <w:r w:rsidRPr="000A6488">
        <w:rPr>
          <w:noProof/>
          <w:spacing w:val="-2"/>
          <w:sz w:val="19"/>
          <w:szCs w:val="19"/>
          <w:rtl/>
          <w:lang w:eastAsia="en-US"/>
        </w:rPr>
        <w:t xml:space="preserve"> </w:t>
      </w:r>
      <w:r w:rsidRPr="000A6488">
        <w:rPr>
          <w:rFonts w:hint="eastAsia"/>
          <w:noProof/>
          <w:spacing w:val="-2"/>
          <w:sz w:val="19"/>
          <w:szCs w:val="19"/>
          <w:rtl/>
          <w:lang w:eastAsia="en-US"/>
        </w:rPr>
        <w:t>ממשלתי</w:t>
      </w:r>
      <w:r w:rsidRPr="000A6488">
        <w:rPr>
          <w:noProof/>
          <w:spacing w:val="-2"/>
          <w:sz w:val="19"/>
          <w:szCs w:val="19"/>
          <w:rtl/>
          <w:lang w:eastAsia="en-US"/>
        </w:rPr>
        <w:tab/>
        <w:t>/</w:t>
      </w:r>
      <w:r w:rsidRPr="000A6488">
        <w:rPr>
          <w:rFonts w:hint="eastAsia"/>
          <w:noProof/>
          <w:spacing w:val="-2"/>
          <w:sz w:val="19"/>
          <w:szCs w:val="19"/>
          <w:rtl/>
          <w:lang w:eastAsia="en-US"/>
        </w:rPr>
        <w:t>ברשות</w:t>
      </w:r>
      <w:r w:rsidRPr="000A6488">
        <w:rPr>
          <w:noProof/>
          <w:spacing w:val="-2"/>
          <w:sz w:val="19"/>
          <w:szCs w:val="19"/>
          <w:rtl/>
          <w:lang w:eastAsia="en-US"/>
        </w:rPr>
        <w:t xml:space="preserve"> </w:t>
      </w:r>
      <w:r w:rsidRPr="000A6488">
        <w:rPr>
          <w:rFonts w:hint="eastAsia"/>
          <w:noProof/>
          <w:spacing w:val="-2"/>
          <w:sz w:val="19"/>
          <w:szCs w:val="19"/>
          <w:rtl/>
          <w:lang w:eastAsia="en-US"/>
        </w:rPr>
        <w:t>מקומית</w:t>
      </w:r>
      <w:r w:rsidRPr="000A6488">
        <w:rPr>
          <w:noProof/>
          <w:spacing w:val="-2"/>
          <w:sz w:val="19"/>
          <w:szCs w:val="19"/>
          <w:rtl/>
          <w:lang w:eastAsia="en-US"/>
        </w:rPr>
        <w:tab/>
      </w:r>
      <w:r w:rsidRPr="000A6488">
        <w:rPr>
          <w:noProof/>
          <w:spacing w:val="-2"/>
          <w:sz w:val="16"/>
          <w:szCs w:val="16"/>
          <w:rtl/>
          <w:lang w:eastAsia="en-US"/>
        </w:rPr>
        <w:t>(</w:t>
      </w:r>
      <w:r w:rsidRPr="000A6488">
        <w:rPr>
          <w:rFonts w:hint="eastAsia"/>
          <w:noProof/>
          <w:spacing w:val="-2"/>
          <w:sz w:val="16"/>
          <w:szCs w:val="16"/>
          <w:rtl/>
          <w:lang w:eastAsia="en-US"/>
        </w:rPr>
        <w:t>מחק</w:t>
      </w:r>
      <w:r w:rsidRPr="000A6488">
        <w:rPr>
          <w:noProof/>
          <w:spacing w:val="-2"/>
          <w:sz w:val="16"/>
          <w:szCs w:val="16"/>
          <w:rtl/>
          <w:lang w:eastAsia="en-US"/>
        </w:rPr>
        <w:t xml:space="preserve"> </w:t>
      </w:r>
      <w:r w:rsidRPr="000A6488">
        <w:rPr>
          <w:rFonts w:hint="eastAsia"/>
          <w:noProof/>
          <w:spacing w:val="-2"/>
          <w:sz w:val="16"/>
          <w:szCs w:val="16"/>
          <w:rtl/>
          <w:lang w:eastAsia="en-US"/>
        </w:rPr>
        <w:t>את</w:t>
      </w:r>
      <w:r w:rsidRPr="000A6488">
        <w:rPr>
          <w:noProof/>
          <w:spacing w:val="-2"/>
          <w:sz w:val="16"/>
          <w:szCs w:val="16"/>
          <w:rtl/>
          <w:lang w:eastAsia="en-US"/>
        </w:rPr>
        <w:t xml:space="preserve"> </w:t>
      </w:r>
      <w:r w:rsidRPr="000A6488">
        <w:rPr>
          <w:rFonts w:hint="eastAsia"/>
          <w:noProof/>
          <w:spacing w:val="-2"/>
          <w:sz w:val="16"/>
          <w:szCs w:val="16"/>
          <w:rtl/>
          <w:lang w:eastAsia="en-US"/>
        </w:rPr>
        <w:t>המיותר</w:t>
      </w:r>
      <w:r w:rsidRPr="000A6488">
        <w:rPr>
          <w:noProof/>
          <w:spacing w:val="-2"/>
          <w:sz w:val="16"/>
          <w:szCs w:val="16"/>
          <w:rtl/>
          <w:lang w:eastAsia="en-US"/>
        </w:rPr>
        <w:t>)</w:t>
      </w:r>
    </w:p>
    <w:p w:rsidR="009072F3" w:rsidRPr="000A6488" w:rsidRDefault="009072F3" w:rsidP="009072F3">
      <w:pPr>
        <w:tabs>
          <w:tab w:val="left" w:pos="4309"/>
          <w:tab w:val="left" w:pos="4536"/>
        </w:tabs>
        <w:overflowPunct/>
        <w:autoSpaceDE/>
        <w:autoSpaceDN/>
        <w:adjustRightInd/>
        <w:spacing w:line="240" w:lineRule="auto"/>
        <w:textAlignment w:val="auto"/>
        <w:rPr>
          <w:noProof/>
          <w:spacing w:val="-2"/>
          <w:sz w:val="16"/>
          <w:szCs w:val="16"/>
          <w:rtl/>
          <w:lang w:eastAsia="en-US"/>
        </w:rPr>
      </w:pPr>
    </w:p>
    <w:p w:rsidR="009072F3" w:rsidRPr="000A6488" w:rsidRDefault="009072F3" w:rsidP="009072F3">
      <w:pPr>
        <w:tabs>
          <w:tab w:val="left" w:pos="4309"/>
          <w:tab w:val="left" w:pos="4536"/>
        </w:tabs>
        <w:overflowPunct/>
        <w:autoSpaceDE/>
        <w:autoSpaceDN/>
        <w:adjustRightInd/>
        <w:spacing w:line="240" w:lineRule="auto"/>
        <w:textAlignment w:val="auto"/>
        <w:rPr>
          <w:noProof/>
          <w:spacing w:val="-2"/>
          <w:sz w:val="16"/>
          <w:szCs w:val="16"/>
          <w:rtl/>
          <w:lang w:eastAsia="en-US"/>
        </w:rPr>
      </w:pPr>
      <w:r w:rsidRPr="000A6488">
        <w:rPr>
          <w:noProof/>
          <w:spacing w:val="-2"/>
          <w:sz w:val="19"/>
          <w:szCs w:val="19"/>
          <w:rtl/>
          <w:lang w:eastAsia="en-US"/>
        </w:rPr>
        <w:t>א</w:t>
      </w:r>
      <w:r w:rsidRPr="000A6488">
        <w:rPr>
          <w:rFonts w:hint="eastAsia"/>
          <w:noProof/>
          <w:spacing w:val="-2"/>
          <w:sz w:val="19"/>
          <w:szCs w:val="19"/>
          <w:rtl/>
          <w:lang w:eastAsia="en-US"/>
        </w:rPr>
        <w:t>ו</w:t>
      </w:r>
      <w:r w:rsidRPr="000A6488">
        <w:rPr>
          <w:noProof/>
          <w:spacing w:val="-2"/>
          <w:sz w:val="19"/>
          <w:szCs w:val="19"/>
          <w:rtl/>
          <w:lang w:eastAsia="en-US"/>
        </w:rPr>
        <w:t xml:space="preserve"> </w:t>
      </w:r>
      <w:r w:rsidRPr="000A6488">
        <w:rPr>
          <w:rFonts w:hint="eastAsia"/>
          <w:noProof/>
          <w:spacing w:val="-2"/>
          <w:sz w:val="19"/>
          <w:szCs w:val="19"/>
          <w:rtl/>
          <w:lang w:eastAsia="en-US"/>
        </w:rPr>
        <w:t>מי</w:t>
      </w:r>
      <w:r w:rsidRPr="000A6488">
        <w:rPr>
          <w:noProof/>
          <w:spacing w:val="-2"/>
          <w:sz w:val="19"/>
          <w:szCs w:val="19"/>
          <w:rtl/>
          <w:lang w:eastAsia="en-US"/>
        </w:rPr>
        <w:t xml:space="preserve"> </w:t>
      </w:r>
      <w:r w:rsidRPr="000A6488">
        <w:rPr>
          <w:rFonts w:hint="eastAsia"/>
          <w:noProof/>
          <w:spacing w:val="-2"/>
          <w:sz w:val="19"/>
          <w:szCs w:val="19"/>
          <w:rtl/>
          <w:lang w:eastAsia="en-US"/>
        </w:rPr>
        <w:t>מטעמו</w:t>
      </w:r>
      <w:r w:rsidRPr="000A6488">
        <w:rPr>
          <w:noProof/>
          <w:spacing w:val="-2"/>
          <w:sz w:val="19"/>
          <w:szCs w:val="19"/>
          <w:rtl/>
          <w:lang w:eastAsia="en-US"/>
        </w:rPr>
        <w:t xml:space="preserve">, </w:t>
      </w:r>
      <w:r w:rsidRPr="000A6488">
        <w:rPr>
          <w:rFonts w:hint="eastAsia"/>
          <w:noProof/>
          <w:spacing w:val="-2"/>
          <w:sz w:val="19"/>
          <w:szCs w:val="19"/>
          <w:rtl/>
          <w:lang w:eastAsia="en-US"/>
        </w:rPr>
        <w:t>לבקש</w:t>
      </w:r>
      <w:r w:rsidRPr="000A6488">
        <w:rPr>
          <w:noProof/>
          <w:spacing w:val="-2"/>
          <w:sz w:val="19"/>
          <w:szCs w:val="19"/>
          <w:rtl/>
          <w:lang w:eastAsia="en-US"/>
        </w:rPr>
        <w:t xml:space="preserve"> </w:t>
      </w:r>
      <w:r w:rsidRPr="000A6488">
        <w:rPr>
          <w:rFonts w:hint="eastAsia"/>
          <w:noProof/>
          <w:spacing w:val="-2"/>
          <w:sz w:val="19"/>
          <w:szCs w:val="19"/>
          <w:rtl/>
          <w:lang w:eastAsia="en-US"/>
        </w:rPr>
        <w:t>ולקבל</w:t>
      </w:r>
      <w:r w:rsidRPr="000A6488">
        <w:rPr>
          <w:noProof/>
          <w:spacing w:val="-2"/>
          <w:sz w:val="19"/>
          <w:szCs w:val="19"/>
          <w:rtl/>
          <w:lang w:eastAsia="en-US"/>
        </w:rPr>
        <w:t xml:space="preserve"> </w:t>
      </w:r>
      <w:r w:rsidRPr="000A6488">
        <w:rPr>
          <w:rFonts w:hint="eastAsia"/>
          <w:noProof/>
          <w:spacing w:val="-2"/>
          <w:sz w:val="19"/>
          <w:szCs w:val="19"/>
          <w:rtl/>
          <w:lang w:eastAsia="en-US"/>
        </w:rPr>
        <w:t>בשמי</w:t>
      </w:r>
      <w:r w:rsidRPr="000A6488">
        <w:rPr>
          <w:noProof/>
          <w:spacing w:val="-2"/>
          <w:sz w:val="19"/>
          <w:szCs w:val="19"/>
          <w:rtl/>
          <w:lang w:eastAsia="en-US"/>
        </w:rPr>
        <w:t xml:space="preserve"> </w:t>
      </w:r>
      <w:r w:rsidRPr="000A6488">
        <w:rPr>
          <w:rFonts w:hint="eastAsia"/>
          <w:noProof/>
          <w:spacing w:val="-2"/>
          <w:sz w:val="19"/>
          <w:szCs w:val="19"/>
          <w:rtl/>
          <w:lang w:eastAsia="en-US"/>
        </w:rPr>
        <w:t>ובמקומי</w:t>
      </w:r>
      <w:r w:rsidRPr="000A6488">
        <w:rPr>
          <w:noProof/>
          <w:spacing w:val="-2"/>
          <w:sz w:val="19"/>
          <w:szCs w:val="19"/>
          <w:rtl/>
          <w:lang w:eastAsia="en-US"/>
        </w:rPr>
        <w:t xml:space="preserve"> </w:t>
      </w:r>
      <w:r w:rsidRPr="000A6488">
        <w:rPr>
          <w:rFonts w:hint="eastAsia"/>
          <w:noProof/>
          <w:spacing w:val="-2"/>
          <w:sz w:val="19"/>
          <w:szCs w:val="19"/>
          <w:rtl/>
          <w:lang w:eastAsia="en-US"/>
        </w:rPr>
        <w:t>את</w:t>
      </w:r>
      <w:r w:rsidRPr="000A6488">
        <w:rPr>
          <w:noProof/>
          <w:spacing w:val="-2"/>
          <w:sz w:val="19"/>
          <w:szCs w:val="19"/>
          <w:rtl/>
          <w:lang w:eastAsia="en-US"/>
        </w:rPr>
        <w:t xml:space="preserve"> </w:t>
      </w:r>
      <w:r w:rsidRPr="000A6488">
        <w:rPr>
          <w:rFonts w:hint="eastAsia"/>
          <w:noProof/>
          <w:spacing w:val="-2"/>
          <w:sz w:val="19"/>
          <w:szCs w:val="19"/>
          <w:rtl/>
          <w:lang w:eastAsia="en-US"/>
        </w:rPr>
        <w:t>אישור</w:t>
      </w:r>
      <w:r w:rsidRPr="000A6488">
        <w:rPr>
          <w:noProof/>
          <w:spacing w:val="-2"/>
          <w:sz w:val="19"/>
          <w:szCs w:val="19"/>
          <w:rtl/>
          <w:lang w:eastAsia="en-US"/>
        </w:rPr>
        <w:t xml:space="preserve"> </w:t>
      </w:r>
      <w:r w:rsidRPr="000A6488">
        <w:rPr>
          <w:rFonts w:hint="eastAsia"/>
          <w:noProof/>
          <w:spacing w:val="-2"/>
          <w:sz w:val="19"/>
          <w:szCs w:val="19"/>
          <w:rtl/>
          <w:lang w:eastAsia="en-US"/>
        </w:rPr>
        <w:t>המשטרה</w:t>
      </w:r>
      <w:r w:rsidRPr="000A6488">
        <w:rPr>
          <w:noProof/>
          <w:spacing w:val="-2"/>
          <w:sz w:val="19"/>
          <w:szCs w:val="19"/>
          <w:rtl/>
          <w:lang w:eastAsia="en-US"/>
        </w:rPr>
        <w:t xml:space="preserve"> </w:t>
      </w:r>
      <w:r w:rsidRPr="000A6488">
        <w:rPr>
          <w:rFonts w:hint="eastAsia"/>
          <w:noProof/>
          <w:spacing w:val="-2"/>
          <w:sz w:val="19"/>
          <w:szCs w:val="19"/>
          <w:rtl/>
          <w:lang w:eastAsia="en-US"/>
        </w:rPr>
        <w:t>בהתאם</w:t>
      </w:r>
      <w:r w:rsidRPr="000A6488">
        <w:rPr>
          <w:noProof/>
          <w:spacing w:val="-2"/>
          <w:sz w:val="19"/>
          <w:szCs w:val="19"/>
          <w:rtl/>
          <w:lang w:eastAsia="en-US"/>
        </w:rPr>
        <w:t xml:space="preserve"> </w:t>
      </w:r>
      <w:r w:rsidRPr="000A6488">
        <w:rPr>
          <w:rFonts w:hint="eastAsia"/>
          <w:noProof/>
          <w:spacing w:val="-2"/>
          <w:sz w:val="19"/>
          <w:szCs w:val="19"/>
          <w:rtl/>
          <w:lang w:eastAsia="en-US"/>
        </w:rPr>
        <w:t>לחוק</w:t>
      </w:r>
      <w:r w:rsidRPr="000A6488">
        <w:rPr>
          <w:noProof/>
          <w:spacing w:val="-2"/>
          <w:sz w:val="19"/>
          <w:szCs w:val="19"/>
          <w:rtl/>
          <w:lang w:eastAsia="en-US"/>
        </w:rPr>
        <w:t xml:space="preserve"> </w:t>
      </w:r>
      <w:r w:rsidRPr="000A6488">
        <w:rPr>
          <w:rFonts w:hint="eastAsia"/>
          <w:noProof/>
          <w:spacing w:val="-2"/>
          <w:sz w:val="19"/>
          <w:szCs w:val="19"/>
          <w:rtl/>
          <w:lang w:eastAsia="en-US"/>
        </w:rPr>
        <w:t>למניעת</w:t>
      </w:r>
      <w:r w:rsidRPr="000A6488">
        <w:rPr>
          <w:noProof/>
          <w:spacing w:val="-2"/>
          <w:sz w:val="19"/>
          <w:szCs w:val="19"/>
          <w:rtl/>
          <w:lang w:eastAsia="en-US"/>
        </w:rPr>
        <w:t xml:space="preserve"> </w:t>
      </w:r>
      <w:r w:rsidRPr="000A6488">
        <w:rPr>
          <w:rFonts w:hint="eastAsia"/>
          <w:noProof/>
          <w:spacing w:val="-2"/>
          <w:sz w:val="19"/>
          <w:szCs w:val="19"/>
          <w:rtl/>
          <w:lang w:eastAsia="en-US"/>
        </w:rPr>
        <w:t>העסקה</w:t>
      </w:r>
      <w:r w:rsidRPr="000A6488">
        <w:rPr>
          <w:noProof/>
          <w:spacing w:val="-2"/>
          <w:sz w:val="19"/>
          <w:szCs w:val="19"/>
          <w:rtl/>
          <w:lang w:eastAsia="en-US"/>
        </w:rPr>
        <w:t xml:space="preserve"> </w:t>
      </w:r>
      <w:r w:rsidRPr="000A6488">
        <w:rPr>
          <w:rFonts w:hint="eastAsia"/>
          <w:noProof/>
          <w:spacing w:val="-2"/>
          <w:sz w:val="19"/>
          <w:szCs w:val="19"/>
          <w:rtl/>
          <w:lang w:eastAsia="en-US"/>
        </w:rPr>
        <w:t>של</w:t>
      </w:r>
      <w:r w:rsidRPr="000A6488">
        <w:rPr>
          <w:noProof/>
          <w:spacing w:val="-2"/>
          <w:sz w:val="19"/>
          <w:szCs w:val="19"/>
          <w:rtl/>
          <w:lang w:eastAsia="en-US"/>
        </w:rPr>
        <w:t xml:space="preserve"> </w:t>
      </w:r>
      <w:r w:rsidRPr="000A6488">
        <w:rPr>
          <w:rFonts w:hint="eastAsia"/>
          <w:noProof/>
          <w:spacing w:val="-2"/>
          <w:sz w:val="19"/>
          <w:szCs w:val="19"/>
          <w:rtl/>
          <w:lang w:eastAsia="en-US"/>
        </w:rPr>
        <w:t>עברייני</w:t>
      </w:r>
      <w:r w:rsidRPr="000A6488">
        <w:rPr>
          <w:noProof/>
          <w:spacing w:val="-2"/>
          <w:sz w:val="19"/>
          <w:szCs w:val="19"/>
          <w:rtl/>
          <w:lang w:eastAsia="en-US"/>
        </w:rPr>
        <w:t xml:space="preserve"> </w:t>
      </w:r>
      <w:r w:rsidRPr="000A6488">
        <w:rPr>
          <w:rFonts w:hint="eastAsia"/>
          <w:noProof/>
          <w:spacing w:val="-2"/>
          <w:sz w:val="19"/>
          <w:szCs w:val="19"/>
          <w:rtl/>
          <w:lang w:eastAsia="en-US"/>
        </w:rPr>
        <w:t>מין</w:t>
      </w:r>
      <w:r w:rsidRPr="000A6488">
        <w:rPr>
          <w:noProof/>
          <w:spacing w:val="-2"/>
          <w:sz w:val="19"/>
          <w:szCs w:val="19"/>
          <w:rtl/>
          <w:lang w:eastAsia="en-US"/>
        </w:rPr>
        <w:t xml:space="preserve"> </w:t>
      </w:r>
      <w:r w:rsidRPr="000A6488">
        <w:rPr>
          <w:rFonts w:hint="eastAsia"/>
          <w:noProof/>
          <w:spacing w:val="-2"/>
          <w:sz w:val="19"/>
          <w:szCs w:val="19"/>
          <w:rtl/>
          <w:lang w:eastAsia="en-US"/>
        </w:rPr>
        <w:t>במוסד</w:t>
      </w:r>
      <w:r w:rsidRPr="000A6488">
        <w:rPr>
          <w:noProof/>
          <w:spacing w:val="-2"/>
          <w:sz w:val="19"/>
          <w:szCs w:val="19"/>
          <w:rtl/>
          <w:lang w:eastAsia="en-US"/>
        </w:rPr>
        <w:t xml:space="preserve"> </w:t>
      </w:r>
      <w:r w:rsidRPr="000A6488">
        <w:rPr>
          <w:rFonts w:hint="eastAsia"/>
          <w:noProof/>
          <w:spacing w:val="-2"/>
          <w:sz w:val="19"/>
          <w:szCs w:val="19"/>
          <w:rtl/>
          <w:lang w:eastAsia="en-US"/>
        </w:rPr>
        <w:t>המכוון</w:t>
      </w:r>
      <w:r w:rsidRPr="000A6488">
        <w:rPr>
          <w:noProof/>
          <w:spacing w:val="-2"/>
          <w:sz w:val="19"/>
          <w:szCs w:val="19"/>
          <w:rtl/>
          <w:lang w:eastAsia="en-US"/>
        </w:rPr>
        <w:t xml:space="preserve"> </w:t>
      </w:r>
      <w:r w:rsidRPr="000A6488">
        <w:rPr>
          <w:rFonts w:hint="eastAsia"/>
          <w:noProof/>
          <w:spacing w:val="-2"/>
          <w:sz w:val="19"/>
          <w:szCs w:val="19"/>
          <w:rtl/>
          <w:lang w:eastAsia="en-US"/>
        </w:rPr>
        <w:t>למתן</w:t>
      </w:r>
      <w:r w:rsidRPr="000A6488">
        <w:rPr>
          <w:noProof/>
          <w:spacing w:val="-2"/>
          <w:sz w:val="19"/>
          <w:szCs w:val="19"/>
          <w:rtl/>
          <w:lang w:eastAsia="en-US"/>
        </w:rPr>
        <w:t xml:space="preserve"> </w:t>
      </w:r>
      <w:r w:rsidRPr="000A6488">
        <w:rPr>
          <w:rFonts w:hint="eastAsia"/>
          <w:noProof/>
          <w:spacing w:val="-2"/>
          <w:sz w:val="19"/>
          <w:szCs w:val="19"/>
          <w:rtl/>
          <w:lang w:eastAsia="en-US"/>
        </w:rPr>
        <w:t>שירות</w:t>
      </w:r>
      <w:r w:rsidRPr="000A6488">
        <w:rPr>
          <w:noProof/>
          <w:spacing w:val="-2"/>
          <w:sz w:val="19"/>
          <w:szCs w:val="19"/>
          <w:rtl/>
          <w:lang w:eastAsia="en-US"/>
        </w:rPr>
        <w:t xml:space="preserve"> </w:t>
      </w:r>
      <w:r w:rsidRPr="000A6488">
        <w:rPr>
          <w:rFonts w:hint="eastAsia"/>
          <w:noProof/>
          <w:spacing w:val="-2"/>
          <w:sz w:val="19"/>
          <w:szCs w:val="19"/>
          <w:rtl/>
          <w:lang w:eastAsia="en-US"/>
        </w:rPr>
        <w:t>לקטינים</w:t>
      </w:r>
      <w:r w:rsidRPr="000A6488">
        <w:rPr>
          <w:noProof/>
          <w:spacing w:val="-2"/>
          <w:sz w:val="19"/>
          <w:szCs w:val="19"/>
          <w:rtl/>
          <w:lang w:eastAsia="en-US"/>
        </w:rPr>
        <w:t xml:space="preserve">, </w:t>
      </w:r>
      <w:r w:rsidRPr="000A6488">
        <w:rPr>
          <w:rFonts w:hint="eastAsia"/>
          <w:noProof/>
          <w:spacing w:val="-2"/>
          <w:sz w:val="19"/>
          <w:szCs w:val="19"/>
          <w:rtl/>
          <w:lang w:eastAsia="en-US"/>
        </w:rPr>
        <w:t>התשס</w:t>
      </w:r>
      <w:r w:rsidRPr="000A6488">
        <w:rPr>
          <w:noProof/>
          <w:spacing w:val="-2"/>
          <w:sz w:val="19"/>
          <w:szCs w:val="19"/>
          <w:rtl/>
          <w:lang w:eastAsia="en-US"/>
        </w:rPr>
        <w:t xml:space="preserve">"א2001-, </w:t>
      </w:r>
      <w:r w:rsidRPr="000A6488">
        <w:rPr>
          <w:rFonts w:hint="eastAsia"/>
          <w:noProof/>
          <w:spacing w:val="-2"/>
          <w:sz w:val="19"/>
          <w:szCs w:val="19"/>
          <w:rtl/>
          <w:lang w:eastAsia="en-US"/>
        </w:rPr>
        <w:t>לצורך</w:t>
      </w:r>
      <w:r w:rsidRPr="000A6488">
        <w:rPr>
          <w:noProof/>
          <w:spacing w:val="-2"/>
          <w:sz w:val="19"/>
          <w:szCs w:val="19"/>
          <w:rtl/>
          <w:lang w:eastAsia="en-US"/>
        </w:rPr>
        <w:t xml:space="preserve"> </w:t>
      </w:r>
      <w:r w:rsidRPr="000A6488">
        <w:rPr>
          <w:rFonts w:hint="eastAsia"/>
          <w:noProof/>
          <w:spacing w:val="-2"/>
          <w:sz w:val="19"/>
          <w:szCs w:val="19"/>
          <w:rtl/>
          <w:lang w:eastAsia="en-US"/>
        </w:rPr>
        <w:t>העסקתי</w:t>
      </w:r>
      <w:r w:rsidRPr="000A6488">
        <w:rPr>
          <w:noProof/>
          <w:spacing w:val="-2"/>
          <w:sz w:val="19"/>
          <w:szCs w:val="19"/>
          <w:rtl/>
          <w:lang w:eastAsia="en-US"/>
        </w:rPr>
        <w:t xml:space="preserve"> </w:t>
      </w:r>
      <w:r w:rsidRPr="000A6488">
        <w:rPr>
          <w:rFonts w:hint="eastAsia"/>
          <w:noProof/>
          <w:spacing w:val="-2"/>
          <w:sz w:val="19"/>
          <w:szCs w:val="19"/>
          <w:rtl/>
          <w:lang w:eastAsia="en-US"/>
        </w:rPr>
        <w:t>במוסד</w:t>
      </w:r>
      <w:r w:rsidRPr="000A6488">
        <w:rPr>
          <w:noProof/>
          <w:spacing w:val="-2"/>
          <w:position w:val="6"/>
          <w:sz w:val="14"/>
          <w:szCs w:val="14"/>
          <w:rtl/>
          <w:lang w:eastAsia="en-US"/>
        </w:rPr>
        <w:t>2</w:t>
      </w:r>
    </w:p>
    <w:p w:rsidR="009072F3" w:rsidRPr="000A6488" w:rsidRDefault="009072F3" w:rsidP="009072F3">
      <w:pPr>
        <w:tabs>
          <w:tab w:val="left" w:pos="567"/>
          <w:tab w:val="left" w:pos="4139"/>
        </w:tabs>
        <w:overflowPunct/>
        <w:autoSpaceDE/>
        <w:autoSpaceDN/>
        <w:adjustRightInd/>
        <w:spacing w:line="240" w:lineRule="auto"/>
        <w:textAlignment w:val="auto"/>
        <w:rPr>
          <w:noProof/>
          <w:sz w:val="15"/>
          <w:szCs w:val="15"/>
          <w:rtl/>
          <w:lang w:eastAsia="en-US"/>
        </w:rPr>
      </w:pPr>
    </w:p>
    <w:p w:rsidR="009072F3" w:rsidRPr="000A6488" w:rsidRDefault="009072F3" w:rsidP="009072F3">
      <w:pPr>
        <w:tabs>
          <w:tab w:val="left" w:leader="dot" w:pos="1134"/>
          <w:tab w:val="left" w:leader="dot" w:pos="2835"/>
          <w:tab w:val="left" w:pos="413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ab/>
        <w:t>/</w:t>
      </w:r>
      <w:r w:rsidRPr="000A6488">
        <w:rPr>
          <w:rFonts w:hint="eastAsia"/>
          <w:noProof/>
          <w:sz w:val="19"/>
          <w:szCs w:val="19"/>
          <w:rtl/>
          <w:lang w:eastAsia="en-US"/>
        </w:rPr>
        <w:t>אצל</w:t>
      </w:r>
      <w:r w:rsidRPr="000A6488">
        <w:rPr>
          <w:noProof/>
          <w:sz w:val="19"/>
          <w:szCs w:val="19"/>
          <w:rtl/>
          <w:lang w:eastAsia="en-US"/>
        </w:rPr>
        <w:t xml:space="preserve"> </w:t>
      </w:r>
      <w:r w:rsidRPr="000A6488">
        <w:rPr>
          <w:rFonts w:hint="eastAsia"/>
          <w:noProof/>
          <w:sz w:val="19"/>
          <w:szCs w:val="19"/>
          <w:rtl/>
          <w:lang w:eastAsia="en-US"/>
        </w:rPr>
        <w:t>המעסיק</w:t>
      </w:r>
      <w:r w:rsidRPr="000A6488">
        <w:rPr>
          <w:noProof/>
          <w:sz w:val="19"/>
          <w:szCs w:val="19"/>
          <w:rtl/>
          <w:lang w:eastAsia="en-US"/>
        </w:rPr>
        <w:tab/>
      </w:r>
    </w:p>
    <w:p w:rsidR="009072F3" w:rsidRPr="000A6488" w:rsidRDefault="009072F3" w:rsidP="009072F3">
      <w:pPr>
        <w:tabs>
          <w:tab w:val="left" w:pos="284"/>
          <w:tab w:val="left" w:pos="2098"/>
          <w:tab w:val="left" w:leader="dot" w:pos="2835"/>
          <w:tab w:val="left" w:pos="4139"/>
        </w:tabs>
        <w:overflowPunct/>
        <w:autoSpaceDE/>
        <w:autoSpaceDN/>
        <w:adjustRightInd/>
        <w:spacing w:line="240" w:lineRule="auto"/>
        <w:textAlignment w:val="auto"/>
        <w:rPr>
          <w:noProof/>
          <w:sz w:val="15"/>
          <w:szCs w:val="15"/>
          <w:rtl/>
          <w:lang w:eastAsia="en-US"/>
        </w:rPr>
      </w:pPr>
      <w:r w:rsidRPr="000A6488">
        <w:rPr>
          <w:noProof/>
          <w:sz w:val="15"/>
          <w:szCs w:val="15"/>
          <w:rtl/>
          <w:lang w:eastAsia="en-US"/>
        </w:rPr>
        <w:tab/>
        <w:t>ש</w:t>
      </w:r>
      <w:r w:rsidRPr="000A6488">
        <w:rPr>
          <w:rFonts w:hint="eastAsia"/>
          <w:noProof/>
          <w:sz w:val="15"/>
          <w:szCs w:val="15"/>
          <w:rtl/>
          <w:lang w:eastAsia="en-US"/>
        </w:rPr>
        <w:t>ם</w:t>
      </w:r>
      <w:r w:rsidRPr="000A6488">
        <w:rPr>
          <w:noProof/>
          <w:sz w:val="15"/>
          <w:szCs w:val="15"/>
          <w:rtl/>
          <w:lang w:eastAsia="en-US"/>
        </w:rPr>
        <w:t xml:space="preserve"> </w:t>
      </w:r>
      <w:r w:rsidRPr="000A6488">
        <w:rPr>
          <w:rFonts w:hint="eastAsia"/>
          <w:noProof/>
          <w:sz w:val="15"/>
          <w:szCs w:val="15"/>
          <w:rtl/>
          <w:lang w:eastAsia="en-US"/>
        </w:rPr>
        <w:t>המוסד</w:t>
      </w:r>
      <w:r w:rsidRPr="000A6488">
        <w:rPr>
          <w:noProof/>
          <w:sz w:val="15"/>
          <w:szCs w:val="15"/>
          <w:rtl/>
          <w:lang w:eastAsia="en-US"/>
        </w:rPr>
        <w:tab/>
        <w:t>ש</w:t>
      </w:r>
      <w:r w:rsidRPr="000A6488">
        <w:rPr>
          <w:rFonts w:hint="eastAsia"/>
          <w:noProof/>
          <w:sz w:val="15"/>
          <w:szCs w:val="15"/>
          <w:rtl/>
          <w:lang w:eastAsia="en-US"/>
        </w:rPr>
        <w:t>ם</w:t>
      </w:r>
      <w:r w:rsidRPr="000A6488">
        <w:rPr>
          <w:noProof/>
          <w:sz w:val="15"/>
          <w:szCs w:val="15"/>
          <w:rtl/>
          <w:lang w:eastAsia="en-US"/>
        </w:rPr>
        <w:t xml:space="preserve"> </w:t>
      </w:r>
      <w:r w:rsidRPr="000A6488">
        <w:rPr>
          <w:rFonts w:hint="eastAsia"/>
          <w:noProof/>
          <w:sz w:val="15"/>
          <w:szCs w:val="15"/>
          <w:rtl/>
          <w:lang w:eastAsia="en-US"/>
        </w:rPr>
        <w:t>המעסיק</w:t>
      </w:r>
    </w:p>
    <w:p w:rsidR="009072F3" w:rsidRPr="000A6488" w:rsidRDefault="009072F3" w:rsidP="009072F3">
      <w:pPr>
        <w:tabs>
          <w:tab w:val="left" w:pos="284"/>
          <w:tab w:val="left" w:pos="2098"/>
          <w:tab w:val="left" w:leader="dot" w:pos="2835"/>
          <w:tab w:val="left" w:pos="4139"/>
        </w:tabs>
        <w:overflowPunct/>
        <w:autoSpaceDE/>
        <w:autoSpaceDN/>
        <w:adjustRightInd/>
        <w:spacing w:line="240" w:lineRule="auto"/>
        <w:textAlignment w:val="auto"/>
        <w:rPr>
          <w:noProof/>
          <w:sz w:val="15"/>
          <w:szCs w:val="15"/>
          <w:rtl/>
          <w:lang w:eastAsia="en-US"/>
        </w:rPr>
      </w:pPr>
    </w:p>
    <w:p w:rsidR="009072F3" w:rsidRPr="000A6488" w:rsidRDefault="009072F3" w:rsidP="009072F3">
      <w:pPr>
        <w:tabs>
          <w:tab w:val="left" w:pos="284"/>
          <w:tab w:val="left" w:pos="2098"/>
          <w:tab w:val="left" w:leader="dot" w:pos="2835"/>
          <w:tab w:val="left" w:pos="413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א</w:t>
      </w:r>
      <w:r w:rsidRPr="000A6488">
        <w:rPr>
          <w:rFonts w:hint="eastAsia"/>
          <w:noProof/>
          <w:sz w:val="19"/>
          <w:szCs w:val="19"/>
          <w:rtl/>
          <w:lang w:eastAsia="en-US"/>
        </w:rPr>
        <w:t>ני</w:t>
      </w:r>
      <w:r w:rsidRPr="000A6488">
        <w:rPr>
          <w:noProof/>
          <w:sz w:val="19"/>
          <w:szCs w:val="19"/>
          <w:rtl/>
          <w:lang w:eastAsia="en-US"/>
        </w:rPr>
        <w:t xml:space="preserve"> </w:t>
      </w:r>
      <w:r w:rsidRPr="000A6488">
        <w:rPr>
          <w:rFonts w:hint="eastAsia"/>
          <w:noProof/>
          <w:sz w:val="19"/>
          <w:szCs w:val="19"/>
          <w:rtl/>
          <w:lang w:eastAsia="en-US"/>
        </w:rPr>
        <w:t>מצרף</w:t>
      </w:r>
      <w:r w:rsidRPr="000A6488">
        <w:rPr>
          <w:noProof/>
          <w:sz w:val="19"/>
          <w:szCs w:val="19"/>
          <w:rtl/>
          <w:lang w:eastAsia="en-US"/>
        </w:rPr>
        <w:t xml:space="preserve"> </w:t>
      </w:r>
      <w:r w:rsidRPr="000A6488">
        <w:rPr>
          <w:rFonts w:hint="eastAsia"/>
          <w:noProof/>
          <w:sz w:val="19"/>
          <w:szCs w:val="19"/>
          <w:rtl/>
          <w:lang w:eastAsia="en-US"/>
        </w:rPr>
        <w:t>לייפוי</w:t>
      </w:r>
      <w:r w:rsidRPr="000A6488">
        <w:rPr>
          <w:noProof/>
          <w:sz w:val="19"/>
          <w:szCs w:val="19"/>
          <w:rtl/>
          <w:lang w:eastAsia="en-US"/>
        </w:rPr>
        <w:t xml:space="preserve"> </w:t>
      </w:r>
      <w:r w:rsidRPr="000A6488">
        <w:rPr>
          <w:rFonts w:hint="eastAsia"/>
          <w:noProof/>
          <w:sz w:val="19"/>
          <w:szCs w:val="19"/>
          <w:rtl/>
          <w:lang w:eastAsia="en-US"/>
        </w:rPr>
        <w:t>כוח</w:t>
      </w:r>
      <w:r w:rsidRPr="000A6488">
        <w:rPr>
          <w:noProof/>
          <w:sz w:val="19"/>
          <w:szCs w:val="19"/>
          <w:rtl/>
          <w:lang w:eastAsia="en-US"/>
        </w:rPr>
        <w:t xml:space="preserve"> </w:t>
      </w:r>
      <w:r w:rsidRPr="000A6488">
        <w:rPr>
          <w:rFonts w:hint="eastAsia"/>
          <w:noProof/>
          <w:sz w:val="19"/>
          <w:szCs w:val="19"/>
          <w:rtl/>
          <w:lang w:eastAsia="en-US"/>
        </w:rPr>
        <w:t>זה</w:t>
      </w:r>
      <w:r w:rsidRPr="000A6488">
        <w:rPr>
          <w:noProof/>
          <w:sz w:val="19"/>
          <w:szCs w:val="19"/>
          <w:rtl/>
          <w:lang w:eastAsia="en-US"/>
        </w:rPr>
        <w:t xml:space="preserve"> </w:t>
      </w:r>
      <w:r w:rsidRPr="000A6488">
        <w:rPr>
          <w:rFonts w:hint="eastAsia"/>
          <w:noProof/>
          <w:sz w:val="19"/>
          <w:szCs w:val="19"/>
          <w:rtl/>
          <w:lang w:eastAsia="en-US"/>
        </w:rPr>
        <w:t>צילום</w:t>
      </w:r>
      <w:r w:rsidRPr="000A6488">
        <w:rPr>
          <w:noProof/>
          <w:sz w:val="19"/>
          <w:szCs w:val="19"/>
          <w:rtl/>
          <w:lang w:eastAsia="en-US"/>
        </w:rPr>
        <w:t xml:space="preserve"> </w:t>
      </w:r>
      <w:r w:rsidRPr="000A6488">
        <w:rPr>
          <w:rFonts w:hint="eastAsia"/>
          <w:noProof/>
          <w:sz w:val="19"/>
          <w:szCs w:val="19"/>
          <w:rtl/>
          <w:lang w:eastAsia="en-US"/>
        </w:rPr>
        <w:t>של</w:t>
      </w:r>
      <w:r w:rsidRPr="000A6488">
        <w:rPr>
          <w:noProof/>
          <w:sz w:val="19"/>
          <w:szCs w:val="19"/>
          <w:rtl/>
          <w:lang w:eastAsia="en-US"/>
        </w:rPr>
        <w:t xml:space="preserve"> </w:t>
      </w:r>
      <w:r w:rsidRPr="000A6488">
        <w:rPr>
          <w:rFonts w:hint="eastAsia"/>
          <w:noProof/>
          <w:sz w:val="19"/>
          <w:szCs w:val="19"/>
          <w:rtl/>
          <w:lang w:eastAsia="en-US"/>
        </w:rPr>
        <w:t>תעודת</w:t>
      </w:r>
      <w:r w:rsidRPr="000A6488">
        <w:rPr>
          <w:noProof/>
          <w:sz w:val="19"/>
          <w:szCs w:val="19"/>
          <w:rtl/>
          <w:lang w:eastAsia="en-US"/>
        </w:rPr>
        <w:t xml:space="preserve"> </w:t>
      </w:r>
      <w:r w:rsidRPr="000A6488">
        <w:rPr>
          <w:rFonts w:hint="eastAsia"/>
          <w:noProof/>
          <w:sz w:val="19"/>
          <w:szCs w:val="19"/>
          <w:rtl/>
          <w:lang w:eastAsia="en-US"/>
        </w:rPr>
        <w:t>הזהות</w:t>
      </w:r>
      <w:r w:rsidRPr="000A6488">
        <w:rPr>
          <w:noProof/>
          <w:sz w:val="19"/>
          <w:szCs w:val="19"/>
          <w:rtl/>
          <w:lang w:eastAsia="en-US"/>
        </w:rPr>
        <w:t xml:space="preserve"> </w:t>
      </w:r>
      <w:r w:rsidRPr="000A6488">
        <w:rPr>
          <w:rFonts w:hint="eastAsia"/>
          <w:noProof/>
          <w:sz w:val="19"/>
          <w:szCs w:val="19"/>
          <w:rtl/>
          <w:lang w:eastAsia="en-US"/>
        </w:rPr>
        <w:t>שלי</w:t>
      </w:r>
      <w:r w:rsidRPr="000A6488">
        <w:rPr>
          <w:noProof/>
          <w:sz w:val="19"/>
          <w:szCs w:val="19"/>
          <w:rtl/>
          <w:lang w:eastAsia="en-US"/>
        </w:rPr>
        <w:t>.</w:t>
      </w:r>
    </w:p>
    <w:p w:rsidR="009072F3" w:rsidRPr="000A6488" w:rsidRDefault="009072F3" w:rsidP="009072F3">
      <w:pPr>
        <w:tabs>
          <w:tab w:val="left" w:pos="284"/>
          <w:tab w:val="left" w:pos="2098"/>
          <w:tab w:val="left" w:leader="dot" w:pos="2835"/>
          <w:tab w:val="left" w:pos="4139"/>
        </w:tabs>
        <w:overflowPunct/>
        <w:autoSpaceDE/>
        <w:autoSpaceDN/>
        <w:adjustRightInd/>
        <w:spacing w:line="240" w:lineRule="auto"/>
        <w:textAlignment w:val="auto"/>
        <w:rPr>
          <w:noProof/>
          <w:sz w:val="19"/>
          <w:szCs w:val="19"/>
          <w:rtl/>
          <w:lang w:eastAsia="en-US"/>
        </w:rPr>
      </w:pPr>
    </w:p>
    <w:p w:rsidR="009072F3" w:rsidRPr="000A6488" w:rsidRDefault="009072F3" w:rsidP="009072F3">
      <w:pPr>
        <w:tabs>
          <w:tab w:val="left" w:leader="dot" w:pos="1701"/>
          <w:tab w:val="left" w:leader="dot" w:pos="2835"/>
          <w:tab w:val="left" w:leader="dot" w:pos="3686"/>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נ</w:t>
      </w:r>
      <w:r w:rsidRPr="000A6488">
        <w:rPr>
          <w:rFonts w:hint="eastAsia"/>
          <w:noProof/>
          <w:sz w:val="19"/>
          <w:szCs w:val="19"/>
          <w:rtl/>
          <w:lang w:eastAsia="en-US"/>
        </w:rPr>
        <w:t>יתן</w:t>
      </w:r>
      <w:r w:rsidRPr="000A6488">
        <w:rPr>
          <w:noProof/>
          <w:sz w:val="19"/>
          <w:szCs w:val="19"/>
          <w:rtl/>
          <w:lang w:eastAsia="en-US"/>
        </w:rPr>
        <w:t xml:space="preserve"> </w:t>
      </w:r>
      <w:r w:rsidRPr="000A6488">
        <w:rPr>
          <w:rFonts w:hint="eastAsia"/>
          <w:noProof/>
          <w:sz w:val="19"/>
          <w:szCs w:val="19"/>
          <w:rtl/>
          <w:lang w:eastAsia="en-US"/>
        </w:rPr>
        <w:t>היום</w:t>
      </w:r>
      <w:r w:rsidRPr="000A6488">
        <w:rPr>
          <w:noProof/>
          <w:sz w:val="19"/>
          <w:szCs w:val="19"/>
          <w:rtl/>
          <w:lang w:eastAsia="en-US"/>
        </w:rPr>
        <w:t xml:space="preserve"> </w:t>
      </w:r>
      <w:r w:rsidRPr="000A6488">
        <w:rPr>
          <w:rFonts w:hint="eastAsia"/>
          <w:noProof/>
          <w:sz w:val="19"/>
          <w:szCs w:val="19"/>
          <w:rtl/>
          <w:lang w:eastAsia="en-US"/>
        </w:rPr>
        <w:t>הזה</w:t>
      </w:r>
      <w:r w:rsidRPr="000A6488">
        <w:rPr>
          <w:noProof/>
          <w:sz w:val="19"/>
          <w:szCs w:val="19"/>
          <w:rtl/>
          <w:lang w:eastAsia="en-US"/>
        </w:rPr>
        <w:tab/>
        <w:t xml:space="preserve"> </w:t>
      </w:r>
      <w:r w:rsidRPr="000A6488">
        <w:rPr>
          <w:rFonts w:hint="eastAsia"/>
          <w:noProof/>
          <w:sz w:val="19"/>
          <w:szCs w:val="19"/>
          <w:rtl/>
          <w:lang w:eastAsia="en-US"/>
        </w:rPr>
        <w:t>בחודש</w:t>
      </w:r>
      <w:r w:rsidRPr="000A6488">
        <w:rPr>
          <w:noProof/>
          <w:sz w:val="19"/>
          <w:szCs w:val="19"/>
          <w:rtl/>
          <w:lang w:eastAsia="en-US"/>
        </w:rPr>
        <w:tab/>
        <w:t>ש</w:t>
      </w:r>
      <w:r w:rsidRPr="000A6488">
        <w:rPr>
          <w:rFonts w:hint="eastAsia"/>
          <w:noProof/>
          <w:sz w:val="19"/>
          <w:szCs w:val="19"/>
          <w:rtl/>
          <w:lang w:eastAsia="en-US"/>
        </w:rPr>
        <w:t>נת</w:t>
      </w:r>
      <w:r w:rsidRPr="000A6488">
        <w:rPr>
          <w:noProof/>
          <w:sz w:val="19"/>
          <w:szCs w:val="19"/>
          <w:rtl/>
          <w:lang w:eastAsia="en-US"/>
        </w:rPr>
        <w:tab/>
      </w:r>
    </w:p>
    <w:p w:rsidR="009072F3" w:rsidRPr="000A6488" w:rsidRDefault="009072F3" w:rsidP="009072F3">
      <w:pPr>
        <w:tabs>
          <w:tab w:val="left" w:leader="dot" w:pos="1701"/>
          <w:tab w:val="left" w:leader="dot" w:pos="2835"/>
          <w:tab w:val="left" w:leader="dot" w:pos="3686"/>
        </w:tabs>
        <w:overflowPunct/>
        <w:autoSpaceDE/>
        <w:autoSpaceDN/>
        <w:adjustRightInd/>
        <w:spacing w:line="240" w:lineRule="auto"/>
        <w:textAlignment w:val="auto"/>
        <w:rPr>
          <w:noProof/>
          <w:sz w:val="19"/>
          <w:szCs w:val="19"/>
          <w:rtl/>
          <w:lang w:eastAsia="en-US"/>
        </w:rPr>
      </w:pPr>
    </w:p>
    <w:p w:rsidR="009072F3" w:rsidRPr="000A6488" w:rsidRDefault="009072F3" w:rsidP="009072F3">
      <w:pPr>
        <w:tabs>
          <w:tab w:val="left" w:pos="3402"/>
          <w:tab w:val="left" w:leader="dot" w:pos="413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ab/>
      </w:r>
      <w:r w:rsidRPr="000A6488">
        <w:rPr>
          <w:noProof/>
          <w:sz w:val="19"/>
          <w:szCs w:val="19"/>
          <w:rtl/>
          <w:lang w:eastAsia="en-US"/>
        </w:rPr>
        <w:tab/>
      </w:r>
    </w:p>
    <w:p w:rsidR="009072F3" w:rsidRPr="000A6488" w:rsidRDefault="009072F3" w:rsidP="009072F3">
      <w:pPr>
        <w:tabs>
          <w:tab w:val="left" w:pos="3515"/>
          <w:tab w:val="left" w:leader="dot" w:pos="396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ab/>
        <w:t>ח</w:t>
      </w:r>
      <w:r w:rsidRPr="000A6488">
        <w:rPr>
          <w:rFonts w:hint="eastAsia"/>
          <w:noProof/>
          <w:sz w:val="19"/>
          <w:szCs w:val="19"/>
          <w:rtl/>
          <w:lang w:eastAsia="en-US"/>
        </w:rPr>
        <w:t>תימה</w:t>
      </w:r>
    </w:p>
    <w:p w:rsidR="009072F3" w:rsidRPr="000A6488" w:rsidRDefault="009072F3" w:rsidP="009072F3">
      <w:pPr>
        <w:pBdr>
          <w:bottom w:val="single" w:sz="6" w:space="1" w:color="auto"/>
        </w:pBdr>
        <w:tabs>
          <w:tab w:val="left" w:pos="284"/>
          <w:tab w:val="left" w:pos="2098"/>
          <w:tab w:val="left" w:leader="dot" w:pos="2835"/>
          <w:tab w:val="left" w:pos="4139"/>
        </w:tabs>
        <w:overflowPunct/>
        <w:autoSpaceDE/>
        <w:autoSpaceDN/>
        <w:adjustRightInd/>
        <w:spacing w:line="240" w:lineRule="auto"/>
        <w:textAlignment w:val="auto"/>
        <w:rPr>
          <w:noProof/>
          <w:sz w:val="19"/>
          <w:szCs w:val="19"/>
          <w:rtl/>
          <w:lang w:eastAsia="en-US"/>
        </w:rPr>
      </w:pPr>
    </w:p>
    <w:p w:rsidR="009072F3" w:rsidRPr="000A6488" w:rsidRDefault="009072F3" w:rsidP="009072F3">
      <w:pPr>
        <w:tabs>
          <w:tab w:val="left" w:pos="567"/>
          <w:tab w:val="left" w:pos="4139"/>
        </w:tabs>
        <w:overflowPunct/>
        <w:autoSpaceDE/>
        <w:autoSpaceDN/>
        <w:adjustRightInd/>
        <w:spacing w:line="240" w:lineRule="auto"/>
        <w:textAlignment w:val="auto"/>
        <w:rPr>
          <w:noProof/>
          <w:sz w:val="15"/>
          <w:szCs w:val="15"/>
          <w:rtl/>
          <w:lang w:eastAsia="en-US"/>
        </w:rPr>
      </w:pPr>
    </w:p>
    <w:p w:rsidR="009072F3" w:rsidRPr="000A6488" w:rsidRDefault="009072F3" w:rsidP="009072F3">
      <w:pPr>
        <w:tabs>
          <w:tab w:val="left" w:pos="567"/>
          <w:tab w:val="left" w:leader="dot" w:pos="1588"/>
          <w:tab w:val="left" w:pos="1758"/>
          <w:tab w:val="left" w:leader="dot" w:pos="2722"/>
          <w:tab w:val="left" w:pos="3005"/>
          <w:tab w:val="left" w:leader="dot" w:pos="3799"/>
          <w:tab w:val="left" w:pos="4139"/>
        </w:tabs>
        <w:overflowPunct/>
        <w:autoSpaceDE/>
        <w:autoSpaceDN/>
        <w:adjustRightInd/>
        <w:spacing w:line="240" w:lineRule="auto"/>
        <w:textAlignment w:val="auto"/>
        <w:rPr>
          <w:noProof/>
          <w:sz w:val="19"/>
          <w:szCs w:val="19"/>
          <w:rtl/>
          <w:lang w:eastAsia="en-US"/>
        </w:rPr>
      </w:pPr>
      <w:r w:rsidRPr="000A6488">
        <w:rPr>
          <w:noProof/>
          <w:position w:val="6"/>
          <w:sz w:val="14"/>
          <w:szCs w:val="14"/>
          <w:rtl/>
          <w:lang w:eastAsia="en-US"/>
        </w:rPr>
        <w:t>3</w:t>
      </w:r>
      <w:r w:rsidRPr="000A6488">
        <w:rPr>
          <w:noProof/>
          <w:sz w:val="15"/>
          <w:szCs w:val="15"/>
          <w:rtl/>
          <w:lang w:eastAsia="en-US"/>
        </w:rPr>
        <w:t xml:space="preserve"> </w:t>
      </w:r>
      <w:r w:rsidRPr="000A6488">
        <w:rPr>
          <w:noProof/>
          <w:sz w:val="19"/>
          <w:szCs w:val="19"/>
          <w:rtl/>
          <w:lang w:eastAsia="en-US"/>
        </w:rPr>
        <w:t>א</w:t>
      </w:r>
      <w:r w:rsidRPr="000A6488">
        <w:rPr>
          <w:rFonts w:hint="eastAsia"/>
          <w:noProof/>
          <w:sz w:val="19"/>
          <w:szCs w:val="19"/>
          <w:rtl/>
          <w:lang w:eastAsia="en-US"/>
        </w:rPr>
        <w:t>ני</w:t>
      </w:r>
      <w:r w:rsidRPr="000A6488">
        <w:rPr>
          <w:noProof/>
          <w:sz w:val="19"/>
          <w:szCs w:val="19"/>
          <w:rtl/>
          <w:lang w:eastAsia="en-US"/>
        </w:rPr>
        <w:t xml:space="preserve"> </w:t>
      </w:r>
      <w:r w:rsidRPr="000A6488">
        <w:rPr>
          <w:rFonts w:hint="eastAsia"/>
          <w:noProof/>
          <w:sz w:val="19"/>
          <w:szCs w:val="19"/>
          <w:rtl/>
          <w:lang w:eastAsia="en-US"/>
        </w:rPr>
        <w:t>הח</w:t>
      </w:r>
      <w:r w:rsidRPr="000A6488">
        <w:rPr>
          <w:noProof/>
          <w:sz w:val="19"/>
          <w:szCs w:val="19"/>
          <w:rtl/>
          <w:lang w:eastAsia="en-US"/>
        </w:rPr>
        <w:t>"מ</w:t>
      </w:r>
      <w:r w:rsidRPr="000A6488">
        <w:rPr>
          <w:noProof/>
          <w:sz w:val="19"/>
          <w:szCs w:val="19"/>
          <w:rtl/>
          <w:lang w:eastAsia="en-US"/>
        </w:rPr>
        <w:tab/>
      </w:r>
      <w:r w:rsidRPr="000A6488">
        <w:rPr>
          <w:noProof/>
          <w:sz w:val="19"/>
          <w:szCs w:val="19"/>
          <w:rtl/>
          <w:lang w:eastAsia="en-US"/>
        </w:rPr>
        <w:tab/>
      </w:r>
      <w:r w:rsidRPr="000A6488">
        <w:rPr>
          <w:noProof/>
          <w:sz w:val="19"/>
          <w:szCs w:val="19"/>
          <w:rtl/>
          <w:lang w:eastAsia="en-US"/>
        </w:rPr>
        <w:tab/>
      </w:r>
      <w:r w:rsidRPr="000A6488">
        <w:rPr>
          <w:noProof/>
          <w:sz w:val="15"/>
          <w:szCs w:val="15"/>
          <w:rtl/>
          <w:lang w:eastAsia="en-US"/>
        </w:rPr>
        <w:tab/>
      </w:r>
      <w:r w:rsidRPr="000A6488">
        <w:rPr>
          <w:noProof/>
          <w:sz w:val="19"/>
          <w:szCs w:val="19"/>
          <w:rtl/>
          <w:lang w:eastAsia="en-US"/>
        </w:rPr>
        <w:tab/>
      </w:r>
    </w:p>
    <w:p w:rsidR="009072F3" w:rsidRPr="000A6488" w:rsidRDefault="009072F3" w:rsidP="009072F3">
      <w:pPr>
        <w:tabs>
          <w:tab w:val="left" w:pos="851"/>
          <w:tab w:val="left" w:pos="1814"/>
          <w:tab w:val="left" w:pos="3119"/>
        </w:tabs>
        <w:overflowPunct/>
        <w:autoSpaceDE/>
        <w:autoSpaceDN/>
        <w:adjustRightInd/>
        <w:spacing w:line="240" w:lineRule="auto"/>
        <w:textAlignment w:val="auto"/>
        <w:rPr>
          <w:noProof/>
          <w:sz w:val="16"/>
          <w:szCs w:val="16"/>
          <w:rtl/>
          <w:lang w:eastAsia="en-US"/>
        </w:rPr>
      </w:pPr>
      <w:r w:rsidRPr="000A6488">
        <w:rPr>
          <w:noProof/>
          <w:sz w:val="16"/>
          <w:szCs w:val="16"/>
          <w:rtl/>
          <w:lang w:eastAsia="en-US"/>
        </w:rPr>
        <w:tab/>
        <w:t>ש</w:t>
      </w:r>
      <w:r w:rsidRPr="000A6488">
        <w:rPr>
          <w:rFonts w:hint="eastAsia"/>
          <w:noProof/>
          <w:sz w:val="16"/>
          <w:szCs w:val="16"/>
          <w:rtl/>
          <w:lang w:eastAsia="en-US"/>
        </w:rPr>
        <w:t>ם</w:t>
      </w:r>
      <w:r w:rsidRPr="000A6488">
        <w:rPr>
          <w:noProof/>
          <w:sz w:val="16"/>
          <w:szCs w:val="16"/>
          <w:rtl/>
          <w:lang w:eastAsia="en-US"/>
        </w:rPr>
        <w:t xml:space="preserve"> </w:t>
      </w:r>
      <w:r w:rsidRPr="000A6488">
        <w:rPr>
          <w:rFonts w:hint="eastAsia"/>
          <w:noProof/>
          <w:sz w:val="16"/>
          <w:szCs w:val="16"/>
          <w:rtl/>
          <w:lang w:eastAsia="en-US"/>
        </w:rPr>
        <w:t>פרטי</w:t>
      </w:r>
      <w:r w:rsidRPr="000A6488">
        <w:rPr>
          <w:noProof/>
          <w:sz w:val="16"/>
          <w:szCs w:val="16"/>
          <w:rtl/>
          <w:lang w:eastAsia="en-US"/>
        </w:rPr>
        <w:tab/>
        <w:t xml:space="preserve">  </w:t>
      </w:r>
      <w:r w:rsidRPr="000A6488">
        <w:rPr>
          <w:rFonts w:hint="eastAsia"/>
          <w:noProof/>
          <w:sz w:val="16"/>
          <w:szCs w:val="16"/>
          <w:rtl/>
          <w:lang w:eastAsia="en-US"/>
        </w:rPr>
        <w:t>שם</w:t>
      </w:r>
      <w:r w:rsidRPr="000A6488">
        <w:rPr>
          <w:noProof/>
          <w:sz w:val="16"/>
          <w:szCs w:val="16"/>
          <w:rtl/>
          <w:lang w:eastAsia="en-US"/>
        </w:rPr>
        <w:t xml:space="preserve"> </w:t>
      </w:r>
      <w:r w:rsidRPr="000A6488">
        <w:rPr>
          <w:rFonts w:hint="eastAsia"/>
          <w:noProof/>
          <w:sz w:val="16"/>
          <w:szCs w:val="16"/>
          <w:rtl/>
          <w:lang w:eastAsia="en-US"/>
        </w:rPr>
        <w:t>משפחה</w:t>
      </w:r>
      <w:r w:rsidRPr="000A6488">
        <w:rPr>
          <w:noProof/>
          <w:sz w:val="16"/>
          <w:szCs w:val="16"/>
          <w:rtl/>
          <w:lang w:eastAsia="en-US"/>
        </w:rPr>
        <w:tab/>
        <w:t>מ</w:t>
      </w:r>
      <w:r w:rsidRPr="000A6488">
        <w:rPr>
          <w:rFonts w:hint="eastAsia"/>
          <w:noProof/>
          <w:sz w:val="16"/>
          <w:szCs w:val="16"/>
          <w:rtl/>
          <w:lang w:eastAsia="en-US"/>
        </w:rPr>
        <w:t>ס</w:t>
      </w:r>
      <w:r w:rsidRPr="000A6488">
        <w:rPr>
          <w:noProof/>
          <w:sz w:val="16"/>
          <w:szCs w:val="16"/>
          <w:rtl/>
          <w:lang w:eastAsia="en-US"/>
        </w:rPr>
        <w:t xml:space="preserve">' </w:t>
      </w:r>
      <w:r w:rsidRPr="000A6488">
        <w:rPr>
          <w:rFonts w:hint="eastAsia"/>
          <w:noProof/>
          <w:sz w:val="16"/>
          <w:szCs w:val="16"/>
          <w:rtl/>
          <w:lang w:eastAsia="en-US"/>
        </w:rPr>
        <w:t>זהות</w:t>
      </w:r>
    </w:p>
    <w:p w:rsidR="009072F3" w:rsidRPr="000A6488" w:rsidRDefault="009072F3" w:rsidP="009072F3">
      <w:pPr>
        <w:tabs>
          <w:tab w:val="left" w:pos="851"/>
          <w:tab w:val="left" w:pos="1814"/>
          <w:tab w:val="left" w:pos="3119"/>
        </w:tabs>
        <w:overflowPunct/>
        <w:autoSpaceDE/>
        <w:autoSpaceDN/>
        <w:adjustRightInd/>
        <w:spacing w:line="240" w:lineRule="auto"/>
        <w:textAlignment w:val="auto"/>
        <w:rPr>
          <w:noProof/>
          <w:sz w:val="16"/>
          <w:szCs w:val="16"/>
          <w:rtl/>
          <w:lang w:eastAsia="en-US"/>
        </w:rPr>
      </w:pPr>
    </w:p>
    <w:p w:rsidR="009072F3" w:rsidRPr="000A6488" w:rsidRDefault="009072F3" w:rsidP="009072F3">
      <w:pPr>
        <w:tabs>
          <w:tab w:val="left" w:pos="851"/>
          <w:tab w:val="left" w:pos="1814"/>
          <w:tab w:val="left" w:pos="3119"/>
        </w:tabs>
        <w:overflowPunct/>
        <w:autoSpaceDE/>
        <w:autoSpaceDN/>
        <w:adjustRightInd/>
        <w:spacing w:line="240" w:lineRule="auto"/>
        <w:textAlignment w:val="auto"/>
        <w:rPr>
          <w:noProof/>
          <w:sz w:val="19"/>
          <w:szCs w:val="19"/>
          <w:rtl/>
          <w:lang w:eastAsia="en-US"/>
        </w:rPr>
      </w:pPr>
      <w:r w:rsidRPr="000A6488">
        <w:rPr>
          <w:noProof/>
          <w:position w:val="6"/>
          <w:sz w:val="14"/>
          <w:szCs w:val="14"/>
          <w:rtl/>
          <w:lang w:eastAsia="en-US"/>
        </w:rPr>
        <w:t>1</w:t>
      </w:r>
      <w:r w:rsidRPr="000A6488">
        <w:rPr>
          <w:noProof/>
          <w:sz w:val="19"/>
          <w:szCs w:val="19"/>
          <w:rtl/>
          <w:lang w:eastAsia="en-US"/>
        </w:rPr>
        <w:t xml:space="preserve">.1  </w:t>
      </w:r>
      <w:r w:rsidRPr="000A6488">
        <w:rPr>
          <w:rFonts w:hint="eastAsia"/>
          <w:noProof/>
          <w:sz w:val="19"/>
          <w:szCs w:val="19"/>
          <w:rtl/>
          <w:lang w:eastAsia="en-US"/>
        </w:rPr>
        <w:t>מנהל</w:t>
      </w:r>
      <w:r w:rsidRPr="000A6488">
        <w:rPr>
          <w:noProof/>
          <w:sz w:val="19"/>
          <w:szCs w:val="19"/>
          <w:rtl/>
          <w:lang w:eastAsia="en-US"/>
        </w:rPr>
        <w:t xml:space="preserve"> </w:t>
      </w:r>
      <w:r w:rsidRPr="000A6488">
        <w:rPr>
          <w:rFonts w:hint="eastAsia"/>
          <w:noProof/>
          <w:sz w:val="19"/>
          <w:szCs w:val="19"/>
          <w:rtl/>
          <w:lang w:eastAsia="en-US"/>
        </w:rPr>
        <w:t>המוסד</w:t>
      </w:r>
      <w:r w:rsidRPr="000A6488">
        <w:rPr>
          <w:noProof/>
          <w:sz w:val="19"/>
          <w:szCs w:val="19"/>
          <w:rtl/>
          <w:lang w:eastAsia="en-US"/>
        </w:rPr>
        <w:t>/התאגיד</w:t>
      </w:r>
    </w:p>
    <w:p w:rsidR="009072F3" w:rsidRPr="000A6488" w:rsidRDefault="009072F3" w:rsidP="009072F3">
      <w:pPr>
        <w:tabs>
          <w:tab w:val="left" w:leader="dot" w:pos="1418"/>
          <w:tab w:val="left" w:leader="dot" w:pos="4366"/>
          <w:tab w:val="left" w:pos="4536"/>
        </w:tabs>
        <w:overflowPunct/>
        <w:autoSpaceDE/>
        <w:autoSpaceDN/>
        <w:adjustRightInd/>
        <w:spacing w:line="240" w:lineRule="auto"/>
        <w:textAlignment w:val="auto"/>
        <w:rPr>
          <w:noProof/>
          <w:spacing w:val="-2"/>
          <w:sz w:val="16"/>
          <w:szCs w:val="16"/>
          <w:rtl/>
          <w:lang w:eastAsia="en-US"/>
        </w:rPr>
      </w:pPr>
      <w:r w:rsidRPr="000A6488">
        <w:rPr>
          <w:noProof/>
          <w:spacing w:val="-2"/>
          <w:sz w:val="19"/>
          <w:szCs w:val="19"/>
          <w:rtl/>
          <w:lang w:eastAsia="en-US"/>
        </w:rPr>
        <w:t xml:space="preserve">2.  </w:t>
      </w:r>
      <w:r w:rsidRPr="000A6488">
        <w:rPr>
          <w:rFonts w:hint="eastAsia"/>
          <w:noProof/>
          <w:spacing w:val="-2"/>
          <w:sz w:val="19"/>
          <w:szCs w:val="19"/>
          <w:rtl/>
          <w:lang w:eastAsia="en-US"/>
        </w:rPr>
        <w:t>האחראי</w:t>
      </w:r>
      <w:r w:rsidRPr="000A6488">
        <w:rPr>
          <w:noProof/>
          <w:spacing w:val="-2"/>
          <w:sz w:val="19"/>
          <w:szCs w:val="19"/>
          <w:rtl/>
          <w:lang w:eastAsia="en-US"/>
        </w:rPr>
        <w:t xml:space="preserve"> </w:t>
      </w:r>
      <w:r w:rsidRPr="000A6488">
        <w:rPr>
          <w:rFonts w:hint="eastAsia"/>
          <w:noProof/>
          <w:spacing w:val="-2"/>
          <w:sz w:val="19"/>
          <w:szCs w:val="19"/>
          <w:rtl/>
          <w:lang w:eastAsia="en-US"/>
        </w:rPr>
        <w:t>על</w:t>
      </w:r>
      <w:r w:rsidRPr="000A6488">
        <w:rPr>
          <w:noProof/>
          <w:spacing w:val="-2"/>
          <w:sz w:val="19"/>
          <w:szCs w:val="19"/>
          <w:rtl/>
          <w:lang w:eastAsia="en-US"/>
        </w:rPr>
        <w:t xml:space="preserve"> </w:t>
      </w:r>
      <w:r w:rsidRPr="000A6488">
        <w:rPr>
          <w:rFonts w:hint="eastAsia"/>
          <w:noProof/>
          <w:spacing w:val="-2"/>
          <w:sz w:val="19"/>
          <w:szCs w:val="19"/>
          <w:rtl/>
          <w:lang w:eastAsia="en-US"/>
        </w:rPr>
        <w:t>קבלת</w:t>
      </w:r>
      <w:r w:rsidRPr="000A6488">
        <w:rPr>
          <w:noProof/>
          <w:spacing w:val="-2"/>
          <w:sz w:val="19"/>
          <w:szCs w:val="19"/>
          <w:rtl/>
          <w:lang w:eastAsia="en-US"/>
        </w:rPr>
        <w:t xml:space="preserve"> </w:t>
      </w:r>
      <w:r w:rsidRPr="000A6488">
        <w:rPr>
          <w:rFonts w:hint="eastAsia"/>
          <w:noProof/>
          <w:spacing w:val="-2"/>
          <w:sz w:val="19"/>
          <w:szCs w:val="19"/>
          <w:rtl/>
          <w:lang w:eastAsia="en-US"/>
        </w:rPr>
        <w:t>אדם</w:t>
      </w:r>
      <w:r w:rsidRPr="000A6488">
        <w:rPr>
          <w:noProof/>
          <w:spacing w:val="-2"/>
          <w:sz w:val="19"/>
          <w:szCs w:val="19"/>
          <w:rtl/>
          <w:lang w:eastAsia="en-US"/>
        </w:rPr>
        <w:t xml:space="preserve"> </w:t>
      </w:r>
      <w:r w:rsidRPr="000A6488">
        <w:rPr>
          <w:rFonts w:hint="eastAsia"/>
          <w:noProof/>
          <w:spacing w:val="-2"/>
          <w:sz w:val="19"/>
          <w:szCs w:val="19"/>
          <w:rtl/>
          <w:lang w:eastAsia="en-US"/>
        </w:rPr>
        <w:t>לעבודה</w:t>
      </w:r>
      <w:r w:rsidRPr="000A6488">
        <w:rPr>
          <w:noProof/>
          <w:spacing w:val="-2"/>
          <w:sz w:val="19"/>
          <w:szCs w:val="19"/>
          <w:rtl/>
          <w:lang w:eastAsia="en-US"/>
        </w:rPr>
        <w:t xml:space="preserve"> </w:t>
      </w:r>
      <w:r w:rsidRPr="000A6488">
        <w:rPr>
          <w:rFonts w:hint="eastAsia"/>
          <w:noProof/>
          <w:spacing w:val="-2"/>
          <w:sz w:val="19"/>
          <w:szCs w:val="19"/>
          <w:rtl/>
          <w:lang w:eastAsia="en-US"/>
        </w:rPr>
        <w:t>במשרד</w:t>
      </w:r>
      <w:r w:rsidRPr="000A6488">
        <w:rPr>
          <w:noProof/>
          <w:spacing w:val="-2"/>
          <w:sz w:val="19"/>
          <w:szCs w:val="19"/>
          <w:rtl/>
          <w:lang w:eastAsia="en-US"/>
        </w:rPr>
        <w:t xml:space="preserve"> </w:t>
      </w:r>
      <w:r w:rsidRPr="000A6488">
        <w:rPr>
          <w:rFonts w:hint="eastAsia"/>
          <w:noProof/>
          <w:spacing w:val="-2"/>
          <w:sz w:val="19"/>
          <w:szCs w:val="19"/>
          <w:rtl/>
          <w:lang w:eastAsia="en-US"/>
        </w:rPr>
        <w:t>ממש</w:t>
      </w:r>
      <w:r w:rsidRPr="000A6488">
        <w:rPr>
          <w:noProof/>
          <w:spacing w:val="-2"/>
          <w:sz w:val="19"/>
          <w:szCs w:val="19"/>
          <w:rtl/>
          <w:lang w:eastAsia="en-US"/>
        </w:rPr>
        <w:t>ל</w:t>
      </w:r>
      <w:r w:rsidRPr="000A6488">
        <w:rPr>
          <w:rFonts w:hint="eastAsia"/>
          <w:noProof/>
          <w:spacing w:val="-2"/>
          <w:sz w:val="19"/>
          <w:szCs w:val="19"/>
          <w:rtl/>
          <w:lang w:eastAsia="en-US"/>
        </w:rPr>
        <w:t>תי</w:t>
      </w:r>
      <w:r w:rsidRPr="000A6488">
        <w:rPr>
          <w:noProof/>
          <w:spacing w:val="-2"/>
          <w:sz w:val="19"/>
          <w:szCs w:val="19"/>
          <w:rtl/>
          <w:lang w:eastAsia="en-US"/>
        </w:rPr>
        <w:tab/>
        <w:t>/</w:t>
      </w:r>
      <w:r w:rsidRPr="000A6488">
        <w:rPr>
          <w:rFonts w:hint="eastAsia"/>
          <w:noProof/>
          <w:spacing w:val="-2"/>
          <w:sz w:val="19"/>
          <w:szCs w:val="19"/>
          <w:rtl/>
          <w:lang w:eastAsia="en-US"/>
        </w:rPr>
        <w:t>ברשות</w:t>
      </w:r>
      <w:r w:rsidRPr="000A6488">
        <w:rPr>
          <w:noProof/>
          <w:spacing w:val="-2"/>
          <w:sz w:val="19"/>
          <w:szCs w:val="19"/>
          <w:rtl/>
          <w:lang w:eastAsia="en-US"/>
        </w:rPr>
        <w:t xml:space="preserve"> </w:t>
      </w:r>
      <w:r w:rsidRPr="000A6488">
        <w:rPr>
          <w:rFonts w:hint="eastAsia"/>
          <w:noProof/>
          <w:spacing w:val="-2"/>
          <w:sz w:val="19"/>
          <w:szCs w:val="19"/>
          <w:rtl/>
          <w:lang w:eastAsia="en-US"/>
        </w:rPr>
        <w:t>מקומית</w:t>
      </w:r>
      <w:r w:rsidRPr="000A6488">
        <w:rPr>
          <w:noProof/>
          <w:spacing w:val="-2"/>
          <w:sz w:val="19"/>
          <w:szCs w:val="19"/>
          <w:rtl/>
          <w:lang w:eastAsia="en-US"/>
        </w:rPr>
        <w:tab/>
      </w:r>
      <w:r w:rsidRPr="000A6488">
        <w:rPr>
          <w:noProof/>
          <w:spacing w:val="-2"/>
          <w:sz w:val="16"/>
          <w:szCs w:val="16"/>
          <w:rtl/>
          <w:lang w:eastAsia="en-US"/>
        </w:rPr>
        <w:t>(</w:t>
      </w:r>
      <w:r w:rsidRPr="000A6488">
        <w:rPr>
          <w:rFonts w:hint="eastAsia"/>
          <w:noProof/>
          <w:spacing w:val="-2"/>
          <w:sz w:val="16"/>
          <w:szCs w:val="16"/>
          <w:rtl/>
          <w:lang w:eastAsia="en-US"/>
        </w:rPr>
        <w:t>מחק</w:t>
      </w:r>
      <w:r w:rsidRPr="000A6488">
        <w:rPr>
          <w:noProof/>
          <w:spacing w:val="-2"/>
          <w:sz w:val="16"/>
          <w:szCs w:val="16"/>
          <w:rtl/>
          <w:lang w:eastAsia="en-US"/>
        </w:rPr>
        <w:t xml:space="preserve"> </w:t>
      </w:r>
      <w:r w:rsidRPr="000A6488">
        <w:rPr>
          <w:rFonts w:hint="eastAsia"/>
          <w:noProof/>
          <w:spacing w:val="-2"/>
          <w:sz w:val="16"/>
          <w:szCs w:val="16"/>
          <w:rtl/>
          <w:lang w:eastAsia="en-US"/>
        </w:rPr>
        <w:t>את</w:t>
      </w:r>
      <w:r w:rsidRPr="000A6488">
        <w:rPr>
          <w:noProof/>
          <w:spacing w:val="-2"/>
          <w:sz w:val="16"/>
          <w:szCs w:val="16"/>
          <w:rtl/>
          <w:lang w:eastAsia="en-US"/>
        </w:rPr>
        <w:t xml:space="preserve"> </w:t>
      </w:r>
      <w:r w:rsidRPr="000A6488">
        <w:rPr>
          <w:rFonts w:hint="eastAsia"/>
          <w:noProof/>
          <w:spacing w:val="-2"/>
          <w:sz w:val="16"/>
          <w:szCs w:val="16"/>
          <w:rtl/>
          <w:lang w:eastAsia="en-US"/>
        </w:rPr>
        <w:t>המיותר</w:t>
      </w:r>
      <w:r w:rsidRPr="000A6488">
        <w:rPr>
          <w:noProof/>
          <w:spacing w:val="-2"/>
          <w:sz w:val="16"/>
          <w:szCs w:val="16"/>
          <w:rtl/>
          <w:lang w:eastAsia="en-US"/>
        </w:rPr>
        <w:t>)</w:t>
      </w:r>
    </w:p>
    <w:p w:rsidR="009072F3" w:rsidRPr="000A6488" w:rsidRDefault="009072F3" w:rsidP="009072F3">
      <w:pPr>
        <w:tabs>
          <w:tab w:val="left" w:pos="851"/>
          <w:tab w:val="left" w:pos="1814"/>
          <w:tab w:val="left" w:pos="3119"/>
        </w:tabs>
        <w:overflowPunct/>
        <w:autoSpaceDE/>
        <w:autoSpaceDN/>
        <w:adjustRightInd/>
        <w:spacing w:line="240" w:lineRule="auto"/>
        <w:textAlignment w:val="auto"/>
        <w:rPr>
          <w:noProof/>
          <w:sz w:val="16"/>
          <w:szCs w:val="16"/>
          <w:rtl/>
          <w:lang w:eastAsia="en-US"/>
        </w:rPr>
      </w:pPr>
      <w:r w:rsidRPr="000A6488">
        <w:rPr>
          <w:noProof/>
          <w:sz w:val="16"/>
          <w:szCs w:val="16"/>
          <w:rtl/>
          <w:lang w:eastAsia="en-US"/>
        </w:rPr>
        <w:t xml:space="preserve"> </w:t>
      </w:r>
    </w:p>
    <w:p w:rsidR="009072F3" w:rsidRPr="000A6488" w:rsidRDefault="009072F3" w:rsidP="009072F3">
      <w:pPr>
        <w:tabs>
          <w:tab w:val="left" w:pos="851"/>
          <w:tab w:val="left" w:pos="1814"/>
          <w:tab w:val="left" w:pos="311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מ</w:t>
      </w:r>
      <w:r w:rsidRPr="000A6488">
        <w:rPr>
          <w:rFonts w:hint="eastAsia"/>
          <w:noProof/>
          <w:sz w:val="19"/>
          <w:szCs w:val="19"/>
          <w:rtl/>
          <w:lang w:eastAsia="en-US"/>
        </w:rPr>
        <w:t>צהיר</w:t>
      </w:r>
      <w:r w:rsidRPr="000A6488">
        <w:rPr>
          <w:noProof/>
          <w:sz w:val="19"/>
          <w:szCs w:val="19"/>
          <w:rtl/>
          <w:lang w:eastAsia="en-US"/>
        </w:rPr>
        <w:t xml:space="preserve"> </w:t>
      </w:r>
      <w:r w:rsidRPr="000A6488">
        <w:rPr>
          <w:rFonts w:hint="eastAsia"/>
          <w:noProof/>
          <w:sz w:val="19"/>
          <w:szCs w:val="19"/>
          <w:rtl/>
          <w:lang w:eastAsia="en-US"/>
        </w:rPr>
        <w:t>כי</w:t>
      </w:r>
      <w:r w:rsidRPr="000A6488">
        <w:rPr>
          <w:noProof/>
          <w:sz w:val="19"/>
          <w:szCs w:val="19"/>
          <w:rtl/>
          <w:lang w:eastAsia="en-US"/>
        </w:rPr>
        <w:t xml:space="preserve"> </w:t>
      </w:r>
      <w:r w:rsidRPr="000A6488">
        <w:rPr>
          <w:rFonts w:hint="eastAsia"/>
          <w:noProof/>
          <w:sz w:val="19"/>
          <w:szCs w:val="19"/>
          <w:rtl/>
          <w:lang w:eastAsia="en-US"/>
        </w:rPr>
        <w:t>ידוע</w:t>
      </w:r>
      <w:r w:rsidRPr="000A6488">
        <w:rPr>
          <w:noProof/>
          <w:sz w:val="19"/>
          <w:szCs w:val="19"/>
          <w:rtl/>
          <w:lang w:eastAsia="en-US"/>
        </w:rPr>
        <w:t xml:space="preserve"> </w:t>
      </w:r>
      <w:r w:rsidRPr="000A6488">
        <w:rPr>
          <w:rFonts w:hint="eastAsia"/>
          <w:noProof/>
          <w:sz w:val="19"/>
          <w:szCs w:val="19"/>
          <w:rtl/>
          <w:lang w:eastAsia="en-US"/>
        </w:rPr>
        <w:t>לי</w:t>
      </w:r>
      <w:r w:rsidRPr="000A6488">
        <w:rPr>
          <w:noProof/>
          <w:sz w:val="19"/>
          <w:szCs w:val="19"/>
          <w:rtl/>
          <w:lang w:eastAsia="en-US"/>
        </w:rPr>
        <w:t xml:space="preserve"> </w:t>
      </w:r>
      <w:r w:rsidRPr="000A6488">
        <w:rPr>
          <w:rFonts w:hint="eastAsia"/>
          <w:noProof/>
          <w:sz w:val="19"/>
          <w:szCs w:val="19"/>
          <w:rtl/>
          <w:lang w:eastAsia="en-US"/>
        </w:rPr>
        <w:t>שעלי</w:t>
      </w:r>
      <w:r w:rsidRPr="000A6488">
        <w:rPr>
          <w:noProof/>
          <w:sz w:val="19"/>
          <w:szCs w:val="19"/>
          <w:rtl/>
          <w:lang w:eastAsia="en-US"/>
        </w:rPr>
        <w:t xml:space="preserve"> </w:t>
      </w:r>
      <w:r w:rsidRPr="000A6488">
        <w:rPr>
          <w:rFonts w:hint="eastAsia"/>
          <w:noProof/>
          <w:sz w:val="19"/>
          <w:szCs w:val="19"/>
          <w:rtl/>
          <w:lang w:eastAsia="en-US"/>
        </w:rPr>
        <w:t>לשמור</w:t>
      </w:r>
      <w:r w:rsidRPr="000A6488">
        <w:rPr>
          <w:noProof/>
          <w:sz w:val="19"/>
          <w:szCs w:val="19"/>
          <w:rtl/>
          <w:lang w:eastAsia="en-US"/>
        </w:rPr>
        <w:t xml:space="preserve"> </w:t>
      </w:r>
      <w:r w:rsidRPr="000A6488">
        <w:rPr>
          <w:rFonts w:hint="eastAsia"/>
          <w:noProof/>
          <w:sz w:val="19"/>
          <w:szCs w:val="19"/>
          <w:rtl/>
          <w:lang w:eastAsia="en-US"/>
        </w:rPr>
        <w:t>טופס</w:t>
      </w:r>
      <w:r w:rsidRPr="000A6488">
        <w:rPr>
          <w:noProof/>
          <w:sz w:val="19"/>
          <w:szCs w:val="19"/>
          <w:rtl/>
          <w:lang w:eastAsia="en-US"/>
        </w:rPr>
        <w:t xml:space="preserve"> </w:t>
      </w:r>
      <w:r w:rsidRPr="000A6488">
        <w:rPr>
          <w:rFonts w:hint="eastAsia"/>
          <w:noProof/>
          <w:sz w:val="19"/>
          <w:szCs w:val="19"/>
          <w:rtl/>
          <w:lang w:eastAsia="en-US"/>
        </w:rPr>
        <w:t>זה</w:t>
      </w:r>
      <w:r w:rsidRPr="000A6488">
        <w:rPr>
          <w:noProof/>
          <w:sz w:val="19"/>
          <w:szCs w:val="19"/>
          <w:rtl/>
          <w:lang w:eastAsia="en-US"/>
        </w:rPr>
        <w:t xml:space="preserve"> </w:t>
      </w:r>
      <w:r w:rsidRPr="000A6488">
        <w:rPr>
          <w:rFonts w:hint="eastAsia"/>
          <w:noProof/>
          <w:sz w:val="19"/>
          <w:szCs w:val="19"/>
          <w:rtl/>
          <w:lang w:eastAsia="en-US"/>
        </w:rPr>
        <w:t>לתקופה</w:t>
      </w:r>
      <w:r w:rsidRPr="000A6488">
        <w:rPr>
          <w:noProof/>
          <w:sz w:val="19"/>
          <w:szCs w:val="19"/>
          <w:rtl/>
          <w:lang w:eastAsia="en-US"/>
        </w:rPr>
        <w:t xml:space="preserve"> </w:t>
      </w:r>
      <w:r w:rsidRPr="000A6488">
        <w:rPr>
          <w:rFonts w:hint="eastAsia"/>
          <w:noProof/>
          <w:sz w:val="19"/>
          <w:szCs w:val="19"/>
          <w:rtl/>
          <w:lang w:eastAsia="en-US"/>
        </w:rPr>
        <w:t>של</w:t>
      </w:r>
      <w:r w:rsidRPr="000A6488">
        <w:rPr>
          <w:noProof/>
          <w:sz w:val="19"/>
          <w:szCs w:val="19"/>
          <w:rtl/>
          <w:lang w:eastAsia="en-US"/>
        </w:rPr>
        <w:t xml:space="preserve"> </w:t>
      </w:r>
      <w:r w:rsidRPr="000A6488">
        <w:rPr>
          <w:rFonts w:hint="eastAsia"/>
          <w:noProof/>
          <w:sz w:val="19"/>
          <w:szCs w:val="19"/>
          <w:rtl/>
          <w:lang w:eastAsia="en-US"/>
        </w:rPr>
        <w:t>שנתיים</w:t>
      </w:r>
      <w:r w:rsidRPr="000A6488">
        <w:rPr>
          <w:noProof/>
          <w:sz w:val="19"/>
          <w:szCs w:val="19"/>
          <w:rtl/>
          <w:lang w:eastAsia="en-US"/>
        </w:rPr>
        <w:t xml:space="preserve"> </w:t>
      </w:r>
      <w:r w:rsidRPr="000A6488">
        <w:rPr>
          <w:rFonts w:hint="eastAsia"/>
          <w:noProof/>
          <w:sz w:val="19"/>
          <w:szCs w:val="19"/>
          <w:rtl/>
          <w:lang w:eastAsia="en-US"/>
        </w:rPr>
        <w:t>מיום</w:t>
      </w:r>
      <w:r w:rsidRPr="000A6488">
        <w:rPr>
          <w:noProof/>
          <w:sz w:val="19"/>
          <w:szCs w:val="19"/>
          <w:rtl/>
          <w:lang w:eastAsia="en-US"/>
        </w:rPr>
        <w:t xml:space="preserve"> </w:t>
      </w:r>
      <w:r w:rsidRPr="000A6488">
        <w:rPr>
          <w:rFonts w:hint="eastAsia"/>
          <w:noProof/>
          <w:sz w:val="19"/>
          <w:szCs w:val="19"/>
          <w:rtl/>
          <w:lang w:eastAsia="en-US"/>
        </w:rPr>
        <w:t>הגשת</w:t>
      </w:r>
      <w:r w:rsidRPr="000A6488">
        <w:rPr>
          <w:noProof/>
          <w:sz w:val="19"/>
          <w:szCs w:val="19"/>
          <w:rtl/>
          <w:lang w:eastAsia="en-US"/>
        </w:rPr>
        <w:t xml:space="preserve"> </w:t>
      </w:r>
      <w:r w:rsidRPr="000A6488">
        <w:rPr>
          <w:rFonts w:hint="eastAsia"/>
          <w:noProof/>
          <w:sz w:val="19"/>
          <w:szCs w:val="19"/>
          <w:rtl/>
          <w:lang w:eastAsia="en-US"/>
        </w:rPr>
        <w:t>הבקשה</w:t>
      </w:r>
      <w:r w:rsidRPr="000A6488">
        <w:rPr>
          <w:noProof/>
          <w:sz w:val="19"/>
          <w:szCs w:val="19"/>
          <w:rtl/>
          <w:lang w:eastAsia="en-US"/>
        </w:rPr>
        <w:t>.</w:t>
      </w:r>
    </w:p>
    <w:p w:rsidR="009072F3" w:rsidRPr="000A6488" w:rsidRDefault="009072F3" w:rsidP="009072F3">
      <w:pPr>
        <w:tabs>
          <w:tab w:val="left" w:pos="3402"/>
          <w:tab w:val="left" w:leader="dot" w:pos="413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ab/>
      </w:r>
      <w:r w:rsidRPr="000A6488">
        <w:rPr>
          <w:noProof/>
          <w:sz w:val="19"/>
          <w:szCs w:val="19"/>
          <w:rtl/>
          <w:lang w:eastAsia="en-US"/>
        </w:rPr>
        <w:tab/>
      </w:r>
    </w:p>
    <w:p w:rsidR="009072F3" w:rsidRPr="000A6488" w:rsidRDefault="009072F3" w:rsidP="009072F3">
      <w:pPr>
        <w:tabs>
          <w:tab w:val="left" w:pos="3515"/>
          <w:tab w:val="left" w:leader="dot" w:pos="396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ab/>
        <w:t>ח</w:t>
      </w:r>
      <w:r w:rsidRPr="000A6488">
        <w:rPr>
          <w:rFonts w:hint="eastAsia"/>
          <w:noProof/>
          <w:sz w:val="19"/>
          <w:szCs w:val="19"/>
          <w:rtl/>
          <w:lang w:eastAsia="en-US"/>
        </w:rPr>
        <w:t>תימה</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_________</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6"/>
          <w:szCs w:val="16"/>
          <w:rtl/>
          <w:lang w:eastAsia="en-US"/>
        </w:rPr>
      </w:pPr>
      <w:r w:rsidRPr="000A6488">
        <w:rPr>
          <w:noProof/>
          <w:snapToGrid w:val="0"/>
          <w:position w:val="6"/>
          <w:sz w:val="14"/>
          <w:szCs w:val="14"/>
          <w:rtl/>
          <w:lang w:eastAsia="en-US"/>
        </w:rPr>
        <w:t>1</w:t>
      </w:r>
      <w:r w:rsidRPr="000A6488">
        <w:rPr>
          <w:noProof/>
          <w:snapToGrid w:val="0"/>
          <w:sz w:val="16"/>
          <w:szCs w:val="16"/>
          <w:rtl/>
          <w:lang w:eastAsia="en-US"/>
        </w:rPr>
        <w:t xml:space="preserve"> </w:t>
      </w:r>
      <w:r w:rsidRPr="000A6488">
        <w:rPr>
          <w:rFonts w:hint="eastAsia"/>
          <w:noProof/>
          <w:snapToGrid w:val="0"/>
          <w:sz w:val="16"/>
          <w:szCs w:val="16"/>
          <w:rtl/>
          <w:lang w:eastAsia="en-US"/>
        </w:rPr>
        <w:t>נ</w:t>
      </w:r>
      <w:r w:rsidRPr="000A6488">
        <w:rPr>
          <w:noProof/>
          <w:snapToGrid w:val="0"/>
          <w:sz w:val="16"/>
          <w:szCs w:val="16"/>
          <w:rtl/>
          <w:lang w:eastAsia="en-US"/>
        </w:rPr>
        <w:t>א סמן את האפשרות המתאימה.</w:t>
      </w:r>
    </w:p>
    <w:p w:rsidR="009072F3" w:rsidRPr="000A6488" w:rsidRDefault="009072F3" w:rsidP="009072F3">
      <w:pPr>
        <w:tabs>
          <w:tab w:val="left" w:pos="4139"/>
        </w:tabs>
        <w:overflowPunct/>
        <w:autoSpaceDE/>
        <w:autoSpaceDN/>
        <w:adjustRightInd/>
        <w:spacing w:line="240" w:lineRule="auto"/>
        <w:textAlignment w:val="auto"/>
        <w:rPr>
          <w:noProof/>
          <w:snapToGrid w:val="0"/>
          <w:sz w:val="16"/>
          <w:szCs w:val="16"/>
          <w:rtl/>
          <w:lang w:eastAsia="en-US"/>
        </w:rPr>
      </w:pPr>
      <w:r w:rsidRPr="000A6488">
        <w:rPr>
          <w:noProof/>
          <w:snapToGrid w:val="0"/>
          <w:position w:val="6"/>
          <w:sz w:val="14"/>
          <w:szCs w:val="14"/>
          <w:rtl/>
          <w:lang w:eastAsia="en-US"/>
        </w:rPr>
        <w:t>2</w:t>
      </w:r>
      <w:r w:rsidRPr="000A6488">
        <w:rPr>
          <w:noProof/>
          <w:snapToGrid w:val="0"/>
          <w:sz w:val="16"/>
          <w:szCs w:val="16"/>
          <w:rtl/>
          <w:lang w:eastAsia="en-US"/>
        </w:rPr>
        <w:t xml:space="preserve"> </w:t>
      </w:r>
      <w:r w:rsidRPr="000A6488">
        <w:rPr>
          <w:rFonts w:hint="eastAsia"/>
          <w:noProof/>
          <w:snapToGrid w:val="0"/>
          <w:sz w:val="16"/>
          <w:szCs w:val="16"/>
          <w:rtl/>
          <w:lang w:eastAsia="en-US"/>
        </w:rPr>
        <w:t>א</w:t>
      </w:r>
      <w:r w:rsidRPr="000A6488">
        <w:rPr>
          <w:noProof/>
          <w:snapToGrid w:val="0"/>
          <w:sz w:val="16"/>
          <w:szCs w:val="16"/>
          <w:rtl/>
          <w:lang w:eastAsia="en-US"/>
        </w:rPr>
        <w:t>ם שם המוסד אינו ידוע בעת הגשת הבקשה, יש למלא שם המעסיק בלבד.</w:t>
      </w:r>
    </w:p>
    <w:p w:rsidR="009072F3" w:rsidRPr="000A6488" w:rsidRDefault="009072F3" w:rsidP="009072F3">
      <w:pPr>
        <w:tabs>
          <w:tab w:val="left" w:pos="4139"/>
        </w:tabs>
        <w:overflowPunct/>
        <w:autoSpaceDE/>
        <w:autoSpaceDN/>
        <w:adjustRightInd/>
        <w:spacing w:line="240" w:lineRule="auto"/>
        <w:textAlignment w:val="auto"/>
        <w:rPr>
          <w:noProof/>
          <w:snapToGrid w:val="0"/>
          <w:sz w:val="16"/>
          <w:szCs w:val="16"/>
          <w:rtl/>
          <w:lang w:eastAsia="en-US"/>
        </w:rPr>
      </w:pPr>
      <w:r w:rsidRPr="000A6488">
        <w:rPr>
          <w:noProof/>
          <w:snapToGrid w:val="0"/>
          <w:position w:val="6"/>
          <w:sz w:val="14"/>
          <w:szCs w:val="14"/>
          <w:rtl/>
          <w:lang w:eastAsia="en-US"/>
        </w:rPr>
        <w:t>3</w:t>
      </w:r>
      <w:r w:rsidRPr="000A6488">
        <w:rPr>
          <w:noProof/>
          <w:snapToGrid w:val="0"/>
          <w:sz w:val="16"/>
          <w:szCs w:val="16"/>
          <w:rtl/>
          <w:lang w:eastAsia="en-US"/>
        </w:rPr>
        <w:t xml:space="preserve"> </w:t>
      </w:r>
      <w:r w:rsidRPr="000A6488">
        <w:rPr>
          <w:rFonts w:hint="eastAsia"/>
          <w:noProof/>
          <w:snapToGrid w:val="0"/>
          <w:sz w:val="16"/>
          <w:szCs w:val="16"/>
          <w:rtl/>
          <w:lang w:eastAsia="en-US"/>
        </w:rPr>
        <w:t>ל</w:t>
      </w:r>
      <w:r w:rsidRPr="000A6488">
        <w:rPr>
          <w:noProof/>
          <w:snapToGrid w:val="0"/>
          <w:sz w:val="16"/>
          <w:szCs w:val="16"/>
          <w:rtl/>
          <w:lang w:eastAsia="en-US"/>
        </w:rPr>
        <w:t>מ</w:t>
      </w:r>
      <w:r w:rsidRPr="000A6488">
        <w:rPr>
          <w:rFonts w:hint="eastAsia"/>
          <w:noProof/>
          <w:snapToGrid w:val="0"/>
          <w:sz w:val="16"/>
          <w:szCs w:val="16"/>
          <w:rtl/>
          <w:lang w:eastAsia="en-US"/>
        </w:rPr>
        <w:t>ילוי</w:t>
      </w:r>
      <w:r w:rsidRPr="000A6488">
        <w:rPr>
          <w:noProof/>
          <w:snapToGrid w:val="0"/>
          <w:sz w:val="16"/>
          <w:szCs w:val="16"/>
          <w:rtl/>
          <w:lang w:eastAsia="en-US"/>
        </w:rPr>
        <w:t xml:space="preserve"> </w:t>
      </w:r>
      <w:r w:rsidRPr="000A6488">
        <w:rPr>
          <w:rFonts w:hint="eastAsia"/>
          <w:noProof/>
          <w:snapToGrid w:val="0"/>
          <w:sz w:val="16"/>
          <w:szCs w:val="16"/>
          <w:rtl/>
          <w:lang w:eastAsia="en-US"/>
        </w:rPr>
        <w:t>על</w:t>
      </w:r>
      <w:r w:rsidRPr="000A6488">
        <w:rPr>
          <w:noProof/>
          <w:snapToGrid w:val="0"/>
          <w:sz w:val="16"/>
          <w:szCs w:val="16"/>
          <w:rtl/>
          <w:lang w:eastAsia="en-US"/>
        </w:rPr>
        <w:t xml:space="preserve"> </w:t>
      </w:r>
      <w:r w:rsidRPr="000A6488">
        <w:rPr>
          <w:rFonts w:hint="eastAsia"/>
          <w:noProof/>
          <w:snapToGrid w:val="0"/>
          <w:sz w:val="16"/>
          <w:szCs w:val="16"/>
          <w:rtl/>
          <w:lang w:eastAsia="en-US"/>
        </w:rPr>
        <w:t>ידי</w:t>
      </w:r>
      <w:r w:rsidRPr="000A6488">
        <w:rPr>
          <w:noProof/>
          <w:snapToGrid w:val="0"/>
          <w:sz w:val="16"/>
          <w:szCs w:val="16"/>
          <w:rtl/>
          <w:lang w:eastAsia="en-US"/>
        </w:rPr>
        <w:t xml:space="preserve"> </w:t>
      </w:r>
      <w:r w:rsidRPr="000A6488">
        <w:rPr>
          <w:rFonts w:hint="eastAsia"/>
          <w:noProof/>
          <w:snapToGrid w:val="0"/>
          <w:sz w:val="16"/>
          <w:szCs w:val="16"/>
          <w:rtl/>
          <w:lang w:eastAsia="en-US"/>
        </w:rPr>
        <w:t>המעסיק</w:t>
      </w:r>
      <w:r w:rsidRPr="000A6488">
        <w:rPr>
          <w:noProof/>
          <w:snapToGrid w:val="0"/>
          <w:sz w:val="16"/>
          <w:szCs w:val="16"/>
          <w:rtl/>
          <w:lang w:eastAsia="en-US"/>
        </w:rPr>
        <w:t>.</w:t>
      </w:r>
    </w:p>
    <w:p w:rsidR="009072F3" w:rsidRPr="000A6488" w:rsidRDefault="009072F3" w:rsidP="009072F3">
      <w:pPr>
        <w:tabs>
          <w:tab w:val="left" w:pos="851"/>
          <w:tab w:val="left" w:pos="1814"/>
          <w:tab w:val="left" w:pos="3119"/>
        </w:tabs>
        <w:overflowPunct/>
        <w:autoSpaceDE/>
        <w:autoSpaceDN/>
        <w:adjustRightInd/>
        <w:spacing w:line="240" w:lineRule="auto"/>
        <w:textAlignment w:val="auto"/>
        <w:rPr>
          <w:noProof/>
          <w:sz w:val="19"/>
          <w:szCs w:val="19"/>
          <w:rtl/>
          <w:lang w:eastAsia="en-US"/>
        </w:rPr>
      </w:pPr>
    </w:p>
    <w:p w:rsidR="009072F3" w:rsidRPr="000A6488" w:rsidRDefault="009072F3" w:rsidP="009072F3">
      <w:pPr>
        <w:spacing w:line="300" w:lineRule="atLeast"/>
        <w:ind w:left="-33"/>
        <w:jc w:val="right"/>
        <w:rPr>
          <w:b/>
          <w:bCs/>
          <w:sz w:val="22"/>
          <w:rtl/>
          <w:lang w:eastAsia="en-US"/>
        </w:rPr>
      </w:pPr>
      <w:r w:rsidRPr="000A6488">
        <w:rPr>
          <w:b/>
          <w:bCs/>
          <w:snapToGrid w:val="0"/>
          <w:rtl/>
        </w:rPr>
        <w:br w:type="page"/>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b/>
          <w:bCs/>
          <w:noProof/>
          <w:snapToGrid w:val="0"/>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b/>
          <w:bCs/>
          <w:noProof/>
          <w:snapToGrid w:val="0"/>
          <w:rtl/>
          <w:lang w:eastAsia="en-US"/>
        </w:rPr>
      </w:pPr>
      <w:r w:rsidRPr="000A6488">
        <w:rPr>
          <w:b/>
          <w:bCs/>
          <w:noProof/>
          <w:snapToGrid w:val="0"/>
          <w:rtl/>
          <w:lang w:eastAsia="en-US"/>
        </w:rPr>
        <w:t>ט</w:t>
      </w:r>
      <w:r w:rsidRPr="000A6488">
        <w:rPr>
          <w:rFonts w:hint="eastAsia"/>
          <w:b/>
          <w:bCs/>
          <w:noProof/>
          <w:snapToGrid w:val="0"/>
          <w:rtl/>
          <w:lang w:eastAsia="en-US"/>
        </w:rPr>
        <w:t>ו</w:t>
      </w:r>
      <w:r w:rsidRPr="000A6488">
        <w:rPr>
          <w:b/>
          <w:bCs/>
          <w:noProof/>
          <w:snapToGrid w:val="0"/>
          <w:rtl/>
          <w:lang w:eastAsia="en-US"/>
        </w:rPr>
        <w:t>פ</w:t>
      </w:r>
      <w:r w:rsidRPr="000A6488">
        <w:rPr>
          <w:rFonts w:hint="eastAsia"/>
          <w:b/>
          <w:bCs/>
          <w:noProof/>
          <w:snapToGrid w:val="0"/>
          <w:rtl/>
          <w:lang w:eastAsia="en-US"/>
        </w:rPr>
        <w:t>ס</w:t>
      </w:r>
      <w:r w:rsidRPr="000A6488">
        <w:rPr>
          <w:b/>
          <w:bCs/>
          <w:noProof/>
          <w:snapToGrid w:val="0"/>
          <w:rtl/>
          <w:lang w:eastAsia="en-US"/>
        </w:rPr>
        <w:t xml:space="preserve"> 6</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(תק</w:t>
      </w:r>
      <w:r w:rsidRPr="000A6488">
        <w:rPr>
          <w:rFonts w:hint="eastAsia"/>
          <w:noProof/>
          <w:snapToGrid w:val="0"/>
          <w:sz w:val="19"/>
          <w:szCs w:val="19"/>
          <w:rtl/>
          <w:lang w:eastAsia="en-US"/>
        </w:rPr>
        <w:t>נה</w:t>
      </w:r>
      <w:r w:rsidRPr="000A6488">
        <w:rPr>
          <w:noProof/>
          <w:snapToGrid w:val="0"/>
          <w:sz w:val="19"/>
          <w:szCs w:val="19"/>
          <w:rtl/>
          <w:lang w:eastAsia="en-US"/>
        </w:rPr>
        <w:t xml:space="preserve"> 3(ב))</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b/>
          <w:bCs/>
          <w:noProof/>
          <w:snapToGrid w:val="0"/>
          <w:rtl/>
          <w:lang w:eastAsia="en-US"/>
        </w:rPr>
      </w:pPr>
      <w:r w:rsidRPr="000A6488">
        <w:rPr>
          <w:b/>
          <w:bCs/>
          <w:noProof/>
          <w:snapToGrid w:val="0"/>
          <w:rtl/>
          <w:lang w:eastAsia="en-US"/>
        </w:rPr>
        <w:t>א</w:t>
      </w:r>
      <w:r w:rsidRPr="000A6488">
        <w:rPr>
          <w:rFonts w:hint="eastAsia"/>
          <w:b/>
          <w:bCs/>
          <w:noProof/>
          <w:snapToGrid w:val="0"/>
          <w:rtl/>
          <w:lang w:eastAsia="en-US"/>
        </w:rPr>
        <w:t>י</w:t>
      </w:r>
      <w:r w:rsidRPr="000A6488">
        <w:rPr>
          <w:b/>
          <w:bCs/>
          <w:noProof/>
          <w:snapToGrid w:val="0"/>
          <w:rtl/>
          <w:lang w:eastAsia="en-US"/>
        </w:rPr>
        <w:t>ש</w:t>
      </w:r>
      <w:r w:rsidRPr="000A6488">
        <w:rPr>
          <w:rFonts w:hint="eastAsia"/>
          <w:b/>
          <w:bCs/>
          <w:noProof/>
          <w:snapToGrid w:val="0"/>
          <w:rtl/>
          <w:lang w:eastAsia="en-US"/>
        </w:rPr>
        <w:t>ור</w:t>
      </w:r>
      <w:r w:rsidRPr="000A6488">
        <w:rPr>
          <w:b/>
          <w:bCs/>
          <w:noProof/>
          <w:snapToGrid w:val="0"/>
          <w:rtl/>
          <w:lang w:eastAsia="en-US"/>
        </w:rPr>
        <w:t xml:space="preserve"> </w:t>
      </w:r>
      <w:r w:rsidRPr="000A6488">
        <w:rPr>
          <w:rFonts w:hint="eastAsia"/>
          <w:b/>
          <w:bCs/>
          <w:noProof/>
          <w:snapToGrid w:val="0"/>
          <w:rtl/>
          <w:lang w:eastAsia="en-US"/>
        </w:rPr>
        <w:t>המשטרה</w:t>
      </w: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noProof/>
          <w:snapToGrid w:val="0"/>
          <w:sz w:val="19"/>
          <w:szCs w:val="19"/>
          <w:rtl/>
          <w:lang w:eastAsia="en-US"/>
        </w:rPr>
      </w:pPr>
      <w:r w:rsidRPr="000A6488">
        <w:rPr>
          <w:noProof/>
          <w:snapToGrid w:val="0"/>
          <w:sz w:val="19"/>
          <w:szCs w:val="19"/>
          <w:rtl/>
          <w:lang w:eastAsia="en-US"/>
        </w:rPr>
        <w:t>לפי חוק למניעת העסקה של עברייני מין במוסד המכוון למתן שירות לקטינים, התשס"א2001- (להלן - החוק)</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leader="dot" w:pos="1928"/>
          <w:tab w:val="left" w:leader="dot" w:pos="2835"/>
          <w:tab w:val="left" w:pos="3062"/>
          <w:tab w:val="left" w:leader="dot" w:pos="4253"/>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ב</w:t>
      </w:r>
      <w:r w:rsidRPr="000A6488">
        <w:rPr>
          <w:rFonts w:hint="eastAsia"/>
          <w:noProof/>
          <w:snapToGrid w:val="0"/>
          <w:sz w:val="19"/>
          <w:szCs w:val="19"/>
          <w:rtl/>
          <w:lang w:eastAsia="en-US"/>
        </w:rPr>
        <w:t>עני</w:t>
      </w:r>
      <w:r w:rsidRPr="000A6488">
        <w:rPr>
          <w:noProof/>
          <w:snapToGrid w:val="0"/>
          <w:sz w:val="19"/>
          <w:szCs w:val="19"/>
          <w:rtl/>
          <w:lang w:eastAsia="en-US"/>
        </w:rPr>
        <w:t>ן העסקתו של*</w:t>
      </w:r>
      <w:r w:rsidRPr="000A6488">
        <w:rPr>
          <w:noProof/>
          <w:snapToGrid w:val="0"/>
          <w:sz w:val="19"/>
          <w:szCs w:val="19"/>
          <w:rtl/>
          <w:lang w:eastAsia="en-US"/>
        </w:rPr>
        <w:tab/>
        <w:t xml:space="preserve">  </w:t>
      </w:r>
      <w:r w:rsidRPr="000A6488">
        <w:rPr>
          <w:noProof/>
          <w:snapToGrid w:val="0"/>
          <w:sz w:val="19"/>
          <w:szCs w:val="19"/>
          <w:rtl/>
          <w:lang w:eastAsia="en-US"/>
        </w:rPr>
        <w:tab/>
        <w:t xml:space="preserve"> </w:t>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1361"/>
          <w:tab w:val="left" w:pos="1985"/>
          <w:tab w:val="left" w:pos="340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ם פרטי</w:t>
      </w:r>
      <w:r w:rsidRPr="000A6488">
        <w:rPr>
          <w:noProof/>
          <w:snapToGrid w:val="0"/>
          <w:sz w:val="16"/>
          <w:szCs w:val="16"/>
          <w:rtl/>
          <w:lang w:eastAsia="en-US"/>
        </w:rPr>
        <w:tab/>
        <w:t xml:space="preserve">   ש</w:t>
      </w:r>
      <w:r w:rsidRPr="000A6488">
        <w:rPr>
          <w:rFonts w:hint="eastAsia"/>
          <w:noProof/>
          <w:snapToGrid w:val="0"/>
          <w:sz w:val="16"/>
          <w:szCs w:val="16"/>
          <w:rtl/>
          <w:lang w:eastAsia="en-US"/>
        </w:rPr>
        <w:t>ם</w:t>
      </w:r>
      <w:r w:rsidRPr="000A6488">
        <w:rPr>
          <w:noProof/>
          <w:snapToGrid w:val="0"/>
          <w:sz w:val="16"/>
          <w:szCs w:val="16"/>
          <w:rtl/>
          <w:lang w:eastAsia="en-US"/>
        </w:rPr>
        <w:t xml:space="preserve"> </w:t>
      </w:r>
      <w:r w:rsidRPr="000A6488">
        <w:rPr>
          <w:rFonts w:hint="eastAsia"/>
          <w:noProof/>
          <w:snapToGrid w:val="0"/>
          <w:sz w:val="16"/>
          <w:szCs w:val="16"/>
          <w:rtl/>
          <w:lang w:eastAsia="en-US"/>
        </w:rPr>
        <w:t>משפחה</w:t>
      </w:r>
      <w:r w:rsidRPr="000A6488">
        <w:rPr>
          <w:noProof/>
          <w:snapToGrid w:val="0"/>
          <w:sz w:val="16"/>
          <w:szCs w:val="16"/>
          <w:rtl/>
          <w:lang w:eastAsia="en-US"/>
        </w:rPr>
        <w:tab/>
      </w:r>
      <w:r w:rsidRPr="000A6488">
        <w:rPr>
          <w:rFonts w:hint="eastAsia"/>
          <w:noProof/>
          <w:snapToGrid w:val="0"/>
          <w:sz w:val="16"/>
          <w:szCs w:val="16"/>
          <w:rtl/>
          <w:lang w:eastAsia="en-US"/>
        </w:rPr>
        <w:t>מ</w:t>
      </w:r>
      <w:r w:rsidRPr="000A6488">
        <w:rPr>
          <w:noProof/>
          <w:snapToGrid w:val="0"/>
          <w:sz w:val="16"/>
          <w:szCs w:val="16"/>
          <w:rtl/>
          <w:lang w:eastAsia="en-US"/>
        </w:rPr>
        <w:t xml:space="preserve">ס' </w:t>
      </w:r>
      <w:r w:rsidRPr="000A6488">
        <w:rPr>
          <w:rFonts w:hint="eastAsia"/>
          <w:noProof/>
          <w:snapToGrid w:val="0"/>
          <w:sz w:val="16"/>
          <w:szCs w:val="16"/>
          <w:rtl/>
          <w:lang w:eastAsia="en-US"/>
        </w:rPr>
        <w:t>זהות</w:t>
      </w:r>
    </w:p>
    <w:p w:rsidR="009072F3" w:rsidRPr="000A6488" w:rsidRDefault="009072F3" w:rsidP="009072F3">
      <w:pPr>
        <w:tabs>
          <w:tab w:val="left" w:leader="dot" w:pos="1701"/>
          <w:tab w:val="left" w:pos="1928"/>
          <w:tab w:val="left" w:leader="dot" w:pos="2835"/>
          <w:tab w:val="left" w:pos="3062"/>
          <w:tab w:val="left" w:leader="dot" w:pos="4253"/>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leader="dot" w:pos="2835"/>
          <w:tab w:val="left" w:leader="dot" w:pos="4253"/>
        </w:tabs>
        <w:overflowPunct/>
        <w:autoSpaceDE/>
        <w:autoSpaceDN/>
        <w:adjustRightInd/>
        <w:spacing w:line="240" w:lineRule="auto"/>
        <w:textAlignment w:val="auto"/>
        <w:rPr>
          <w:noProof/>
          <w:snapToGrid w:val="0"/>
          <w:sz w:val="16"/>
          <w:szCs w:val="16"/>
          <w:rtl/>
          <w:lang w:eastAsia="en-US"/>
        </w:rPr>
      </w:pPr>
      <w:r w:rsidRPr="000A6488">
        <w:rPr>
          <w:noProof/>
          <w:snapToGrid w:val="0"/>
          <w:sz w:val="19"/>
          <w:szCs w:val="19"/>
          <w:rtl/>
          <w:lang w:eastAsia="en-US"/>
        </w:rPr>
        <w:t>ב</w:t>
      </w:r>
      <w:r w:rsidRPr="000A6488">
        <w:rPr>
          <w:rFonts w:hint="eastAsia"/>
          <w:noProof/>
          <w:snapToGrid w:val="0"/>
          <w:sz w:val="19"/>
          <w:szCs w:val="19"/>
          <w:rtl/>
          <w:lang w:eastAsia="en-US"/>
        </w:rPr>
        <w:t>מ</w:t>
      </w:r>
      <w:r w:rsidRPr="000A6488">
        <w:rPr>
          <w:noProof/>
          <w:snapToGrid w:val="0"/>
          <w:sz w:val="19"/>
          <w:szCs w:val="19"/>
          <w:rtl/>
          <w:lang w:eastAsia="en-US"/>
        </w:rPr>
        <w:t>ו</w:t>
      </w:r>
      <w:r w:rsidRPr="000A6488">
        <w:rPr>
          <w:rFonts w:hint="eastAsia"/>
          <w:noProof/>
          <w:snapToGrid w:val="0"/>
          <w:sz w:val="19"/>
          <w:szCs w:val="19"/>
          <w:rtl/>
          <w:lang w:eastAsia="en-US"/>
        </w:rPr>
        <w:t>סד</w:t>
      </w:r>
      <w:r w:rsidRPr="000A6488">
        <w:rPr>
          <w:noProof/>
          <w:snapToGrid w:val="0"/>
          <w:sz w:val="19"/>
          <w:szCs w:val="19"/>
          <w:rtl/>
          <w:lang w:eastAsia="en-US"/>
        </w:rPr>
        <w:t>**</w:t>
      </w:r>
      <w:r w:rsidRPr="000A6488">
        <w:rPr>
          <w:noProof/>
          <w:snapToGrid w:val="0"/>
          <w:sz w:val="19"/>
          <w:szCs w:val="19"/>
          <w:rtl/>
          <w:lang w:eastAsia="en-US"/>
        </w:rPr>
        <w:tab/>
      </w:r>
      <w:r w:rsidRPr="000A6488">
        <w:rPr>
          <w:rFonts w:hint="eastAsia"/>
          <w:noProof/>
          <w:snapToGrid w:val="0"/>
          <w:sz w:val="19"/>
          <w:szCs w:val="19"/>
          <w:rtl/>
          <w:lang w:eastAsia="en-US"/>
        </w:rPr>
        <w:t>ע</w:t>
      </w:r>
      <w:r w:rsidRPr="000A6488">
        <w:rPr>
          <w:noProof/>
          <w:snapToGrid w:val="0"/>
          <w:sz w:val="19"/>
          <w:szCs w:val="19"/>
          <w:rtl/>
          <w:lang w:eastAsia="en-US"/>
        </w:rPr>
        <w:t>ל ידי</w:t>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1701"/>
          <w:tab w:val="left" w:pos="3402"/>
        </w:tabs>
        <w:overflowPunct/>
        <w:autoSpaceDE/>
        <w:autoSpaceDN/>
        <w:adjustRightInd/>
        <w:spacing w:line="240" w:lineRule="auto"/>
        <w:textAlignment w:val="auto"/>
        <w:rPr>
          <w:noProof/>
          <w:sz w:val="15"/>
          <w:szCs w:val="15"/>
          <w:rtl/>
          <w:lang w:eastAsia="en-US"/>
        </w:rPr>
      </w:pPr>
      <w:r w:rsidRPr="000A6488">
        <w:rPr>
          <w:noProof/>
          <w:sz w:val="15"/>
          <w:szCs w:val="15"/>
          <w:rtl/>
          <w:lang w:eastAsia="en-US"/>
        </w:rPr>
        <w:tab/>
        <w:t>ש</w:t>
      </w:r>
      <w:r w:rsidRPr="000A6488">
        <w:rPr>
          <w:rFonts w:hint="eastAsia"/>
          <w:noProof/>
          <w:sz w:val="15"/>
          <w:szCs w:val="15"/>
          <w:rtl/>
          <w:lang w:eastAsia="en-US"/>
        </w:rPr>
        <w:t>ם</w:t>
      </w:r>
      <w:r w:rsidRPr="000A6488">
        <w:rPr>
          <w:noProof/>
          <w:sz w:val="15"/>
          <w:szCs w:val="15"/>
          <w:rtl/>
          <w:lang w:eastAsia="en-US"/>
        </w:rPr>
        <w:t xml:space="preserve"> </w:t>
      </w:r>
      <w:r w:rsidRPr="000A6488">
        <w:rPr>
          <w:rFonts w:hint="eastAsia"/>
          <w:noProof/>
          <w:sz w:val="15"/>
          <w:szCs w:val="15"/>
          <w:rtl/>
          <w:lang w:eastAsia="en-US"/>
        </w:rPr>
        <w:t>המוסד</w:t>
      </w:r>
      <w:r w:rsidRPr="000A6488">
        <w:rPr>
          <w:noProof/>
          <w:sz w:val="15"/>
          <w:szCs w:val="15"/>
          <w:rtl/>
          <w:lang w:eastAsia="en-US"/>
        </w:rPr>
        <w:tab/>
        <w:t>ש</w:t>
      </w:r>
      <w:r w:rsidRPr="000A6488">
        <w:rPr>
          <w:rFonts w:hint="eastAsia"/>
          <w:noProof/>
          <w:sz w:val="15"/>
          <w:szCs w:val="15"/>
          <w:rtl/>
          <w:lang w:eastAsia="en-US"/>
        </w:rPr>
        <w:t>ם</w:t>
      </w:r>
      <w:r w:rsidRPr="000A6488">
        <w:rPr>
          <w:noProof/>
          <w:sz w:val="15"/>
          <w:szCs w:val="15"/>
          <w:rtl/>
          <w:lang w:eastAsia="en-US"/>
        </w:rPr>
        <w:t xml:space="preserve"> </w:t>
      </w:r>
      <w:r w:rsidRPr="000A6488">
        <w:rPr>
          <w:rFonts w:hint="eastAsia"/>
          <w:noProof/>
          <w:sz w:val="15"/>
          <w:szCs w:val="15"/>
          <w:rtl/>
          <w:lang w:eastAsia="en-US"/>
        </w:rPr>
        <w:t>המעסיק</w:t>
      </w:r>
    </w:p>
    <w:p w:rsidR="009072F3" w:rsidRPr="000A6488" w:rsidRDefault="009072F3" w:rsidP="009072F3">
      <w:pPr>
        <w:tabs>
          <w:tab w:val="left" w:pos="851"/>
          <w:tab w:val="left" w:pos="1814"/>
          <w:tab w:val="left" w:pos="311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 xml:space="preserve"> </w:t>
      </w:r>
    </w:p>
    <w:p w:rsidR="009072F3" w:rsidRPr="000A6488" w:rsidRDefault="009072F3" w:rsidP="009072F3">
      <w:pPr>
        <w:tabs>
          <w:tab w:val="left" w:leader="dot" w:pos="4961"/>
        </w:tabs>
        <w:overflowPunct/>
        <w:autoSpaceDE/>
        <w:autoSpaceDN/>
        <w:adjustRightInd/>
        <w:spacing w:line="240" w:lineRule="auto"/>
        <w:textAlignment w:val="auto"/>
        <w:rPr>
          <w:noProof/>
          <w:snapToGrid w:val="0"/>
          <w:spacing w:val="-4"/>
          <w:sz w:val="19"/>
          <w:szCs w:val="19"/>
          <w:rtl/>
          <w:lang w:eastAsia="en-US"/>
        </w:rPr>
      </w:pPr>
      <w:r w:rsidRPr="000A6488">
        <w:rPr>
          <w:noProof/>
          <w:snapToGrid w:val="0"/>
          <w:spacing w:val="-4"/>
          <w:sz w:val="19"/>
          <w:szCs w:val="19"/>
          <w:rtl/>
          <w:lang w:eastAsia="en-US"/>
        </w:rPr>
        <w:t>א</w:t>
      </w:r>
      <w:r w:rsidRPr="000A6488">
        <w:rPr>
          <w:rFonts w:hint="eastAsia"/>
          <w:noProof/>
          <w:snapToGrid w:val="0"/>
          <w:spacing w:val="-4"/>
          <w:sz w:val="19"/>
          <w:szCs w:val="19"/>
          <w:rtl/>
          <w:lang w:eastAsia="en-US"/>
        </w:rPr>
        <w:t>נ</w:t>
      </w:r>
      <w:r w:rsidRPr="000A6488">
        <w:rPr>
          <w:noProof/>
          <w:snapToGrid w:val="0"/>
          <w:spacing w:val="-4"/>
          <w:sz w:val="19"/>
          <w:szCs w:val="19"/>
          <w:rtl/>
          <w:lang w:eastAsia="en-US"/>
        </w:rPr>
        <w:t>י מאשר כי על פי הנתונים הקיימים במאגרי המיד</w:t>
      </w:r>
      <w:r w:rsidRPr="000A6488">
        <w:rPr>
          <w:rFonts w:hint="eastAsia"/>
          <w:noProof/>
          <w:snapToGrid w:val="0"/>
          <w:spacing w:val="-4"/>
          <w:sz w:val="19"/>
          <w:szCs w:val="19"/>
          <w:rtl/>
          <w:lang w:eastAsia="en-US"/>
        </w:rPr>
        <w:t>ע</w:t>
      </w:r>
      <w:r w:rsidRPr="000A6488">
        <w:rPr>
          <w:noProof/>
          <w:snapToGrid w:val="0"/>
          <w:spacing w:val="-4"/>
          <w:sz w:val="19"/>
          <w:szCs w:val="19"/>
          <w:rtl/>
          <w:lang w:eastAsia="en-US"/>
        </w:rPr>
        <w:t xml:space="preserve"> </w:t>
      </w:r>
      <w:r w:rsidRPr="000A6488">
        <w:rPr>
          <w:rFonts w:hint="eastAsia"/>
          <w:noProof/>
          <w:snapToGrid w:val="0"/>
          <w:spacing w:val="-4"/>
          <w:sz w:val="19"/>
          <w:szCs w:val="19"/>
          <w:rtl/>
          <w:lang w:eastAsia="en-US"/>
        </w:rPr>
        <w:t>המשטרתיים</w:t>
      </w:r>
      <w:r w:rsidRPr="000A6488">
        <w:rPr>
          <w:noProof/>
          <w:snapToGrid w:val="0"/>
          <w:spacing w:val="-4"/>
          <w:sz w:val="19"/>
          <w:szCs w:val="19"/>
          <w:rtl/>
          <w:lang w:eastAsia="en-US"/>
        </w:rPr>
        <w:t xml:space="preserve"> </w:t>
      </w:r>
      <w:r w:rsidRPr="000A6488">
        <w:rPr>
          <w:rFonts w:hint="eastAsia"/>
          <w:noProof/>
          <w:snapToGrid w:val="0"/>
          <w:spacing w:val="-4"/>
          <w:sz w:val="19"/>
          <w:szCs w:val="19"/>
          <w:rtl/>
          <w:lang w:eastAsia="en-US"/>
        </w:rPr>
        <w:t>ביום</w:t>
      </w:r>
      <w:r w:rsidRPr="000A6488">
        <w:rPr>
          <w:noProof/>
          <w:snapToGrid w:val="0"/>
          <w:spacing w:val="-4"/>
          <w:sz w:val="19"/>
          <w:szCs w:val="19"/>
          <w:rtl/>
          <w:lang w:eastAsia="en-US"/>
        </w:rPr>
        <w:tab/>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א</w:t>
      </w:r>
      <w:r w:rsidRPr="000A6488">
        <w:rPr>
          <w:rFonts w:hint="eastAsia"/>
          <w:noProof/>
          <w:snapToGrid w:val="0"/>
          <w:sz w:val="19"/>
          <w:szCs w:val="19"/>
          <w:rtl/>
          <w:lang w:eastAsia="en-US"/>
        </w:rPr>
        <w:t>י</w:t>
      </w:r>
      <w:r w:rsidRPr="000A6488">
        <w:rPr>
          <w:noProof/>
          <w:snapToGrid w:val="0"/>
          <w:sz w:val="19"/>
          <w:szCs w:val="19"/>
          <w:rtl/>
          <w:lang w:eastAsia="en-US"/>
        </w:rPr>
        <w:t>ן מניעה להעסקתו של הנ"ל לפי החוק.</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leader="dot" w:pos="1191"/>
          <w:tab w:val="left" w:pos="1361"/>
          <w:tab w:val="left" w:leader="dot" w:pos="2155"/>
          <w:tab w:val="left" w:pos="2381"/>
          <w:tab w:val="left" w:leader="dot" w:pos="3175"/>
          <w:tab w:val="left" w:pos="3402"/>
          <w:tab w:val="left" w:leader="dot" w:pos="4961"/>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leader="dot" w:pos="851"/>
          <w:tab w:val="left" w:pos="907"/>
          <w:tab w:val="left" w:pos="1701"/>
          <w:tab w:val="left" w:pos="1928"/>
          <w:tab w:val="left" w:pos="2438"/>
          <w:tab w:val="left" w:leader="dot" w:pos="2835"/>
          <w:tab w:val="left" w:pos="3062"/>
          <w:tab w:val="left" w:pos="3402"/>
          <w:tab w:val="left" w:leader="dot" w:pos="4253"/>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 xml:space="preserve">        </w:t>
      </w:r>
      <w:r w:rsidRPr="000A6488">
        <w:rPr>
          <w:rFonts w:hint="eastAsia"/>
          <w:noProof/>
          <w:snapToGrid w:val="0"/>
          <w:sz w:val="16"/>
          <w:szCs w:val="16"/>
          <w:rtl/>
          <w:lang w:eastAsia="en-US"/>
        </w:rPr>
        <w:t>מ</w:t>
      </w:r>
      <w:r w:rsidRPr="000A6488">
        <w:rPr>
          <w:noProof/>
          <w:snapToGrid w:val="0"/>
          <w:sz w:val="16"/>
          <w:szCs w:val="16"/>
          <w:rtl/>
          <w:lang w:eastAsia="en-US"/>
        </w:rPr>
        <w:t xml:space="preserve">ס' </w:t>
      </w:r>
      <w:r w:rsidRPr="000A6488">
        <w:rPr>
          <w:rFonts w:hint="eastAsia"/>
          <w:noProof/>
          <w:snapToGrid w:val="0"/>
          <w:sz w:val="16"/>
          <w:szCs w:val="16"/>
          <w:rtl/>
          <w:lang w:eastAsia="en-US"/>
        </w:rPr>
        <w:t>אישי</w:t>
      </w:r>
      <w:r w:rsidRPr="000A6488">
        <w:rPr>
          <w:noProof/>
          <w:snapToGrid w:val="0"/>
          <w:sz w:val="16"/>
          <w:szCs w:val="16"/>
          <w:rtl/>
          <w:lang w:eastAsia="en-US"/>
        </w:rPr>
        <w:t xml:space="preserve">                </w:t>
      </w:r>
      <w:r w:rsidRPr="000A6488">
        <w:rPr>
          <w:rFonts w:hint="eastAsia"/>
          <w:noProof/>
          <w:snapToGrid w:val="0"/>
          <w:sz w:val="16"/>
          <w:szCs w:val="16"/>
          <w:rtl/>
          <w:lang w:eastAsia="en-US"/>
        </w:rPr>
        <w:t>שם</w:t>
      </w:r>
      <w:r w:rsidRPr="000A6488">
        <w:rPr>
          <w:noProof/>
          <w:snapToGrid w:val="0"/>
          <w:sz w:val="16"/>
          <w:szCs w:val="16"/>
          <w:rtl/>
          <w:lang w:eastAsia="en-US"/>
        </w:rPr>
        <w:t xml:space="preserve"> </w:t>
      </w:r>
      <w:r w:rsidRPr="000A6488">
        <w:rPr>
          <w:rFonts w:hint="eastAsia"/>
          <w:noProof/>
          <w:snapToGrid w:val="0"/>
          <w:sz w:val="16"/>
          <w:szCs w:val="16"/>
          <w:rtl/>
          <w:lang w:eastAsia="en-US"/>
        </w:rPr>
        <w:t>פרטי</w:t>
      </w: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ם משפחה</w:t>
      </w:r>
      <w:r w:rsidRPr="000A6488">
        <w:rPr>
          <w:noProof/>
          <w:snapToGrid w:val="0"/>
          <w:sz w:val="16"/>
          <w:szCs w:val="16"/>
          <w:rtl/>
          <w:lang w:eastAsia="en-US"/>
        </w:rPr>
        <w:tab/>
      </w:r>
      <w:r w:rsidRPr="000A6488">
        <w:rPr>
          <w:rFonts w:hint="eastAsia"/>
          <w:noProof/>
          <w:snapToGrid w:val="0"/>
          <w:sz w:val="16"/>
          <w:szCs w:val="16"/>
          <w:rtl/>
          <w:lang w:eastAsia="en-US"/>
        </w:rPr>
        <w:t>פ</w:t>
      </w:r>
      <w:r w:rsidRPr="000A6488">
        <w:rPr>
          <w:noProof/>
          <w:snapToGrid w:val="0"/>
          <w:sz w:val="16"/>
          <w:szCs w:val="16"/>
          <w:rtl/>
          <w:lang w:eastAsia="en-US"/>
        </w:rPr>
        <w:t>ר</w:t>
      </w:r>
      <w:r w:rsidRPr="000A6488">
        <w:rPr>
          <w:rFonts w:hint="eastAsia"/>
          <w:noProof/>
          <w:snapToGrid w:val="0"/>
          <w:sz w:val="16"/>
          <w:szCs w:val="16"/>
          <w:rtl/>
          <w:lang w:eastAsia="en-US"/>
        </w:rPr>
        <w:t>טי</w:t>
      </w:r>
      <w:r w:rsidRPr="000A6488">
        <w:rPr>
          <w:noProof/>
          <w:snapToGrid w:val="0"/>
          <w:sz w:val="16"/>
          <w:szCs w:val="16"/>
          <w:rtl/>
          <w:lang w:eastAsia="en-US"/>
        </w:rPr>
        <w:t xml:space="preserve"> </w:t>
      </w:r>
      <w:r w:rsidRPr="000A6488">
        <w:rPr>
          <w:rFonts w:hint="eastAsia"/>
          <w:noProof/>
          <w:snapToGrid w:val="0"/>
          <w:sz w:val="16"/>
          <w:szCs w:val="16"/>
          <w:rtl/>
          <w:lang w:eastAsia="en-US"/>
        </w:rPr>
        <w:t>ה</w:t>
      </w:r>
      <w:r w:rsidRPr="000A6488">
        <w:rPr>
          <w:noProof/>
          <w:snapToGrid w:val="0"/>
          <w:sz w:val="16"/>
          <w:szCs w:val="16"/>
          <w:rtl/>
          <w:lang w:eastAsia="en-US"/>
        </w:rPr>
        <w:t>י</w:t>
      </w:r>
      <w:r w:rsidRPr="000A6488">
        <w:rPr>
          <w:rFonts w:hint="eastAsia"/>
          <w:noProof/>
          <w:snapToGrid w:val="0"/>
          <w:sz w:val="16"/>
          <w:szCs w:val="16"/>
          <w:rtl/>
          <w:lang w:eastAsia="en-US"/>
        </w:rPr>
        <w:t>ח</w:t>
      </w:r>
      <w:r w:rsidRPr="000A6488">
        <w:rPr>
          <w:noProof/>
          <w:snapToGrid w:val="0"/>
          <w:sz w:val="16"/>
          <w:szCs w:val="16"/>
          <w:rtl/>
          <w:lang w:eastAsia="en-US"/>
        </w:rPr>
        <w:t>י</w:t>
      </w:r>
      <w:r w:rsidRPr="000A6488">
        <w:rPr>
          <w:rFonts w:hint="eastAsia"/>
          <w:noProof/>
          <w:snapToGrid w:val="0"/>
          <w:sz w:val="16"/>
          <w:szCs w:val="16"/>
          <w:rtl/>
          <w:lang w:eastAsia="en-US"/>
        </w:rPr>
        <w:t>דה</w:t>
      </w:r>
      <w:r w:rsidRPr="000A6488">
        <w:rPr>
          <w:noProof/>
          <w:snapToGrid w:val="0"/>
          <w:sz w:val="16"/>
          <w:szCs w:val="16"/>
          <w:rtl/>
          <w:lang w:eastAsia="en-US"/>
        </w:rPr>
        <w:t xml:space="preserve"> </w:t>
      </w:r>
      <w:r w:rsidRPr="000A6488">
        <w:rPr>
          <w:rFonts w:hint="eastAsia"/>
          <w:noProof/>
          <w:snapToGrid w:val="0"/>
          <w:sz w:val="16"/>
          <w:szCs w:val="16"/>
          <w:rtl/>
          <w:lang w:eastAsia="en-US"/>
        </w:rPr>
        <w:t>המשטרתית</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567"/>
          <w:tab w:val="left" w:leader="dot" w:pos="1701"/>
          <w:tab w:val="left" w:pos="2552"/>
          <w:tab w:val="left" w:leader="dot" w:pos="340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907"/>
          <w:tab w:val="left" w:pos="272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ת</w:t>
      </w:r>
      <w:r w:rsidRPr="000A6488">
        <w:rPr>
          <w:noProof/>
          <w:snapToGrid w:val="0"/>
          <w:sz w:val="16"/>
          <w:szCs w:val="16"/>
          <w:rtl/>
          <w:lang w:eastAsia="en-US"/>
        </w:rPr>
        <w:t>א</w:t>
      </w:r>
      <w:r w:rsidRPr="000A6488">
        <w:rPr>
          <w:rFonts w:hint="eastAsia"/>
          <w:noProof/>
          <w:snapToGrid w:val="0"/>
          <w:sz w:val="16"/>
          <w:szCs w:val="16"/>
          <w:rtl/>
          <w:lang w:eastAsia="en-US"/>
        </w:rPr>
        <w:t>ריך</w:t>
      </w:r>
      <w:r w:rsidRPr="000A6488">
        <w:rPr>
          <w:noProof/>
          <w:snapToGrid w:val="0"/>
          <w:sz w:val="16"/>
          <w:szCs w:val="16"/>
          <w:rtl/>
          <w:lang w:eastAsia="en-US"/>
        </w:rPr>
        <w:tab/>
      </w:r>
      <w:r w:rsidRPr="000A6488">
        <w:rPr>
          <w:rFonts w:hint="eastAsia"/>
          <w:noProof/>
          <w:snapToGrid w:val="0"/>
          <w:sz w:val="16"/>
          <w:szCs w:val="16"/>
          <w:rtl/>
          <w:lang w:eastAsia="en-US"/>
        </w:rPr>
        <w:t>ח</w:t>
      </w:r>
      <w:r w:rsidRPr="000A6488">
        <w:rPr>
          <w:noProof/>
          <w:snapToGrid w:val="0"/>
          <w:sz w:val="16"/>
          <w:szCs w:val="16"/>
          <w:rtl/>
          <w:lang w:eastAsia="en-US"/>
        </w:rPr>
        <w:t>ת</w:t>
      </w:r>
      <w:r w:rsidRPr="000A6488">
        <w:rPr>
          <w:rFonts w:hint="eastAsia"/>
          <w:noProof/>
          <w:snapToGrid w:val="0"/>
          <w:sz w:val="16"/>
          <w:szCs w:val="16"/>
          <w:rtl/>
          <w:lang w:eastAsia="en-US"/>
        </w:rPr>
        <w:t>ימה</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b/>
          <w:bCs/>
          <w:noProof/>
          <w:snapToGrid w:val="0"/>
          <w:rtl/>
          <w:lang w:eastAsia="en-US"/>
        </w:rPr>
      </w:pPr>
      <w:r w:rsidRPr="000A6488">
        <w:rPr>
          <w:b/>
          <w:bCs/>
          <w:noProof/>
          <w:snapToGrid w:val="0"/>
          <w:rtl/>
          <w:lang w:eastAsia="en-US"/>
        </w:rPr>
        <w:t>א</w:t>
      </w:r>
      <w:r w:rsidRPr="000A6488">
        <w:rPr>
          <w:rFonts w:hint="eastAsia"/>
          <w:b/>
          <w:bCs/>
          <w:noProof/>
          <w:snapToGrid w:val="0"/>
          <w:rtl/>
          <w:lang w:eastAsia="en-US"/>
        </w:rPr>
        <w:t>י</w:t>
      </w:r>
      <w:r w:rsidRPr="000A6488">
        <w:rPr>
          <w:b/>
          <w:bCs/>
          <w:noProof/>
          <w:snapToGrid w:val="0"/>
          <w:rtl/>
          <w:lang w:eastAsia="en-US"/>
        </w:rPr>
        <w:t>ש</w:t>
      </w:r>
      <w:r w:rsidRPr="000A6488">
        <w:rPr>
          <w:rFonts w:hint="eastAsia"/>
          <w:b/>
          <w:bCs/>
          <w:noProof/>
          <w:snapToGrid w:val="0"/>
          <w:rtl/>
          <w:lang w:eastAsia="en-US"/>
        </w:rPr>
        <w:t>ור</w:t>
      </w:r>
      <w:r w:rsidRPr="000A6488">
        <w:rPr>
          <w:b/>
          <w:bCs/>
          <w:noProof/>
          <w:snapToGrid w:val="0"/>
          <w:rtl/>
          <w:lang w:eastAsia="en-US"/>
        </w:rPr>
        <w:t xml:space="preserve"> המשטרה/רשימה מרוכזת </w:t>
      </w:r>
    </w:p>
    <w:p w:rsidR="009072F3" w:rsidRPr="000A6488" w:rsidRDefault="009072F3" w:rsidP="009072F3">
      <w:pPr>
        <w:tabs>
          <w:tab w:val="left" w:pos="4139"/>
        </w:tabs>
        <w:overflowPunct/>
        <w:autoSpaceDE/>
        <w:autoSpaceDN/>
        <w:adjustRightInd/>
        <w:spacing w:line="240" w:lineRule="auto"/>
        <w:textAlignment w:val="auto"/>
        <w:rPr>
          <w:noProof/>
          <w:sz w:val="16"/>
          <w:szCs w:val="16"/>
          <w:rtl/>
          <w:lang w:eastAsia="en-US"/>
        </w:rPr>
      </w:pPr>
    </w:p>
    <w:p w:rsidR="009072F3" w:rsidRPr="000A6488" w:rsidRDefault="009072F3" w:rsidP="009072F3">
      <w:pPr>
        <w:tabs>
          <w:tab w:val="left" w:leader="dot" w:pos="1361"/>
          <w:tab w:val="left" w:pos="1531"/>
          <w:tab w:val="left" w:leader="dot" w:pos="2268"/>
          <w:tab w:val="left" w:pos="2381"/>
          <w:tab w:val="left" w:leader="dot" w:pos="3062"/>
          <w:tab w:val="left" w:pos="3402"/>
          <w:tab w:val="left" w:leader="dot" w:pos="4253"/>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leader="dot" w:pos="851"/>
          <w:tab w:val="left" w:pos="907"/>
          <w:tab w:val="left" w:pos="1701"/>
          <w:tab w:val="left" w:pos="1928"/>
          <w:tab w:val="left" w:pos="2552"/>
          <w:tab w:val="left" w:leader="dot" w:pos="2835"/>
          <w:tab w:val="left" w:pos="3062"/>
          <w:tab w:val="left" w:pos="3686"/>
          <w:tab w:val="left" w:leader="dot" w:pos="4253"/>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 xml:space="preserve">  </w:t>
      </w:r>
      <w:r w:rsidRPr="000A6488">
        <w:rPr>
          <w:rFonts w:hint="eastAsia"/>
          <w:noProof/>
          <w:snapToGrid w:val="0"/>
          <w:sz w:val="16"/>
          <w:szCs w:val="16"/>
          <w:rtl/>
          <w:lang w:eastAsia="en-US"/>
        </w:rPr>
        <w:t>ש</w:t>
      </w:r>
      <w:r w:rsidRPr="000A6488">
        <w:rPr>
          <w:noProof/>
          <w:snapToGrid w:val="0"/>
          <w:sz w:val="16"/>
          <w:szCs w:val="16"/>
          <w:rtl/>
          <w:lang w:eastAsia="en-US"/>
        </w:rPr>
        <w:t>ם המוסד/המעסיק        מען המוסד</w:t>
      </w:r>
      <w:r w:rsidRPr="000A6488">
        <w:rPr>
          <w:noProof/>
          <w:snapToGrid w:val="0"/>
          <w:sz w:val="16"/>
          <w:szCs w:val="16"/>
          <w:rtl/>
          <w:lang w:eastAsia="en-US"/>
        </w:rPr>
        <w:tab/>
      </w:r>
      <w:r w:rsidRPr="000A6488">
        <w:rPr>
          <w:rFonts w:hint="eastAsia"/>
          <w:noProof/>
          <w:snapToGrid w:val="0"/>
          <w:sz w:val="16"/>
          <w:szCs w:val="16"/>
          <w:rtl/>
          <w:lang w:eastAsia="en-US"/>
        </w:rPr>
        <w:t>מ</w:t>
      </w:r>
      <w:r w:rsidRPr="000A6488">
        <w:rPr>
          <w:noProof/>
          <w:snapToGrid w:val="0"/>
          <w:sz w:val="16"/>
          <w:szCs w:val="16"/>
          <w:rtl/>
          <w:lang w:eastAsia="en-US"/>
        </w:rPr>
        <w:t>י</w:t>
      </w:r>
      <w:r w:rsidRPr="000A6488">
        <w:rPr>
          <w:rFonts w:hint="eastAsia"/>
          <w:noProof/>
          <w:snapToGrid w:val="0"/>
          <w:sz w:val="16"/>
          <w:szCs w:val="16"/>
          <w:rtl/>
          <w:lang w:eastAsia="en-US"/>
        </w:rPr>
        <w:t>קוד</w:t>
      </w:r>
      <w:r w:rsidRPr="000A6488">
        <w:rPr>
          <w:noProof/>
          <w:snapToGrid w:val="0"/>
          <w:sz w:val="16"/>
          <w:szCs w:val="16"/>
          <w:rtl/>
          <w:lang w:eastAsia="en-US"/>
        </w:rPr>
        <w:tab/>
      </w:r>
      <w:r w:rsidRPr="000A6488">
        <w:rPr>
          <w:noProof/>
          <w:snapToGrid w:val="0"/>
          <w:sz w:val="16"/>
          <w:szCs w:val="16"/>
          <w:rtl/>
          <w:lang w:eastAsia="en-US"/>
        </w:rPr>
        <w:tab/>
      </w:r>
      <w:r w:rsidRPr="000A6488">
        <w:rPr>
          <w:rFonts w:hint="eastAsia"/>
          <w:noProof/>
          <w:snapToGrid w:val="0"/>
          <w:sz w:val="16"/>
          <w:szCs w:val="16"/>
          <w:rtl/>
          <w:lang w:eastAsia="en-US"/>
        </w:rPr>
        <w:t>ט</w:t>
      </w:r>
      <w:r w:rsidRPr="000A6488">
        <w:rPr>
          <w:noProof/>
          <w:snapToGrid w:val="0"/>
          <w:sz w:val="16"/>
          <w:szCs w:val="16"/>
          <w:rtl/>
          <w:lang w:eastAsia="en-US"/>
        </w:rPr>
        <w:t>ל</w:t>
      </w:r>
      <w:r w:rsidRPr="000A6488">
        <w:rPr>
          <w:rFonts w:hint="eastAsia"/>
          <w:noProof/>
          <w:snapToGrid w:val="0"/>
          <w:sz w:val="16"/>
          <w:szCs w:val="16"/>
          <w:rtl/>
          <w:lang w:eastAsia="en-US"/>
        </w:rPr>
        <w:t>פון</w:t>
      </w:r>
    </w:p>
    <w:p w:rsidR="009072F3" w:rsidRPr="000A6488" w:rsidRDefault="009072F3" w:rsidP="009072F3">
      <w:pPr>
        <w:tabs>
          <w:tab w:val="left" w:leader="dot" w:pos="851"/>
          <w:tab w:val="left" w:pos="907"/>
          <w:tab w:val="left" w:pos="1701"/>
          <w:tab w:val="left" w:pos="1928"/>
          <w:tab w:val="left" w:pos="2552"/>
          <w:tab w:val="left" w:leader="dot" w:pos="2835"/>
          <w:tab w:val="left" w:pos="3062"/>
          <w:tab w:val="left" w:pos="3686"/>
          <w:tab w:val="left" w:leader="dot" w:pos="4253"/>
        </w:tabs>
        <w:overflowPunct/>
        <w:autoSpaceDE/>
        <w:autoSpaceDN/>
        <w:adjustRightInd/>
        <w:spacing w:line="240" w:lineRule="auto"/>
        <w:textAlignment w:val="auto"/>
        <w:rPr>
          <w:noProof/>
          <w:snapToGrid w:val="0"/>
          <w:sz w:val="16"/>
          <w:szCs w:val="16"/>
          <w:rtl/>
          <w:lang w:eastAsia="en-US"/>
        </w:rPr>
      </w:pPr>
    </w:p>
    <w:p w:rsidR="009072F3" w:rsidRPr="000A6488" w:rsidRDefault="009072F3" w:rsidP="009072F3">
      <w:pPr>
        <w:tabs>
          <w:tab w:val="left" w:leader="dot" w:pos="851"/>
          <w:tab w:val="left" w:pos="907"/>
          <w:tab w:val="left" w:pos="1701"/>
          <w:tab w:val="left" w:pos="1928"/>
          <w:tab w:val="left" w:pos="2552"/>
          <w:tab w:val="left" w:leader="dot" w:pos="2835"/>
          <w:tab w:val="left" w:pos="3062"/>
          <w:tab w:val="left" w:pos="3686"/>
          <w:tab w:val="left" w:leader="dot" w:pos="4253"/>
        </w:tabs>
        <w:overflowPunct/>
        <w:autoSpaceDE/>
        <w:autoSpaceDN/>
        <w:adjustRightInd/>
        <w:spacing w:line="240" w:lineRule="auto"/>
        <w:textAlignment w:val="auto"/>
        <w:rPr>
          <w:noProof/>
          <w:snapToGrid w:val="0"/>
          <w:sz w:val="16"/>
          <w:szCs w:val="16"/>
          <w:rtl/>
          <w:lang w:eastAsia="en-US"/>
        </w:rPr>
      </w:pPr>
    </w:p>
    <w:p w:rsidR="009072F3" w:rsidRPr="000A6488" w:rsidRDefault="009072F3" w:rsidP="009072F3">
      <w:pPr>
        <w:pBdr>
          <w:bottom w:val="single" w:sz="6" w:space="1" w:color="auto"/>
        </w:pBdr>
        <w:tabs>
          <w:tab w:val="left" w:pos="851"/>
          <w:tab w:val="left" w:pos="1588"/>
          <w:tab w:val="left" w:pos="1985"/>
          <w:tab w:val="left" w:pos="2268"/>
          <w:tab w:val="left" w:pos="2948"/>
          <w:tab w:val="left" w:pos="408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מ</w:t>
      </w:r>
      <w:r w:rsidRPr="000A6488">
        <w:rPr>
          <w:rFonts w:hint="eastAsia"/>
          <w:noProof/>
          <w:snapToGrid w:val="0"/>
          <w:sz w:val="16"/>
          <w:szCs w:val="16"/>
          <w:rtl/>
          <w:lang w:eastAsia="en-US"/>
        </w:rPr>
        <w:t>ס</w:t>
      </w:r>
      <w:r w:rsidRPr="000A6488">
        <w:rPr>
          <w:noProof/>
          <w:snapToGrid w:val="0"/>
          <w:sz w:val="16"/>
          <w:szCs w:val="16"/>
          <w:rtl/>
          <w:lang w:eastAsia="en-US"/>
        </w:rPr>
        <w:t>'</w:t>
      </w:r>
      <w:r w:rsidRPr="000A6488">
        <w:rPr>
          <w:noProof/>
          <w:snapToGrid w:val="0"/>
          <w:sz w:val="16"/>
          <w:szCs w:val="16"/>
          <w:rtl/>
          <w:lang w:eastAsia="en-US"/>
        </w:rPr>
        <w:tab/>
        <w:t xml:space="preserve"> מ</w:t>
      </w:r>
      <w:r w:rsidRPr="000A6488">
        <w:rPr>
          <w:rFonts w:hint="eastAsia"/>
          <w:noProof/>
          <w:snapToGrid w:val="0"/>
          <w:sz w:val="16"/>
          <w:szCs w:val="16"/>
          <w:rtl/>
          <w:lang w:eastAsia="en-US"/>
        </w:rPr>
        <w:t>ס</w:t>
      </w:r>
      <w:r w:rsidRPr="000A6488">
        <w:rPr>
          <w:noProof/>
          <w:snapToGrid w:val="0"/>
          <w:sz w:val="16"/>
          <w:szCs w:val="16"/>
          <w:rtl/>
          <w:lang w:eastAsia="en-US"/>
        </w:rPr>
        <w:t xml:space="preserve">' </w:t>
      </w:r>
      <w:r w:rsidRPr="000A6488">
        <w:rPr>
          <w:rFonts w:hint="eastAsia"/>
          <w:noProof/>
          <w:snapToGrid w:val="0"/>
          <w:sz w:val="16"/>
          <w:szCs w:val="16"/>
          <w:rtl/>
          <w:lang w:eastAsia="en-US"/>
        </w:rPr>
        <w:t>זהות</w:t>
      </w:r>
      <w:r w:rsidRPr="000A6488">
        <w:rPr>
          <w:noProof/>
          <w:snapToGrid w:val="0"/>
          <w:sz w:val="16"/>
          <w:szCs w:val="16"/>
          <w:rtl/>
          <w:lang w:eastAsia="en-US"/>
        </w:rPr>
        <w:tab/>
      </w: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ם פרטי</w:t>
      </w:r>
      <w:r w:rsidRPr="000A6488">
        <w:rPr>
          <w:noProof/>
          <w:snapToGrid w:val="0"/>
          <w:sz w:val="16"/>
          <w:szCs w:val="16"/>
          <w:rtl/>
          <w:lang w:eastAsia="en-US"/>
        </w:rPr>
        <w:tab/>
        <w:t xml:space="preserve">  ש</w:t>
      </w:r>
      <w:r w:rsidRPr="000A6488">
        <w:rPr>
          <w:rFonts w:hint="eastAsia"/>
          <w:noProof/>
          <w:snapToGrid w:val="0"/>
          <w:sz w:val="16"/>
          <w:szCs w:val="16"/>
          <w:rtl/>
          <w:lang w:eastAsia="en-US"/>
        </w:rPr>
        <w:t>ם</w:t>
      </w:r>
      <w:r w:rsidRPr="000A6488">
        <w:rPr>
          <w:noProof/>
          <w:snapToGrid w:val="0"/>
          <w:sz w:val="16"/>
          <w:szCs w:val="16"/>
          <w:rtl/>
          <w:lang w:eastAsia="en-US"/>
        </w:rPr>
        <w:t xml:space="preserve"> משפחה  </w:t>
      </w:r>
      <w:r w:rsidRPr="000A6488">
        <w:rPr>
          <w:noProof/>
          <w:snapToGrid w:val="0"/>
          <w:sz w:val="16"/>
          <w:szCs w:val="16"/>
          <w:rtl/>
          <w:lang w:eastAsia="en-US"/>
        </w:rPr>
        <w:tab/>
        <w:t xml:space="preserve">     א</w:t>
      </w:r>
      <w:r w:rsidRPr="000A6488">
        <w:rPr>
          <w:rFonts w:hint="eastAsia"/>
          <w:noProof/>
          <w:snapToGrid w:val="0"/>
          <w:sz w:val="16"/>
          <w:szCs w:val="16"/>
          <w:rtl/>
          <w:lang w:eastAsia="en-US"/>
        </w:rPr>
        <w:t>ישור</w:t>
      </w:r>
      <w:r w:rsidRPr="000A6488">
        <w:rPr>
          <w:noProof/>
          <w:snapToGrid w:val="0"/>
          <w:sz w:val="16"/>
          <w:szCs w:val="16"/>
          <w:rtl/>
          <w:lang w:eastAsia="en-US"/>
        </w:rPr>
        <w:t xml:space="preserve"> </w:t>
      </w:r>
    </w:p>
    <w:p w:rsidR="009072F3" w:rsidRPr="000A6488" w:rsidRDefault="009072F3" w:rsidP="009072F3">
      <w:pPr>
        <w:tabs>
          <w:tab w:val="left" w:leader="dot" w:pos="4961"/>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p>
    <w:p w:rsidR="009072F3" w:rsidRPr="000A6488" w:rsidRDefault="009072F3" w:rsidP="009072F3">
      <w:pPr>
        <w:tabs>
          <w:tab w:val="left" w:leader="dot" w:pos="4961"/>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p>
    <w:p w:rsidR="009072F3" w:rsidRPr="000A6488" w:rsidRDefault="009072F3" w:rsidP="009072F3">
      <w:pPr>
        <w:tabs>
          <w:tab w:val="left" w:leader="dot" w:pos="4961"/>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p>
    <w:p w:rsidR="009072F3" w:rsidRPr="000A6488" w:rsidRDefault="009072F3" w:rsidP="009072F3">
      <w:pPr>
        <w:tabs>
          <w:tab w:val="left" w:leader="dot" w:pos="4961"/>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 xml:space="preserve">     </w:t>
      </w:r>
    </w:p>
    <w:p w:rsidR="009072F3" w:rsidRPr="000A6488" w:rsidRDefault="009072F3" w:rsidP="009072F3">
      <w:pPr>
        <w:tabs>
          <w:tab w:val="left" w:pos="567"/>
          <w:tab w:val="left" w:leader="dot" w:pos="1701"/>
          <w:tab w:val="left" w:pos="2552"/>
          <w:tab w:val="left" w:leader="dot" w:pos="340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907"/>
          <w:tab w:val="left" w:pos="272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ת</w:t>
      </w:r>
      <w:r w:rsidRPr="000A6488">
        <w:rPr>
          <w:noProof/>
          <w:snapToGrid w:val="0"/>
          <w:sz w:val="16"/>
          <w:szCs w:val="16"/>
          <w:rtl/>
          <w:lang w:eastAsia="en-US"/>
        </w:rPr>
        <w:t>א</w:t>
      </w:r>
      <w:r w:rsidRPr="000A6488">
        <w:rPr>
          <w:rFonts w:hint="eastAsia"/>
          <w:noProof/>
          <w:snapToGrid w:val="0"/>
          <w:sz w:val="16"/>
          <w:szCs w:val="16"/>
          <w:rtl/>
          <w:lang w:eastAsia="en-US"/>
        </w:rPr>
        <w:t>ריך</w:t>
      </w:r>
      <w:r w:rsidRPr="000A6488">
        <w:rPr>
          <w:noProof/>
          <w:snapToGrid w:val="0"/>
          <w:sz w:val="16"/>
          <w:szCs w:val="16"/>
          <w:rtl/>
          <w:lang w:eastAsia="en-US"/>
        </w:rPr>
        <w:tab/>
      </w:r>
      <w:r w:rsidRPr="000A6488">
        <w:rPr>
          <w:rFonts w:hint="eastAsia"/>
          <w:noProof/>
          <w:snapToGrid w:val="0"/>
          <w:sz w:val="16"/>
          <w:szCs w:val="16"/>
          <w:rtl/>
          <w:lang w:eastAsia="en-US"/>
        </w:rPr>
        <w:t>ח</w:t>
      </w:r>
      <w:r w:rsidRPr="000A6488">
        <w:rPr>
          <w:noProof/>
          <w:snapToGrid w:val="0"/>
          <w:sz w:val="16"/>
          <w:szCs w:val="16"/>
          <w:rtl/>
          <w:lang w:eastAsia="en-US"/>
        </w:rPr>
        <w:t>ת</w:t>
      </w:r>
      <w:r w:rsidRPr="000A6488">
        <w:rPr>
          <w:rFonts w:hint="eastAsia"/>
          <w:noProof/>
          <w:snapToGrid w:val="0"/>
          <w:sz w:val="16"/>
          <w:szCs w:val="16"/>
          <w:rtl/>
          <w:lang w:eastAsia="en-US"/>
        </w:rPr>
        <w:t>ימה</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_________</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 xml:space="preserve">* </w:t>
      </w:r>
      <w:r w:rsidRPr="000A6488">
        <w:rPr>
          <w:rFonts w:hint="eastAsia"/>
          <w:noProof/>
          <w:snapToGrid w:val="0"/>
          <w:sz w:val="16"/>
          <w:szCs w:val="16"/>
          <w:rtl/>
          <w:lang w:eastAsia="en-US"/>
        </w:rPr>
        <w:t>ה</w:t>
      </w:r>
      <w:r w:rsidRPr="000A6488">
        <w:rPr>
          <w:noProof/>
          <w:snapToGrid w:val="0"/>
          <w:sz w:val="16"/>
          <w:szCs w:val="16"/>
          <w:rtl/>
          <w:lang w:eastAsia="en-US"/>
        </w:rPr>
        <w:t>ת</w:t>
      </w:r>
      <w:r w:rsidRPr="000A6488">
        <w:rPr>
          <w:rFonts w:hint="eastAsia"/>
          <w:noProof/>
          <w:snapToGrid w:val="0"/>
          <w:sz w:val="16"/>
          <w:szCs w:val="16"/>
          <w:rtl/>
          <w:lang w:eastAsia="en-US"/>
        </w:rPr>
        <w:t>ייחסה</w:t>
      </w:r>
      <w:r w:rsidRPr="000A6488">
        <w:rPr>
          <w:noProof/>
          <w:snapToGrid w:val="0"/>
          <w:sz w:val="16"/>
          <w:szCs w:val="16"/>
          <w:rtl/>
          <w:lang w:eastAsia="en-US"/>
        </w:rPr>
        <w:t xml:space="preserve"> </w:t>
      </w:r>
      <w:r w:rsidRPr="000A6488">
        <w:rPr>
          <w:rFonts w:hint="eastAsia"/>
          <w:noProof/>
          <w:snapToGrid w:val="0"/>
          <w:sz w:val="16"/>
          <w:szCs w:val="16"/>
          <w:rtl/>
          <w:lang w:eastAsia="en-US"/>
        </w:rPr>
        <w:t>הבקשה</w:t>
      </w:r>
      <w:r w:rsidRPr="000A6488">
        <w:rPr>
          <w:noProof/>
          <w:snapToGrid w:val="0"/>
          <w:sz w:val="16"/>
          <w:szCs w:val="16"/>
          <w:rtl/>
          <w:lang w:eastAsia="en-US"/>
        </w:rPr>
        <w:t xml:space="preserve"> </w:t>
      </w:r>
      <w:r w:rsidRPr="000A6488">
        <w:rPr>
          <w:rFonts w:hint="eastAsia"/>
          <w:noProof/>
          <w:snapToGrid w:val="0"/>
          <w:sz w:val="16"/>
          <w:szCs w:val="16"/>
          <w:rtl/>
          <w:lang w:eastAsia="en-US"/>
        </w:rPr>
        <w:t>לאישור</w:t>
      </w:r>
      <w:r w:rsidRPr="000A6488">
        <w:rPr>
          <w:noProof/>
          <w:snapToGrid w:val="0"/>
          <w:sz w:val="16"/>
          <w:szCs w:val="16"/>
          <w:rtl/>
          <w:lang w:eastAsia="en-US"/>
        </w:rPr>
        <w:t xml:space="preserve"> </w:t>
      </w:r>
      <w:r w:rsidRPr="000A6488">
        <w:rPr>
          <w:rFonts w:hint="eastAsia"/>
          <w:noProof/>
          <w:snapToGrid w:val="0"/>
          <w:sz w:val="16"/>
          <w:szCs w:val="16"/>
          <w:rtl/>
          <w:lang w:eastAsia="en-US"/>
        </w:rPr>
        <w:t>המשטרה</w:t>
      </w:r>
      <w:r w:rsidRPr="000A6488">
        <w:rPr>
          <w:noProof/>
          <w:snapToGrid w:val="0"/>
          <w:sz w:val="16"/>
          <w:szCs w:val="16"/>
          <w:rtl/>
          <w:lang w:eastAsia="en-US"/>
        </w:rPr>
        <w:t xml:space="preserve"> </w:t>
      </w:r>
      <w:r w:rsidRPr="000A6488">
        <w:rPr>
          <w:rFonts w:hint="eastAsia"/>
          <w:noProof/>
          <w:snapToGrid w:val="0"/>
          <w:sz w:val="16"/>
          <w:szCs w:val="16"/>
          <w:rtl/>
          <w:lang w:eastAsia="en-US"/>
        </w:rPr>
        <w:t>לרשימת</w:t>
      </w:r>
      <w:r w:rsidRPr="000A6488">
        <w:rPr>
          <w:noProof/>
          <w:snapToGrid w:val="0"/>
          <w:sz w:val="16"/>
          <w:szCs w:val="16"/>
          <w:rtl/>
          <w:lang w:eastAsia="en-US"/>
        </w:rPr>
        <w:t xml:space="preserve"> </w:t>
      </w:r>
      <w:r w:rsidRPr="000A6488">
        <w:rPr>
          <w:rFonts w:hint="eastAsia"/>
          <w:noProof/>
          <w:snapToGrid w:val="0"/>
          <w:sz w:val="16"/>
          <w:szCs w:val="16"/>
          <w:rtl/>
          <w:lang w:eastAsia="en-US"/>
        </w:rPr>
        <w:t>בגירים</w:t>
      </w:r>
      <w:r w:rsidRPr="000A6488">
        <w:rPr>
          <w:noProof/>
          <w:snapToGrid w:val="0"/>
          <w:sz w:val="16"/>
          <w:szCs w:val="16"/>
          <w:rtl/>
          <w:lang w:eastAsia="en-US"/>
        </w:rPr>
        <w:t xml:space="preserve">, </w:t>
      </w:r>
      <w:r w:rsidRPr="000A6488">
        <w:rPr>
          <w:rFonts w:hint="eastAsia"/>
          <w:noProof/>
          <w:snapToGrid w:val="0"/>
          <w:sz w:val="16"/>
          <w:szCs w:val="16"/>
          <w:rtl/>
          <w:lang w:eastAsia="en-US"/>
        </w:rPr>
        <w:t>י</w:t>
      </w:r>
      <w:r w:rsidRPr="000A6488">
        <w:rPr>
          <w:noProof/>
          <w:snapToGrid w:val="0"/>
          <w:sz w:val="16"/>
          <w:szCs w:val="16"/>
          <w:rtl/>
          <w:lang w:eastAsia="en-US"/>
        </w:rPr>
        <w:t>פ</w:t>
      </w:r>
      <w:r w:rsidRPr="000A6488">
        <w:rPr>
          <w:rFonts w:hint="eastAsia"/>
          <w:noProof/>
          <w:snapToGrid w:val="0"/>
          <w:sz w:val="16"/>
          <w:szCs w:val="16"/>
          <w:rtl/>
          <w:lang w:eastAsia="en-US"/>
        </w:rPr>
        <w:t>ו</w:t>
      </w:r>
      <w:r w:rsidRPr="000A6488">
        <w:rPr>
          <w:noProof/>
          <w:snapToGrid w:val="0"/>
          <w:sz w:val="16"/>
          <w:szCs w:val="16"/>
          <w:rtl/>
          <w:lang w:eastAsia="en-US"/>
        </w:rPr>
        <w:t>ר</w:t>
      </w:r>
      <w:r w:rsidRPr="000A6488">
        <w:rPr>
          <w:rFonts w:hint="eastAsia"/>
          <w:noProof/>
          <w:snapToGrid w:val="0"/>
          <w:sz w:val="16"/>
          <w:szCs w:val="16"/>
          <w:rtl/>
          <w:lang w:eastAsia="en-US"/>
        </w:rPr>
        <w:t>טו</w:t>
      </w:r>
      <w:r w:rsidRPr="000A6488">
        <w:rPr>
          <w:noProof/>
          <w:snapToGrid w:val="0"/>
          <w:sz w:val="16"/>
          <w:szCs w:val="16"/>
          <w:rtl/>
          <w:lang w:eastAsia="en-US"/>
        </w:rPr>
        <w:t xml:space="preserve"> </w:t>
      </w:r>
      <w:r w:rsidRPr="000A6488">
        <w:rPr>
          <w:rFonts w:hint="eastAsia"/>
          <w:noProof/>
          <w:snapToGrid w:val="0"/>
          <w:sz w:val="16"/>
          <w:szCs w:val="16"/>
          <w:rtl/>
          <w:lang w:eastAsia="en-US"/>
        </w:rPr>
        <w:t>אלה</w:t>
      </w:r>
      <w:r w:rsidRPr="000A6488">
        <w:rPr>
          <w:noProof/>
          <w:snapToGrid w:val="0"/>
          <w:sz w:val="16"/>
          <w:szCs w:val="16"/>
          <w:rtl/>
          <w:lang w:eastAsia="en-US"/>
        </w:rPr>
        <w:t xml:space="preserve"> </w:t>
      </w:r>
      <w:r w:rsidRPr="000A6488">
        <w:rPr>
          <w:rFonts w:hint="eastAsia"/>
          <w:noProof/>
          <w:snapToGrid w:val="0"/>
          <w:sz w:val="16"/>
          <w:szCs w:val="16"/>
          <w:rtl/>
          <w:lang w:eastAsia="en-US"/>
        </w:rPr>
        <w:t>מביניהם</w:t>
      </w:r>
      <w:r w:rsidRPr="000A6488">
        <w:rPr>
          <w:noProof/>
          <w:snapToGrid w:val="0"/>
          <w:sz w:val="16"/>
          <w:szCs w:val="16"/>
          <w:rtl/>
          <w:lang w:eastAsia="en-US"/>
        </w:rPr>
        <w:t xml:space="preserve"> </w:t>
      </w:r>
      <w:r w:rsidRPr="000A6488">
        <w:rPr>
          <w:rFonts w:hint="eastAsia"/>
          <w:noProof/>
          <w:snapToGrid w:val="0"/>
          <w:sz w:val="16"/>
          <w:szCs w:val="16"/>
          <w:rtl/>
          <w:lang w:eastAsia="en-US"/>
        </w:rPr>
        <w:t>שנקבע</w:t>
      </w:r>
      <w:r w:rsidRPr="000A6488">
        <w:rPr>
          <w:noProof/>
          <w:snapToGrid w:val="0"/>
          <w:sz w:val="16"/>
          <w:szCs w:val="16"/>
          <w:rtl/>
          <w:lang w:eastAsia="en-US"/>
        </w:rPr>
        <w:t xml:space="preserve"> </w:t>
      </w:r>
      <w:r w:rsidRPr="000A6488">
        <w:rPr>
          <w:rFonts w:hint="eastAsia"/>
          <w:noProof/>
          <w:snapToGrid w:val="0"/>
          <w:sz w:val="16"/>
          <w:szCs w:val="16"/>
          <w:rtl/>
          <w:lang w:eastAsia="en-US"/>
        </w:rPr>
        <w:t>כי</w:t>
      </w:r>
      <w:r w:rsidRPr="000A6488">
        <w:rPr>
          <w:noProof/>
          <w:snapToGrid w:val="0"/>
          <w:sz w:val="16"/>
          <w:szCs w:val="16"/>
          <w:rtl/>
          <w:lang w:eastAsia="en-US"/>
        </w:rPr>
        <w:t xml:space="preserve"> </w:t>
      </w:r>
      <w:r w:rsidRPr="000A6488">
        <w:rPr>
          <w:rFonts w:hint="eastAsia"/>
          <w:noProof/>
          <w:snapToGrid w:val="0"/>
          <w:sz w:val="16"/>
          <w:szCs w:val="16"/>
          <w:rtl/>
          <w:lang w:eastAsia="en-US"/>
        </w:rPr>
        <w:t>אין</w:t>
      </w:r>
      <w:r w:rsidRPr="000A6488">
        <w:rPr>
          <w:noProof/>
          <w:snapToGrid w:val="0"/>
          <w:sz w:val="16"/>
          <w:szCs w:val="16"/>
          <w:rtl/>
          <w:lang w:eastAsia="en-US"/>
        </w:rPr>
        <w:t xml:space="preserve"> </w:t>
      </w:r>
      <w:r w:rsidRPr="000A6488">
        <w:rPr>
          <w:rFonts w:hint="eastAsia"/>
          <w:noProof/>
          <w:snapToGrid w:val="0"/>
          <w:sz w:val="16"/>
          <w:szCs w:val="16"/>
          <w:rtl/>
          <w:lang w:eastAsia="en-US"/>
        </w:rPr>
        <w:t>מניעה</w:t>
      </w:r>
      <w:r w:rsidRPr="000A6488">
        <w:rPr>
          <w:noProof/>
          <w:snapToGrid w:val="0"/>
          <w:sz w:val="16"/>
          <w:szCs w:val="16"/>
          <w:rtl/>
          <w:lang w:eastAsia="en-US"/>
        </w:rPr>
        <w:t xml:space="preserve"> </w:t>
      </w:r>
      <w:r w:rsidRPr="000A6488">
        <w:rPr>
          <w:rFonts w:hint="eastAsia"/>
          <w:noProof/>
          <w:snapToGrid w:val="0"/>
          <w:sz w:val="16"/>
          <w:szCs w:val="16"/>
          <w:rtl/>
          <w:lang w:eastAsia="en-US"/>
        </w:rPr>
        <w:t>להעסקתם</w:t>
      </w:r>
      <w:r w:rsidRPr="000A6488">
        <w:rPr>
          <w:noProof/>
          <w:snapToGrid w:val="0"/>
          <w:sz w:val="16"/>
          <w:szCs w:val="16"/>
          <w:rtl/>
          <w:lang w:eastAsia="en-US"/>
        </w:rPr>
        <w:t xml:space="preserve"> </w:t>
      </w:r>
      <w:r w:rsidRPr="000A6488">
        <w:rPr>
          <w:rFonts w:hint="eastAsia"/>
          <w:noProof/>
          <w:snapToGrid w:val="0"/>
          <w:sz w:val="16"/>
          <w:szCs w:val="16"/>
          <w:rtl/>
          <w:lang w:eastAsia="en-US"/>
        </w:rPr>
        <w:t>במוסד</w:t>
      </w:r>
      <w:r w:rsidRPr="000A6488">
        <w:rPr>
          <w:noProof/>
          <w:snapToGrid w:val="0"/>
          <w:sz w:val="16"/>
          <w:szCs w:val="16"/>
          <w:rtl/>
          <w:lang w:eastAsia="en-US"/>
        </w:rPr>
        <w:t xml:space="preserve">, </w:t>
      </w:r>
      <w:r w:rsidRPr="000A6488">
        <w:rPr>
          <w:rFonts w:hint="eastAsia"/>
          <w:noProof/>
          <w:snapToGrid w:val="0"/>
          <w:sz w:val="16"/>
          <w:szCs w:val="16"/>
          <w:rtl/>
          <w:lang w:eastAsia="en-US"/>
        </w:rPr>
        <w:t>ברשימה</w:t>
      </w:r>
      <w:r w:rsidRPr="000A6488">
        <w:rPr>
          <w:noProof/>
          <w:snapToGrid w:val="0"/>
          <w:sz w:val="16"/>
          <w:szCs w:val="16"/>
          <w:rtl/>
          <w:lang w:eastAsia="en-US"/>
        </w:rPr>
        <w:t xml:space="preserve"> </w:t>
      </w:r>
      <w:r w:rsidRPr="000A6488">
        <w:rPr>
          <w:rFonts w:hint="eastAsia"/>
          <w:noProof/>
          <w:snapToGrid w:val="0"/>
          <w:sz w:val="16"/>
          <w:szCs w:val="16"/>
          <w:rtl/>
          <w:lang w:eastAsia="en-US"/>
        </w:rPr>
        <w:t>המצורפת</w:t>
      </w:r>
      <w:r w:rsidRPr="000A6488">
        <w:rPr>
          <w:noProof/>
          <w:snapToGrid w:val="0"/>
          <w:sz w:val="16"/>
          <w:szCs w:val="16"/>
          <w:rtl/>
          <w:lang w:eastAsia="en-US"/>
        </w:rPr>
        <w:t>.</w:t>
      </w:r>
    </w:p>
    <w:p w:rsidR="009072F3" w:rsidRPr="000A6488" w:rsidRDefault="009072F3" w:rsidP="009072F3">
      <w:pPr>
        <w:tabs>
          <w:tab w:val="left" w:pos="4139"/>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 xml:space="preserve">** </w:t>
      </w:r>
      <w:r w:rsidRPr="000A6488">
        <w:rPr>
          <w:rFonts w:hint="eastAsia"/>
          <w:noProof/>
          <w:snapToGrid w:val="0"/>
          <w:sz w:val="16"/>
          <w:szCs w:val="16"/>
          <w:rtl/>
          <w:lang w:eastAsia="en-US"/>
        </w:rPr>
        <w:t>א</w:t>
      </w:r>
      <w:r w:rsidRPr="000A6488">
        <w:rPr>
          <w:noProof/>
          <w:snapToGrid w:val="0"/>
          <w:sz w:val="16"/>
          <w:szCs w:val="16"/>
          <w:rtl/>
          <w:lang w:eastAsia="en-US"/>
        </w:rPr>
        <w:t>ם שם המוסד אינו ידוע בעת הגשת הבקשה יצוין שם המעסיק בלבד.</w:t>
      </w:r>
    </w:p>
    <w:p w:rsidR="009072F3" w:rsidRPr="000A6488" w:rsidRDefault="009072F3" w:rsidP="009072F3">
      <w:pPr>
        <w:tabs>
          <w:tab w:val="left" w:pos="851"/>
          <w:tab w:val="left" w:pos="1814"/>
          <w:tab w:val="left" w:pos="3119"/>
        </w:tabs>
        <w:overflowPunct/>
        <w:autoSpaceDE/>
        <w:autoSpaceDN/>
        <w:adjustRightInd/>
        <w:spacing w:line="240" w:lineRule="auto"/>
        <w:textAlignment w:val="auto"/>
        <w:rPr>
          <w:noProof/>
          <w:sz w:val="16"/>
          <w:szCs w:val="16"/>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b/>
          <w:bCs/>
          <w:noProof/>
          <w:snapToGrid w:val="0"/>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b/>
          <w:bCs/>
          <w:noProof/>
          <w:snapToGrid w:val="0"/>
          <w:rtl/>
          <w:lang w:eastAsia="en-US"/>
        </w:rPr>
      </w:pPr>
      <w:r w:rsidRPr="000A6488">
        <w:rPr>
          <w:b/>
          <w:bCs/>
          <w:noProof/>
          <w:snapToGrid w:val="0"/>
          <w:rtl/>
          <w:lang w:eastAsia="en-US"/>
        </w:rPr>
        <w:t>ט</w:t>
      </w:r>
      <w:r w:rsidRPr="000A6488">
        <w:rPr>
          <w:rFonts w:hint="eastAsia"/>
          <w:b/>
          <w:bCs/>
          <w:noProof/>
          <w:snapToGrid w:val="0"/>
          <w:rtl/>
          <w:lang w:eastAsia="en-US"/>
        </w:rPr>
        <w:t>ו</w:t>
      </w:r>
      <w:r w:rsidRPr="000A6488">
        <w:rPr>
          <w:b/>
          <w:bCs/>
          <w:noProof/>
          <w:snapToGrid w:val="0"/>
          <w:rtl/>
          <w:lang w:eastAsia="en-US"/>
        </w:rPr>
        <w:t>פ</w:t>
      </w:r>
      <w:r w:rsidRPr="000A6488">
        <w:rPr>
          <w:rFonts w:hint="eastAsia"/>
          <w:b/>
          <w:bCs/>
          <w:noProof/>
          <w:snapToGrid w:val="0"/>
          <w:rtl/>
          <w:lang w:eastAsia="en-US"/>
        </w:rPr>
        <w:t>ס</w:t>
      </w:r>
      <w:r w:rsidRPr="000A6488">
        <w:rPr>
          <w:b/>
          <w:bCs/>
          <w:noProof/>
          <w:snapToGrid w:val="0"/>
          <w:rtl/>
          <w:lang w:eastAsia="en-US"/>
        </w:rPr>
        <w:t xml:space="preserve"> 7</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(תק</w:t>
      </w:r>
      <w:r w:rsidRPr="000A6488">
        <w:rPr>
          <w:rFonts w:hint="eastAsia"/>
          <w:noProof/>
          <w:snapToGrid w:val="0"/>
          <w:sz w:val="19"/>
          <w:szCs w:val="19"/>
          <w:rtl/>
          <w:lang w:eastAsia="en-US"/>
        </w:rPr>
        <w:t>נה</w:t>
      </w:r>
      <w:r w:rsidRPr="000A6488">
        <w:rPr>
          <w:noProof/>
          <w:snapToGrid w:val="0"/>
          <w:sz w:val="19"/>
          <w:szCs w:val="19"/>
          <w:rtl/>
          <w:lang w:eastAsia="en-US"/>
        </w:rPr>
        <w:t xml:space="preserve"> 3(ג))</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b/>
          <w:bCs/>
          <w:noProof/>
          <w:snapToGrid w:val="0"/>
          <w:rtl/>
          <w:lang w:eastAsia="en-US"/>
        </w:rPr>
      </w:pPr>
      <w:r w:rsidRPr="000A6488">
        <w:rPr>
          <w:b/>
          <w:bCs/>
          <w:noProof/>
          <w:snapToGrid w:val="0"/>
          <w:rtl/>
          <w:lang w:eastAsia="en-US"/>
        </w:rPr>
        <w:t>ה</w:t>
      </w:r>
      <w:r w:rsidRPr="000A6488">
        <w:rPr>
          <w:rFonts w:hint="eastAsia"/>
          <w:b/>
          <w:bCs/>
          <w:noProof/>
          <w:snapToGrid w:val="0"/>
          <w:rtl/>
          <w:lang w:eastAsia="en-US"/>
        </w:rPr>
        <w:t>ו</w:t>
      </w:r>
      <w:r w:rsidRPr="000A6488">
        <w:rPr>
          <w:b/>
          <w:bCs/>
          <w:noProof/>
          <w:snapToGrid w:val="0"/>
          <w:rtl/>
          <w:lang w:eastAsia="en-US"/>
        </w:rPr>
        <w:t>ד</w:t>
      </w:r>
      <w:r w:rsidRPr="000A6488">
        <w:rPr>
          <w:rFonts w:hint="eastAsia"/>
          <w:b/>
          <w:bCs/>
          <w:noProof/>
          <w:snapToGrid w:val="0"/>
          <w:rtl/>
          <w:lang w:eastAsia="en-US"/>
        </w:rPr>
        <w:t>עה</w:t>
      </w:r>
      <w:r w:rsidRPr="000A6488">
        <w:rPr>
          <w:b/>
          <w:bCs/>
          <w:noProof/>
          <w:snapToGrid w:val="0"/>
          <w:rtl/>
          <w:lang w:eastAsia="en-US"/>
        </w:rPr>
        <w:t xml:space="preserve"> </w:t>
      </w:r>
      <w:r w:rsidRPr="000A6488">
        <w:rPr>
          <w:rFonts w:hint="eastAsia"/>
          <w:b/>
          <w:bCs/>
          <w:noProof/>
          <w:snapToGrid w:val="0"/>
          <w:rtl/>
          <w:lang w:eastAsia="en-US"/>
        </w:rPr>
        <w:t>על</w:t>
      </w:r>
      <w:r w:rsidRPr="000A6488">
        <w:rPr>
          <w:b/>
          <w:bCs/>
          <w:noProof/>
          <w:snapToGrid w:val="0"/>
          <w:rtl/>
          <w:lang w:eastAsia="en-US"/>
        </w:rPr>
        <w:t xml:space="preserve"> </w:t>
      </w:r>
      <w:r w:rsidRPr="000A6488">
        <w:rPr>
          <w:rFonts w:hint="eastAsia"/>
          <w:b/>
          <w:bCs/>
          <w:noProof/>
          <w:snapToGrid w:val="0"/>
          <w:rtl/>
          <w:lang w:eastAsia="en-US"/>
        </w:rPr>
        <w:t>סירוב</w:t>
      </w:r>
      <w:r w:rsidRPr="000A6488">
        <w:rPr>
          <w:b/>
          <w:bCs/>
          <w:noProof/>
          <w:snapToGrid w:val="0"/>
          <w:rtl/>
          <w:lang w:eastAsia="en-US"/>
        </w:rPr>
        <w:t xml:space="preserve"> </w:t>
      </w:r>
      <w:r w:rsidRPr="000A6488">
        <w:rPr>
          <w:rFonts w:hint="eastAsia"/>
          <w:b/>
          <w:bCs/>
          <w:noProof/>
          <w:snapToGrid w:val="0"/>
          <w:rtl/>
          <w:lang w:eastAsia="en-US"/>
        </w:rPr>
        <w:t>לתת</w:t>
      </w:r>
      <w:r w:rsidRPr="000A6488">
        <w:rPr>
          <w:b/>
          <w:bCs/>
          <w:noProof/>
          <w:snapToGrid w:val="0"/>
          <w:rtl/>
          <w:lang w:eastAsia="en-US"/>
        </w:rPr>
        <w:t xml:space="preserve"> </w:t>
      </w:r>
      <w:r w:rsidRPr="000A6488">
        <w:rPr>
          <w:rFonts w:hint="eastAsia"/>
          <w:b/>
          <w:bCs/>
          <w:noProof/>
          <w:snapToGrid w:val="0"/>
          <w:rtl/>
          <w:lang w:eastAsia="en-US"/>
        </w:rPr>
        <w:t>אישור</w:t>
      </w:r>
      <w:r w:rsidRPr="000A6488">
        <w:rPr>
          <w:b/>
          <w:bCs/>
          <w:noProof/>
          <w:snapToGrid w:val="0"/>
          <w:rtl/>
          <w:lang w:eastAsia="en-US"/>
        </w:rPr>
        <w:t xml:space="preserve"> </w:t>
      </w:r>
      <w:r w:rsidRPr="000A6488">
        <w:rPr>
          <w:rFonts w:hint="eastAsia"/>
          <w:b/>
          <w:bCs/>
          <w:noProof/>
          <w:snapToGrid w:val="0"/>
          <w:rtl/>
          <w:lang w:eastAsia="en-US"/>
        </w:rPr>
        <w:t>המשטרה</w:t>
      </w:r>
    </w:p>
    <w:p w:rsidR="009072F3" w:rsidRPr="000A6488" w:rsidRDefault="009072F3" w:rsidP="009072F3">
      <w:pPr>
        <w:tabs>
          <w:tab w:val="left" w:pos="720"/>
          <w:tab w:val="left" w:pos="1418"/>
          <w:tab w:val="left" w:pos="1872"/>
          <w:tab w:val="left" w:pos="5472"/>
        </w:tabs>
        <w:overflowPunct/>
        <w:autoSpaceDE/>
        <w:autoSpaceDN/>
        <w:adjustRightInd/>
        <w:spacing w:line="240" w:lineRule="auto"/>
        <w:jc w:val="center"/>
        <w:textAlignment w:val="auto"/>
        <w:rPr>
          <w:noProof/>
          <w:snapToGrid w:val="0"/>
          <w:sz w:val="19"/>
          <w:szCs w:val="19"/>
          <w:rtl/>
          <w:lang w:eastAsia="en-US"/>
        </w:rPr>
      </w:pPr>
      <w:r w:rsidRPr="000A6488">
        <w:rPr>
          <w:noProof/>
          <w:snapToGrid w:val="0"/>
          <w:sz w:val="19"/>
          <w:szCs w:val="19"/>
          <w:rtl/>
          <w:lang w:eastAsia="en-US"/>
        </w:rPr>
        <w:t xml:space="preserve">לפי חוק למניעת העסקה של עברייני מין במוסד המכוון למתן שירות לקטינים, התשס"א2001- (להלן - </w:t>
      </w:r>
      <w:r w:rsidRPr="000A6488">
        <w:rPr>
          <w:rFonts w:hint="eastAsia"/>
          <w:noProof/>
          <w:snapToGrid w:val="0"/>
          <w:sz w:val="19"/>
          <w:szCs w:val="19"/>
          <w:rtl/>
          <w:lang w:eastAsia="en-US"/>
        </w:rPr>
        <w:t>החוק</w:t>
      </w:r>
      <w:r w:rsidRPr="000A6488">
        <w:rPr>
          <w:noProof/>
          <w:snapToGrid w:val="0"/>
          <w:sz w:val="19"/>
          <w:szCs w:val="19"/>
          <w:rtl/>
          <w:lang w:eastAsia="en-US"/>
        </w:rPr>
        <w:t>)</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leader="dot" w:pos="1928"/>
          <w:tab w:val="left" w:leader="dot" w:pos="2835"/>
          <w:tab w:val="left" w:pos="3062"/>
          <w:tab w:val="left" w:leader="dot" w:pos="4253"/>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ב</w:t>
      </w:r>
      <w:r w:rsidRPr="000A6488">
        <w:rPr>
          <w:rFonts w:hint="eastAsia"/>
          <w:noProof/>
          <w:snapToGrid w:val="0"/>
          <w:sz w:val="19"/>
          <w:szCs w:val="19"/>
          <w:rtl/>
          <w:lang w:eastAsia="en-US"/>
        </w:rPr>
        <w:t>ע</w:t>
      </w:r>
      <w:r w:rsidRPr="000A6488">
        <w:rPr>
          <w:noProof/>
          <w:snapToGrid w:val="0"/>
          <w:sz w:val="19"/>
          <w:szCs w:val="19"/>
          <w:rtl/>
          <w:lang w:eastAsia="en-US"/>
        </w:rPr>
        <w:t>נ</w:t>
      </w:r>
      <w:r w:rsidRPr="000A6488">
        <w:rPr>
          <w:rFonts w:hint="eastAsia"/>
          <w:noProof/>
          <w:snapToGrid w:val="0"/>
          <w:sz w:val="19"/>
          <w:szCs w:val="19"/>
          <w:rtl/>
          <w:lang w:eastAsia="en-US"/>
        </w:rPr>
        <w:t>ין</w:t>
      </w:r>
      <w:r w:rsidRPr="000A6488">
        <w:rPr>
          <w:noProof/>
          <w:snapToGrid w:val="0"/>
          <w:sz w:val="19"/>
          <w:szCs w:val="19"/>
          <w:rtl/>
          <w:lang w:eastAsia="en-US"/>
        </w:rPr>
        <w:t xml:space="preserve"> </w:t>
      </w:r>
      <w:r w:rsidRPr="000A6488">
        <w:rPr>
          <w:rFonts w:hint="eastAsia"/>
          <w:noProof/>
          <w:snapToGrid w:val="0"/>
          <w:sz w:val="19"/>
          <w:szCs w:val="19"/>
          <w:rtl/>
          <w:lang w:eastAsia="en-US"/>
        </w:rPr>
        <w:t>העסקתו</w:t>
      </w:r>
      <w:r w:rsidRPr="000A6488">
        <w:rPr>
          <w:noProof/>
          <w:snapToGrid w:val="0"/>
          <w:sz w:val="19"/>
          <w:szCs w:val="19"/>
          <w:rtl/>
          <w:lang w:eastAsia="en-US"/>
        </w:rPr>
        <w:t xml:space="preserve"> </w:t>
      </w:r>
      <w:r w:rsidRPr="000A6488">
        <w:rPr>
          <w:rFonts w:hint="eastAsia"/>
          <w:noProof/>
          <w:snapToGrid w:val="0"/>
          <w:sz w:val="19"/>
          <w:szCs w:val="19"/>
          <w:rtl/>
          <w:lang w:eastAsia="en-US"/>
        </w:rPr>
        <w:t>של</w:t>
      </w:r>
      <w:r w:rsidRPr="000A6488">
        <w:rPr>
          <w:noProof/>
          <w:snapToGrid w:val="0"/>
          <w:sz w:val="19"/>
          <w:szCs w:val="19"/>
          <w:rtl/>
          <w:lang w:eastAsia="en-US"/>
        </w:rPr>
        <w:tab/>
        <w:t xml:space="preserve">  </w:t>
      </w:r>
      <w:r w:rsidRPr="000A6488">
        <w:rPr>
          <w:noProof/>
          <w:snapToGrid w:val="0"/>
          <w:sz w:val="19"/>
          <w:szCs w:val="19"/>
          <w:rtl/>
          <w:lang w:eastAsia="en-US"/>
        </w:rPr>
        <w:tab/>
        <w:t xml:space="preserve"> </w:t>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1361"/>
          <w:tab w:val="left" w:pos="1985"/>
          <w:tab w:val="left" w:pos="340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ם פרטי</w:t>
      </w:r>
      <w:r w:rsidRPr="000A6488">
        <w:rPr>
          <w:noProof/>
          <w:snapToGrid w:val="0"/>
          <w:sz w:val="16"/>
          <w:szCs w:val="16"/>
          <w:rtl/>
          <w:lang w:eastAsia="en-US"/>
        </w:rPr>
        <w:tab/>
        <w:t xml:space="preserve">   ש</w:t>
      </w:r>
      <w:r w:rsidRPr="000A6488">
        <w:rPr>
          <w:rFonts w:hint="eastAsia"/>
          <w:noProof/>
          <w:snapToGrid w:val="0"/>
          <w:sz w:val="16"/>
          <w:szCs w:val="16"/>
          <w:rtl/>
          <w:lang w:eastAsia="en-US"/>
        </w:rPr>
        <w:t>ם</w:t>
      </w:r>
      <w:r w:rsidRPr="000A6488">
        <w:rPr>
          <w:noProof/>
          <w:snapToGrid w:val="0"/>
          <w:sz w:val="16"/>
          <w:szCs w:val="16"/>
          <w:rtl/>
          <w:lang w:eastAsia="en-US"/>
        </w:rPr>
        <w:t xml:space="preserve"> </w:t>
      </w:r>
      <w:r w:rsidRPr="000A6488">
        <w:rPr>
          <w:rFonts w:hint="eastAsia"/>
          <w:noProof/>
          <w:snapToGrid w:val="0"/>
          <w:sz w:val="16"/>
          <w:szCs w:val="16"/>
          <w:rtl/>
          <w:lang w:eastAsia="en-US"/>
        </w:rPr>
        <w:t>משפחה</w:t>
      </w:r>
      <w:r w:rsidRPr="000A6488">
        <w:rPr>
          <w:noProof/>
          <w:snapToGrid w:val="0"/>
          <w:sz w:val="16"/>
          <w:szCs w:val="16"/>
          <w:rtl/>
          <w:lang w:eastAsia="en-US"/>
        </w:rPr>
        <w:tab/>
      </w:r>
      <w:r w:rsidRPr="000A6488">
        <w:rPr>
          <w:rFonts w:hint="eastAsia"/>
          <w:noProof/>
          <w:snapToGrid w:val="0"/>
          <w:sz w:val="16"/>
          <w:szCs w:val="16"/>
          <w:rtl/>
          <w:lang w:eastAsia="en-US"/>
        </w:rPr>
        <w:t>מ</w:t>
      </w:r>
      <w:r w:rsidRPr="000A6488">
        <w:rPr>
          <w:noProof/>
          <w:snapToGrid w:val="0"/>
          <w:sz w:val="16"/>
          <w:szCs w:val="16"/>
          <w:rtl/>
          <w:lang w:eastAsia="en-US"/>
        </w:rPr>
        <w:t xml:space="preserve">ס' </w:t>
      </w:r>
      <w:r w:rsidRPr="000A6488">
        <w:rPr>
          <w:rFonts w:hint="eastAsia"/>
          <w:noProof/>
          <w:snapToGrid w:val="0"/>
          <w:sz w:val="16"/>
          <w:szCs w:val="16"/>
          <w:rtl/>
          <w:lang w:eastAsia="en-US"/>
        </w:rPr>
        <w:t>זהות</w:t>
      </w:r>
    </w:p>
    <w:p w:rsidR="009072F3" w:rsidRPr="000A6488" w:rsidRDefault="009072F3" w:rsidP="009072F3">
      <w:pPr>
        <w:tabs>
          <w:tab w:val="left" w:leader="dot" w:pos="1701"/>
          <w:tab w:val="left" w:pos="1928"/>
          <w:tab w:val="left" w:leader="dot" w:pos="2835"/>
          <w:tab w:val="left" w:pos="3062"/>
          <w:tab w:val="left" w:leader="dot" w:pos="4253"/>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leader="dot" w:pos="2835"/>
          <w:tab w:val="left" w:leader="dot" w:pos="4253"/>
        </w:tabs>
        <w:overflowPunct/>
        <w:autoSpaceDE/>
        <w:autoSpaceDN/>
        <w:adjustRightInd/>
        <w:spacing w:line="240" w:lineRule="auto"/>
        <w:textAlignment w:val="auto"/>
        <w:rPr>
          <w:noProof/>
          <w:snapToGrid w:val="0"/>
          <w:sz w:val="16"/>
          <w:szCs w:val="16"/>
          <w:rtl/>
          <w:lang w:eastAsia="en-US"/>
        </w:rPr>
      </w:pPr>
      <w:r w:rsidRPr="000A6488">
        <w:rPr>
          <w:noProof/>
          <w:snapToGrid w:val="0"/>
          <w:sz w:val="19"/>
          <w:szCs w:val="19"/>
          <w:rtl/>
          <w:lang w:eastAsia="en-US"/>
        </w:rPr>
        <w:t>ב</w:t>
      </w:r>
      <w:r w:rsidRPr="000A6488">
        <w:rPr>
          <w:rFonts w:hint="eastAsia"/>
          <w:noProof/>
          <w:snapToGrid w:val="0"/>
          <w:sz w:val="19"/>
          <w:szCs w:val="19"/>
          <w:rtl/>
          <w:lang w:eastAsia="en-US"/>
        </w:rPr>
        <w:t>מ</w:t>
      </w:r>
      <w:r w:rsidRPr="000A6488">
        <w:rPr>
          <w:noProof/>
          <w:snapToGrid w:val="0"/>
          <w:sz w:val="19"/>
          <w:szCs w:val="19"/>
          <w:rtl/>
          <w:lang w:eastAsia="en-US"/>
        </w:rPr>
        <w:t>ו</w:t>
      </w:r>
      <w:r w:rsidRPr="000A6488">
        <w:rPr>
          <w:rFonts w:hint="eastAsia"/>
          <w:noProof/>
          <w:snapToGrid w:val="0"/>
          <w:sz w:val="19"/>
          <w:szCs w:val="19"/>
          <w:rtl/>
          <w:lang w:eastAsia="en-US"/>
        </w:rPr>
        <w:t>סד</w:t>
      </w:r>
      <w:r w:rsidRPr="000A6488">
        <w:rPr>
          <w:noProof/>
          <w:snapToGrid w:val="0"/>
          <w:sz w:val="19"/>
          <w:szCs w:val="19"/>
          <w:rtl/>
          <w:lang w:eastAsia="en-US"/>
        </w:rPr>
        <w:t>*</w:t>
      </w:r>
      <w:r w:rsidRPr="000A6488">
        <w:rPr>
          <w:noProof/>
          <w:snapToGrid w:val="0"/>
          <w:sz w:val="19"/>
          <w:szCs w:val="19"/>
          <w:rtl/>
          <w:lang w:eastAsia="en-US"/>
        </w:rPr>
        <w:tab/>
      </w:r>
      <w:r w:rsidRPr="000A6488">
        <w:rPr>
          <w:rFonts w:hint="eastAsia"/>
          <w:noProof/>
          <w:snapToGrid w:val="0"/>
          <w:sz w:val="19"/>
          <w:szCs w:val="19"/>
          <w:rtl/>
          <w:lang w:eastAsia="en-US"/>
        </w:rPr>
        <w:t>ע</w:t>
      </w:r>
      <w:r w:rsidRPr="000A6488">
        <w:rPr>
          <w:noProof/>
          <w:snapToGrid w:val="0"/>
          <w:sz w:val="19"/>
          <w:szCs w:val="19"/>
          <w:rtl/>
          <w:lang w:eastAsia="en-US"/>
        </w:rPr>
        <w:t>ל ידי</w:t>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1134"/>
          <w:tab w:val="left" w:pos="3402"/>
        </w:tabs>
        <w:overflowPunct/>
        <w:autoSpaceDE/>
        <w:autoSpaceDN/>
        <w:adjustRightInd/>
        <w:spacing w:line="240" w:lineRule="auto"/>
        <w:textAlignment w:val="auto"/>
        <w:rPr>
          <w:noProof/>
          <w:sz w:val="15"/>
          <w:szCs w:val="15"/>
          <w:rtl/>
          <w:lang w:eastAsia="en-US"/>
        </w:rPr>
      </w:pPr>
      <w:r w:rsidRPr="000A6488">
        <w:rPr>
          <w:noProof/>
          <w:sz w:val="15"/>
          <w:szCs w:val="15"/>
          <w:rtl/>
          <w:lang w:eastAsia="en-US"/>
        </w:rPr>
        <w:tab/>
        <w:t>ש</w:t>
      </w:r>
      <w:r w:rsidRPr="000A6488">
        <w:rPr>
          <w:rFonts w:hint="eastAsia"/>
          <w:noProof/>
          <w:sz w:val="15"/>
          <w:szCs w:val="15"/>
          <w:rtl/>
          <w:lang w:eastAsia="en-US"/>
        </w:rPr>
        <w:t>ם</w:t>
      </w:r>
      <w:r w:rsidRPr="000A6488">
        <w:rPr>
          <w:noProof/>
          <w:sz w:val="15"/>
          <w:szCs w:val="15"/>
          <w:rtl/>
          <w:lang w:eastAsia="en-US"/>
        </w:rPr>
        <w:t xml:space="preserve"> </w:t>
      </w:r>
      <w:r w:rsidRPr="000A6488">
        <w:rPr>
          <w:rFonts w:hint="eastAsia"/>
          <w:noProof/>
          <w:sz w:val="15"/>
          <w:szCs w:val="15"/>
          <w:rtl/>
          <w:lang w:eastAsia="en-US"/>
        </w:rPr>
        <w:t>המוסד</w:t>
      </w:r>
      <w:r w:rsidRPr="000A6488">
        <w:rPr>
          <w:noProof/>
          <w:sz w:val="15"/>
          <w:szCs w:val="15"/>
          <w:rtl/>
          <w:lang w:eastAsia="en-US"/>
        </w:rPr>
        <w:tab/>
        <w:t>ש</w:t>
      </w:r>
      <w:r w:rsidRPr="000A6488">
        <w:rPr>
          <w:rFonts w:hint="eastAsia"/>
          <w:noProof/>
          <w:sz w:val="15"/>
          <w:szCs w:val="15"/>
          <w:rtl/>
          <w:lang w:eastAsia="en-US"/>
        </w:rPr>
        <w:t>ם</w:t>
      </w:r>
      <w:r w:rsidRPr="000A6488">
        <w:rPr>
          <w:noProof/>
          <w:sz w:val="15"/>
          <w:szCs w:val="15"/>
          <w:rtl/>
          <w:lang w:eastAsia="en-US"/>
        </w:rPr>
        <w:t xml:space="preserve"> </w:t>
      </w:r>
      <w:r w:rsidRPr="000A6488">
        <w:rPr>
          <w:rFonts w:hint="eastAsia"/>
          <w:noProof/>
          <w:sz w:val="15"/>
          <w:szCs w:val="15"/>
          <w:rtl/>
          <w:lang w:eastAsia="en-US"/>
        </w:rPr>
        <w:t>המעסיק</w:t>
      </w:r>
    </w:p>
    <w:p w:rsidR="009072F3" w:rsidRPr="000A6488" w:rsidRDefault="009072F3" w:rsidP="009072F3">
      <w:pPr>
        <w:tabs>
          <w:tab w:val="left" w:pos="851"/>
          <w:tab w:val="left" w:pos="1814"/>
          <w:tab w:val="left" w:pos="3119"/>
        </w:tabs>
        <w:overflowPunct/>
        <w:autoSpaceDE/>
        <w:autoSpaceDN/>
        <w:adjustRightInd/>
        <w:spacing w:line="240" w:lineRule="auto"/>
        <w:textAlignment w:val="auto"/>
        <w:rPr>
          <w:noProof/>
          <w:sz w:val="19"/>
          <w:szCs w:val="19"/>
          <w:rtl/>
          <w:lang w:eastAsia="en-US"/>
        </w:rPr>
      </w:pPr>
      <w:r w:rsidRPr="000A6488">
        <w:rPr>
          <w:noProof/>
          <w:sz w:val="19"/>
          <w:szCs w:val="19"/>
          <w:rtl/>
          <w:lang w:eastAsia="en-US"/>
        </w:rPr>
        <w:t xml:space="preserve"> </w:t>
      </w:r>
    </w:p>
    <w:p w:rsidR="009072F3" w:rsidRPr="000A6488" w:rsidRDefault="009072F3" w:rsidP="009072F3">
      <w:pPr>
        <w:tabs>
          <w:tab w:val="left" w:leader="dot" w:pos="4961"/>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ל</w:t>
      </w:r>
      <w:r w:rsidRPr="000A6488">
        <w:rPr>
          <w:rFonts w:hint="eastAsia"/>
          <w:noProof/>
          <w:snapToGrid w:val="0"/>
          <w:sz w:val="19"/>
          <w:szCs w:val="19"/>
          <w:rtl/>
          <w:lang w:eastAsia="en-US"/>
        </w:rPr>
        <w:t>פ</w:t>
      </w:r>
      <w:r w:rsidRPr="000A6488">
        <w:rPr>
          <w:noProof/>
          <w:snapToGrid w:val="0"/>
          <w:sz w:val="19"/>
          <w:szCs w:val="19"/>
          <w:rtl/>
          <w:lang w:eastAsia="en-US"/>
        </w:rPr>
        <w:t>י הנתונים הקיימים במ</w:t>
      </w:r>
      <w:r w:rsidRPr="000A6488">
        <w:rPr>
          <w:rFonts w:hint="eastAsia"/>
          <w:noProof/>
          <w:snapToGrid w:val="0"/>
          <w:sz w:val="19"/>
          <w:szCs w:val="19"/>
          <w:rtl/>
          <w:lang w:eastAsia="en-US"/>
        </w:rPr>
        <w:t>אגרי</w:t>
      </w:r>
      <w:r w:rsidRPr="000A6488">
        <w:rPr>
          <w:noProof/>
          <w:snapToGrid w:val="0"/>
          <w:sz w:val="19"/>
          <w:szCs w:val="19"/>
          <w:rtl/>
          <w:lang w:eastAsia="en-US"/>
        </w:rPr>
        <w:t xml:space="preserve"> </w:t>
      </w:r>
      <w:r w:rsidRPr="000A6488">
        <w:rPr>
          <w:rFonts w:hint="eastAsia"/>
          <w:noProof/>
          <w:snapToGrid w:val="0"/>
          <w:sz w:val="19"/>
          <w:szCs w:val="19"/>
          <w:rtl/>
          <w:lang w:eastAsia="en-US"/>
        </w:rPr>
        <w:t>המידע</w:t>
      </w:r>
      <w:r w:rsidRPr="000A6488">
        <w:rPr>
          <w:noProof/>
          <w:snapToGrid w:val="0"/>
          <w:sz w:val="19"/>
          <w:szCs w:val="19"/>
          <w:rtl/>
          <w:lang w:eastAsia="en-US"/>
        </w:rPr>
        <w:t xml:space="preserve"> </w:t>
      </w:r>
      <w:r w:rsidRPr="000A6488">
        <w:rPr>
          <w:rFonts w:hint="eastAsia"/>
          <w:noProof/>
          <w:snapToGrid w:val="0"/>
          <w:sz w:val="19"/>
          <w:szCs w:val="19"/>
          <w:rtl/>
          <w:lang w:eastAsia="en-US"/>
        </w:rPr>
        <w:t>המשטרתיים</w:t>
      </w:r>
      <w:r w:rsidRPr="000A6488">
        <w:rPr>
          <w:noProof/>
          <w:snapToGrid w:val="0"/>
          <w:sz w:val="19"/>
          <w:szCs w:val="19"/>
          <w:rtl/>
          <w:lang w:eastAsia="en-US"/>
        </w:rPr>
        <w:t xml:space="preserve"> </w:t>
      </w:r>
      <w:r w:rsidRPr="000A6488">
        <w:rPr>
          <w:rFonts w:hint="eastAsia"/>
          <w:noProof/>
          <w:snapToGrid w:val="0"/>
          <w:sz w:val="19"/>
          <w:szCs w:val="19"/>
          <w:rtl/>
          <w:lang w:eastAsia="en-US"/>
        </w:rPr>
        <w:t>ביום</w:t>
      </w:r>
      <w:r w:rsidRPr="000A6488">
        <w:rPr>
          <w:noProof/>
          <w:snapToGrid w:val="0"/>
          <w:sz w:val="19"/>
          <w:szCs w:val="19"/>
          <w:rtl/>
          <w:lang w:eastAsia="en-US"/>
        </w:rPr>
        <w:tab/>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 xml:space="preserve">לא </w:t>
      </w:r>
      <w:r w:rsidRPr="000A6488">
        <w:rPr>
          <w:rFonts w:hint="eastAsia"/>
          <w:noProof/>
          <w:snapToGrid w:val="0"/>
          <w:sz w:val="19"/>
          <w:szCs w:val="19"/>
          <w:rtl/>
          <w:lang w:eastAsia="en-US"/>
        </w:rPr>
        <w:t>ניתן</w:t>
      </w:r>
      <w:r w:rsidRPr="000A6488">
        <w:rPr>
          <w:noProof/>
          <w:snapToGrid w:val="0"/>
          <w:sz w:val="19"/>
          <w:szCs w:val="19"/>
          <w:rtl/>
          <w:lang w:eastAsia="en-US"/>
        </w:rPr>
        <w:t xml:space="preserve"> </w:t>
      </w:r>
      <w:r w:rsidRPr="000A6488">
        <w:rPr>
          <w:rFonts w:hint="eastAsia"/>
          <w:noProof/>
          <w:snapToGrid w:val="0"/>
          <w:sz w:val="19"/>
          <w:szCs w:val="19"/>
          <w:rtl/>
          <w:lang w:eastAsia="en-US"/>
        </w:rPr>
        <w:t>לאשר</w:t>
      </w:r>
      <w:r w:rsidRPr="000A6488">
        <w:rPr>
          <w:noProof/>
          <w:snapToGrid w:val="0"/>
          <w:sz w:val="19"/>
          <w:szCs w:val="19"/>
          <w:rtl/>
          <w:lang w:eastAsia="en-US"/>
        </w:rPr>
        <w:t xml:space="preserve"> </w:t>
      </w:r>
      <w:r w:rsidRPr="000A6488">
        <w:rPr>
          <w:rFonts w:hint="eastAsia"/>
          <w:noProof/>
          <w:snapToGrid w:val="0"/>
          <w:sz w:val="19"/>
          <w:szCs w:val="19"/>
          <w:rtl/>
          <w:lang w:eastAsia="en-US"/>
        </w:rPr>
        <w:t>את</w:t>
      </w:r>
      <w:r w:rsidRPr="000A6488">
        <w:rPr>
          <w:noProof/>
          <w:snapToGrid w:val="0"/>
          <w:sz w:val="19"/>
          <w:szCs w:val="19"/>
          <w:rtl/>
          <w:lang w:eastAsia="en-US"/>
        </w:rPr>
        <w:t xml:space="preserve"> </w:t>
      </w:r>
      <w:r w:rsidRPr="000A6488">
        <w:rPr>
          <w:rFonts w:hint="eastAsia"/>
          <w:noProof/>
          <w:snapToGrid w:val="0"/>
          <w:sz w:val="19"/>
          <w:szCs w:val="19"/>
          <w:rtl/>
          <w:lang w:eastAsia="en-US"/>
        </w:rPr>
        <w:t>העסקתו</w:t>
      </w:r>
      <w:r w:rsidRPr="000A6488">
        <w:rPr>
          <w:noProof/>
          <w:snapToGrid w:val="0"/>
          <w:sz w:val="19"/>
          <w:szCs w:val="19"/>
          <w:rtl/>
          <w:lang w:eastAsia="en-US"/>
        </w:rPr>
        <w:t xml:space="preserve"> </w:t>
      </w:r>
      <w:r w:rsidRPr="000A6488">
        <w:rPr>
          <w:rFonts w:hint="eastAsia"/>
          <w:noProof/>
          <w:snapToGrid w:val="0"/>
          <w:sz w:val="19"/>
          <w:szCs w:val="19"/>
          <w:rtl/>
          <w:lang w:eastAsia="en-US"/>
        </w:rPr>
        <w:t>של</w:t>
      </w:r>
      <w:r w:rsidRPr="000A6488">
        <w:rPr>
          <w:noProof/>
          <w:snapToGrid w:val="0"/>
          <w:sz w:val="19"/>
          <w:szCs w:val="19"/>
          <w:rtl/>
          <w:lang w:eastAsia="en-US"/>
        </w:rPr>
        <w:t xml:space="preserve"> </w:t>
      </w:r>
      <w:r w:rsidRPr="000A6488">
        <w:rPr>
          <w:rFonts w:hint="eastAsia"/>
          <w:noProof/>
          <w:snapToGrid w:val="0"/>
          <w:sz w:val="19"/>
          <w:szCs w:val="19"/>
          <w:rtl/>
          <w:lang w:eastAsia="en-US"/>
        </w:rPr>
        <w:t>הנ</w:t>
      </w:r>
      <w:r w:rsidRPr="000A6488">
        <w:rPr>
          <w:noProof/>
          <w:snapToGrid w:val="0"/>
          <w:sz w:val="19"/>
          <w:szCs w:val="19"/>
          <w:rtl/>
          <w:lang w:eastAsia="en-US"/>
        </w:rPr>
        <w:t xml:space="preserve">"ל </w:t>
      </w:r>
      <w:r w:rsidRPr="000A6488">
        <w:rPr>
          <w:rFonts w:hint="eastAsia"/>
          <w:noProof/>
          <w:snapToGrid w:val="0"/>
          <w:sz w:val="19"/>
          <w:szCs w:val="19"/>
          <w:rtl/>
          <w:lang w:eastAsia="en-US"/>
        </w:rPr>
        <w:t>לפי</w:t>
      </w:r>
      <w:r w:rsidRPr="000A6488">
        <w:rPr>
          <w:noProof/>
          <w:snapToGrid w:val="0"/>
          <w:sz w:val="19"/>
          <w:szCs w:val="19"/>
          <w:rtl/>
          <w:lang w:eastAsia="en-US"/>
        </w:rPr>
        <w:t xml:space="preserve"> </w:t>
      </w:r>
      <w:r w:rsidRPr="000A6488">
        <w:rPr>
          <w:rFonts w:hint="eastAsia"/>
          <w:noProof/>
          <w:snapToGrid w:val="0"/>
          <w:sz w:val="19"/>
          <w:szCs w:val="19"/>
          <w:rtl/>
          <w:lang w:eastAsia="en-US"/>
        </w:rPr>
        <w:t>החוק</w:t>
      </w:r>
      <w:r w:rsidRPr="000A6488">
        <w:rPr>
          <w:noProof/>
          <w:snapToGrid w:val="0"/>
          <w:sz w:val="19"/>
          <w:szCs w:val="19"/>
          <w:rtl/>
          <w:lang w:eastAsia="en-US"/>
        </w:rPr>
        <w:t>.</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leader="dot" w:pos="1191"/>
          <w:tab w:val="left" w:pos="1361"/>
          <w:tab w:val="left" w:leader="dot" w:pos="2155"/>
          <w:tab w:val="left" w:pos="2381"/>
          <w:tab w:val="left" w:leader="dot" w:pos="3175"/>
          <w:tab w:val="left" w:pos="3402"/>
          <w:tab w:val="left" w:leader="dot" w:pos="4961"/>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leader="dot" w:pos="851"/>
          <w:tab w:val="left" w:pos="907"/>
          <w:tab w:val="left" w:pos="1701"/>
          <w:tab w:val="left" w:pos="1928"/>
          <w:tab w:val="left" w:pos="2438"/>
          <w:tab w:val="left" w:leader="dot" w:pos="2835"/>
          <w:tab w:val="left" w:pos="3062"/>
          <w:tab w:val="left" w:pos="3402"/>
          <w:tab w:val="left" w:leader="dot" w:pos="4253"/>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 xml:space="preserve">        </w:t>
      </w:r>
      <w:r w:rsidRPr="000A6488">
        <w:rPr>
          <w:rFonts w:hint="eastAsia"/>
          <w:noProof/>
          <w:snapToGrid w:val="0"/>
          <w:sz w:val="16"/>
          <w:szCs w:val="16"/>
          <w:rtl/>
          <w:lang w:eastAsia="en-US"/>
        </w:rPr>
        <w:t>מ</w:t>
      </w:r>
      <w:r w:rsidRPr="000A6488">
        <w:rPr>
          <w:noProof/>
          <w:snapToGrid w:val="0"/>
          <w:sz w:val="16"/>
          <w:szCs w:val="16"/>
          <w:rtl/>
          <w:lang w:eastAsia="en-US"/>
        </w:rPr>
        <w:t xml:space="preserve">ס' </w:t>
      </w:r>
      <w:r w:rsidRPr="000A6488">
        <w:rPr>
          <w:rFonts w:hint="eastAsia"/>
          <w:noProof/>
          <w:snapToGrid w:val="0"/>
          <w:sz w:val="16"/>
          <w:szCs w:val="16"/>
          <w:rtl/>
          <w:lang w:eastAsia="en-US"/>
        </w:rPr>
        <w:t>אישי</w:t>
      </w:r>
      <w:r w:rsidRPr="000A6488">
        <w:rPr>
          <w:noProof/>
          <w:snapToGrid w:val="0"/>
          <w:sz w:val="16"/>
          <w:szCs w:val="16"/>
          <w:rtl/>
          <w:lang w:eastAsia="en-US"/>
        </w:rPr>
        <w:t xml:space="preserve">                </w:t>
      </w:r>
      <w:r w:rsidRPr="000A6488">
        <w:rPr>
          <w:rFonts w:hint="eastAsia"/>
          <w:noProof/>
          <w:snapToGrid w:val="0"/>
          <w:sz w:val="16"/>
          <w:szCs w:val="16"/>
          <w:rtl/>
          <w:lang w:eastAsia="en-US"/>
        </w:rPr>
        <w:t>שם</w:t>
      </w:r>
      <w:r w:rsidRPr="000A6488">
        <w:rPr>
          <w:noProof/>
          <w:snapToGrid w:val="0"/>
          <w:sz w:val="16"/>
          <w:szCs w:val="16"/>
          <w:rtl/>
          <w:lang w:eastAsia="en-US"/>
        </w:rPr>
        <w:t xml:space="preserve"> </w:t>
      </w:r>
      <w:r w:rsidRPr="000A6488">
        <w:rPr>
          <w:rFonts w:hint="eastAsia"/>
          <w:noProof/>
          <w:snapToGrid w:val="0"/>
          <w:sz w:val="16"/>
          <w:szCs w:val="16"/>
          <w:rtl/>
          <w:lang w:eastAsia="en-US"/>
        </w:rPr>
        <w:t>פרטי</w:t>
      </w:r>
      <w:r w:rsidRPr="000A6488">
        <w:rPr>
          <w:noProof/>
          <w:snapToGrid w:val="0"/>
          <w:sz w:val="16"/>
          <w:szCs w:val="16"/>
          <w:rtl/>
          <w:lang w:eastAsia="en-US"/>
        </w:rPr>
        <w:tab/>
      </w:r>
      <w:r w:rsidRPr="000A6488">
        <w:rPr>
          <w:rFonts w:hint="eastAsia"/>
          <w:noProof/>
          <w:snapToGrid w:val="0"/>
          <w:sz w:val="16"/>
          <w:szCs w:val="16"/>
          <w:rtl/>
          <w:lang w:eastAsia="en-US"/>
        </w:rPr>
        <w:t>ש</w:t>
      </w:r>
      <w:r w:rsidRPr="000A6488">
        <w:rPr>
          <w:noProof/>
          <w:snapToGrid w:val="0"/>
          <w:sz w:val="16"/>
          <w:szCs w:val="16"/>
          <w:rtl/>
          <w:lang w:eastAsia="en-US"/>
        </w:rPr>
        <w:t>ם משפחה</w:t>
      </w:r>
      <w:r w:rsidRPr="000A6488">
        <w:rPr>
          <w:noProof/>
          <w:snapToGrid w:val="0"/>
          <w:sz w:val="16"/>
          <w:szCs w:val="16"/>
          <w:rtl/>
          <w:lang w:eastAsia="en-US"/>
        </w:rPr>
        <w:tab/>
      </w:r>
      <w:r w:rsidRPr="000A6488">
        <w:rPr>
          <w:rFonts w:hint="eastAsia"/>
          <w:noProof/>
          <w:snapToGrid w:val="0"/>
          <w:sz w:val="16"/>
          <w:szCs w:val="16"/>
          <w:rtl/>
          <w:lang w:eastAsia="en-US"/>
        </w:rPr>
        <w:t>פ</w:t>
      </w:r>
      <w:r w:rsidRPr="000A6488">
        <w:rPr>
          <w:noProof/>
          <w:snapToGrid w:val="0"/>
          <w:sz w:val="16"/>
          <w:szCs w:val="16"/>
          <w:rtl/>
          <w:lang w:eastAsia="en-US"/>
        </w:rPr>
        <w:t>ר</w:t>
      </w:r>
      <w:r w:rsidRPr="000A6488">
        <w:rPr>
          <w:rFonts w:hint="eastAsia"/>
          <w:noProof/>
          <w:snapToGrid w:val="0"/>
          <w:sz w:val="16"/>
          <w:szCs w:val="16"/>
          <w:rtl/>
          <w:lang w:eastAsia="en-US"/>
        </w:rPr>
        <w:t>טי</w:t>
      </w:r>
      <w:r w:rsidRPr="000A6488">
        <w:rPr>
          <w:noProof/>
          <w:snapToGrid w:val="0"/>
          <w:sz w:val="16"/>
          <w:szCs w:val="16"/>
          <w:rtl/>
          <w:lang w:eastAsia="en-US"/>
        </w:rPr>
        <w:t xml:space="preserve"> </w:t>
      </w:r>
      <w:r w:rsidRPr="000A6488">
        <w:rPr>
          <w:rFonts w:hint="eastAsia"/>
          <w:noProof/>
          <w:snapToGrid w:val="0"/>
          <w:sz w:val="16"/>
          <w:szCs w:val="16"/>
          <w:rtl/>
          <w:lang w:eastAsia="en-US"/>
        </w:rPr>
        <w:t>היחידה</w:t>
      </w:r>
      <w:r w:rsidRPr="000A6488">
        <w:rPr>
          <w:noProof/>
          <w:snapToGrid w:val="0"/>
          <w:sz w:val="16"/>
          <w:szCs w:val="16"/>
          <w:rtl/>
          <w:lang w:eastAsia="en-US"/>
        </w:rPr>
        <w:t xml:space="preserve"> </w:t>
      </w:r>
      <w:r w:rsidRPr="000A6488">
        <w:rPr>
          <w:rFonts w:hint="eastAsia"/>
          <w:noProof/>
          <w:snapToGrid w:val="0"/>
          <w:sz w:val="16"/>
          <w:szCs w:val="16"/>
          <w:rtl/>
          <w:lang w:eastAsia="en-US"/>
        </w:rPr>
        <w:t>המשטרתית</w:t>
      </w:r>
    </w:p>
    <w:p w:rsidR="009072F3" w:rsidRPr="000A6488" w:rsidRDefault="009072F3" w:rsidP="009072F3">
      <w:pPr>
        <w:tabs>
          <w:tab w:val="left" w:pos="720"/>
          <w:tab w:val="left" w:pos="1418"/>
          <w:tab w:val="left" w:pos="1872"/>
          <w:tab w:val="left" w:pos="5472"/>
        </w:tabs>
        <w:overflowPunct/>
        <w:autoSpaceDE/>
        <w:autoSpaceDN/>
        <w:adjustRightInd/>
        <w:spacing w:line="240" w:lineRule="auto"/>
        <w:textAlignment w:val="auto"/>
        <w:rPr>
          <w:noProof/>
          <w:snapToGrid w:val="0"/>
          <w:sz w:val="19"/>
          <w:szCs w:val="19"/>
          <w:rtl/>
          <w:lang w:eastAsia="en-US"/>
        </w:rPr>
      </w:pPr>
    </w:p>
    <w:p w:rsidR="009072F3" w:rsidRPr="000A6488" w:rsidRDefault="009072F3" w:rsidP="009072F3">
      <w:pPr>
        <w:tabs>
          <w:tab w:val="left" w:pos="567"/>
          <w:tab w:val="left" w:leader="dot" w:pos="1701"/>
          <w:tab w:val="left" w:pos="2552"/>
          <w:tab w:val="left" w:leader="dot" w:pos="3402"/>
        </w:tabs>
        <w:overflowPunct/>
        <w:autoSpaceDE/>
        <w:autoSpaceDN/>
        <w:adjustRightInd/>
        <w:spacing w:line="240" w:lineRule="auto"/>
        <w:textAlignment w:val="auto"/>
        <w:rPr>
          <w:noProof/>
          <w:snapToGrid w:val="0"/>
          <w:sz w:val="19"/>
          <w:szCs w:val="19"/>
          <w:rtl/>
          <w:lang w:eastAsia="en-US"/>
        </w:rPr>
      </w:pP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r w:rsidRPr="000A6488">
        <w:rPr>
          <w:noProof/>
          <w:snapToGrid w:val="0"/>
          <w:sz w:val="19"/>
          <w:szCs w:val="19"/>
          <w:rtl/>
          <w:lang w:eastAsia="en-US"/>
        </w:rPr>
        <w:tab/>
      </w:r>
    </w:p>
    <w:p w:rsidR="009072F3" w:rsidRPr="000A6488" w:rsidRDefault="009072F3" w:rsidP="009072F3">
      <w:pPr>
        <w:tabs>
          <w:tab w:val="left" w:pos="907"/>
          <w:tab w:val="left" w:pos="2722"/>
        </w:tabs>
        <w:overflowPunct/>
        <w:autoSpaceDE/>
        <w:autoSpaceDN/>
        <w:adjustRightInd/>
        <w:spacing w:line="240" w:lineRule="auto"/>
        <w:textAlignment w:val="auto"/>
        <w:rPr>
          <w:noProof/>
          <w:snapToGrid w:val="0"/>
          <w:sz w:val="16"/>
          <w:szCs w:val="16"/>
          <w:rtl/>
          <w:lang w:eastAsia="en-US"/>
        </w:rPr>
      </w:pPr>
      <w:r w:rsidRPr="000A6488">
        <w:rPr>
          <w:noProof/>
          <w:snapToGrid w:val="0"/>
          <w:sz w:val="16"/>
          <w:szCs w:val="16"/>
          <w:rtl/>
          <w:lang w:eastAsia="en-US"/>
        </w:rPr>
        <w:tab/>
      </w:r>
      <w:r w:rsidRPr="000A6488">
        <w:rPr>
          <w:rFonts w:hint="eastAsia"/>
          <w:noProof/>
          <w:snapToGrid w:val="0"/>
          <w:sz w:val="16"/>
          <w:szCs w:val="16"/>
          <w:rtl/>
          <w:lang w:eastAsia="en-US"/>
        </w:rPr>
        <w:t>ת</w:t>
      </w:r>
      <w:r w:rsidRPr="000A6488">
        <w:rPr>
          <w:noProof/>
          <w:snapToGrid w:val="0"/>
          <w:sz w:val="16"/>
          <w:szCs w:val="16"/>
          <w:rtl/>
          <w:lang w:eastAsia="en-US"/>
        </w:rPr>
        <w:t>א</w:t>
      </w:r>
      <w:r w:rsidRPr="000A6488">
        <w:rPr>
          <w:rFonts w:hint="eastAsia"/>
          <w:noProof/>
          <w:snapToGrid w:val="0"/>
          <w:sz w:val="16"/>
          <w:szCs w:val="16"/>
          <w:rtl/>
          <w:lang w:eastAsia="en-US"/>
        </w:rPr>
        <w:t>ריך</w:t>
      </w:r>
      <w:r w:rsidRPr="000A6488">
        <w:rPr>
          <w:noProof/>
          <w:snapToGrid w:val="0"/>
          <w:sz w:val="16"/>
          <w:szCs w:val="16"/>
          <w:rtl/>
          <w:lang w:eastAsia="en-US"/>
        </w:rPr>
        <w:tab/>
      </w:r>
      <w:r w:rsidRPr="000A6488">
        <w:rPr>
          <w:rFonts w:hint="eastAsia"/>
          <w:noProof/>
          <w:snapToGrid w:val="0"/>
          <w:sz w:val="16"/>
          <w:szCs w:val="16"/>
          <w:rtl/>
          <w:lang w:eastAsia="en-US"/>
        </w:rPr>
        <w:t>ח</w:t>
      </w:r>
      <w:r w:rsidRPr="000A6488">
        <w:rPr>
          <w:noProof/>
          <w:snapToGrid w:val="0"/>
          <w:sz w:val="16"/>
          <w:szCs w:val="16"/>
          <w:rtl/>
          <w:lang w:eastAsia="en-US"/>
        </w:rPr>
        <w:t>ת</w:t>
      </w:r>
      <w:r w:rsidRPr="000A6488">
        <w:rPr>
          <w:rFonts w:hint="eastAsia"/>
          <w:noProof/>
          <w:snapToGrid w:val="0"/>
          <w:sz w:val="16"/>
          <w:szCs w:val="16"/>
          <w:rtl/>
          <w:lang w:eastAsia="en-US"/>
        </w:rPr>
        <w:t>ימה</w:t>
      </w:r>
    </w:p>
    <w:p w:rsidR="009072F3" w:rsidRPr="000A6488" w:rsidRDefault="009072F3" w:rsidP="009072F3">
      <w:pPr>
        <w:jc w:val="center"/>
        <w:rPr>
          <w:sz w:val="27"/>
          <w:szCs w:val="27"/>
        </w:rPr>
      </w:pPr>
    </w:p>
    <w:p w:rsidR="009072F3" w:rsidRPr="000A6488" w:rsidRDefault="009072F3" w:rsidP="009072F3">
      <w:pPr>
        <w:rPr>
          <w:sz w:val="22"/>
          <w:rtl/>
        </w:rPr>
      </w:pPr>
    </w:p>
    <w:p w:rsidR="009072F3" w:rsidRDefault="009072F3" w:rsidP="00F73A77">
      <w:pPr>
        <w:overflowPunct/>
        <w:autoSpaceDE/>
        <w:autoSpaceDN/>
        <w:adjustRightInd/>
        <w:spacing w:after="160" w:line="259" w:lineRule="auto"/>
        <w:textAlignment w:val="auto"/>
        <w:rPr>
          <w:rtl/>
        </w:rPr>
      </w:pPr>
    </w:p>
    <w:sectPr w:rsidR="009072F3" w:rsidSect="008B5E96">
      <w:endnotePr>
        <w:numFmt w:val="lowerLetter"/>
      </w:endnotePr>
      <w:type w:val="continuous"/>
      <w:pgSz w:w="11907" w:h="16840" w:code="9"/>
      <w:pgMar w:top="1134" w:right="1134" w:bottom="992" w:left="1134" w:header="720" w:footer="482" w:gutter="0"/>
      <w:cols w:space="720"/>
      <w:titlePg/>
      <w:bidi/>
      <w:rtlGutter/>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3861" w:rsidRDefault="00013861" w:rsidP="0046445D">
      <w:pPr>
        <w:spacing w:line="240" w:lineRule="auto"/>
      </w:pPr>
      <w:r>
        <w:separator/>
      </w:r>
    </w:p>
  </w:endnote>
  <w:endnote w:type="continuationSeparator" w:id="0">
    <w:p w:rsidR="00013861" w:rsidRDefault="00013861" w:rsidP="0046445D">
      <w:pPr>
        <w:spacing w:line="240" w:lineRule="auto"/>
      </w:pPr>
      <w:r>
        <w:continuationSeparator/>
      </w:r>
    </w:p>
  </w:endnote>
  <w:endnote w:type="continuationNotice" w:id="1">
    <w:p w:rsidR="00013861" w:rsidRDefault="0001386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evenim MT">
    <w:panose1 w:val="02010502060101010101"/>
    <w:charset w:val="B1"/>
    <w:family w:val="auto"/>
    <w:pitch w:val="variable"/>
    <w:sig w:usb0="00000801" w:usb1="00000000" w:usb2="00000000" w:usb3="00000000" w:csb0="00000020" w:csb1="00000000"/>
  </w:font>
  <w:font w:name="Tahoma">
    <w:panose1 w:val="020B0604030504040204"/>
    <w:charset w:val="B1"/>
    <w:family w:val="swiss"/>
    <w:notTrueType/>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FrankRuehl">
    <w:panose1 w:val="020E0503060101010101"/>
    <w:charset w:val="B1"/>
    <w:family w:val="swiss"/>
    <w:pitch w:val="variable"/>
    <w:sig w:usb0="00000801" w:usb1="00000000" w:usb2="00000000" w:usb3="00000000" w:csb0="00000020" w:csb1="00000000"/>
  </w:font>
  <w:font w:name="MS Mincho">
    <w:altName w:val="ＭＳ 明朝"/>
    <w:panose1 w:val="02020609040205080304"/>
    <w:charset w:val="80"/>
    <w:family w:val="modern"/>
    <w:pitch w:val="fixed"/>
    <w:sig w:usb0="E00002FF" w:usb1="6AC7FDFB" w:usb2="00000012" w:usb3="00000000" w:csb0="0002009F" w:csb1="00000000"/>
  </w:font>
  <w:font w:name="Miriam">
    <w:panose1 w:val="020B0502050101010101"/>
    <w:charset w:val="B1"/>
    <w:family w:val="swiss"/>
    <w:pitch w:val="variable"/>
    <w:sig w:usb0="00000801" w:usb1="00000000" w:usb2="00000000" w:usb3="00000000" w:csb0="00000020" w:csb1="00000000"/>
  </w:font>
  <w:font w:name="Consolas">
    <w:panose1 w:val="020B0609020204030204"/>
    <w:charset w:val="00"/>
    <w:family w:val="modern"/>
    <w:pitch w:val="fixed"/>
    <w:sig w:usb0="E10002FF" w:usb1="4000F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1E61" w:rsidRDefault="00631E61" w:rsidP="00432B0C">
    <w:pPr>
      <w:pStyle w:val="aa"/>
      <w:tabs>
        <w:tab w:val="clear" w:pos="8306"/>
      </w:tabs>
      <w:jc w:val="right"/>
      <w:rPr>
        <w:rFonts w:cs="David"/>
        <w:sz w:val="20"/>
        <w:szCs w:val="20"/>
        <w:rtl/>
      </w:rPr>
    </w:pPr>
  </w:p>
  <w:p w:rsidR="00631E61" w:rsidRPr="00F57471" w:rsidRDefault="00631E61" w:rsidP="00C43401">
    <w:pPr>
      <w:pStyle w:val="aa"/>
      <w:tabs>
        <w:tab w:val="clear" w:pos="8306"/>
      </w:tabs>
      <w:jc w:val="right"/>
      <w:rPr>
        <w:sz w:val="40"/>
        <w:szCs w:val="40"/>
        <w:rtl/>
      </w:rPr>
    </w:pPr>
    <w:r w:rsidRPr="005E1145">
      <w:rPr>
        <w:rFonts w:cs="David" w:hint="cs"/>
        <w:sz w:val="20"/>
        <w:szCs w:val="20"/>
        <w:rtl/>
      </w:rPr>
      <w:t xml:space="preserve">מכרז מס' </w:t>
    </w:r>
    <w:r>
      <w:rPr>
        <w:rFonts w:cs="David" w:hint="cs"/>
        <w:sz w:val="20"/>
        <w:szCs w:val="20"/>
        <w:rtl/>
      </w:rPr>
      <w:t>03/2015</w:t>
    </w:r>
    <w:r w:rsidRPr="00C43401">
      <w:rPr>
        <w:rFonts w:cs="David" w:hint="cs"/>
        <w:sz w:val="20"/>
        <w:szCs w:val="20"/>
        <w:rtl/>
      </w:rPr>
      <w:t xml:space="preserve"> להפעלת פרויקט "מדעניות העתיד"</w:t>
    </w:r>
    <w:r w:rsidRPr="00A169B8">
      <w:rPr>
        <w:rFonts w:cs="David" w:hint="cs"/>
        <w:sz w:val="20"/>
        <w:szCs w:val="20"/>
        <w:rtl/>
      </w:rPr>
      <w:t xml:space="preserve"> (מחזור ב')</w:t>
    </w:r>
    <w:r w:rsidRPr="00A169B8">
      <w:rPr>
        <w:rFonts w:cs="David" w:hint="cs"/>
        <w:sz w:val="20"/>
        <w:szCs w:val="20"/>
        <w:rtl/>
      </w:rPr>
      <w:tab/>
    </w:r>
    <w:r>
      <w:rPr>
        <w:rFonts w:hint="cs"/>
        <w:b/>
        <w:bCs/>
        <w:rtl/>
        <w:lang w:eastAsia="en-US"/>
      </w:rPr>
      <w:t xml:space="preserve"> </w:t>
    </w:r>
    <w:r>
      <w:rPr>
        <w:rFonts w:hint="cs"/>
        <w:b/>
        <w:bCs/>
        <w:rtl/>
        <w:lang w:eastAsia="en-US"/>
      </w:rPr>
      <w:tab/>
      <w:t xml:space="preserve"> </w:t>
    </w:r>
    <w:r>
      <w:rPr>
        <w:rFonts w:hint="cs"/>
        <w:b/>
        <w:bCs/>
        <w:rtl/>
        <w:lang w:eastAsia="en-US"/>
      </w:rPr>
      <w:tab/>
      <w:t xml:space="preserve"> </w:t>
    </w:r>
    <w:r w:rsidRPr="00F57471">
      <w:rPr>
        <w:rFonts w:hint="cs"/>
        <w:b/>
        <w:bCs/>
        <w:rtl/>
        <w:lang w:eastAsia="en-US"/>
      </w:rPr>
      <w:tab/>
    </w:r>
    <w:r w:rsidRPr="00E01AC3">
      <w:rPr>
        <w:rFonts w:cs="David"/>
        <w:sz w:val="32"/>
        <w:szCs w:val="32"/>
      </w:rPr>
      <w:fldChar w:fldCharType="begin"/>
    </w:r>
    <w:r w:rsidRPr="00E01AC3">
      <w:rPr>
        <w:rFonts w:cs="David"/>
        <w:sz w:val="32"/>
        <w:szCs w:val="32"/>
      </w:rPr>
      <w:instrText xml:space="preserve"> PAGE   \* MERGEFORMAT </w:instrText>
    </w:r>
    <w:r w:rsidRPr="00E01AC3">
      <w:rPr>
        <w:rFonts w:cs="David"/>
        <w:sz w:val="32"/>
        <w:szCs w:val="32"/>
      </w:rPr>
      <w:fldChar w:fldCharType="separate"/>
    </w:r>
    <w:r w:rsidR="00954D4D" w:rsidRPr="00954D4D">
      <w:rPr>
        <w:rFonts w:cs="David"/>
        <w:noProof/>
        <w:sz w:val="32"/>
        <w:szCs w:val="32"/>
        <w:rtl/>
        <w:lang w:val="he-IL"/>
      </w:rPr>
      <w:t>21</w:t>
    </w:r>
    <w:r w:rsidRPr="00E01AC3">
      <w:rPr>
        <w:rFonts w:cs="David"/>
        <w:sz w:val="32"/>
        <w:szCs w:val="32"/>
      </w:rPr>
      <w:fldChar w:fldCharType="end"/>
    </w:r>
  </w:p>
  <w:p w:rsidR="00631E61" w:rsidRPr="00F57471" w:rsidRDefault="00631E61" w:rsidP="00432B0C">
    <w:pPr>
      <w:pStyle w:val="aa"/>
      <w:tabs>
        <w:tab w:val="clear" w:pos="4153"/>
        <w:tab w:val="clear" w:pos="8306"/>
        <w:tab w:val="right" w:pos="9639"/>
      </w:tabs>
      <w:rPr>
        <w:rtl/>
        <w:lang w:eastAsia="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1E61" w:rsidRDefault="00631E61" w:rsidP="00432B0C">
    <w:pPr>
      <w:pStyle w:val="aa"/>
      <w:tabs>
        <w:tab w:val="clear" w:pos="4153"/>
        <w:tab w:val="clear" w:pos="8306"/>
        <w:tab w:val="right" w:pos="9639"/>
      </w:tabs>
      <w:rPr>
        <w:rtl/>
        <w:lang w:eastAsia="en-US"/>
      </w:rPr>
    </w:pPr>
    <w:r>
      <w:rPr>
        <w:rFonts w:hint="cs"/>
        <w:rtl/>
        <w:lang w:eastAsia="en-US"/>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3861" w:rsidRDefault="00013861" w:rsidP="0046445D">
      <w:pPr>
        <w:spacing w:line="240" w:lineRule="auto"/>
      </w:pPr>
      <w:r>
        <w:separator/>
      </w:r>
    </w:p>
  </w:footnote>
  <w:footnote w:type="continuationSeparator" w:id="0">
    <w:p w:rsidR="00013861" w:rsidRDefault="00013861" w:rsidP="0046445D">
      <w:pPr>
        <w:spacing w:line="240" w:lineRule="auto"/>
      </w:pPr>
      <w:r>
        <w:continuationSeparator/>
      </w:r>
    </w:p>
  </w:footnote>
  <w:footnote w:type="continuationNotice" w:id="1">
    <w:p w:rsidR="00013861" w:rsidRDefault="00013861">
      <w:pPr>
        <w:spacing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1E61" w:rsidRDefault="00631E61">
    <w:pPr>
      <w:pStyle w:val="a8"/>
      <w:framePr w:wrap="around" w:vAnchor="text" w:hAnchor="margin" w:xAlign="center" w:y="1"/>
      <w:rPr>
        <w:rStyle w:val="ac"/>
        <w:rtl/>
        <w:lang w:eastAsia="en-US"/>
      </w:rPr>
    </w:pPr>
    <w:r>
      <w:rPr>
        <w:rStyle w:val="ac"/>
        <w:rtl/>
      </w:rPr>
      <w:fldChar w:fldCharType="begin"/>
    </w:r>
    <w:r>
      <w:rPr>
        <w:rStyle w:val="ac"/>
        <w:lang w:eastAsia="en-US"/>
      </w:rPr>
      <w:instrText xml:space="preserve">PAGE  </w:instrText>
    </w:r>
    <w:r>
      <w:rPr>
        <w:rStyle w:val="ac"/>
        <w:rtl/>
      </w:rPr>
      <w:fldChar w:fldCharType="separate"/>
    </w:r>
    <w:r>
      <w:rPr>
        <w:rStyle w:val="ac"/>
        <w:noProof/>
        <w:rtl/>
      </w:rPr>
      <w:t>46</w:t>
    </w:r>
    <w:r>
      <w:rPr>
        <w:rStyle w:val="ac"/>
        <w:rtl/>
      </w:rPr>
      <w:fldChar w:fldCharType="end"/>
    </w:r>
  </w:p>
  <w:p w:rsidR="00631E61" w:rsidRDefault="00631E61">
    <w:pPr>
      <w:pStyle w:val="a8"/>
      <w:rPr>
        <w:rtl/>
        <w:lang w:eastAsia="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D4AEBF48"/>
    <w:lvl w:ilvl="0">
      <w:start w:val="1"/>
      <w:numFmt w:val="bullet"/>
      <w:pStyle w:val="a"/>
      <w:lvlText w:val=""/>
      <w:lvlJc w:val="left"/>
      <w:pPr>
        <w:tabs>
          <w:tab w:val="num" w:pos="360"/>
        </w:tabs>
        <w:ind w:left="360" w:right="360" w:hanging="360"/>
      </w:pPr>
      <w:rPr>
        <w:rFonts w:ascii="Symbol" w:hAnsi="Symbol" w:hint="default"/>
      </w:rPr>
    </w:lvl>
  </w:abstractNum>
  <w:abstractNum w:abstractNumId="1" w15:restartNumberingAfterBreak="0">
    <w:nsid w:val="FFFFFFFB"/>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2" w15:restartNumberingAfterBreak="0">
    <w:nsid w:val="015D7B4F"/>
    <w:multiLevelType w:val="multilevel"/>
    <w:tmpl w:val="382A224C"/>
    <w:lvl w:ilvl="0">
      <w:start w:val="17"/>
      <w:numFmt w:val="decimal"/>
      <w:lvlText w:val="%1."/>
      <w:lvlJc w:val="left"/>
      <w:pPr>
        <w:tabs>
          <w:tab w:val="num" w:pos="709"/>
        </w:tabs>
        <w:ind w:left="709" w:hanging="709"/>
      </w:pPr>
      <w:rPr>
        <w:rFonts w:hint="default"/>
        <w:b w:val="0"/>
        <w:bCs/>
        <w:iCs w:val="0"/>
        <w:szCs w:val="28"/>
        <w:u w:val="none"/>
      </w:rPr>
    </w:lvl>
    <w:lvl w:ilvl="1">
      <w:start w:val="1"/>
      <w:numFmt w:val="decimal"/>
      <w:lvlText w:val="%1.%2"/>
      <w:lvlJc w:val="left"/>
      <w:pPr>
        <w:tabs>
          <w:tab w:val="num" w:pos="1418"/>
        </w:tabs>
        <w:ind w:left="1418" w:hanging="709"/>
      </w:pPr>
      <w:rPr>
        <w:rFonts w:hint="default"/>
        <w:b/>
        <w:bCs/>
        <w:iCs w:val="0"/>
        <w:sz w:val="24"/>
        <w:szCs w:val="24"/>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ascii="Times New Roman" w:eastAsia="Times New Roman" w:hAnsi="Times New Roman" w:cs="David" w:hint="default"/>
        <w:bCs/>
        <w:iCs w:val="0"/>
        <w:strike w:val="0"/>
        <w:color w:val="auto"/>
      </w:rPr>
    </w:lvl>
    <w:lvl w:ilvl="4">
      <w:start w:val="1"/>
      <w:numFmt w:val="decimal"/>
      <w:lvlText w:val="(%5)"/>
      <w:lvlJc w:val="left"/>
      <w:pPr>
        <w:tabs>
          <w:tab w:val="num" w:pos="3402"/>
        </w:tabs>
        <w:ind w:left="3402" w:hanging="567"/>
      </w:pPr>
      <w:rPr>
        <w:rFonts w:hint="default"/>
        <w:b/>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3" w15:restartNumberingAfterBreak="0">
    <w:nsid w:val="01E55AB3"/>
    <w:multiLevelType w:val="hybridMultilevel"/>
    <w:tmpl w:val="78086898"/>
    <w:lvl w:ilvl="0" w:tplc="9464672A">
      <w:start w:val="1"/>
      <w:numFmt w:val="hebrew1"/>
      <w:lvlText w:val="%1."/>
      <w:lvlJc w:val="left"/>
      <w:pPr>
        <w:tabs>
          <w:tab w:val="num" w:pos="2552"/>
        </w:tabs>
        <w:ind w:left="2552" w:right="2552" w:hanging="426"/>
      </w:pPr>
      <w:rPr>
        <w:rFonts w:hint="cs"/>
      </w:rPr>
    </w:lvl>
    <w:lvl w:ilvl="1" w:tplc="899CD08E">
      <w:start w:val="1"/>
      <w:numFmt w:val="bullet"/>
      <w:lvlText w:val="-"/>
      <w:lvlJc w:val="left"/>
      <w:pPr>
        <w:tabs>
          <w:tab w:val="num" w:pos="2835"/>
        </w:tabs>
        <w:ind w:left="2835" w:right="2835" w:hanging="567"/>
      </w:pPr>
      <w:rPr>
        <w:rFonts w:ascii="Times New Roman" w:eastAsia="Times New Roman" w:hAnsi="Times New Roman" w:cs="Times New Roman" w:hint="default"/>
      </w:rPr>
    </w:lvl>
    <w:lvl w:ilvl="2" w:tplc="52E8F80C">
      <w:start w:val="1"/>
      <w:numFmt w:val="decimal"/>
      <w:lvlText w:val="(%3)"/>
      <w:lvlJc w:val="left"/>
      <w:pPr>
        <w:tabs>
          <w:tab w:val="num" w:pos="2550"/>
        </w:tabs>
        <w:ind w:left="2550" w:right="2550" w:hanging="570"/>
      </w:pPr>
      <w:rPr>
        <w:rFonts w:hint="cs"/>
      </w:rPr>
    </w:lvl>
    <w:lvl w:ilvl="3" w:tplc="8AD69472">
      <w:start w:val="1"/>
      <w:numFmt w:val="decimal"/>
      <w:lvlText w:val="%4."/>
      <w:lvlJc w:val="left"/>
      <w:pPr>
        <w:tabs>
          <w:tab w:val="num" w:pos="360"/>
        </w:tabs>
        <w:ind w:left="284" w:right="284" w:hanging="284"/>
      </w:pPr>
      <w:rPr>
        <w:rFonts w:hint="cs"/>
      </w:rPr>
    </w:lvl>
    <w:lvl w:ilvl="4" w:tplc="040D0019" w:tentative="1">
      <w:start w:val="1"/>
      <w:numFmt w:val="lowerLetter"/>
      <w:lvlText w:val="%5."/>
      <w:lvlJc w:val="left"/>
      <w:pPr>
        <w:tabs>
          <w:tab w:val="num" w:pos="3600"/>
        </w:tabs>
        <w:ind w:left="3600" w:right="3600" w:hanging="360"/>
      </w:p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abstractNum w:abstractNumId="4" w15:restartNumberingAfterBreak="0">
    <w:nsid w:val="020652FB"/>
    <w:multiLevelType w:val="multilevel"/>
    <w:tmpl w:val="B202A860"/>
    <w:lvl w:ilvl="0">
      <w:start w:val="14"/>
      <w:numFmt w:val="decimal"/>
      <w:lvlText w:val="%1."/>
      <w:lvlJc w:val="left"/>
      <w:pPr>
        <w:tabs>
          <w:tab w:val="num" w:pos="709"/>
        </w:tabs>
        <w:ind w:left="709" w:hanging="709"/>
      </w:pPr>
      <w:rPr>
        <w:rFonts w:hint="default"/>
        <w:b w:val="0"/>
        <w:bCs/>
        <w:iCs w:val="0"/>
        <w:szCs w:val="28"/>
        <w:u w:val="none"/>
        <w:lang w:bidi="he-IL"/>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ascii="Times New Roman" w:eastAsia="Times New Roman" w:hAnsi="Times New Roman" w:cs="David" w:hint="default"/>
        <w:bCs/>
        <w:iCs w:val="0"/>
        <w:strike w:val="0"/>
        <w:color w:val="auto"/>
        <w:lang w:val="en-US" w:bidi="he-IL"/>
      </w:rPr>
    </w:lvl>
    <w:lvl w:ilvl="4">
      <w:start w:val="1"/>
      <w:numFmt w:val="decimal"/>
      <w:lvlText w:val="(%5)"/>
      <w:lvlJc w:val="left"/>
      <w:pPr>
        <w:tabs>
          <w:tab w:val="num" w:pos="3402"/>
        </w:tabs>
        <w:ind w:left="3402" w:hanging="567"/>
      </w:pPr>
      <w:rPr>
        <w:rFonts w:hint="default"/>
        <w:b/>
        <w:bCs/>
        <w:iCs w:val="0"/>
        <w:lang w:bidi="he-IL"/>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5" w15:restartNumberingAfterBreak="0">
    <w:nsid w:val="026D4A5C"/>
    <w:multiLevelType w:val="multilevel"/>
    <w:tmpl w:val="433474D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584F89"/>
    <w:multiLevelType w:val="multilevel"/>
    <w:tmpl w:val="61125A06"/>
    <w:lvl w:ilvl="0">
      <w:start w:val="14"/>
      <w:numFmt w:val="decimal"/>
      <w:lvlText w:val="%1."/>
      <w:lvlJc w:val="left"/>
      <w:pPr>
        <w:tabs>
          <w:tab w:val="num" w:pos="709"/>
        </w:tabs>
        <w:ind w:left="709" w:hanging="709"/>
      </w:pPr>
      <w:rPr>
        <w:rFonts w:hint="default"/>
        <w:b w:val="0"/>
        <w:bCs/>
        <w:iCs w:val="0"/>
        <w:szCs w:val="28"/>
        <w:u w:val="none"/>
        <w:lang w:bidi="he-IL"/>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ascii="Times New Roman" w:eastAsia="Times New Roman" w:hAnsi="Times New Roman" w:cs="David" w:hint="default"/>
        <w:bCs/>
        <w:iCs w:val="0"/>
        <w:strike w:val="0"/>
        <w:color w:val="auto"/>
        <w:lang w:val="en-US" w:bidi="he-IL"/>
      </w:rPr>
    </w:lvl>
    <w:lvl w:ilvl="4">
      <w:start w:val="1"/>
      <w:numFmt w:val="decimal"/>
      <w:lvlText w:val="(%5)"/>
      <w:lvlJc w:val="left"/>
      <w:pPr>
        <w:tabs>
          <w:tab w:val="num" w:pos="3402"/>
        </w:tabs>
        <w:ind w:left="3402" w:hanging="567"/>
      </w:pPr>
      <w:rPr>
        <w:rFonts w:hint="default"/>
        <w:b/>
        <w:bCs/>
        <w:iCs w:val="0"/>
        <w:lang w:bidi="he-IL"/>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7" w15:restartNumberingAfterBreak="0">
    <w:nsid w:val="04A840D9"/>
    <w:multiLevelType w:val="hybridMultilevel"/>
    <w:tmpl w:val="EA569D0E"/>
    <w:lvl w:ilvl="0" w:tplc="B9020834">
      <w:start w:val="1"/>
      <w:numFmt w:val="decimal"/>
      <w:lvlText w:val="%1."/>
      <w:lvlJc w:val="left"/>
      <w:pPr>
        <w:ind w:left="2715"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A3F4BC0"/>
    <w:multiLevelType w:val="multilevel"/>
    <w:tmpl w:val="57BAF2C4"/>
    <w:lvl w:ilvl="0">
      <w:start w:val="1"/>
      <w:numFmt w:val="decimal"/>
      <w:lvlText w:val="%1"/>
      <w:lvlJc w:val="left"/>
      <w:pPr>
        <w:tabs>
          <w:tab w:val="num" w:pos="1365"/>
        </w:tabs>
        <w:ind w:left="1365" w:right="1365" w:hanging="1365"/>
      </w:pPr>
      <w:rPr>
        <w:rFonts w:hint="cs"/>
        <w:b/>
        <w:bCs/>
      </w:rPr>
    </w:lvl>
    <w:lvl w:ilvl="1">
      <w:start w:val="1"/>
      <w:numFmt w:val="decimal"/>
      <w:lvlText w:val="%1.%2"/>
      <w:lvlJc w:val="left"/>
      <w:pPr>
        <w:tabs>
          <w:tab w:val="num" w:pos="2215"/>
        </w:tabs>
        <w:ind w:left="2215" w:right="2215" w:hanging="1365"/>
      </w:pPr>
      <w:rPr>
        <w:rFonts w:hint="cs"/>
      </w:rPr>
    </w:lvl>
    <w:lvl w:ilvl="2">
      <w:start w:val="1"/>
      <w:numFmt w:val="decimal"/>
      <w:lvlText w:val="%1.%2.%3"/>
      <w:lvlJc w:val="left"/>
      <w:pPr>
        <w:tabs>
          <w:tab w:val="num" w:pos="3065"/>
        </w:tabs>
        <w:ind w:left="3065" w:right="3065" w:hanging="1365"/>
      </w:pPr>
      <w:rPr>
        <w:rFonts w:hint="cs"/>
      </w:rPr>
    </w:lvl>
    <w:lvl w:ilvl="3">
      <w:start w:val="1"/>
      <w:numFmt w:val="decimal"/>
      <w:lvlText w:val="%1.%2.%3.%4"/>
      <w:lvlJc w:val="left"/>
      <w:pPr>
        <w:tabs>
          <w:tab w:val="num" w:pos="3915"/>
        </w:tabs>
        <w:ind w:left="3915" w:right="3915" w:hanging="1365"/>
      </w:pPr>
      <w:rPr>
        <w:rFonts w:hint="cs"/>
      </w:rPr>
    </w:lvl>
    <w:lvl w:ilvl="4">
      <w:start w:val="1"/>
      <w:numFmt w:val="decimal"/>
      <w:lvlText w:val="%1.%2.%3.%4.%5"/>
      <w:lvlJc w:val="left"/>
      <w:pPr>
        <w:tabs>
          <w:tab w:val="num" w:pos="4765"/>
        </w:tabs>
        <w:ind w:left="4765" w:right="4765" w:hanging="1365"/>
      </w:pPr>
      <w:rPr>
        <w:rFonts w:hint="cs"/>
      </w:rPr>
    </w:lvl>
    <w:lvl w:ilvl="5">
      <w:start w:val="1"/>
      <w:numFmt w:val="decimal"/>
      <w:lvlText w:val="%1.%2.%3.%4.%5.%6"/>
      <w:lvlJc w:val="left"/>
      <w:pPr>
        <w:tabs>
          <w:tab w:val="num" w:pos="5615"/>
        </w:tabs>
        <w:ind w:left="5615" w:right="5615" w:hanging="1365"/>
      </w:pPr>
      <w:rPr>
        <w:rFonts w:hint="cs"/>
      </w:rPr>
    </w:lvl>
    <w:lvl w:ilvl="6">
      <w:start w:val="1"/>
      <w:numFmt w:val="decimal"/>
      <w:lvlText w:val="%1.%2.%3.%4.%5.%6.%7"/>
      <w:lvlJc w:val="left"/>
      <w:pPr>
        <w:tabs>
          <w:tab w:val="num" w:pos="6540"/>
        </w:tabs>
        <w:ind w:left="6540" w:right="6540" w:hanging="1440"/>
      </w:pPr>
      <w:rPr>
        <w:rFonts w:hint="cs"/>
      </w:rPr>
    </w:lvl>
    <w:lvl w:ilvl="7">
      <w:start w:val="1"/>
      <w:numFmt w:val="decimal"/>
      <w:lvlText w:val="%1.%2.%3.%4.%5.%6.%7.%8"/>
      <w:lvlJc w:val="left"/>
      <w:pPr>
        <w:tabs>
          <w:tab w:val="num" w:pos="7390"/>
        </w:tabs>
        <w:ind w:left="7390" w:right="7390" w:hanging="1440"/>
      </w:pPr>
      <w:rPr>
        <w:rFonts w:hint="cs"/>
      </w:rPr>
    </w:lvl>
    <w:lvl w:ilvl="8">
      <w:start w:val="1"/>
      <w:numFmt w:val="decimal"/>
      <w:lvlText w:val="%1.%2.%3.%4.%5.%6.%7.%8.%9"/>
      <w:lvlJc w:val="left"/>
      <w:pPr>
        <w:tabs>
          <w:tab w:val="num" w:pos="8600"/>
        </w:tabs>
        <w:ind w:left="8600" w:right="8600" w:hanging="1800"/>
      </w:pPr>
      <w:rPr>
        <w:rFonts w:hint="cs"/>
      </w:rPr>
    </w:lvl>
  </w:abstractNum>
  <w:abstractNum w:abstractNumId="9" w15:restartNumberingAfterBreak="0">
    <w:nsid w:val="0AE23F6F"/>
    <w:multiLevelType w:val="multilevel"/>
    <w:tmpl w:val="61125A06"/>
    <w:lvl w:ilvl="0">
      <w:start w:val="14"/>
      <w:numFmt w:val="decimal"/>
      <w:lvlText w:val="%1."/>
      <w:lvlJc w:val="left"/>
      <w:pPr>
        <w:tabs>
          <w:tab w:val="num" w:pos="709"/>
        </w:tabs>
        <w:ind w:left="709" w:hanging="709"/>
      </w:pPr>
      <w:rPr>
        <w:rFonts w:hint="default"/>
        <w:b w:val="0"/>
        <w:bCs/>
        <w:iCs w:val="0"/>
        <w:szCs w:val="28"/>
        <w:u w:val="none"/>
        <w:lang w:bidi="he-IL"/>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ascii="Times New Roman" w:eastAsia="Times New Roman" w:hAnsi="Times New Roman" w:cs="David" w:hint="default"/>
        <w:bCs/>
        <w:iCs w:val="0"/>
        <w:strike w:val="0"/>
        <w:color w:val="auto"/>
        <w:lang w:val="en-US" w:bidi="he-IL"/>
      </w:rPr>
    </w:lvl>
    <w:lvl w:ilvl="4">
      <w:start w:val="1"/>
      <w:numFmt w:val="decimal"/>
      <w:lvlText w:val="(%5)"/>
      <w:lvlJc w:val="left"/>
      <w:pPr>
        <w:tabs>
          <w:tab w:val="num" w:pos="3402"/>
        </w:tabs>
        <w:ind w:left="3402" w:hanging="567"/>
      </w:pPr>
      <w:rPr>
        <w:rFonts w:hint="default"/>
        <w:b/>
        <w:bCs/>
        <w:iCs w:val="0"/>
        <w:lang w:bidi="he-IL"/>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10" w15:restartNumberingAfterBreak="0">
    <w:nsid w:val="0D176D06"/>
    <w:multiLevelType w:val="hybridMultilevel"/>
    <w:tmpl w:val="CAD872B6"/>
    <w:lvl w:ilvl="0" w:tplc="F0429A16">
      <w:start w:val="1"/>
      <w:numFmt w:val="decimal"/>
      <w:lvlText w:val="(%1)"/>
      <w:lvlJc w:val="left"/>
      <w:pPr>
        <w:ind w:left="961" w:hanging="360"/>
      </w:pPr>
      <w:rPr>
        <w:rFonts w:hint="default"/>
      </w:rPr>
    </w:lvl>
    <w:lvl w:ilvl="1" w:tplc="04090019" w:tentative="1">
      <w:start w:val="1"/>
      <w:numFmt w:val="lowerLetter"/>
      <w:lvlText w:val="%2."/>
      <w:lvlJc w:val="left"/>
      <w:pPr>
        <w:ind w:left="1681" w:hanging="360"/>
      </w:pPr>
    </w:lvl>
    <w:lvl w:ilvl="2" w:tplc="0409001B" w:tentative="1">
      <w:start w:val="1"/>
      <w:numFmt w:val="lowerRoman"/>
      <w:lvlText w:val="%3."/>
      <w:lvlJc w:val="right"/>
      <w:pPr>
        <w:ind w:left="2401" w:hanging="180"/>
      </w:pPr>
    </w:lvl>
    <w:lvl w:ilvl="3" w:tplc="0409000F">
      <w:start w:val="1"/>
      <w:numFmt w:val="decimal"/>
      <w:lvlText w:val="%4."/>
      <w:lvlJc w:val="left"/>
      <w:pPr>
        <w:ind w:left="3121" w:hanging="360"/>
      </w:pPr>
    </w:lvl>
    <w:lvl w:ilvl="4" w:tplc="04090019" w:tentative="1">
      <w:start w:val="1"/>
      <w:numFmt w:val="lowerLetter"/>
      <w:lvlText w:val="%5."/>
      <w:lvlJc w:val="left"/>
      <w:pPr>
        <w:ind w:left="3841" w:hanging="360"/>
      </w:pPr>
    </w:lvl>
    <w:lvl w:ilvl="5" w:tplc="0409001B" w:tentative="1">
      <w:start w:val="1"/>
      <w:numFmt w:val="lowerRoman"/>
      <w:lvlText w:val="%6."/>
      <w:lvlJc w:val="right"/>
      <w:pPr>
        <w:ind w:left="4561" w:hanging="180"/>
      </w:pPr>
    </w:lvl>
    <w:lvl w:ilvl="6" w:tplc="0409000F" w:tentative="1">
      <w:start w:val="1"/>
      <w:numFmt w:val="decimal"/>
      <w:lvlText w:val="%7."/>
      <w:lvlJc w:val="left"/>
      <w:pPr>
        <w:ind w:left="5281" w:hanging="360"/>
      </w:pPr>
    </w:lvl>
    <w:lvl w:ilvl="7" w:tplc="04090019" w:tentative="1">
      <w:start w:val="1"/>
      <w:numFmt w:val="lowerLetter"/>
      <w:lvlText w:val="%8."/>
      <w:lvlJc w:val="left"/>
      <w:pPr>
        <w:ind w:left="6001" w:hanging="360"/>
      </w:pPr>
    </w:lvl>
    <w:lvl w:ilvl="8" w:tplc="0409001B" w:tentative="1">
      <w:start w:val="1"/>
      <w:numFmt w:val="lowerRoman"/>
      <w:lvlText w:val="%9."/>
      <w:lvlJc w:val="right"/>
      <w:pPr>
        <w:ind w:left="6721" w:hanging="180"/>
      </w:pPr>
    </w:lvl>
  </w:abstractNum>
  <w:abstractNum w:abstractNumId="11" w15:restartNumberingAfterBreak="0">
    <w:nsid w:val="0DB1034C"/>
    <w:multiLevelType w:val="multilevel"/>
    <w:tmpl w:val="4C80259E"/>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b w:val="0"/>
        <w:bCs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2" w15:restartNumberingAfterBreak="0">
    <w:nsid w:val="0DF93337"/>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13" w15:restartNumberingAfterBreak="0">
    <w:nsid w:val="0E394C0A"/>
    <w:multiLevelType w:val="hybridMultilevel"/>
    <w:tmpl w:val="1DE4023E"/>
    <w:lvl w:ilvl="0" w:tplc="9B6E5002">
      <w:start w:val="1"/>
      <w:numFmt w:val="hebrew1"/>
      <w:lvlText w:val="%1."/>
      <w:lvlJc w:val="left"/>
      <w:pPr>
        <w:tabs>
          <w:tab w:val="num" w:pos="1444"/>
        </w:tabs>
        <w:ind w:left="1444" w:right="1444" w:hanging="735"/>
      </w:pPr>
      <w:rPr>
        <w:rFonts w:hint="cs"/>
      </w:rPr>
    </w:lvl>
    <w:lvl w:ilvl="1" w:tplc="199A710A">
      <w:start w:val="1"/>
      <w:numFmt w:val="bullet"/>
      <w:lvlText w:val="-"/>
      <w:lvlJc w:val="left"/>
      <w:pPr>
        <w:tabs>
          <w:tab w:val="num" w:pos="4536"/>
        </w:tabs>
        <w:ind w:left="4536" w:hanging="567"/>
      </w:pPr>
      <w:rPr>
        <w:rFonts w:ascii="Times New Roman" w:eastAsia="Times New Roman" w:hAnsi="Times New Roman" w:cs="Times New Roman" w:hint="default"/>
      </w:rPr>
    </w:lvl>
    <w:lvl w:ilvl="2" w:tplc="F20449F8">
      <w:start w:val="1"/>
      <w:numFmt w:val="decimal"/>
      <w:lvlText w:val="(%3)"/>
      <w:lvlJc w:val="left"/>
      <w:pPr>
        <w:tabs>
          <w:tab w:val="num" w:pos="3402"/>
        </w:tabs>
        <w:ind w:left="3402" w:hanging="567"/>
      </w:pPr>
      <w:rPr>
        <w:rFonts w:hint="cs"/>
      </w:rPr>
    </w:lvl>
    <w:lvl w:ilvl="3" w:tplc="D2B87A94">
      <w:start w:val="1"/>
      <w:numFmt w:val="hebrew1"/>
      <w:lvlText w:val="(%4)"/>
      <w:lvlJc w:val="left"/>
      <w:pPr>
        <w:tabs>
          <w:tab w:val="num" w:pos="3402"/>
        </w:tabs>
        <w:ind w:left="3402" w:hanging="567"/>
      </w:pPr>
      <w:rPr>
        <w:rFonts w:hint="default"/>
        <w:b/>
        <w:bCs/>
        <w:u w:val="none"/>
      </w:rPr>
    </w:lvl>
    <w:lvl w:ilvl="4" w:tplc="DBF6F368">
      <w:start w:val="1"/>
      <w:numFmt w:val="bullet"/>
      <w:lvlText w:val="-"/>
      <w:lvlJc w:val="left"/>
      <w:pPr>
        <w:tabs>
          <w:tab w:val="num" w:pos="3969"/>
        </w:tabs>
        <w:ind w:left="3969" w:hanging="567"/>
      </w:pPr>
      <w:rPr>
        <w:rFonts w:ascii="Times New Roman" w:eastAsia="Times New Roman" w:hAnsi="Times New Roman" w:cs="Times New Roman" w:hint="default"/>
      </w:rPr>
    </w:lvl>
    <w:lvl w:ilvl="5" w:tplc="9F3AEC02">
      <w:start w:val="1"/>
      <w:numFmt w:val="decimal"/>
      <w:lvlText w:val="(%6)"/>
      <w:lvlJc w:val="left"/>
      <w:pPr>
        <w:tabs>
          <w:tab w:val="num" w:pos="5056"/>
        </w:tabs>
        <w:ind w:left="5056" w:hanging="567"/>
      </w:pPr>
      <w:rPr>
        <w:rFonts w:hint="default"/>
        <w:bCs/>
        <w:iCs w:val="0"/>
      </w:rPr>
    </w:lvl>
    <w:lvl w:ilvl="6" w:tplc="040D000F" w:tentative="1">
      <w:start w:val="1"/>
      <w:numFmt w:val="decimal"/>
      <w:lvlText w:val="%7."/>
      <w:lvlJc w:val="left"/>
      <w:pPr>
        <w:tabs>
          <w:tab w:val="num" w:pos="5389"/>
        </w:tabs>
        <w:ind w:left="5389" w:right="5389" w:hanging="360"/>
      </w:pPr>
    </w:lvl>
    <w:lvl w:ilvl="7" w:tplc="040D0019" w:tentative="1">
      <w:start w:val="1"/>
      <w:numFmt w:val="lowerLetter"/>
      <w:lvlText w:val="%8."/>
      <w:lvlJc w:val="left"/>
      <w:pPr>
        <w:tabs>
          <w:tab w:val="num" w:pos="6109"/>
        </w:tabs>
        <w:ind w:left="6109" w:right="6109" w:hanging="360"/>
      </w:pPr>
    </w:lvl>
    <w:lvl w:ilvl="8" w:tplc="040D001B" w:tentative="1">
      <w:start w:val="1"/>
      <w:numFmt w:val="lowerRoman"/>
      <w:lvlText w:val="%9."/>
      <w:lvlJc w:val="right"/>
      <w:pPr>
        <w:tabs>
          <w:tab w:val="num" w:pos="6829"/>
        </w:tabs>
        <w:ind w:left="6829" w:right="6829" w:hanging="180"/>
      </w:pPr>
    </w:lvl>
  </w:abstractNum>
  <w:abstractNum w:abstractNumId="14" w15:restartNumberingAfterBreak="0">
    <w:nsid w:val="0F6C6364"/>
    <w:multiLevelType w:val="multilevel"/>
    <w:tmpl w:val="799AAF60"/>
    <w:lvl w:ilvl="0">
      <w:start w:val="1"/>
      <w:numFmt w:val="decimal"/>
      <w:lvlText w:val="%1."/>
      <w:lvlJc w:val="left"/>
      <w:pPr>
        <w:tabs>
          <w:tab w:val="num" w:pos="709"/>
        </w:tabs>
        <w:ind w:left="709" w:right="709" w:hanging="709"/>
      </w:pPr>
      <w:rPr>
        <w:rFonts w:hint="default"/>
        <w:b w:val="0"/>
        <w:bCs/>
        <w:iCs w:val="0"/>
        <w:szCs w:val="28"/>
        <w:u w:val="none"/>
        <w:lang w:bidi="he-IL"/>
      </w:rPr>
    </w:lvl>
    <w:lvl w:ilvl="1">
      <w:start w:val="1"/>
      <w:numFmt w:val="decimal"/>
      <w:lvlText w:val="%1.%2"/>
      <w:lvlJc w:val="left"/>
      <w:pPr>
        <w:tabs>
          <w:tab w:val="num" w:pos="1418"/>
        </w:tabs>
        <w:ind w:left="1418" w:right="1418" w:hanging="709"/>
      </w:pPr>
      <w:rPr>
        <w:rFonts w:hint="default"/>
        <w:b/>
        <w:bCs/>
        <w:iCs w:val="0"/>
        <w:sz w:val="24"/>
        <w:szCs w:val="24"/>
        <w:lang w:bidi="he-IL"/>
      </w:rPr>
    </w:lvl>
    <w:lvl w:ilvl="2">
      <w:start w:val="1"/>
      <w:numFmt w:val="decimal"/>
      <w:lvlText w:val="%1.%2.%3"/>
      <w:lvlJc w:val="left"/>
      <w:pPr>
        <w:tabs>
          <w:tab w:val="num" w:pos="2268"/>
        </w:tabs>
        <w:ind w:left="2268" w:right="2268" w:hanging="850"/>
      </w:pPr>
      <w:rPr>
        <w:rFonts w:hint="default"/>
        <w:b/>
        <w:bCs/>
        <w:iCs w:val="0"/>
      </w:rPr>
    </w:lvl>
    <w:lvl w:ilvl="3">
      <w:start w:val="1"/>
      <w:numFmt w:val="hebrew1"/>
      <w:lvlText w:val="%4."/>
      <w:lvlJc w:val="left"/>
      <w:pPr>
        <w:tabs>
          <w:tab w:val="num" w:pos="2835"/>
        </w:tabs>
        <w:ind w:left="2835" w:right="2835" w:hanging="567"/>
      </w:pPr>
      <w:rPr>
        <w:rFonts w:hint="default"/>
        <w:bCs/>
        <w:iCs w:val="0"/>
        <w:strike w:val="0"/>
        <w:color w:val="auto"/>
        <w:lang w:val="en-US" w:bidi="he-IL"/>
      </w:rPr>
    </w:lvl>
    <w:lvl w:ilvl="4">
      <w:start w:val="1"/>
      <w:numFmt w:val="decimal"/>
      <w:lvlText w:val="(%5)"/>
      <w:lvlJc w:val="left"/>
      <w:pPr>
        <w:tabs>
          <w:tab w:val="num" w:pos="3402"/>
        </w:tabs>
        <w:ind w:left="3402" w:right="3402" w:hanging="567"/>
      </w:pPr>
      <w:rPr>
        <w:rFonts w:hint="default"/>
        <w:b/>
        <w:bCs/>
        <w:iCs w:val="0"/>
        <w:lang w:bidi="he-IL"/>
      </w:rPr>
    </w:lvl>
    <w:lvl w:ilvl="5">
      <w:start w:val="1"/>
      <w:numFmt w:val="decimal"/>
      <w:lvlText w:val="%1.%2.%3.%4.%5.%6"/>
      <w:lvlJc w:val="left"/>
      <w:pPr>
        <w:tabs>
          <w:tab w:val="num" w:pos="5040"/>
        </w:tabs>
        <w:ind w:left="4680" w:right="4680" w:hanging="1080"/>
      </w:pPr>
      <w:rPr>
        <w:rFonts w:hint="default"/>
      </w:rPr>
    </w:lvl>
    <w:lvl w:ilvl="6">
      <w:start w:val="1"/>
      <w:numFmt w:val="decimal"/>
      <w:lvlText w:val="%1.%2.%3.%4.%5.%6.%7"/>
      <w:lvlJc w:val="left"/>
      <w:pPr>
        <w:tabs>
          <w:tab w:val="num" w:pos="6120"/>
        </w:tabs>
        <w:ind w:left="5400" w:right="5400" w:hanging="1080"/>
      </w:pPr>
      <w:rPr>
        <w:rFonts w:hint="default"/>
      </w:rPr>
    </w:lvl>
    <w:lvl w:ilvl="7">
      <w:start w:val="1"/>
      <w:numFmt w:val="decimal"/>
      <w:lvlText w:val="%1.%2.%3.%4.%5.%6.%7.%8"/>
      <w:lvlJc w:val="left"/>
      <w:pPr>
        <w:tabs>
          <w:tab w:val="num" w:pos="6840"/>
        </w:tabs>
        <w:ind w:left="6480" w:right="6480" w:hanging="1440"/>
      </w:pPr>
      <w:rPr>
        <w:rFonts w:hint="default"/>
      </w:rPr>
    </w:lvl>
    <w:lvl w:ilvl="8">
      <w:start w:val="1"/>
      <w:numFmt w:val="decimal"/>
      <w:lvlText w:val="%1.%2.%3.%4.%5.%6.%7.%8.%9"/>
      <w:lvlJc w:val="left"/>
      <w:pPr>
        <w:tabs>
          <w:tab w:val="num" w:pos="7920"/>
        </w:tabs>
        <w:ind w:left="7200" w:right="7200" w:hanging="1440"/>
      </w:pPr>
      <w:rPr>
        <w:rFonts w:hint="default"/>
      </w:rPr>
    </w:lvl>
  </w:abstractNum>
  <w:abstractNum w:abstractNumId="15" w15:restartNumberingAfterBreak="0">
    <w:nsid w:val="10D156C1"/>
    <w:multiLevelType w:val="hybridMultilevel"/>
    <w:tmpl w:val="7F0435EA"/>
    <w:lvl w:ilvl="0" w:tplc="754EA5A4">
      <w:start w:val="1"/>
      <w:numFmt w:val="hebrew1"/>
      <w:lvlText w:val="%1."/>
      <w:lvlJc w:val="left"/>
      <w:pPr>
        <w:tabs>
          <w:tab w:val="num" w:pos="644"/>
        </w:tabs>
        <w:ind w:left="567" w:right="567" w:hanging="283"/>
      </w:pPr>
      <w:rPr>
        <w:rFonts w:hint="cs"/>
      </w:rPr>
    </w:lvl>
    <w:lvl w:ilvl="1" w:tplc="C9A40FE0">
      <w:start w:val="2"/>
      <w:numFmt w:val="hebrew1"/>
      <w:lvlText w:val="(%2)"/>
      <w:lvlJc w:val="left"/>
      <w:pPr>
        <w:tabs>
          <w:tab w:val="num" w:pos="1650"/>
        </w:tabs>
        <w:ind w:left="1650" w:right="1650" w:hanging="570"/>
      </w:pPr>
      <w:rPr>
        <w:rFonts w:hint="cs"/>
      </w:rPr>
    </w:lvl>
    <w:lvl w:ilvl="2" w:tplc="2C5642A0">
      <w:start w:val="1"/>
      <w:numFmt w:val="hebrew1"/>
      <w:lvlText w:val="%3."/>
      <w:lvlJc w:val="left"/>
      <w:pPr>
        <w:tabs>
          <w:tab w:val="num" w:pos="2340"/>
        </w:tabs>
        <w:ind w:left="2340" w:right="2340" w:hanging="360"/>
      </w:pPr>
      <w:rPr>
        <w:rFonts w:hint="default"/>
      </w:rPr>
    </w:lvl>
    <w:lvl w:ilvl="3" w:tplc="0C7AE252">
      <w:start w:val="1"/>
      <w:numFmt w:val="decimal"/>
      <w:lvlText w:val="(%4)"/>
      <w:lvlJc w:val="left"/>
      <w:pPr>
        <w:tabs>
          <w:tab w:val="num" w:pos="1985"/>
        </w:tabs>
        <w:ind w:left="1985" w:right="1985" w:hanging="567"/>
      </w:pPr>
      <w:rPr>
        <w:rFonts w:hint="cs"/>
      </w:rPr>
    </w:lvl>
    <w:lvl w:ilvl="4" w:tplc="F5D23BAA">
      <w:numFmt w:val="bullet"/>
      <w:lvlText w:val="-"/>
      <w:lvlJc w:val="left"/>
      <w:pPr>
        <w:tabs>
          <w:tab w:val="num" w:pos="3600"/>
        </w:tabs>
        <w:ind w:left="3600" w:right="3600" w:hanging="360"/>
      </w:pPr>
      <w:rPr>
        <w:rFonts w:ascii="Times New Roman" w:eastAsia="Times New Roman" w:hAnsi="Times New Roman" w:cs="David" w:hint="default"/>
      </w:r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abstractNum w:abstractNumId="16" w15:restartNumberingAfterBreak="0">
    <w:nsid w:val="13206E9E"/>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17" w15:restartNumberingAfterBreak="0">
    <w:nsid w:val="14F6489D"/>
    <w:multiLevelType w:val="singleLevel"/>
    <w:tmpl w:val="E08E2D3A"/>
    <w:lvl w:ilvl="0">
      <w:start w:val="1"/>
      <w:numFmt w:val="decimal"/>
      <w:pStyle w:val="NumberList1"/>
      <w:lvlText w:val="%1."/>
      <w:lvlJc w:val="left"/>
      <w:pPr>
        <w:tabs>
          <w:tab w:val="num" w:pos="794"/>
        </w:tabs>
        <w:ind w:left="794" w:hanging="397"/>
      </w:pPr>
      <w:rPr>
        <w:rFonts w:hint="default"/>
      </w:rPr>
    </w:lvl>
  </w:abstractNum>
  <w:abstractNum w:abstractNumId="18" w15:restartNumberingAfterBreak="0">
    <w:nsid w:val="154F2335"/>
    <w:multiLevelType w:val="singleLevel"/>
    <w:tmpl w:val="6DD884FC"/>
    <w:lvl w:ilvl="0">
      <w:start w:val="1"/>
      <w:numFmt w:val="chosung"/>
      <w:pStyle w:val="BulletList2"/>
      <w:lvlText w:val=""/>
      <w:lvlJc w:val="center"/>
      <w:pPr>
        <w:tabs>
          <w:tab w:val="num" w:pos="1213"/>
        </w:tabs>
        <w:ind w:left="1213" w:right="1213" w:hanging="362"/>
      </w:pPr>
      <w:rPr>
        <w:rFonts w:ascii="Symbol" w:hAnsi="Symbol" w:hint="default"/>
      </w:rPr>
    </w:lvl>
  </w:abstractNum>
  <w:abstractNum w:abstractNumId="19" w15:restartNumberingAfterBreak="0">
    <w:nsid w:val="155B09E0"/>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20" w15:restartNumberingAfterBreak="0">
    <w:nsid w:val="156A398A"/>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21" w15:restartNumberingAfterBreak="0">
    <w:nsid w:val="173450C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17DF6E9F"/>
    <w:multiLevelType w:val="multilevel"/>
    <w:tmpl w:val="4C80259E"/>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b w:val="0"/>
        <w:bCs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3" w15:restartNumberingAfterBreak="0">
    <w:nsid w:val="1A973EFC"/>
    <w:multiLevelType w:val="hybridMultilevel"/>
    <w:tmpl w:val="3558C41A"/>
    <w:lvl w:ilvl="0" w:tplc="72D6DF7E">
      <w:start w:val="1"/>
      <w:numFmt w:val="bullet"/>
      <w:lvlText w:val=""/>
      <w:lvlJc w:val="left"/>
      <w:pPr>
        <w:tabs>
          <w:tab w:val="num" w:pos="720"/>
        </w:tabs>
        <w:ind w:left="720" w:hanging="360"/>
      </w:pPr>
      <w:rPr>
        <w:rFonts w:ascii="Wingdings" w:hAnsi="Wingdings" w:hint="default"/>
      </w:rPr>
    </w:lvl>
    <w:lvl w:ilvl="1" w:tplc="9EE8D586">
      <w:start w:val="1"/>
      <w:numFmt w:val="bullet"/>
      <w:lvlText w:val=""/>
      <w:lvlJc w:val="left"/>
      <w:pPr>
        <w:tabs>
          <w:tab w:val="num" w:pos="1440"/>
        </w:tabs>
        <w:ind w:left="1440" w:hanging="360"/>
      </w:pPr>
      <w:rPr>
        <w:rFonts w:ascii="Wingdings" w:hAnsi="Wingdings" w:hint="default"/>
      </w:rPr>
    </w:lvl>
    <w:lvl w:ilvl="2" w:tplc="2AE8707E">
      <w:start w:val="1"/>
      <w:numFmt w:val="bullet"/>
      <w:lvlText w:val=""/>
      <w:lvlJc w:val="left"/>
      <w:pPr>
        <w:tabs>
          <w:tab w:val="num" w:pos="2160"/>
        </w:tabs>
        <w:ind w:left="2160" w:hanging="360"/>
      </w:pPr>
      <w:rPr>
        <w:rFonts w:ascii="Wingdings" w:hAnsi="Wingdings" w:hint="default"/>
      </w:rPr>
    </w:lvl>
    <w:lvl w:ilvl="3" w:tplc="219E036E">
      <w:start w:val="1"/>
      <w:numFmt w:val="bullet"/>
      <w:lvlText w:val=""/>
      <w:lvlJc w:val="left"/>
      <w:pPr>
        <w:tabs>
          <w:tab w:val="num" w:pos="2880"/>
        </w:tabs>
        <w:ind w:left="2880" w:hanging="360"/>
      </w:pPr>
      <w:rPr>
        <w:rFonts w:ascii="Symbol" w:hAnsi="Symbol" w:hint="default"/>
      </w:rPr>
    </w:lvl>
    <w:lvl w:ilvl="4" w:tplc="D7EE6360">
      <w:start w:val="1"/>
      <w:numFmt w:val="bullet"/>
      <w:lvlText w:val="o"/>
      <w:lvlJc w:val="left"/>
      <w:pPr>
        <w:tabs>
          <w:tab w:val="num" w:pos="3600"/>
        </w:tabs>
        <w:ind w:left="3600" w:hanging="360"/>
      </w:pPr>
      <w:rPr>
        <w:rFonts w:ascii="Courier New" w:hAnsi="Courier New" w:hint="default"/>
      </w:rPr>
    </w:lvl>
    <w:lvl w:ilvl="5" w:tplc="F6441B2E">
      <w:start w:val="1"/>
      <w:numFmt w:val="bullet"/>
      <w:lvlText w:val=""/>
      <w:lvlJc w:val="left"/>
      <w:pPr>
        <w:tabs>
          <w:tab w:val="num" w:pos="4320"/>
        </w:tabs>
        <w:ind w:left="4320" w:hanging="360"/>
      </w:pPr>
      <w:rPr>
        <w:rFonts w:ascii="Wingdings" w:hAnsi="Wingdings" w:hint="default"/>
      </w:rPr>
    </w:lvl>
    <w:lvl w:ilvl="6" w:tplc="FA2867CA">
      <w:start w:val="1"/>
      <w:numFmt w:val="bullet"/>
      <w:lvlText w:val=""/>
      <w:lvlJc w:val="left"/>
      <w:pPr>
        <w:tabs>
          <w:tab w:val="num" w:pos="5040"/>
        </w:tabs>
        <w:ind w:left="5040" w:hanging="360"/>
      </w:pPr>
      <w:rPr>
        <w:rFonts w:ascii="Symbol" w:hAnsi="Symbol" w:hint="default"/>
      </w:rPr>
    </w:lvl>
    <w:lvl w:ilvl="7" w:tplc="3E546872">
      <w:start w:val="1"/>
      <w:numFmt w:val="bullet"/>
      <w:lvlText w:val="o"/>
      <w:lvlJc w:val="left"/>
      <w:pPr>
        <w:tabs>
          <w:tab w:val="num" w:pos="5760"/>
        </w:tabs>
        <w:ind w:left="5760" w:hanging="360"/>
      </w:pPr>
      <w:rPr>
        <w:rFonts w:ascii="Courier New" w:hAnsi="Courier New" w:hint="default"/>
      </w:rPr>
    </w:lvl>
    <w:lvl w:ilvl="8" w:tplc="6290B354">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DCE1134"/>
    <w:multiLevelType w:val="hybridMultilevel"/>
    <w:tmpl w:val="422CF6B2"/>
    <w:lvl w:ilvl="0" w:tplc="09BCD71A">
      <w:start w:val="1"/>
      <w:numFmt w:val="hebrew1"/>
      <w:lvlText w:val="%1."/>
      <w:lvlJc w:val="left"/>
      <w:pPr>
        <w:ind w:left="1995" w:hanging="360"/>
      </w:pPr>
      <w:rPr>
        <w:rFonts w:hint="default"/>
        <w:b/>
        <w:bCs/>
        <w:sz w:val="24"/>
      </w:rPr>
    </w:lvl>
    <w:lvl w:ilvl="1" w:tplc="83EC9016" w:tentative="1">
      <w:start w:val="1"/>
      <w:numFmt w:val="lowerLetter"/>
      <w:lvlText w:val="%2."/>
      <w:lvlJc w:val="left"/>
      <w:pPr>
        <w:ind w:left="2715" w:hanging="360"/>
      </w:pPr>
    </w:lvl>
    <w:lvl w:ilvl="2" w:tplc="FE6AE248" w:tentative="1">
      <w:start w:val="1"/>
      <w:numFmt w:val="lowerRoman"/>
      <w:lvlText w:val="%3."/>
      <w:lvlJc w:val="right"/>
      <w:pPr>
        <w:ind w:left="3435" w:hanging="180"/>
      </w:pPr>
    </w:lvl>
    <w:lvl w:ilvl="3" w:tplc="9D00B1F0" w:tentative="1">
      <w:start w:val="1"/>
      <w:numFmt w:val="decimal"/>
      <w:lvlText w:val="%4."/>
      <w:lvlJc w:val="left"/>
      <w:pPr>
        <w:ind w:left="4155" w:hanging="360"/>
      </w:pPr>
    </w:lvl>
    <w:lvl w:ilvl="4" w:tplc="B3AED02A" w:tentative="1">
      <w:start w:val="1"/>
      <w:numFmt w:val="lowerLetter"/>
      <w:lvlText w:val="%5."/>
      <w:lvlJc w:val="left"/>
      <w:pPr>
        <w:ind w:left="4875" w:hanging="360"/>
      </w:pPr>
    </w:lvl>
    <w:lvl w:ilvl="5" w:tplc="5A40AA4A" w:tentative="1">
      <w:start w:val="1"/>
      <w:numFmt w:val="lowerRoman"/>
      <w:lvlText w:val="%6."/>
      <w:lvlJc w:val="right"/>
      <w:pPr>
        <w:ind w:left="5595" w:hanging="180"/>
      </w:pPr>
    </w:lvl>
    <w:lvl w:ilvl="6" w:tplc="6DC6ADAE" w:tentative="1">
      <w:start w:val="1"/>
      <w:numFmt w:val="decimal"/>
      <w:lvlText w:val="%7."/>
      <w:lvlJc w:val="left"/>
      <w:pPr>
        <w:ind w:left="6315" w:hanging="360"/>
      </w:pPr>
    </w:lvl>
    <w:lvl w:ilvl="7" w:tplc="63505248" w:tentative="1">
      <w:start w:val="1"/>
      <w:numFmt w:val="lowerLetter"/>
      <w:lvlText w:val="%8."/>
      <w:lvlJc w:val="left"/>
      <w:pPr>
        <w:ind w:left="7035" w:hanging="360"/>
      </w:pPr>
    </w:lvl>
    <w:lvl w:ilvl="8" w:tplc="1B2494F0" w:tentative="1">
      <w:start w:val="1"/>
      <w:numFmt w:val="lowerRoman"/>
      <w:lvlText w:val="%9."/>
      <w:lvlJc w:val="right"/>
      <w:pPr>
        <w:ind w:left="7755" w:hanging="180"/>
      </w:pPr>
    </w:lvl>
  </w:abstractNum>
  <w:abstractNum w:abstractNumId="25" w15:restartNumberingAfterBreak="0">
    <w:nsid w:val="1EB70AA9"/>
    <w:multiLevelType w:val="multilevel"/>
    <w:tmpl w:val="799AAF60"/>
    <w:lvl w:ilvl="0">
      <w:start w:val="1"/>
      <w:numFmt w:val="decimal"/>
      <w:lvlText w:val="%1."/>
      <w:lvlJc w:val="left"/>
      <w:pPr>
        <w:tabs>
          <w:tab w:val="num" w:pos="709"/>
        </w:tabs>
        <w:ind w:left="709" w:right="709" w:hanging="709"/>
      </w:pPr>
      <w:rPr>
        <w:rFonts w:hint="default"/>
        <w:b w:val="0"/>
        <w:bCs/>
        <w:iCs w:val="0"/>
        <w:szCs w:val="28"/>
        <w:u w:val="none"/>
        <w:lang w:bidi="he-IL"/>
      </w:rPr>
    </w:lvl>
    <w:lvl w:ilvl="1">
      <w:start w:val="1"/>
      <w:numFmt w:val="decimal"/>
      <w:lvlText w:val="%1.%2"/>
      <w:lvlJc w:val="left"/>
      <w:pPr>
        <w:tabs>
          <w:tab w:val="num" w:pos="1418"/>
        </w:tabs>
        <w:ind w:left="1418" w:right="1418" w:hanging="709"/>
      </w:pPr>
      <w:rPr>
        <w:rFonts w:hint="default"/>
        <w:b/>
        <w:bCs/>
        <w:iCs w:val="0"/>
        <w:sz w:val="24"/>
        <w:szCs w:val="24"/>
        <w:lang w:bidi="he-IL"/>
      </w:rPr>
    </w:lvl>
    <w:lvl w:ilvl="2">
      <w:start w:val="1"/>
      <w:numFmt w:val="decimal"/>
      <w:lvlText w:val="%1.%2.%3"/>
      <w:lvlJc w:val="left"/>
      <w:pPr>
        <w:tabs>
          <w:tab w:val="num" w:pos="2268"/>
        </w:tabs>
        <w:ind w:left="2268" w:right="2268" w:hanging="850"/>
      </w:pPr>
      <w:rPr>
        <w:rFonts w:hint="default"/>
        <w:b/>
        <w:bCs/>
        <w:iCs w:val="0"/>
      </w:rPr>
    </w:lvl>
    <w:lvl w:ilvl="3">
      <w:start w:val="1"/>
      <w:numFmt w:val="hebrew1"/>
      <w:lvlText w:val="%4."/>
      <w:lvlJc w:val="left"/>
      <w:pPr>
        <w:tabs>
          <w:tab w:val="num" w:pos="2835"/>
        </w:tabs>
        <w:ind w:left="2835" w:right="2835" w:hanging="567"/>
      </w:pPr>
      <w:rPr>
        <w:rFonts w:hint="default"/>
        <w:bCs/>
        <w:iCs w:val="0"/>
        <w:strike w:val="0"/>
        <w:color w:val="auto"/>
        <w:lang w:val="en-US" w:bidi="he-IL"/>
      </w:rPr>
    </w:lvl>
    <w:lvl w:ilvl="4">
      <w:start w:val="1"/>
      <w:numFmt w:val="decimal"/>
      <w:lvlText w:val="(%5)"/>
      <w:lvlJc w:val="left"/>
      <w:pPr>
        <w:tabs>
          <w:tab w:val="num" w:pos="3402"/>
        </w:tabs>
        <w:ind w:left="3402" w:right="3402" w:hanging="567"/>
      </w:pPr>
      <w:rPr>
        <w:rFonts w:hint="default"/>
        <w:b/>
        <w:bCs/>
        <w:iCs w:val="0"/>
        <w:lang w:bidi="he-IL"/>
      </w:rPr>
    </w:lvl>
    <w:lvl w:ilvl="5">
      <w:start w:val="1"/>
      <w:numFmt w:val="decimal"/>
      <w:lvlText w:val="%1.%2.%3.%4.%5.%6"/>
      <w:lvlJc w:val="left"/>
      <w:pPr>
        <w:tabs>
          <w:tab w:val="num" w:pos="5040"/>
        </w:tabs>
        <w:ind w:left="4680" w:right="4680" w:hanging="1080"/>
      </w:pPr>
      <w:rPr>
        <w:rFonts w:hint="default"/>
      </w:rPr>
    </w:lvl>
    <w:lvl w:ilvl="6">
      <w:start w:val="1"/>
      <w:numFmt w:val="decimal"/>
      <w:lvlText w:val="%1.%2.%3.%4.%5.%6.%7"/>
      <w:lvlJc w:val="left"/>
      <w:pPr>
        <w:tabs>
          <w:tab w:val="num" w:pos="6120"/>
        </w:tabs>
        <w:ind w:left="5400" w:right="5400" w:hanging="1080"/>
      </w:pPr>
      <w:rPr>
        <w:rFonts w:hint="default"/>
      </w:rPr>
    </w:lvl>
    <w:lvl w:ilvl="7">
      <w:start w:val="1"/>
      <w:numFmt w:val="decimal"/>
      <w:lvlText w:val="%1.%2.%3.%4.%5.%6.%7.%8"/>
      <w:lvlJc w:val="left"/>
      <w:pPr>
        <w:tabs>
          <w:tab w:val="num" w:pos="6840"/>
        </w:tabs>
        <w:ind w:left="6480" w:right="6480" w:hanging="1440"/>
      </w:pPr>
      <w:rPr>
        <w:rFonts w:hint="default"/>
      </w:rPr>
    </w:lvl>
    <w:lvl w:ilvl="8">
      <w:start w:val="1"/>
      <w:numFmt w:val="decimal"/>
      <w:lvlText w:val="%1.%2.%3.%4.%5.%6.%7.%8.%9"/>
      <w:lvlJc w:val="left"/>
      <w:pPr>
        <w:tabs>
          <w:tab w:val="num" w:pos="7920"/>
        </w:tabs>
        <w:ind w:left="7200" w:right="7200" w:hanging="1440"/>
      </w:pPr>
      <w:rPr>
        <w:rFonts w:hint="default"/>
      </w:rPr>
    </w:lvl>
  </w:abstractNum>
  <w:abstractNum w:abstractNumId="26" w15:restartNumberingAfterBreak="0">
    <w:nsid w:val="1F3A1EE9"/>
    <w:multiLevelType w:val="hybridMultilevel"/>
    <w:tmpl w:val="DBE20C6C"/>
    <w:lvl w:ilvl="0" w:tplc="FE1ACE84">
      <w:start w:val="1"/>
      <w:numFmt w:val="hebrew1"/>
      <w:lvlText w:val="%1."/>
      <w:lvlJc w:val="left"/>
      <w:pPr>
        <w:tabs>
          <w:tab w:val="num" w:pos="2835"/>
        </w:tabs>
        <w:ind w:left="2835" w:right="2835" w:hanging="567"/>
      </w:pPr>
      <w:rPr>
        <w:rFonts w:hint="default"/>
        <w:bCs/>
        <w:iCs w:val="0"/>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8C168FB4">
      <w:start w:val="1"/>
      <w:numFmt w:val="hebrew1"/>
      <w:lvlText w:val="%5."/>
      <w:lvlJc w:val="left"/>
      <w:pPr>
        <w:tabs>
          <w:tab w:val="num" w:pos="2835"/>
        </w:tabs>
        <w:ind w:left="2835" w:right="2835" w:hanging="567"/>
      </w:pPr>
      <w:rPr>
        <w:rFonts w:hint="default"/>
        <w:bCs/>
        <w:iCs w:val="0"/>
      </w:r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27" w15:restartNumberingAfterBreak="0">
    <w:nsid w:val="22136E1B"/>
    <w:multiLevelType w:val="hybridMultilevel"/>
    <w:tmpl w:val="34BEA90E"/>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40C1EA2"/>
    <w:multiLevelType w:val="hybridMultilevel"/>
    <w:tmpl w:val="CFBC12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4CE2188"/>
    <w:multiLevelType w:val="multilevel"/>
    <w:tmpl w:val="F418BE20"/>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sz w:val="24"/>
        <w:szCs w:val="24"/>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30" w15:restartNumberingAfterBreak="0">
    <w:nsid w:val="285C7ABD"/>
    <w:multiLevelType w:val="multilevel"/>
    <w:tmpl w:val="433A5A4A"/>
    <w:lvl w:ilvl="0">
      <w:start w:val="1"/>
      <w:numFmt w:val="decimal"/>
      <w:lvlText w:val="%1."/>
      <w:lvlJc w:val="left"/>
      <w:pPr>
        <w:ind w:left="360" w:hanging="360"/>
      </w:pPr>
      <w:rPr>
        <w:b w:val="0"/>
        <w:bCs w:val="0"/>
      </w:r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291954DE"/>
    <w:multiLevelType w:val="multilevel"/>
    <w:tmpl w:val="2A52F1AC"/>
    <w:lvl w:ilvl="0">
      <w:start w:val="1"/>
      <w:numFmt w:val="decimal"/>
      <w:lvlText w:val="%1."/>
      <w:lvlJc w:val="left"/>
      <w:pPr>
        <w:ind w:left="641" w:hanging="641"/>
      </w:pPr>
      <w:rPr>
        <w:rFonts w:hint="default"/>
      </w:rPr>
    </w:lvl>
    <w:lvl w:ilvl="1">
      <w:start w:val="1"/>
      <w:numFmt w:val="decimal"/>
      <w:lvlText w:val="%1.%2."/>
      <w:lvlJc w:val="left"/>
      <w:pPr>
        <w:tabs>
          <w:tab w:val="num" w:pos="1117"/>
        </w:tabs>
        <w:ind w:left="1361" w:hanging="641"/>
      </w:pPr>
      <w:rPr>
        <w:rFonts w:hint="default"/>
        <w:b w:val="0"/>
        <w:bCs w:val="0"/>
      </w:rPr>
    </w:lvl>
    <w:lvl w:ilvl="2">
      <w:start w:val="1"/>
      <w:numFmt w:val="decimal"/>
      <w:lvlText w:val="%1.%2.%3."/>
      <w:lvlJc w:val="left"/>
      <w:pPr>
        <w:tabs>
          <w:tab w:val="num" w:pos="1837"/>
        </w:tabs>
        <w:ind w:left="2081" w:hanging="641"/>
      </w:pPr>
      <w:rPr>
        <w:rFonts w:hint="default"/>
      </w:rPr>
    </w:lvl>
    <w:lvl w:ilvl="3">
      <w:start w:val="1"/>
      <w:numFmt w:val="decimal"/>
      <w:lvlText w:val="%1.%2.%3.%4."/>
      <w:lvlJc w:val="left"/>
      <w:pPr>
        <w:tabs>
          <w:tab w:val="num" w:pos="2557"/>
        </w:tabs>
        <w:ind w:left="2801" w:hanging="641"/>
      </w:pPr>
      <w:rPr>
        <w:rFonts w:hint="default"/>
      </w:rPr>
    </w:lvl>
    <w:lvl w:ilvl="4">
      <w:start w:val="1"/>
      <w:numFmt w:val="bullet"/>
      <w:lvlText w:val=""/>
      <w:lvlJc w:val="left"/>
      <w:pPr>
        <w:tabs>
          <w:tab w:val="num" w:pos="3277"/>
        </w:tabs>
        <w:ind w:left="3521" w:hanging="641"/>
      </w:pPr>
      <w:rPr>
        <w:rFonts w:ascii="Symbol" w:hAnsi="Symbol" w:hint="default"/>
      </w:rPr>
    </w:lvl>
    <w:lvl w:ilvl="5">
      <w:start w:val="1"/>
      <w:numFmt w:val="decimal"/>
      <w:lvlText w:val="%1.%2.%3.%4.%5.%6."/>
      <w:lvlJc w:val="left"/>
      <w:pPr>
        <w:tabs>
          <w:tab w:val="num" w:pos="3997"/>
        </w:tabs>
        <w:ind w:left="4241" w:hanging="641"/>
      </w:pPr>
      <w:rPr>
        <w:rFonts w:hint="default"/>
      </w:rPr>
    </w:lvl>
    <w:lvl w:ilvl="6">
      <w:start w:val="1"/>
      <w:numFmt w:val="decimal"/>
      <w:lvlText w:val="%1.%2.%3.%4.%5.%6.%7."/>
      <w:lvlJc w:val="left"/>
      <w:pPr>
        <w:tabs>
          <w:tab w:val="num" w:pos="4717"/>
        </w:tabs>
        <w:ind w:left="4961" w:hanging="641"/>
      </w:pPr>
      <w:rPr>
        <w:rFonts w:hint="default"/>
      </w:rPr>
    </w:lvl>
    <w:lvl w:ilvl="7">
      <w:start w:val="1"/>
      <w:numFmt w:val="decimal"/>
      <w:lvlText w:val="%1.%2.%3.%4.%5.%6.%7.%8."/>
      <w:lvlJc w:val="left"/>
      <w:pPr>
        <w:tabs>
          <w:tab w:val="num" w:pos="5437"/>
        </w:tabs>
        <w:ind w:left="5681" w:hanging="641"/>
      </w:pPr>
      <w:rPr>
        <w:rFonts w:hint="default"/>
      </w:rPr>
    </w:lvl>
    <w:lvl w:ilvl="8">
      <w:start w:val="1"/>
      <w:numFmt w:val="decimal"/>
      <w:lvlText w:val="%1.%2.%3.%4.%5.%6.%7.%8.%9."/>
      <w:lvlJc w:val="left"/>
      <w:pPr>
        <w:tabs>
          <w:tab w:val="num" w:pos="6157"/>
        </w:tabs>
        <w:ind w:left="6401" w:hanging="641"/>
      </w:pPr>
      <w:rPr>
        <w:rFonts w:hint="default"/>
      </w:rPr>
    </w:lvl>
  </w:abstractNum>
  <w:abstractNum w:abstractNumId="32" w15:restartNumberingAfterBreak="0">
    <w:nsid w:val="2A314391"/>
    <w:multiLevelType w:val="hybridMultilevel"/>
    <w:tmpl w:val="BD5CF860"/>
    <w:lvl w:ilvl="0" w:tplc="04090001">
      <w:start w:val="1"/>
      <w:numFmt w:val="bullet"/>
      <w:lvlText w:val=""/>
      <w:lvlJc w:val="left"/>
      <w:pPr>
        <w:ind w:left="2562" w:hanging="360"/>
      </w:pPr>
      <w:rPr>
        <w:rFonts w:ascii="Symbol" w:hAnsi="Symbol" w:hint="default"/>
      </w:rPr>
    </w:lvl>
    <w:lvl w:ilvl="1" w:tplc="04090003" w:tentative="1">
      <w:start w:val="1"/>
      <w:numFmt w:val="bullet"/>
      <w:lvlText w:val="o"/>
      <w:lvlJc w:val="left"/>
      <w:pPr>
        <w:ind w:left="3282" w:hanging="360"/>
      </w:pPr>
      <w:rPr>
        <w:rFonts w:ascii="Courier New" w:hAnsi="Courier New" w:cs="Courier New" w:hint="default"/>
      </w:rPr>
    </w:lvl>
    <w:lvl w:ilvl="2" w:tplc="04090005" w:tentative="1">
      <w:start w:val="1"/>
      <w:numFmt w:val="bullet"/>
      <w:lvlText w:val=""/>
      <w:lvlJc w:val="left"/>
      <w:pPr>
        <w:ind w:left="4002" w:hanging="360"/>
      </w:pPr>
      <w:rPr>
        <w:rFonts w:ascii="Wingdings" w:hAnsi="Wingdings" w:hint="default"/>
      </w:rPr>
    </w:lvl>
    <w:lvl w:ilvl="3" w:tplc="04090001" w:tentative="1">
      <w:start w:val="1"/>
      <w:numFmt w:val="bullet"/>
      <w:lvlText w:val=""/>
      <w:lvlJc w:val="left"/>
      <w:pPr>
        <w:ind w:left="4722" w:hanging="360"/>
      </w:pPr>
      <w:rPr>
        <w:rFonts w:ascii="Symbol" w:hAnsi="Symbol" w:hint="default"/>
      </w:rPr>
    </w:lvl>
    <w:lvl w:ilvl="4" w:tplc="04090003" w:tentative="1">
      <w:start w:val="1"/>
      <w:numFmt w:val="bullet"/>
      <w:lvlText w:val="o"/>
      <w:lvlJc w:val="left"/>
      <w:pPr>
        <w:ind w:left="5442" w:hanging="360"/>
      </w:pPr>
      <w:rPr>
        <w:rFonts w:ascii="Courier New" w:hAnsi="Courier New" w:cs="Courier New" w:hint="default"/>
      </w:rPr>
    </w:lvl>
    <w:lvl w:ilvl="5" w:tplc="04090005" w:tentative="1">
      <w:start w:val="1"/>
      <w:numFmt w:val="bullet"/>
      <w:lvlText w:val=""/>
      <w:lvlJc w:val="left"/>
      <w:pPr>
        <w:ind w:left="6162" w:hanging="360"/>
      </w:pPr>
      <w:rPr>
        <w:rFonts w:ascii="Wingdings" w:hAnsi="Wingdings" w:hint="default"/>
      </w:rPr>
    </w:lvl>
    <w:lvl w:ilvl="6" w:tplc="04090001" w:tentative="1">
      <w:start w:val="1"/>
      <w:numFmt w:val="bullet"/>
      <w:lvlText w:val=""/>
      <w:lvlJc w:val="left"/>
      <w:pPr>
        <w:ind w:left="6882" w:hanging="360"/>
      </w:pPr>
      <w:rPr>
        <w:rFonts w:ascii="Symbol" w:hAnsi="Symbol" w:hint="default"/>
      </w:rPr>
    </w:lvl>
    <w:lvl w:ilvl="7" w:tplc="04090003" w:tentative="1">
      <w:start w:val="1"/>
      <w:numFmt w:val="bullet"/>
      <w:lvlText w:val="o"/>
      <w:lvlJc w:val="left"/>
      <w:pPr>
        <w:ind w:left="7602" w:hanging="360"/>
      </w:pPr>
      <w:rPr>
        <w:rFonts w:ascii="Courier New" w:hAnsi="Courier New" w:cs="Courier New" w:hint="default"/>
      </w:rPr>
    </w:lvl>
    <w:lvl w:ilvl="8" w:tplc="04090005" w:tentative="1">
      <w:start w:val="1"/>
      <w:numFmt w:val="bullet"/>
      <w:lvlText w:val=""/>
      <w:lvlJc w:val="left"/>
      <w:pPr>
        <w:ind w:left="8322" w:hanging="360"/>
      </w:pPr>
      <w:rPr>
        <w:rFonts w:ascii="Wingdings" w:hAnsi="Wingdings" w:hint="default"/>
      </w:rPr>
    </w:lvl>
  </w:abstractNum>
  <w:abstractNum w:abstractNumId="33" w15:restartNumberingAfterBreak="0">
    <w:nsid w:val="2B1E640D"/>
    <w:multiLevelType w:val="multilevel"/>
    <w:tmpl w:val="B202A860"/>
    <w:styleLink w:val="4"/>
    <w:lvl w:ilvl="0">
      <w:start w:val="5"/>
      <w:numFmt w:val="decimal"/>
      <w:lvlText w:val="%1."/>
      <w:lvlJc w:val="left"/>
      <w:pPr>
        <w:tabs>
          <w:tab w:val="num" w:pos="709"/>
        </w:tabs>
        <w:ind w:left="709" w:hanging="709"/>
      </w:pPr>
      <w:rPr>
        <w:rFonts w:hint="default"/>
        <w:b w:val="0"/>
        <w:bCs/>
        <w:iCs w:val="0"/>
        <w:szCs w:val="28"/>
        <w:u w:val="none"/>
        <w:lang w:bidi="he-IL"/>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ascii="Times New Roman" w:eastAsia="Times New Roman" w:hAnsi="Times New Roman" w:cs="David" w:hint="default"/>
        <w:bCs/>
        <w:iCs w:val="0"/>
        <w:strike w:val="0"/>
        <w:color w:val="auto"/>
        <w:lang w:val="en-US" w:bidi="he-IL"/>
      </w:rPr>
    </w:lvl>
    <w:lvl w:ilvl="4">
      <w:start w:val="1"/>
      <w:numFmt w:val="decimal"/>
      <w:lvlText w:val="(%5)"/>
      <w:lvlJc w:val="left"/>
      <w:pPr>
        <w:tabs>
          <w:tab w:val="num" w:pos="3402"/>
        </w:tabs>
        <w:ind w:left="3402" w:hanging="567"/>
      </w:pPr>
      <w:rPr>
        <w:rFonts w:hint="default"/>
        <w:b/>
        <w:bCs/>
        <w:iCs w:val="0"/>
        <w:lang w:bidi="he-IL"/>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34" w15:restartNumberingAfterBreak="0">
    <w:nsid w:val="2B8721AD"/>
    <w:multiLevelType w:val="multilevel"/>
    <w:tmpl w:val="799AAF60"/>
    <w:lvl w:ilvl="0">
      <w:start w:val="1"/>
      <w:numFmt w:val="decimal"/>
      <w:lvlText w:val="%1."/>
      <w:lvlJc w:val="left"/>
      <w:pPr>
        <w:tabs>
          <w:tab w:val="num" w:pos="709"/>
        </w:tabs>
        <w:ind w:left="709" w:right="709" w:hanging="709"/>
      </w:pPr>
      <w:rPr>
        <w:rFonts w:hint="default"/>
        <w:b w:val="0"/>
        <w:bCs/>
        <w:iCs w:val="0"/>
        <w:szCs w:val="28"/>
        <w:u w:val="none"/>
        <w:lang w:bidi="he-IL"/>
      </w:rPr>
    </w:lvl>
    <w:lvl w:ilvl="1">
      <w:start w:val="1"/>
      <w:numFmt w:val="decimal"/>
      <w:lvlText w:val="%1.%2"/>
      <w:lvlJc w:val="left"/>
      <w:pPr>
        <w:tabs>
          <w:tab w:val="num" w:pos="1418"/>
        </w:tabs>
        <w:ind w:left="1418" w:right="1418" w:hanging="709"/>
      </w:pPr>
      <w:rPr>
        <w:rFonts w:hint="default"/>
        <w:b/>
        <w:bCs/>
        <w:iCs w:val="0"/>
        <w:sz w:val="24"/>
        <w:szCs w:val="24"/>
        <w:lang w:bidi="he-IL"/>
      </w:rPr>
    </w:lvl>
    <w:lvl w:ilvl="2">
      <w:start w:val="1"/>
      <w:numFmt w:val="decimal"/>
      <w:lvlText w:val="%1.%2.%3"/>
      <w:lvlJc w:val="left"/>
      <w:pPr>
        <w:tabs>
          <w:tab w:val="num" w:pos="2268"/>
        </w:tabs>
        <w:ind w:left="2268" w:right="2268" w:hanging="850"/>
      </w:pPr>
      <w:rPr>
        <w:rFonts w:hint="default"/>
        <w:b/>
        <w:bCs/>
        <w:iCs w:val="0"/>
      </w:rPr>
    </w:lvl>
    <w:lvl w:ilvl="3">
      <w:start w:val="1"/>
      <w:numFmt w:val="hebrew1"/>
      <w:lvlText w:val="%4."/>
      <w:lvlJc w:val="left"/>
      <w:pPr>
        <w:tabs>
          <w:tab w:val="num" w:pos="2835"/>
        </w:tabs>
        <w:ind w:left="2835" w:right="2835" w:hanging="567"/>
      </w:pPr>
      <w:rPr>
        <w:rFonts w:hint="default"/>
        <w:bCs/>
        <w:iCs w:val="0"/>
        <w:strike w:val="0"/>
        <w:color w:val="auto"/>
        <w:lang w:val="en-US" w:bidi="he-IL"/>
      </w:rPr>
    </w:lvl>
    <w:lvl w:ilvl="4">
      <w:start w:val="1"/>
      <w:numFmt w:val="decimal"/>
      <w:lvlText w:val="(%5)"/>
      <w:lvlJc w:val="left"/>
      <w:pPr>
        <w:tabs>
          <w:tab w:val="num" w:pos="3402"/>
        </w:tabs>
        <w:ind w:left="3402" w:right="3402" w:hanging="567"/>
      </w:pPr>
      <w:rPr>
        <w:rFonts w:hint="default"/>
        <w:b/>
        <w:bCs/>
        <w:iCs w:val="0"/>
        <w:lang w:bidi="he-IL"/>
      </w:rPr>
    </w:lvl>
    <w:lvl w:ilvl="5">
      <w:start w:val="1"/>
      <w:numFmt w:val="decimal"/>
      <w:lvlText w:val="%1.%2.%3.%4.%5.%6"/>
      <w:lvlJc w:val="left"/>
      <w:pPr>
        <w:tabs>
          <w:tab w:val="num" w:pos="5040"/>
        </w:tabs>
        <w:ind w:left="4680" w:right="4680" w:hanging="1080"/>
      </w:pPr>
      <w:rPr>
        <w:rFonts w:hint="default"/>
      </w:rPr>
    </w:lvl>
    <w:lvl w:ilvl="6">
      <w:start w:val="1"/>
      <w:numFmt w:val="decimal"/>
      <w:lvlText w:val="%1.%2.%3.%4.%5.%6.%7"/>
      <w:lvlJc w:val="left"/>
      <w:pPr>
        <w:tabs>
          <w:tab w:val="num" w:pos="6120"/>
        </w:tabs>
        <w:ind w:left="5400" w:right="5400" w:hanging="1080"/>
      </w:pPr>
      <w:rPr>
        <w:rFonts w:hint="default"/>
      </w:rPr>
    </w:lvl>
    <w:lvl w:ilvl="7">
      <w:start w:val="1"/>
      <w:numFmt w:val="decimal"/>
      <w:lvlText w:val="%1.%2.%3.%4.%5.%6.%7.%8"/>
      <w:lvlJc w:val="left"/>
      <w:pPr>
        <w:tabs>
          <w:tab w:val="num" w:pos="6840"/>
        </w:tabs>
        <w:ind w:left="6480" w:right="6480" w:hanging="1440"/>
      </w:pPr>
      <w:rPr>
        <w:rFonts w:hint="default"/>
      </w:rPr>
    </w:lvl>
    <w:lvl w:ilvl="8">
      <w:start w:val="1"/>
      <w:numFmt w:val="decimal"/>
      <w:lvlText w:val="%1.%2.%3.%4.%5.%6.%7.%8.%9"/>
      <w:lvlJc w:val="left"/>
      <w:pPr>
        <w:tabs>
          <w:tab w:val="num" w:pos="7920"/>
        </w:tabs>
        <w:ind w:left="7200" w:right="7200" w:hanging="1440"/>
      </w:pPr>
      <w:rPr>
        <w:rFonts w:hint="default"/>
      </w:rPr>
    </w:lvl>
  </w:abstractNum>
  <w:abstractNum w:abstractNumId="35" w15:restartNumberingAfterBreak="0">
    <w:nsid w:val="2C5B68AD"/>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6" w15:restartNumberingAfterBreak="0">
    <w:nsid w:val="2CCD6B87"/>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37" w15:restartNumberingAfterBreak="0">
    <w:nsid w:val="2DE86001"/>
    <w:multiLevelType w:val="hybridMultilevel"/>
    <w:tmpl w:val="CAD872B6"/>
    <w:lvl w:ilvl="0" w:tplc="F0429A16">
      <w:start w:val="1"/>
      <w:numFmt w:val="decimal"/>
      <w:lvlText w:val="(%1)"/>
      <w:lvlJc w:val="left"/>
      <w:pPr>
        <w:ind w:left="961" w:hanging="360"/>
      </w:pPr>
      <w:rPr>
        <w:rFonts w:hint="default"/>
      </w:rPr>
    </w:lvl>
    <w:lvl w:ilvl="1" w:tplc="04090019" w:tentative="1">
      <w:start w:val="1"/>
      <w:numFmt w:val="lowerLetter"/>
      <w:lvlText w:val="%2."/>
      <w:lvlJc w:val="left"/>
      <w:pPr>
        <w:ind w:left="1681" w:hanging="360"/>
      </w:pPr>
    </w:lvl>
    <w:lvl w:ilvl="2" w:tplc="0409001B" w:tentative="1">
      <w:start w:val="1"/>
      <w:numFmt w:val="lowerRoman"/>
      <w:lvlText w:val="%3."/>
      <w:lvlJc w:val="right"/>
      <w:pPr>
        <w:ind w:left="2401" w:hanging="180"/>
      </w:pPr>
    </w:lvl>
    <w:lvl w:ilvl="3" w:tplc="0409000F">
      <w:start w:val="1"/>
      <w:numFmt w:val="decimal"/>
      <w:lvlText w:val="%4."/>
      <w:lvlJc w:val="left"/>
      <w:pPr>
        <w:ind w:left="3121" w:hanging="360"/>
      </w:pPr>
    </w:lvl>
    <w:lvl w:ilvl="4" w:tplc="04090019" w:tentative="1">
      <w:start w:val="1"/>
      <w:numFmt w:val="lowerLetter"/>
      <w:lvlText w:val="%5."/>
      <w:lvlJc w:val="left"/>
      <w:pPr>
        <w:ind w:left="3841" w:hanging="360"/>
      </w:pPr>
    </w:lvl>
    <w:lvl w:ilvl="5" w:tplc="0409001B" w:tentative="1">
      <w:start w:val="1"/>
      <w:numFmt w:val="lowerRoman"/>
      <w:lvlText w:val="%6."/>
      <w:lvlJc w:val="right"/>
      <w:pPr>
        <w:ind w:left="4561" w:hanging="180"/>
      </w:pPr>
    </w:lvl>
    <w:lvl w:ilvl="6" w:tplc="0409000F" w:tentative="1">
      <w:start w:val="1"/>
      <w:numFmt w:val="decimal"/>
      <w:lvlText w:val="%7."/>
      <w:lvlJc w:val="left"/>
      <w:pPr>
        <w:ind w:left="5281" w:hanging="360"/>
      </w:pPr>
    </w:lvl>
    <w:lvl w:ilvl="7" w:tplc="04090019" w:tentative="1">
      <w:start w:val="1"/>
      <w:numFmt w:val="lowerLetter"/>
      <w:lvlText w:val="%8."/>
      <w:lvlJc w:val="left"/>
      <w:pPr>
        <w:ind w:left="6001" w:hanging="360"/>
      </w:pPr>
    </w:lvl>
    <w:lvl w:ilvl="8" w:tplc="0409001B" w:tentative="1">
      <w:start w:val="1"/>
      <w:numFmt w:val="lowerRoman"/>
      <w:lvlText w:val="%9."/>
      <w:lvlJc w:val="right"/>
      <w:pPr>
        <w:ind w:left="6721" w:hanging="180"/>
      </w:pPr>
    </w:lvl>
  </w:abstractNum>
  <w:abstractNum w:abstractNumId="38" w15:restartNumberingAfterBreak="0">
    <w:nsid w:val="2E1C135A"/>
    <w:multiLevelType w:val="multilevel"/>
    <w:tmpl w:val="6A68A9BC"/>
    <w:lvl w:ilvl="0">
      <w:start w:val="1"/>
      <w:numFmt w:val="decimal"/>
      <w:lvlText w:val="%1."/>
      <w:lvlJc w:val="left"/>
      <w:pPr>
        <w:ind w:left="641" w:hanging="641"/>
      </w:pPr>
      <w:rPr>
        <w:rFonts w:cs="David" w:hint="default"/>
      </w:rPr>
    </w:lvl>
    <w:lvl w:ilvl="1">
      <w:start w:val="1"/>
      <w:numFmt w:val="decimal"/>
      <w:lvlText w:val="%1.%2."/>
      <w:lvlJc w:val="left"/>
      <w:pPr>
        <w:tabs>
          <w:tab w:val="num" w:pos="1117"/>
        </w:tabs>
        <w:ind w:left="1361" w:hanging="641"/>
      </w:pPr>
      <w:rPr>
        <w:rFonts w:cs="Times New Roman" w:hint="default"/>
      </w:rPr>
    </w:lvl>
    <w:lvl w:ilvl="2">
      <w:start w:val="1"/>
      <w:numFmt w:val="decimal"/>
      <w:lvlText w:val="%1.%2.%3."/>
      <w:lvlJc w:val="left"/>
      <w:pPr>
        <w:tabs>
          <w:tab w:val="num" w:pos="1837"/>
        </w:tabs>
        <w:ind w:left="2081" w:hanging="641"/>
      </w:pPr>
      <w:rPr>
        <w:rFonts w:cs="Times New Roman" w:hint="default"/>
      </w:rPr>
    </w:lvl>
    <w:lvl w:ilvl="3">
      <w:start w:val="1"/>
      <w:numFmt w:val="decimal"/>
      <w:lvlText w:val="%1.%2.%3.%4."/>
      <w:lvlJc w:val="left"/>
      <w:pPr>
        <w:tabs>
          <w:tab w:val="num" w:pos="2557"/>
        </w:tabs>
        <w:ind w:left="2801" w:hanging="641"/>
      </w:pPr>
      <w:rPr>
        <w:rFonts w:cs="Times New Roman" w:hint="default"/>
      </w:rPr>
    </w:lvl>
    <w:lvl w:ilvl="4">
      <w:start w:val="1"/>
      <w:numFmt w:val="bullet"/>
      <w:lvlText w:val=""/>
      <w:lvlJc w:val="left"/>
      <w:pPr>
        <w:tabs>
          <w:tab w:val="num" w:pos="3277"/>
        </w:tabs>
        <w:ind w:left="3521" w:hanging="641"/>
      </w:pPr>
      <w:rPr>
        <w:rFonts w:ascii="Symbol" w:hAnsi="Symbol" w:hint="default"/>
      </w:rPr>
    </w:lvl>
    <w:lvl w:ilvl="5">
      <w:start w:val="1"/>
      <w:numFmt w:val="decimal"/>
      <w:lvlText w:val="%1.%2.%3.%4.%5.%6."/>
      <w:lvlJc w:val="left"/>
      <w:pPr>
        <w:tabs>
          <w:tab w:val="num" w:pos="3997"/>
        </w:tabs>
        <w:ind w:left="4241" w:hanging="641"/>
      </w:pPr>
      <w:rPr>
        <w:rFonts w:cs="Times New Roman" w:hint="default"/>
      </w:rPr>
    </w:lvl>
    <w:lvl w:ilvl="6">
      <w:start w:val="1"/>
      <w:numFmt w:val="decimal"/>
      <w:lvlText w:val="%1.%2.%3.%4.%5.%6.%7."/>
      <w:lvlJc w:val="left"/>
      <w:pPr>
        <w:tabs>
          <w:tab w:val="num" w:pos="4717"/>
        </w:tabs>
        <w:ind w:left="4961" w:hanging="641"/>
      </w:pPr>
      <w:rPr>
        <w:rFonts w:cs="Times New Roman" w:hint="default"/>
      </w:rPr>
    </w:lvl>
    <w:lvl w:ilvl="7">
      <w:start w:val="1"/>
      <w:numFmt w:val="decimal"/>
      <w:lvlText w:val="%1.%2.%3.%4.%5.%6.%7.%8."/>
      <w:lvlJc w:val="left"/>
      <w:pPr>
        <w:tabs>
          <w:tab w:val="num" w:pos="5437"/>
        </w:tabs>
        <w:ind w:left="5681" w:hanging="641"/>
      </w:pPr>
      <w:rPr>
        <w:rFonts w:cs="Times New Roman" w:hint="default"/>
      </w:rPr>
    </w:lvl>
    <w:lvl w:ilvl="8">
      <w:start w:val="1"/>
      <w:numFmt w:val="decimal"/>
      <w:lvlText w:val="%1.%2.%3.%4.%5.%6.%7.%8.%9."/>
      <w:lvlJc w:val="left"/>
      <w:pPr>
        <w:tabs>
          <w:tab w:val="num" w:pos="6157"/>
        </w:tabs>
        <w:ind w:left="6401" w:hanging="641"/>
      </w:pPr>
      <w:rPr>
        <w:rFonts w:cs="Times New Roman" w:hint="default"/>
      </w:rPr>
    </w:lvl>
  </w:abstractNum>
  <w:abstractNum w:abstractNumId="39" w15:restartNumberingAfterBreak="0">
    <w:nsid w:val="2E9A0DF1"/>
    <w:multiLevelType w:val="hybridMultilevel"/>
    <w:tmpl w:val="4A32F0A4"/>
    <w:lvl w:ilvl="0" w:tplc="FFFFFFFF">
      <w:start w:val="1"/>
      <w:numFmt w:val="decimal"/>
      <w:lvlText w:val="(%1)"/>
      <w:lvlJc w:val="left"/>
      <w:pPr>
        <w:tabs>
          <w:tab w:val="num" w:pos="2883"/>
        </w:tabs>
        <w:ind w:left="2883" w:right="2883" w:hanging="615"/>
      </w:pPr>
      <w:rPr>
        <w:rFonts w:hint="cs"/>
      </w:rPr>
    </w:lvl>
    <w:lvl w:ilvl="1" w:tplc="FFFFFFFF">
      <w:start w:val="1"/>
      <w:numFmt w:val="bullet"/>
      <w:lvlText w:val="-"/>
      <w:lvlJc w:val="left"/>
      <w:pPr>
        <w:tabs>
          <w:tab w:val="num" w:pos="3708"/>
        </w:tabs>
        <w:ind w:left="3708" w:right="3708" w:hanging="720"/>
      </w:pPr>
      <w:rPr>
        <w:rFonts w:ascii="MS Sans Serif" w:eastAsia="Times New Roman" w:hAnsi="MS Sans Serif" w:cs="David" w:hint="default"/>
      </w:rPr>
    </w:lvl>
    <w:lvl w:ilvl="2" w:tplc="FFFFFFFF">
      <w:start w:val="1"/>
      <w:numFmt w:val="lowerRoman"/>
      <w:lvlText w:val="%3."/>
      <w:lvlJc w:val="right"/>
      <w:pPr>
        <w:tabs>
          <w:tab w:val="num" w:pos="4068"/>
        </w:tabs>
        <w:ind w:left="4068" w:right="4068" w:hanging="180"/>
      </w:pPr>
    </w:lvl>
    <w:lvl w:ilvl="3" w:tplc="FFFFFFFF" w:tentative="1">
      <w:start w:val="1"/>
      <w:numFmt w:val="decimal"/>
      <w:lvlText w:val="%4."/>
      <w:lvlJc w:val="left"/>
      <w:pPr>
        <w:tabs>
          <w:tab w:val="num" w:pos="4788"/>
        </w:tabs>
        <w:ind w:left="4788" w:right="4788" w:hanging="360"/>
      </w:pPr>
    </w:lvl>
    <w:lvl w:ilvl="4" w:tplc="FFFFFFFF" w:tentative="1">
      <w:start w:val="1"/>
      <w:numFmt w:val="lowerLetter"/>
      <w:lvlText w:val="%5."/>
      <w:lvlJc w:val="left"/>
      <w:pPr>
        <w:tabs>
          <w:tab w:val="num" w:pos="5508"/>
        </w:tabs>
        <w:ind w:left="5508" w:right="5508" w:hanging="360"/>
      </w:pPr>
    </w:lvl>
    <w:lvl w:ilvl="5" w:tplc="FFFFFFFF" w:tentative="1">
      <w:start w:val="1"/>
      <w:numFmt w:val="lowerRoman"/>
      <w:lvlText w:val="%6."/>
      <w:lvlJc w:val="right"/>
      <w:pPr>
        <w:tabs>
          <w:tab w:val="num" w:pos="6228"/>
        </w:tabs>
        <w:ind w:left="6228" w:right="6228" w:hanging="180"/>
      </w:pPr>
    </w:lvl>
    <w:lvl w:ilvl="6" w:tplc="FFFFFFFF" w:tentative="1">
      <w:start w:val="1"/>
      <w:numFmt w:val="decimal"/>
      <w:lvlText w:val="%7."/>
      <w:lvlJc w:val="left"/>
      <w:pPr>
        <w:tabs>
          <w:tab w:val="num" w:pos="6948"/>
        </w:tabs>
        <w:ind w:left="6948" w:right="6948" w:hanging="360"/>
      </w:pPr>
    </w:lvl>
    <w:lvl w:ilvl="7" w:tplc="FFFFFFFF" w:tentative="1">
      <w:start w:val="1"/>
      <w:numFmt w:val="lowerLetter"/>
      <w:lvlText w:val="%8."/>
      <w:lvlJc w:val="left"/>
      <w:pPr>
        <w:tabs>
          <w:tab w:val="num" w:pos="7668"/>
        </w:tabs>
        <w:ind w:left="7668" w:right="7668" w:hanging="360"/>
      </w:pPr>
    </w:lvl>
    <w:lvl w:ilvl="8" w:tplc="FFFFFFFF" w:tentative="1">
      <w:start w:val="1"/>
      <w:numFmt w:val="lowerRoman"/>
      <w:lvlText w:val="%9."/>
      <w:lvlJc w:val="right"/>
      <w:pPr>
        <w:tabs>
          <w:tab w:val="num" w:pos="8388"/>
        </w:tabs>
        <w:ind w:left="8388" w:right="8388" w:hanging="180"/>
      </w:pPr>
    </w:lvl>
  </w:abstractNum>
  <w:abstractNum w:abstractNumId="40" w15:restartNumberingAfterBreak="0">
    <w:nsid w:val="307A694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32121FA3"/>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42" w15:restartNumberingAfterBreak="0">
    <w:nsid w:val="32744631"/>
    <w:multiLevelType w:val="hybridMultilevel"/>
    <w:tmpl w:val="94AC26CE"/>
    <w:lvl w:ilvl="0" w:tplc="320A2D9E">
      <w:numFmt w:val="bullet"/>
      <w:lvlText w:val="-"/>
      <w:lvlJc w:val="left"/>
      <w:pPr>
        <w:ind w:left="720" w:hanging="360"/>
      </w:pPr>
      <w:rPr>
        <w:rFonts w:ascii="Times New Roman" w:eastAsia="Times New Roman" w:hAnsi="Times New Roman"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49E4EC2"/>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44" w15:restartNumberingAfterBreak="0">
    <w:nsid w:val="38972854"/>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45" w15:restartNumberingAfterBreak="0">
    <w:nsid w:val="3A2D1BF4"/>
    <w:multiLevelType w:val="multilevel"/>
    <w:tmpl w:val="61125A06"/>
    <w:lvl w:ilvl="0">
      <w:start w:val="14"/>
      <w:numFmt w:val="decimal"/>
      <w:lvlText w:val="%1."/>
      <w:lvlJc w:val="left"/>
      <w:pPr>
        <w:tabs>
          <w:tab w:val="num" w:pos="709"/>
        </w:tabs>
        <w:ind w:left="709" w:hanging="709"/>
      </w:pPr>
      <w:rPr>
        <w:rFonts w:hint="default"/>
        <w:b w:val="0"/>
        <w:bCs/>
        <w:iCs w:val="0"/>
        <w:szCs w:val="28"/>
        <w:u w:val="none"/>
        <w:lang w:bidi="he-IL"/>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ascii="Times New Roman" w:eastAsia="Times New Roman" w:hAnsi="Times New Roman" w:cs="David" w:hint="default"/>
        <w:bCs/>
        <w:iCs w:val="0"/>
        <w:strike w:val="0"/>
        <w:color w:val="auto"/>
        <w:lang w:val="en-US" w:bidi="he-IL"/>
      </w:rPr>
    </w:lvl>
    <w:lvl w:ilvl="4">
      <w:start w:val="1"/>
      <w:numFmt w:val="decimal"/>
      <w:lvlText w:val="(%5)"/>
      <w:lvlJc w:val="left"/>
      <w:pPr>
        <w:tabs>
          <w:tab w:val="num" w:pos="3402"/>
        </w:tabs>
        <w:ind w:left="3402" w:hanging="567"/>
      </w:pPr>
      <w:rPr>
        <w:rFonts w:hint="default"/>
        <w:b/>
        <w:bCs/>
        <w:iCs w:val="0"/>
        <w:lang w:bidi="he-IL"/>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46" w15:restartNumberingAfterBreak="0">
    <w:nsid w:val="3C804810"/>
    <w:multiLevelType w:val="multilevel"/>
    <w:tmpl w:val="799AAF60"/>
    <w:lvl w:ilvl="0">
      <w:start w:val="1"/>
      <w:numFmt w:val="decimal"/>
      <w:lvlText w:val="%1."/>
      <w:lvlJc w:val="left"/>
      <w:pPr>
        <w:tabs>
          <w:tab w:val="num" w:pos="709"/>
        </w:tabs>
        <w:ind w:left="709" w:right="709" w:hanging="709"/>
      </w:pPr>
      <w:rPr>
        <w:rFonts w:hint="default"/>
        <w:b w:val="0"/>
        <w:bCs/>
        <w:iCs w:val="0"/>
        <w:szCs w:val="28"/>
        <w:u w:val="none"/>
        <w:lang w:bidi="he-IL"/>
      </w:rPr>
    </w:lvl>
    <w:lvl w:ilvl="1">
      <w:start w:val="1"/>
      <w:numFmt w:val="decimal"/>
      <w:lvlText w:val="%1.%2"/>
      <w:lvlJc w:val="left"/>
      <w:pPr>
        <w:tabs>
          <w:tab w:val="num" w:pos="1418"/>
        </w:tabs>
        <w:ind w:left="1418" w:right="1418" w:hanging="709"/>
      </w:pPr>
      <w:rPr>
        <w:rFonts w:hint="default"/>
        <w:b/>
        <w:bCs/>
        <w:iCs w:val="0"/>
        <w:sz w:val="24"/>
        <w:szCs w:val="24"/>
        <w:lang w:bidi="he-IL"/>
      </w:rPr>
    </w:lvl>
    <w:lvl w:ilvl="2">
      <w:start w:val="1"/>
      <w:numFmt w:val="decimal"/>
      <w:lvlText w:val="%1.%2.%3"/>
      <w:lvlJc w:val="left"/>
      <w:pPr>
        <w:tabs>
          <w:tab w:val="num" w:pos="2268"/>
        </w:tabs>
        <w:ind w:left="2268" w:right="2268" w:hanging="850"/>
      </w:pPr>
      <w:rPr>
        <w:rFonts w:hint="default"/>
        <w:b/>
        <w:bCs/>
        <w:iCs w:val="0"/>
      </w:rPr>
    </w:lvl>
    <w:lvl w:ilvl="3">
      <w:start w:val="1"/>
      <w:numFmt w:val="hebrew1"/>
      <w:lvlText w:val="%4."/>
      <w:lvlJc w:val="left"/>
      <w:pPr>
        <w:tabs>
          <w:tab w:val="num" w:pos="2835"/>
        </w:tabs>
        <w:ind w:left="2835" w:right="2835" w:hanging="567"/>
      </w:pPr>
      <w:rPr>
        <w:rFonts w:hint="default"/>
        <w:bCs/>
        <w:iCs w:val="0"/>
        <w:strike w:val="0"/>
        <w:color w:val="auto"/>
        <w:lang w:val="en-US" w:bidi="he-IL"/>
      </w:rPr>
    </w:lvl>
    <w:lvl w:ilvl="4">
      <w:start w:val="1"/>
      <w:numFmt w:val="decimal"/>
      <w:lvlText w:val="(%5)"/>
      <w:lvlJc w:val="left"/>
      <w:pPr>
        <w:tabs>
          <w:tab w:val="num" w:pos="3402"/>
        </w:tabs>
        <w:ind w:left="3402" w:right="3402" w:hanging="567"/>
      </w:pPr>
      <w:rPr>
        <w:rFonts w:hint="default"/>
        <w:b/>
        <w:bCs/>
        <w:iCs w:val="0"/>
        <w:lang w:bidi="he-IL"/>
      </w:rPr>
    </w:lvl>
    <w:lvl w:ilvl="5">
      <w:start w:val="1"/>
      <w:numFmt w:val="decimal"/>
      <w:lvlText w:val="%1.%2.%3.%4.%5.%6"/>
      <w:lvlJc w:val="left"/>
      <w:pPr>
        <w:tabs>
          <w:tab w:val="num" w:pos="5040"/>
        </w:tabs>
        <w:ind w:left="4680" w:right="4680" w:hanging="1080"/>
      </w:pPr>
      <w:rPr>
        <w:rFonts w:hint="default"/>
      </w:rPr>
    </w:lvl>
    <w:lvl w:ilvl="6">
      <w:start w:val="1"/>
      <w:numFmt w:val="decimal"/>
      <w:lvlText w:val="%1.%2.%3.%4.%5.%6.%7"/>
      <w:lvlJc w:val="left"/>
      <w:pPr>
        <w:tabs>
          <w:tab w:val="num" w:pos="6120"/>
        </w:tabs>
        <w:ind w:left="5400" w:right="5400" w:hanging="1080"/>
      </w:pPr>
      <w:rPr>
        <w:rFonts w:hint="default"/>
      </w:rPr>
    </w:lvl>
    <w:lvl w:ilvl="7">
      <w:start w:val="1"/>
      <w:numFmt w:val="decimal"/>
      <w:lvlText w:val="%1.%2.%3.%4.%5.%6.%7.%8"/>
      <w:lvlJc w:val="left"/>
      <w:pPr>
        <w:tabs>
          <w:tab w:val="num" w:pos="6840"/>
        </w:tabs>
        <w:ind w:left="6480" w:right="6480" w:hanging="1440"/>
      </w:pPr>
      <w:rPr>
        <w:rFonts w:hint="default"/>
      </w:rPr>
    </w:lvl>
    <w:lvl w:ilvl="8">
      <w:start w:val="1"/>
      <w:numFmt w:val="decimal"/>
      <w:lvlText w:val="%1.%2.%3.%4.%5.%6.%7.%8.%9"/>
      <w:lvlJc w:val="left"/>
      <w:pPr>
        <w:tabs>
          <w:tab w:val="num" w:pos="7920"/>
        </w:tabs>
        <w:ind w:left="7200" w:right="7200" w:hanging="1440"/>
      </w:pPr>
      <w:rPr>
        <w:rFonts w:hint="default"/>
      </w:rPr>
    </w:lvl>
  </w:abstractNum>
  <w:abstractNum w:abstractNumId="47" w15:restartNumberingAfterBreak="0">
    <w:nsid w:val="3C901E98"/>
    <w:multiLevelType w:val="multilevel"/>
    <w:tmpl w:val="B202A860"/>
    <w:styleLink w:val="3"/>
    <w:lvl w:ilvl="0">
      <w:start w:val="5"/>
      <w:numFmt w:val="decimal"/>
      <w:lvlText w:val="%1."/>
      <w:lvlJc w:val="left"/>
      <w:pPr>
        <w:tabs>
          <w:tab w:val="num" w:pos="709"/>
        </w:tabs>
        <w:ind w:left="709" w:hanging="709"/>
      </w:pPr>
      <w:rPr>
        <w:rFonts w:hint="default"/>
        <w:b w:val="0"/>
        <w:bCs/>
        <w:iCs w:val="0"/>
        <w:szCs w:val="28"/>
        <w:u w:val="none"/>
        <w:lang w:bidi="he-IL"/>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ascii="Times New Roman" w:eastAsia="Times New Roman" w:hAnsi="Times New Roman" w:cs="David" w:hint="default"/>
        <w:bCs/>
        <w:iCs w:val="0"/>
        <w:strike w:val="0"/>
        <w:color w:val="auto"/>
        <w:lang w:val="en-US" w:bidi="he-IL"/>
      </w:rPr>
    </w:lvl>
    <w:lvl w:ilvl="4">
      <w:start w:val="1"/>
      <w:numFmt w:val="decimal"/>
      <w:lvlText w:val="(%5)"/>
      <w:lvlJc w:val="left"/>
      <w:pPr>
        <w:tabs>
          <w:tab w:val="num" w:pos="3402"/>
        </w:tabs>
        <w:ind w:left="3402" w:hanging="567"/>
      </w:pPr>
      <w:rPr>
        <w:rFonts w:hint="default"/>
        <w:b/>
        <w:bCs/>
        <w:iCs w:val="0"/>
        <w:lang w:bidi="he-IL"/>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48" w15:restartNumberingAfterBreak="0">
    <w:nsid w:val="40CB762F"/>
    <w:multiLevelType w:val="hybridMultilevel"/>
    <w:tmpl w:val="30D0FA66"/>
    <w:lvl w:ilvl="0" w:tplc="9F2CC93C">
      <w:start w:val="1"/>
      <w:numFmt w:val="bullet"/>
      <w:lvlText w:val=""/>
      <w:lvlJc w:val="left"/>
      <w:pPr>
        <w:ind w:left="760" w:hanging="360"/>
      </w:pPr>
      <w:rPr>
        <w:rFonts w:ascii="Symbol" w:hAnsi="Symbol" w:hint="default"/>
      </w:rPr>
    </w:lvl>
    <w:lvl w:ilvl="1" w:tplc="8C8A29F2" w:tentative="1">
      <w:start w:val="1"/>
      <w:numFmt w:val="bullet"/>
      <w:lvlText w:val="o"/>
      <w:lvlJc w:val="left"/>
      <w:pPr>
        <w:ind w:left="1480" w:hanging="360"/>
      </w:pPr>
      <w:rPr>
        <w:rFonts w:ascii="Courier New" w:hAnsi="Courier New" w:cs="Courier New" w:hint="default"/>
      </w:rPr>
    </w:lvl>
    <w:lvl w:ilvl="2" w:tplc="709458EA">
      <w:start w:val="1"/>
      <w:numFmt w:val="bullet"/>
      <w:lvlText w:val=""/>
      <w:lvlJc w:val="left"/>
      <w:pPr>
        <w:ind w:left="2200" w:hanging="360"/>
      </w:pPr>
      <w:rPr>
        <w:rFonts w:ascii="Wingdings" w:hAnsi="Wingdings" w:hint="default"/>
      </w:rPr>
    </w:lvl>
    <w:lvl w:ilvl="3" w:tplc="A0B24B56" w:tentative="1">
      <w:start w:val="1"/>
      <w:numFmt w:val="bullet"/>
      <w:lvlText w:val=""/>
      <w:lvlJc w:val="left"/>
      <w:pPr>
        <w:ind w:left="2920" w:hanging="360"/>
      </w:pPr>
      <w:rPr>
        <w:rFonts w:ascii="Symbol" w:hAnsi="Symbol" w:hint="default"/>
      </w:rPr>
    </w:lvl>
    <w:lvl w:ilvl="4" w:tplc="844865B6" w:tentative="1">
      <w:start w:val="1"/>
      <w:numFmt w:val="bullet"/>
      <w:lvlText w:val="o"/>
      <w:lvlJc w:val="left"/>
      <w:pPr>
        <w:ind w:left="3640" w:hanging="360"/>
      </w:pPr>
      <w:rPr>
        <w:rFonts w:ascii="Courier New" w:hAnsi="Courier New" w:cs="Courier New" w:hint="default"/>
      </w:rPr>
    </w:lvl>
    <w:lvl w:ilvl="5" w:tplc="6B96C3D2" w:tentative="1">
      <w:start w:val="1"/>
      <w:numFmt w:val="bullet"/>
      <w:lvlText w:val=""/>
      <w:lvlJc w:val="left"/>
      <w:pPr>
        <w:ind w:left="4360" w:hanging="360"/>
      </w:pPr>
      <w:rPr>
        <w:rFonts w:ascii="Wingdings" w:hAnsi="Wingdings" w:hint="default"/>
      </w:rPr>
    </w:lvl>
    <w:lvl w:ilvl="6" w:tplc="EA72A87C" w:tentative="1">
      <w:start w:val="1"/>
      <w:numFmt w:val="bullet"/>
      <w:lvlText w:val=""/>
      <w:lvlJc w:val="left"/>
      <w:pPr>
        <w:ind w:left="5080" w:hanging="360"/>
      </w:pPr>
      <w:rPr>
        <w:rFonts w:ascii="Symbol" w:hAnsi="Symbol" w:hint="default"/>
      </w:rPr>
    </w:lvl>
    <w:lvl w:ilvl="7" w:tplc="2502FFDC" w:tentative="1">
      <w:start w:val="1"/>
      <w:numFmt w:val="bullet"/>
      <w:lvlText w:val="o"/>
      <w:lvlJc w:val="left"/>
      <w:pPr>
        <w:ind w:left="5800" w:hanging="360"/>
      </w:pPr>
      <w:rPr>
        <w:rFonts w:ascii="Courier New" w:hAnsi="Courier New" w:cs="Courier New" w:hint="default"/>
      </w:rPr>
    </w:lvl>
    <w:lvl w:ilvl="8" w:tplc="399A4072" w:tentative="1">
      <w:start w:val="1"/>
      <w:numFmt w:val="bullet"/>
      <w:lvlText w:val=""/>
      <w:lvlJc w:val="left"/>
      <w:pPr>
        <w:ind w:left="6520" w:hanging="360"/>
      </w:pPr>
      <w:rPr>
        <w:rFonts w:ascii="Wingdings" w:hAnsi="Wingdings" w:hint="default"/>
      </w:rPr>
    </w:lvl>
  </w:abstractNum>
  <w:abstractNum w:abstractNumId="49" w15:restartNumberingAfterBreak="0">
    <w:nsid w:val="40E60256"/>
    <w:multiLevelType w:val="hybridMultilevel"/>
    <w:tmpl w:val="565A1458"/>
    <w:lvl w:ilvl="0" w:tplc="046E6D1E">
      <w:start w:val="1"/>
      <w:numFmt w:val="decimal"/>
      <w:lvlText w:val="(%1)"/>
      <w:lvlJc w:val="left"/>
      <w:pPr>
        <w:tabs>
          <w:tab w:val="num" w:pos="2835"/>
        </w:tabs>
        <w:ind w:left="2835" w:right="2835" w:hanging="567"/>
      </w:pPr>
      <w:rPr>
        <w:rFonts w:hint="default"/>
        <w:b w:val="0"/>
        <w:bCs/>
      </w:rPr>
    </w:lvl>
    <w:lvl w:ilvl="1" w:tplc="D7F0C80E" w:tentative="1">
      <w:start w:val="1"/>
      <w:numFmt w:val="lowerLetter"/>
      <w:lvlText w:val="%2."/>
      <w:lvlJc w:val="left"/>
      <w:pPr>
        <w:tabs>
          <w:tab w:val="num" w:pos="1440"/>
        </w:tabs>
        <w:ind w:left="1440" w:right="1440" w:hanging="360"/>
      </w:pPr>
    </w:lvl>
    <w:lvl w:ilvl="2" w:tplc="040D001B" w:tentative="1">
      <w:start w:val="1"/>
      <w:numFmt w:val="lowerRoman"/>
      <w:lvlText w:val="%3."/>
      <w:lvlJc w:val="right"/>
      <w:pPr>
        <w:tabs>
          <w:tab w:val="num" w:pos="2160"/>
        </w:tabs>
        <w:ind w:left="2160" w:right="2160" w:hanging="180"/>
      </w:pPr>
    </w:lvl>
    <w:lvl w:ilvl="3" w:tplc="040D000F" w:tentative="1">
      <w:start w:val="1"/>
      <w:numFmt w:val="decimal"/>
      <w:lvlText w:val="%4."/>
      <w:lvlJc w:val="left"/>
      <w:pPr>
        <w:tabs>
          <w:tab w:val="num" w:pos="2880"/>
        </w:tabs>
        <w:ind w:left="2880" w:right="2880" w:hanging="360"/>
      </w:pPr>
    </w:lvl>
    <w:lvl w:ilvl="4" w:tplc="040D0019">
      <w:start w:val="1"/>
      <w:numFmt w:val="decimal"/>
      <w:lvlText w:val="(%5)"/>
      <w:lvlJc w:val="left"/>
      <w:pPr>
        <w:tabs>
          <w:tab w:val="num" w:pos="2835"/>
        </w:tabs>
        <w:ind w:left="2835" w:right="2835" w:hanging="567"/>
      </w:pPr>
      <w:rPr>
        <w:rFonts w:hint="default"/>
        <w:b/>
        <w:bCs/>
        <w:iCs w:val="0"/>
      </w:r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abstractNum w:abstractNumId="50" w15:restartNumberingAfterBreak="0">
    <w:nsid w:val="40F24E9C"/>
    <w:multiLevelType w:val="multilevel"/>
    <w:tmpl w:val="433474D4"/>
    <w:lvl w:ilvl="0">
      <w:start w:val="19"/>
      <w:numFmt w:val="decimal"/>
      <w:lvlText w:val="%1."/>
      <w:lvlJc w:val="left"/>
      <w:pPr>
        <w:tabs>
          <w:tab w:val="num" w:pos="709"/>
        </w:tabs>
        <w:ind w:left="709" w:right="709" w:hanging="709"/>
      </w:pPr>
      <w:rPr>
        <w:rFonts w:hint="default"/>
        <w:bCs/>
        <w:iCs w:val="0"/>
      </w:rPr>
    </w:lvl>
    <w:lvl w:ilvl="1">
      <w:start w:val="1"/>
      <w:numFmt w:val="decimal"/>
      <w:lvlText w:val="%1.%2"/>
      <w:lvlJc w:val="left"/>
      <w:pPr>
        <w:tabs>
          <w:tab w:val="num" w:pos="1418"/>
        </w:tabs>
        <w:ind w:left="1418" w:right="1418" w:hanging="709"/>
      </w:pPr>
      <w:rPr>
        <w:rFonts w:hint="default"/>
        <w:b/>
        <w:bCs/>
        <w:iCs w:val="0"/>
      </w:rPr>
    </w:lvl>
    <w:lvl w:ilvl="2">
      <w:start w:val="1"/>
      <w:numFmt w:val="decimal"/>
      <w:lvlText w:val="%1.%2.%3"/>
      <w:lvlJc w:val="left"/>
      <w:pPr>
        <w:tabs>
          <w:tab w:val="num" w:pos="2268"/>
        </w:tabs>
        <w:ind w:left="2268" w:right="2268" w:hanging="850"/>
      </w:pPr>
      <w:rPr>
        <w:rFonts w:hint="default"/>
        <w:b/>
        <w:bCs/>
        <w:iCs w:val="0"/>
      </w:rPr>
    </w:lvl>
    <w:lvl w:ilvl="3">
      <w:start w:val="1"/>
      <w:numFmt w:val="hebrew1"/>
      <w:lvlText w:val="%4."/>
      <w:lvlJc w:val="left"/>
      <w:pPr>
        <w:tabs>
          <w:tab w:val="num" w:pos="2835"/>
        </w:tabs>
        <w:ind w:left="2835" w:right="2835" w:hanging="567"/>
      </w:pPr>
      <w:rPr>
        <w:rFonts w:hint="default"/>
        <w:bCs/>
        <w:iCs w:val="0"/>
      </w:rPr>
    </w:lvl>
    <w:lvl w:ilvl="4">
      <w:start w:val="1"/>
      <w:numFmt w:val="decimal"/>
      <w:lvlText w:val="(%5)"/>
      <w:lvlJc w:val="left"/>
      <w:pPr>
        <w:tabs>
          <w:tab w:val="num" w:pos="3402"/>
        </w:tabs>
        <w:ind w:left="3402" w:right="3402" w:hanging="567"/>
      </w:pPr>
      <w:rPr>
        <w:rFonts w:hint="default"/>
        <w:bCs/>
        <w:iCs w:val="0"/>
      </w:rPr>
    </w:lvl>
    <w:lvl w:ilvl="5">
      <w:start w:val="1"/>
      <w:numFmt w:val="decimal"/>
      <w:lvlText w:val="%1.%2.%3.%4.%5.%6"/>
      <w:lvlJc w:val="left"/>
      <w:pPr>
        <w:tabs>
          <w:tab w:val="num" w:pos="5040"/>
        </w:tabs>
        <w:ind w:left="4680" w:right="4680" w:hanging="1080"/>
      </w:pPr>
      <w:rPr>
        <w:rFonts w:hint="default"/>
      </w:rPr>
    </w:lvl>
    <w:lvl w:ilvl="6">
      <w:start w:val="1"/>
      <w:numFmt w:val="decimal"/>
      <w:lvlText w:val="%1.%2.%3.%4.%5.%6.%7"/>
      <w:lvlJc w:val="left"/>
      <w:pPr>
        <w:tabs>
          <w:tab w:val="num" w:pos="6120"/>
        </w:tabs>
        <w:ind w:left="5400" w:right="5400" w:hanging="1080"/>
      </w:pPr>
      <w:rPr>
        <w:rFonts w:hint="default"/>
      </w:rPr>
    </w:lvl>
    <w:lvl w:ilvl="7">
      <w:start w:val="1"/>
      <w:numFmt w:val="decimal"/>
      <w:lvlText w:val="%1.%2.%3.%4.%5.%6.%7.%8"/>
      <w:lvlJc w:val="left"/>
      <w:pPr>
        <w:tabs>
          <w:tab w:val="num" w:pos="6840"/>
        </w:tabs>
        <w:ind w:left="6480" w:right="6480" w:hanging="1440"/>
      </w:pPr>
      <w:rPr>
        <w:rFonts w:hint="default"/>
      </w:rPr>
    </w:lvl>
    <w:lvl w:ilvl="8">
      <w:start w:val="1"/>
      <w:numFmt w:val="decimal"/>
      <w:lvlText w:val="%1.%2.%3.%4.%5.%6.%7.%8.%9"/>
      <w:lvlJc w:val="left"/>
      <w:pPr>
        <w:tabs>
          <w:tab w:val="num" w:pos="7920"/>
        </w:tabs>
        <w:ind w:left="7200" w:right="7200" w:hanging="1440"/>
      </w:pPr>
      <w:rPr>
        <w:rFonts w:hint="default"/>
      </w:rPr>
    </w:lvl>
  </w:abstractNum>
  <w:abstractNum w:abstractNumId="51" w15:restartNumberingAfterBreak="0">
    <w:nsid w:val="417A2A1D"/>
    <w:multiLevelType w:val="hybridMultilevel"/>
    <w:tmpl w:val="BA40C122"/>
    <w:lvl w:ilvl="0" w:tplc="B734F8D6">
      <w:start w:val="1"/>
      <w:numFmt w:val="bullet"/>
      <w:lvlText w:val="-"/>
      <w:lvlJc w:val="left"/>
      <w:pPr>
        <w:tabs>
          <w:tab w:val="num" w:pos="2295"/>
        </w:tabs>
        <w:ind w:left="2295" w:right="2295" w:hanging="360"/>
      </w:pPr>
      <w:rPr>
        <w:rFonts w:ascii="Times New Roman" w:hAnsi="Times New Roman" w:cs="Times New Roman" w:hint="default"/>
      </w:rPr>
    </w:lvl>
    <w:lvl w:ilvl="1" w:tplc="437EC2E2" w:tentative="1">
      <w:start w:val="1"/>
      <w:numFmt w:val="lowerLetter"/>
      <w:lvlText w:val="%2."/>
      <w:lvlJc w:val="left"/>
      <w:pPr>
        <w:tabs>
          <w:tab w:val="num" w:pos="3015"/>
        </w:tabs>
        <w:ind w:left="3015" w:right="3015" w:hanging="360"/>
      </w:pPr>
    </w:lvl>
    <w:lvl w:ilvl="2" w:tplc="16CE5048" w:tentative="1">
      <w:start w:val="1"/>
      <w:numFmt w:val="lowerRoman"/>
      <w:lvlText w:val="%3."/>
      <w:lvlJc w:val="right"/>
      <w:pPr>
        <w:tabs>
          <w:tab w:val="num" w:pos="3735"/>
        </w:tabs>
        <w:ind w:left="3735" w:right="3735" w:hanging="180"/>
      </w:pPr>
    </w:lvl>
    <w:lvl w:ilvl="3" w:tplc="040D000F" w:tentative="1">
      <w:start w:val="1"/>
      <w:numFmt w:val="decimal"/>
      <w:lvlText w:val="%4."/>
      <w:lvlJc w:val="left"/>
      <w:pPr>
        <w:tabs>
          <w:tab w:val="num" w:pos="4455"/>
        </w:tabs>
        <w:ind w:left="4455" w:right="4455" w:hanging="360"/>
      </w:pPr>
    </w:lvl>
    <w:lvl w:ilvl="4" w:tplc="040D0019" w:tentative="1">
      <w:start w:val="1"/>
      <w:numFmt w:val="lowerLetter"/>
      <w:lvlText w:val="%5."/>
      <w:lvlJc w:val="left"/>
      <w:pPr>
        <w:tabs>
          <w:tab w:val="num" w:pos="5175"/>
        </w:tabs>
        <w:ind w:left="5175" w:right="5175" w:hanging="360"/>
      </w:pPr>
    </w:lvl>
    <w:lvl w:ilvl="5" w:tplc="040D001B" w:tentative="1">
      <w:start w:val="1"/>
      <w:numFmt w:val="lowerRoman"/>
      <w:lvlText w:val="%6."/>
      <w:lvlJc w:val="right"/>
      <w:pPr>
        <w:tabs>
          <w:tab w:val="num" w:pos="5895"/>
        </w:tabs>
        <w:ind w:left="5895" w:right="5895" w:hanging="180"/>
      </w:pPr>
    </w:lvl>
    <w:lvl w:ilvl="6" w:tplc="040D000F" w:tentative="1">
      <w:start w:val="1"/>
      <w:numFmt w:val="decimal"/>
      <w:lvlText w:val="%7."/>
      <w:lvlJc w:val="left"/>
      <w:pPr>
        <w:tabs>
          <w:tab w:val="num" w:pos="6615"/>
        </w:tabs>
        <w:ind w:left="6615" w:right="6615" w:hanging="360"/>
      </w:pPr>
    </w:lvl>
    <w:lvl w:ilvl="7" w:tplc="040D0019" w:tentative="1">
      <w:start w:val="1"/>
      <w:numFmt w:val="lowerLetter"/>
      <w:lvlText w:val="%8."/>
      <w:lvlJc w:val="left"/>
      <w:pPr>
        <w:tabs>
          <w:tab w:val="num" w:pos="7335"/>
        </w:tabs>
        <w:ind w:left="7335" w:right="7335" w:hanging="360"/>
      </w:pPr>
    </w:lvl>
    <w:lvl w:ilvl="8" w:tplc="040D001B" w:tentative="1">
      <w:start w:val="1"/>
      <w:numFmt w:val="lowerRoman"/>
      <w:lvlText w:val="%9."/>
      <w:lvlJc w:val="right"/>
      <w:pPr>
        <w:tabs>
          <w:tab w:val="num" w:pos="8055"/>
        </w:tabs>
        <w:ind w:left="8055" w:right="8055" w:hanging="180"/>
      </w:pPr>
    </w:lvl>
  </w:abstractNum>
  <w:abstractNum w:abstractNumId="52" w15:restartNumberingAfterBreak="0">
    <w:nsid w:val="41C4417C"/>
    <w:multiLevelType w:val="hybridMultilevel"/>
    <w:tmpl w:val="0BA654B8"/>
    <w:lvl w:ilvl="0" w:tplc="5A2CD096">
      <w:start w:val="1"/>
      <w:numFmt w:val="bullet"/>
      <w:lvlText w:val=""/>
      <w:lvlJc w:val="left"/>
      <w:pPr>
        <w:tabs>
          <w:tab w:val="num" w:pos="720"/>
        </w:tabs>
        <w:ind w:left="720" w:hanging="360"/>
      </w:pPr>
      <w:rPr>
        <w:rFonts w:ascii="Wingdings" w:hAnsi="Wingdings" w:hint="default"/>
      </w:rPr>
    </w:lvl>
    <w:lvl w:ilvl="1" w:tplc="97447250">
      <w:start w:val="1"/>
      <w:numFmt w:val="bullet"/>
      <w:lvlText w:val=""/>
      <w:lvlJc w:val="left"/>
      <w:pPr>
        <w:tabs>
          <w:tab w:val="num" w:pos="1440"/>
        </w:tabs>
        <w:ind w:left="1440" w:hanging="360"/>
      </w:pPr>
      <w:rPr>
        <w:rFonts w:ascii="Wingdings" w:hAnsi="Wingdings" w:hint="default"/>
      </w:rPr>
    </w:lvl>
    <w:lvl w:ilvl="2" w:tplc="EFFAECDA">
      <w:start w:val="1"/>
      <w:numFmt w:val="bullet"/>
      <w:lvlText w:val=""/>
      <w:lvlJc w:val="left"/>
      <w:pPr>
        <w:tabs>
          <w:tab w:val="num" w:pos="2160"/>
        </w:tabs>
        <w:ind w:left="2160" w:hanging="360"/>
      </w:pPr>
      <w:rPr>
        <w:rFonts w:ascii="Wingdings" w:hAnsi="Wingdings" w:hint="default"/>
      </w:rPr>
    </w:lvl>
    <w:lvl w:ilvl="3" w:tplc="F29A9538">
      <w:start w:val="1"/>
      <w:numFmt w:val="bullet"/>
      <w:lvlText w:val=""/>
      <w:lvlJc w:val="left"/>
      <w:pPr>
        <w:tabs>
          <w:tab w:val="num" w:pos="2880"/>
        </w:tabs>
        <w:ind w:left="2880" w:hanging="360"/>
      </w:pPr>
      <w:rPr>
        <w:rFonts w:ascii="Symbol" w:hAnsi="Symbol" w:hint="default"/>
      </w:rPr>
    </w:lvl>
    <w:lvl w:ilvl="4" w:tplc="1DF83362">
      <w:start w:val="1"/>
      <w:numFmt w:val="bullet"/>
      <w:lvlText w:val="o"/>
      <w:lvlJc w:val="left"/>
      <w:pPr>
        <w:tabs>
          <w:tab w:val="num" w:pos="3600"/>
        </w:tabs>
        <w:ind w:left="3600" w:hanging="360"/>
      </w:pPr>
      <w:rPr>
        <w:rFonts w:ascii="Courier New" w:hAnsi="Courier New" w:hint="default"/>
      </w:rPr>
    </w:lvl>
    <w:lvl w:ilvl="5" w:tplc="8CB0E28E">
      <w:start w:val="1"/>
      <w:numFmt w:val="bullet"/>
      <w:lvlText w:val=""/>
      <w:lvlJc w:val="left"/>
      <w:pPr>
        <w:tabs>
          <w:tab w:val="num" w:pos="4320"/>
        </w:tabs>
        <w:ind w:left="4320" w:hanging="360"/>
      </w:pPr>
      <w:rPr>
        <w:rFonts w:ascii="Wingdings" w:hAnsi="Wingdings" w:hint="default"/>
      </w:rPr>
    </w:lvl>
    <w:lvl w:ilvl="6" w:tplc="12F6BE78">
      <w:start w:val="1"/>
      <w:numFmt w:val="bullet"/>
      <w:lvlText w:val=""/>
      <w:lvlJc w:val="left"/>
      <w:pPr>
        <w:tabs>
          <w:tab w:val="num" w:pos="5040"/>
        </w:tabs>
        <w:ind w:left="5040" w:hanging="360"/>
      </w:pPr>
      <w:rPr>
        <w:rFonts w:ascii="Symbol" w:hAnsi="Symbol" w:hint="default"/>
      </w:rPr>
    </w:lvl>
    <w:lvl w:ilvl="7" w:tplc="7C044C74">
      <w:start w:val="1"/>
      <w:numFmt w:val="bullet"/>
      <w:lvlText w:val="o"/>
      <w:lvlJc w:val="left"/>
      <w:pPr>
        <w:tabs>
          <w:tab w:val="num" w:pos="5760"/>
        </w:tabs>
        <w:ind w:left="5760" w:hanging="360"/>
      </w:pPr>
      <w:rPr>
        <w:rFonts w:ascii="Courier New" w:hAnsi="Courier New" w:hint="default"/>
      </w:rPr>
    </w:lvl>
    <w:lvl w:ilvl="8" w:tplc="76EA4BD4">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473441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45D656EF"/>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55" w15:restartNumberingAfterBreak="0">
    <w:nsid w:val="46D05F43"/>
    <w:multiLevelType w:val="hybridMultilevel"/>
    <w:tmpl w:val="90DA7FE6"/>
    <w:lvl w:ilvl="0" w:tplc="2D0EBED8">
      <w:start w:val="1"/>
      <w:numFmt w:val="decimal"/>
      <w:lvlText w:val="%1."/>
      <w:lvlJc w:val="left"/>
      <w:pPr>
        <w:tabs>
          <w:tab w:val="num" w:pos="390"/>
        </w:tabs>
        <w:ind w:left="390" w:right="390" w:hanging="390"/>
      </w:pPr>
      <w:rPr>
        <w:rFonts w:hint="default"/>
        <w:b/>
        <w:bCs/>
      </w:rPr>
    </w:lvl>
    <w:lvl w:ilvl="1" w:tplc="CBE21174">
      <w:start w:val="1"/>
      <w:numFmt w:val="hebrew1"/>
      <w:lvlText w:val="%2."/>
      <w:lvlJc w:val="left"/>
      <w:pPr>
        <w:tabs>
          <w:tab w:val="num" w:pos="1080"/>
        </w:tabs>
        <w:ind w:left="1080" w:right="1080" w:hanging="360"/>
      </w:pPr>
      <w:rPr>
        <w:rFonts w:hint="default"/>
      </w:rPr>
    </w:lvl>
    <w:lvl w:ilvl="2" w:tplc="0409001B">
      <w:start w:val="1"/>
      <w:numFmt w:val="lowerRoman"/>
      <w:lvlText w:val="%3."/>
      <w:lvlJc w:val="right"/>
      <w:pPr>
        <w:tabs>
          <w:tab w:val="num" w:pos="1800"/>
        </w:tabs>
        <w:ind w:left="1800" w:right="1800" w:hanging="180"/>
      </w:pPr>
    </w:lvl>
    <w:lvl w:ilvl="3" w:tplc="16F4FD48">
      <w:start w:val="1"/>
      <w:numFmt w:val="decimal"/>
      <w:lvlText w:val="(%4)"/>
      <w:lvlJc w:val="left"/>
      <w:pPr>
        <w:tabs>
          <w:tab w:val="num" w:pos="2520"/>
        </w:tabs>
        <w:ind w:left="2520" w:right="2520" w:hanging="360"/>
      </w:pPr>
      <w:rPr>
        <w:rFonts w:hint="default"/>
      </w:rPr>
    </w:lvl>
    <w:lvl w:ilvl="4" w:tplc="0409000F">
      <w:start w:val="1"/>
      <w:numFmt w:val="decimal"/>
      <w:lvlText w:val="%5."/>
      <w:lvlJc w:val="left"/>
      <w:pPr>
        <w:tabs>
          <w:tab w:val="num" w:pos="3240"/>
        </w:tabs>
        <w:ind w:left="3240" w:right="3240" w:hanging="360"/>
      </w:pPr>
      <w:rPr>
        <w:rFonts w:hint="default"/>
      </w:r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56" w15:restartNumberingAfterBreak="0">
    <w:nsid w:val="46F73C40"/>
    <w:multiLevelType w:val="multilevel"/>
    <w:tmpl w:val="8C1CAA1E"/>
    <w:lvl w:ilvl="0">
      <w:start w:val="1"/>
      <w:numFmt w:val="decimal"/>
      <w:lvlText w:val="%1."/>
      <w:lvlJc w:val="left"/>
      <w:pPr>
        <w:ind w:left="641" w:hanging="641"/>
      </w:pPr>
      <w:rPr>
        <w:rFonts w:hint="default"/>
        <w:lang w:bidi="he-IL"/>
      </w:rPr>
    </w:lvl>
    <w:lvl w:ilvl="1">
      <w:start w:val="1"/>
      <w:numFmt w:val="decimal"/>
      <w:lvlText w:val="%1.%2."/>
      <w:lvlJc w:val="left"/>
      <w:pPr>
        <w:tabs>
          <w:tab w:val="num" w:pos="1117"/>
        </w:tabs>
        <w:ind w:left="1361" w:hanging="641"/>
      </w:pPr>
      <w:rPr>
        <w:rFonts w:hint="default"/>
        <w:b w:val="0"/>
        <w:bCs w:val="0"/>
        <w:lang w:bidi="he-IL"/>
      </w:rPr>
    </w:lvl>
    <w:lvl w:ilvl="2">
      <w:start w:val="1"/>
      <w:numFmt w:val="decimal"/>
      <w:lvlText w:val="%1.%2.%3."/>
      <w:lvlJc w:val="left"/>
      <w:pPr>
        <w:tabs>
          <w:tab w:val="num" w:pos="1837"/>
        </w:tabs>
        <w:ind w:left="2081" w:hanging="641"/>
      </w:pPr>
      <w:rPr>
        <w:rFonts w:hint="default"/>
        <w:b w:val="0"/>
        <w:bCs w:val="0"/>
      </w:rPr>
    </w:lvl>
    <w:lvl w:ilvl="3">
      <w:start w:val="1"/>
      <w:numFmt w:val="decimal"/>
      <w:lvlText w:val="%1.%2.%3.%4."/>
      <w:lvlJc w:val="left"/>
      <w:pPr>
        <w:tabs>
          <w:tab w:val="num" w:pos="2557"/>
        </w:tabs>
        <w:ind w:left="1134" w:firstLine="1026"/>
      </w:pPr>
      <w:rPr>
        <w:rFonts w:hint="default"/>
      </w:rPr>
    </w:lvl>
    <w:lvl w:ilvl="4">
      <w:start w:val="1"/>
      <w:numFmt w:val="bullet"/>
      <w:lvlText w:val=""/>
      <w:lvlJc w:val="left"/>
      <w:pPr>
        <w:tabs>
          <w:tab w:val="num" w:pos="3277"/>
        </w:tabs>
        <w:ind w:left="3521" w:hanging="641"/>
      </w:pPr>
      <w:rPr>
        <w:rFonts w:ascii="Symbol" w:hAnsi="Symbol" w:hint="default"/>
      </w:rPr>
    </w:lvl>
    <w:lvl w:ilvl="5">
      <w:start w:val="1"/>
      <w:numFmt w:val="decimal"/>
      <w:lvlText w:val="%1.%2.%3.%4.%5.%6."/>
      <w:lvlJc w:val="left"/>
      <w:pPr>
        <w:tabs>
          <w:tab w:val="num" w:pos="3997"/>
        </w:tabs>
        <w:ind w:left="4241" w:hanging="641"/>
      </w:pPr>
      <w:rPr>
        <w:rFonts w:hint="default"/>
      </w:rPr>
    </w:lvl>
    <w:lvl w:ilvl="6">
      <w:start w:val="1"/>
      <w:numFmt w:val="decimal"/>
      <w:lvlText w:val="%1.%2.%3.%4.%5.%6.%7."/>
      <w:lvlJc w:val="left"/>
      <w:pPr>
        <w:tabs>
          <w:tab w:val="num" w:pos="4717"/>
        </w:tabs>
        <w:ind w:left="4961" w:hanging="641"/>
      </w:pPr>
      <w:rPr>
        <w:rFonts w:hint="default"/>
      </w:rPr>
    </w:lvl>
    <w:lvl w:ilvl="7">
      <w:start w:val="1"/>
      <w:numFmt w:val="decimal"/>
      <w:lvlText w:val="%1.%2.%3.%4.%5.%6.%7.%8."/>
      <w:lvlJc w:val="left"/>
      <w:pPr>
        <w:tabs>
          <w:tab w:val="num" w:pos="5437"/>
        </w:tabs>
        <w:ind w:left="5681" w:hanging="641"/>
      </w:pPr>
      <w:rPr>
        <w:rFonts w:hint="default"/>
      </w:rPr>
    </w:lvl>
    <w:lvl w:ilvl="8">
      <w:start w:val="1"/>
      <w:numFmt w:val="decimal"/>
      <w:lvlText w:val="%1.%2.%3.%4.%5.%6.%7.%8.%9."/>
      <w:lvlJc w:val="left"/>
      <w:pPr>
        <w:tabs>
          <w:tab w:val="num" w:pos="6157"/>
        </w:tabs>
        <w:ind w:left="6401" w:hanging="641"/>
      </w:pPr>
      <w:rPr>
        <w:rFonts w:hint="default"/>
      </w:rPr>
    </w:lvl>
  </w:abstractNum>
  <w:abstractNum w:abstractNumId="57" w15:restartNumberingAfterBreak="0">
    <w:nsid w:val="47C75C24"/>
    <w:multiLevelType w:val="multilevel"/>
    <w:tmpl w:val="2AF201A6"/>
    <w:lvl w:ilvl="0">
      <w:start w:val="1"/>
      <w:numFmt w:val="decimal"/>
      <w:lvlText w:val="%1"/>
      <w:lvlJc w:val="left"/>
      <w:pPr>
        <w:tabs>
          <w:tab w:val="num" w:pos="1365"/>
        </w:tabs>
        <w:ind w:left="1365" w:right="1365" w:hanging="1365"/>
      </w:pPr>
      <w:rPr>
        <w:rFonts w:hint="cs"/>
      </w:rPr>
    </w:lvl>
    <w:lvl w:ilvl="1">
      <w:start w:val="1"/>
      <w:numFmt w:val="decimal"/>
      <w:lvlText w:val="%1.%2"/>
      <w:lvlJc w:val="left"/>
      <w:pPr>
        <w:tabs>
          <w:tab w:val="num" w:pos="2215"/>
        </w:tabs>
        <w:ind w:left="2215" w:right="2215" w:hanging="1365"/>
      </w:pPr>
      <w:rPr>
        <w:rFonts w:hint="cs"/>
      </w:rPr>
    </w:lvl>
    <w:lvl w:ilvl="2">
      <w:start w:val="1"/>
      <w:numFmt w:val="decimal"/>
      <w:lvlText w:val="%1.%2.%3"/>
      <w:lvlJc w:val="left"/>
      <w:pPr>
        <w:tabs>
          <w:tab w:val="num" w:pos="3065"/>
        </w:tabs>
        <w:ind w:left="3065" w:right="3065" w:hanging="1365"/>
      </w:pPr>
      <w:rPr>
        <w:rFonts w:hint="cs"/>
      </w:rPr>
    </w:lvl>
    <w:lvl w:ilvl="3">
      <w:start w:val="1"/>
      <w:numFmt w:val="decimal"/>
      <w:lvlText w:val="%1.%2.%3.%4"/>
      <w:lvlJc w:val="left"/>
      <w:pPr>
        <w:tabs>
          <w:tab w:val="num" w:pos="3915"/>
        </w:tabs>
        <w:ind w:left="3915" w:right="3915" w:hanging="1365"/>
      </w:pPr>
      <w:rPr>
        <w:rFonts w:hint="cs"/>
      </w:rPr>
    </w:lvl>
    <w:lvl w:ilvl="4">
      <w:start w:val="1"/>
      <w:numFmt w:val="decimal"/>
      <w:lvlText w:val="%1.%2.%3.%4.%5"/>
      <w:lvlJc w:val="left"/>
      <w:pPr>
        <w:tabs>
          <w:tab w:val="num" w:pos="4765"/>
        </w:tabs>
        <w:ind w:left="4765" w:right="4765" w:hanging="1365"/>
      </w:pPr>
      <w:rPr>
        <w:rFonts w:hint="cs"/>
      </w:rPr>
    </w:lvl>
    <w:lvl w:ilvl="5">
      <w:start w:val="1"/>
      <w:numFmt w:val="decimal"/>
      <w:lvlText w:val="%1.%2.%3.%4.%5.%6"/>
      <w:lvlJc w:val="left"/>
      <w:pPr>
        <w:tabs>
          <w:tab w:val="num" w:pos="5615"/>
        </w:tabs>
        <w:ind w:left="5615" w:right="5615" w:hanging="1365"/>
      </w:pPr>
      <w:rPr>
        <w:rFonts w:hint="cs"/>
      </w:rPr>
    </w:lvl>
    <w:lvl w:ilvl="6">
      <w:start w:val="1"/>
      <w:numFmt w:val="decimal"/>
      <w:lvlText w:val="%1.%2.%3.%4.%5.%6.%7"/>
      <w:lvlJc w:val="left"/>
      <w:pPr>
        <w:tabs>
          <w:tab w:val="num" w:pos="6540"/>
        </w:tabs>
        <w:ind w:left="6540" w:right="6540" w:hanging="1440"/>
      </w:pPr>
      <w:rPr>
        <w:rFonts w:hint="cs"/>
      </w:rPr>
    </w:lvl>
    <w:lvl w:ilvl="7">
      <w:start w:val="1"/>
      <w:numFmt w:val="decimal"/>
      <w:lvlText w:val="%1.%2.%3.%4.%5.%6.%7.%8"/>
      <w:lvlJc w:val="left"/>
      <w:pPr>
        <w:tabs>
          <w:tab w:val="num" w:pos="7390"/>
        </w:tabs>
        <w:ind w:left="7390" w:right="7390" w:hanging="1440"/>
      </w:pPr>
      <w:rPr>
        <w:rFonts w:hint="cs"/>
      </w:rPr>
    </w:lvl>
    <w:lvl w:ilvl="8">
      <w:start w:val="1"/>
      <w:numFmt w:val="decimal"/>
      <w:lvlText w:val="%1.%2.%3.%4.%5.%6.%7.%8.%9"/>
      <w:lvlJc w:val="left"/>
      <w:pPr>
        <w:tabs>
          <w:tab w:val="num" w:pos="8600"/>
        </w:tabs>
        <w:ind w:left="8600" w:right="8600" w:hanging="1800"/>
      </w:pPr>
      <w:rPr>
        <w:rFonts w:hint="cs"/>
      </w:rPr>
    </w:lvl>
  </w:abstractNum>
  <w:abstractNum w:abstractNumId="58" w15:restartNumberingAfterBreak="0">
    <w:nsid w:val="49C83D8E"/>
    <w:multiLevelType w:val="hybridMultilevel"/>
    <w:tmpl w:val="D592EC76"/>
    <w:lvl w:ilvl="0" w:tplc="58B81A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49FD386C"/>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60" w15:restartNumberingAfterBreak="0">
    <w:nsid w:val="4A59035C"/>
    <w:multiLevelType w:val="hybridMultilevel"/>
    <w:tmpl w:val="7A1012C4"/>
    <w:lvl w:ilvl="0" w:tplc="B9020834">
      <w:start w:val="1"/>
      <w:numFmt w:val="decimal"/>
      <w:lvlText w:val="%1."/>
      <w:lvlJc w:val="left"/>
      <w:pPr>
        <w:ind w:left="2715"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B8E43BA"/>
    <w:multiLevelType w:val="hybridMultilevel"/>
    <w:tmpl w:val="F7681388"/>
    <w:lvl w:ilvl="0" w:tplc="ADA89AB0">
      <w:start w:val="1"/>
      <w:numFmt w:val="bullet"/>
      <w:lvlText w:val=""/>
      <w:lvlJc w:val="left"/>
      <w:pPr>
        <w:tabs>
          <w:tab w:val="num" w:pos="720"/>
        </w:tabs>
        <w:ind w:left="720" w:hanging="360"/>
      </w:pPr>
      <w:rPr>
        <w:rFonts w:ascii="Wingdings" w:hAnsi="Wingdings" w:hint="default"/>
      </w:rPr>
    </w:lvl>
    <w:lvl w:ilvl="1" w:tplc="ED1A8A50">
      <w:start w:val="1"/>
      <w:numFmt w:val="bullet"/>
      <w:lvlText w:val=""/>
      <w:lvlJc w:val="left"/>
      <w:pPr>
        <w:tabs>
          <w:tab w:val="num" w:pos="1440"/>
        </w:tabs>
        <w:ind w:left="1440" w:hanging="360"/>
      </w:pPr>
      <w:rPr>
        <w:rFonts w:ascii="Wingdings" w:hAnsi="Wingdings" w:hint="default"/>
      </w:rPr>
    </w:lvl>
    <w:lvl w:ilvl="2" w:tplc="BB6CCE04">
      <w:start w:val="1"/>
      <w:numFmt w:val="bullet"/>
      <w:lvlText w:val=""/>
      <w:lvlJc w:val="left"/>
      <w:pPr>
        <w:tabs>
          <w:tab w:val="num" w:pos="2160"/>
        </w:tabs>
        <w:ind w:left="2160" w:hanging="360"/>
      </w:pPr>
      <w:rPr>
        <w:rFonts w:ascii="Wingdings" w:hAnsi="Wingdings" w:hint="default"/>
      </w:rPr>
    </w:lvl>
    <w:lvl w:ilvl="3" w:tplc="F7DA2346">
      <w:start w:val="1"/>
      <w:numFmt w:val="bullet"/>
      <w:lvlText w:val=""/>
      <w:lvlJc w:val="left"/>
      <w:pPr>
        <w:tabs>
          <w:tab w:val="num" w:pos="2880"/>
        </w:tabs>
        <w:ind w:left="2880" w:hanging="360"/>
      </w:pPr>
      <w:rPr>
        <w:rFonts w:ascii="Symbol" w:hAnsi="Symbol" w:hint="default"/>
      </w:rPr>
    </w:lvl>
    <w:lvl w:ilvl="4" w:tplc="8C6C8A98">
      <w:start w:val="1"/>
      <w:numFmt w:val="bullet"/>
      <w:lvlText w:val="o"/>
      <w:lvlJc w:val="left"/>
      <w:pPr>
        <w:tabs>
          <w:tab w:val="num" w:pos="3600"/>
        </w:tabs>
        <w:ind w:left="3600" w:hanging="360"/>
      </w:pPr>
      <w:rPr>
        <w:rFonts w:ascii="Courier New" w:hAnsi="Courier New" w:hint="default"/>
      </w:rPr>
    </w:lvl>
    <w:lvl w:ilvl="5" w:tplc="4D227194">
      <w:start w:val="1"/>
      <w:numFmt w:val="bullet"/>
      <w:lvlText w:val=""/>
      <w:lvlJc w:val="left"/>
      <w:pPr>
        <w:tabs>
          <w:tab w:val="num" w:pos="4320"/>
        </w:tabs>
        <w:ind w:left="4320" w:hanging="360"/>
      </w:pPr>
      <w:rPr>
        <w:rFonts w:ascii="Wingdings" w:hAnsi="Wingdings" w:hint="default"/>
      </w:rPr>
    </w:lvl>
    <w:lvl w:ilvl="6" w:tplc="CB4829AC">
      <w:start w:val="1"/>
      <w:numFmt w:val="bullet"/>
      <w:lvlText w:val=""/>
      <w:lvlJc w:val="left"/>
      <w:pPr>
        <w:tabs>
          <w:tab w:val="num" w:pos="5040"/>
        </w:tabs>
        <w:ind w:left="5040" w:hanging="360"/>
      </w:pPr>
      <w:rPr>
        <w:rFonts w:ascii="Symbol" w:hAnsi="Symbol" w:hint="default"/>
      </w:rPr>
    </w:lvl>
    <w:lvl w:ilvl="7" w:tplc="1D0E0796">
      <w:start w:val="1"/>
      <w:numFmt w:val="bullet"/>
      <w:lvlText w:val="o"/>
      <w:lvlJc w:val="left"/>
      <w:pPr>
        <w:tabs>
          <w:tab w:val="num" w:pos="5760"/>
        </w:tabs>
        <w:ind w:left="5760" w:hanging="360"/>
      </w:pPr>
      <w:rPr>
        <w:rFonts w:ascii="Courier New" w:hAnsi="Courier New" w:hint="default"/>
      </w:rPr>
    </w:lvl>
    <w:lvl w:ilvl="8" w:tplc="6380A682">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4CA35DEA"/>
    <w:multiLevelType w:val="hybridMultilevel"/>
    <w:tmpl w:val="563CAFE0"/>
    <w:lvl w:ilvl="0" w:tplc="CEC0409A">
      <w:start w:val="1"/>
      <w:numFmt w:val="bullet"/>
      <w:lvlText w:val=""/>
      <w:lvlJc w:val="left"/>
      <w:pPr>
        <w:ind w:left="1796" w:hanging="360"/>
      </w:pPr>
      <w:rPr>
        <w:rFonts w:ascii="Wingdings" w:hAnsi="Wingdings" w:hint="default"/>
      </w:rPr>
    </w:lvl>
    <w:lvl w:ilvl="1" w:tplc="BA70D8DE" w:tentative="1">
      <w:start w:val="1"/>
      <w:numFmt w:val="bullet"/>
      <w:lvlText w:val="o"/>
      <w:lvlJc w:val="left"/>
      <w:pPr>
        <w:ind w:left="2516" w:hanging="360"/>
      </w:pPr>
      <w:rPr>
        <w:rFonts w:ascii="Courier New" w:hAnsi="Courier New" w:hint="default"/>
      </w:rPr>
    </w:lvl>
    <w:lvl w:ilvl="2" w:tplc="602CFA4C" w:tentative="1">
      <w:start w:val="1"/>
      <w:numFmt w:val="bullet"/>
      <w:lvlText w:val=""/>
      <w:lvlJc w:val="left"/>
      <w:pPr>
        <w:ind w:left="3236" w:hanging="360"/>
      </w:pPr>
      <w:rPr>
        <w:rFonts w:ascii="Wingdings" w:hAnsi="Wingdings" w:hint="default"/>
      </w:rPr>
    </w:lvl>
    <w:lvl w:ilvl="3" w:tplc="E716CD38" w:tentative="1">
      <w:start w:val="1"/>
      <w:numFmt w:val="bullet"/>
      <w:lvlText w:val=""/>
      <w:lvlJc w:val="left"/>
      <w:pPr>
        <w:ind w:left="3956" w:hanging="360"/>
      </w:pPr>
      <w:rPr>
        <w:rFonts w:ascii="Symbol" w:hAnsi="Symbol" w:hint="default"/>
      </w:rPr>
    </w:lvl>
    <w:lvl w:ilvl="4" w:tplc="92A2DBC4" w:tentative="1">
      <w:start w:val="1"/>
      <w:numFmt w:val="bullet"/>
      <w:lvlText w:val="o"/>
      <w:lvlJc w:val="left"/>
      <w:pPr>
        <w:ind w:left="4676" w:hanging="360"/>
      </w:pPr>
      <w:rPr>
        <w:rFonts w:ascii="Courier New" w:hAnsi="Courier New" w:hint="default"/>
      </w:rPr>
    </w:lvl>
    <w:lvl w:ilvl="5" w:tplc="711CA3AC" w:tentative="1">
      <w:start w:val="1"/>
      <w:numFmt w:val="bullet"/>
      <w:lvlText w:val=""/>
      <w:lvlJc w:val="left"/>
      <w:pPr>
        <w:ind w:left="5396" w:hanging="360"/>
      </w:pPr>
      <w:rPr>
        <w:rFonts w:ascii="Wingdings" w:hAnsi="Wingdings" w:hint="default"/>
      </w:rPr>
    </w:lvl>
    <w:lvl w:ilvl="6" w:tplc="AB36B854" w:tentative="1">
      <w:start w:val="1"/>
      <w:numFmt w:val="bullet"/>
      <w:lvlText w:val=""/>
      <w:lvlJc w:val="left"/>
      <w:pPr>
        <w:ind w:left="6116" w:hanging="360"/>
      </w:pPr>
      <w:rPr>
        <w:rFonts w:ascii="Symbol" w:hAnsi="Symbol" w:hint="default"/>
      </w:rPr>
    </w:lvl>
    <w:lvl w:ilvl="7" w:tplc="E5906C1E" w:tentative="1">
      <w:start w:val="1"/>
      <w:numFmt w:val="bullet"/>
      <w:lvlText w:val="o"/>
      <w:lvlJc w:val="left"/>
      <w:pPr>
        <w:ind w:left="6836" w:hanging="360"/>
      </w:pPr>
      <w:rPr>
        <w:rFonts w:ascii="Courier New" w:hAnsi="Courier New" w:hint="default"/>
      </w:rPr>
    </w:lvl>
    <w:lvl w:ilvl="8" w:tplc="3DFA1CBC" w:tentative="1">
      <w:start w:val="1"/>
      <w:numFmt w:val="bullet"/>
      <w:lvlText w:val=""/>
      <w:lvlJc w:val="left"/>
      <w:pPr>
        <w:ind w:left="7556" w:hanging="360"/>
      </w:pPr>
      <w:rPr>
        <w:rFonts w:ascii="Wingdings" w:hAnsi="Wingdings" w:hint="default"/>
      </w:rPr>
    </w:lvl>
  </w:abstractNum>
  <w:abstractNum w:abstractNumId="63" w15:restartNumberingAfterBreak="0">
    <w:nsid w:val="4D463423"/>
    <w:multiLevelType w:val="multilevel"/>
    <w:tmpl w:val="2A52F1AC"/>
    <w:lvl w:ilvl="0">
      <w:start w:val="1"/>
      <w:numFmt w:val="decimal"/>
      <w:lvlText w:val="%1."/>
      <w:lvlJc w:val="left"/>
      <w:pPr>
        <w:ind w:left="641" w:hanging="641"/>
      </w:pPr>
      <w:rPr>
        <w:rFonts w:hint="default"/>
      </w:rPr>
    </w:lvl>
    <w:lvl w:ilvl="1">
      <w:start w:val="1"/>
      <w:numFmt w:val="decimal"/>
      <w:lvlText w:val="%1.%2."/>
      <w:lvlJc w:val="left"/>
      <w:pPr>
        <w:tabs>
          <w:tab w:val="num" w:pos="1117"/>
        </w:tabs>
        <w:ind w:left="1361" w:hanging="641"/>
      </w:pPr>
      <w:rPr>
        <w:rFonts w:hint="default"/>
        <w:b w:val="0"/>
        <w:bCs w:val="0"/>
      </w:rPr>
    </w:lvl>
    <w:lvl w:ilvl="2">
      <w:start w:val="1"/>
      <w:numFmt w:val="decimal"/>
      <w:lvlText w:val="%1.%2.%3."/>
      <w:lvlJc w:val="left"/>
      <w:pPr>
        <w:tabs>
          <w:tab w:val="num" w:pos="1837"/>
        </w:tabs>
        <w:ind w:left="2081" w:hanging="641"/>
      </w:pPr>
      <w:rPr>
        <w:rFonts w:hint="default"/>
      </w:rPr>
    </w:lvl>
    <w:lvl w:ilvl="3">
      <w:start w:val="1"/>
      <w:numFmt w:val="decimal"/>
      <w:lvlText w:val="%1.%2.%3.%4."/>
      <w:lvlJc w:val="left"/>
      <w:pPr>
        <w:tabs>
          <w:tab w:val="num" w:pos="2557"/>
        </w:tabs>
        <w:ind w:left="2801" w:hanging="641"/>
      </w:pPr>
      <w:rPr>
        <w:rFonts w:hint="default"/>
      </w:rPr>
    </w:lvl>
    <w:lvl w:ilvl="4">
      <w:start w:val="1"/>
      <w:numFmt w:val="bullet"/>
      <w:lvlText w:val=""/>
      <w:lvlJc w:val="left"/>
      <w:pPr>
        <w:tabs>
          <w:tab w:val="num" w:pos="3277"/>
        </w:tabs>
        <w:ind w:left="3521" w:hanging="641"/>
      </w:pPr>
      <w:rPr>
        <w:rFonts w:ascii="Symbol" w:hAnsi="Symbol" w:hint="default"/>
      </w:rPr>
    </w:lvl>
    <w:lvl w:ilvl="5">
      <w:start w:val="1"/>
      <w:numFmt w:val="decimal"/>
      <w:lvlText w:val="%1.%2.%3.%4.%5.%6."/>
      <w:lvlJc w:val="left"/>
      <w:pPr>
        <w:tabs>
          <w:tab w:val="num" w:pos="3997"/>
        </w:tabs>
        <w:ind w:left="4241" w:hanging="641"/>
      </w:pPr>
      <w:rPr>
        <w:rFonts w:hint="default"/>
      </w:rPr>
    </w:lvl>
    <w:lvl w:ilvl="6">
      <w:start w:val="1"/>
      <w:numFmt w:val="decimal"/>
      <w:lvlText w:val="%1.%2.%3.%4.%5.%6.%7."/>
      <w:lvlJc w:val="left"/>
      <w:pPr>
        <w:tabs>
          <w:tab w:val="num" w:pos="4717"/>
        </w:tabs>
        <w:ind w:left="4961" w:hanging="641"/>
      </w:pPr>
      <w:rPr>
        <w:rFonts w:hint="default"/>
      </w:rPr>
    </w:lvl>
    <w:lvl w:ilvl="7">
      <w:start w:val="1"/>
      <w:numFmt w:val="decimal"/>
      <w:lvlText w:val="%1.%2.%3.%4.%5.%6.%7.%8."/>
      <w:lvlJc w:val="left"/>
      <w:pPr>
        <w:tabs>
          <w:tab w:val="num" w:pos="5437"/>
        </w:tabs>
        <w:ind w:left="5681" w:hanging="641"/>
      </w:pPr>
      <w:rPr>
        <w:rFonts w:hint="default"/>
      </w:rPr>
    </w:lvl>
    <w:lvl w:ilvl="8">
      <w:start w:val="1"/>
      <w:numFmt w:val="decimal"/>
      <w:lvlText w:val="%1.%2.%3.%4.%5.%6.%7.%8.%9."/>
      <w:lvlJc w:val="left"/>
      <w:pPr>
        <w:tabs>
          <w:tab w:val="num" w:pos="6157"/>
        </w:tabs>
        <w:ind w:left="6401" w:hanging="641"/>
      </w:pPr>
      <w:rPr>
        <w:rFonts w:hint="default"/>
      </w:rPr>
    </w:lvl>
  </w:abstractNum>
  <w:abstractNum w:abstractNumId="64" w15:restartNumberingAfterBreak="0">
    <w:nsid w:val="541C7A94"/>
    <w:multiLevelType w:val="multilevel"/>
    <w:tmpl w:val="61125A06"/>
    <w:lvl w:ilvl="0">
      <w:start w:val="14"/>
      <w:numFmt w:val="decimal"/>
      <w:lvlText w:val="%1."/>
      <w:lvlJc w:val="left"/>
      <w:pPr>
        <w:tabs>
          <w:tab w:val="num" w:pos="709"/>
        </w:tabs>
        <w:ind w:left="709" w:hanging="709"/>
      </w:pPr>
      <w:rPr>
        <w:rFonts w:hint="default"/>
        <w:b w:val="0"/>
        <w:bCs/>
        <w:iCs w:val="0"/>
        <w:szCs w:val="28"/>
        <w:u w:val="none"/>
        <w:lang w:bidi="he-IL"/>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ascii="Times New Roman" w:eastAsia="Times New Roman" w:hAnsi="Times New Roman" w:cs="David" w:hint="default"/>
        <w:bCs/>
        <w:iCs w:val="0"/>
        <w:strike w:val="0"/>
        <w:color w:val="auto"/>
        <w:lang w:val="en-US" w:bidi="he-IL"/>
      </w:rPr>
    </w:lvl>
    <w:lvl w:ilvl="4">
      <w:start w:val="1"/>
      <w:numFmt w:val="decimal"/>
      <w:lvlText w:val="(%5)"/>
      <w:lvlJc w:val="left"/>
      <w:pPr>
        <w:tabs>
          <w:tab w:val="num" w:pos="3402"/>
        </w:tabs>
        <w:ind w:left="3402" w:hanging="567"/>
      </w:pPr>
      <w:rPr>
        <w:rFonts w:hint="default"/>
        <w:b/>
        <w:bCs/>
        <w:iCs w:val="0"/>
        <w:lang w:bidi="he-IL"/>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65" w15:restartNumberingAfterBreak="0">
    <w:nsid w:val="55B3722E"/>
    <w:multiLevelType w:val="hybridMultilevel"/>
    <w:tmpl w:val="05922578"/>
    <w:lvl w:ilvl="0" w:tplc="42D0BA5C">
      <w:start w:val="1"/>
      <w:numFmt w:val="hebrew1"/>
      <w:lvlText w:val="%1."/>
      <w:lvlJc w:val="left"/>
      <w:pPr>
        <w:ind w:left="1995" w:hanging="360"/>
      </w:pPr>
      <w:rPr>
        <w:rFonts w:cs="David" w:hint="default"/>
        <w:b w:val="0"/>
        <w:bCs w:val="0"/>
        <w:sz w:val="24"/>
        <w:szCs w:val="24"/>
      </w:rPr>
    </w:lvl>
    <w:lvl w:ilvl="1" w:tplc="B9020834">
      <w:start w:val="1"/>
      <w:numFmt w:val="decimal"/>
      <w:lvlText w:val="%2."/>
      <w:lvlJc w:val="left"/>
      <w:pPr>
        <w:ind w:left="2715" w:hanging="360"/>
      </w:pPr>
      <w:rPr>
        <w:rFonts w:hint="default"/>
        <w:b w:val="0"/>
        <w:bCs w:val="0"/>
      </w:rPr>
    </w:lvl>
    <w:lvl w:ilvl="2" w:tplc="FE6AE248" w:tentative="1">
      <w:start w:val="1"/>
      <w:numFmt w:val="lowerRoman"/>
      <w:lvlText w:val="%3."/>
      <w:lvlJc w:val="right"/>
      <w:pPr>
        <w:ind w:left="3435" w:hanging="180"/>
      </w:pPr>
      <w:rPr>
        <w:rFonts w:cs="Times New Roman"/>
      </w:rPr>
    </w:lvl>
    <w:lvl w:ilvl="3" w:tplc="9D00B1F0" w:tentative="1">
      <w:start w:val="1"/>
      <w:numFmt w:val="decimal"/>
      <w:lvlText w:val="%4."/>
      <w:lvlJc w:val="left"/>
      <w:pPr>
        <w:ind w:left="4155" w:hanging="360"/>
      </w:pPr>
      <w:rPr>
        <w:rFonts w:cs="Times New Roman"/>
      </w:rPr>
    </w:lvl>
    <w:lvl w:ilvl="4" w:tplc="B3AED02A" w:tentative="1">
      <w:start w:val="1"/>
      <w:numFmt w:val="lowerLetter"/>
      <w:lvlText w:val="%5."/>
      <w:lvlJc w:val="left"/>
      <w:pPr>
        <w:ind w:left="4875" w:hanging="360"/>
      </w:pPr>
      <w:rPr>
        <w:rFonts w:cs="Times New Roman"/>
      </w:rPr>
    </w:lvl>
    <w:lvl w:ilvl="5" w:tplc="5A40AA4A" w:tentative="1">
      <w:start w:val="1"/>
      <w:numFmt w:val="lowerRoman"/>
      <w:lvlText w:val="%6."/>
      <w:lvlJc w:val="right"/>
      <w:pPr>
        <w:ind w:left="5595" w:hanging="180"/>
      </w:pPr>
      <w:rPr>
        <w:rFonts w:cs="Times New Roman"/>
      </w:rPr>
    </w:lvl>
    <w:lvl w:ilvl="6" w:tplc="6DC6ADAE" w:tentative="1">
      <w:start w:val="1"/>
      <w:numFmt w:val="decimal"/>
      <w:lvlText w:val="%7."/>
      <w:lvlJc w:val="left"/>
      <w:pPr>
        <w:ind w:left="6315" w:hanging="360"/>
      </w:pPr>
      <w:rPr>
        <w:rFonts w:cs="Times New Roman"/>
      </w:rPr>
    </w:lvl>
    <w:lvl w:ilvl="7" w:tplc="63505248" w:tentative="1">
      <w:start w:val="1"/>
      <w:numFmt w:val="lowerLetter"/>
      <w:lvlText w:val="%8."/>
      <w:lvlJc w:val="left"/>
      <w:pPr>
        <w:ind w:left="7035" w:hanging="360"/>
      </w:pPr>
      <w:rPr>
        <w:rFonts w:cs="Times New Roman"/>
      </w:rPr>
    </w:lvl>
    <w:lvl w:ilvl="8" w:tplc="1B2494F0" w:tentative="1">
      <w:start w:val="1"/>
      <w:numFmt w:val="lowerRoman"/>
      <w:lvlText w:val="%9."/>
      <w:lvlJc w:val="right"/>
      <w:pPr>
        <w:ind w:left="7755" w:hanging="180"/>
      </w:pPr>
      <w:rPr>
        <w:rFonts w:cs="Times New Roman"/>
      </w:rPr>
    </w:lvl>
  </w:abstractNum>
  <w:abstractNum w:abstractNumId="66" w15:restartNumberingAfterBreak="0">
    <w:nsid w:val="56912DE4"/>
    <w:multiLevelType w:val="multilevel"/>
    <w:tmpl w:val="799AAF60"/>
    <w:lvl w:ilvl="0">
      <w:start w:val="1"/>
      <w:numFmt w:val="decimal"/>
      <w:lvlText w:val="%1."/>
      <w:lvlJc w:val="left"/>
      <w:pPr>
        <w:tabs>
          <w:tab w:val="num" w:pos="709"/>
        </w:tabs>
        <w:ind w:left="709" w:right="709" w:hanging="709"/>
      </w:pPr>
      <w:rPr>
        <w:rFonts w:hint="default"/>
        <w:b w:val="0"/>
        <w:bCs/>
        <w:iCs w:val="0"/>
        <w:szCs w:val="28"/>
        <w:u w:val="none"/>
        <w:lang w:bidi="he-IL"/>
      </w:rPr>
    </w:lvl>
    <w:lvl w:ilvl="1">
      <w:start w:val="1"/>
      <w:numFmt w:val="decimal"/>
      <w:lvlText w:val="%1.%2"/>
      <w:lvlJc w:val="left"/>
      <w:pPr>
        <w:tabs>
          <w:tab w:val="num" w:pos="1418"/>
        </w:tabs>
        <w:ind w:left="1418" w:right="1418" w:hanging="709"/>
      </w:pPr>
      <w:rPr>
        <w:rFonts w:hint="default"/>
        <w:b/>
        <w:bCs/>
        <w:iCs w:val="0"/>
        <w:sz w:val="24"/>
        <w:szCs w:val="24"/>
        <w:lang w:bidi="he-IL"/>
      </w:rPr>
    </w:lvl>
    <w:lvl w:ilvl="2">
      <w:start w:val="1"/>
      <w:numFmt w:val="decimal"/>
      <w:lvlText w:val="%1.%2.%3"/>
      <w:lvlJc w:val="left"/>
      <w:pPr>
        <w:tabs>
          <w:tab w:val="num" w:pos="2268"/>
        </w:tabs>
        <w:ind w:left="2268" w:right="2268" w:hanging="850"/>
      </w:pPr>
      <w:rPr>
        <w:rFonts w:hint="default"/>
        <w:b/>
        <w:bCs/>
        <w:iCs w:val="0"/>
      </w:rPr>
    </w:lvl>
    <w:lvl w:ilvl="3">
      <w:start w:val="1"/>
      <w:numFmt w:val="hebrew1"/>
      <w:lvlText w:val="%4."/>
      <w:lvlJc w:val="left"/>
      <w:pPr>
        <w:tabs>
          <w:tab w:val="num" w:pos="2835"/>
        </w:tabs>
        <w:ind w:left="2835" w:right="2835" w:hanging="567"/>
      </w:pPr>
      <w:rPr>
        <w:rFonts w:hint="default"/>
        <w:bCs/>
        <w:iCs w:val="0"/>
        <w:strike w:val="0"/>
        <w:color w:val="auto"/>
        <w:lang w:val="en-US" w:bidi="he-IL"/>
      </w:rPr>
    </w:lvl>
    <w:lvl w:ilvl="4">
      <w:start w:val="1"/>
      <w:numFmt w:val="decimal"/>
      <w:lvlText w:val="(%5)"/>
      <w:lvlJc w:val="left"/>
      <w:pPr>
        <w:tabs>
          <w:tab w:val="num" w:pos="3402"/>
        </w:tabs>
        <w:ind w:left="3402" w:right="3402" w:hanging="567"/>
      </w:pPr>
      <w:rPr>
        <w:rFonts w:hint="default"/>
        <w:b/>
        <w:bCs/>
        <w:iCs w:val="0"/>
        <w:lang w:bidi="he-IL"/>
      </w:rPr>
    </w:lvl>
    <w:lvl w:ilvl="5">
      <w:start w:val="1"/>
      <w:numFmt w:val="decimal"/>
      <w:lvlText w:val="%1.%2.%3.%4.%5.%6"/>
      <w:lvlJc w:val="left"/>
      <w:pPr>
        <w:tabs>
          <w:tab w:val="num" w:pos="5040"/>
        </w:tabs>
        <w:ind w:left="4680" w:right="4680" w:hanging="1080"/>
      </w:pPr>
      <w:rPr>
        <w:rFonts w:hint="default"/>
      </w:rPr>
    </w:lvl>
    <w:lvl w:ilvl="6">
      <w:start w:val="1"/>
      <w:numFmt w:val="decimal"/>
      <w:lvlText w:val="%1.%2.%3.%4.%5.%6.%7"/>
      <w:lvlJc w:val="left"/>
      <w:pPr>
        <w:tabs>
          <w:tab w:val="num" w:pos="6120"/>
        </w:tabs>
        <w:ind w:left="5400" w:right="5400" w:hanging="1080"/>
      </w:pPr>
      <w:rPr>
        <w:rFonts w:hint="default"/>
      </w:rPr>
    </w:lvl>
    <w:lvl w:ilvl="7">
      <w:start w:val="1"/>
      <w:numFmt w:val="decimal"/>
      <w:lvlText w:val="%1.%2.%3.%4.%5.%6.%7.%8"/>
      <w:lvlJc w:val="left"/>
      <w:pPr>
        <w:tabs>
          <w:tab w:val="num" w:pos="6840"/>
        </w:tabs>
        <w:ind w:left="6480" w:right="6480" w:hanging="1440"/>
      </w:pPr>
      <w:rPr>
        <w:rFonts w:hint="default"/>
      </w:rPr>
    </w:lvl>
    <w:lvl w:ilvl="8">
      <w:start w:val="1"/>
      <w:numFmt w:val="decimal"/>
      <w:lvlText w:val="%1.%2.%3.%4.%5.%6.%7.%8.%9"/>
      <w:lvlJc w:val="left"/>
      <w:pPr>
        <w:tabs>
          <w:tab w:val="num" w:pos="7920"/>
        </w:tabs>
        <w:ind w:left="7200" w:right="7200" w:hanging="1440"/>
      </w:pPr>
      <w:rPr>
        <w:rFonts w:hint="default"/>
      </w:rPr>
    </w:lvl>
  </w:abstractNum>
  <w:abstractNum w:abstractNumId="67" w15:restartNumberingAfterBreak="0">
    <w:nsid w:val="578F49DF"/>
    <w:multiLevelType w:val="hybridMultilevel"/>
    <w:tmpl w:val="6EFC4CCC"/>
    <w:lvl w:ilvl="0" w:tplc="F3BAD284">
      <w:start w:val="1"/>
      <w:numFmt w:val="decimal"/>
      <w:lvlText w:val="%1."/>
      <w:lvlJc w:val="right"/>
      <w:pPr>
        <w:ind w:left="720" w:hanging="360"/>
      </w:pPr>
      <w:rPr>
        <w:rFonts w:hint="default"/>
      </w:rPr>
    </w:lvl>
    <w:lvl w:ilvl="1" w:tplc="C1C6456E">
      <w:start w:val="1"/>
      <w:numFmt w:val="hebrew1"/>
      <w:lvlText w:val="%2."/>
      <w:lvlJc w:val="left"/>
      <w:pPr>
        <w:ind w:left="1440" w:hanging="360"/>
      </w:pPr>
      <w:rPr>
        <w:rFonts w:hint="default"/>
        <w:sz w:val="2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8E04BE9"/>
    <w:multiLevelType w:val="hybridMultilevel"/>
    <w:tmpl w:val="D4AED7B0"/>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69" w15:restartNumberingAfterBreak="0">
    <w:nsid w:val="5A2E69FA"/>
    <w:multiLevelType w:val="multilevel"/>
    <w:tmpl w:val="8C1CAA1E"/>
    <w:lvl w:ilvl="0">
      <w:start w:val="1"/>
      <w:numFmt w:val="decimal"/>
      <w:lvlText w:val="%1."/>
      <w:lvlJc w:val="left"/>
      <w:pPr>
        <w:ind w:left="641" w:hanging="641"/>
      </w:pPr>
      <w:rPr>
        <w:rFonts w:hint="default"/>
        <w:lang w:bidi="he-IL"/>
      </w:rPr>
    </w:lvl>
    <w:lvl w:ilvl="1">
      <w:start w:val="1"/>
      <w:numFmt w:val="decimal"/>
      <w:lvlText w:val="%1.%2."/>
      <w:lvlJc w:val="left"/>
      <w:pPr>
        <w:tabs>
          <w:tab w:val="num" w:pos="1117"/>
        </w:tabs>
        <w:ind w:left="1361" w:hanging="641"/>
      </w:pPr>
      <w:rPr>
        <w:rFonts w:hint="default"/>
        <w:b w:val="0"/>
        <w:bCs w:val="0"/>
        <w:lang w:bidi="he-IL"/>
      </w:rPr>
    </w:lvl>
    <w:lvl w:ilvl="2">
      <w:start w:val="1"/>
      <w:numFmt w:val="decimal"/>
      <w:lvlText w:val="%1.%2.%3."/>
      <w:lvlJc w:val="left"/>
      <w:pPr>
        <w:tabs>
          <w:tab w:val="num" w:pos="1837"/>
        </w:tabs>
        <w:ind w:left="2081" w:hanging="641"/>
      </w:pPr>
      <w:rPr>
        <w:rFonts w:hint="default"/>
        <w:b w:val="0"/>
        <w:bCs w:val="0"/>
      </w:rPr>
    </w:lvl>
    <w:lvl w:ilvl="3">
      <w:start w:val="1"/>
      <w:numFmt w:val="decimal"/>
      <w:lvlText w:val="%1.%2.%3.%4."/>
      <w:lvlJc w:val="left"/>
      <w:pPr>
        <w:tabs>
          <w:tab w:val="num" w:pos="2557"/>
        </w:tabs>
        <w:ind w:left="1134" w:firstLine="1026"/>
      </w:pPr>
      <w:rPr>
        <w:rFonts w:hint="default"/>
      </w:rPr>
    </w:lvl>
    <w:lvl w:ilvl="4">
      <w:start w:val="1"/>
      <w:numFmt w:val="bullet"/>
      <w:lvlText w:val=""/>
      <w:lvlJc w:val="left"/>
      <w:pPr>
        <w:tabs>
          <w:tab w:val="num" w:pos="3277"/>
        </w:tabs>
        <w:ind w:left="3521" w:hanging="641"/>
      </w:pPr>
      <w:rPr>
        <w:rFonts w:ascii="Symbol" w:hAnsi="Symbol" w:hint="default"/>
      </w:rPr>
    </w:lvl>
    <w:lvl w:ilvl="5">
      <w:start w:val="1"/>
      <w:numFmt w:val="decimal"/>
      <w:lvlText w:val="%1.%2.%3.%4.%5.%6."/>
      <w:lvlJc w:val="left"/>
      <w:pPr>
        <w:tabs>
          <w:tab w:val="num" w:pos="3997"/>
        </w:tabs>
        <w:ind w:left="4241" w:hanging="641"/>
      </w:pPr>
      <w:rPr>
        <w:rFonts w:hint="default"/>
      </w:rPr>
    </w:lvl>
    <w:lvl w:ilvl="6">
      <w:start w:val="1"/>
      <w:numFmt w:val="decimal"/>
      <w:lvlText w:val="%1.%2.%3.%4.%5.%6.%7."/>
      <w:lvlJc w:val="left"/>
      <w:pPr>
        <w:tabs>
          <w:tab w:val="num" w:pos="4717"/>
        </w:tabs>
        <w:ind w:left="4961" w:hanging="641"/>
      </w:pPr>
      <w:rPr>
        <w:rFonts w:hint="default"/>
      </w:rPr>
    </w:lvl>
    <w:lvl w:ilvl="7">
      <w:start w:val="1"/>
      <w:numFmt w:val="decimal"/>
      <w:lvlText w:val="%1.%2.%3.%4.%5.%6.%7.%8."/>
      <w:lvlJc w:val="left"/>
      <w:pPr>
        <w:tabs>
          <w:tab w:val="num" w:pos="5437"/>
        </w:tabs>
        <w:ind w:left="5681" w:hanging="641"/>
      </w:pPr>
      <w:rPr>
        <w:rFonts w:hint="default"/>
      </w:rPr>
    </w:lvl>
    <w:lvl w:ilvl="8">
      <w:start w:val="1"/>
      <w:numFmt w:val="decimal"/>
      <w:lvlText w:val="%1.%2.%3.%4.%5.%6.%7.%8.%9."/>
      <w:lvlJc w:val="left"/>
      <w:pPr>
        <w:tabs>
          <w:tab w:val="num" w:pos="6157"/>
        </w:tabs>
        <w:ind w:left="6401" w:hanging="641"/>
      </w:pPr>
      <w:rPr>
        <w:rFonts w:hint="default"/>
      </w:rPr>
    </w:lvl>
  </w:abstractNum>
  <w:abstractNum w:abstractNumId="70" w15:restartNumberingAfterBreak="0">
    <w:nsid w:val="5B3E1F2E"/>
    <w:multiLevelType w:val="multilevel"/>
    <w:tmpl w:val="1778D854"/>
    <w:lvl w:ilvl="0">
      <w:start w:val="1"/>
      <w:numFmt w:val="decimal"/>
      <w:lvlText w:val="%1."/>
      <w:lvlJc w:val="left"/>
      <w:pPr>
        <w:ind w:left="1800" w:hanging="360"/>
      </w:pPr>
      <w:rPr>
        <w:rFonts w:hint="default"/>
        <w:b/>
        <w:bCs/>
      </w:rPr>
    </w:lvl>
    <w:lvl w:ilvl="1">
      <w:start w:val="1"/>
      <w:numFmt w:val="decimal"/>
      <w:lvlText w:val="%1.%2."/>
      <w:lvlJc w:val="left"/>
      <w:pPr>
        <w:ind w:left="2772" w:hanging="432"/>
      </w:pPr>
      <w:rPr>
        <w:rFonts w:hint="default"/>
        <w:b w:val="0"/>
        <w:bCs w:val="0"/>
      </w:rPr>
    </w:lvl>
    <w:lvl w:ilvl="2">
      <w:start w:val="1"/>
      <w:numFmt w:val="decimal"/>
      <w:lvlText w:val="%1.%2.%3."/>
      <w:lvlJc w:val="left"/>
      <w:pPr>
        <w:ind w:left="3384" w:hanging="504"/>
      </w:pPr>
      <w:rPr>
        <w:rFonts w:hint="default"/>
        <w:b w:val="0"/>
        <w:bCs w:val="0"/>
        <w:lang w:bidi="he-IL"/>
      </w:rPr>
    </w:lvl>
    <w:lvl w:ilvl="3">
      <w:start w:val="1"/>
      <w:numFmt w:val="decimal"/>
      <w:lvlText w:val="%1.%2.%3.%4."/>
      <w:lvlJc w:val="left"/>
      <w:pPr>
        <w:ind w:left="3168" w:hanging="648"/>
      </w:pPr>
      <w:rPr>
        <w:rFonts w:hint="default"/>
        <w:b w:val="0"/>
        <w:bCs w:val="0"/>
      </w:rPr>
    </w:lvl>
    <w:lvl w:ilvl="4">
      <w:start w:val="1"/>
      <w:numFmt w:val="decimal"/>
      <w:lvlText w:val="%1.%2.%3.%4.%5."/>
      <w:lvlJc w:val="left"/>
      <w:pPr>
        <w:ind w:left="5112" w:hanging="792"/>
      </w:pPr>
      <w:rPr>
        <w:rFonts w:hint="default"/>
      </w:rPr>
    </w:lvl>
    <w:lvl w:ilvl="5">
      <w:start w:val="1"/>
      <w:numFmt w:val="decimal"/>
      <w:lvlText w:val="%1.%2.%3.%4.%5.%6."/>
      <w:lvlJc w:val="left"/>
      <w:pPr>
        <w:ind w:left="4176" w:hanging="936"/>
      </w:pPr>
      <w:rPr>
        <w:rFonts w:hint="default"/>
      </w:rPr>
    </w:lvl>
    <w:lvl w:ilvl="6">
      <w:start w:val="1"/>
      <w:numFmt w:val="decimal"/>
      <w:lvlText w:val="%1.%2.%3.%4.%5.%6.%7."/>
      <w:lvlJc w:val="left"/>
      <w:pPr>
        <w:ind w:left="4680" w:hanging="1080"/>
      </w:pPr>
      <w:rPr>
        <w:rFonts w:hint="default"/>
      </w:rPr>
    </w:lvl>
    <w:lvl w:ilvl="7">
      <w:start w:val="1"/>
      <w:numFmt w:val="decimal"/>
      <w:lvlText w:val="%1.%2.%3.%4.%5.%6.%7.%8."/>
      <w:lvlJc w:val="left"/>
      <w:pPr>
        <w:ind w:left="5184" w:hanging="1224"/>
      </w:pPr>
      <w:rPr>
        <w:rFonts w:hint="default"/>
      </w:rPr>
    </w:lvl>
    <w:lvl w:ilvl="8">
      <w:start w:val="1"/>
      <w:numFmt w:val="decimal"/>
      <w:lvlText w:val="%1.%2.%3.%4.%5.%6.%7.%8.%9."/>
      <w:lvlJc w:val="left"/>
      <w:pPr>
        <w:ind w:left="5760" w:hanging="1440"/>
      </w:pPr>
      <w:rPr>
        <w:rFonts w:hint="default"/>
      </w:rPr>
    </w:lvl>
  </w:abstractNum>
  <w:abstractNum w:abstractNumId="71" w15:restartNumberingAfterBreak="0">
    <w:nsid w:val="5B89537F"/>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72" w15:restartNumberingAfterBreak="0">
    <w:nsid w:val="5EFD5B4C"/>
    <w:multiLevelType w:val="hybridMultilevel"/>
    <w:tmpl w:val="7A1012C4"/>
    <w:lvl w:ilvl="0" w:tplc="B9020834">
      <w:start w:val="1"/>
      <w:numFmt w:val="decimal"/>
      <w:lvlText w:val="%1."/>
      <w:lvlJc w:val="left"/>
      <w:pPr>
        <w:ind w:left="2715"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F2E2E6E"/>
    <w:multiLevelType w:val="hybridMultilevel"/>
    <w:tmpl w:val="24A6769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5FAA55F0"/>
    <w:multiLevelType w:val="multilevel"/>
    <w:tmpl w:val="5DCCBC36"/>
    <w:lvl w:ilvl="0">
      <w:start w:val="1"/>
      <w:numFmt w:val="decimal"/>
      <w:lvlText w:val="%1."/>
      <w:lvlJc w:val="left"/>
      <w:pPr>
        <w:ind w:left="720" w:hanging="360"/>
      </w:pPr>
      <w:rPr>
        <w:b/>
        <w:bCs/>
      </w:rPr>
    </w:lvl>
    <w:lvl w:ilvl="1">
      <w:start w:val="1"/>
      <w:numFmt w:val="decimal"/>
      <w:isLgl/>
      <w:lvlText w:val="%1.%2."/>
      <w:lvlJc w:val="left"/>
      <w:pPr>
        <w:ind w:left="720" w:hanging="360"/>
      </w:pPr>
      <w:rPr>
        <w:rFonts w:hint="default"/>
        <w:lang w:val="en-U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5" w15:restartNumberingAfterBreak="0">
    <w:nsid w:val="61D20D24"/>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76" w15:restartNumberingAfterBreak="0">
    <w:nsid w:val="6223359D"/>
    <w:multiLevelType w:val="hybridMultilevel"/>
    <w:tmpl w:val="065E7F4A"/>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7" w15:restartNumberingAfterBreak="0">
    <w:nsid w:val="635F0F06"/>
    <w:multiLevelType w:val="hybridMultilevel"/>
    <w:tmpl w:val="B19094E2"/>
    <w:lvl w:ilvl="0" w:tplc="62C46A84">
      <w:numFmt w:val="bullet"/>
      <w:lvlText w:val=""/>
      <w:lvlJc w:val="left"/>
      <w:pPr>
        <w:ind w:left="1440" w:hanging="360"/>
      </w:pPr>
      <w:rPr>
        <w:rFonts w:ascii="Wingdings" w:eastAsia="Times New Roman" w:hAnsi="Wingdings" w:cs="David"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8" w15:restartNumberingAfterBreak="0">
    <w:nsid w:val="636B45C0"/>
    <w:multiLevelType w:val="multilevel"/>
    <w:tmpl w:val="2AF201A6"/>
    <w:lvl w:ilvl="0">
      <w:start w:val="1"/>
      <w:numFmt w:val="decimal"/>
      <w:lvlText w:val="%1"/>
      <w:lvlJc w:val="left"/>
      <w:pPr>
        <w:tabs>
          <w:tab w:val="num" w:pos="1365"/>
        </w:tabs>
        <w:ind w:left="1365" w:right="1365" w:hanging="1365"/>
      </w:pPr>
      <w:rPr>
        <w:rFonts w:hint="cs"/>
      </w:rPr>
    </w:lvl>
    <w:lvl w:ilvl="1">
      <w:start w:val="1"/>
      <w:numFmt w:val="decimal"/>
      <w:lvlText w:val="%1.%2"/>
      <w:lvlJc w:val="left"/>
      <w:pPr>
        <w:tabs>
          <w:tab w:val="num" w:pos="2215"/>
        </w:tabs>
        <w:ind w:left="2215" w:right="2215" w:hanging="1365"/>
      </w:pPr>
      <w:rPr>
        <w:rFonts w:hint="cs"/>
      </w:rPr>
    </w:lvl>
    <w:lvl w:ilvl="2">
      <w:start w:val="1"/>
      <w:numFmt w:val="decimal"/>
      <w:lvlText w:val="%1.%2.%3"/>
      <w:lvlJc w:val="left"/>
      <w:pPr>
        <w:tabs>
          <w:tab w:val="num" w:pos="3065"/>
        </w:tabs>
        <w:ind w:left="3065" w:right="3065" w:hanging="1365"/>
      </w:pPr>
      <w:rPr>
        <w:rFonts w:hint="cs"/>
      </w:rPr>
    </w:lvl>
    <w:lvl w:ilvl="3">
      <w:start w:val="1"/>
      <w:numFmt w:val="decimal"/>
      <w:lvlText w:val="%1.%2.%3.%4"/>
      <w:lvlJc w:val="left"/>
      <w:pPr>
        <w:tabs>
          <w:tab w:val="num" w:pos="3915"/>
        </w:tabs>
        <w:ind w:left="3915" w:right="3915" w:hanging="1365"/>
      </w:pPr>
      <w:rPr>
        <w:rFonts w:hint="cs"/>
      </w:rPr>
    </w:lvl>
    <w:lvl w:ilvl="4">
      <w:start w:val="1"/>
      <w:numFmt w:val="decimal"/>
      <w:lvlText w:val="%1.%2.%3.%4.%5"/>
      <w:lvlJc w:val="left"/>
      <w:pPr>
        <w:tabs>
          <w:tab w:val="num" w:pos="4765"/>
        </w:tabs>
        <w:ind w:left="4765" w:right="4765" w:hanging="1365"/>
      </w:pPr>
      <w:rPr>
        <w:rFonts w:hint="cs"/>
      </w:rPr>
    </w:lvl>
    <w:lvl w:ilvl="5">
      <w:start w:val="1"/>
      <w:numFmt w:val="decimal"/>
      <w:lvlText w:val="%1.%2.%3.%4.%5.%6"/>
      <w:lvlJc w:val="left"/>
      <w:pPr>
        <w:tabs>
          <w:tab w:val="num" w:pos="5615"/>
        </w:tabs>
        <w:ind w:left="5615" w:right="5615" w:hanging="1365"/>
      </w:pPr>
      <w:rPr>
        <w:rFonts w:hint="cs"/>
      </w:rPr>
    </w:lvl>
    <w:lvl w:ilvl="6">
      <w:start w:val="1"/>
      <w:numFmt w:val="decimal"/>
      <w:lvlText w:val="%1.%2.%3.%4.%5.%6.%7"/>
      <w:lvlJc w:val="left"/>
      <w:pPr>
        <w:tabs>
          <w:tab w:val="num" w:pos="6540"/>
        </w:tabs>
        <w:ind w:left="6540" w:right="6540" w:hanging="1440"/>
      </w:pPr>
      <w:rPr>
        <w:rFonts w:hint="cs"/>
      </w:rPr>
    </w:lvl>
    <w:lvl w:ilvl="7">
      <w:start w:val="1"/>
      <w:numFmt w:val="decimal"/>
      <w:lvlText w:val="%1.%2.%3.%4.%5.%6.%7.%8"/>
      <w:lvlJc w:val="left"/>
      <w:pPr>
        <w:tabs>
          <w:tab w:val="num" w:pos="7390"/>
        </w:tabs>
        <w:ind w:left="7390" w:right="7390" w:hanging="1440"/>
      </w:pPr>
      <w:rPr>
        <w:rFonts w:hint="cs"/>
      </w:rPr>
    </w:lvl>
    <w:lvl w:ilvl="8">
      <w:start w:val="1"/>
      <w:numFmt w:val="decimal"/>
      <w:lvlText w:val="%1.%2.%3.%4.%5.%6.%7.%8.%9"/>
      <w:lvlJc w:val="left"/>
      <w:pPr>
        <w:tabs>
          <w:tab w:val="num" w:pos="8600"/>
        </w:tabs>
        <w:ind w:left="8600" w:right="8600" w:hanging="1800"/>
      </w:pPr>
      <w:rPr>
        <w:rFonts w:hint="cs"/>
      </w:rPr>
    </w:lvl>
  </w:abstractNum>
  <w:abstractNum w:abstractNumId="79" w15:restartNumberingAfterBreak="0">
    <w:nsid w:val="640550F8"/>
    <w:multiLevelType w:val="multilevel"/>
    <w:tmpl w:val="799AAF60"/>
    <w:styleLink w:val="2"/>
    <w:lvl w:ilvl="0">
      <w:start w:val="19"/>
      <w:numFmt w:val="decimal"/>
      <w:lvlText w:val="%1."/>
      <w:lvlJc w:val="left"/>
      <w:pPr>
        <w:tabs>
          <w:tab w:val="num" w:pos="709"/>
        </w:tabs>
        <w:ind w:left="709" w:right="709" w:hanging="709"/>
      </w:pPr>
      <w:rPr>
        <w:rFonts w:hint="default"/>
        <w:bCs/>
        <w:iCs w:val="0"/>
      </w:rPr>
    </w:lvl>
    <w:lvl w:ilvl="1">
      <w:start w:val="1"/>
      <w:numFmt w:val="decimal"/>
      <w:lvlText w:val="%1.%2"/>
      <w:lvlJc w:val="left"/>
      <w:pPr>
        <w:tabs>
          <w:tab w:val="num" w:pos="1418"/>
        </w:tabs>
        <w:ind w:left="1418" w:right="1418" w:hanging="709"/>
      </w:pPr>
      <w:rPr>
        <w:rFonts w:hint="default"/>
        <w:b/>
        <w:bCs/>
        <w:iCs w:val="0"/>
      </w:rPr>
    </w:lvl>
    <w:lvl w:ilvl="2">
      <w:start w:val="1"/>
      <w:numFmt w:val="decimal"/>
      <w:lvlText w:val="%1.%2.%3"/>
      <w:lvlJc w:val="left"/>
      <w:pPr>
        <w:tabs>
          <w:tab w:val="num" w:pos="2268"/>
        </w:tabs>
        <w:ind w:left="2268" w:right="2268" w:hanging="850"/>
      </w:pPr>
      <w:rPr>
        <w:rFonts w:hint="default"/>
        <w:b/>
        <w:bCs/>
        <w:iCs w:val="0"/>
      </w:rPr>
    </w:lvl>
    <w:lvl w:ilvl="3">
      <w:start w:val="1"/>
      <w:numFmt w:val="hebrew1"/>
      <w:lvlText w:val="%4."/>
      <w:lvlJc w:val="left"/>
      <w:pPr>
        <w:tabs>
          <w:tab w:val="num" w:pos="2835"/>
        </w:tabs>
        <w:ind w:left="2835" w:right="2835" w:hanging="567"/>
      </w:pPr>
      <w:rPr>
        <w:rFonts w:hint="default"/>
        <w:bCs/>
        <w:iCs w:val="0"/>
      </w:rPr>
    </w:lvl>
    <w:lvl w:ilvl="4">
      <w:start w:val="1"/>
      <w:numFmt w:val="decimal"/>
      <w:lvlText w:val="(%5)"/>
      <w:lvlJc w:val="left"/>
      <w:pPr>
        <w:tabs>
          <w:tab w:val="num" w:pos="3402"/>
        </w:tabs>
        <w:ind w:left="3402" w:right="3402" w:hanging="567"/>
      </w:pPr>
      <w:rPr>
        <w:rFonts w:hint="default"/>
        <w:bCs/>
        <w:iCs w:val="0"/>
      </w:rPr>
    </w:lvl>
    <w:lvl w:ilvl="5">
      <w:start w:val="1"/>
      <w:numFmt w:val="decimal"/>
      <w:lvlText w:val="%1.%2.%3.%4.%5.%6"/>
      <w:lvlJc w:val="left"/>
      <w:pPr>
        <w:tabs>
          <w:tab w:val="num" w:pos="5040"/>
        </w:tabs>
        <w:ind w:left="4680" w:right="4680" w:hanging="1080"/>
      </w:pPr>
      <w:rPr>
        <w:rFonts w:hint="default"/>
      </w:rPr>
    </w:lvl>
    <w:lvl w:ilvl="6">
      <w:start w:val="1"/>
      <w:numFmt w:val="decimal"/>
      <w:lvlText w:val="%1.%2.%3.%4.%5.%6.%7"/>
      <w:lvlJc w:val="left"/>
      <w:pPr>
        <w:tabs>
          <w:tab w:val="num" w:pos="6120"/>
        </w:tabs>
        <w:ind w:left="5400" w:right="5400" w:hanging="1080"/>
      </w:pPr>
      <w:rPr>
        <w:rFonts w:hint="default"/>
      </w:rPr>
    </w:lvl>
    <w:lvl w:ilvl="7">
      <w:start w:val="1"/>
      <w:numFmt w:val="decimal"/>
      <w:lvlText w:val="%1.%2.%3.%4.%5.%6.%7.%8"/>
      <w:lvlJc w:val="left"/>
      <w:pPr>
        <w:tabs>
          <w:tab w:val="num" w:pos="6840"/>
        </w:tabs>
        <w:ind w:left="6480" w:right="6480" w:hanging="1440"/>
      </w:pPr>
      <w:rPr>
        <w:rFonts w:hint="default"/>
      </w:rPr>
    </w:lvl>
    <w:lvl w:ilvl="8">
      <w:start w:val="1"/>
      <w:numFmt w:val="decimal"/>
      <w:lvlText w:val="%1.%2.%3.%4.%5.%6.%7.%8.%9"/>
      <w:lvlJc w:val="left"/>
      <w:pPr>
        <w:tabs>
          <w:tab w:val="num" w:pos="7920"/>
        </w:tabs>
        <w:ind w:left="7200" w:right="7200" w:hanging="1440"/>
      </w:pPr>
      <w:rPr>
        <w:rFonts w:hint="default"/>
      </w:rPr>
    </w:lvl>
  </w:abstractNum>
  <w:abstractNum w:abstractNumId="80" w15:restartNumberingAfterBreak="0">
    <w:nsid w:val="65386E67"/>
    <w:multiLevelType w:val="hybridMultilevel"/>
    <w:tmpl w:val="EA569D0E"/>
    <w:lvl w:ilvl="0" w:tplc="B9020834">
      <w:start w:val="1"/>
      <w:numFmt w:val="decimal"/>
      <w:lvlText w:val="%1."/>
      <w:lvlJc w:val="left"/>
      <w:pPr>
        <w:ind w:left="2715"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675E59C7"/>
    <w:multiLevelType w:val="hybridMultilevel"/>
    <w:tmpl w:val="364A20B6"/>
    <w:lvl w:ilvl="0" w:tplc="77E61AC8">
      <w:start w:val="1"/>
      <w:numFmt w:val="decimal"/>
      <w:lvlText w:val="%1."/>
      <w:lvlJc w:val="left"/>
      <w:pPr>
        <w:tabs>
          <w:tab w:val="num" w:pos="360"/>
        </w:tabs>
        <w:ind w:left="284" w:right="284" w:hanging="284"/>
      </w:pPr>
      <w:rPr>
        <w:rFonts w:hint="default"/>
      </w:rPr>
    </w:lvl>
    <w:lvl w:ilvl="1" w:tplc="9CBC534E">
      <w:start w:val="1"/>
      <w:numFmt w:val="decimal"/>
      <w:lvlText w:val="(%2)"/>
      <w:lvlJc w:val="left"/>
      <w:pPr>
        <w:tabs>
          <w:tab w:val="num" w:pos="1695"/>
        </w:tabs>
        <w:ind w:left="1695" w:right="1695" w:hanging="615"/>
      </w:pPr>
      <w:rPr>
        <w:rFonts w:hint="cs"/>
      </w:rPr>
    </w:lvl>
    <w:lvl w:ilvl="2" w:tplc="858858CA">
      <w:start w:val="1"/>
      <w:numFmt w:val="bullet"/>
      <w:lvlText w:val="-"/>
      <w:lvlJc w:val="left"/>
      <w:pPr>
        <w:tabs>
          <w:tab w:val="num" w:pos="3402"/>
        </w:tabs>
        <w:ind w:left="3402" w:right="3402" w:hanging="567"/>
      </w:pPr>
      <w:rPr>
        <w:rFonts w:ascii="Times New Roman" w:eastAsia="Times New Roman" w:hAnsi="Times New Roman" w:cs="Times New Roman" w:hint="default"/>
      </w:rPr>
    </w:lvl>
    <w:lvl w:ilvl="3" w:tplc="D7567CE6">
      <w:start w:val="1"/>
      <w:numFmt w:val="decimal"/>
      <w:lvlText w:val="(%4)"/>
      <w:lvlJc w:val="left"/>
      <w:pPr>
        <w:tabs>
          <w:tab w:val="num" w:pos="2835"/>
        </w:tabs>
        <w:ind w:left="2835" w:right="2835" w:hanging="567"/>
      </w:pPr>
      <w:rPr>
        <w:rFonts w:hint="cs"/>
      </w:rPr>
    </w:lvl>
    <w:lvl w:ilvl="4" w:tplc="A36AC946">
      <w:start w:val="1"/>
      <w:numFmt w:val="hebrew1"/>
      <w:lvlText w:val="(%5)"/>
      <w:lvlJc w:val="left"/>
      <w:pPr>
        <w:tabs>
          <w:tab w:val="num" w:pos="2835"/>
        </w:tabs>
        <w:ind w:left="2835" w:right="2835" w:hanging="567"/>
      </w:pPr>
      <w:rPr>
        <w:rFonts w:hint="cs"/>
      </w:rPr>
    </w:lvl>
    <w:lvl w:ilvl="5" w:tplc="040D001B">
      <w:start w:val="1"/>
      <w:numFmt w:val="lowerRoman"/>
      <w:lvlText w:val="%6."/>
      <w:lvlJc w:val="right"/>
      <w:pPr>
        <w:tabs>
          <w:tab w:val="num" w:pos="4320"/>
        </w:tabs>
        <w:ind w:left="4320" w:right="4320" w:hanging="180"/>
      </w:pPr>
    </w:lvl>
    <w:lvl w:ilvl="6" w:tplc="437EA362">
      <w:start w:val="1"/>
      <w:numFmt w:val="hebrew1"/>
      <w:lvlText w:val="%7."/>
      <w:lvlJc w:val="left"/>
      <w:pPr>
        <w:tabs>
          <w:tab w:val="num" w:pos="5250"/>
        </w:tabs>
        <w:ind w:left="5250" w:right="5250" w:hanging="570"/>
      </w:pPr>
      <w:rPr>
        <w:rFonts w:hint="cs"/>
      </w:rPr>
    </w:lvl>
    <w:lvl w:ilvl="7" w:tplc="040D000F">
      <w:start w:val="1"/>
      <w:numFmt w:val="decimal"/>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abstractNum w:abstractNumId="82" w15:restartNumberingAfterBreak="0">
    <w:nsid w:val="69CB6832"/>
    <w:multiLevelType w:val="hybridMultilevel"/>
    <w:tmpl w:val="95C8A5C0"/>
    <w:lvl w:ilvl="0" w:tplc="FC8668F0">
      <w:start w:val="1"/>
      <w:numFmt w:val="bullet"/>
      <w:lvlText w:val=""/>
      <w:lvlJc w:val="left"/>
      <w:pPr>
        <w:tabs>
          <w:tab w:val="num" w:pos="720"/>
        </w:tabs>
        <w:ind w:left="720" w:hanging="360"/>
      </w:pPr>
      <w:rPr>
        <w:rFonts w:ascii="Symbol" w:hAnsi="Symbol" w:hint="default"/>
        <w:sz w:val="20"/>
        <w:szCs w:val="20"/>
      </w:rPr>
    </w:lvl>
    <w:lvl w:ilvl="1" w:tplc="40E01FD0">
      <w:start w:val="1"/>
      <w:numFmt w:val="bullet"/>
      <w:lvlText w:val=""/>
      <w:lvlJc w:val="left"/>
      <w:pPr>
        <w:tabs>
          <w:tab w:val="num" w:pos="1440"/>
        </w:tabs>
        <w:ind w:left="1440" w:hanging="360"/>
      </w:pPr>
      <w:rPr>
        <w:rFonts w:ascii="Wingdings" w:hAnsi="Wingdings" w:hint="default"/>
        <w:sz w:val="24"/>
        <w:szCs w:val="24"/>
      </w:rPr>
    </w:lvl>
    <w:lvl w:ilvl="2" w:tplc="CCC2DF2E">
      <w:start w:val="1"/>
      <w:numFmt w:val="bullet"/>
      <w:lvlText w:val=""/>
      <w:lvlJc w:val="left"/>
      <w:pPr>
        <w:tabs>
          <w:tab w:val="num" w:pos="2160"/>
        </w:tabs>
        <w:ind w:left="2160" w:hanging="360"/>
      </w:pPr>
      <w:rPr>
        <w:rFonts w:ascii="Wingdings" w:hAnsi="Wingdings" w:hint="default"/>
      </w:rPr>
    </w:lvl>
    <w:lvl w:ilvl="3" w:tplc="A6F699B4">
      <w:start w:val="1"/>
      <w:numFmt w:val="bullet"/>
      <w:lvlText w:val=""/>
      <w:lvlJc w:val="left"/>
      <w:pPr>
        <w:tabs>
          <w:tab w:val="num" w:pos="2880"/>
        </w:tabs>
        <w:ind w:left="2880" w:hanging="360"/>
      </w:pPr>
      <w:rPr>
        <w:rFonts w:ascii="Symbol" w:hAnsi="Symbol" w:hint="default"/>
      </w:rPr>
    </w:lvl>
    <w:lvl w:ilvl="4" w:tplc="2DFA2E3E">
      <w:start w:val="1"/>
      <w:numFmt w:val="bullet"/>
      <w:lvlText w:val="o"/>
      <w:lvlJc w:val="left"/>
      <w:pPr>
        <w:tabs>
          <w:tab w:val="num" w:pos="3600"/>
        </w:tabs>
        <w:ind w:left="3600" w:hanging="360"/>
      </w:pPr>
      <w:rPr>
        <w:rFonts w:ascii="Courier New" w:hAnsi="Courier New" w:hint="default"/>
      </w:rPr>
    </w:lvl>
    <w:lvl w:ilvl="5" w:tplc="7EE46A14">
      <w:start w:val="1"/>
      <w:numFmt w:val="bullet"/>
      <w:lvlText w:val=""/>
      <w:lvlJc w:val="left"/>
      <w:pPr>
        <w:tabs>
          <w:tab w:val="num" w:pos="4320"/>
        </w:tabs>
        <w:ind w:left="4320" w:hanging="360"/>
      </w:pPr>
      <w:rPr>
        <w:rFonts w:ascii="Wingdings" w:hAnsi="Wingdings" w:hint="default"/>
      </w:rPr>
    </w:lvl>
    <w:lvl w:ilvl="6" w:tplc="05AAA136">
      <w:start w:val="1"/>
      <w:numFmt w:val="bullet"/>
      <w:lvlText w:val=""/>
      <w:lvlJc w:val="left"/>
      <w:pPr>
        <w:tabs>
          <w:tab w:val="num" w:pos="5040"/>
        </w:tabs>
        <w:ind w:left="5040" w:hanging="360"/>
      </w:pPr>
      <w:rPr>
        <w:rFonts w:ascii="Symbol" w:hAnsi="Symbol" w:hint="default"/>
      </w:rPr>
    </w:lvl>
    <w:lvl w:ilvl="7" w:tplc="1DF48122">
      <w:start w:val="1"/>
      <w:numFmt w:val="bullet"/>
      <w:lvlText w:val="o"/>
      <w:lvlJc w:val="left"/>
      <w:pPr>
        <w:tabs>
          <w:tab w:val="num" w:pos="5760"/>
        </w:tabs>
        <w:ind w:left="5760" w:hanging="360"/>
      </w:pPr>
      <w:rPr>
        <w:rFonts w:ascii="Courier New" w:hAnsi="Courier New" w:hint="default"/>
      </w:rPr>
    </w:lvl>
    <w:lvl w:ilvl="8" w:tplc="621C6362">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6A422C0A"/>
    <w:multiLevelType w:val="multilevel"/>
    <w:tmpl w:val="5D026B66"/>
    <w:lvl w:ilvl="0">
      <w:start w:val="5"/>
      <w:numFmt w:val="decimal"/>
      <w:lvlText w:val="%1."/>
      <w:lvlJc w:val="left"/>
      <w:pPr>
        <w:ind w:left="360" w:hanging="360"/>
      </w:pPr>
      <w:rPr>
        <w:rFonts w:hint="default"/>
      </w:rPr>
    </w:lvl>
    <w:lvl w:ilvl="1">
      <w:start w:val="1"/>
      <w:numFmt w:val="decimal"/>
      <w:lvlText w:val="%1.%2."/>
      <w:lvlJc w:val="left"/>
      <w:pPr>
        <w:ind w:left="792" w:hanging="432"/>
      </w:pPr>
      <w:rPr>
        <w:rFonts w:cs="David" w:hint="default"/>
        <w:sz w:val="24"/>
        <w:szCs w:val="24"/>
      </w:rPr>
    </w:lvl>
    <w:lvl w:ilvl="2">
      <w:start w:val="1"/>
      <w:numFmt w:val="decimal"/>
      <w:lvlText w:val="%1.%2.%3."/>
      <w:lvlJc w:val="left"/>
      <w:pPr>
        <w:ind w:left="1224" w:hanging="504"/>
      </w:pPr>
      <w:rPr>
        <w:rFonts w:cs="David" w:hint="default"/>
        <w:sz w:val="24"/>
        <w:szCs w:val="24"/>
      </w:rPr>
    </w:lvl>
    <w:lvl w:ilvl="3">
      <w:start w:val="1"/>
      <w:numFmt w:val="decimal"/>
      <w:lvlText w:val="%1.%2.%3.%4."/>
      <w:lvlJc w:val="left"/>
      <w:pPr>
        <w:ind w:left="1728" w:hanging="648"/>
      </w:pPr>
      <w:rPr>
        <w:rFonts w:cs="David" w:hint="default"/>
        <w:sz w:val="24"/>
        <w:szCs w:val="24"/>
        <w:lang w:val="en-US"/>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6BA72448"/>
    <w:multiLevelType w:val="multilevel"/>
    <w:tmpl w:val="65F848EE"/>
    <w:lvl w:ilvl="0">
      <w:start w:val="1"/>
      <w:numFmt w:val="decimal"/>
      <w:lvlText w:val="%1."/>
      <w:lvlJc w:val="left"/>
      <w:pPr>
        <w:ind w:left="327" w:hanging="360"/>
      </w:pPr>
      <w:rPr>
        <w:rFonts w:ascii="Calibri" w:hAnsi="Calibri" w:hint="default"/>
      </w:rPr>
    </w:lvl>
    <w:lvl w:ilvl="1">
      <w:start w:val="1"/>
      <w:numFmt w:val="decimal"/>
      <w:isLgl/>
      <w:lvlText w:val="%1.%2."/>
      <w:lvlJc w:val="left"/>
      <w:pPr>
        <w:ind w:left="1809" w:hanging="360"/>
      </w:pPr>
      <w:rPr>
        <w:rFonts w:ascii="Calibri" w:hAnsi="Calibri" w:hint="default"/>
      </w:rPr>
    </w:lvl>
    <w:lvl w:ilvl="2">
      <w:start w:val="1"/>
      <w:numFmt w:val="decimal"/>
      <w:isLgl/>
      <w:lvlText w:val="%1.%2.%3."/>
      <w:lvlJc w:val="left"/>
      <w:pPr>
        <w:ind w:left="3651" w:hanging="720"/>
      </w:pPr>
      <w:rPr>
        <w:rFonts w:ascii="Calibri" w:hAnsi="Calibri" w:hint="default"/>
      </w:rPr>
    </w:lvl>
    <w:lvl w:ilvl="3">
      <w:start w:val="1"/>
      <w:numFmt w:val="decimal"/>
      <w:isLgl/>
      <w:lvlText w:val="%1.%2.%3.%4."/>
      <w:lvlJc w:val="left"/>
      <w:pPr>
        <w:ind w:left="5133" w:hanging="720"/>
      </w:pPr>
      <w:rPr>
        <w:rFonts w:ascii="Calibri" w:hAnsi="Calibri" w:hint="default"/>
      </w:rPr>
    </w:lvl>
    <w:lvl w:ilvl="4">
      <w:start w:val="1"/>
      <w:numFmt w:val="decimal"/>
      <w:isLgl/>
      <w:lvlText w:val="%1.%2.%3.%4.%5."/>
      <w:lvlJc w:val="left"/>
      <w:pPr>
        <w:ind w:left="6975" w:hanging="1080"/>
      </w:pPr>
      <w:rPr>
        <w:rFonts w:ascii="Calibri" w:hAnsi="Calibri" w:hint="default"/>
      </w:rPr>
    </w:lvl>
    <w:lvl w:ilvl="5">
      <w:start w:val="1"/>
      <w:numFmt w:val="decimal"/>
      <w:isLgl/>
      <w:lvlText w:val="%1.%2.%3.%4.%5.%6."/>
      <w:lvlJc w:val="left"/>
      <w:pPr>
        <w:ind w:left="8457" w:hanging="1080"/>
      </w:pPr>
      <w:rPr>
        <w:rFonts w:ascii="Calibri" w:hAnsi="Calibri" w:hint="default"/>
      </w:rPr>
    </w:lvl>
    <w:lvl w:ilvl="6">
      <w:start w:val="1"/>
      <w:numFmt w:val="decimal"/>
      <w:isLgl/>
      <w:lvlText w:val="%1.%2.%3.%4.%5.%6.%7."/>
      <w:lvlJc w:val="left"/>
      <w:pPr>
        <w:ind w:left="10299" w:hanging="1440"/>
      </w:pPr>
      <w:rPr>
        <w:rFonts w:ascii="Calibri" w:hAnsi="Calibri" w:hint="default"/>
      </w:rPr>
    </w:lvl>
    <w:lvl w:ilvl="7">
      <w:start w:val="1"/>
      <w:numFmt w:val="decimal"/>
      <w:isLgl/>
      <w:lvlText w:val="%1.%2.%3.%4.%5.%6.%7.%8."/>
      <w:lvlJc w:val="left"/>
      <w:pPr>
        <w:ind w:left="11781" w:hanging="1440"/>
      </w:pPr>
      <w:rPr>
        <w:rFonts w:ascii="Calibri" w:hAnsi="Calibri" w:hint="default"/>
      </w:rPr>
    </w:lvl>
    <w:lvl w:ilvl="8">
      <w:start w:val="1"/>
      <w:numFmt w:val="decimal"/>
      <w:isLgl/>
      <w:lvlText w:val="%1.%2.%3.%4.%5.%6.%7.%8.%9."/>
      <w:lvlJc w:val="left"/>
      <w:pPr>
        <w:ind w:left="13263" w:hanging="1440"/>
      </w:pPr>
      <w:rPr>
        <w:rFonts w:ascii="Calibri" w:hAnsi="Calibri" w:hint="default"/>
      </w:rPr>
    </w:lvl>
  </w:abstractNum>
  <w:abstractNum w:abstractNumId="85" w15:restartNumberingAfterBreak="0">
    <w:nsid w:val="6BED27C0"/>
    <w:multiLevelType w:val="hybridMultilevel"/>
    <w:tmpl w:val="CAD872B6"/>
    <w:lvl w:ilvl="0" w:tplc="F0429A16">
      <w:start w:val="1"/>
      <w:numFmt w:val="decimal"/>
      <w:lvlText w:val="(%1)"/>
      <w:lvlJc w:val="left"/>
      <w:pPr>
        <w:ind w:left="961" w:hanging="360"/>
      </w:pPr>
      <w:rPr>
        <w:rFonts w:hint="default"/>
      </w:rPr>
    </w:lvl>
    <w:lvl w:ilvl="1" w:tplc="04090019" w:tentative="1">
      <w:start w:val="1"/>
      <w:numFmt w:val="lowerLetter"/>
      <w:lvlText w:val="%2."/>
      <w:lvlJc w:val="left"/>
      <w:pPr>
        <w:ind w:left="1681" w:hanging="360"/>
      </w:pPr>
    </w:lvl>
    <w:lvl w:ilvl="2" w:tplc="0409001B" w:tentative="1">
      <w:start w:val="1"/>
      <w:numFmt w:val="lowerRoman"/>
      <w:lvlText w:val="%3."/>
      <w:lvlJc w:val="right"/>
      <w:pPr>
        <w:ind w:left="2401" w:hanging="180"/>
      </w:pPr>
    </w:lvl>
    <w:lvl w:ilvl="3" w:tplc="0409000F">
      <w:start w:val="1"/>
      <w:numFmt w:val="decimal"/>
      <w:lvlText w:val="%4."/>
      <w:lvlJc w:val="left"/>
      <w:pPr>
        <w:ind w:left="3121" w:hanging="360"/>
      </w:pPr>
    </w:lvl>
    <w:lvl w:ilvl="4" w:tplc="04090019" w:tentative="1">
      <w:start w:val="1"/>
      <w:numFmt w:val="lowerLetter"/>
      <w:lvlText w:val="%5."/>
      <w:lvlJc w:val="left"/>
      <w:pPr>
        <w:ind w:left="3841" w:hanging="360"/>
      </w:pPr>
    </w:lvl>
    <w:lvl w:ilvl="5" w:tplc="0409001B" w:tentative="1">
      <w:start w:val="1"/>
      <w:numFmt w:val="lowerRoman"/>
      <w:lvlText w:val="%6."/>
      <w:lvlJc w:val="right"/>
      <w:pPr>
        <w:ind w:left="4561" w:hanging="180"/>
      </w:pPr>
    </w:lvl>
    <w:lvl w:ilvl="6" w:tplc="0409000F" w:tentative="1">
      <w:start w:val="1"/>
      <w:numFmt w:val="decimal"/>
      <w:lvlText w:val="%7."/>
      <w:lvlJc w:val="left"/>
      <w:pPr>
        <w:ind w:left="5281" w:hanging="360"/>
      </w:pPr>
    </w:lvl>
    <w:lvl w:ilvl="7" w:tplc="04090019" w:tentative="1">
      <w:start w:val="1"/>
      <w:numFmt w:val="lowerLetter"/>
      <w:lvlText w:val="%8."/>
      <w:lvlJc w:val="left"/>
      <w:pPr>
        <w:ind w:left="6001" w:hanging="360"/>
      </w:pPr>
    </w:lvl>
    <w:lvl w:ilvl="8" w:tplc="0409001B" w:tentative="1">
      <w:start w:val="1"/>
      <w:numFmt w:val="lowerRoman"/>
      <w:lvlText w:val="%9."/>
      <w:lvlJc w:val="right"/>
      <w:pPr>
        <w:ind w:left="6721" w:hanging="180"/>
      </w:pPr>
    </w:lvl>
  </w:abstractNum>
  <w:abstractNum w:abstractNumId="86" w15:restartNumberingAfterBreak="0">
    <w:nsid w:val="6C5965A7"/>
    <w:multiLevelType w:val="multilevel"/>
    <w:tmpl w:val="224284CA"/>
    <w:lvl w:ilvl="0">
      <w:start w:val="1"/>
      <w:numFmt w:val="decimal"/>
      <w:lvlText w:val="%1."/>
      <w:lvlJc w:val="left"/>
      <w:pPr>
        <w:tabs>
          <w:tab w:val="num" w:pos="567"/>
        </w:tabs>
        <w:ind w:left="567" w:right="567" w:hanging="567"/>
      </w:pPr>
      <w:rPr>
        <w:rFonts w:hint="default"/>
      </w:rPr>
    </w:lvl>
    <w:lvl w:ilvl="1">
      <w:start w:val="1"/>
      <w:numFmt w:val="decimal"/>
      <w:lvlText w:val="%1.%2."/>
      <w:lvlJc w:val="left"/>
      <w:pPr>
        <w:tabs>
          <w:tab w:val="num" w:pos="1107"/>
        </w:tabs>
        <w:ind w:left="1107" w:right="1107" w:hanging="567"/>
      </w:pPr>
      <w:rPr>
        <w:rFonts w:hint="default"/>
        <w:b w:val="0"/>
        <w:bCs w:val="0"/>
      </w:rPr>
    </w:lvl>
    <w:lvl w:ilvl="2">
      <w:start w:val="1"/>
      <w:numFmt w:val="decimal"/>
      <w:lvlText w:val="%1.%2.%3."/>
      <w:lvlJc w:val="left"/>
      <w:pPr>
        <w:tabs>
          <w:tab w:val="num" w:pos="1985"/>
        </w:tabs>
        <w:ind w:left="1985" w:right="1985" w:hanging="851"/>
      </w:pPr>
      <w:rPr>
        <w:rFonts w:ascii="Times New Roman" w:hAnsi="Times New Roman" w:hint="default"/>
        <w:b w:val="0"/>
        <w:bCs w:val="0"/>
        <w:i w:val="0"/>
        <w:iCs w:val="0"/>
        <w:caps w:val="0"/>
        <w:smallCaps w:val="0"/>
        <w:strike w:val="0"/>
        <w:dstrike w:val="0"/>
        <w:vanish w:val="0"/>
        <w:color w:val="000000"/>
        <w:spacing w:val="0"/>
        <w:kern w:val="0"/>
        <w:position w:val="0"/>
        <w:u w:val="none"/>
        <w:vertAlign w:val="baseline"/>
        <w:em w:val="none"/>
      </w:rPr>
    </w:lvl>
    <w:lvl w:ilvl="3">
      <w:start w:val="1"/>
      <w:numFmt w:val="decimal"/>
      <w:lvlText w:val="%1.%2.%3.%4."/>
      <w:lvlJc w:val="left"/>
      <w:pPr>
        <w:tabs>
          <w:tab w:val="num" w:pos="2835"/>
        </w:tabs>
        <w:ind w:left="2835" w:right="2835" w:hanging="850"/>
      </w:pPr>
      <w:rPr>
        <w:rFonts w:hint="default"/>
      </w:rPr>
    </w:lvl>
    <w:lvl w:ilvl="4">
      <w:start w:val="1"/>
      <w:numFmt w:val="decimal"/>
      <w:lvlText w:val="%1.%2.%3.%4.%5."/>
      <w:lvlJc w:val="left"/>
      <w:pPr>
        <w:tabs>
          <w:tab w:val="num" w:pos="2700"/>
        </w:tabs>
        <w:ind w:left="3969" w:right="3969" w:hanging="1134"/>
      </w:pPr>
      <w:rPr>
        <w:rFonts w:hint="default"/>
      </w:rPr>
    </w:lvl>
    <w:lvl w:ilvl="5">
      <w:start w:val="1"/>
      <w:numFmt w:val="decimal"/>
      <w:lvlText w:val="%1.%2.%3.%4.%5.%6."/>
      <w:lvlJc w:val="left"/>
      <w:pPr>
        <w:tabs>
          <w:tab w:val="num" w:pos="3240"/>
        </w:tabs>
        <w:ind w:left="2736" w:right="2736" w:hanging="936"/>
      </w:pPr>
      <w:rPr>
        <w:rFonts w:hint="default"/>
      </w:rPr>
    </w:lvl>
    <w:lvl w:ilvl="6">
      <w:start w:val="1"/>
      <w:numFmt w:val="decimal"/>
      <w:lvlText w:val="%1.%2.%3.%4.%5.%6.%7."/>
      <w:lvlJc w:val="left"/>
      <w:pPr>
        <w:tabs>
          <w:tab w:val="num" w:pos="3600"/>
        </w:tabs>
        <w:ind w:left="3240" w:right="3240" w:hanging="1080"/>
      </w:pPr>
      <w:rPr>
        <w:rFonts w:hint="default"/>
      </w:rPr>
    </w:lvl>
    <w:lvl w:ilvl="7">
      <w:start w:val="1"/>
      <w:numFmt w:val="decimal"/>
      <w:lvlText w:val="%1.%2.%3.%4.%5.%6.%7.%8."/>
      <w:lvlJc w:val="left"/>
      <w:pPr>
        <w:tabs>
          <w:tab w:val="num" w:pos="4320"/>
        </w:tabs>
        <w:ind w:left="3744" w:right="3744" w:hanging="1224"/>
      </w:pPr>
      <w:rPr>
        <w:rFonts w:hint="default"/>
      </w:rPr>
    </w:lvl>
    <w:lvl w:ilvl="8">
      <w:start w:val="1"/>
      <w:numFmt w:val="decimal"/>
      <w:lvlText w:val="%1.%2.%3.%4.%5.%6.%7.%8.%9."/>
      <w:lvlJc w:val="left"/>
      <w:pPr>
        <w:tabs>
          <w:tab w:val="num" w:pos="4680"/>
        </w:tabs>
        <w:ind w:left="4320" w:right="4320" w:hanging="1440"/>
      </w:pPr>
      <w:rPr>
        <w:rFonts w:hint="default"/>
      </w:rPr>
    </w:lvl>
  </w:abstractNum>
  <w:abstractNum w:abstractNumId="87" w15:restartNumberingAfterBreak="0">
    <w:nsid w:val="6D4F4194"/>
    <w:multiLevelType w:val="multilevel"/>
    <w:tmpl w:val="705AA5EA"/>
    <w:lvl w:ilvl="0">
      <w:start w:val="1"/>
      <w:numFmt w:val="decimal"/>
      <w:pStyle w:val="a0"/>
      <w:lvlText w:val="%1."/>
      <w:lvlJc w:val="left"/>
      <w:pPr>
        <w:tabs>
          <w:tab w:val="num" w:pos="567"/>
        </w:tabs>
        <w:ind w:left="567" w:hanging="567"/>
      </w:pPr>
      <w:rPr>
        <w:rFonts w:hint="default"/>
      </w:rPr>
    </w:lvl>
    <w:lvl w:ilvl="1">
      <w:start w:val="1"/>
      <w:numFmt w:val="decimal"/>
      <w:pStyle w:val="a1"/>
      <w:lvlText w:val="%1.%2."/>
      <w:lvlJc w:val="left"/>
      <w:pPr>
        <w:tabs>
          <w:tab w:val="num" w:pos="1106"/>
        </w:tabs>
        <w:ind w:left="1106" w:hanging="567"/>
      </w:pPr>
      <w:rPr>
        <w:rFonts w:hint="default"/>
        <w:b w:val="0"/>
        <w:bCs w:val="0"/>
      </w:rPr>
    </w:lvl>
    <w:lvl w:ilvl="2">
      <w:start w:val="1"/>
      <w:numFmt w:val="decimal"/>
      <w:pStyle w:val="a2"/>
      <w:lvlText w:val="%1.%2.%3."/>
      <w:lvlJc w:val="left"/>
      <w:pPr>
        <w:tabs>
          <w:tab w:val="num" w:pos="1985"/>
        </w:tabs>
        <w:ind w:left="1985" w:hanging="851"/>
      </w:pPr>
      <w:rPr>
        <w:rFonts w:ascii="Times New Roman" w:hAnsi="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lang w:bidi="he-IL"/>
        <w:specVanish w:val="0"/>
      </w:rPr>
    </w:lvl>
    <w:lvl w:ilvl="3">
      <w:start w:val="1"/>
      <w:numFmt w:val="decimal"/>
      <w:pStyle w:val="1"/>
      <w:lvlText w:val="%1.%2.%3.%4."/>
      <w:lvlJc w:val="left"/>
      <w:pPr>
        <w:tabs>
          <w:tab w:val="num" w:pos="2835"/>
        </w:tabs>
        <w:ind w:left="2835" w:hanging="850"/>
      </w:pPr>
      <w:rPr>
        <w:rFonts w:hint="default"/>
      </w:rPr>
    </w:lvl>
    <w:lvl w:ilvl="4">
      <w:start w:val="1"/>
      <w:numFmt w:val="decimal"/>
      <w:lvlText w:val="%1.%2.%3.%4.%5."/>
      <w:lvlJc w:val="left"/>
      <w:pPr>
        <w:tabs>
          <w:tab w:val="num" w:pos="2700"/>
        </w:tabs>
        <w:ind w:left="2778" w:hanging="793"/>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8" w15:restartNumberingAfterBreak="0">
    <w:nsid w:val="6EA334CC"/>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89" w15:restartNumberingAfterBreak="0">
    <w:nsid w:val="7026314D"/>
    <w:multiLevelType w:val="hybridMultilevel"/>
    <w:tmpl w:val="F43AD9BC"/>
    <w:lvl w:ilvl="0" w:tplc="0E0E7A50">
      <w:start w:val="1"/>
      <w:numFmt w:val="decimal"/>
      <w:lvlText w:val="%1."/>
      <w:lvlJc w:val="left"/>
      <w:pPr>
        <w:tabs>
          <w:tab w:val="num" w:pos="360"/>
        </w:tabs>
        <w:ind w:left="284" w:right="284" w:hanging="284"/>
      </w:pPr>
      <w:rPr>
        <w:rFonts w:hint="default"/>
      </w:rPr>
    </w:lvl>
    <w:lvl w:ilvl="1" w:tplc="E0BE6276">
      <w:start w:val="1"/>
      <w:numFmt w:val="decimal"/>
      <w:lvlText w:val="(%2)"/>
      <w:lvlJc w:val="left"/>
      <w:pPr>
        <w:tabs>
          <w:tab w:val="num" w:pos="2835"/>
        </w:tabs>
        <w:ind w:left="2835" w:right="2835" w:hanging="567"/>
      </w:pPr>
      <w:rPr>
        <w:rFonts w:hint="cs"/>
      </w:rPr>
    </w:lvl>
    <w:lvl w:ilvl="2" w:tplc="E82450DE">
      <w:start w:val="1"/>
      <w:numFmt w:val="hebrew1"/>
      <w:lvlText w:val="%3."/>
      <w:lvlJc w:val="left"/>
      <w:pPr>
        <w:tabs>
          <w:tab w:val="num" w:pos="1985"/>
        </w:tabs>
        <w:ind w:left="1985" w:right="1985" w:hanging="567"/>
      </w:pPr>
      <w:rPr>
        <w:rFonts w:hint="default"/>
        <w:b/>
        <w:bCs/>
        <w:iCs w:val="0"/>
      </w:rPr>
    </w:lvl>
    <w:lvl w:ilvl="3" w:tplc="EE329F5E">
      <w:start w:val="1"/>
      <w:numFmt w:val="bullet"/>
      <w:lvlText w:val=""/>
      <w:lvlJc w:val="left"/>
      <w:pPr>
        <w:tabs>
          <w:tab w:val="num" w:pos="2552"/>
        </w:tabs>
        <w:ind w:left="2552" w:right="2552" w:hanging="567"/>
      </w:pPr>
      <w:rPr>
        <w:rFonts w:ascii="Symbol" w:hAnsi="Symbol" w:hint="default"/>
      </w:rPr>
    </w:lvl>
    <w:lvl w:ilvl="4" w:tplc="5E9610D8" w:tentative="1">
      <w:start w:val="1"/>
      <w:numFmt w:val="lowerLetter"/>
      <w:lvlText w:val="%5."/>
      <w:lvlJc w:val="left"/>
      <w:pPr>
        <w:tabs>
          <w:tab w:val="num" w:pos="3600"/>
        </w:tabs>
        <w:ind w:left="3600" w:right="3600" w:hanging="360"/>
      </w:pPr>
    </w:lvl>
    <w:lvl w:ilvl="5" w:tplc="A37AF2EA" w:tentative="1">
      <w:start w:val="1"/>
      <w:numFmt w:val="lowerRoman"/>
      <w:lvlText w:val="%6."/>
      <w:lvlJc w:val="right"/>
      <w:pPr>
        <w:tabs>
          <w:tab w:val="num" w:pos="4320"/>
        </w:tabs>
        <w:ind w:left="4320" w:right="4320" w:hanging="180"/>
      </w:pPr>
    </w:lvl>
    <w:lvl w:ilvl="6" w:tplc="922AFE12" w:tentative="1">
      <w:start w:val="1"/>
      <w:numFmt w:val="decimal"/>
      <w:lvlText w:val="%7."/>
      <w:lvlJc w:val="left"/>
      <w:pPr>
        <w:tabs>
          <w:tab w:val="num" w:pos="5040"/>
        </w:tabs>
        <w:ind w:left="5040" w:right="5040" w:hanging="360"/>
      </w:pPr>
    </w:lvl>
    <w:lvl w:ilvl="7" w:tplc="A1281156" w:tentative="1">
      <w:start w:val="1"/>
      <w:numFmt w:val="lowerLetter"/>
      <w:lvlText w:val="%8."/>
      <w:lvlJc w:val="left"/>
      <w:pPr>
        <w:tabs>
          <w:tab w:val="num" w:pos="5760"/>
        </w:tabs>
        <w:ind w:left="5760" w:right="5760" w:hanging="360"/>
      </w:pPr>
    </w:lvl>
    <w:lvl w:ilvl="8" w:tplc="68866B1A" w:tentative="1">
      <w:start w:val="1"/>
      <w:numFmt w:val="lowerRoman"/>
      <w:lvlText w:val="%9."/>
      <w:lvlJc w:val="right"/>
      <w:pPr>
        <w:tabs>
          <w:tab w:val="num" w:pos="6480"/>
        </w:tabs>
        <w:ind w:left="6480" w:right="6480" w:hanging="180"/>
      </w:pPr>
    </w:lvl>
  </w:abstractNum>
  <w:abstractNum w:abstractNumId="90" w15:restartNumberingAfterBreak="0">
    <w:nsid w:val="723A7DF6"/>
    <w:multiLevelType w:val="multilevel"/>
    <w:tmpl w:val="4C80259E"/>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b w:val="0"/>
        <w:bCs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91" w15:restartNumberingAfterBreak="0">
    <w:nsid w:val="73277142"/>
    <w:multiLevelType w:val="hybridMultilevel"/>
    <w:tmpl w:val="D8F615D2"/>
    <w:lvl w:ilvl="0" w:tplc="CAEAFDAC">
      <w:start w:val="1"/>
      <w:numFmt w:val="decimal"/>
      <w:lvlText w:val="(%1)"/>
      <w:lvlJc w:val="left"/>
      <w:pPr>
        <w:tabs>
          <w:tab w:val="num" w:pos="2160"/>
        </w:tabs>
        <w:ind w:left="2160" w:right="2160" w:hanging="720"/>
      </w:pPr>
      <w:rPr>
        <w:rFonts w:hint="cs"/>
      </w:rPr>
    </w:lvl>
    <w:lvl w:ilvl="1" w:tplc="040D0019" w:tentative="1">
      <w:start w:val="1"/>
      <w:numFmt w:val="lowerLetter"/>
      <w:lvlText w:val="%2."/>
      <w:lvlJc w:val="left"/>
      <w:pPr>
        <w:tabs>
          <w:tab w:val="num" w:pos="2520"/>
        </w:tabs>
        <w:ind w:left="2520" w:right="2520" w:hanging="360"/>
      </w:pPr>
    </w:lvl>
    <w:lvl w:ilvl="2" w:tplc="040D001B" w:tentative="1">
      <w:start w:val="1"/>
      <w:numFmt w:val="lowerRoman"/>
      <w:lvlText w:val="%3."/>
      <w:lvlJc w:val="right"/>
      <w:pPr>
        <w:tabs>
          <w:tab w:val="num" w:pos="3240"/>
        </w:tabs>
        <w:ind w:left="3240" w:right="3240" w:hanging="180"/>
      </w:pPr>
    </w:lvl>
    <w:lvl w:ilvl="3" w:tplc="040D000F" w:tentative="1">
      <w:start w:val="1"/>
      <w:numFmt w:val="decimal"/>
      <w:lvlText w:val="%4."/>
      <w:lvlJc w:val="left"/>
      <w:pPr>
        <w:tabs>
          <w:tab w:val="num" w:pos="3960"/>
        </w:tabs>
        <w:ind w:left="3960" w:right="3960" w:hanging="360"/>
      </w:pPr>
    </w:lvl>
    <w:lvl w:ilvl="4" w:tplc="040D0019" w:tentative="1">
      <w:start w:val="1"/>
      <w:numFmt w:val="lowerLetter"/>
      <w:lvlText w:val="%5."/>
      <w:lvlJc w:val="left"/>
      <w:pPr>
        <w:tabs>
          <w:tab w:val="num" w:pos="4680"/>
        </w:tabs>
        <w:ind w:left="4680" w:right="4680" w:hanging="360"/>
      </w:pPr>
    </w:lvl>
    <w:lvl w:ilvl="5" w:tplc="040D001B" w:tentative="1">
      <w:start w:val="1"/>
      <w:numFmt w:val="lowerRoman"/>
      <w:lvlText w:val="%6."/>
      <w:lvlJc w:val="right"/>
      <w:pPr>
        <w:tabs>
          <w:tab w:val="num" w:pos="5400"/>
        </w:tabs>
        <w:ind w:left="5400" w:right="5400" w:hanging="180"/>
      </w:pPr>
    </w:lvl>
    <w:lvl w:ilvl="6" w:tplc="040D000F" w:tentative="1">
      <w:start w:val="1"/>
      <w:numFmt w:val="decimal"/>
      <w:lvlText w:val="%7."/>
      <w:lvlJc w:val="left"/>
      <w:pPr>
        <w:tabs>
          <w:tab w:val="num" w:pos="6120"/>
        </w:tabs>
        <w:ind w:left="6120" w:right="6120" w:hanging="360"/>
      </w:pPr>
    </w:lvl>
    <w:lvl w:ilvl="7" w:tplc="040D0019" w:tentative="1">
      <w:start w:val="1"/>
      <w:numFmt w:val="lowerLetter"/>
      <w:lvlText w:val="%8."/>
      <w:lvlJc w:val="left"/>
      <w:pPr>
        <w:tabs>
          <w:tab w:val="num" w:pos="6840"/>
        </w:tabs>
        <w:ind w:left="6840" w:right="6840" w:hanging="360"/>
      </w:pPr>
    </w:lvl>
    <w:lvl w:ilvl="8" w:tplc="040D001B" w:tentative="1">
      <w:start w:val="1"/>
      <w:numFmt w:val="lowerRoman"/>
      <w:lvlText w:val="%9."/>
      <w:lvlJc w:val="right"/>
      <w:pPr>
        <w:tabs>
          <w:tab w:val="num" w:pos="7560"/>
        </w:tabs>
        <w:ind w:left="7560" w:right="7560" w:hanging="180"/>
      </w:pPr>
    </w:lvl>
  </w:abstractNum>
  <w:abstractNum w:abstractNumId="92" w15:restartNumberingAfterBreak="0">
    <w:nsid w:val="766A0AF3"/>
    <w:multiLevelType w:val="multilevel"/>
    <w:tmpl w:val="F418BE20"/>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sz w:val="24"/>
        <w:szCs w:val="24"/>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93" w15:restartNumberingAfterBreak="0">
    <w:nsid w:val="77CA60D1"/>
    <w:multiLevelType w:val="multilevel"/>
    <w:tmpl w:val="793EB3C8"/>
    <w:lvl w:ilvl="0">
      <w:start w:val="1"/>
      <w:numFmt w:val="decimal"/>
      <w:lvlText w:val="%1."/>
      <w:lvlJc w:val="left"/>
      <w:pPr>
        <w:tabs>
          <w:tab w:val="num" w:pos="709"/>
        </w:tabs>
        <w:ind w:left="709" w:hanging="709"/>
      </w:pPr>
      <w:rPr>
        <w:rFonts w:hint="default"/>
        <w:bCs/>
        <w:iCs w:val="0"/>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hint="default"/>
        <w:bCs/>
        <w:iCs w:val="0"/>
        <w:strike w:val="0"/>
        <w:color w:val="auto"/>
      </w:rPr>
    </w:lvl>
    <w:lvl w:ilvl="4">
      <w:start w:val="1"/>
      <w:numFmt w:val="decimal"/>
      <w:lvlText w:val="(%5)"/>
      <w:lvlJc w:val="left"/>
      <w:pPr>
        <w:tabs>
          <w:tab w:val="num" w:pos="3402"/>
        </w:tabs>
        <w:ind w:left="3402" w:hanging="567"/>
      </w:pPr>
      <w:rPr>
        <w:rFonts w:hint="default"/>
        <w:bCs/>
        <w:iCs w:val="0"/>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94" w15:restartNumberingAfterBreak="0">
    <w:nsid w:val="7803641E"/>
    <w:multiLevelType w:val="hybridMultilevel"/>
    <w:tmpl w:val="477A6A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78384620"/>
    <w:multiLevelType w:val="multilevel"/>
    <w:tmpl w:val="B202A860"/>
    <w:lvl w:ilvl="0">
      <w:start w:val="14"/>
      <w:numFmt w:val="decimal"/>
      <w:lvlText w:val="%1."/>
      <w:lvlJc w:val="left"/>
      <w:pPr>
        <w:tabs>
          <w:tab w:val="num" w:pos="709"/>
        </w:tabs>
        <w:ind w:left="709" w:hanging="709"/>
      </w:pPr>
      <w:rPr>
        <w:rFonts w:hint="default"/>
        <w:b w:val="0"/>
        <w:bCs/>
        <w:iCs w:val="0"/>
        <w:szCs w:val="28"/>
        <w:u w:val="none"/>
        <w:lang w:bidi="he-IL"/>
      </w:rPr>
    </w:lvl>
    <w:lvl w:ilvl="1">
      <w:start w:val="1"/>
      <w:numFmt w:val="decimal"/>
      <w:lvlText w:val="%1.%2"/>
      <w:lvlJc w:val="left"/>
      <w:pPr>
        <w:tabs>
          <w:tab w:val="num" w:pos="1418"/>
        </w:tabs>
        <w:ind w:left="1418" w:hanging="709"/>
      </w:pPr>
      <w:rPr>
        <w:rFonts w:hint="default"/>
        <w:b/>
        <w:bCs/>
        <w:iCs w:val="0"/>
        <w:sz w:val="24"/>
        <w:szCs w:val="24"/>
        <w:lang w:bidi="he-IL"/>
      </w:rPr>
    </w:lvl>
    <w:lvl w:ilvl="2">
      <w:start w:val="1"/>
      <w:numFmt w:val="decimal"/>
      <w:lvlText w:val="%1.%2.%3"/>
      <w:lvlJc w:val="left"/>
      <w:pPr>
        <w:tabs>
          <w:tab w:val="num" w:pos="2268"/>
        </w:tabs>
        <w:ind w:left="2268" w:hanging="850"/>
      </w:pPr>
      <w:rPr>
        <w:rFonts w:hint="default"/>
        <w:b/>
        <w:bCs/>
        <w:iCs w:val="0"/>
      </w:rPr>
    </w:lvl>
    <w:lvl w:ilvl="3">
      <w:start w:val="1"/>
      <w:numFmt w:val="hebrew1"/>
      <w:lvlText w:val="%4."/>
      <w:lvlJc w:val="left"/>
      <w:pPr>
        <w:tabs>
          <w:tab w:val="num" w:pos="2835"/>
        </w:tabs>
        <w:ind w:left="2835" w:hanging="567"/>
      </w:pPr>
      <w:rPr>
        <w:rFonts w:ascii="Times New Roman" w:eastAsia="Times New Roman" w:hAnsi="Times New Roman" w:cs="David" w:hint="default"/>
        <w:bCs/>
        <w:iCs w:val="0"/>
        <w:strike w:val="0"/>
        <w:color w:val="auto"/>
        <w:lang w:val="en-US" w:bidi="he-IL"/>
      </w:rPr>
    </w:lvl>
    <w:lvl w:ilvl="4">
      <w:start w:val="1"/>
      <w:numFmt w:val="decimal"/>
      <w:lvlText w:val="(%5)"/>
      <w:lvlJc w:val="left"/>
      <w:pPr>
        <w:tabs>
          <w:tab w:val="num" w:pos="3402"/>
        </w:tabs>
        <w:ind w:left="3402" w:hanging="567"/>
      </w:pPr>
      <w:rPr>
        <w:rFonts w:hint="default"/>
        <w:b/>
        <w:bCs/>
        <w:iCs w:val="0"/>
        <w:lang w:bidi="he-IL"/>
      </w:rPr>
    </w:lvl>
    <w:lvl w:ilvl="5">
      <w:start w:val="1"/>
      <w:numFmt w:val="decimal"/>
      <w:lvlText w:val="%1.%2.%3.%4.%5.%6"/>
      <w:lvlJc w:val="left"/>
      <w:pPr>
        <w:tabs>
          <w:tab w:val="num" w:pos="5040"/>
        </w:tabs>
        <w:ind w:left="4680" w:hanging="1080"/>
      </w:pPr>
      <w:rPr>
        <w:rFonts w:hint="default"/>
      </w:rPr>
    </w:lvl>
    <w:lvl w:ilvl="6">
      <w:start w:val="1"/>
      <w:numFmt w:val="decimal"/>
      <w:lvlText w:val="%1.%2.%3.%4.%5.%6.%7"/>
      <w:lvlJc w:val="left"/>
      <w:pPr>
        <w:tabs>
          <w:tab w:val="num" w:pos="6120"/>
        </w:tabs>
        <w:ind w:left="5400" w:hanging="1080"/>
      </w:pPr>
      <w:rPr>
        <w:rFonts w:hint="default"/>
      </w:rPr>
    </w:lvl>
    <w:lvl w:ilvl="7">
      <w:start w:val="1"/>
      <w:numFmt w:val="decimal"/>
      <w:lvlText w:val="%1.%2.%3.%4.%5.%6.%7.%8"/>
      <w:lvlJc w:val="left"/>
      <w:pPr>
        <w:tabs>
          <w:tab w:val="num" w:pos="6840"/>
        </w:tabs>
        <w:ind w:left="6480" w:hanging="1440"/>
      </w:pPr>
      <w:rPr>
        <w:rFonts w:hint="default"/>
      </w:rPr>
    </w:lvl>
    <w:lvl w:ilvl="8">
      <w:start w:val="1"/>
      <w:numFmt w:val="decimal"/>
      <w:lvlText w:val="%1.%2.%3.%4.%5.%6.%7.%8.%9"/>
      <w:lvlJc w:val="left"/>
      <w:pPr>
        <w:tabs>
          <w:tab w:val="num" w:pos="7920"/>
        </w:tabs>
        <w:ind w:left="7200" w:hanging="1440"/>
      </w:pPr>
      <w:rPr>
        <w:rFonts w:hint="default"/>
      </w:rPr>
    </w:lvl>
  </w:abstractNum>
  <w:abstractNum w:abstractNumId="96" w15:restartNumberingAfterBreak="0">
    <w:nsid w:val="78384A37"/>
    <w:multiLevelType w:val="multilevel"/>
    <w:tmpl w:val="CC36AF12"/>
    <w:lvl w:ilvl="0">
      <w:start w:val="1"/>
      <w:numFmt w:val="decimal"/>
      <w:pStyle w:val="a3"/>
      <w:lvlText w:val="%1."/>
      <w:lvlJc w:val="center"/>
      <w:pPr>
        <w:tabs>
          <w:tab w:val="num" w:pos="648"/>
        </w:tabs>
        <w:ind w:hanging="72"/>
      </w:pPr>
      <w:rPr>
        <w:rFonts w:ascii="Arial" w:hAnsi="Arial" w:cs="Levenim MT"/>
      </w:rPr>
    </w:lvl>
    <w:lvl w:ilvl="1">
      <w:start w:val="1"/>
      <w:numFmt w:val="decimal"/>
      <w:lvlText w:val="%1.%2."/>
      <w:lvlJc w:val="center"/>
      <w:pPr>
        <w:tabs>
          <w:tab w:val="num" w:pos="792"/>
        </w:tabs>
        <w:ind w:hanging="432"/>
      </w:pPr>
      <w:rPr>
        <w:rFonts w:ascii="Arial" w:hAnsi="Arial" w:cs="Levenim MT"/>
      </w:rPr>
    </w:lvl>
    <w:lvl w:ilvl="2">
      <w:start w:val="1"/>
      <w:numFmt w:val="decimal"/>
      <w:lvlText w:val="%1.%2.%3."/>
      <w:lvlJc w:val="center"/>
      <w:pPr>
        <w:tabs>
          <w:tab w:val="num" w:pos="1224"/>
        </w:tabs>
        <w:ind w:hanging="504"/>
      </w:pPr>
      <w:rPr>
        <w:rFonts w:ascii="Arial" w:hAnsi="Arial" w:cs="Levenim MT"/>
      </w:rPr>
    </w:lvl>
    <w:lvl w:ilvl="3">
      <w:start w:val="1"/>
      <w:numFmt w:val="decimal"/>
      <w:lvlText w:val="%1.%2.%3.%4."/>
      <w:lvlJc w:val="center"/>
      <w:pPr>
        <w:tabs>
          <w:tab w:val="num" w:pos="1728"/>
        </w:tabs>
        <w:ind w:hanging="648"/>
      </w:pPr>
      <w:rPr>
        <w:rFonts w:ascii="Arial" w:hAnsi="Arial" w:cs="Levenim MT"/>
      </w:rPr>
    </w:lvl>
    <w:lvl w:ilvl="4">
      <w:start w:val="1"/>
      <w:numFmt w:val="decimal"/>
      <w:lvlText w:val="%1.%2.%3.%4.%5."/>
      <w:lvlJc w:val="center"/>
      <w:pPr>
        <w:tabs>
          <w:tab w:val="num" w:pos="2232"/>
        </w:tabs>
        <w:ind w:hanging="792"/>
      </w:pPr>
      <w:rPr>
        <w:rFonts w:ascii="Arial" w:hAnsi="Arial" w:cs="Levenim MT"/>
      </w:rPr>
    </w:lvl>
    <w:lvl w:ilvl="5">
      <w:start w:val="1"/>
      <w:numFmt w:val="decimal"/>
      <w:lvlText w:val="%1.%2.%3.%4.%5.%6."/>
      <w:lvlJc w:val="center"/>
      <w:pPr>
        <w:tabs>
          <w:tab w:val="num" w:pos="2736"/>
        </w:tabs>
        <w:ind w:hanging="936"/>
      </w:pPr>
      <w:rPr>
        <w:rFonts w:ascii="Arial" w:hAnsi="Arial" w:cs="Levenim MT"/>
      </w:rPr>
    </w:lvl>
    <w:lvl w:ilvl="6">
      <w:start w:val="1"/>
      <w:numFmt w:val="decimal"/>
      <w:lvlText w:val="%1.%2.%3.%4.%5.%6.%7."/>
      <w:lvlJc w:val="center"/>
      <w:pPr>
        <w:tabs>
          <w:tab w:val="num" w:pos="3240"/>
        </w:tabs>
        <w:ind w:hanging="1080"/>
      </w:pPr>
      <w:rPr>
        <w:rFonts w:ascii="Arial" w:hAnsi="Arial" w:cs="Levenim MT"/>
      </w:rPr>
    </w:lvl>
    <w:lvl w:ilvl="7">
      <w:start w:val="1"/>
      <w:numFmt w:val="decimal"/>
      <w:lvlText w:val="%1.%2.%3.%4.%5.%6.%7.%8."/>
      <w:lvlJc w:val="center"/>
      <w:pPr>
        <w:tabs>
          <w:tab w:val="num" w:pos="3744"/>
        </w:tabs>
        <w:ind w:hanging="1224"/>
      </w:pPr>
      <w:rPr>
        <w:rFonts w:ascii="Arial" w:hAnsi="Arial" w:cs="Levenim MT"/>
      </w:rPr>
    </w:lvl>
    <w:lvl w:ilvl="8">
      <w:start w:val="1"/>
      <w:numFmt w:val="decimal"/>
      <w:lvlText w:val="%1.%2.%3.%4.%5.%6.%7.%8.%9."/>
      <w:lvlJc w:val="center"/>
      <w:pPr>
        <w:tabs>
          <w:tab w:val="num" w:pos="4320"/>
        </w:tabs>
        <w:ind w:hanging="1440"/>
      </w:pPr>
      <w:rPr>
        <w:rFonts w:ascii="Arial" w:hAnsi="Arial" w:cs="Levenim MT"/>
      </w:rPr>
    </w:lvl>
  </w:abstractNum>
  <w:abstractNum w:abstractNumId="97" w15:restartNumberingAfterBreak="0">
    <w:nsid w:val="79C9552C"/>
    <w:multiLevelType w:val="multilevel"/>
    <w:tmpl w:val="7EA62C1C"/>
    <w:lvl w:ilvl="0">
      <w:start w:val="1"/>
      <w:numFmt w:val="decimal"/>
      <w:lvlText w:val="%1."/>
      <w:lvlJc w:val="left"/>
      <w:pPr>
        <w:tabs>
          <w:tab w:val="num" w:pos="360"/>
        </w:tabs>
        <w:ind w:left="360" w:hanging="360"/>
      </w:pPr>
      <w:rPr>
        <w:rFonts w:cs="Times New Roman"/>
        <w:b w:val="0"/>
        <w:bCs w:val="0"/>
      </w:rPr>
    </w:lvl>
    <w:lvl w:ilvl="1">
      <w:start w:val="1"/>
      <w:numFmt w:val="decimal"/>
      <w:lvlText w:val="%1.%2"/>
      <w:lvlJc w:val="left"/>
      <w:pPr>
        <w:tabs>
          <w:tab w:val="num" w:pos="972"/>
        </w:tabs>
        <w:ind w:left="972" w:hanging="432"/>
      </w:pPr>
      <w:rPr>
        <w:rFonts w:ascii="Times New Roman" w:eastAsia="Times New Roman" w:hAnsi="Times New Roman" w:cs="David" w:hint="default"/>
        <w:b w:val="0"/>
        <w:bCs w:val="0"/>
        <w:i w:val="0"/>
        <w:iCs w:val="0"/>
        <w:caps w:val="0"/>
        <w:smallCaps w:val="0"/>
        <w:strike w:val="0"/>
        <w:dstrike w:val="0"/>
        <w:color w:val="auto"/>
        <w:spacing w:val="0"/>
        <w:w w:val="100"/>
        <w:kern w:val="0"/>
        <w:position w:val="0"/>
        <w:sz w:val="24"/>
        <w:szCs w:val="24"/>
        <w:u w:val="none"/>
        <w:effect w:val="none"/>
      </w:rPr>
    </w:lvl>
    <w:lvl w:ilvl="2">
      <w:start w:val="1"/>
      <w:numFmt w:val="decimal"/>
      <w:pStyle w:val="Style2"/>
      <w:lvlText w:val="%1.%2.%3."/>
      <w:lvlJc w:val="left"/>
      <w:pPr>
        <w:tabs>
          <w:tab w:val="num" w:pos="1440"/>
        </w:tabs>
        <w:ind w:left="1224" w:hanging="504"/>
      </w:pPr>
      <w:rPr>
        <w:rFonts w:cs="David"/>
        <w:b w:val="0"/>
        <w:bCs w:val="0"/>
        <w:sz w:val="24"/>
        <w:szCs w:val="24"/>
      </w:rPr>
    </w:lvl>
    <w:lvl w:ilvl="3">
      <w:start w:val="1"/>
      <w:numFmt w:val="decimal"/>
      <w:lvlText w:val="%1.%2.%3.%4."/>
      <w:lvlJc w:val="left"/>
      <w:pPr>
        <w:tabs>
          <w:tab w:val="num" w:pos="2160"/>
        </w:tabs>
        <w:ind w:left="1728" w:hanging="648"/>
      </w:pPr>
      <w:rPr>
        <w:rFonts w:cs="Times New Roman"/>
        <w:b w:val="0"/>
        <w:bCs w:val="0"/>
      </w:rPr>
    </w:lvl>
    <w:lvl w:ilvl="4">
      <w:start w:val="1"/>
      <w:numFmt w:val="decimal"/>
      <w:lvlText w:val="%1.%2.%3.%4.%5."/>
      <w:lvlJc w:val="left"/>
      <w:pPr>
        <w:tabs>
          <w:tab w:val="num" w:pos="2520"/>
        </w:tabs>
        <w:ind w:left="2232" w:hanging="792"/>
      </w:pPr>
      <w:rPr>
        <w:rFonts w:cs="Times New Roman"/>
        <w:b/>
        <w:bCs/>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98" w15:restartNumberingAfterBreak="0">
    <w:nsid w:val="7C756A7A"/>
    <w:multiLevelType w:val="hybridMultilevel"/>
    <w:tmpl w:val="2EB682AA"/>
    <w:lvl w:ilvl="0" w:tplc="4786470C">
      <w:start w:val="1"/>
      <w:numFmt w:val="hebrew1"/>
      <w:lvlText w:val="%1."/>
      <w:lvlJc w:val="left"/>
      <w:pPr>
        <w:tabs>
          <w:tab w:val="num" w:pos="1080"/>
        </w:tabs>
        <w:ind w:left="1080" w:right="1080" w:hanging="720"/>
      </w:pPr>
      <w:rPr>
        <w:rFonts w:hint="cs"/>
      </w:rPr>
    </w:lvl>
    <w:lvl w:ilvl="1" w:tplc="040D0019">
      <w:start w:val="1"/>
      <w:numFmt w:val="lowerLetter"/>
      <w:lvlText w:val="%2."/>
      <w:lvlJc w:val="left"/>
      <w:pPr>
        <w:tabs>
          <w:tab w:val="num" w:pos="1440"/>
        </w:tabs>
        <w:ind w:left="1440" w:right="1440" w:hanging="360"/>
      </w:pPr>
    </w:lvl>
    <w:lvl w:ilvl="2" w:tplc="040D001B">
      <w:start w:val="1"/>
      <w:numFmt w:val="lowerRoman"/>
      <w:lvlText w:val="%3."/>
      <w:lvlJc w:val="right"/>
      <w:pPr>
        <w:tabs>
          <w:tab w:val="num" w:pos="2160"/>
        </w:tabs>
        <w:ind w:left="2160" w:right="2160" w:hanging="180"/>
      </w:pPr>
    </w:lvl>
    <w:lvl w:ilvl="3" w:tplc="040D000F" w:tentative="1">
      <w:start w:val="1"/>
      <w:numFmt w:val="decimal"/>
      <w:lvlText w:val="%4."/>
      <w:lvlJc w:val="left"/>
      <w:pPr>
        <w:tabs>
          <w:tab w:val="num" w:pos="2880"/>
        </w:tabs>
        <w:ind w:left="2880" w:right="2880" w:hanging="360"/>
      </w:pPr>
    </w:lvl>
    <w:lvl w:ilvl="4" w:tplc="040D0019" w:tentative="1">
      <w:start w:val="1"/>
      <w:numFmt w:val="lowerLetter"/>
      <w:lvlText w:val="%5."/>
      <w:lvlJc w:val="left"/>
      <w:pPr>
        <w:tabs>
          <w:tab w:val="num" w:pos="3600"/>
        </w:tabs>
        <w:ind w:left="3600" w:right="3600" w:hanging="360"/>
      </w:p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abstractNum w:abstractNumId="99" w15:restartNumberingAfterBreak="0">
    <w:nsid w:val="7CA3587B"/>
    <w:multiLevelType w:val="hybridMultilevel"/>
    <w:tmpl w:val="3A705E5E"/>
    <w:lvl w:ilvl="0" w:tplc="E87686FC">
      <w:start w:val="1"/>
      <w:numFmt w:val="hebrew1"/>
      <w:lvlText w:val="%1."/>
      <w:lvlJc w:val="left"/>
      <w:pPr>
        <w:tabs>
          <w:tab w:val="num" w:pos="2160"/>
        </w:tabs>
        <w:ind w:left="2160" w:right="2160" w:hanging="720"/>
      </w:pPr>
      <w:rPr>
        <w:rFonts w:hint="cs"/>
      </w:rPr>
    </w:lvl>
    <w:lvl w:ilvl="1" w:tplc="99CA8A72">
      <w:start w:val="1"/>
      <w:numFmt w:val="decimal"/>
      <w:lvlText w:val="(%2)"/>
      <w:lvlJc w:val="left"/>
      <w:pPr>
        <w:tabs>
          <w:tab w:val="num" w:pos="975"/>
        </w:tabs>
        <w:ind w:left="975" w:right="975" w:hanging="615"/>
      </w:pPr>
      <w:rPr>
        <w:rFonts w:hint="cs"/>
      </w:rPr>
    </w:lvl>
    <w:lvl w:ilvl="2" w:tplc="040D001B" w:tentative="1">
      <w:start w:val="1"/>
      <w:numFmt w:val="lowerRoman"/>
      <w:lvlText w:val="%3."/>
      <w:lvlJc w:val="right"/>
      <w:pPr>
        <w:tabs>
          <w:tab w:val="num" w:pos="1440"/>
        </w:tabs>
        <w:ind w:left="1440" w:right="1440" w:hanging="180"/>
      </w:pPr>
    </w:lvl>
    <w:lvl w:ilvl="3" w:tplc="040D000F" w:tentative="1">
      <w:start w:val="1"/>
      <w:numFmt w:val="decimal"/>
      <w:lvlText w:val="%4."/>
      <w:lvlJc w:val="left"/>
      <w:pPr>
        <w:tabs>
          <w:tab w:val="num" w:pos="2160"/>
        </w:tabs>
        <w:ind w:left="2160" w:right="2160" w:hanging="360"/>
      </w:pPr>
    </w:lvl>
    <w:lvl w:ilvl="4" w:tplc="040D0019" w:tentative="1">
      <w:start w:val="1"/>
      <w:numFmt w:val="lowerLetter"/>
      <w:lvlText w:val="%5."/>
      <w:lvlJc w:val="left"/>
      <w:pPr>
        <w:tabs>
          <w:tab w:val="num" w:pos="2880"/>
        </w:tabs>
        <w:ind w:left="2880" w:right="2880" w:hanging="360"/>
      </w:pPr>
    </w:lvl>
    <w:lvl w:ilvl="5" w:tplc="040D001B" w:tentative="1">
      <w:start w:val="1"/>
      <w:numFmt w:val="lowerRoman"/>
      <w:lvlText w:val="%6."/>
      <w:lvlJc w:val="right"/>
      <w:pPr>
        <w:tabs>
          <w:tab w:val="num" w:pos="3600"/>
        </w:tabs>
        <w:ind w:left="3600" w:right="3600" w:hanging="180"/>
      </w:pPr>
    </w:lvl>
    <w:lvl w:ilvl="6" w:tplc="040D000F" w:tentative="1">
      <w:start w:val="1"/>
      <w:numFmt w:val="decimal"/>
      <w:lvlText w:val="%7."/>
      <w:lvlJc w:val="left"/>
      <w:pPr>
        <w:tabs>
          <w:tab w:val="num" w:pos="4320"/>
        </w:tabs>
        <w:ind w:left="4320" w:right="4320" w:hanging="360"/>
      </w:pPr>
    </w:lvl>
    <w:lvl w:ilvl="7" w:tplc="040D0019" w:tentative="1">
      <w:start w:val="1"/>
      <w:numFmt w:val="lowerLetter"/>
      <w:lvlText w:val="%8."/>
      <w:lvlJc w:val="left"/>
      <w:pPr>
        <w:tabs>
          <w:tab w:val="num" w:pos="5040"/>
        </w:tabs>
        <w:ind w:left="5040" w:right="5040" w:hanging="360"/>
      </w:pPr>
    </w:lvl>
    <w:lvl w:ilvl="8" w:tplc="040D001B" w:tentative="1">
      <w:start w:val="1"/>
      <w:numFmt w:val="lowerRoman"/>
      <w:lvlText w:val="%9."/>
      <w:lvlJc w:val="right"/>
      <w:pPr>
        <w:tabs>
          <w:tab w:val="num" w:pos="5760"/>
        </w:tabs>
        <w:ind w:left="5760" w:right="5760" w:hanging="180"/>
      </w:pPr>
    </w:lvl>
  </w:abstractNum>
  <w:abstractNum w:abstractNumId="100" w15:restartNumberingAfterBreak="0">
    <w:nsid w:val="7E3E6C5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6"/>
  </w:num>
  <w:num w:numId="2">
    <w:abstractNumId w:val="30"/>
  </w:num>
  <w:num w:numId="3">
    <w:abstractNumId w:val="35"/>
  </w:num>
  <w:num w:numId="4">
    <w:abstractNumId w:val="56"/>
  </w:num>
  <w:num w:numId="5">
    <w:abstractNumId w:val="82"/>
  </w:num>
  <w:num w:numId="6">
    <w:abstractNumId w:val="23"/>
  </w:num>
  <w:num w:numId="7">
    <w:abstractNumId w:val="52"/>
  </w:num>
  <w:num w:numId="8">
    <w:abstractNumId w:val="61"/>
  </w:num>
  <w:num w:numId="9">
    <w:abstractNumId w:val="100"/>
  </w:num>
  <w:num w:numId="10">
    <w:abstractNumId w:val="31"/>
  </w:num>
  <w:num w:numId="11">
    <w:abstractNumId w:val="48"/>
  </w:num>
  <w:num w:numId="12">
    <w:abstractNumId w:val="63"/>
  </w:num>
  <w:num w:numId="13">
    <w:abstractNumId w:val="17"/>
    <w:lvlOverride w:ilvl="0">
      <w:startOverride w:val="1"/>
    </w:lvlOverride>
  </w:num>
  <w:num w:numId="14">
    <w:abstractNumId w:val="84"/>
  </w:num>
  <w:num w:numId="15">
    <w:abstractNumId w:val="73"/>
  </w:num>
  <w:num w:numId="16">
    <w:abstractNumId w:val="18"/>
  </w:num>
  <w:num w:numId="17">
    <w:abstractNumId w:val="40"/>
  </w:num>
  <w:num w:numId="18">
    <w:abstractNumId w:val="87"/>
  </w:num>
  <w:num w:numId="19">
    <w:abstractNumId w:val="53"/>
  </w:num>
  <w:num w:numId="20">
    <w:abstractNumId w:val="70"/>
  </w:num>
  <w:num w:numId="21">
    <w:abstractNumId w:val="57"/>
  </w:num>
  <w:num w:numId="22">
    <w:abstractNumId w:val="0"/>
  </w:num>
  <w:num w:numId="23">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9"/>
  </w:num>
  <w:num w:numId="25">
    <w:abstractNumId w:val="97"/>
  </w:num>
  <w:num w:numId="26">
    <w:abstractNumId w:val="62"/>
  </w:num>
  <w:num w:numId="27">
    <w:abstractNumId w:val="65"/>
  </w:num>
  <w:num w:numId="28">
    <w:abstractNumId w:val="21"/>
  </w:num>
  <w:num w:numId="29">
    <w:abstractNumId w:val="38"/>
  </w:num>
  <w:num w:numId="30">
    <w:abstractNumId w:val="11"/>
  </w:num>
  <w:num w:numId="31">
    <w:abstractNumId w:val="77"/>
  </w:num>
  <w:num w:numId="32">
    <w:abstractNumId w:val="72"/>
  </w:num>
  <w:num w:numId="33">
    <w:abstractNumId w:val="60"/>
  </w:num>
  <w:num w:numId="34">
    <w:abstractNumId w:val="22"/>
  </w:num>
  <w:num w:numId="35">
    <w:abstractNumId w:val="68"/>
  </w:num>
  <w:num w:numId="36">
    <w:abstractNumId w:val="32"/>
  </w:num>
  <w:num w:numId="37">
    <w:abstractNumId w:val="58"/>
  </w:num>
  <w:num w:numId="38">
    <w:abstractNumId w:val="67"/>
  </w:num>
  <w:num w:numId="39">
    <w:abstractNumId w:val="90"/>
  </w:num>
  <w:num w:numId="40">
    <w:abstractNumId w:val="55"/>
  </w:num>
  <w:num w:numId="41">
    <w:abstractNumId w:val="69"/>
  </w:num>
  <w:num w:numId="42">
    <w:abstractNumId w:val="83"/>
  </w:num>
  <w:num w:numId="43">
    <w:abstractNumId w:val="1"/>
  </w:num>
  <w:num w:numId="44">
    <w:abstractNumId w:val="89"/>
  </w:num>
  <w:num w:numId="45">
    <w:abstractNumId w:val="81"/>
  </w:num>
  <w:num w:numId="46">
    <w:abstractNumId w:val="15"/>
  </w:num>
  <w:num w:numId="47">
    <w:abstractNumId w:val="86"/>
  </w:num>
  <w:num w:numId="48">
    <w:abstractNumId w:val="26"/>
  </w:num>
  <w:num w:numId="49">
    <w:abstractNumId w:val="99"/>
  </w:num>
  <w:num w:numId="50">
    <w:abstractNumId w:val="9"/>
  </w:num>
  <w:num w:numId="51">
    <w:abstractNumId w:val="5"/>
    <w:lvlOverride w:ilvl="3">
      <w:lvl w:ilvl="3">
        <w:start w:val="1"/>
        <w:numFmt w:val="hebrew1"/>
        <w:lvlText w:val="%4."/>
        <w:lvlJc w:val="left"/>
        <w:pPr>
          <w:tabs>
            <w:tab w:val="num" w:pos="2835"/>
          </w:tabs>
          <w:ind w:left="2835" w:right="2835" w:hanging="567"/>
        </w:pPr>
        <w:rPr>
          <w:rFonts w:hint="default"/>
          <w:bCs/>
          <w:iCs w:val="0"/>
          <w:lang w:val="en-US"/>
        </w:rPr>
      </w:lvl>
    </w:lvlOverride>
  </w:num>
  <w:num w:numId="52">
    <w:abstractNumId w:val="43"/>
  </w:num>
  <w:num w:numId="53">
    <w:abstractNumId w:val="44"/>
  </w:num>
  <w:num w:numId="54">
    <w:abstractNumId w:val="13"/>
  </w:num>
  <w:num w:numId="55">
    <w:abstractNumId w:val="29"/>
  </w:num>
  <w:num w:numId="56">
    <w:abstractNumId w:val="92"/>
  </w:num>
  <w:num w:numId="57">
    <w:abstractNumId w:val="59"/>
  </w:num>
  <w:num w:numId="58">
    <w:abstractNumId w:val="75"/>
  </w:num>
  <w:num w:numId="59">
    <w:abstractNumId w:val="54"/>
  </w:num>
  <w:num w:numId="60">
    <w:abstractNumId w:val="41"/>
  </w:num>
  <w:num w:numId="61">
    <w:abstractNumId w:val="12"/>
  </w:num>
  <w:num w:numId="62">
    <w:abstractNumId w:val="71"/>
  </w:num>
  <w:num w:numId="63">
    <w:abstractNumId w:val="93"/>
  </w:num>
  <w:num w:numId="64">
    <w:abstractNumId w:val="88"/>
  </w:num>
  <w:num w:numId="65">
    <w:abstractNumId w:val="51"/>
  </w:num>
  <w:num w:numId="66">
    <w:abstractNumId w:val="39"/>
  </w:num>
  <w:num w:numId="67">
    <w:abstractNumId w:val="91"/>
  </w:num>
  <w:num w:numId="68">
    <w:abstractNumId w:val="25"/>
  </w:num>
  <w:num w:numId="69">
    <w:abstractNumId w:val="20"/>
  </w:num>
  <w:num w:numId="70">
    <w:abstractNumId w:val="6"/>
  </w:num>
  <w:num w:numId="71">
    <w:abstractNumId w:val="36"/>
  </w:num>
  <w:num w:numId="72">
    <w:abstractNumId w:val="95"/>
  </w:num>
  <w:num w:numId="73">
    <w:abstractNumId w:val="4"/>
  </w:num>
  <w:num w:numId="74">
    <w:abstractNumId w:val="16"/>
  </w:num>
  <w:num w:numId="75">
    <w:abstractNumId w:val="47"/>
  </w:num>
  <w:num w:numId="76">
    <w:abstractNumId w:val="33"/>
  </w:num>
  <w:num w:numId="77">
    <w:abstractNumId w:val="64"/>
  </w:num>
  <w:num w:numId="78">
    <w:abstractNumId w:val="45"/>
  </w:num>
  <w:num w:numId="79">
    <w:abstractNumId w:val="46"/>
  </w:num>
  <w:num w:numId="80">
    <w:abstractNumId w:val="66"/>
  </w:num>
  <w:num w:numId="81">
    <w:abstractNumId w:val="2"/>
  </w:num>
  <w:num w:numId="82">
    <w:abstractNumId w:val="19"/>
  </w:num>
  <w:num w:numId="83">
    <w:abstractNumId w:val="50"/>
  </w:num>
  <w:num w:numId="84">
    <w:abstractNumId w:val="24"/>
  </w:num>
  <w:num w:numId="85">
    <w:abstractNumId w:val="74"/>
  </w:num>
  <w:num w:numId="86">
    <w:abstractNumId w:val="42"/>
  </w:num>
  <w:num w:numId="87">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98"/>
  </w:num>
  <w:num w:numId="89">
    <w:abstractNumId w:val="85"/>
  </w:num>
  <w:num w:numId="90">
    <w:abstractNumId w:val="10"/>
  </w:num>
  <w:num w:numId="91">
    <w:abstractNumId w:val="37"/>
  </w:num>
  <w:num w:numId="92">
    <w:abstractNumId w:val="34"/>
  </w:num>
  <w:num w:numId="93">
    <w:abstractNumId w:val="14"/>
  </w:num>
  <w:num w:numId="94">
    <w:abstractNumId w:val="49"/>
  </w:num>
  <w:num w:numId="95">
    <w:abstractNumId w:val="27"/>
  </w:num>
  <w:num w:numId="96">
    <w:abstractNumId w:val="78"/>
  </w:num>
  <w:num w:numId="97">
    <w:abstractNumId w:val="28"/>
  </w:num>
  <w:num w:numId="98">
    <w:abstractNumId w:val="8"/>
  </w:num>
  <w:num w:numId="99">
    <w:abstractNumId w:val="3"/>
  </w:num>
  <w:num w:numId="100">
    <w:abstractNumId w:val="94"/>
  </w:num>
  <w:num w:numId="101">
    <w:abstractNumId w:val="7"/>
  </w:num>
  <w:num w:numId="102">
    <w:abstractNumId w:val="80"/>
  </w:num>
  <w:num w:numId="103">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 w:id="1"/>
  </w:footnotePr>
  <w:endnotePr>
    <w:numFmt w:val="lowerLette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1B2"/>
    <w:rsid w:val="00002501"/>
    <w:rsid w:val="00002691"/>
    <w:rsid w:val="0000324E"/>
    <w:rsid w:val="0000399C"/>
    <w:rsid w:val="00003B2A"/>
    <w:rsid w:val="0000437D"/>
    <w:rsid w:val="00005378"/>
    <w:rsid w:val="00006A68"/>
    <w:rsid w:val="000076A9"/>
    <w:rsid w:val="00011BCF"/>
    <w:rsid w:val="00013861"/>
    <w:rsid w:val="0001556D"/>
    <w:rsid w:val="00016D19"/>
    <w:rsid w:val="00017D7F"/>
    <w:rsid w:val="00017DED"/>
    <w:rsid w:val="00020C32"/>
    <w:rsid w:val="00022636"/>
    <w:rsid w:val="0002388A"/>
    <w:rsid w:val="00023DAD"/>
    <w:rsid w:val="00024672"/>
    <w:rsid w:val="000252DA"/>
    <w:rsid w:val="00025C1F"/>
    <w:rsid w:val="00025EE1"/>
    <w:rsid w:val="00026039"/>
    <w:rsid w:val="0002694A"/>
    <w:rsid w:val="00026AEE"/>
    <w:rsid w:val="00026FB4"/>
    <w:rsid w:val="000335BC"/>
    <w:rsid w:val="00033AF4"/>
    <w:rsid w:val="00035443"/>
    <w:rsid w:val="00037FD4"/>
    <w:rsid w:val="00040D69"/>
    <w:rsid w:val="00041E4E"/>
    <w:rsid w:val="0004374C"/>
    <w:rsid w:val="00043D8E"/>
    <w:rsid w:val="000446C6"/>
    <w:rsid w:val="00047A91"/>
    <w:rsid w:val="00051055"/>
    <w:rsid w:val="0005136E"/>
    <w:rsid w:val="00052187"/>
    <w:rsid w:val="00054455"/>
    <w:rsid w:val="00055205"/>
    <w:rsid w:val="00055E7F"/>
    <w:rsid w:val="00057020"/>
    <w:rsid w:val="000571D9"/>
    <w:rsid w:val="00057BF3"/>
    <w:rsid w:val="00060A97"/>
    <w:rsid w:val="000610F8"/>
    <w:rsid w:val="00061289"/>
    <w:rsid w:val="00062403"/>
    <w:rsid w:val="00062EFF"/>
    <w:rsid w:val="00066A2C"/>
    <w:rsid w:val="00067449"/>
    <w:rsid w:val="00067945"/>
    <w:rsid w:val="00067CB9"/>
    <w:rsid w:val="00067F10"/>
    <w:rsid w:val="00071FC0"/>
    <w:rsid w:val="00072744"/>
    <w:rsid w:val="0007283B"/>
    <w:rsid w:val="00072D55"/>
    <w:rsid w:val="00072E37"/>
    <w:rsid w:val="0007621E"/>
    <w:rsid w:val="000767C7"/>
    <w:rsid w:val="000772F4"/>
    <w:rsid w:val="000777A0"/>
    <w:rsid w:val="00080E83"/>
    <w:rsid w:val="00083609"/>
    <w:rsid w:val="00084653"/>
    <w:rsid w:val="00087A6B"/>
    <w:rsid w:val="00087F8C"/>
    <w:rsid w:val="00092EFB"/>
    <w:rsid w:val="000954CC"/>
    <w:rsid w:val="00096BF5"/>
    <w:rsid w:val="000A17E5"/>
    <w:rsid w:val="000A23B5"/>
    <w:rsid w:val="000A2F7C"/>
    <w:rsid w:val="000A3803"/>
    <w:rsid w:val="000A47C7"/>
    <w:rsid w:val="000A4EDC"/>
    <w:rsid w:val="000A6488"/>
    <w:rsid w:val="000A77FD"/>
    <w:rsid w:val="000A7EA6"/>
    <w:rsid w:val="000B1E58"/>
    <w:rsid w:val="000B238A"/>
    <w:rsid w:val="000B4B30"/>
    <w:rsid w:val="000B4B89"/>
    <w:rsid w:val="000B5D04"/>
    <w:rsid w:val="000B7065"/>
    <w:rsid w:val="000C1B6B"/>
    <w:rsid w:val="000C46C2"/>
    <w:rsid w:val="000C48D8"/>
    <w:rsid w:val="000C4A77"/>
    <w:rsid w:val="000C53B4"/>
    <w:rsid w:val="000C66E5"/>
    <w:rsid w:val="000D0710"/>
    <w:rsid w:val="000D08F1"/>
    <w:rsid w:val="000D15DF"/>
    <w:rsid w:val="000D3A73"/>
    <w:rsid w:val="000D46AE"/>
    <w:rsid w:val="000D5B2F"/>
    <w:rsid w:val="000D6C01"/>
    <w:rsid w:val="000E065E"/>
    <w:rsid w:val="000E3B00"/>
    <w:rsid w:val="000E3C85"/>
    <w:rsid w:val="000E3E0B"/>
    <w:rsid w:val="000E5045"/>
    <w:rsid w:val="000E5625"/>
    <w:rsid w:val="000E59B3"/>
    <w:rsid w:val="000E761B"/>
    <w:rsid w:val="000F027D"/>
    <w:rsid w:val="000F0B2B"/>
    <w:rsid w:val="000F31BC"/>
    <w:rsid w:val="000F5A6C"/>
    <w:rsid w:val="000F5ED9"/>
    <w:rsid w:val="000F628F"/>
    <w:rsid w:val="000F6FB2"/>
    <w:rsid w:val="000F6FE1"/>
    <w:rsid w:val="000F77BA"/>
    <w:rsid w:val="00101226"/>
    <w:rsid w:val="001025CB"/>
    <w:rsid w:val="0010354D"/>
    <w:rsid w:val="00104E14"/>
    <w:rsid w:val="00111F29"/>
    <w:rsid w:val="00112D68"/>
    <w:rsid w:val="0011332C"/>
    <w:rsid w:val="00113B37"/>
    <w:rsid w:val="0011432F"/>
    <w:rsid w:val="001146E9"/>
    <w:rsid w:val="00114711"/>
    <w:rsid w:val="00122AF8"/>
    <w:rsid w:val="001254DC"/>
    <w:rsid w:val="00125817"/>
    <w:rsid w:val="001273D5"/>
    <w:rsid w:val="001277E9"/>
    <w:rsid w:val="001300E3"/>
    <w:rsid w:val="00131D6D"/>
    <w:rsid w:val="001344E9"/>
    <w:rsid w:val="00135079"/>
    <w:rsid w:val="0013605C"/>
    <w:rsid w:val="0014132A"/>
    <w:rsid w:val="001431CD"/>
    <w:rsid w:val="00143794"/>
    <w:rsid w:val="00143CD5"/>
    <w:rsid w:val="0014425C"/>
    <w:rsid w:val="00146076"/>
    <w:rsid w:val="001461C0"/>
    <w:rsid w:val="00146669"/>
    <w:rsid w:val="00150123"/>
    <w:rsid w:val="00150C29"/>
    <w:rsid w:val="001518C4"/>
    <w:rsid w:val="001535DC"/>
    <w:rsid w:val="00154AFF"/>
    <w:rsid w:val="00155262"/>
    <w:rsid w:val="0015555B"/>
    <w:rsid w:val="001575D3"/>
    <w:rsid w:val="00157B7D"/>
    <w:rsid w:val="00160EAF"/>
    <w:rsid w:val="0016264F"/>
    <w:rsid w:val="00162CF0"/>
    <w:rsid w:val="001654D4"/>
    <w:rsid w:val="001674B7"/>
    <w:rsid w:val="00171D86"/>
    <w:rsid w:val="00171ED7"/>
    <w:rsid w:val="00174502"/>
    <w:rsid w:val="00174C87"/>
    <w:rsid w:val="0017535C"/>
    <w:rsid w:val="001770C8"/>
    <w:rsid w:val="00180359"/>
    <w:rsid w:val="0018044A"/>
    <w:rsid w:val="00182620"/>
    <w:rsid w:val="00184D33"/>
    <w:rsid w:val="001855FE"/>
    <w:rsid w:val="00190203"/>
    <w:rsid w:val="0019139C"/>
    <w:rsid w:val="00191F7B"/>
    <w:rsid w:val="0019609B"/>
    <w:rsid w:val="00197A29"/>
    <w:rsid w:val="00197AAB"/>
    <w:rsid w:val="00197D18"/>
    <w:rsid w:val="001A3F43"/>
    <w:rsid w:val="001A6B70"/>
    <w:rsid w:val="001B050A"/>
    <w:rsid w:val="001B1935"/>
    <w:rsid w:val="001B1C35"/>
    <w:rsid w:val="001B23F2"/>
    <w:rsid w:val="001B4805"/>
    <w:rsid w:val="001B5D14"/>
    <w:rsid w:val="001B5DA9"/>
    <w:rsid w:val="001C0604"/>
    <w:rsid w:val="001C2C5F"/>
    <w:rsid w:val="001C47FD"/>
    <w:rsid w:val="001C59C4"/>
    <w:rsid w:val="001C6473"/>
    <w:rsid w:val="001C7C22"/>
    <w:rsid w:val="001D0E1F"/>
    <w:rsid w:val="001D1099"/>
    <w:rsid w:val="001D1390"/>
    <w:rsid w:val="001D185D"/>
    <w:rsid w:val="001D2F29"/>
    <w:rsid w:val="001D3E45"/>
    <w:rsid w:val="001D4913"/>
    <w:rsid w:val="001D579F"/>
    <w:rsid w:val="001D77BA"/>
    <w:rsid w:val="001E32CC"/>
    <w:rsid w:val="001E5B80"/>
    <w:rsid w:val="001E6C61"/>
    <w:rsid w:val="001E6F35"/>
    <w:rsid w:val="001E73EE"/>
    <w:rsid w:val="001E786C"/>
    <w:rsid w:val="001E7B3A"/>
    <w:rsid w:val="001E7C72"/>
    <w:rsid w:val="001F1247"/>
    <w:rsid w:val="001F1409"/>
    <w:rsid w:val="001F2BA0"/>
    <w:rsid w:val="001F2DA6"/>
    <w:rsid w:val="001F2E2C"/>
    <w:rsid w:val="001F3AF3"/>
    <w:rsid w:val="001F40AA"/>
    <w:rsid w:val="001F522D"/>
    <w:rsid w:val="001F5502"/>
    <w:rsid w:val="001F61AC"/>
    <w:rsid w:val="001F7292"/>
    <w:rsid w:val="001F7B73"/>
    <w:rsid w:val="00203897"/>
    <w:rsid w:val="00205122"/>
    <w:rsid w:val="00205D40"/>
    <w:rsid w:val="00205FEB"/>
    <w:rsid w:val="00206817"/>
    <w:rsid w:val="00210DA6"/>
    <w:rsid w:val="00213A1F"/>
    <w:rsid w:val="0021462F"/>
    <w:rsid w:val="00214BF3"/>
    <w:rsid w:val="00215339"/>
    <w:rsid w:val="00221171"/>
    <w:rsid w:val="0022235A"/>
    <w:rsid w:val="002240C5"/>
    <w:rsid w:val="00224234"/>
    <w:rsid w:val="002252F7"/>
    <w:rsid w:val="00227209"/>
    <w:rsid w:val="00227FCB"/>
    <w:rsid w:val="0023049A"/>
    <w:rsid w:val="00232589"/>
    <w:rsid w:val="00233423"/>
    <w:rsid w:val="00233CC3"/>
    <w:rsid w:val="00234530"/>
    <w:rsid w:val="002352B7"/>
    <w:rsid w:val="002361F0"/>
    <w:rsid w:val="00236DE3"/>
    <w:rsid w:val="00237116"/>
    <w:rsid w:val="0024153B"/>
    <w:rsid w:val="00241B31"/>
    <w:rsid w:val="002427A6"/>
    <w:rsid w:val="00243CA8"/>
    <w:rsid w:val="00245094"/>
    <w:rsid w:val="00246FA9"/>
    <w:rsid w:val="002478AC"/>
    <w:rsid w:val="002512F8"/>
    <w:rsid w:val="00252B62"/>
    <w:rsid w:val="00252C3C"/>
    <w:rsid w:val="00253129"/>
    <w:rsid w:val="0025480F"/>
    <w:rsid w:val="00256959"/>
    <w:rsid w:val="00260A63"/>
    <w:rsid w:val="002612CD"/>
    <w:rsid w:val="002640C4"/>
    <w:rsid w:val="002658E4"/>
    <w:rsid w:val="0026625F"/>
    <w:rsid w:val="00270AF8"/>
    <w:rsid w:val="0027150C"/>
    <w:rsid w:val="00272312"/>
    <w:rsid w:val="0027253B"/>
    <w:rsid w:val="00273896"/>
    <w:rsid w:val="00273919"/>
    <w:rsid w:val="00273DCE"/>
    <w:rsid w:val="00275405"/>
    <w:rsid w:val="002773F3"/>
    <w:rsid w:val="00281FF3"/>
    <w:rsid w:val="002836F2"/>
    <w:rsid w:val="0028573F"/>
    <w:rsid w:val="00290FCF"/>
    <w:rsid w:val="00291D3C"/>
    <w:rsid w:val="00292F30"/>
    <w:rsid w:val="00293DA4"/>
    <w:rsid w:val="00294C5C"/>
    <w:rsid w:val="002A186F"/>
    <w:rsid w:val="002A522E"/>
    <w:rsid w:val="002A5894"/>
    <w:rsid w:val="002A5DE2"/>
    <w:rsid w:val="002A5ED7"/>
    <w:rsid w:val="002A6D66"/>
    <w:rsid w:val="002A769E"/>
    <w:rsid w:val="002A7ECE"/>
    <w:rsid w:val="002B2029"/>
    <w:rsid w:val="002B2E00"/>
    <w:rsid w:val="002B312E"/>
    <w:rsid w:val="002B45A0"/>
    <w:rsid w:val="002B5E80"/>
    <w:rsid w:val="002B5EA4"/>
    <w:rsid w:val="002C0343"/>
    <w:rsid w:val="002C16C6"/>
    <w:rsid w:val="002C1EB0"/>
    <w:rsid w:val="002C3406"/>
    <w:rsid w:val="002C5F40"/>
    <w:rsid w:val="002C6308"/>
    <w:rsid w:val="002C643A"/>
    <w:rsid w:val="002C665C"/>
    <w:rsid w:val="002C66CB"/>
    <w:rsid w:val="002D0FFD"/>
    <w:rsid w:val="002D1816"/>
    <w:rsid w:val="002D4090"/>
    <w:rsid w:val="002D574D"/>
    <w:rsid w:val="002D6DE9"/>
    <w:rsid w:val="002E1744"/>
    <w:rsid w:val="002E1DBC"/>
    <w:rsid w:val="002E2822"/>
    <w:rsid w:val="002E3AD7"/>
    <w:rsid w:val="002E4706"/>
    <w:rsid w:val="002E4B6A"/>
    <w:rsid w:val="002E55BB"/>
    <w:rsid w:val="002E5D57"/>
    <w:rsid w:val="002E5D94"/>
    <w:rsid w:val="002E7338"/>
    <w:rsid w:val="002F06E7"/>
    <w:rsid w:val="002F2065"/>
    <w:rsid w:val="002F363B"/>
    <w:rsid w:val="002F4FB1"/>
    <w:rsid w:val="002F5180"/>
    <w:rsid w:val="002F66AD"/>
    <w:rsid w:val="002F6D36"/>
    <w:rsid w:val="002F78A7"/>
    <w:rsid w:val="002F7C9D"/>
    <w:rsid w:val="00301C75"/>
    <w:rsid w:val="00302064"/>
    <w:rsid w:val="00304A5A"/>
    <w:rsid w:val="00304B67"/>
    <w:rsid w:val="0031016C"/>
    <w:rsid w:val="00310A1F"/>
    <w:rsid w:val="003117A7"/>
    <w:rsid w:val="003137F9"/>
    <w:rsid w:val="00313A42"/>
    <w:rsid w:val="003155EB"/>
    <w:rsid w:val="00315809"/>
    <w:rsid w:val="003158DF"/>
    <w:rsid w:val="003173D7"/>
    <w:rsid w:val="00317805"/>
    <w:rsid w:val="00323755"/>
    <w:rsid w:val="00324738"/>
    <w:rsid w:val="00325087"/>
    <w:rsid w:val="003311AD"/>
    <w:rsid w:val="0033194B"/>
    <w:rsid w:val="00331CB6"/>
    <w:rsid w:val="00332A4D"/>
    <w:rsid w:val="00332F7B"/>
    <w:rsid w:val="003334A5"/>
    <w:rsid w:val="003334C7"/>
    <w:rsid w:val="00334418"/>
    <w:rsid w:val="00334547"/>
    <w:rsid w:val="00334AEA"/>
    <w:rsid w:val="00335C18"/>
    <w:rsid w:val="00337548"/>
    <w:rsid w:val="00340AF0"/>
    <w:rsid w:val="00341012"/>
    <w:rsid w:val="003413FB"/>
    <w:rsid w:val="0034161E"/>
    <w:rsid w:val="003421C5"/>
    <w:rsid w:val="00342236"/>
    <w:rsid w:val="00343F8A"/>
    <w:rsid w:val="00344C1B"/>
    <w:rsid w:val="00345889"/>
    <w:rsid w:val="00351360"/>
    <w:rsid w:val="0035173F"/>
    <w:rsid w:val="00353229"/>
    <w:rsid w:val="00353FCB"/>
    <w:rsid w:val="003549BB"/>
    <w:rsid w:val="00355839"/>
    <w:rsid w:val="003564D2"/>
    <w:rsid w:val="00356B45"/>
    <w:rsid w:val="00357186"/>
    <w:rsid w:val="00360718"/>
    <w:rsid w:val="00360A4E"/>
    <w:rsid w:val="00360AAE"/>
    <w:rsid w:val="00361188"/>
    <w:rsid w:val="00361F63"/>
    <w:rsid w:val="0036368B"/>
    <w:rsid w:val="00365A73"/>
    <w:rsid w:val="00365B76"/>
    <w:rsid w:val="00365D7D"/>
    <w:rsid w:val="003678C5"/>
    <w:rsid w:val="0037198C"/>
    <w:rsid w:val="00372A25"/>
    <w:rsid w:val="00372F0A"/>
    <w:rsid w:val="00374730"/>
    <w:rsid w:val="0037485B"/>
    <w:rsid w:val="00374B97"/>
    <w:rsid w:val="00374C5C"/>
    <w:rsid w:val="00375A1B"/>
    <w:rsid w:val="00376C0F"/>
    <w:rsid w:val="0038183B"/>
    <w:rsid w:val="003824B5"/>
    <w:rsid w:val="00382B87"/>
    <w:rsid w:val="00383540"/>
    <w:rsid w:val="003838E9"/>
    <w:rsid w:val="00384C07"/>
    <w:rsid w:val="00387498"/>
    <w:rsid w:val="0039003A"/>
    <w:rsid w:val="00390F79"/>
    <w:rsid w:val="0039332E"/>
    <w:rsid w:val="00393BC3"/>
    <w:rsid w:val="003943E7"/>
    <w:rsid w:val="003946F8"/>
    <w:rsid w:val="00395225"/>
    <w:rsid w:val="003A0952"/>
    <w:rsid w:val="003A1046"/>
    <w:rsid w:val="003A11C5"/>
    <w:rsid w:val="003A39B3"/>
    <w:rsid w:val="003A411D"/>
    <w:rsid w:val="003B2C70"/>
    <w:rsid w:val="003B2FE8"/>
    <w:rsid w:val="003B4CC6"/>
    <w:rsid w:val="003B526A"/>
    <w:rsid w:val="003B5922"/>
    <w:rsid w:val="003B64C3"/>
    <w:rsid w:val="003C035C"/>
    <w:rsid w:val="003C0C72"/>
    <w:rsid w:val="003C1682"/>
    <w:rsid w:val="003C2A15"/>
    <w:rsid w:val="003C571C"/>
    <w:rsid w:val="003C7C2C"/>
    <w:rsid w:val="003C7D9D"/>
    <w:rsid w:val="003D0C0F"/>
    <w:rsid w:val="003D10D9"/>
    <w:rsid w:val="003D1306"/>
    <w:rsid w:val="003D2286"/>
    <w:rsid w:val="003D2D1B"/>
    <w:rsid w:val="003D432A"/>
    <w:rsid w:val="003D4750"/>
    <w:rsid w:val="003D50A8"/>
    <w:rsid w:val="003D5FF9"/>
    <w:rsid w:val="003D608D"/>
    <w:rsid w:val="003D623E"/>
    <w:rsid w:val="003D770F"/>
    <w:rsid w:val="003E014D"/>
    <w:rsid w:val="003E14D8"/>
    <w:rsid w:val="003E19F9"/>
    <w:rsid w:val="003E1C0C"/>
    <w:rsid w:val="003E1FD0"/>
    <w:rsid w:val="003E391C"/>
    <w:rsid w:val="003E42A7"/>
    <w:rsid w:val="003E436F"/>
    <w:rsid w:val="003E4484"/>
    <w:rsid w:val="003E4C16"/>
    <w:rsid w:val="003E4D6B"/>
    <w:rsid w:val="003E639C"/>
    <w:rsid w:val="003F4405"/>
    <w:rsid w:val="003F472B"/>
    <w:rsid w:val="003F4948"/>
    <w:rsid w:val="003F5D68"/>
    <w:rsid w:val="003F628F"/>
    <w:rsid w:val="00402402"/>
    <w:rsid w:val="00402C66"/>
    <w:rsid w:val="00403392"/>
    <w:rsid w:val="00404314"/>
    <w:rsid w:val="00406325"/>
    <w:rsid w:val="00407896"/>
    <w:rsid w:val="004109C0"/>
    <w:rsid w:val="0041243A"/>
    <w:rsid w:val="00412E62"/>
    <w:rsid w:val="0041588C"/>
    <w:rsid w:val="00417CF3"/>
    <w:rsid w:val="0042033A"/>
    <w:rsid w:val="0042161A"/>
    <w:rsid w:val="00421C32"/>
    <w:rsid w:val="004226A8"/>
    <w:rsid w:val="004238DB"/>
    <w:rsid w:val="00423DB5"/>
    <w:rsid w:val="00426BF6"/>
    <w:rsid w:val="004301D8"/>
    <w:rsid w:val="00432ACF"/>
    <w:rsid w:val="00432B0C"/>
    <w:rsid w:val="00433BB6"/>
    <w:rsid w:val="004351AD"/>
    <w:rsid w:val="004351C7"/>
    <w:rsid w:val="0043586E"/>
    <w:rsid w:val="00436516"/>
    <w:rsid w:val="00436AA1"/>
    <w:rsid w:val="00437B3A"/>
    <w:rsid w:val="00442B85"/>
    <w:rsid w:val="00443062"/>
    <w:rsid w:val="004447B6"/>
    <w:rsid w:val="00444AF4"/>
    <w:rsid w:val="00447664"/>
    <w:rsid w:val="00450122"/>
    <w:rsid w:val="00450538"/>
    <w:rsid w:val="004509D3"/>
    <w:rsid w:val="00451218"/>
    <w:rsid w:val="004522C6"/>
    <w:rsid w:val="004526C6"/>
    <w:rsid w:val="0045282E"/>
    <w:rsid w:val="00453538"/>
    <w:rsid w:val="00454EC1"/>
    <w:rsid w:val="00455308"/>
    <w:rsid w:val="00456113"/>
    <w:rsid w:val="004563C7"/>
    <w:rsid w:val="00456E8C"/>
    <w:rsid w:val="00456ECD"/>
    <w:rsid w:val="00456F9A"/>
    <w:rsid w:val="00457829"/>
    <w:rsid w:val="00457AF2"/>
    <w:rsid w:val="00460093"/>
    <w:rsid w:val="00460F2B"/>
    <w:rsid w:val="004621F8"/>
    <w:rsid w:val="004624AE"/>
    <w:rsid w:val="004632E4"/>
    <w:rsid w:val="004632E7"/>
    <w:rsid w:val="0046445D"/>
    <w:rsid w:val="00464A3A"/>
    <w:rsid w:val="0046671C"/>
    <w:rsid w:val="0046721C"/>
    <w:rsid w:val="00470753"/>
    <w:rsid w:val="00470A02"/>
    <w:rsid w:val="004717AE"/>
    <w:rsid w:val="00471848"/>
    <w:rsid w:val="00474087"/>
    <w:rsid w:val="004750F6"/>
    <w:rsid w:val="004752CB"/>
    <w:rsid w:val="00475DAE"/>
    <w:rsid w:val="0047606D"/>
    <w:rsid w:val="00480B50"/>
    <w:rsid w:val="00481562"/>
    <w:rsid w:val="00481699"/>
    <w:rsid w:val="00483624"/>
    <w:rsid w:val="00485445"/>
    <w:rsid w:val="00485496"/>
    <w:rsid w:val="0048562E"/>
    <w:rsid w:val="004859A3"/>
    <w:rsid w:val="00485E53"/>
    <w:rsid w:val="00486354"/>
    <w:rsid w:val="00490786"/>
    <w:rsid w:val="00493FF0"/>
    <w:rsid w:val="00496656"/>
    <w:rsid w:val="00497839"/>
    <w:rsid w:val="004A11FB"/>
    <w:rsid w:val="004A2563"/>
    <w:rsid w:val="004A25BB"/>
    <w:rsid w:val="004A2D48"/>
    <w:rsid w:val="004A2F4B"/>
    <w:rsid w:val="004A3EBA"/>
    <w:rsid w:val="004A57B0"/>
    <w:rsid w:val="004B0853"/>
    <w:rsid w:val="004B08E0"/>
    <w:rsid w:val="004B1BFF"/>
    <w:rsid w:val="004B25DA"/>
    <w:rsid w:val="004B2AD9"/>
    <w:rsid w:val="004B3827"/>
    <w:rsid w:val="004B3CB5"/>
    <w:rsid w:val="004B406C"/>
    <w:rsid w:val="004C05E5"/>
    <w:rsid w:val="004C3244"/>
    <w:rsid w:val="004C62F7"/>
    <w:rsid w:val="004C73B8"/>
    <w:rsid w:val="004C7901"/>
    <w:rsid w:val="004C7A84"/>
    <w:rsid w:val="004C7E54"/>
    <w:rsid w:val="004D0614"/>
    <w:rsid w:val="004D2B8B"/>
    <w:rsid w:val="004D3CD5"/>
    <w:rsid w:val="004D496F"/>
    <w:rsid w:val="004D6BB5"/>
    <w:rsid w:val="004E0142"/>
    <w:rsid w:val="004E0C93"/>
    <w:rsid w:val="004E1D74"/>
    <w:rsid w:val="004E21A5"/>
    <w:rsid w:val="004E2335"/>
    <w:rsid w:val="004E52DF"/>
    <w:rsid w:val="004E5377"/>
    <w:rsid w:val="004E63DE"/>
    <w:rsid w:val="004F08F5"/>
    <w:rsid w:val="004F0CBA"/>
    <w:rsid w:val="004F1926"/>
    <w:rsid w:val="004F1F45"/>
    <w:rsid w:val="004F2AC0"/>
    <w:rsid w:val="004F3B91"/>
    <w:rsid w:val="004F3E1E"/>
    <w:rsid w:val="004F4224"/>
    <w:rsid w:val="004F70D3"/>
    <w:rsid w:val="004F781D"/>
    <w:rsid w:val="00502423"/>
    <w:rsid w:val="00502791"/>
    <w:rsid w:val="00504A56"/>
    <w:rsid w:val="00505A59"/>
    <w:rsid w:val="00505EFB"/>
    <w:rsid w:val="005062AB"/>
    <w:rsid w:val="005071F1"/>
    <w:rsid w:val="00507461"/>
    <w:rsid w:val="00510875"/>
    <w:rsid w:val="00510A89"/>
    <w:rsid w:val="00511112"/>
    <w:rsid w:val="0051296A"/>
    <w:rsid w:val="005132B9"/>
    <w:rsid w:val="00513CE9"/>
    <w:rsid w:val="005151C7"/>
    <w:rsid w:val="005154CF"/>
    <w:rsid w:val="00515D22"/>
    <w:rsid w:val="00516C9B"/>
    <w:rsid w:val="00520874"/>
    <w:rsid w:val="00522CCF"/>
    <w:rsid w:val="00523E6A"/>
    <w:rsid w:val="00523FD8"/>
    <w:rsid w:val="0052596C"/>
    <w:rsid w:val="0052645C"/>
    <w:rsid w:val="00530480"/>
    <w:rsid w:val="005316AC"/>
    <w:rsid w:val="0053566E"/>
    <w:rsid w:val="0053608F"/>
    <w:rsid w:val="005361A3"/>
    <w:rsid w:val="00537661"/>
    <w:rsid w:val="00541033"/>
    <w:rsid w:val="00542211"/>
    <w:rsid w:val="005449ED"/>
    <w:rsid w:val="00545E62"/>
    <w:rsid w:val="00545EB1"/>
    <w:rsid w:val="00546415"/>
    <w:rsid w:val="00546F7D"/>
    <w:rsid w:val="005477FC"/>
    <w:rsid w:val="00550110"/>
    <w:rsid w:val="00550297"/>
    <w:rsid w:val="00554AF2"/>
    <w:rsid w:val="0056110B"/>
    <w:rsid w:val="005616D9"/>
    <w:rsid w:val="00561822"/>
    <w:rsid w:val="00561971"/>
    <w:rsid w:val="00561982"/>
    <w:rsid w:val="00565042"/>
    <w:rsid w:val="00565B6E"/>
    <w:rsid w:val="00570386"/>
    <w:rsid w:val="00573BC3"/>
    <w:rsid w:val="00573DF5"/>
    <w:rsid w:val="005744B2"/>
    <w:rsid w:val="005747AB"/>
    <w:rsid w:val="00575C19"/>
    <w:rsid w:val="00576A1B"/>
    <w:rsid w:val="00577B98"/>
    <w:rsid w:val="0058250E"/>
    <w:rsid w:val="00584FE9"/>
    <w:rsid w:val="00594ADD"/>
    <w:rsid w:val="00595999"/>
    <w:rsid w:val="00595B9C"/>
    <w:rsid w:val="005972C7"/>
    <w:rsid w:val="005A0301"/>
    <w:rsid w:val="005A0E5C"/>
    <w:rsid w:val="005A135C"/>
    <w:rsid w:val="005A1E0B"/>
    <w:rsid w:val="005A26AB"/>
    <w:rsid w:val="005A33AB"/>
    <w:rsid w:val="005A5504"/>
    <w:rsid w:val="005A6910"/>
    <w:rsid w:val="005A7645"/>
    <w:rsid w:val="005A7839"/>
    <w:rsid w:val="005B0140"/>
    <w:rsid w:val="005B18BE"/>
    <w:rsid w:val="005B18F2"/>
    <w:rsid w:val="005B272E"/>
    <w:rsid w:val="005B303E"/>
    <w:rsid w:val="005B37C7"/>
    <w:rsid w:val="005B49DE"/>
    <w:rsid w:val="005C31A3"/>
    <w:rsid w:val="005C34EC"/>
    <w:rsid w:val="005C4043"/>
    <w:rsid w:val="005C4E22"/>
    <w:rsid w:val="005C540E"/>
    <w:rsid w:val="005C7463"/>
    <w:rsid w:val="005D0F57"/>
    <w:rsid w:val="005D10F7"/>
    <w:rsid w:val="005D130E"/>
    <w:rsid w:val="005D1F55"/>
    <w:rsid w:val="005D333A"/>
    <w:rsid w:val="005D3620"/>
    <w:rsid w:val="005D5053"/>
    <w:rsid w:val="005D64BD"/>
    <w:rsid w:val="005D6553"/>
    <w:rsid w:val="005D6BAA"/>
    <w:rsid w:val="005D6BDC"/>
    <w:rsid w:val="005D7C3B"/>
    <w:rsid w:val="005E0033"/>
    <w:rsid w:val="005E0149"/>
    <w:rsid w:val="005E771E"/>
    <w:rsid w:val="005E7742"/>
    <w:rsid w:val="005F0384"/>
    <w:rsid w:val="005F0C84"/>
    <w:rsid w:val="005F2047"/>
    <w:rsid w:val="005F2144"/>
    <w:rsid w:val="005F5996"/>
    <w:rsid w:val="005F6521"/>
    <w:rsid w:val="005F6C7C"/>
    <w:rsid w:val="005F71D2"/>
    <w:rsid w:val="005F759B"/>
    <w:rsid w:val="005F7611"/>
    <w:rsid w:val="006009EB"/>
    <w:rsid w:val="00601113"/>
    <w:rsid w:val="00601293"/>
    <w:rsid w:val="0060189A"/>
    <w:rsid w:val="00602416"/>
    <w:rsid w:val="00603256"/>
    <w:rsid w:val="006052DC"/>
    <w:rsid w:val="00605C33"/>
    <w:rsid w:val="00605DCC"/>
    <w:rsid w:val="00606BDF"/>
    <w:rsid w:val="00607B4B"/>
    <w:rsid w:val="006134F8"/>
    <w:rsid w:val="00614B2E"/>
    <w:rsid w:val="00615C7D"/>
    <w:rsid w:val="006162FE"/>
    <w:rsid w:val="0062371F"/>
    <w:rsid w:val="00624739"/>
    <w:rsid w:val="006258E0"/>
    <w:rsid w:val="00626666"/>
    <w:rsid w:val="00626D85"/>
    <w:rsid w:val="006272FF"/>
    <w:rsid w:val="00627C5F"/>
    <w:rsid w:val="0063007B"/>
    <w:rsid w:val="00631C49"/>
    <w:rsid w:val="00631E61"/>
    <w:rsid w:val="0063267D"/>
    <w:rsid w:val="00632B45"/>
    <w:rsid w:val="006332DD"/>
    <w:rsid w:val="00640C00"/>
    <w:rsid w:val="00641B92"/>
    <w:rsid w:val="00641C37"/>
    <w:rsid w:val="0064542F"/>
    <w:rsid w:val="00647927"/>
    <w:rsid w:val="006479C3"/>
    <w:rsid w:val="00647BF1"/>
    <w:rsid w:val="00651B80"/>
    <w:rsid w:val="00651F2F"/>
    <w:rsid w:val="006565A3"/>
    <w:rsid w:val="006606A1"/>
    <w:rsid w:val="006610CB"/>
    <w:rsid w:val="00662058"/>
    <w:rsid w:val="0066273D"/>
    <w:rsid w:val="006627A3"/>
    <w:rsid w:val="00663675"/>
    <w:rsid w:val="00663F7D"/>
    <w:rsid w:val="00665515"/>
    <w:rsid w:val="0067066A"/>
    <w:rsid w:val="00671E66"/>
    <w:rsid w:val="00673F40"/>
    <w:rsid w:val="00674C77"/>
    <w:rsid w:val="006757F1"/>
    <w:rsid w:val="00682722"/>
    <w:rsid w:val="00682D04"/>
    <w:rsid w:val="00683022"/>
    <w:rsid w:val="00685C6F"/>
    <w:rsid w:val="006875D9"/>
    <w:rsid w:val="00690524"/>
    <w:rsid w:val="00690A65"/>
    <w:rsid w:val="006925E1"/>
    <w:rsid w:val="00692E6E"/>
    <w:rsid w:val="006A0823"/>
    <w:rsid w:val="006A0EE5"/>
    <w:rsid w:val="006A3F35"/>
    <w:rsid w:val="006A4E88"/>
    <w:rsid w:val="006A6306"/>
    <w:rsid w:val="006A67C1"/>
    <w:rsid w:val="006B1B68"/>
    <w:rsid w:val="006B5590"/>
    <w:rsid w:val="006B65D2"/>
    <w:rsid w:val="006C3FF6"/>
    <w:rsid w:val="006C5F3A"/>
    <w:rsid w:val="006C716E"/>
    <w:rsid w:val="006C7D17"/>
    <w:rsid w:val="006D09B2"/>
    <w:rsid w:val="006D236F"/>
    <w:rsid w:val="006D23E7"/>
    <w:rsid w:val="006D4C12"/>
    <w:rsid w:val="006E1137"/>
    <w:rsid w:val="006E1B97"/>
    <w:rsid w:val="006E25B8"/>
    <w:rsid w:val="006E4A7C"/>
    <w:rsid w:val="006E4E22"/>
    <w:rsid w:val="006F0EF9"/>
    <w:rsid w:val="006F2D9E"/>
    <w:rsid w:val="006F2F7D"/>
    <w:rsid w:val="006F3208"/>
    <w:rsid w:val="006F4D0D"/>
    <w:rsid w:val="006F6230"/>
    <w:rsid w:val="006F6F21"/>
    <w:rsid w:val="006F7CC7"/>
    <w:rsid w:val="006F7F47"/>
    <w:rsid w:val="00700A10"/>
    <w:rsid w:val="00703A7E"/>
    <w:rsid w:val="007049C0"/>
    <w:rsid w:val="00704CF9"/>
    <w:rsid w:val="0070505E"/>
    <w:rsid w:val="00705BAA"/>
    <w:rsid w:val="007060FD"/>
    <w:rsid w:val="007071DA"/>
    <w:rsid w:val="007114A9"/>
    <w:rsid w:val="007122E4"/>
    <w:rsid w:val="00717A11"/>
    <w:rsid w:val="00720135"/>
    <w:rsid w:val="007236BA"/>
    <w:rsid w:val="0072437C"/>
    <w:rsid w:val="00725440"/>
    <w:rsid w:val="00730D44"/>
    <w:rsid w:val="0073157E"/>
    <w:rsid w:val="0073214A"/>
    <w:rsid w:val="0073396F"/>
    <w:rsid w:val="00733DD3"/>
    <w:rsid w:val="007369F9"/>
    <w:rsid w:val="007406F1"/>
    <w:rsid w:val="00740BF0"/>
    <w:rsid w:val="0074392D"/>
    <w:rsid w:val="007467F1"/>
    <w:rsid w:val="007470B8"/>
    <w:rsid w:val="0075006C"/>
    <w:rsid w:val="00750AD3"/>
    <w:rsid w:val="00751EF5"/>
    <w:rsid w:val="00751F1D"/>
    <w:rsid w:val="00752107"/>
    <w:rsid w:val="007554DC"/>
    <w:rsid w:val="00755766"/>
    <w:rsid w:val="00756DCD"/>
    <w:rsid w:val="00760462"/>
    <w:rsid w:val="0076083E"/>
    <w:rsid w:val="00761970"/>
    <w:rsid w:val="00761BF5"/>
    <w:rsid w:val="007635F6"/>
    <w:rsid w:val="00763773"/>
    <w:rsid w:val="00763ECE"/>
    <w:rsid w:val="00764A48"/>
    <w:rsid w:val="00765935"/>
    <w:rsid w:val="00766DAB"/>
    <w:rsid w:val="00767471"/>
    <w:rsid w:val="00771165"/>
    <w:rsid w:val="00771455"/>
    <w:rsid w:val="00772003"/>
    <w:rsid w:val="0077286A"/>
    <w:rsid w:val="00772C6E"/>
    <w:rsid w:val="007731E5"/>
    <w:rsid w:val="007734D1"/>
    <w:rsid w:val="00773549"/>
    <w:rsid w:val="00773C19"/>
    <w:rsid w:val="00773FE2"/>
    <w:rsid w:val="007741DB"/>
    <w:rsid w:val="00775659"/>
    <w:rsid w:val="00775CCA"/>
    <w:rsid w:val="007779D5"/>
    <w:rsid w:val="00783F66"/>
    <w:rsid w:val="00790C8A"/>
    <w:rsid w:val="00792002"/>
    <w:rsid w:val="00792A7D"/>
    <w:rsid w:val="00792E59"/>
    <w:rsid w:val="0079322E"/>
    <w:rsid w:val="00793D40"/>
    <w:rsid w:val="00794A48"/>
    <w:rsid w:val="00795053"/>
    <w:rsid w:val="007955BD"/>
    <w:rsid w:val="00797DA2"/>
    <w:rsid w:val="007A0CC9"/>
    <w:rsid w:val="007A0F38"/>
    <w:rsid w:val="007A282D"/>
    <w:rsid w:val="007A4A4C"/>
    <w:rsid w:val="007A60D7"/>
    <w:rsid w:val="007B1495"/>
    <w:rsid w:val="007B20A3"/>
    <w:rsid w:val="007B21EC"/>
    <w:rsid w:val="007B24B6"/>
    <w:rsid w:val="007B2669"/>
    <w:rsid w:val="007B2E01"/>
    <w:rsid w:val="007B2FA3"/>
    <w:rsid w:val="007C2225"/>
    <w:rsid w:val="007C3268"/>
    <w:rsid w:val="007C5887"/>
    <w:rsid w:val="007C5D67"/>
    <w:rsid w:val="007C69D3"/>
    <w:rsid w:val="007C7928"/>
    <w:rsid w:val="007D22B0"/>
    <w:rsid w:val="007D3629"/>
    <w:rsid w:val="007D625F"/>
    <w:rsid w:val="007E1287"/>
    <w:rsid w:val="007E52A7"/>
    <w:rsid w:val="007E7831"/>
    <w:rsid w:val="007E7916"/>
    <w:rsid w:val="007E7ABE"/>
    <w:rsid w:val="007F0891"/>
    <w:rsid w:val="007F0BC8"/>
    <w:rsid w:val="007F0CC8"/>
    <w:rsid w:val="007F209C"/>
    <w:rsid w:val="007F25D8"/>
    <w:rsid w:val="007F27CA"/>
    <w:rsid w:val="007F2EF6"/>
    <w:rsid w:val="007F3BEA"/>
    <w:rsid w:val="007F3F50"/>
    <w:rsid w:val="007F474B"/>
    <w:rsid w:val="007F5662"/>
    <w:rsid w:val="00802753"/>
    <w:rsid w:val="00803CA6"/>
    <w:rsid w:val="00803EAF"/>
    <w:rsid w:val="00804DE4"/>
    <w:rsid w:val="0080548A"/>
    <w:rsid w:val="00805762"/>
    <w:rsid w:val="008057D6"/>
    <w:rsid w:val="00806B92"/>
    <w:rsid w:val="008101B1"/>
    <w:rsid w:val="0081117C"/>
    <w:rsid w:val="00812127"/>
    <w:rsid w:val="008134FA"/>
    <w:rsid w:val="00814374"/>
    <w:rsid w:val="008145A3"/>
    <w:rsid w:val="0081469E"/>
    <w:rsid w:val="008152C6"/>
    <w:rsid w:val="00816208"/>
    <w:rsid w:val="00816E99"/>
    <w:rsid w:val="008175E3"/>
    <w:rsid w:val="00817853"/>
    <w:rsid w:val="008179AB"/>
    <w:rsid w:val="00817C7D"/>
    <w:rsid w:val="008217A8"/>
    <w:rsid w:val="008235E4"/>
    <w:rsid w:val="0082591F"/>
    <w:rsid w:val="00826F00"/>
    <w:rsid w:val="00827212"/>
    <w:rsid w:val="00827B8F"/>
    <w:rsid w:val="0083001E"/>
    <w:rsid w:val="00831D2F"/>
    <w:rsid w:val="00832A30"/>
    <w:rsid w:val="00833021"/>
    <w:rsid w:val="0083334C"/>
    <w:rsid w:val="00833D44"/>
    <w:rsid w:val="00834804"/>
    <w:rsid w:val="00835211"/>
    <w:rsid w:val="008403B4"/>
    <w:rsid w:val="00843A78"/>
    <w:rsid w:val="00844B26"/>
    <w:rsid w:val="008451C3"/>
    <w:rsid w:val="0085318A"/>
    <w:rsid w:val="008536EC"/>
    <w:rsid w:val="00855478"/>
    <w:rsid w:val="0085580D"/>
    <w:rsid w:val="00857E32"/>
    <w:rsid w:val="00860120"/>
    <w:rsid w:val="00860CF9"/>
    <w:rsid w:val="0086223F"/>
    <w:rsid w:val="00862C47"/>
    <w:rsid w:val="00863C00"/>
    <w:rsid w:val="008645CD"/>
    <w:rsid w:val="008650DA"/>
    <w:rsid w:val="008651B2"/>
    <w:rsid w:val="00865FD8"/>
    <w:rsid w:val="00870F57"/>
    <w:rsid w:val="00871DC9"/>
    <w:rsid w:val="00873DEB"/>
    <w:rsid w:val="008742F6"/>
    <w:rsid w:val="00875A02"/>
    <w:rsid w:val="0088055D"/>
    <w:rsid w:val="00880DD9"/>
    <w:rsid w:val="0088172B"/>
    <w:rsid w:val="0088198E"/>
    <w:rsid w:val="00882818"/>
    <w:rsid w:val="00883273"/>
    <w:rsid w:val="00884961"/>
    <w:rsid w:val="00885C20"/>
    <w:rsid w:val="00886830"/>
    <w:rsid w:val="008902FA"/>
    <w:rsid w:val="00893C62"/>
    <w:rsid w:val="0089428D"/>
    <w:rsid w:val="008949A8"/>
    <w:rsid w:val="008A0A83"/>
    <w:rsid w:val="008A1770"/>
    <w:rsid w:val="008A380F"/>
    <w:rsid w:val="008B17D2"/>
    <w:rsid w:val="008B5E96"/>
    <w:rsid w:val="008B6E4B"/>
    <w:rsid w:val="008C07D1"/>
    <w:rsid w:val="008C2159"/>
    <w:rsid w:val="008C2770"/>
    <w:rsid w:val="008C3552"/>
    <w:rsid w:val="008C6CC3"/>
    <w:rsid w:val="008D17F5"/>
    <w:rsid w:val="008D1E0D"/>
    <w:rsid w:val="008D261A"/>
    <w:rsid w:val="008D3528"/>
    <w:rsid w:val="008D550F"/>
    <w:rsid w:val="008D7117"/>
    <w:rsid w:val="008E0A84"/>
    <w:rsid w:val="008E1555"/>
    <w:rsid w:val="008E20F3"/>
    <w:rsid w:val="008E55D2"/>
    <w:rsid w:val="008E6020"/>
    <w:rsid w:val="008E670E"/>
    <w:rsid w:val="008E6EA5"/>
    <w:rsid w:val="008E6EF9"/>
    <w:rsid w:val="008E727F"/>
    <w:rsid w:val="008E7349"/>
    <w:rsid w:val="008F0582"/>
    <w:rsid w:val="008F2133"/>
    <w:rsid w:val="008F32C8"/>
    <w:rsid w:val="008F44AC"/>
    <w:rsid w:val="008F758C"/>
    <w:rsid w:val="008F7787"/>
    <w:rsid w:val="00900D32"/>
    <w:rsid w:val="00901822"/>
    <w:rsid w:val="0090299E"/>
    <w:rsid w:val="00903BAE"/>
    <w:rsid w:val="0090486E"/>
    <w:rsid w:val="00906DA2"/>
    <w:rsid w:val="009072F3"/>
    <w:rsid w:val="00910444"/>
    <w:rsid w:val="00910843"/>
    <w:rsid w:val="00910CC7"/>
    <w:rsid w:val="00913BE3"/>
    <w:rsid w:val="00915928"/>
    <w:rsid w:val="00915F35"/>
    <w:rsid w:val="0091662C"/>
    <w:rsid w:val="00916B3E"/>
    <w:rsid w:val="0092055A"/>
    <w:rsid w:val="00921196"/>
    <w:rsid w:val="0092153A"/>
    <w:rsid w:val="00923472"/>
    <w:rsid w:val="00923EA6"/>
    <w:rsid w:val="00923F21"/>
    <w:rsid w:val="00924C95"/>
    <w:rsid w:val="00924F5C"/>
    <w:rsid w:val="009270B2"/>
    <w:rsid w:val="00927E08"/>
    <w:rsid w:val="00931235"/>
    <w:rsid w:val="00932258"/>
    <w:rsid w:val="00933492"/>
    <w:rsid w:val="0093358F"/>
    <w:rsid w:val="00936AE0"/>
    <w:rsid w:val="00940C89"/>
    <w:rsid w:val="00941567"/>
    <w:rsid w:val="00941BC2"/>
    <w:rsid w:val="009427C4"/>
    <w:rsid w:val="009431C1"/>
    <w:rsid w:val="0094331E"/>
    <w:rsid w:val="009463ED"/>
    <w:rsid w:val="00950C0D"/>
    <w:rsid w:val="0095165B"/>
    <w:rsid w:val="00951EF9"/>
    <w:rsid w:val="009530B1"/>
    <w:rsid w:val="009549EE"/>
    <w:rsid w:val="00954D4D"/>
    <w:rsid w:val="00954F90"/>
    <w:rsid w:val="0095577E"/>
    <w:rsid w:val="0095585F"/>
    <w:rsid w:val="00955A65"/>
    <w:rsid w:val="00956AB0"/>
    <w:rsid w:val="009614BF"/>
    <w:rsid w:val="00961FF3"/>
    <w:rsid w:val="00962F04"/>
    <w:rsid w:val="00963A72"/>
    <w:rsid w:val="0096445F"/>
    <w:rsid w:val="0096482D"/>
    <w:rsid w:val="0096520C"/>
    <w:rsid w:val="00965BB0"/>
    <w:rsid w:val="00965EB7"/>
    <w:rsid w:val="00970782"/>
    <w:rsid w:val="009721F0"/>
    <w:rsid w:val="00973F51"/>
    <w:rsid w:val="00974927"/>
    <w:rsid w:val="00974DBB"/>
    <w:rsid w:val="00974F98"/>
    <w:rsid w:val="00980963"/>
    <w:rsid w:val="00984B59"/>
    <w:rsid w:val="009850F2"/>
    <w:rsid w:val="00985DBB"/>
    <w:rsid w:val="009863F0"/>
    <w:rsid w:val="009878C2"/>
    <w:rsid w:val="00990873"/>
    <w:rsid w:val="00991F3F"/>
    <w:rsid w:val="009922CE"/>
    <w:rsid w:val="00993125"/>
    <w:rsid w:val="00994D00"/>
    <w:rsid w:val="00995D4B"/>
    <w:rsid w:val="009965F2"/>
    <w:rsid w:val="00997C1A"/>
    <w:rsid w:val="009A0563"/>
    <w:rsid w:val="009A69A9"/>
    <w:rsid w:val="009B1996"/>
    <w:rsid w:val="009B1BF6"/>
    <w:rsid w:val="009B460E"/>
    <w:rsid w:val="009B4C8C"/>
    <w:rsid w:val="009B5716"/>
    <w:rsid w:val="009B5DC2"/>
    <w:rsid w:val="009B6006"/>
    <w:rsid w:val="009B6B58"/>
    <w:rsid w:val="009B7454"/>
    <w:rsid w:val="009C0CFA"/>
    <w:rsid w:val="009C2047"/>
    <w:rsid w:val="009C2986"/>
    <w:rsid w:val="009C3563"/>
    <w:rsid w:val="009C63AD"/>
    <w:rsid w:val="009C6529"/>
    <w:rsid w:val="009D19F4"/>
    <w:rsid w:val="009D1C40"/>
    <w:rsid w:val="009D3FF7"/>
    <w:rsid w:val="009D45E9"/>
    <w:rsid w:val="009D6143"/>
    <w:rsid w:val="009D64D3"/>
    <w:rsid w:val="009D6B48"/>
    <w:rsid w:val="009D7494"/>
    <w:rsid w:val="009D7FD2"/>
    <w:rsid w:val="009E08E5"/>
    <w:rsid w:val="009E2505"/>
    <w:rsid w:val="009E3210"/>
    <w:rsid w:val="009E4836"/>
    <w:rsid w:val="009E50DC"/>
    <w:rsid w:val="009E554E"/>
    <w:rsid w:val="009E6525"/>
    <w:rsid w:val="009E7352"/>
    <w:rsid w:val="009E79C5"/>
    <w:rsid w:val="009F11F4"/>
    <w:rsid w:val="009F1FFE"/>
    <w:rsid w:val="009F2598"/>
    <w:rsid w:val="009F4141"/>
    <w:rsid w:val="009F5550"/>
    <w:rsid w:val="009F7321"/>
    <w:rsid w:val="009F75A9"/>
    <w:rsid w:val="00A004F6"/>
    <w:rsid w:val="00A00AC2"/>
    <w:rsid w:val="00A017ED"/>
    <w:rsid w:val="00A01E52"/>
    <w:rsid w:val="00A064DB"/>
    <w:rsid w:val="00A06A37"/>
    <w:rsid w:val="00A07FE4"/>
    <w:rsid w:val="00A10439"/>
    <w:rsid w:val="00A1093E"/>
    <w:rsid w:val="00A1198D"/>
    <w:rsid w:val="00A14E6E"/>
    <w:rsid w:val="00A15AAC"/>
    <w:rsid w:val="00A15B58"/>
    <w:rsid w:val="00A15BDF"/>
    <w:rsid w:val="00A169B8"/>
    <w:rsid w:val="00A21968"/>
    <w:rsid w:val="00A219EE"/>
    <w:rsid w:val="00A23F2C"/>
    <w:rsid w:val="00A23FE1"/>
    <w:rsid w:val="00A25047"/>
    <w:rsid w:val="00A25E4D"/>
    <w:rsid w:val="00A26BC5"/>
    <w:rsid w:val="00A27825"/>
    <w:rsid w:val="00A27AC0"/>
    <w:rsid w:val="00A3279D"/>
    <w:rsid w:val="00A34492"/>
    <w:rsid w:val="00A35A99"/>
    <w:rsid w:val="00A37AAA"/>
    <w:rsid w:val="00A40197"/>
    <w:rsid w:val="00A4124C"/>
    <w:rsid w:val="00A43196"/>
    <w:rsid w:val="00A43CA4"/>
    <w:rsid w:val="00A44620"/>
    <w:rsid w:val="00A44812"/>
    <w:rsid w:val="00A44A12"/>
    <w:rsid w:val="00A466E9"/>
    <w:rsid w:val="00A46BED"/>
    <w:rsid w:val="00A55948"/>
    <w:rsid w:val="00A55AAA"/>
    <w:rsid w:val="00A61217"/>
    <w:rsid w:val="00A63A3F"/>
    <w:rsid w:val="00A6734C"/>
    <w:rsid w:val="00A7112F"/>
    <w:rsid w:val="00A72569"/>
    <w:rsid w:val="00A72C03"/>
    <w:rsid w:val="00A72D73"/>
    <w:rsid w:val="00A73B21"/>
    <w:rsid w:val="00A73C22"/>
    <w:rsid w:val="00A76786"/>
    <w:rsid w:val="00A80B9C"/>
    <w:rsid w:val="00A82FA6"/>
    <w:rsid w:val="00A84E37"/>
    <w:rsid w:val="00A85979"/>
    <w:rsid w:val="00A85B00"/>
    <w:rsid w:val="00A866E3"/>
    <w:rsid w:val="00A909F8"/>
    <w:rsid w:val="00A922DA"/>
    <w:rsid w:val="00A93D8A"/>
    <w:rsid w:val="00A953E1"/>
    <w:rsid w:val="00A95753"/>
    <w:rsid w:val="00AA247F"/>
    <w:rsid w:val="00AA42BE"/>
    <w:rsid w:val="00AA4558"/>
    <w:rsid w:val="00AA473B"/>
    <w:rsid w:val="00AA4ECF"/>
    <w:rsid w:val="00AB1D6F"/>
    <w:rsid w:val="00AB25AB"/>
    <w:rsid w:val="00AB32C2"/>
    <w:rsid w:val="00AB54C8"/>
    <w:rsid w:val="00AB7534"/>
    <w:rsid w:val="00AB77D6"/>
    <w:rsid w:val="00AC351E"/>
    <w:rsid w:val="00AC521B"/>
    <w:rsid w:val="00AC69E6"/>
    <w:rsid w:val="00AD04A8"/>
    <w:rsid w:val="00AD1C8C"/>
    <w:rsid w:val="00AD329C"/>
    <w:rsid w:val="00AD55F7"/>
    <w:rsid w:val="00AD5DF1"/>
    <w:rsid w:val="00AD5F3B"/>
    <w:rsid w:val="00AD73D3"/>
    <w:rsid w:val="00AE33EF"/>
    <w:rsid w:val="00AE424A"/>
    <w:rsid w:val="00AE4DA3"/>
    <w:rsid w:val="00AE514B"/>
    <w:rsid w:val="00AE514E"/>
    <w:rsid w:val="00AE7C27"/>
    <w:rsid w:val="00AF0258"/>
    <w:rsid w:val="00AF13D5"/>
    <w:rsid w:val="00AF33A5"/>
    <w:rsid w:val="00AF34B2"/>
    <w:rsid w:val="00AF499B"/>
    <w:rsid w:val="00AF566A"/>
    <w:rsid w:val="00AF5750"/>
    <w:rsid w:val="00AF5943"/>
    <w:rsid w:val="00AF62A5"/>
    <w:rsid w:val="00AF6A72"/>
    <w:rsid w:val="00AF73C3"/>
    <w:rsid w:val="00AF752C"/>
    <w:rsid w:val="00B00633"/>
    <w:rsid w:val="00B00686"/>
    <w:rsid w:val="00B0137C"/>
    <w:rsid w:val="00B0157E"/>
    <w:rsid w:val="00B01859"/>
    <w:rsid w:val="00B06BDA"/>
    <w:rsid w:val="00B10F3E"/>
    <w:rsid w:val="00B10F97"/>
    <w:rsid w:val="00B1129E"/>
    <w:rsid w:val="00B13067"/>
    <w:rsid w:val="00B138DC"/>
    <w:rsid w:val="00B1623A"/>
    <w:rsid w:val="00B16D67"/>
    <w:rsid w:val="00B1746B"/>
    <w:rsid w:val="00B17FE1"/>
    <w:rsid w:val="00B2032F"/>
    <w:rsid w:val="00B2052F"/>
    <w:rsid w:val="00B2196E"/>
    <w:rsid w:val="00B22553"/>
    <w:rsid w:val="00B23C31"/>
    <w:rsid w:val="00B242FE"/>
    <w:rsid w:val="00B24AEC"/>
    <w:rsid w:val="00B2639C"/>
    <w:rsid w:val="00B26611"/>
    <w:rsid w:val="00B26DE7"/>
    <w:rsid w:val="00B30CA9"/>
    <w:rsid w:val="00B30EEA"/>
    <w:rsid w:val="00B31A98"/>
    <w:rsid w:val="00B3286B"/>
    <w:rsid w:val="00B37745"/>
    <w:rsid w:val="00B421B5"/>
    <w:rsid w:val="00B431B3"/>
    <w:rsid w:val="00B44515"/>
    <w:rsid w:val="00B46CD7"/>
    <w:rsid w:val="00B4706F"/>
    <w:rsid w:val="00B50184"/>
    <w:rsid w:val="00B51F30"/>
    <w:rsid w:val="00B53224"/>
    <w:rsid w:val="00B55219"/>
    <w:rsid w:val="00B556A8"/>
    <w:rsid w:val="00B5760F"/>
    <w:rsid w:val="00B60FE3"/>
    <w:rsid w:val="00B611DD"/>
    <w:rsid w:val="00B6188E"/>
    <w:rsid w:val="00B636D0"/>
    <w:rsid w:val="00B64940"/>
    <w:rsid w:val="00B66408"/>
    <w:rsid w:val="00B703F1"/>
    <w:rsid w:val="00B70854"/>
    <w:rsid w:val="00B720C1"/>
    <w:rsid w:val="00B722DB"/>
    <w:rsid w:val="00B7727C"/>
    <w:rsid w:val="00B847D9"/>
    <w:rsid w:val="00B86590"/>
    <w:rsid w:val="00B871BA"/>
    <w:rsid w:val="00B90801"/>
    <w:rsid w:val="00B924FA"/>
    <w:rsid w:val="00B92A4D"/>
    <w:rsid w:val="00B94959"/>
    <w:rsid w:val="00B94C50"/>
    <w:rsid w:val="00B965AC"/>
    <w:rsid w:val="00B96F86"/>
    <w:rsid w:val="00BA10DC"/>
    <w:rsid w:val="00BA163B"/>
    <w:rsid w:val="00BA1BC0"/>
    <w:rsid w:val="00BA1BE5"/>
    <w:rsid w:val="00BA2804"/>
    <w:rsid w:val="00BA2850"/>
    <w:rsid w:val="00BA4189"/>
    <w:rsid w:val="00BA67A0"/>
    <w:rsid w:val="00BA6F0D"/>
    <w:rsid w:val="00BB09CF"/>
    <w:rsid w:val="00BB1F85"/>
    <w:rsid w:val="00BB1F9F"/>
    <w:rsid w:val="00BB22D4"/>
    <w:rsid w:val="00BB261D"/>
    <w:rsid w:val="00BB475D"/>
    <w:rsid w:val="00BB4DC9"/>
    <w:rsid w:val="00BB63CC"/>
    <w:rsid w:val="00BB64F8"/>
    <w:rsid w:val="00BB6C6D"/>
    <w:rsid w:val="00BB6D46"/>
    <w:rsid w:val="00BC0C9C"/>
    <w:rsid w:val="00BC13C7"/>
    <w:rsid w:val="00BC3443"/>
    <w:rsid w:val="00BC3CD4"/>
    <w:rsid w:val="00BC4083"/>
    <w:rsid w:val="00BC5D24"/>
    <w:rsid w:val="00BC64CA"/>
    <w:rsid w:val="00BC7EBF"/>
    <w:rsid w:val="00BD003E"/>
    <w:rsid w:val="00BD141E"/>
    <w:rsid w:val="00BD1E20"/>
    <w:rsid w:val="00BD3C09"/>
    <w:rsid w:val="00BD400C"/>
    <w:rsid w:val="00BD659B"/>
    <w:rsid w:val="00BE0C42"/>
    <w:rsid w:val="00BE0D58"/>
    <w:rsid w:val="00BE185E"/>
    <w:rsid w:val="00BE1E31"/>
    <w:rsid w:val="00BE2E35"/>
    <w:rsid w:val="00BE4072"/>
    <w:rsid w:val="00BE6409"/>
    <w:rsid w:val="00BE78DA"/>
    <w:rsid w:val="00BF22A4"/>
    <w:rsid w:val="00BF26C1"/>
    <w:rsid w:val="00BF3080"/>
    <w:rsid w:val="00BF4C4F"/>
    <w:rsid w:val="00BF5967"/>
    <w:rsid w:val="00BF6272"/>
    <w:rsid w:val="00C003BB"/>
    <w:rsid w:val="00C02263"/>
    <w:rsid w:val="00C025D3"/>
    <w:rsid w:val="00C02EB8"/>
    <w:rsid w:val="00C03456"/>
    <w:rsid w:val="00C04BBA"/>
    <w:rsid w:val="00C05E68"/>
    <w:rsid w:val="00C06253"/>
    <w:rsid w:val="00C06A1F"/>
    <w:rsid w:val="00C070D7"/>
    <w:rsid w:val="00C07193"/>
    <w:rsid w:val="00C07323"/>
    <w:rsid w:val="00C0759A"/>
    <w:rsid w:val="00C10B61"/>
    <w:rsid w:val="00C10EE6"/>
    <w:rsid w:val="00C11671"/>
    <w:rsid w:val="00C119E1"/>
    <w:rsid w:val="00C11A3F"/>
    <w:rsid w:val="00C11B3D"/>
    <w:rsid w:val="00C12103"/>
    <w:rsid w:val="00C1224F"/>
    <w:rsid w:val="00C1390A"/>
    <w:rsid w:val="00C14081"/>
    <w:rsid w:val="00C14B17"/>
    <w:rsid w:val="00C15EF5"/>
    <w:rsid w:val="00C204BC"/>
    <w:rsid w:val="00C2063F"/>
    <w:rsid w:val="00C21887"/>
    <w:rsid w:val="00C22AC8"/>
    <w:rsid w:val="00C23647"/>
    <w:rsid w:val="00C24E29"/>
    <w:rsid w:val="00C25178"/>
    <w:rsid w:val="00C279DA"/>
    <w:rsid w:val="00C3466B"/>
    <w:rsid w:val="00C35135"/>
    <w:rsid w:val="00C3592E"/>
    <w:rsid w:val="00C4059E"/>
    <w:rsid w:val="00C42A40"/>
    <w:rsid w:val="00C43401"/>
    <w:rsid w:val="00C4523B"/>
    <w:rsid w:val="00C46648"/>
    <w:rsid w:val="00C52DB3"/>
    <w:rsid w:val="00C52F03"/>
    <w:rsid w:val="00C53942"/>
    <w:rsid w:val="00C54FC8"/>
    <w:rsid w:val="00C56A58"/>
    <w:rsid w:val="00C61A78"/>
    <w:rsid w:val="00C63FFA"/>
    <w:rsid w:val="00C64347"/>
    <w:rsid w:val="00C6486E"/>
    <w:rsid w:val="00C64893"/>
    <w:rsid w:val="00C648AA"/>
    <w:rsid w:val="00C67F92"/>
    <w:rsid w:val="00C7182A"/>
    <w:rsid w:val="00C72318"/>
    <w:rsid w:val="00C733E7"/>
    <w:rsid w:val="00C73603"/>
    <w:rsid w:val="00C73ADF"/>
    <w:rsid w:val="00C74C09"/>
    <w:rsid w:val="00C76106"/>
    <w:rsid w:val="00C76A49"/>
    <w:rsid w:val="00C76E77"/>
    <w:rsid w:val="00C82C70"/>
    <w:rsid w:val="00C8306E"/>
    <w:rsid w:val="00C83406"/>
    <w:rsid w:val="00C83867"/>
    <w:rsid w:val="00C849CE"/>
    <w:rsid w:val="00C855FE"/>
    <w:rsid w:val="00C86F89"/>
    <w:rsid w:val="00C91F11"/>
    <w:rsid w:val="00C94420"/>
    <w:rsid w:val="00C944E4"/>
    <w:rsid w:val="00C958D6"/>
    <w:rsid w:val="00C96C2E"/>
    <w:rsid w:val="00C97FE1"/>
    <w:rsid w:val="00CA17BD"/>
    <w:rsid w:val="00CA1DAD"/>
    <w:rsid w:val="00CA336F"/>
    <w:rsid w:val="00CA5CE6"/>
    <w:rsid w:val="00CB0740"/>
    <w:rsid w:val="00CB1AA6"/>
    <w:rsid w:val="00CB3485"/>
    <w:rsid w:val="00CB3D75"/>
    <w:rsid w:val="00CB5264"/>
    <w:rsid w:val="00CB577A"/>
    <w:rsid w:val="00CB68AF"/>
    <w:rsid w:val="00CB6D93"/>
    <w:rsid w:val="00CC0D7D"/>
    <w:rsid w:val="00CC0F1D"/>
    <w:rsid w:val="00CC1D93"/>
    <w:rsid w:val="00CC2248"/>
    <w:rsid w:val="00CC22E4"/>
    <w:rsid w:val="00CC4615"/>
    <w:rsid w:val="00CC484E"/>
    <w:rsid w:val="00CC4E47"/>
    <w:rsid w:val="00CC5EB4"/>
    <w:rsid w:val="00CC6ACF"/>
    <w:rsid w:val="00CD0E58"/>
    <w:rsid w:val="00CD20FD"/>
    <w:rsid w:val="00CD269F"/>
    <w:rsid w:val="00CD3466"/>
    <w:rsid w:val="00CD36E2"/>
    <w:rsid w:val="00CD4865"/>
    <w:rsid w:val="00CD5601"/>
    <w:rsid w:val="00CD6F9E"/>
    <w:rsid w:val="00CD7D81"/>
    <w:rsid w:val="00CE2C08"/>
    <w:rsid w:val="00CE32B0"/>
    <w:rsid w:val="00CE4169"/>
    <w:rsid w:val="00CE5246"/>
    <w:rsid w:val="00CE6B73"/>
    <w:rsid w:val="00CF0C64"/>
    <w:rsid w:val="00CF103B"/>
    <w:rsid w:val="00CF28DA"/>
    <w:rsid w:val="00CF3A25"/>
    <w:rsid w:val="00CF456F"/>
    <w:rsid w:val="00CF46D3"/>
    <w:rsid w:val="00CF5521"/>
    <w:rsid w:val="00CF6D97"/>
    <w:rsid w:val="00CF7005"/>
    <w:rsid w:val="00CF7CC2"/>
    <w:rsid w:val="00D0354D"/>
    <w:rsid w:val="00D06414"/>
    <w:rsid w:val="00D07775"/>
    <w:rsid w:val="00D112D3"/>
    <w:rsid w:val="00D11A9B"/>
    <w:rsid w:val="00D1330C"/>
    <w:rsid w:val="00D13E51"/>
    <w:rsid w:val="00D161BE"/>
    <w:rsid w:val="00D1653D"/>
    <w:rsid w:val="00D21781"/>
    <w:rsid w:val="00D21876"/>
    <w:rsid w:val="00D2258C"/>
    <w:rsid w:val="00D225AC"/>
    <w:rsid w:val="00D22A85"/>
    <w:rsid w:val="00D22F41"/>
    <w:rsid w:val="00D22FCA"/>
    <w:rsid w:val="00D23819"/>
    <w:rsid w:val="00D23874"/>
    <w:rsid w:val="00D246A7"/>
    <w:rsid w:val="00D2551A"/>
    <w:rsid w:val="00D26433"/>
    <w:rsid w:val="00D274BB"/>
    <w:rsid w:val="00D27D0A"/>
    <w:rsid w:val="00D27EE4"/>
    <w:rsid w:val="00D301DD"/>
    <w:rsid w:val="00D30C32"/>
    <w:rsid w:val="00D31ECA"/>
    <w:rsid w:val="00D3238F"/>
    <w:rsid w:val="00D327C6"/>
    <w:rsid w:val="00D35384"/>
    <w:rsid w:val="00D37B9B"/>
    <w:rsid w:val="00D4284D"/>
    <w:rsid w:val="00D42CEB"/>
    <w:rsid w:val="00D43208"/>
    <w:rsid w:val="00D4442E"/>
    <w:rsid w:val="00D45D31"/>
    <w:rsid w:val="00D474C6"/>
    <w:rsid w:val="00D51BDD"/>
    <w:rsid w:val="00D52722"/>
    <w:rsid w:val="00D53208"/>
    <w:rsid w:val="00D54A84"/>
    <w:rsid w:val="00D55CBF"/>
    <w:rsid w:val="00D5616A"/>
    <w:rsid w:val="00D5637C"/>
    <w:rsid w:val="00D60C48"/>
    <w:rsid w:val="00D61DB8"/>
    <w:rsid w:val="00D61E43"/>
    <w:rsid w:val="00D655D3"/>
    <w:rsid w:val="00D66AAD"/>
    <w:rsid w:val="00D66DBF"/>
    <w:rsid w:val="00D703FD"/>
    <w:rsid w:val="00D70D93"/>
    <w:rsid w:val="00D72250"/>
    <w:rsid w:val="00D72AA1"/>
    <w:rsid w:val="00D72DB7"/>
    <w:rsid w:val="00D737A0"/>
    <w:rsid w:val="00D73988"/>
    <w:rsid w:val="00D7563D"/>
    <w:rsid w:val="00D75979"/>
    <w:rsid w:val="00D75B7A"/>
    <w:rsid w:val="00D75BBF"/>
    <w:rsid w:val="00D77BBB"/>
    <w:rsid w:val="00D77C85"/>
    <w:rsid w:val="00D77F2F"/>
    <w:rsid w:val="00D80C5D"/>
    <w:rsid w:val="00D83AC4"/>
    <w:rsid w:val="00D8457D"/>
    <w:rsid w:val="00D85850"/>
    <w:rsid w:val="00D85BFC"/>
    <w:rsid w:val="00D86709"/>
    <w:rsid w:val="00D87865"/>
    <w:rsid w:val="00D87A13"/>
    <w:rsid w:val="00D90C7A"/>
    <w:rsid w:val="00D9297B"/>
    <w:rsid w:val="00D959B5"/>
    <w:rsid w:val="00D95BDF"/>
    <w:rsid w:val="00DA1CC5"/>
    <w:rsid w:val="00DA25FC"/>
    <w:rsid w:val="00DA45DE"/>
    <w:rsid w:val="00DA49F8"/>
    <w:rsid w:val="00DA51BB"/>
    <w:rsid w:val="00DA6A99"/>
    <w:rsid w:val="00DA7A9D"/>
    <w:rsid w:val="00DB0A6B"/>
    <w:rsid w:val="00DB435F"/>
    <w:rsid w:val="00DB7AFE"/>
    <w:rsid w:val="00DC141A"/>
    <w:rsid w:val="00DC1710"/>
    <w:rsid w:val="00DC4F45"/>
    <w:rsid w:val="00DC6418"/>
    <w:rsid w:val="00DC65FF"/>
    <w:rsid w:val="00DC698E"/>
    <w:rsid w:val="00DC6A56"/>
    <w:rsid w:val="00DD0F7A"/>
    <w:rsid w:val="00DD290A"/>
    <w:rsid w:val="00DD2A05"/>
    <w:rsid w:val="00DD440F"/>
    <w:rsid w:val="00DD4C85"/>
    <w:rsid w:val="00DE1098"/>
    <w:rsid w:val="00DE19B1"/>
    <w:rsid w:val="00DE1AE8"/>
    <w:rsid w:val="00DE2A99"/>
    <w:rsid w:val="00DE3A56"/>
    <w:rsid w:val="00DE3ABC"/>
    <w:rsid w:val="00DE5A9F"/>
    <w:rsid w:val="00DF2373"/>
    <w:rsid w:val="00DF23EE"/>
    <w:rsid w:val="00DF306E"/>
    <w:rsid w:val="00DF31F4"/>
    <w:rsid w:val="00DF53C4"/>
    <w:rsid w:val="00DF7608"/>
    <w:rsid w:val="00DF7DC6"/>
    <w:rsid w:val="00E01277"/>
    <w:rsid w:val="00E014B1"/>
    <w:rsid w:val="00E021D3"/>
    <w:rsid w:val="00E040D0"/>
    <w:rsid w:val="00E047F9"/>
    <w:rsid w:val="00E05328"/>
    <w:rsid w:val="00E06111"/>
    <w:rsid w:val="00E1084B"/>
    <w:rsid w:val="00E10867"/>
    <w:rsid w:val="00E12258"/>
    <w:rsid w:val="00E12D82"/>
    <w:rsid w:val="00E14AF7"/>
    <w:rsid w:val="00E15C80"/>
    <w:rsid w:val="00E16016"/>
    <w:rsid w:val="00E179CC"/>
    <w:rsid w:val="00E20075"/>
    <w:rsid w:val="00E20113"/>
    <w:rsid w:val="00E2074D"/>
    <w:rsid w:val="00E20858"/>
    <w:rsid w:val="00E21B00"/>
    <w:rsid w:val="00E21B71"/>
    <w:rsid w:val="00E21D66"/>
    <w:rsid w:val="00E22844"/>
    <w:rsid w:val="00E231F8"/>
    <w:rsid w:val="00E30319"/>
    <w:rsid w:val="00E305CC"/>
    <w:rsid w:val="00E31257"/>
    <w:rsid w:val="00E40B8E"/>
    <w:rsid w:val="00E417DE"/>
    <w:rsid w:val="00E41EDC"/>
    <w:rsid w:val="00E425DF"/>
    <w:rsid w:val="00E42618"/>
    <w:rsid w:val="00E43397"/>
    <w:rsid w:val="00E44013"/>
    <w:rsid w:val="00E44CA5"/>
    <w:rsid w:val="00E45B2A"/>
    <w:rsid w:val="00E46920"/>
    <w:rsid w:val="00E4698D"/>
    <w:rsid w:val="00E50EBF"/>
    <w:rsid w:val="00E51891"/>
    <w:rsid w:val="00E6594F"/>
    <w:rsid w:val="00E6712A"/>
    <w:rsid w:val="00E7065E"/>
    <w:rsid w:val="00E71243"/>
    <w:rsid w:val="00E71C64"/>
    <w:rsid w:val="00E73B18"/>
    <w:rsid w:val="00E7441F"/>
    <w:rsid w:val="00E779C9"/>
    <w:rsid w:val="00E82A2F"/>
    <w:rsid w:val="00E834BB"/>
    <w:rsid w:val="00E84F91"/>
    <w:rsid w:val="00E85359"/>
    <w:rsid w:val="00E877AE"/>
    <w:rsid w:val="00E87E95"/>
    <w:rsid w:val="00E90938"/>
    <w:rsid w:val="00E90ADE"/>
    <w:rsid w:val="00E90F3B"/>
    <w:rsid w:val="00E91499"/>
    <w:rsid w:val="00E91ADF"/>
    <w:rsid w:val="00E92369"/>
    <w:rsid w:val="00E92D3B"/>
    <w:rsid w:val="00E933C0"/>
    <w:rsid w:val="00E94B7F"/>
    <w:rsid w:val="00E9514F"/>
    <w:rsid w:val="00EA0A9E"/>
    <w:rsid w:val="00EA0EAA"/>
    <w:rsid w:val="00EA145B"/>
    <w:rsid w:val="00EA2C73"/>
    <w:rsid w:val="00EA3AF2"/>
    <w:rsid w:val="00EA3B24"/>
    <w:rsid w:val="00EA49F4"/>
    <w:rsid w:val="00EA57F7"/>
    <w:rsid w:val="00EA5A33"/>
    <w:rsid w:val="00EA5CC9"/>
    <w:rsid w:val="00EA5FF6"/>
    <w:rsid w:val="00EA6330"/>
    <w:rsid w:val="00EA72F8"/>
    <w:rsid w:val="00EA733B"/>
    <w:rsid w:val="00EA7371"/>
    <w:rsid w:val="00EB0A48"/>
    <w:rsid w:val="00EB2A05"/>
    <w:rsid w:val="00EB6342"/>
    <w:rsid w:val="00EB71AF"/>
    <w:rsid w:val="00EB78E9"/>
    <w:rsid w:val="00EC0562"/>
    <w:rsid w:val="00EC316F"/>
    <w:rsid w:val="00EC31ED"/>
    <w:rsid w:val="00EC4DAA"/>
    <w:rsid w:val="00EC534C"/>
    <w:rsid w:val="00EC566F"/>
    <w:rsid w:val="00EC7A9D"/>
    <w:rsid w:val="00ED19EB"/>
    <w:rsid w:val="00ED1EBD"/>
    <w:rsid w:val="00ED284E"/>
    <w:rsid w:val="00ED4067"/>
    <w:rsid w:val="00ED7133"/>
    <w:rsid w:val="00EE0223"/>
    <w:rsid w:val="00EE05B4"/>
    <w:rsid w:val="00EE1534"/>
    <w:rsid w:val="00EE26B9"/>
    <w:rsid w:val="00EE444C"/>
    <w:rsid w:val="00EE4CF7"/>
    <w:rsid w:val="00EE5245"/>
    <w:rsid w:val="00EE5F26"/>
    <w:rsid w:val="00EE5FBC"/>
    <w:rsid w:val="00EF0316"/>
    <w:rsid w:val="00EF2A8A"/>
    <w:rsid w:val="00EF31D6"/>
    <w:rsid w:val="00EF6454"/>
    <w:rsid w:val="00EF6BD8"/>
    <w:rsid w:val="00F0026D"/>
    <w:rsid w:val="00F01B46"/>
    <w:rsid w:val="00F035D7"/>
    <w:rsid w:val="00F03934"/>
    <w:rsid w:val="00F053BF"/>
    <w:rsid w:val="00F06F01"/>
    <w:rsid w:val="00F07607"/>
    <w:rsid w:val="00F10598"/>
    <w:rsid w:val="00F145D3"/>
    <w:rsid w:val="00F1460E"/>
    <w:rsid w:val="00F152C9"/>
    <w:rsid w:val="00F17E56"/>
    <w:rsid w:val="00F20334"/>
    <w:rsid w:val="00F2086E"/>
    <w:rsid w:val="00F21B75"/>
    <w:rsid w:val="00F2303D"/>
    <w:rsid w:val="00F2327A"/>
    <w:rsid w:val="00F26FBA"/>
    <w:rsid w:val="00F305A1"/>
    <w:rsid w:val="00F30EBD"/>
    <w:rsid w:val="00F3315C"/>
    <w:rsid w:val="00F337FE"/>
    <w:rsid w:val="00F3428D"/>
    <w:rsid w:val="00F363CD"/>
    <w:rsid w:val="00F37308"/>
    <w:rsid w:val="00F373F2"/>
    <w:rsid w:val="00F40A88"/>
    <w:rsid w:val="00F40B51"/>
    <w:rsid w:val="00F4150D"/>
    <w:rsid w:val="00F426EB"/>
    <w:rsid w:val="00F42B82"/>
    <w:rsid w:val="00F43B73"/>
    <w:rsid w:val="00F43ED1"/>
    <w:rsid w:val="00F45553"/>
    <w:rsid w:val="00F50CBA"/>
    <w:rsid w:val="00F513E7"/>
    <w:rsid w:val="00F51EB5"/>
    <w:rsid w:val="00F52B07"/>
    <w:rsid w:val="00F5306F"/>
    <w:rsid w:val="00F5430C"/>
    <w:rsid w:val="00F549C7"/>
    <w:rsid w:val="00F54F2B"/>
    <w:rsid w:val="00F55C54"/>
    <w:rsid w:val="00F56373"/>
    <w:rsid w:val="00F56A84"/>
    <w:rsid w:val="00F573E6"/>
    <w:rsid w:val="00F5756D"/>
    <w:rsid w:val="00F619E9"/>
    <w:rsid w:val="00F62111"/>
    <w:rsid w:val="00F632E2"/>
    <w:rsid w:val="00F654C7"/>
    <w:rsid w:val="00F666FB"/>
    <w:rsid w:val="00F71EE4"/>
    <w:rsid w:val="00F73A77"/>
    <w:rsid w:val="00F73B94"/>
    <w:rsid w:val="00F77037"/>
    <w:rsid w:val="00F77FB1"/>
    <w:rsid w:val="00F803BA"/>
    <w:rsid w:val="00F833C6"/>
    <w:rsid w:val="00F84A14"/>
    <w:rsid w:val="00F8559A"/>
    <w:rsid w:val="00F86A9E"/>
    <w:rsid w:val="00F86E60"/>
    <w:rsid w:val="00F907D9"/>
    <w:rsid w:val="00F9190F"/>
    <w:rsid w:val="00F92480"/>
    <w:rsid w:val="00F93CD9"/>
    <w:rsid w:val="00F95093"/>
    <w:rsid w:val="00F95909"/>
    <w:rsid w:val="00F96B82"/>
    <w:rsid w:val="00F974DB"/>
    <w:rsid w:val="00F9773B"/>
    <w:rsid w:val="00FA1365"/>
    <w:rsid w:val="00FA3A8D"/>
    <w:rsid w:val="00FA51B4"/>
    <w:rsid w:val="00FA55FB"/>
    <w:rsid w:val="00FA6D42"/>
    <w:rsid w:val="00FB0C95"/>
    <w:rsid w:val="00FB0D03"/>
    <w:rsid w:val="00FB5D6C"/>
    <w:rsid w:val="00FB74B6"/>
    <w:rsid w:val="00FC182F"/>
    <w:rsid w:val="00FC54D8"/>
    <w:rsid w:val="00FC55C3"/>
    <w:rsid w:val="00FC5D9A"/>
    <w:rsid w:val="00FC76A2"/>
    <w:rsid w:val="00FD04F2"/>
    <w:rsid w:val="00FD1341"/>
    <w:rsid w:val="00FD16CF"/>
    <w:rsid w:val="00FD1A79"/>
    <w:rsid w:val="00FD1D5C"/>
    <w:rsid w:val="00FD1FB4"/>
    <w:rsid w:val="00FD21C1"/>
    <w:rsid w:val="00FD2F21"/>
    <w:rsid w:val="00FD4A4B"/>
    <w:rsid w:val="00FD6682"/>
    <w:rsid w:val="00FD68AC"/>
    <w:rsid w:val="00FD7411"/>
    <w:rsid w:val="00FD7E7B"/>
    <w:rsid w:val="00FE0530"/>
    <w:rsid w:val="00FE0B6E"/>
    <w:rsid w:val="00FE0DC0"/>
    <w:rsid w:val="00FE0E75"/>
    <w:rsid w:val="00FE0F0C"/>
    <w:rsid w:val="00FE28F3"/>
    <w:rsid w:val="00FE40A0"/>
    <w:rsid w:val="00FE575D"/>
    <w:rsid w:val="00FF1C12"/>
    <w:rsid w:val="00FF1C9D"/>
    <w:rsid w:val="00FF3157"/>
    <w:rsid w:val="00FF3FF8"/>
    <w:rsid w:val="00FF5C2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ED27CC98-D281-4601-9380-36C80AFB0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4">
    <w:name w:val="Normal"/>
    <w:qFormat/>
    <w:rsid w:val="00146076"/>
    <w:pPr>
      <w:overflowPunct w:val="0"/>
      <w:autoSpaceDE w:val="0"/>
      <w:autoSpaceDN w:val="0"/>
      <w:bidi/>
      <w:adjustRightInd w:val="0"/>
      <w:spacing w:after="0" w:line="360" w:lineRule="auto"/>
      <w:jc w:val="both"/>
      <w:textAlignment w:val="baseline"/>
    </w:pPr>
    <w:rPr>
      <w:rFonts w:ascii="Times New Roman" w:eastAsia="Times New Roman" w:hAnsi="Times New Roman" w:cs="David"/>
      <w:sz w:val="24"/>
      <w:szCs w:val="24"/>
      <w:lang w:eastAsia="he-IL"/>
    </w:rPr>
  </w:style>
  <w:style w:type="paragraph" w:styleId="10">
    <w:name w:val="heading 1"/>
    <w:basedOn w:val="a4"/>
    <w:next w:val="a4"/>
    <w:link w:val="11"/>
    <w:uiPriority w:val="9"/>
    <w:qFormat/>
    <w:rsid w:val="008651B2"/>
    <w:pPr>
      <w:keepNext/>
      <w:spacing w:before="240" w:after="60"/>
      <w:ind w:right="708"/>
      <w:outlineLvl w:val="0"/>
    </w:pPr>
    <w:rPr>
      <w:rFonts w:ascii="Arial" w:hAnsi="Arial" w:cs="Times New Roman"/>
      <w:b/>
      <w:bCs/>
      <w:kern w:val="28"/>
      <w:sz w:val="28"/>
      <w:szCs w:val="28"/>
      <w:lang w:val="x-none"/>
    </w:rPr>
  </w:style>
  <w:style w:type="paragraph" w:styleId="20">
    <w:name w:val="heading 2"/>
    <w:aliases w:val="Heading 2"/>
    <w:basedOn w:val="a4"/>
    <w:next w:val="a4"/>
    <w:link w:val="21"/>
    <w:uiPriority w:val="9"/>
    <w:qFormat/>
    <w:rsid w:val="008651B2"/>
    <w:pPr>
      <w:keepNext/>
      <w:spacing w:before="240" w:after="60"/>
      <w:ind w:right="708"/>
      <w:outlineLvl w:val="1"/>
    </w:pPr>
    <w:rPr>
      <w:rFonts w:ascii="Arial" w:hAnsi="Arial" w:cs="Times New Roman"/>
      <w:b/>
      <w:bCs/>
      <w:i/>
      <w:u w:val="single"/>
      <w:lang w:val="x-none"/>
    </w:rPr>
  </w:style>
  <w:style w:type="paragraph" w:styleId="30">
    <w:name w:val="heading 3"/>
    <w:aliases w:val="Heading 3"/>
    <w:basedOn w:val="a4"/>
    <w:next w:val="a4"/>
    <w:link w:val="31"/>
    <w:uiPriority w:val="9"/>
    <w:qFormat/>
    <w:rsid w:val="008651B2"/>
    <w:pPr>
      <w:keepNext/>
      <w:spacing w:before="240" w:after="60"/>
      <w:ind w:right="708"/>
      <w:outlineLvl w:val="2"/>
    </w:pPr>
    <w:rPr>
      <w:rFonts w:cs="Times New Roman"/>
      <w:lang w:val="x-none"/>
    </w:rPr>
  </w:style>
  <w:style w:type="paragraph" w:styleId="40">
    <w:name w:val="heading 4"/>
    <w:basedOn w:val="a4"/>
    <w:next w:val="a4"/>
    <w:link w:val="41"/>
    <w:uiPriority w:val="9"/>
    <w:qFormat/>
    <w:rsid w:val="008651B2"/>
    <w:pPr>
      <w:keepNext/>
      <w:spacing w:before="240" w:after="60"/>
      <w:ind w:right="708"/>
      <w:outlineLvl w:val="3"/>
    </w:pPr>
    <w:rPr>
      <w:rFonts w:cs="Times New Roman"/>
      <w:lang w:val="x-none"/>
    </w:rPr>
  </w:style>
  <w:style w:type="paragraph" w:styleId="5">
    <w:name w:val="heading 5"/>
    <w:aliases w:val="ASAPHeading 5"/>
    <w:basedOn w:val="a4"/>
    <w:next w:val="a4"/>
    <w:link w:val="50"/>
    <w:uiPriority w:val="9"/>
    <w:qFormat/>
    <w:rsid w:val="008651B2"/>
    <w:pPr>
      <w:spacing w:before="240" w:after="60"/>
      <w:ind w:right="708"/>
      <w:outlineLvl w:val="4"/>
    </w:pPr>
    <w:rPr>
      <w:rFonts w:ascii="Arial" w:hAnsi="Arial" w:cs="Times New Roman"/>
      <w:sz w:val="22"/>
      <w:szCs w:val="22"/>
      <w:lang w:val="x-none"/>
    </w:rPr>
  </w:style>
  <w:style w:type="paragraph" w:styleId="6">
    <w:name w:val="heading 6"/>
    <w:basedOn w:val="a4"/>
    <w:next w:val="a4"/>
    <w:link w:val="60"/>
    <w:qFormat/>
    <w:rsid w:val="008651B2"/>
    <w:pPr>
      <w:spacing w:before="240" w:after="60"/>
      <w:ind w:right="708"/>
      <w:outlineLvl w:val="5"/>
    </w:pPr>
    <w:rPr>
      <w:rFonts w:ascii="Arial" w:hAnsi="Arial"/>
      <w:i/>
      <w:iCs/>
      <w:sz w:val="22"/>
      <w:szCs w:val="22"/>
    </w:rPr>
  </w:style>
  <w:style w:type="paragraph" w:styleId="7">
    <w:name w:val="heading 7"/>
    <w:basedOn w:val="a4"/>
    <w:next w:val="a4"/>
    <w:link w:val="70"/>
    <w:uiPriority w:val="9"/>
    <w:qFormat/>
    <w:rsid w:val="008651B2"/>
    <w:pPr>
      <w:spacing w:before="240" w:after="60"/>
      <w:ind w:right="708"/>
      <w:outlineLvl w:val="6"/>
    </w:pPr>
    <w:rPr>
      <w:rFonts w:ascii="Arial" w:hAnsi="Arial" w:cs="Times New Roman"/>
      <w:sz w:val="20"/>
      <w:szCs w:val="20"/>
      <w:lang w:val="x-none"/>
    </w:rPr>
  </w:style>
  <w:style w:type="paragraph" w:styleId="8">
    <w:name w:val="heading 8"/>
    <w:basedOn w:val="a4"/>
    <w:next w:val="a4"/>
    <w:link w:val="80"/>
    <w:uiPriority w:val="9"/>
    <w:qFormat/>
    <w:rsid w:val="008651B2"/>
    <w:pPr>
      <w:spacing w:before="240" w:after="60"/>
      <w:ind w:right="708"/>
      <w:outlineLvl w:val="7"/>
    </w:pPr>
    <w:rPr>
      <w:rFonts w:ascii="Arial" w:hAnsi="Arial" w:cs="Times New Roman"/>
      <w:i/>
      <w:iCs/>
      <w:sz w:val="20"/>
      <w:szCs w:val="20"/>
      <w:lang w:val="x-none"/>
    </w:rPr>
  </w:style>
  <w:style w:type="paragraph" w:styleId="9">
    <w:name w:val="heading 9"/>
    <w:basedOn w:val="a4"/>
    <w:next w:val="a4"/>
    <w:link w:val="90"/>
    <w:uiPriority w:val="99"/>
    <w:qFormat/>
    <w:rsid w:val="008651B2"/>
    <w:pPr>
      <w:spacing w:before="240" w:after="60"/>
      <w:ind w:right="708"/>
      <w:outlineLvl w:val="8"/>
    </w:pPr>
    <w:rPr>
      <w:rFonts w:ascii="Arial" w:hAnsi="Arial"/>
      <w:i/>
      <w:iCs/>
      <w:sz w:val="18"/>
      <w:szCs w:val="18"/>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1">
    <w:name w:val="כותרת 1 תו"/>
    <w:basedOn w:val="a5"/>
    <w:link w:val="10"/>
    <w:uiPriority w:val="9"/>
    <w:rsid w:val="008651B2"/>
    <w:rPr>
      <w:rFonts w:ascii="Arial" w:eastAsia="Times New Roman" w:hAnsi="Arial" w:cs="Times New Roman"/>
      <w:b/>
      <w:bCs/>
      <w:kern w:val="28"/>
      <w:sz w:val="28"/>
      <w:szCs w:val="28"/>
      <w:lang w:val="x-none" w:eastAsia="he-IL"/>
    </w:rPr>
  </w:style>
  <w:style w:type="character" w:customStyle="1" w:styleId="21">
    <w:name w:val="כותרת 2 תו"/>
    <w:aliases w:val="Heading 2 תו"/>
    <w:basedOn w:val="a5"/>
    <w:link w:val="20"/>
    <w:uiPriority w:val="9"/>
    <w:rsid w:val="008651B2"/>
    <w:rPr>
      <w:rFonts w:ascii="Arial" w:eastAsia="Times New Roman" w:hAnsi="Arial" w:cs="Times New Roman"/>
      <w:b/>
      <w:bCs/>
      <w:i/>
      <w:sz w:val="24"/>
      <w:szCs w:val="24"/>
      <w:u w:val="single"/>
      <w:lang w:val="x-none" w:eastAsia="he-IL"/>
    </w:rPr>
  </w:style>
  <w:style w:type="character" w:customStyle="1" w:styleId="31">
    <w:name w:val="כותרת 3 תו"/>
    <w:aliases w:val="Heading 3 תו"/>
    <w:basedOn w:val="a5"/>
    <w:link w:val="30"/>
    <w:uiPriority w:val="9"/>
    <w:rsid w:val="008651B2"/>
    <w:rPr>
      <w:rFonts w:ascii="Times New Roman" w:eastAsia="Times New Roman" w:hAnsi="Times New Roman" w:cs="Times New Roman"/>
      <w:sz w:val="24"/>
      <w:szCs w:val="24"/>
      <w:lang w:val="x-none" w:eastAsia="he-IL"/>
    </w:rPr>
  </w:style>
  <w:style w:type="character" w:customStyle="1" w:styleId="41">
    <w:name w:val="כותרת 4 תו"/>
    <w:basedOn w:val="a5"/>
    <w:link w:val="40"/>
    <w:uiPriority w:val="9"/>
    <w:rsid w:val="008651B2"/>
    <w:rPr>
      <w:rFonts w:ascii="Times New Roman" w:eastAsia="Times New Roman" w:hAnsi="Times New Roman" w:cs="Times New Roman"/>
      <w:sz w:val="24"/>
      <w:szCs w:val="24"/>
      <w:lang w:val="x-none" w:eastAsia="he-IL"/>
    </w:rPr>
  </w:style>
  <w:style w:type="character" w:customStyle="1" w:styleId="50">
    <w:name w:val="כותרת 5 תו"/>
    <w:aliases w:val="ASAPHeading 5 תו"/>
    <w:basedOn w:val="a5"/>
    <w:link w:val="5"/>
    <w:uiPriority w:val="9"/>
    <w:rsid w:val="008651B2"/>
    <w:rPr>
      <w:rFonts w:ascii="Arial" w:eastAsia="Times New Roman" w:hAnsi="Arial" w:cs="Times New Roman"/>
      <w:lang w:val="x-none" w:eastAsia="he-IL"/>
    </w:rPr>
  </w:style>
  <w:style w:type="character" w:customStyle="1" w:styleId="60">
    <w:name w:val="כותרת 6 תו"/>
    <w:basedOn w:val="a5"/>
    <w:link w:val="6"/>
    <w:uiPriority w:val="99"/>
    <w:rsid w:val="008651B2"/>
    <w:rPr>
      <w:rFonts w:ascii="Arial" w:eastAsia="Times New Roman" w:hAnsi="Arial" w:cs="David"/>
      <w:i/>
      <w:iCs/>
      <w:lang w:eastAsia="he-IL"/>
    </w:rPr>
  </w:style>
  <w:style w:type="character" w:customStyle="1" w:styleId="70">
    <w:name w:val="כותרת 7 תו"/>
    <w:basedOn w:val="a5"/>
    <w:link w:val="7"/>
    <w:uiPriority w:val="9"/>
    <w:rsid w:val="008651B2"/>
    <w:rPr>
      <w:rFonts w:ascii="Arial" w:eastAsia="Times New Roman" w:hAnsi="Arial" w:cs="Times New Roman"/>
      <w:sz w:val="20"/>
      <w:szCs w:val="20"/>
      <w:lang w:val="x-none" w:eastAsia="he-IL"/>
    </w:rPr>
  </w:style>
  <w:style w:type="character" w:customStyle="1" w:styleId="80">
    <w:name w:val="כותרת 8 תו"/>
    <w:basedOn w:val="a5"/>
    <w:link w:val="8"/>
    <w:uiPriority w:val="9"/>
    <w:rsid w:val="008651B2"/>
    <w:rPr>
      <w:rFonts w:ascii="Arial" w:eastAsia="Times New Roman" w:hAnsi="Arial" w:cs="Times New Roman"/>
      <w:i/>
      <w:iCs/>
      <w:sz w:val="20"/>
      <w:szCs w:val="20"/>
      <w:lang w:val="x-none" w:eastAsia="he-IL"/>
    </w:rPr>
  </w:style>
  <w:style w:type="character" w:customStyle="1" w:styleId="90">
    <w:name w:val="כותרת 9 תו"/>
    <w:basedOn w:val="a5"/>
    <w:link w:val="9"/>
    <w:uiPriority w:val="99"/>
    <w:rsid w:val="008651B2"/>
    <w:rPr>
      <w:rFonts w:ascii="Arial" w:eastAsia="Times New Roman" w:hAnsi="Arial" w:cs="David"/>
      <w:i/>
      <w:iCs/>
      <w:sz w:val="18"/>
      <w:szCs w:val="18"/>
      <w:lang w:eastAsia="he-IL"/>
    </w:rPr>
  </w:style>
  <w:style w:type="paragraph" w:styleId="a8">
    <w:name w:val="header"/>
    <w:aliases w:val="Header"/>
    <w:basedOn w:val="a4"/>
    <w:link w:val="a9"/>
    <w:uiPriority w:val="99"/>
    <w:rsid w:val="008651B2"/>
    <w:pPr>
      <w:tabs>
        <w:tab w:val="center" w:pos="4153"/>
        <w:tab w:val="right" w:pos="8306"/>
      </w:tabs>
      <w:jc w:val="left"/>
    </w:pPr>
    <w:rPr>
      <w:rFonts w:cs="Times New Roman"/>
      <w:lang w:val="x-none"/>
    </w:rPr>
  </w:style>
  <w:style w:type="character" w:customStyle="1" w:styleId="a9">
    <w:name w:val="כותרת עליונה תו"/>
    <w:aliases w:val="Header תו"/>
    <w:basedOn w:val="a5"/>
    <w:link w:val="a8"/>
    <w:uiPriority w:val="99"/>
    <w:rsid w:val="008651B2"/>
    <w:rPr>
      <w:rFonts w:ascii="Times New Roman" w:eastAsia="Times New Roman" w:hAnsi="Times New Roman" w:cs="Times New Roman"/>
      <w:sz w:val="24"/>
      <w:szCs w:val="24"/>
      <w:lang w:val="x-none" w:eastAsia="he-IL"/>
    </w:rPr>
  </w:style>
  <w:style w:type="paragraph" w:styleId="aa">
    <w:name w:val="footer"/>
    <w:basedOn w:val="a4"/>
    <w:link w:val="ab"/>
    <w:uiPriority w:val="99"/>
    <w:rsid w:val="008651B2"/>
    <w:pPr>
      <w:tabs>
        <w:tab w:val="center" w:pos="4153"/>
        <w:tab w:val="right" w:pos="8306"/>
      </w:tabs>
      <w:jc w:val="left"/>
    </w:pPr>
    <w:rPr>
      <w:rFonts w:cs="Times New Roman"/>
      <w:lang w:val="x-none"/>
    </w:rPr>
  </w:style>
  <w:style w:type="character" w:customStyle="1" w:styleId="ab">
    <w:name w:val="כותרת תחתונה תו"/>
    <w:basedOn w:val="a5"/>
    <w:link w:val="aa"/>
    <w:uiPriority w:val="99"/>
    <w:rsid w:val="008651B2"/>
    <w:rPr>
      <w:rFonts w:ascii="Times New Roman" w:eastAsia="Times New Roman" w:hAnsi="Times New Roman" w:cs="Times New Roman"/>
      <w:sz w:val="24"/>
      <w:szCs w:val="24"/>
      <w:lang w:val="x-none" w:eastAsia="he-IL"/>
    </w:rPr>
  </w:style>
  <w:style w:type="character" w:styleId="ac">
    <w:name w:val="page number"/>
    <w:aliases w:val="Page Number"/>
    <w:basedOn w:val="a5"/>
    <w:rsid w:val="008651B2"/>
  </w:style>
  <w:style w:type="paragraph" w:styleId="ad">
    <w:name w:val="Body Text Indent"/>
    <w:basedOn w:val="a4"/>
    <w:link w:val="ae"/>
    <w:uiPriority w:val="99"/>
    <w:rsid w:val="008651B2"/>
    <w:pPr>
      <w:spacing w:before="240"/>
      <w:ind w:left="1134"/>
    </w:pPr>
    <w:rPr>
      <w:rFonts w:cs="Times New Roman"/>
      <w:sz w:val="22"/>
      <w:lang w:val="x-none"/>
    </w:rPr>
  </w:style>
  <w:style w:type="character" w:customStyle="1" w:styleId="ae">
    <w:name w:val="כניסה בגוף טקסט תו"/>
    <w:basedOn w:val="a5"/>
    <w:link w:val="ad"/>
    <w:uiPriority w:val="99"/>
    <w:rsid w:val="008651B2"/>
    <w:rPr>
      <w:rFonts w:ascii="Times New Roman" w:eastAsia="Times New Roman" w:hAnsi="Times New Roman" w:cs="Times New Roman"/>
      <w:szCs w:val="24"/>
      <w:lang w:val="x-none" w:eastAsia="he-IL"/>
    </w:rPr>
  </w:style>
  <w:style w:type="paragraph" w:styleId="af">
    <w:name w:val="Balloon Text"/>
    <w:basedOn w:val="a4"/>
    <w:link w:val="af0"/>
    <w:uiPriority w:val="99"/>
    <w:semiHidden/>
    <w:rsid w:val="008651B2"/>
    <w:rPr>
      <w:rFonts w:ascii="Tahoma" w:hAnsi="Tahoma" w:cs="Times New Roman"/>
      <w:sz w:val="16"/>
      <w:szCs w:val="16"/>
      <w:lang w:val="x-none"/>
    </w:rPr>
  </w:style>
  <w:style w:type="character" w:customStyle="1" w:styleId="af0">
    <w:name w:val="טקסט בלונים תו"/>
    <w:basedOn w:val="a5"/>
    <w:link w:val="af"/>
    <w:uiPriority w:val="99"/>
    <w:semiHidden/>
    <w:rsid w:val="008651B2"/>
    <w:rPr>
      <w:rFonts w:ascii="Tahoma" w:eastAsia="Times New Roman" w:hAnsi="Tahoma" w:cs="Times New Roman"/>
      <w:sz w:val="16"/>
      <w:szCs w:val="16"/>
      <w:lang w:val="x-none" w:eastAsia="he-IL"/>
    </w:rPr>
  </w:style>
  <w:style w:type="paragraph" w:styleId="32">
    <w:name w:val="Body Text 3"/>
    <w:basedOn w:val="a4"/>
    <w:link w:val="33"/>
    <w:rsid w:val="008651B2"/>
    <w:pPr>
      <w:bidi w:val="0"/>
      <w:spacing w:line="240" w:lineRule="auto"/>
      <w:jc w:val="right"/>
    </w:pPr>
    <w:rPr>
      <w:rFonts w:ascii="MS Sans Serif" w:hAnsi="MS Sans Serif"/>
    </w:rPr>
  </w:style>
  <w:style w:type="character" w:customStyle="1" w:styleId="33">
    <w:name w:val="גוף טקסט 3 תו"/>
    <w:basedOn w:val="a5"/>
    <w:link w:val="32"/>
    <w:rsid w:val="008651B2"/>
    <w:rPr>
      <w:rFonts w:ascii="MS Sans Serif" w:eastAsia="Times New Roman" w:hAnsi="MS Sans Serif" w:cs="David"/>
      <w:sz w:val="24"/>
      <w:szCs w:val="24"/>
      <w:lang w:eastAsia="he-IL"/>
    </w:rPr>
  </w:style>
  <w:style w:type="paragraph" w:styleId="22">
    <w:name w:val="Body Text Indent 2"/>
    <w:aliases w:val="Body Text Indent 2"/>
    <w:basedOn w:val="a4"/>
    <w:link w:val="23"/>
    <w:rsid w:val="008651B2"/>
    <w:pPr>
      <w:spacing w:line="300" w:lineRule="atLeast"/>
      <w:ind w:left="2268"/>
    </w:pPr>
    <w:rPr>
      <w:rFonts w:cs="Times New Roman"/>
      <w:lang w:val="x-none"/>
    </w:rPr>
  </w:style>
  <w:style w:type="character" w:customStyle="1" w:styleId="23">
    <w:name w:val="כניסה בגוף טקסט 2 תו"/>
    <w:aliases w:val="Body Text Indent 2 תו"/>
    <w:basedOn w:val="a5"/>
    <w:link w:val="22"/>
    <w:rsid w:val="008651B2"/>
    <w:rPr>
      <w:rFonts w:ascii="Times New Roman" w:eastAsia="Times New Roman" w:hAnsi="Times New Roman" w:cs="Times New Roman"/>
      <w:sz w:val="24"/>
      <w:szCs w:val="24"/>
      <w:lang w:val="x-none" w:eastAsia="he-IL"/>
    </w:rPr>
  </w:style>
  <w:style w:type="paragraph" w:styleId="34">
    <w:name w:val="Body Text Indent 3"/>
    <w:aliases w:val="Body Text Indent 3"/>
    <w:basedOn w:val="a4"/>
    <w:link w:val="35"/>
    <w:rsid w:val="008651B2"/>
    <w:pPr>
      <w:spacing w:line="300" w:lineRule="atLeast"/>
      <w:ind w:left="1417"/>
    </w:pPr>
    <w:rPr>
      <w:rFonts w:cs="Times New Roman"/>
      <w:lang w:val="x-none"/>
    </w:rPr>
  </w:style>
  <w:style w:type="character" w:customStyle="1" w:styleId="35">
    <w:name w:val="כניסה בגוף טקסט 3 תו"/>
    <w:aliases w:val="Body Text Indent 3 תו"/>
    <w:basedOn w:val="a5"/>
    <w:link w:val="34"/>
    <w:rsid w:val="008651B2"/>
    <w:rPr>
      <w:rFonts w:ascii="Times New Roman" w:eastAsia="Times New Roman" w:hAnsi="Times New Roman" w:cs="Times New Roman"/>
      <w:sz w:val="24"/>
      <w:szCs w:val="24"/>
      <w:lang w:val="x-none" w:eastAsia="he-IL"/>
    </w:rPr>
  </w:style>
  <w:style w:type="paragraph" w:styleId="af1">
    <w:name w:val="Body Text"/>
    <w:basedOn w:val="a4"/>
    <w:link w:val="af2"/>
    <w:uiPriority w:val="99"/>
    <w:rsid w:val="008651B2"/>
    <w:pPr>
      <w:spacing w:line="240" w:lineRule="auto"/>
    </w:pPr>
    <w:rPr>
      <w:rFonts w:cs="Times New Roman"/>
      <w:sz w:val="22"/>
      <w:szCs w:val="22"/>
      <w:lang w:val="x-none"/>
    </w:rPr>
  </w:style>
  <w:style w:type="character" w:customStyle="1" w:styleId="af2">
    <w:name w:val="גוף טקסט תו"/>
    <w:basedOn w:val="a5"/>
    <w:link w:val="af1"/>
    <w:uiPriority w:val="99"/>
    <w:rsid w:val="008651B2"/>
    <w:rPr>
      <w:rFonts w:ascii="Times New Roman" w:eastAsia="Times New Roman" w:hAnsi="Times New Roman" w:cs="Times New Roman"/>
      <w:lang w:val="x-none" w:eastAsia="he-IL"/>
    </w:rPr>
  </w:style>
  <w:style w:type="paragraph" w:customStyle="1" w:styleId="af3">
    <w:name w:val="נורמל"/>
    <w:basedOn w:val="NormalWeb"/>
    <w:rsid w:val="008651B2"/>
    <w:rPr>
      <w:rFonts w:cs="David"/>
    </w:rPr>
  </w:style>
  <w:style w:type="paragraph" w:styleId="NormalWeb">
    <w:name w:val="Normal (Web)"/>
    <w:basedOn w:val="a4"/>
    <w:uiPriority w:val="99"/>
    <w:rsid w:val="008651B2"/>
    <w:rPr>
      <w:rFonts w:cs="Times New Roman"/>
    </w:rPr>
  </w:style>
  <w:style w:type="paragraph" w:styleId="24">
    <w:name w:val="Body Text 2"/>
    <w:basedOn w:val="a4"/>
    <w:link w:val="25"/>
    <w:rsid w:val="008651B2"/>
    <w:pPr>
      <w:widowControl w:val="0"/>
      <w:spacing w:line="240" w:lineRule="auto"/>
      <w:jc w:val="left"/>
    </w:pPr>
    <w:rPr>
      <w:sz w:val="22"/>
      <w:szCs w:val="22"/>
    </w:rPr>
  </w:style>
  <w:style w:type="character" w:customStyle="1" w:styleId="25">
    <w:name w:val="גוף טקסט 2 תו"/>
    <w:basedOn w:val="a5"/>
    <w:link w:val="24"/>
    <w:rsid w:val="008651B2"/>
    <w:rPr>
      <w:rFonts w:ascii="Times New Roman" w:eastAsia="Times New Roman" w:hAnsi="Times New Roman" w:cs="David"/>
      <w:lang w:eastAsia="he-IL"/>
    </w:rPr>
  </w:style>
  <w:style w:type="paragraph" w:styleId="af4">
    <w:name w:val="caption"/>
    <w:basedOn w:val="a4"/>
    <w:next w:val="a4"/>
    <w:uiPriority w:val="99"/>
    <w:qFormat/>
    <w:rsid w:val="008651B2"/>
    <w:pPr>
      <w:spacing w:line="280" w:lineRule="exact"/>
      <w:ind w:left="1418"/>
    </w:pPr>
    <w:rPr>
      <w:b/>
      <w:bCs/>
      <w:u w:val="single"/>
    </w:rPr>
  </w:style>
  <w:style w:type="paragraph" w:styleId="af5">
    <w:name w:val="Title"/>
    <w:basedOn w:val="a4"/>
    <w:link w:val="af6"/>
    <w:uiPriority w:val="10"/>
    <w:qFormat/>
    <w:rsid w:val="008651B2"/>
    <w:pPr>
      <w:spacing w:line="300" w:lineRule="atLeast"/>
      <w:jc w:val="center"/>
    </w:pPr>
    <w:rPr>
      <w:b/>
      <w:bCs/>
      <w:sz w:val="22"/>
      <w:szCs w:val="32"/>
      <w:lang w:eastAsia="en-US"/>
    </w:rPr>
  </w:style>
  <w:style w:type="character" w:customStyle="1" w:styleId="af6">
    <w:name w:val="כותרת טקסט תו"/>
    <w:basedOn w:val="a5"/>
    <w:link w:val="af5"/>
    <w:uiPriority w:val="10"/>
    <w:rsid w:val="008651B2"/>
    <w:rPr>
      <w:rFonts w:ascii="Times New Roman" w:eastAsia="Times New Roman" w:hAnsi="Times New Roman" w:cs="David"/>
      <w:b/>
      <w:bCs/>
      <w:szCs w:val="32"/>
    </w:rPr>
  </w:style>
  <w:style w:type="paragraph" w:customStyle="1" w:styleId="a3">
    <w:name w:val="מדורג"/>
    <w:basedOn w:val="a4"/>
    <w:autoRedefine/>
    <w:rsid w:val="008651B2"/>
    <w:pPr>
      <w:numPr>
        <w:numId w:val="1"/>
      </w:numPr>
      <w:overflowPunct/>
      <w:adjustRightInd/>
      <w:spacing w:before="240" w:after="240" w:line="240" w:lineRule="auto"/>
      <w:ind w:right="360"/>
      <w:jc w:val="left"/>
      <w:textAlignment w:val="auto"/>
    </w:pPr>
    <w:rPr>
      <w:rFonts w:ascii="Arial" w:hAnsi="Arial" w:cs="Arial"/>
      <w:sz w:val="20"/>
    </w:rPr>
  </w:style>
  <w:style w:type="paragraph" w:styleId="af7">
    <w:name w:val="Block Text"/>
    <w:aliases w:val="Block Text"/>
    <w:basedOn w:val="a4"/>
    <w:rsid w:val="008651B2"/>
    <w:pPr>
      <w:tabs>
        <w:tab w:val="left" w:pos="2835"/>
      </w:tabs>
      <w:spacing w:line="280" w:lineRule="atLeast"/>
      <w:ind w:left="2835" w:right="-426" w:hanging="567"/>
    </w:pPr>
    <w:rPr>
      <w:b/>
      <w:bCs/>
    </w:rPr>
  </w:style>
  <w:style w:type="character" w:styleId="Hyperlink">
    <w:name w:val="Hyperlink"/>
    <w:uiPriority w:val="99"/>
    <w:rsid w:val="008651B2"/>
    <w:rPr>
      <w:color w:val="0000FF"/>
      <w:u w:val="single"/>
    </w:rPr>
  </w:style>
  <w:style w:type="character" w:styleId="FollowedHyperlink">
    <w:name w:val="FollowedHyperlink"/>
    <w:uiPriority w:val="99"/>
    <w:rsid w:val="008651B2"/>
    <w:rPr>
      <w:color w:val="800080"/>
      <w:u w:val="single"/>
    </w:rPr>
  </w:style>
  <w:style w:type="table" w:styleId="af8">
    <w:name w:val="Table Grid"/>
    <w:aliases w:val="טקסט טבלה תחתונה"/>
    <w:basedOn w:val="a6"/>
    <w:uiPriority w:val="39"/>
    <w:rsid w:val="008651B2"/>
    <w:pPr>
      <w:overflowPunct w:val="0"/>
      <w:autoSpaceDE w:val="0"/>
      <w:autoSpaceDN w:val="0"/>
      <w:bidi/>
      <w:adjustRightInd w:val="0"/>
      <w:spacing w:after="0" w:line="360" w:lineRule="auto"/>
      <w:jc w:val="both"/>
      <w:textAlignment w:val="baseline"/>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List Paragraph"/>
    <w:basedOn w:val="a4"/>
    <w:link w:val="afa"/>
    <w:uiPriority w:val="34"/>
    <w:qFormat/>
    <w:rsid w:val="008651B2"/>
    <w:pPr>
      <w:ind w:left="720"/>
    </w:pPr>
  </w:style>
  <w:style w:type="character" w:styleId="afb">
    <w:name w:val="annotation reference"/>
    <w:uiPriority w:val="99"/>
    <w:rsid w:val="008651B2"/>
    <w:rPr>
      <w:sz w:val="16"/>
      <w:szCs w:val="16"/>
    </w:rPr>
  </w:style>
  <w:style w:type="paragraph" w:styleId="afc">
    <w:name w:val="annotation text"/>
    <w:basedOn w:val="a4"/>
    <w:link w:val="afd"/>
    <w:uiPriority w:val="99"/>
    <w:rsid w:val="008651B2"/>
    <w:rPr>
      <w:rFonts w:cs="Times New Roman"/>
      <w:sz w:val="20"/>
      <w:szCs w:val="20"/>
      <w:lang w:val="x-none"/>
    </w:rPr>
  </w:style>
  <w:style w:type="character" w:customStyle="1" w:styleId="afd">
    <w:name w:val="טקסט הערה תו"/>
    <w:basedOn w:val="a5"/>
    <w:link w:val="afc"/>
    <w:uiPriority w:val="99"/>
    <w:rsid w:val="008651B2"/>
    <w:rPr>
      <w:rFonts w:ascii="Times New Roman" w:eastAsia="Times New Roman" w:hAnsi="Times New Roman" w:cs="Times New Roman"/>
      <w:sz w:val="20"/>
      <w:szCs w:val="20"/>
      <w:lang w:val="x-none" w:eastAsia="he-IL"/>
    </w:rPr>
  </w:style>
  <w:style w:type="paragraph" w:styleId="afe">
    <w:name w:val="annotation subject"/>
    <w:basedOn w:val="afc"/>
    <w:next w:val="afc"/>
    <w:link w:val="12"/>
    <w:uiPriority w:val="99"/>
    <w:rsid w:val="008651B2"/>
    <w:rPr>
      <w:b/>
      <w:bCs/>
    </w:rPr>
  </w:style>
  <w:style w:type="character" w:customStyle="1" w:styleId="aff">
    <w:name w:val="נושא הערה תו"/>
    <w:basedOn w:val="afd"/>
    <w:uiPriority w:val="99"/>
    <w:rsid w:val="008651B2"/>
    <w:rPr>
      <w:rFonts w:ascii="Times New Roman" w:eastAsia="Times New Roman" w:hAnsi="Times New Roman" w:cs="Times New Roman"/>
      <w:b/>
      <w:bCs/>
      <w:sz w:val="20"/>
      <w:szCs w:val="20"/>
      <w:lang w:val="x-none" w:eastAsia="he-IL"/>
    </w:rPr>
  </w:style>
  <w:style w:type="character" w:customStyle="1" w:styleId="12">
    <w:name w:val="נושא הערה תו1"/>
    <w:link w:val="afe"/>
    <w:uiPriority w:val="99"/>
    <w:rsid w:val="008651B2"/>
    <w:rPr>
      <w:rFonts w:ascii="Times New Roman" w:eastAsia="Times New Roman" w:hAnsi="Times New Roman" w:cs="Times New Roman"/>
      <w:b/>
      <w:bCs/>
      <w:sz w:val="20"/>
      <w:szCs w:val="20"/>
      <w:lang w:val="x-none" w:eastAsia="he-IL"/>
    </w:rPr>
  </w:style>
  <w:style w:type="paragraph" w:customStyle="1" w:styleId="13">
    <w:name w:val="סגנון1"/>
    <w:basedOn w:val="a4"/>
    <w:link w:val="14"/>
    <w:qFormat/>
    <w:rsid w:val="008651B2"/>
    <w:pPr>
      <w:overflowPunct/>
      <w:autoSpaceDE/>
      <w:autoSpaceDN/>
      <w:adjustRightInd/>
      <w:jc w:val="center"/>
      <w:textAlignment w:val="auto"/>
    </w:pPr>
    <w:rPr>
      <w:rFonts w:ascii="Calibri" w:eastAsia="Calibri" w:hAnsi="Calibri" w:cs="Times New Roman"/>
      <w:b/>
      <w:bCs/>
      <w:u w:val="single"/>
      <w:lang w:val="x-none" w:eastAsia="x-none"/>
    </w:rPr>
  </w:style>
  <w:style w:type="character" w:customStyle="1" w:styleId="14">
    <w:name w:val="סגנון1 תו"/>
    <w:link w:val="13"/>
    <w:rsid w:val="008651B2"/>
    <w:rPr>
      <w:rFonts w:ascii="Calibri" w:eastAsia="Calibri" w:hAnsi="Calibri" w:cs="Times New Roman"/>
      <w:b/>
      <w:bCs/>
      <w:sz w:val="24"/>
      <w:szCs w:val="24"/>
      <w:u w:val="single"/>
      <w:lang w:val="x-none" w:eastAsia="x-none"/>
    </w:rPr>
  </w:style>
  <w:style w:type="numbering" w:styleId="111111">
    <w:name w:val="Outline List 2"/>
    <w:basedOn w:val="a7"/>
    <w:uiPriority w:val="99"/>
    <w:rsid w:val="008651B2"/>
    <w:pPr>
      <w:numPr>
        <w:numId w:val="3"/>
      </w:numPr>
    </w:pPr>
  </w:style>
  <w:style w:type="paragraph" w:customStyle="1" w:styleId="aff0">
    <w:name w:val="פסקה א"/>
    <w:basedOn w:val="a4"/>
    <w:uiPriority w:val="99"/>
    <w:rsid w:val="008651B2"/>
    <w:pPr>
      <w:tabs>
        <w:tab w:val="left" w:pos="1134"/>
        <w:tab w:val="left" w:pos="1701"/>
        <w:tab w:val="left" w:pos="2268"/>
        <w:tab w:val="left" w:pos="2835"/>
        <w:tab w:val="right" w:pos="6804"/>
        <w:tab w:val="right" w:pos="7371"/>
        <w:tab w:val="right" w:pos="7938"/>
      </w:tabs>
      <w:overflowPunct/>
      <w:autoSpaceDE/>
      <w:autoSpaceDN/>
      <w:adjustRightInd/>
      <w:spacing w:line="320" w:lineRule="exact"/>
      <w:ind w:left="567" w:hanging="567"/>
      <w:textAlignment w:val="auto"/>
    </w:pPr>
    <w:rPr>
      <w:spacing w:val="6"/>
    </w:rPr>
  </w:style>
  <w:style w:type="paragraph" w:styleId="aff1">
    <w:name w:val="Revision"/>
    <w:hidden/>
    <w:uiPriority w:val="99"/>
    <w:semiHidden/>
    <w:rsid w:val="008651B2"/>
    <w:pPr>
      <w:spacing w:after="0" w:line="240" w:lineRule="auto"/>
    </w:pPr>
    <w:rPr>
      <w:rFonts w:ascii="Times New Roman" w:eastAsia="Times New Roman" w:hAnsi="Times New Roman" w:cs="David"/>
      <w:sz w:val="24"/>
      <w:szCs w:val="24"/>
      <w:lang w:eastAsia="he-IL"/>
    </w:rPr>
  </w:style>
  <w:style w:type="paragraph" w:customStyle="1" w:styleId="15">
    <w:name w:val="פיסקת רשימה1"/>
    <w:basedOn w:val="a4"/>
    <w:qFormat/>
    <w:rsid w:val="008651B2"/>
    <w:pPr>
      <w:overflowPunct/>
      <w:autoSpaceDE/>
      <w:autoSpaceDN/>
      <w:adjustRightInd/>
      <w:ind w:left="720"/>
      <w:contextualSpacing/>
      <w:textAlignment w:val="auto"/>
    </w:pPr>
    <w:rPr>
      <w:rFonts w:ascii="Calibri" w:hAnsi="Calibri"/>
      <w:lang w:eastAsia="en-US"/>
    </w:rPr>
  </w:style>
  <w:style w:type="paragraph" w:customStyle="1" w:styleId="NumberList1">
    <w:name w:val="Number List 1"/>
    <w:basedOn w:val="a4"/>
    <w:rsid w:val="008651B2"/>
    <w:pPr>
      <w:numPr>
        <w:numId w:val="13"/>
      </w:numPr>
      <w:overflowPunct/>
      <w:autoSpaceDE/>
      <w:autoSpaceDN/>
      <w:adjustRightInd/>
      <w:spacing w:before="120" w:line="320" w:lineRule="exact"/>
      <w:textAlignment w:val="auto"/>
    </w:pPr>
    <w:rPr>
      <w:sz w:val="22"/>
    </w:rPr>
  </w:style>
  <w:style w:type="paragraph" w:customStyle="1" w:styleId="BulletList2">
    <w:name w:val="Bullet List 2"/>
    <w:basedOn w:val="a4"/>
    <w:rsid w:val="008651B2"/>
    <w:pPr>
      <w:numPr>
        <w:numId w:val="16"/>
      </w:numPr>
      <w:overflowPunct/>
      <w:autoSpaceDE/>
      <w:autoSpaceDN/>
      <w:adjustRightInd/>
      <w:spacing w:before="120" w:line="320" w:lineRule="exact"/>
      <w:textAlignment w:val="auto"/>
    </w:pPr>
    <w:rPr>
      <w:sz w:val="22"/>
    </w:rPr>
  </w:style>
  <w:style w:type="paragraph" w:customStyle="1" w:styleId="aff2">
    <w:name w:val="פסקה ב"/>
    <w:basedOn w:val="a4"/>
    <w:rsid w:val="008651B2"/>
    <w:pPr>
      <w:tabs>
        <w:tab w:val="right" w:pos="1701"/>
        <w:tab w:val="right" w:pos="2268"/>
        <w:tab w:val="right" w:pos="2835"/>
        <w:tab w:val="right" w:pos="3402"/>
        <w:tab w:val="left" w:pos="6237"/>
        <w:tab w:val="left" w:pos="6804"/>
        <w:tab w:val="left" w:pos="7371"/>
        <w:tab w:val="right" w:pos="7938"/>
      </w:tabs>
      <w:overflowPunct/>
      <w:autoSpaceDE/>
      <w:autoSpaceDN/>
      <w:adjustRightInd/>
      <w:spacing w:line="320" w:lineRule="exact"/>
      <w:ind w:left="1134" w:hanging="567"/>
      <w:textAlignment w:val="auto"/>
    </w:pPr>
    <w:rPr>
      <w:spacing w:val="6"/>
    </w:rPr>
  </w:style>
  <w:style w:type="paragraph" w:customStyle="1" w:styleId="26">
    <w:name w:val="ציטוט 2"/>
    <w:basedOn w:val="a4"/>
    <w:rsid w:val="008651B2"/>
    <w:pPr>
      <w:overflowPunct/>
      <w:autoSpaceDE/>
      <w:autoSpaceDN/>
      <w:adjustRightInd/>
      <w:spacing w:before="120" w:after="120"/>
      <w:ind w:left="1304" w:right="1134"/>
      <w:textAlignment w:val="auto"/>
    </w:pPr>
    <w:rPr>
      <w:sz w:val="22"/>
      <w:lang w:eastAsia="en-US"/>
    </w:rPr>
  </w:style>
  <w:style w:type="table" w:customStyle="1" w:styleId="-11">
    <w:name w:val="הצללה בהירה - הדגשה 11"/>
    <w:basedOn w:val="a6"/>
    <w:uiPriority w:val="60"/>
    <w:rsid w:val="008651B2"/>
    <w:pPr>
      <w:spacing w:after="0" w:line="240" w:lineRule="auto"/>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2">
    <w:name w:val="Light Shading Accent 2"/>
    <w:basedOn w:val="a6"/>
    <w:uiPriority w:val="60"/>
    <w:rsid w:val="008651B2"/>
    <w:pPr>
      <w:spacing w:after="0" w:line="240" w:lineRule="auto"/>
    </w:pPr>
    <w:rPr>
      <w:rFonts w:ascii="Calibri" w:eastAsia="Calibri" w:hAnsi="Calibri" w:cs="Arial"/>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styleId="aff3">
    <w:name w:val="TOC Heading"/>
    <w:basedOn w:val="10"/>
    <w:next w:val="a4"/>
    <w:uiPriority w:val="39"/>
    <w:unhideWhenUsed/>
    <w:qFormat/>
    <w:rsid w:val="008651B2"/>
    <w:pPr>
      <w:keepLines/>
      <w:overflowPunct/>
      <w:autoSpaceDE/>
      <w:autoSpaceDN/>
      <w:adjustRightInd/>
      <w:spacing w:before="480" w:after="0" w:line="276" w:lineRule="auto"/>
      <w:ind w:right="0"/>
      <w:jc w:val="left"/>
      <w:textAlignment w:val="auto"/>
      <w:outlineLvl w:val="9"/>
    </w:pPr>
    <w:rPr>
      <w:rFonts w:ascii="Cambria" w:hAnsi="Cambria"/>
      <w:color w:val="365F91"/>
      <w:kern w:val="0"/>
      <w:lang w:eastAsia="en-US"/>
    </w:rPr>
  </w:style>
  <w:style w:type="paragraph" w:styleId="TOC1">
    <w:name w:val="toc 1"/>
    <w:basedOn w:val="a4"/>
    <w:next w:val="a4"/>
    <w:autoRedefine/>
    <w:uiPriority w:val="39"/>
    <w:unhideWhenUsed/>
    <w:rsid w:val="00F73A77"/>
    <w:pPr>
      <w:tabs>
        <w:tab w:val="right" w:leader="dot" w:pos="9629"/>
      </w:tabs>
      <w:overflowPunct/>
      <w:autoSpaceDE/>
      <w:autoSpaceDN/>
      <w:adjustRightInd/>
      <w:spacing w:after="100"/>
      <w:ind w:left="283" w:hanging="283"/>
      <w:textAlignment w:val="auto"/>
    </w:pPr>
    <w:rPr>
      <w:rFonts w:ascii="Calibri" w:eastAsia="Calibri" w:hAnsi="Calibri"/>
      <w:sz w:val="22"/>
      <w:lang w:eastAsia="en-US"/>
    </w:rPr>
  </w:style>
  <w:style w:type="paragraph" w:styleId="TOC2">
    <w:name w:val="toc 2"/>
    <w:basedOn w:val="a4"/>
    <w:next w:val="a4"/>
    <w:autoRedefine/>
    <w:uiPriority w:val="39"/>
    <w:unhideWhenUsed/>
    <w:rsid w:val="008651B2"/>
    <w:pPr>
      <w:overflowPunct/>
      <w:autoSpaceDE/>
      <w:autoSpaceDN/>
      <w:adjustRightInd/>
      <w:spacing w:after="100"/>
      <w:ind w:left="220"/>
      <w:textAlignment w:val="auto"/>
    </w:pPr>
    <w:rPr>
      <w:rFonts w:ascii="Calibri" w:eastAsia="Calibri" w:hAnsi="Calibri"/>
      <w:sz w:val="22"/>
      <w:lang w:eastAsia="en-US"/>
    </w:rPr>
  </w:style>
  <w:style w:type="paragraph" w:customStyle="1" w:styleId="aff4">
    <w:name w:val="כותרת ראשית"/>
    <w:basedOn w:val="a4"/>
    <w:qFormat/>
    <w:rsid w:val="008651B2"/>
    <w:pPr>
      <w:overflowPunct/>
      <w:autoSpaceDE/>
      <w:autoSpaceDN/>
      <w:adjustRightInd/>
      <w:jc w:val="center"/>
      <w:textAlignment w:val="auto"/>
    </w:pPr>
    <w:rPr>
      <w:rFonts w:ascii="Calibri" w:eastAsia="Calibri" w:hAnsi="Calibri"/>
      <w:b/>
      <w:bCs/>
      <w:u w:val="single"/>
      <w:lang w:eastAsia="en-US"/>
    </w:rPr>
  </w:style>
  <w:style w:type="paragraph" w:customStyle="1" w:styleId="aff5">
    <w:name w:val="תו תו תו תו תו תו"/>
    <w:basedOn w:val="a4"/>
    <w:rsid w:val="008651B2"/>
    <w:pPr>
      <w:overflowPunct/>
      <w:autoSpaceDE/>
      <w:autoSpaceDN/>
      <w:bidi w:val="0"/>
      <w:adjustRightInd/>
      <w:spacing w:before="60" w:after="160" w:line="240" w:lineRule="exact"/>
      <w:jc w:val="left"/>
      <w:textAlignment w:val="auto"/>
    </w:pPr>
    <w:rPr>
      <w:rFonts w:ascii="Verdana" w:hAnsi="Verdana" w:cs="Times New Roman"/>
      <w:color w:val="FF00FF"/>
      <w:szCs w:val="20"/>
      <w:lang w:val="en-GB" w:eastAsia="en-US" w:bidi="ar-SA"/>
    </w:rPr>
  </w:style>
  <w:style w:type="paragraph" w:customStyle="1" w:styleId="16">
    <w:name w:val="1"/>
    <w:basedOn w:val="a4"/>
    <w:next w:val="34"/>
    <w:rsid w:val="008651B2"/>
    <w:pPr>
      <w:overflowPunct/>
      <w:autoSpaceDE/>
      <w:autoSpaceDN/>
      <w:adjustRightInd/>
      <w:spacing w:line="240" w:lineRule="auto"/>
      <w:ind w:left="720"/>
      <w:textAlignment w:val="auto"/>
    </w:pPr>
    <w:rPr>
      <w:sz w:val="28"/>
      <w:szCs w:val="28"/>
    </w:rPr>
  </w:style>
  <w:style w:type="paragraph" w:customStyle="1" w:styleId="P00">
    <w:name w:val="P00"/>
    <w:rsid w:val="008651B2"/>
    <w:pPr>
      <w:widowControl w:val="0"/>
      <w:tabs>
        <w:tab w:val="left" w:pos="624"/>
        <w:tab w:val="left" w:pos="1021"/>
        <w:tab w:val="left" w:pos="1474"/>
        <w:tab w:val="left" w:pos="1928"/>
        <w:tab w:val="left" w:pos="2381"/>
        <w:tab w:val="left" w:pos="2835"/>
        <w:tab w:val="right" w:leader="dot" w:pos="6259"/>
      </w:tabs>
      <w:suppressAutoHyphens/>
      <w:autoSpaceDE w:val="0"/>
      <w:autoSpaceDN w:val="0"/>
      <w:bidi/>
      <w:spacing w:before="60" w:after="0" w:line="240" w:lineRule="auto"/>
      <w:ind w:left="2835"/>
      <w:jc w:val="both"/>
    </w:pPr>
    <w:rPr>
      <w:rFonts w:ascii="Times New Roman" w:eastAsia="Times New Roman" w:hAnsi="Times New Roman" w:cs="Times New Roman"/>
      <w:noProof/>
      <w:sz w:val="20"/>
      <w:szCs w:val="26"/>
      <w:lang w:eastAsia="he-IL"/>
    </w:rPr>
  </w:style>
  <w:style w:type="character" w:customStyle="1" w:styleId="default">
    <w:name w:val="default"/>
    <w:rsid w:val="008651B2"/>
    <w:rPr>
      <w:rFonts w:ascii="Times New Roman" w:hAnsi="Times New Roman" w:cs="Times New Roman"/>
      <w:sz w:val="26"/>
      <w:szCs w:val="26"/>
    </w:rPr>
  </w:style>
  <w:style w:type="paragraph" w:styleId="aff6">
    <w:name w:val="Subtitle"/>
    <w:basedOn w:val="a4"/>
    <w:link w:val="aff7"/>
    <w:qFormat/>
    <w:rsid w:val="008651B2"/>
    <w:pPr>
      <w:overflowPunct/>
      <w:autoSpaceDE/>
      <w:autoSpaceDN/>
      <w:adjustRightInd/>
      <w:spacing w:line="240" w:lineRule="auto"/>
      <w:jc w:val="center"/>
      <w:textAlignment w:val="auto"/>
    </w:pPr>
    <w:rPr>
      <w:rFonts w:cs="Times New Roman"/>
      <w:sz w:val="20"/>
      <w:szCs w:val="28"/>
      <w:lang w:val="x-none" w:eastAsia="x-none"/>
    </w:rPr>
  </w:style>
  <w:style w:type="character" w:customStyle="1" w:styleId="aff7">
    <w:name w:val="כותרת משנה תו"/>
    <w:basedOn w:val="a5"/>
    <w:link w:val="aff6"/>
    <w:rsid w:val="008651B2"/>
    <w:rPr>
      <w:rFonts w:ascii="Times New Roman" w:eastAsia="Times New Roman" w:hAnsi="Times New Roman" w:cs="Times New Roman"/>
      <w:sz w:val="20"/>
      <w:szCs w:val="28"/>
      <w:lang w:val="x-none" w:eastAsia="x-none"/>
    </w:rPr>
  </w:style>
  <w:style w:type="paragraph" w:customStyle="1" w:styleId="Normal1">
    <w:name w:val="Normal1"/>
    <w:basedOn w:val="a4"/>
    <w:link w:val="Normal10"/>
    <w:rsid w:val="008651B2"/>
    <w:pPr>
      <w:overflowPunct/>
      <w:autoSpaceDE/>
      <w:autoSpaceDN/>
      <w:adjustRightInd/>
      <w:spacing w:before="120" w:line="320" w:lineRule="exact"/>
      <w:ind w:left="397"/>
      <w:textAlignment w:val="auto"/>
    </w:pPr>
    <w:rPr>
      <w:rFonts w:cs="Times New Roman"/>
      <w:sz w:val="20"/>
      <w:lang w:val="x-none"/>
    </w:rPr>
  </w:style>
  <w:style w:type="character" w:customStyle="1" w:styleId="Normal10">
    <w:name w:val="Normal1 תו"/>
    <w:link w:val="Normal1"/>
    <w:rsid w:val="008651B2"/>
    <w:rPr>
      <w:rFonts w:ascii="Times New Roman" w:eastAsia="Times New Roman" w:hAnsi="Times New Roman" w:cs="Times New Roman"/>
      <w:sz w:val="20"/>
      <w:szCs w:val="24"/>
      <w:lang w:val="x-none" w:eastAsia="he-IL"/>
    </w:rPr>
  </w:style>
  <w:style w:type="paragraph" w:customStyle="1" w:styleId="Normal2">
    <w:name w:val="Normal2"/>
    <w:basedOn w:val="a4"/>
    <w:link w:val="Normal2Char"/>
    <w:rsid w:val="008651B2"/>
    <w:pPr>
      <w:overflowPunct/>
      <w:autoSpaceDE/>
      <w:autoSpaceDN/>
      <w:adjustRightInd/>
      <w:spacing w:before="120" w:line="320" w:lineRule="exact"/>
      <w:ind w:left="795"/>
      <w:textAlignment w:val="auto"/>
    </w:pPr>
    <w:rPr>
      <w:rFonts w:cs="Times New Roman"/>
      <w:sz w:val="22"/>
      <w:lang w:val="x-none"/>
    </w:rPr>
  </w:style>
  <w:style w:type="character" w:customStyle="1" w:styleId="Normal2Char">
    <w:name w:val="Normal2 Char"/>
    <w:link w:val="Normal2"/>
    <w:rsid w:val="008651B2"/>
    <w:rPr>
      <w:rFonts w:ascii="Times New Roman" w:eastAsia="Times New Roman" w:hAnsi="Times New Roman" w:cs="Times New Roman"/>
      <w:szCs w:val="24"/>
      <w:lang w:val="x-none" w:eastAsia="he-IL"/>
    </w:rPr>
  </w:style>
  <w:style w:type="paragraph" w:customStyle="1" w:styleId="1Heading1125">
    <w:name w:val="סגנון כותרת 1Heading 1 + אחרי:  1.25 ס''מ"/>
    <w:basedOn w:val="10"/>
    <w:rsid w:val="008651B2"/>
    <w:pPr>
      <w:tabs>
        <w:tab w:val="num" w:pos="709"/>
      </w:tabs>
      <w:spacing w:before="0" w:after="0" w:line="240" w:lineRule="auto"/>
      <w:ind w:left="709" w:right="709" w:hanging="709"/>
    </w:pPr>
    <w:rPr>
      <w:u w:val="single"/>
    </w:rPr>
  </w:style>
  <w:style w:type="paragraph" w:customStyle="1" w:styleId="a0">
    <w:name w:val="כותרת סעיף"/>
    <w:basedOn w:val="a4"/>
    <w:rsid w:val="008651B2"/>
    <w:pPr>
      <w:numPr>
        <w:numId w:val="18"/>
      </w:numPr>
      <w:overflowPunct/>
      <w:autoSpaceDE/>
      <w:autoSpaceDN/>
      <w:adjustRightInd/>
      <w:spacing w:before="240"/>
      <w:textAlignment w:val="auto"/>
    </w:pPr>
    <w:rPr>
      <w:rFonts w:ascii="Arial" w:hAnsi="Arial" w:cs="Arial"/>
      <w:b/>
      <w:bCs/>
      <w:color w:val="1B3461"/>
      <w:sz w:val="22"/>
      <w:szCs w:val="22"/>
      <w:lang w:eastAsia="en-US"/>
    </w:rPr>
  </w:style>
  <w:style w:type="paragraph" w:customStyle="1" w:styleId="a1">
    <w:name w:val="טקסט סעיף"/>
    <w:basedOn w:val="a4"/>
    <w:rsid w:val="008651B2"/>
    <w:pPr>
      <w:numPr>
        <w:ilvl w:val="1"/>
        <w:numId w:val="18"/>
      </w:numPr>
      <w:overflowPunct/>
      <w:autoSpaceDE/>
      <w:autoSpaceDN/>
      <w:adjustRightInd/>
      <w:textAlignment w:val="auto"/>
    </w:pPr>
    <w:rPr>
      <w:rFonts w:ascii="Arial" w:hAnsi="Arial" w:cs="Arial"/>
      <w:sz w:val="22"/>
      <w:szCs w:val="22"/>
      <w:lang w:eastAsia="en-US"/>
    </w:rPr>
  </w:style>
  <w:style w:type="paragraph" w:customStyle="1" w:styleId="a2">
    <w:name w:val="תת סעיף"/>
    <w:basedOn w:val="a4"/>
    <w:rsid w:val="008651B2"/>
    <w:pPr>
      <w:numPr>
        <w:ilvl w:val="2"/>
        <w:numId w:val="18"/>
      </w:numPr>
      <w:overflowPunct/>
      <w:autoSpaceDE/>
      <w:autoSpaceDN/>
      <w:adjustRightInd/>
      <w:textAlignment w:val="auto"/>
    </w:pPr>
    <w:rPr>
      <w:rFonts w:cs="Arial"/>
      <w:sz w:val="22"/>
      <w:szCs w:val="22"/>
      <w:lang w:eastAsia="en-US"/>
    </w:rPr>
  </w:style>
  <w:style w:type="paragraph" w:customStyle="1" w:styleId="1">
    <w:name w:val="תת סעיף1"/>
    <w:basedOn w:val="a2"/>
    <w:rsid w:val="008651B2"/>
    <w:pPr>
      <w:numPr>
        <w:ilvl w:val="3"/>
      </w:numPr>
    </w:pPr>
  </w:style>
  <w:style w:type="paragraph" w:customStyle="1" w:styleId="p1">
    <w:name w:val="p1"/>
    <w:basedOn w:val="a4"/>
    <w:uiPriority w:val="99"/>
    <w:rsid w:val="008651B2"/>
    <w:pPr>
      <w:overflowPunct/>
      <w:autoSpaceDE/>
      <w:autoSpaceDN/>
      <w:bidi w:val="0"/>
      <w:adjustRightInd/>
      <w:spacing w:before="100" w:beforeAutospacing="1" w:after="100" w:afterAutospacing="1" w:line="240" w:lineRule="auto"/>
      <w:jc w:val="left"/>
      <w:textAlignment w:val="auto"/>
    </w:pPr>
    <w:rPr>
      <w:rFonts w:eastAsia="Calibri" w:cs="Times New Roman"/>
      <w:lang w:eastAsia="en-US"/>
    </w:rPr>
  </w:style>
  <w:style w:type="character" w:customStyle="1" w:styleId="s1">
    <w:name w:val="s1"/>
    <w:rsid w:val="008651B2"/>
  </w:style>
  <w:style w:type="paragraph" w:customStyle="1" w:styleId="p3">
    <w:name w:val="p3"/>
    <w:basedOn w:val="a4"/>
    <w:uiPriority w:val="99"/>
    <w:rsid w:val="008651B2"/>
    <w:pPr>
      <w:overflowPunct/>
      <w:autoSpaceDE/>
      <w:autoSpaceDN/>
      <w:bidi w:val="0"/>
      <w:adjustRightInd/>
      <w:spacing w:before="100" w:beforeAutospacing="1" w:after="100" w:afterAutospacing="1" w:line="240" w:lineRule="auto"/>
      <w:jc w:val="left"/>
      <w:textAlignment w:val="auto"/>
    </w:pPr>
    <w:rPr>
      <w:rFonts w:eastAsia="Calibri" w:cs="Times New Roman"/>
      <w:lang w:eastAsia="en-US"/>
    </w:rPr>
  </w:style>
  <w:style w:type="paragraph" w:customStyle="1" w:styleId="p2">
    <w:name w:val="p2"/>
    <w:basedOn w:val="a4"/>
    <w:uiPriority w:val="99"/>
    <w:rsid w:val="008651B2"/>
    <w:pPr>
      <w:overflowPunct/>
      <w:autoSpaceDE/>
      <w:autoSpaceDN/>
      <w:bidi w:val="0"/>
      <w:adjustRightInd/>
      <w:spacing w:before="100" w:beforeAutospacing="1" w:after="100" w:afterAutospacing="1" w:line="240" w:lineRule="auto"/>
      <w:jc w:val="left"/>
      <w:textAlignment w:val="auto"/>
    </w:pPr>
    <w:rPr>
      <w:rFonts w:eastAsia="Calibri" w:cs="Times New Roman"/>
      <w:lang w:eastAsia="en-US"/>
    </w:rPr>
  </w:style>
  <w:style w:type="character" w:customStyle="1" w:styleId="afa">
    <w:name w:val="פיסקת רשימה תו"/>
    <w:link w:val="af9"/>
    <w:uiPriority w:val="34"/>
    <w:rsid w:val="008651B2"/>
    <w:rPr>
      <w:rFonts w:ascii="Times New Roman" w:eastAsia="Times New Roman" w:hAnsi="Times New Roman" w:cs="David"/>
      <w:sz w:val="24"/>
      <w:szCs w:val="24"/>
      <w:lang w:eastAsia="he-IL"/>
    </w:rPr>
  </w:style>
  <w:style w:type="table" w:styleId="aff8">
    <w:name w:val="Table Professional"/>
    <w:basedOn w:val="a6"/>
    <w:rsid w:val="008651B2"/>
    <w:pPr>
      <w:overflowPunct w:val="0"/>
      <w:autoSpaceDE w:val="0"/>
      <w:autoSpaceDN w:val="0"/>
      <w:bidi/>
      <w:adjustRightInd w:val="0"/>
      <w:spacing w:after="0" w:line="360" w:lineRule="auto"/>
      <w:jc w:val="both"/>
      <w:textAlignment w:val="baseline"/>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17">
    <w:name w:val="טקסט בלונים1"/>
    <w:basedOn w:val="a4"/>
    <w:semiHidden/>
    <w:rsid w:val="008651B2"/>
    <w:rPr>
      <w:rFonts w:ascii="Tahoma" w:hAnsi="Tahoma" w:cs="Tahoma"/>
      <w:sz w:val="16"/>
      <w:szCs w:val="16"/>
    </w:rPr>
  </w:style>
  <w:style w:type="paragraph" w:styleId="a">
    <w:name w:val="List Bullet"/>
    <w:basedOn w:val="a4"/>
    <w:autoRedefine/>
    <w:rsid w:val="008651B2"/>
    <w:pPr>
      <w:numPr>
        <w:numId w:val="22"/>
      </w:numPr>
      <w:ind w:right="0"/>
    </w:pPr>
  </w:style>
  <w:style w:type="paragraph" w:customStyle="1" w:styleId="msolistparagraph0">
    <w:name w:val="msolistparagraph"/>
    <w:basedOn w:val="a4"/>
    <w:rsid w:val="008651B2"/>
    <w:pPr>
      <w:overflowPunct/>
      <w:autoSpaceDE/>
      <w:autoSpaceDN/>
      <w:bidi w:val="0"/>
      <w:adjustRightInd/>
      <w:spacing w:before="100" w:beforeAutospacing="1" w:after="100" w:afterAutospacing="1" w:line="240" w:lineRule="auto"/>
      <w:jc w:val="left"/>
      <w:textAlignment w:val="auto"/>
    </w:pPr>
    <w:rPr>
      <w:rFonts w:cs="Times New Roman"/>
      <w:lang w:eastAsia="en-US"/>
    </w:rPr>
  </w:style>
  <w:style w:type="character" w:customStyle="1" w:styleId="msoins0">
    <w:name w:val="msoins"/>
    <w:rsid w:val="008651B2"/>
    <w:rPr>
      <w:u w:val="single"/>
    </w:rPr>
  </w:style>
  <w:style w:type="character" w:customStyle="1" w:styleId="msodel0">
    <w:name w:val="msodel"/>
    <w:rsid w:val="008651B2"/>
    <w:rPr>
      <w:strike/>
      <w:vanish/>
      <w:webHidden w:val="0"/>
      <w:color w:val="FF0000"/>
      <w:specVanish w:val="0"/>
    </w:rPr>
  </w:style>
  <w:style w:type="paragraph" w:customStyle="1" w:styleId="Memo">
    <w:name w:val="Memo"/>
    <w:basedOn w:val="a4"/>
    <w:rsid w:val="008651B2"/>
    <w:pPr>
      <w:spacing w:line="240" w:lineRule="auto"/>
      <w:ind w:left="5760"/>
      <w:jc w:val="left"/>
    </w:pPr>
    <w:rPr>
      <w:rFonts w:cs="FrankRuehl"/>
      <w:sz w:val="20"/>
      <w:szCs w:val="26"/>
    </w:rPr>
  </w:style>
  <w:style w:type="paragraph" w:customStyle="1" w:styleId="Reference">
    <w:name w:val="Reference"/>
    <w:basedOn w:val="a4"/>
    <w:rsid w:val="008651B2"/>
    <w:pPr>
      <w:tabs>
        <w:tab w:val="left" w:pos="1474"/>
      </w:tabs>
      <w:spacing w:line="240" w:lineRule="auto"/>
      <w:ind w:left="1650" w:hanging="992"/>
      <w:jc w:val="left"/>
    </w:pPr>
    <w:rPr>
      <w:rFonts w:cs="FrankRuehl"/>
      <w:sz w:val="20"/>
      <w:szCs w:val="26"/>
    </w:rPr>
  </w:style>
  <w:style w:type="paragraph" w:customStyle="1" w:styleId="Sign">
    <w:name w:val="Sign"/>
    <w:basedOn w:val="a4"/>
    <w:rsid w:val="008651B2"/>
    <w:pPr>
      <w:spacing w:line="240" w:lineRule="auto"/>
      <w:ind w:left="3493"/>
      <w:jc w:val="center"/>
    </w:pPr>
    <w:rPr>
      <w:rFonts w:cs="FrankRuehl"/>
      <w:sz w:val="20"/>
      <w:szCs w:val="26"/>
    </w:rPr>
  </w:style>
  <w:style w:type="paragraph" w:customStyle="1" w:styleId="About">
    <w:name w:val="About"/>
    <w:basedOn w:val="a4"/>
    <w:rsid w:val="008651B2"/>
    <w:pPr>
      <w:spacing w:line="240" w:lineRule="auto"/>
      <w:ind w:left="658" w:hanging="658"/>
      <w:jc w:val="left"/>
    </w:pPr>
    <w:rPr>
      <w:rFonts w:cs="FrankRuehl"/>
      <w:sz w:val="20"/>
      <w:szCs w:val="26"/>
    </w:rPr>
  </w:style>
  <w:style w:type="paragraph" w:customStyle="1" w:styleId="aff9">
    <w:name w:val="כותרת שם נספח"/>
    <w:basedOn w:val="a4"/>
    <w:rsid w:val="008651B2"/>
    <w:pPr>
      <w:overflowPunct/>
      <w:autoSpaceDE/>
      <w:autoSpaceDN/>
      <w:adjustRightInd/>
      <w:spacing w:before="240"/>
      <w:textAlignment w:val="auto"/>
    </w:pPr>
    <w:rPr>
      <w:rFonts w:ascii="Arial" w:hAnsi="Arial" w:cs="Arial"/>
      <w:b/>
      <w:bCs/>
      <w:color w:val="1B3461"/>
      <w:sz w:val="26"/>
      <w:szCs w:val="26"/>
      <w:lang w:eastAsia="en-US"/>
    </w:rPr>
  </w:style>
  <w:style w:type="paragraph" w:customStyle="1" w:styleId="affa">
    <w:name w:val="כותרת טבלת נספחים"/>
    <w:basedOn w:val="a4"/>
    <w:rsid w:val="008651B2"/>
    <w:pPr>
      <w:overflowPunct/>
      <w:autoSpaceDE/>
      <w:autoSpaceDN/>
      <w:adjustRightInd/>
      <w:spacing w:line="240" w:lineRule="auto"/>
      <w:jc w:val="center"/>
      <w:textAlignment w:val="auto"/>
    </w:pPr>
    <w:rPr>
      <w:rFonts w:ascii="Arial" w:hAnsi="Arial" w:cs="Arial"/>
      <w:b/>
      <w:color w:val="1B3461"/>
      <w:sz w:val="28"/>
      <w:szCs w:val="22"/>
      <w:lang w:eastAsia="en-US"/>
    </w:rPr>
  </w:style>
  <w:style w:type="paragraph" w:customStyle="1" w:styleId="affb">
    <w:name w:val="שם הוראה"/>
    <w:basedOn w:val="a4"/>
    <w:rsid w:val="008651B2"/>
    <w:pPr>
      <w:overflowPunct/>
      <w:autoSpaceDE/>
      <w:autoSpaceDN/>
      <w:adjustRightInd/>
      <w:spacing w:line="240" w:lineRule="auto"/>
      <w:textAlignment w:val="auto"/>
    </w:pPr>
    <w:rPr>
      <w:rFonts w:ascii="Arial" w:hAnsi="Arial" w:cs="Arial"/>
      <w:b/>
      <w:bCs/>
      <w:color w:val="FFFFFF"/>
      <w:sz w:val="28"/>
      <w:szCs w:val="28"/>
      <w:lang w:eastAsia="en-US"/>
    </w:rPr>
  </w:style>
  <w:style w:type="paragraph" w:customStyle="1" w:styleId="affc">
    <w:name w:val="טקסט רץ טבלה עליונה"/>
    <w:basedOn w:val="a4"/>
    <w:rsid w:val="008651B2"/>
    <w:pPr>
      <w:overflowPunct/>
      <w:autoSpaceDE/>
      <w:autoSpaceDN/>
      <w:adjustRightInd/>
      <w:spacing w:line="240" w:lineRule="auto"/>
      <w:textAlignment w:val="auto"/>
    </w:pPr>
    <w:rPr>
      <w:rFonts w:ascii="Arial" w:hAnsi="Arial" w:cs="Arial"/>
      <w:sz w:val="20"/>
      <w:szCs w:val="20"/>
      <w:lang w:eastAsia="en-US"/>
    </w:rPr>
  </w:style>
  <w:style w:type="character" w:customStyle="1" w:styleId="Char">
    <w:name w:val="טקסט סעיף Char"/>
    <w:rsid w:val="008651B2"/>
    <w:rPr>
      <w:rFonts w:ascii="Arial" w:hAnsi="Arial" w:cs="Arial"/>
      <w:sz w:val="22"/>
      <w:szCs w:val="22"/>
      <w:lang w:val="en-US" w:eastAsia="en-US" w:bidi="he-IL"/>
    </w:rPr>
  </w:style>
  <w:style w:type="paragraph" w:customStyle="1" w:styleId="211111">
    <w:name w:val="תת סעיף2 1.1.1.1.1"/>
    <w:basedOn w:val="1"/>
    <w:rsid w:val="008651B2"/>
    <w:pPr>
      <w:numPr>
        <w:ilvl w:val="0"/>
        <w:numId w:val="0"/>
      </w:numPr>
      <w:tabs>
        <w:tab w:val="num" w:pos="2700"/>
      </w:tabs>
      <w:ind w:left="3969" w:hanging="1134"/>
    </w:pPr>
  </w:style>
  <w:style w:type="paragraph" w:customStyle="1" w:styleId="affd">
    <w:name w:val="תו"/>
    <w:basedOn w:val="a4"/>
    <w:rsid w:val="008651B2"/>
    <w:pPr>
      <w:overflowPunct/>
      <w:autoSpaceDE/>
      <w:autoSpaceDN/>
      <w:bidi w:val="0"/>
      <w:adjustRightInd/>
      <w:spacing w:after="160" w:line="240" w:lineRule="exact"/>
      <w:jc w:val="left"/>
      <w:textAlignment w:val="auto"/>
    </w:pPr>
    <w:rPr>
      <w:rFonts w:ascii="Verdana" w:eastAsia="MS Mincho" w:hAnsi="Verdana" w:cs="Miriam"/>
      <w:sz w:val="20"/>
      <w:szCs w:val="20"/>
      <w:lang w:eastAsia="ja-JP" w:bidi="ar-SA"/>
    </w:rPr>
  </w:style>
  <w:style w:type="paragraph" w:styleId="affe">
    <w:name w:val="footnote text"/>
    <w:basedOn w:val="a4"/>
    <w:link w:val="afff"/>
    <w:uiPriority w:val="99"/>
    <w:rsid w:val="008651B2"/>
    <w:pPr>
      <w:overflowPunct/>
      <w:autoSpaceDE/>
      <w:autoSpaceDN/>
      <w:adjustRightInd/>
      <w:spacing w:line="240" w:lineRule="auto"/>
      <w:jc w:val="left"/>
      <w:textAlignment w:val="auto"/>
    </w:pPr>
    <w:rPr>
      <w:rFonts w:cs="Miriam"/>
      <w:sz w:val="20"/>
      <w:szCs w:val="20"/>
      <w:lang w:eastAsia="en-US"/>
    </w:rPr>
  </w:style>
  <w:style w:type="character" w:customStyle="1" w:styleId="afff">
    <w:name w:val="טקסט הערת שוליים תו"/>
    <w:basedOn w:val="a5"/>
    <w:link w:val="affe"/>
    <w:uiPriority w:val="99"/>
    <w:rsid w:val="008651B2"/>
    <w:rPr>
      <w:rFonts w:ascii="Times New Roman" w:eastAsia="Times New Roman" w:hAnsi="Times New Roman" w:cs="Miriam"/>
      <w:sz w:val="20"/>
      <w:szCs w:val="20"/>
    </w:rPr>
  </w:style>
  <w:style w:type="character" w:styleId="afff0">
    <w:name w:val="footnote reference"/>
    <w:uiPriority w:val="99"/>
    <w:rsid w:val="008651B2"/>
    <w:rPr>
      <w:position w:val="6"/>
      <w:sz w:val="16"/>
      <w:szCs w:val="16"/>
    </w:rPr>
  </w:style>
  <w:style w:type="character" w:customStyle="1" w:styleId="David121">
    <w:name w:val="סגנון (מורכב) David ‏12 נק הוגבה ב  1 נק"/>
    <w:rsid w:val="008651B2"/>
    <w:rPr>
      <w:rFonts w:cs="David"/>
      <w:position w:val="2"/>
      <w:sz w:val="24"/>
      <w:szCs w:val="24"/>
    </w:rPr>
  </w:style>
  <w:style w:type="character" w:customStyle="1" w:styleId="18">
    <w:name w:val="הדגשה מעודנת1"/>
    <w:uiPriority w:val="19"/>
    <w:qFormat/>
    <w:rsid w:val="008651B2"/>
    <w:rPr>
      <w:i/>
      <w:iCs/>
      <w:color w:val="808080"/>
    </w:rPr>
  </w:style>
  <w:style w:type="paragraph" w:customStyle="1" w:styleId="Char0">
    <w:name w:val="תו Char תו"/>
    <w:basedOn w:val="a4"/>
    <w:rsid w:val="008651B2"/>
    <w:pPr>
      <w:overflowPunct/>
      <w:autoSpaceDE/>
      <w:autoSpaceDN/>
      <w:bidi w:val="0"/>
      <w:adjustRightInd/>
      <w:spacing w:after="160" w:line="240" w:lineRule="exact"/>
      <w:textAlignment w:val="auto"/>
    </w:pPr>
    <w:rPr>
      <w:rFonts w:ascii="Verdana" w:hAnsi="Verdana" w:cs="FrankRuehl"/>
      <w:sz w:val="16"/>
      <w:szCs w:val="20"/>
      <w:lang w:eastAsia="en-US" w:bidi="ar-SA"/>
    </w:rPr>
  </w:style>
  <w:style w:type="paragraph" w:customStyle="1" w:styleId="27">
    <w:name w:val="פיסקת רשימה2"/>
    <w:basedOn w:val="a4"/>
    <w:uiPriority w:val="34"/>
    <w:qFormat/>
    <w:rsid w:val="008651B2"/>
    <w:pPr>
      <w:overflowPunct/>
      <w:autoSpaceDE/>
      <w:autoSpaceDN/>
      <w:adjustRightInd/>
      <w:spacing w:after="200" w:line="276" w:lineRule="auto"/>
      <w:ind w:left="720"/>
      <w:jc w:val="left"/>
      <w:textAlignment w:val="auto"/>
    </w:pPr>
    <w:rPr>
      <w:rFonts w:ascii="Calibri" w:hAnsi="Calibri" w:cs="Arial"/>
      <w:sz w:val="22"/>
      <w:szCs w:val="22"/>
      <w:lang w:eastAsia="en-US"/>
    </w:rPr>
  </w:style>
  <w:style w:type="numbering" w:customStyle="1" w:styleId="2">
    <w:name w:val="סגנון2"/>
    <w:uiPriority w:val="99"/>
    <w:rsid w:val="008651B2"/>
    <w:pPr>
      <w:numPr>
        <w:numId w:val="24"/>
      </w:numPr>
    </w:pPr>
  </w:style>
  <w:style w:type="character" w:customStyle="1" w:styleId="apple-style-span">
    <w:name w:val="apple-style-span"/>
    <w:rsid w:val="008651B2"/>
    <w:rPr>
      <w:rFonts w:cs="Times New Roman"/>
    </w:rPr>
  </w:style>
  <w:style w:type="paragraph" w:customStyle="1" w:styleId="xmsonormal">
    <w:name w:val="x_msonormal"/>
    <w:basedOn w:val="a4"/>
    <w:rsid w:val="008651B2"/>
    <w:pPr>
      <w:overflowPunct/>
      <w:autoSpaceDE/>
      <w:autoSpaceDN/>
      <w:bidi w:val="0"/>
      <w:adjustRightInd/>
      <w:spacing w:before="100" w:beforeAutospacing="1" w:after="100" w:afterAutospacing="1" w:line="240" w:lineRule="auto"/>
      <w:jc w:val="left"/>
      <w:textAlignment w:val="auto"/>
    </w:pPr>
    <w:rPr>
      <w:rFonts w:cs="Times New Roman"/>
      <w:lang w:eastAsia="en-US"/>
    </w:rPr>
  </w:style>
  <w:style w:type="character" w:customStyle="1" w:styleId="apple-converted-space">
    <w:name w:val="apple-converted-space"/>
    <w:rsid w:val="008651B2"/>
    <w:rPr>
      <w:rFonts w:cs="Times New Roman"/>
    </w:rPr>
  </w:style>
  <w:style w:type="table" w:customStyle="1" w:styleId="LightList-Accent11">
    <w:name w:val="Light List - Accent 11"/>
    <w:basedOn w:val="a6"/>
    <w:uiPriority w:val="61"/>
    <w:rsid w:val="008651B2"/>
    <w:pPr>
      <w:spacing w:after="0" w:line="240" w:lineRule="auto"/>
    </w:pPr>
    <w:rPr>
      <w:rFonts w:ascii="Calibri" w:eastAsia="Times New Roman" w:hAnsi="Calibri" w:cs="Arial"/>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pPr>
      <w:rPr>
        <w:rFonts w:cs="Arial"/>
        <w:b/>
        <w:bCs/>
        <w:color w:val="FFFFFF"/>
      </w:rPr>
      <w:tblPr/>
      <w:tcPr>
        <w:shd w:val="clear" w:color="auto" w:fill="4F81BD"/>
      </w:tcPr>
    </w:tblStylePr>
    <w:tblStylePr w:type="lastRow">
      <w:pPr>
        <w:spacing w:before="0" w:after="0"/>
      </w:pPr>
      <w:rPr>
        <w:rFonts w:cs="Arial"/>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Arial"/>
        <w:b/>
        <w:bCs/>
      </w:rPr>
    </w:tblStylePr>
    <w:tblStylePr w:type="lastCol">
      <w:rPr>
        <w:rFonts w:cs="Arial"/>
        <w:b/>
        <w:bCs/>
      </w:rPr>
    </w:tblStylePr>
    <w:tblStylePr w:type="band1Vert">
      <w:rPr>
        <w:rFonts w:cs="Arial"/>
      </w:rPr>
      <w:tblPr/>
      <w:tcPr>
        <w:tcBorders>
          <w:top w:val="single" w:sz="8" w:space="0" w:color="4F81BD"/>
          <w:left w:val="single" w:sz="8" w:space="0" w:color="4F81BD"/>
          <w:bottom w:val="single" w:sz="8" w:space="0" w:color="4F81BD"/>
          <w:right w:val="single" w:sz="8" w:space="0" w:color="4F81BD"/>
        </w:tcBorders>
      </w:tcPr>
    </w:tblStylePr>
    <w:tblStylePr w:type="band1Horz">
      <w:rPr>
        <w:rFonts w:cs="Arial"/>
      </w:rPr>
      <w:tblPr/>
      <w:tcPr>
        <w:tcBorders>
          <w:top w:val="single" w:sz="8" w:space="0" w:color="4F81BD"/>
          <w:left w:val="single" w:sz="8" w:space="0" w:color="4F81BD"/>
          <w:bottom w:val="single" w:sz="8" w:space="0" w:color="4F81BD"/>
          <w:right w:val="single" w:sz="8" w:space="0" w:color="4F81BD"/>
        </w:tcBorders>
      </w:tcPr>
    </w:tblStylePr>
  </w:style>
  <w:style w:type="character" w:styleId="afff1">
    <w:name w:val="Placeholder Text"/>
    <w:uiPriority w:val="99"/>
    <w:semiHidden/>
    <w:rsid w:val="008651B2"/>
    <w:rPr>
      <w:rFonts w:cs="Times New Roman"/>
      <w:color w:val="808080"/>
    </w:rPr>
  </w:style>
  <w:style w:type="paragraph" w:customStyle="1" w:styleId="Style2">
    <w:name w:val="Style2"/>
    <w:basedOn w:val="a4"/>
    <w:qFormat/>
    <w:rsid w:val="008651B2"/>
    <w:pPr>
      <w:numPr>
        <w:ilvl w:val="2"/>
        <w:numId w:val="25"/>
      </w:numPr>
      <w:overflowPunct/>
      <w:autoSpaceDE/>
      <w:autoSpaceDN/>
      <w:adjustRightInd/>
      <w:textAlignment w:val="auto"/>
      <w:outlineLvl w:val="1"/>
    </w:pPr>
    <w:rPr>
      <w:rFonts w:ascii="Arial" w:hAnsi="Arial"/>
      <w:b/>
      <w:bCs/>
      <w:u w:val="single"/>
    </w:rPr>
  </w:style>
  <w:style w:type="table" w:customStyle="1" w:styleId="-110">
    <w:name w:val="רשימה בהירה - הדגשה 11"/>
    <w:basedOn w:val="a6"/>
    <w:uiPriority w:val="61"/>
    <w:rsid w:val="008651B2"/>
    <w:pPr>
      <w:spacing w:after="0" w:line="240" w:lineRule="auto"/>
    </w:pPr>
    <w:rPr>
      <w:rFonts w:ascii="Calibri" w:eastAsia="Times New Roman" w:hAnsi="Calibri" w:cs="Arial"/>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pPr>
      <w:rPr>
        <w:rFonts w:cs="Arial"/>
        <w:b/>
        <w:bCs/>
        <w:color w:val="FFFFFF"/>
      </w:rPr>
      <w:tblPr/>
      <w:tcPr>
        <w:shd w:val="clear" w:color="auto" w:fill="4F81BD"/>
      </w:tcPr>
    </w:tblStylePr>
    <w:tblStylePr w:type="lastRow">
      <w:pPr>
        <w:spacing w:before="0" w:after="0"/>
      </w:pPr>
      <w:rPr>
        <w:rFonts w:cs="Arial"/>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Arial"/>
        <w:b/>
        <w:bCs/>
      </w:rPr>
    </w:tblStylePr>
    <w:tblStylePr w:type="lastCol">
      <w:rPr>
        <w:rFonts w:cs="Arial"/>
        <w:b/>
        <w:bCs/>
      </w:rPr>
    </w:tblStylePr>
    <w:tblStylePr w:type="band1Vert">
      <w:rPr>
        <w:rFonts w:cs="Arial"/>
      </w:rPr>
      <w:tblPr/>
      <w:tcPr>
        <w:tcBorders>
          <w:top w:val="single" w:sz="8" w:space="0" w:color="4F81BD"/>
          <w:left w:val="single" w:sz="8" w:space="0" w:color="4F81BD"/>
          <w:bottom w:val="single" w:sz="8" w:space="0" w:color="4F81BD"/>
          <w:right w:val="single" w:sz="8" w:space="0" w:color="4F81BD"/>
        </w:tcBorders>
      </w:tcPr>
    </w:tblStylePr>
    <w:tblStylePr w:type="band1Horz">
      <w:rPr>
        <w:rFonts w:cs="Arial"/>
      </w:rPr>
      <w:tblPr/>
      <w:tcPr>
        <w:tcBorders>
          <w:top w:val="single" w:sz="8" w:space="0" w:color="4F81BD"/>
          <w:left w:val="single" w:sz="8" w:space="0" w:color="4F81BD"/>
          <w:bottom w:val="single" w:sz="8" w:space="0" w:color="4F81BD"/>
          <w:right w:val="single" w:sz="8" w:space="0" w:color="4F81BD"/>
        </w:tcBorders>
      </w:tcPr>
    </w:tblStylePr>
  </w:style>
  <w:style w:type="paragraph" w:customStyle="1" w:styleId="afff2">
    <w:name w:val="טקסט סעיף תו תו תו תו תו תו"/>
    <w:basedOn w:val="a4"/>
    <w:link w:val="afff3"/>
    <w:rsid w:val="008651B2"/>
    <w:pPr>
      <w:tabs>
        <w:tab w:val="num" w:pos="1107"/>
      </w:tabs>
      <w:overflowPunct/>
      <w:autoSpaceDE/>
      <w:autoSpaceDN/>
      <w:adjustRightInd/>
      <w:ind w:left="1107" w:hanging="567"/>
      <w:textAlignment w:val="auto"/>
    </w:pPr>
    <w:rPr>
      <w:rFonts w:ascii="Arial" w:hAnsi="Arial" w:cs="Times New Roman"/>
      <w:sz w:val="22"/>
      <w:szCs w:val="22"/>
      <w:lang w:val="x-none" w:eastAsia="x-none"/>
    </w:rPr>
  </w:style>
  <w:style w:type="character" w:customStyle="1" w:styleId="afff3">
    <w:name w:val="טקסט סעיף תו תו תו תו תו תו תו"/>
    <w:link w:val="afff2"/>
    <w:locked/>
    <w:rsid w:val="008651B2"/>
    <w:rPr>
      <w:rFonts w:ascii="Arial" w:eastAsia="Times New Roman" w:hAnsi="Arial" w:cs="Times New Roman"/>
      <w:lang w:val="x-none" w:eastAsia="x-none"/>
    </w:rPr>
  </w:style>
  <w:style w:type="paragraph" w:customStyle="1" w:styleId="19">
    <w:name w:val="תו1"/>
    <w:basedOn w:val="a4"/>
    <w:rsid w:val="008651B2"/>
    <w:pPr>
      <w:overflowPunct/>
      <w:autoSpaceDE/>
      <w:autoSpaceDN/>
      <w:bidi w:val="0"/>
      <w:adjustRightInd/>
      <w:spacing w:after="160" w:line="240" w:lineRule="exact"/>
      <w:textAlignment w:val="auto"/>
    </w:pPr>
    <w:rPr>
      <w:rFonts w:ascii="Verdana" w:hAnsi="Verdana" w:cs="FrankRuehl"/>
      <w:sz w:val="16"/>
      <w:szCs w:val="20"/>
      <w:lang w:eastAsia="en-US" w:bidi="ar-SA"/>
    </w:rPr>
  </w:style>
  <w:style w:type="character" w:customStyle="1" w:styleId="googqs-tidbit1">
    <w:name w:val="goog_qs-tidbit1"/>
    <w:rsid w:val="008651B2"/>
    <w:rPr>
      <w:rFonts w:cs="Times New Roman"/>
    </w:rPr>
  </w:style>
  <w:style w:type="paragraph" w:styleId="TOC3">
    <w:name w:val="toc 3"/>
    <w:basedOn w:val="a4"/>
    <w:next w:val="a4"/>
    <w:autoRedefine/>
    <w:uiPriority w:val="39"/>
    <w:rsid w:val="008651B2"/>
    <w:pPr>
      <w:ind w:left="480"/>
    </w:pPr>
  </w:style>
  <w:style w:type="table" w:customStyle="1" w:styleId="1a">
    <w:name w:val="רשימה בהירה1"/>
    <w:basedOn w:val="a6"/>
    <w:uiPriority w:val="61"/>
    <w:rsid w:val="00772C6E"/>
    <w:pPr>
      <w:spacing w:after="0" w:line="240" w:lineRule="auto"/>
    </w:pPr>
    <w:rPr>
      <w:rFonts w:eastAsiaTheme="minorEastAsi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Lines="0" w:before="0" w:beforeAutospacing="0" w:afterLines="0" w:after="0" w:afterAutospacing="0" w:line="240" w:lineRule="auto"/>
      </w:pPr>
      <w:rPr>
        <w:b/>
        <w:bCs/>
        <w:color w:val="FFFFFF" w:themeColor="background1"/>
      </w:rPr>
      <w:tblPr/>
      <w:tcPr>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TableGrid1">
    <w:name w:val="Table Grid1"/>
    <w:basedOn w:val="a6"/>
    <w:next w:val="af8"/>
    <w:rsid w:val="00F0026D"/>
    <w:pPr>
      <w:bidi/>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web40">
    <w:name w:val="normalweb40"/>
    <w:basedOn w:val="a4"/>
    <w:rsid w:val="00F17E56"/>
    <w:pPr>
      <w:overflowPunct/>
      <w:autoSpaceDE/>
      <w:autoSpaceDN/>
      <w:bidi w:val="0"/>
      <w:adjustRightInd/>
      <w:spacing w:before="120" w:after="120" w:line="300" w:lineRule="atLeast"/>
      <w:jc w:val="left"/>
      <w:textAlignment w:val="auto"/>
    </w:pPr>
    <w:rPr>
      <w:rFonts w:cs="Times New Roman"/>
      <w:color w:val="646464"/>
      <w:lang w:eastAsia="en-US"/>
    </w:rPr>
  </w:style>
  <w:style w:type="character" w:styleId="afff4">
    <w:name w:val="line number"/>
    <w:basedOn w:val="a5"/>
    <w:uiPriority w:val="99"/>
    <w:semiHidden/>
    <w:unhideWhenUsed/>
    <w:rsid w:val="000F6FB2"/>
  </w:style>
  <w:style w:type="paragraph" w:customStyle="1" w:styleId="afff5">
    <w:name w:val="פסקה רג"/>
    <w:basedOn w:val="a4"/>
    <w:rsid w:val="000B5D04"/>
    <w:pPr>
      <w:overflowPunct/>
      <w:autoSpaceDE/>
      <w:autoSpaceDN/>
      <w:adjustRightInd/>
      <w:spacing w:before="120" w:after="120" w:line="336" w:lineRule="auto"/>
      <w:textAlignment w:val="auto"/>
    </w:pPr>
    <w:rPr>
      <w:lang w:eastAsia="en-US"/>
    </w:rPr>
  </w:style>
  <w:style w:type="paragraph" w:styleId="afff6">
    <w:name w:val="Plain Text"/>
    <w:basedOn w:val="a4"/>
    <w:link w:val="afff7"/>
    <w:uiPriority w:val="99"/>
    <w:unhideWhenUsed/>
    <w:rsid w:val="000B5D04"/>
    <w:pPr>
      <w:overflowPunct/>
      <w:autoSpaceDE/>
      <w:autoSpaceDN/>
      <w:adjustRightInd/>
      <w:spacing w:line="240" w:lineRule="auto"/>
      <w:jc w:val="left"/>
      <w:textAlignment w:val="auto"/>
    </w:pPr>
    <w:rPr>
      <w:rFonts w:ascii="Consolas" w:eastAsia="Calibri" w:hAnsi="Consolas" w:cs="Times New Roman"/>
      <w:sz w:val="21"/>
      <w:szCs w:val="21"/>
      <w:lang w:val="x-none" w:eastAsia="x-none"/>
    </w:rPr>
  </w:style>
  <w:style w:type="character" w:customStyle="1" w:styleId="afff7">
    <w:name w:val="טקסט רגיל תו"/>
    <w:basedOn w:val="a5"/>
    <w:link w:val="afff6"/>
    <w:uiPriority w:val="99"/>
    <w:rsid w:val="000B5D04"/>
    <w:rPr>
      <w:rFonts w:ascii="Consolas" w:eastAsia="Calibri" w:hAnsi="Consolas" w:cs="Times New Roman"/>
      <w:sz w:val="21"/>
      <w:szCs w:val="21"/>
      <w:lang w:val="x-none" w:eastAsia="x-none"/>
    </w:rPr>
  </w:style>
  <w:style w:type="numbering" w:customStyle="1" w:styleId="1b">
    <w:name w:val="ללא רשימה1"/>
    <w:next w:val="a7"/>
    <w:uiPriority w:val="99"/>
    <w:semiHidden/>
    <w:unhideWhenUsed/>
    <w:rsid w:val="00843A78"/>
  </w:style>
  <w:style w:type="paragraph" w:customStyle="1" w:styleId="afff8">
    <w:rsid w:val="00843A78"/>
    <w:pPr>
      <w:overflowPunct w:val="0"/>
      <w:autoSpaceDE w:val="0"/>
      <w:autoSpaceDN w:val="0"/>
      <w:bidi/>
      <w:adjustRightInd w:val="0"/>
      <w:spacing w:after="0" w:line="360" w:lineRule="auto"/>
      <w:jc w:val="both"/>
      <w:textAlignment w:val="baseline"/>
    </w:pPr>
    <w:rPr>
      <w:rFonts w:ascii="Times New Roman" w:eastAsia="Times New Roman" w:hAnsi="Times New Roman" w:cs="Times New Roman"/>
      <w:sz w:val="20"/>
      <w:szCs w:val="20"/>
    </w:rPr>
  </w:style>
  <w:style w:type="numbering" w:customStyle="1" w:styleId="210">
    <w:name w:val="סגנון21"/>
    <w:uiPriority w:val="99"/>
    <w:rsid w:val="00843A78"/>
  </w:style>
  <w:style w:type="numbering" w:customStyle="1" w:styleId="3">
    <w:name w:val="סגנון3"/>
    <w:uiPriority w:val="99"/>
    <w:rsid w:val="00843A78"/>
    <w:pPr>
      <w:numPr>
        <w:numId w:val="75"/>
      </w:numPr>
    </w:pPr>
  </w:style>
  <w:style w:type="numbering" w:customStyle="1" w:styleId="4">
    <w:name w:val="סגנון4"/>
    <w:uiPriority w:val="99"/>
    <w:rsid w:val="00843A78"/>
    <w:pPr>
      <w:numPr>
        <w:numId w:val="76"/>
      </w:numPr>
    </w:pPr>
  </w:style>
  <w:style w:type="character" w:customStyle="1" w:styleId="linktd">
    <w:name w:val="linktd"/>
    <w:basedOn w:val="a5"/>
    <w:rsid w:val="00843A78"/>
  </w:style>
  <w:style w:type="character" w:customStyle="1" w:styleId="searchword0">
    <w:name w:val="searchword0"/>
    <w:basedOn w:val="a5"/>
    <w:rsid w:val="00843A78"/>
  </w:style>
  <w:style w:type="numbering" w:customStyle="1" w:styleId="110">
    <w:name w:val="ללא רשימה11"/>
    <w:next w:val="a7"/>
    <w:uiPriority w:val="99"/>
    <w:semiHidden/>
    <w:unhideWhenUsed/>
    <w:rsid w:val="00843A78"/>
  </w:style>
  <w:style w:type="table" w:customStyle="1" w:styleId="1c">
    <w:name w:val="טבלת רשת1"/>
    <w:basedOn w:val="a6"/>
    <w:next w:val="af8"/>
    <w:rsid w:val="00843A78"/>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
    <w:name w:val="הצללה בהירה - הדגשה 111"/>
    <w:basedOn w:val="a6"/>
    <w:uiPriority w:val="60"/>
    <w:rsid w:val="00843A78"/>
    <w:pPr>
      <w:spacing w:after="0" w:line="240" w:lineRule="auto"/>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21">
    <w:name w:val="הצללה בהירה - הדגשה 21"/>
    <w:basedOn w:val="a6"/>
    <w:next w:val="-2"/>
    <w:uiPriority w:val="60"/>
    <w:rsid w:val="00843A78"/>
    <w:pPr>
      <w:spacing w:after="0" w:line="240" w:lineRule="auto"/>
    </w:pPr>
    <w:rPr>
      <w:rFonts w:ascii="Calibri" w:eastAsia="Calibri" w:hAnsi="Calibri" w:cs="Arial"/>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numbering" w:customStyle="1" w:styleId="1111111">
    <w:name w:val="1 / 1.1 / 1.1.11"/>
    <w:basedOn w:val="a7"/>
    <w:next w:val="111111"/>
    <w:rsid w:val="00843A78"/>
  </w:style>
  <w:style w:type="paragraph" w:styleId="afff9">
    <w:name w:val="Document Map"/>
    <w:basedOn w:val="a4"/>
    <w:link w:val="afffa"/>
    <w:uiPriority w:val="99"/>
    <w:semiHidden/>
    <w:unhideWhenUsed/>
    <w:rsid w:val="00843A78"/>
    <w:pPr>
      <w:overflowPunct/>
      <w:autoSpaceDE/>
      <w:autoSpaceDN/>
      <w:adjustRightInd/>
      <w:spacing w:line="240" w:lineRule="auto"/>
      <w:textAlignment w:val="auto"/>
    </w:pPr>
    <w:rPr>
      <w:rFonts w:ascii="Tahoma" w:eastAsia="Calibri" w:hAnsi="Tahoma" w:cs="Times New Roman"/>
      <w:sz w:val="16"/>
      <w:szCs w:val="16"/>
      <w:lang w:val="x-none" w:eastAsia="x-none"/>
    </w:rPr>
  </w:style>
  <w:style w:type="character" w:customStyle="1" w:styleId="afffa">
    <w:name w:val="מפת מסמך תו"/>
    <w:basedOn w:val="a5"/>
    <w:link w:val="afff9"/>
    <w:uiPriority w:val="99"/>
    <w:semiHidden/>
    <w:rsid w:val="00843A78"/>
    <w:rPr>
      <w:rFonts w:ascii="Tahoma" w:eastAsia="Calibri" w:hAnsi="Tahoma" w:cs="Times New Roman"/>
      <w:sz w:val="16"/>
      <w:szCs w:val="16"/>
      <w:lang w:val="x-none" w:eastAsia="x-none"/>
    </w:rPr>
  </w:style>
  <w:style w:type="character" w:customStyle="1" w:styleId="afffb">
    <w:name w:val="תואר תו"/>
    <w:rsid w:val="00843A78"/>
    <w:rPr>
      <w:rFonts w:ascii="Times New Roman" w:eastAsia="Times New Roman" w:hAnsi="Times New Roman" w:cs="David"/>
      <w:sz w:val="20"/>
      <w:szCs w:val="24"/>
    </w:rPr>
  </w:style>
  <w:style w:type="paragraph" w:customStyle="1" w:styleId="afffc">
    <w:name w:val="מלל ראשי"/>
    <w:basedOn w:val="a4"/>
    <w:rsid w:val="00843A78"/>
    <w:pPr>
      <w:tabs>
        <w:tab w:val="left" w:pos="720"/>
        <w:tab w:val="left" w:pos="1418"/>
        <w:tab w:val="left" w:pos="1872"/>
        <w:tab w:val="left" w:pos="5472"/>
      </w:tabs>
      <w:overflowPunct/>
      <w:autoSpaceDE/>
      <w:autoSpaceDN/>
      <w:adjustRightInd/>
      <w:spacing w:line="240" w:lineRule="auto"/>
      <w:textAlignment w:val="auto"/>
    </w:pPr>
    <w:rPr>
      <w:rFonts w:cs="Times New Roman"/>
      <w:noProof/>
      <w:sz w:val="17"/>
      <w:szCs w:val="19"/>
      <w:lang w:eastAsia="en-US"/>
    </w:rPr>
  </w:style>
  <w:style w:type="table" w:customStyle="1" w:styleId="1d">
    <w:name w:val="רשת טבלה1"/>
    <w:basedOn w:val="a6"/>
    <w:next w:val="af8"/>
    <w:uiPriority w:val="39"/>
    <w:rsid w:val="00843A7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d">
    <w:name w:val="Book Title"/>
    <w:basedOn w:val="a5"/>
    <w:uiPriority w:val="33"/>
    <w:qFormat/>
    <w:rsid w:val="0041243A"/>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438445">
      <w:bodyDiv w:val="1"/>
      <w:marLeft w:val="0"/>
      <w:marRight w:val="0"/>
      <w:marTop w:val="0"/>
      <w:marBottom w:val="0"/>
      <w:divBdr>
        <w:top w:val="none" w:sz="0" w:space="0" w:color="auto"/>
        <w:left w:val="none" w:sz="0" w:space="0" w:color="auto"/>
        <w:bottom w:val="none" w:sz="0" w:space="0" w:color="auto"/>
        <w:right w:val="none" w:sz="0" w:space="0" w:color="auto"/>
      </w:divBdr>
    </w:div>
    <w:div w:id="278491706">
      <w:bodyDiv w:val="1"/>
      <w:marLeft w:val="0"/>
      <w:marRight w:val="0"/>
      <w:marTop w:val="0"/>
      <w:marBottom w:val="0"/>
      <w:divBdr>
        <w:top w:val="none" w:sz="0" w:space="0" w:color="auto"/>
        <w:left w:val="none" w:sz="0" w:space="0" w:color="auto"/>
        <w:bottom w:val="none" w:sz="0" w:space="0" w:color="auto"/>
        <w:right w:val="none" w:sz="0" w:space="0" w:color="auto"/>
      </w:divBdr>
    </w:div>
    <w:div w:id="420100702">
      <w:bodyDiv w:val="1"/>
      <w:marLeft w:val="0"/>
      <w:marRight w:val="0"/>
      <w:marTop w:val="0"/>
      <w:marBottom w:val="0"/>
      <w:divBdr>
        <w:top w:val="none" w:sz="0" w:space="0" w:color="auto"/>
        <w:left w:val="none" w:sz="0" w:space="0" w:color="auto"/>
        <w:bottom w:val="none" w:sz="0" w:space="0" w:color="auto"/>
        <w:right w:val="none" w:sz="0" w:space="0" w:color="auto"/>
      </w:divBdr>
    </w:div>
    <w:div w:id="595597596">
      <w:bodyDiv w:val="1"/>
      <w:marLeft w:val="0"/>
      <w:marRight w:val="0"/>
      <w:marTop w:val="0"/>
      <w:marBottom w:val="0"/>
      <w:divBdr>
        <w:top w:val="none" w:sz="0" w:space="0" w:color="auto"/>
        <w:left w:val="none" w:sz="0" w:space="0" w:color="auto"/>
        <w:bottom w:val="none" w:sz="0" w:space="0" w:color="auto"/>
        <w:right w:val="none" w:sz="0" w:space="0" w:color="auto"/>
      </w:divBdr>
    </w:div>
    <w:div w:id="1073160721">
      <w:bodyDiv w:val="1"/>
      <w:marLeft w:val="0"/>
      <w:marRight w:val="0"/>
      <w:marTop w:val="0"/>
      <w:marBottom w:val="0"/>
      <w:divBdr>
        <w:top w:val="none" w:sz="0" w:space="0" w:color="auto"/>
        <w:left w:val="none" w:sz="0" w:space="0" w:color="auto"/>
        <w:bottom w:val="none" w:sz="0" w:space="0" w:color="auto"/>
        <w:right w:val="none" w:sz="0" w:space="0" w:color="auto"/>
      </w:divBdr>
    </w:div>
    <w:div w:id="1205482007">
      <w:bodyDiv w:val="1"/>
      <w:marLeft w:val="0"/>
      <w:marRight w:val="0"/>
      <w:marTop w:val="0"/>
      <w:marBottom w:val="0"/>
      <w:divBdr>
        <w:top w:val="none" w:sz="0" w:space="0" w:color="auto"/>
        <w:left w:val="none" w:sz="0" w:space="0" w:color="auto"/>
        <w:bottom w:val="none" w:sz="0" w:space="0" w:color="auto"/>
        <w:right w:val="none" w:sz="0" w:space="0" w:color="auto"/>
      </w:divBdr>
    </w:div>
    <w:div w:id="1238638175">
      <w:bodyDiv w:val="1"/>
      <w:marLeft w:val="0"/>
      <w:marRight w:val="0"/>
      <w:marTop w:val="0"/>
      <w:marBottom w:val="0"/>
      <w:divBdr>
        <w:top w:val="none" w:sz="0" w:space="0" w:color="auto"/>
        <w:left w:val="none" w:sz="0" w:space="0" w:color="auto"/>
        <w:bottom w:val="none" w:sz="0" w:space="0" w:color="auto"/>
        <w:right w:val="none" w:sz="0" w:space="0" w:color="auto"/>
      </w:divBdr>
    </w:div>
    <w:div w:id="1346514222">
      <w:bodyDiv w:val="1"/>
      <w:marLeft w:val="0"/>
      <w:marRight w:val="0"/>
      <w:marTop w:val="0"/>
      <w:marBottom w:val="0"/>
      <w:divBdr>
        <w:top w:val="none" w:sz="0" w:space="0" w:color="auto"/>
        <w:left w:val="none" w:sz="0" w:space="0" w:color="auto"/>
        <w:bottom w:val="none" w:sz="0" w:space="0" w:color="auto"/>
        <w:right w:val="none" w:sz="0" w:space="0" w:color="auto"/>
      </w:divBdr>
    </w:div>
    <w:div w:id="1439133154">
      <w:bodyDiv w:val="1"/>
      <w:marLeft w:val="0"/>
      <w:marRight w:val="0"/>
      <w:marTop w:val="0"/>
      <w:marBottom w:val="0"/>
      <w:divBdr>
        <w:top w:val="none" w:sz="0" w:space="0" w:color="auto"/>
        <w:left w:val="none" w:sz="0" w:space="0" w:color="auto"/>
        <w:bottom w:val="none" w:sz="0" w:space="0" w:color="auto"/>
        <w:right w:val="none" w:sz="0" w:space="0" w:color="auto"/>
      </w:divBdr>
    </w:div>
    <w:div w:id="1520387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foi.gov.il/" TargetMode="External"/><Relationship Id="rId18" Type="http://schemas.openxmlformats.org/officeDocument/2006/relationships/hyperlink" Target="http://cms.education.gov.il/EducationCMS/applications/mankal/arc/sb6bk5_1_24.ht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Futures@most.gov.il" TargetMode="External"/><Relationship Id="rId17" Type="http://schemas.openxmlformats.org/officeDocument/2006/relationships/hyperlink" Target="http://cms.education.gov.il/EducationCMS/applications/mankal/arc/sb6bk5_1_24.htm"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cms.education.gov.il/educationcms/applications/mankal/etsmedorim/6/62/horaotkeva/k-2005-9c-6-2-25.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justice.gov.il/MOJHeb/RashamHachvarot" TargetMode="External"/><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customXml" Target="../customXml/item2.xml"/><Relationship Id="rId10" Type="http://schemas.openxmlformats.org/officeDocument/2006/relationships/hyperlink" Target="mailto:Futures@most.gov.il" TargetMode="External"/><Relationship Id="rId19" Type="http://schemas.openxmlformats.org/officeDocument/2006/relationships/hyperlink" Target="http://cms.education.gov.il/educationcms/applications/mankal/etsmedorim/6/6-2/horaotkeva/k-2005-9c-6-2-24.ht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 Id="rId22"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מסמך" ma:contentTypeID="0x0101008FF483415EA50649A4EB86FAFE34E46A" ma:contentTypeVersion="1" ma:contentTypeDescription="צור מסמך חדש." ma:contentTypeScope="" ma:versionID="8f307d46d798af71ac5c8c984c0fe0db">
  <xsd:schema xmlns:xsd="http://www.w3.org/2001/XMLSchema" xmlns:xs="http://www.w3.org/2001/XMLSchema" xmlns:p="http://schemas.microsoft.com/office/2006/metadata/properties" xmlns:ns1="http://schemas.microsoft.com/sharepoint/v3" targetNamespace="http://schemas.microsoft.com/office/2006/metadata/properties" ma:root="true" ma:fieldsID="a7d9a4f930959049207f15a5cd620021"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מתזמן תאריך התחלה" ma:internalName="PublishingStartDate">
      <xsd:simpleType>
        <xsd:restriction base="dms:Unknown"/>
      </xsd:simpleType>
    </xsd:element>
    <xsd:element name="PublishingExpirationDate" ma:index="9" nillable="true" ma:displayName="מתזמן תאריך סיום"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FB2F04E1-4E85-44FD-B35D-A30E3A363B7D}"/>
</file>

<file path=customXml/itemProps2.xml><?xml version="1.0" encoding="utf-8"?>
<ds:datastoreItem xmlns:ds="http://schemas.openxmlformats.org/officeDocument/2006/customXml" ds:itemID="{18BC739A-24F6-4603-8150-F962BFE3B332}"/>
</file>

<file path=customXml/itemProps3.xml><?xml version="1.0" encoding="utf-8"?>
<ds:datastoreItem xmlns:ds="http://schemas.openxmlformats.org/officeDocument/2006/customXml" ds:itemID="{32484850-33A6-44A4-862D-23FE595A9907}"/>
</file>

<file path=customXml/itemProps4.xml><?xml version="1.0" encoding="utf-8"?>
<ds:datastoreItem xmlns:ds="http://schemas.openxmlformats.org/officeDocument/2006/customXml" ds:itemID="{5AEF9A8C-1364-4400-B2C0-C1575DAD13EC}"/>
</file>

<file path=docProps/app.xml><?xml version="1.0" encoding="utf-8"?>
<Properties xmlns="http://schemas.openxmlformats.org/officeDocument/2006/extended-properties" xmlns:vt="http://schemas.openxmlformats.org/officeDocument/2006/docPropsVTypes">
  <Template>Normal</Template>
  <TotalTime>7</TotalTime>
  <Pages>101</Pages>
  <Words>27845</Words>
  <Characters>139230</Characters>
  <Application>Microsoft Office Word</Application>
  <DocSecurity>0</DocSecurity>
  <Lines>1160</Lines>
  <Paragraphs>333</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Ben-Gurion University of the Negev</Company>
  <LinksUpToDate>false</LinksUpToDate>
  <CharactersWithSpaces>166742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מכרז מדעניות העתיד- 03-2015</dc:title>
  <dc:creator>Shlomi Turgeman</dc:creator>
  <cp:lastModifiedBy>Ofer Carmi</cp:lastModifiedBy>
  <cp:revision>5</cp:revision>
  <cp:lastPrinted>2015-09-02T09:14:00Z</cp:lastPrinted>
  <dcterms:created xsi:type="dcterms:W3CDTF">2015-09-02T09:12:00Z</dcterms:created>
  <dcterms:modified xsi:type="dcterms:W3CDTF">2015-09-02T11:47:00Z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0x0101008FF483415EA50649A4EB86FAFE34E46A</vt:lpwstr>
  </property>
</Properties>
</file>