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7F64" w14:textId="02D757CE" w:rsidR="00EA1EAB" w:rsidRPr="00EA1EAB" w:rsidRDefault="00EA1EAB" w:rsidP="00EA1EAB">
      <w:pPr>
        <w:jc w:val="center"/>
        <w:rPr>
          <w:b/>
          <w:bCs/>
          <w:color w:val="000000" w:themeColor="text1"/>
          <w:sz w:val="28"/>
          <w:szCs w:val="28"/>
        </w:rPr>
      </w:pPr>
      <w:r w:rsidRPr="00EA1EAB">
        <w:rPr>
          <w:b/>
          <w:bCs/>
          <w:color w:val="000000" w:themeColor="text1"/>
          <w:sz w:val="28"/>
          <w:szCs w:val="28"/>
        </w:rPr>
        <w:t>Lesson 8 7</w:t>
      </w:r>
      <w:r w:rsidRPr="00EA1EAB">
        <w:rPr>
          <w:b/>
          <w:bCs/>
          <w:color w:val="000000" w:themeColor="text1"/>
          <w:sz w:val="28"/>
          <w:szCs w:val="28"/>
          <w:vertAlign w:val="superscript"/>
        </w:rPr>
        <w:t>th</w:t>
      </w:r>
      <w:r w:rsidRPr="00EA1EAB">
        <w:rPr>
          <w:b/>
          <w:bCs/>
          <w:color w:val="000000" w:themeColor="text1"/>
          <w:sz w:val="28"/>
          <w:szCs w:val="28"/>
        </w:rPr>
        <w:t xml:space="preserve"> Commandment</w:t>
      </w:r>
    </w:p>
    <w:p w14:paraId="20B5F678" w14:textId="77777777" w:rsidR="00EA1EAB" w:rsidRPr="00EA1EAB" w:rsidRDefault="00EA1EAB" w:rsidP="00EA1EAB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 w:rsidRPr="00EA1EAB">
        <w:rPr>
          <w:b/>
          <w:bCs/>
          <w:color w:val="000000" w:themeColor="text1"/>
          <w:sz w:val="28"/>
          <w:szCs w:val="28"/>
        </w:rPr>
        <w:t>Foundation of this Command</w:t>
      </w:r>
    </w:p>
    <w:p w14:paraId="3103B30F" w14:textId="365EC5DC" w:rsidR="00EA1EAB" w:rsidRDefault="00EA1EAB" w:rsidP="00EA1EAB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EA1EAB">
        <w:rPr>
          <w:color w:val="000000" w:themeColor="text1"/>
          <w:sz w:val="28"/>
          <w:szCs w:val="28"/>
        </w:rPr>
        <w:t>God’s Faithfulness (Deuteronomy 7:9)</w:t>
      </w:r>
    </w:p>
    <w:p w14:paraId="0C16B934" w14:textId="77777777" w:rsidR="00EA1EAB" w:rsidRDefault="00EA1EAB" w:rsidP="00EA1EAB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443CA4B3" w14:textId="77777777" w:rsidR="00EA1EAB" w:rsidRDefault="00EA1EAB" w:rsidP="00EA1EAB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3F4EE7A7" w14:textId="77777777" w:rsidR="00EA1EAB" w:rsidRPr="00EA1EAB" w:rsidRDefault="00EA1EAB" w:rsidP="00EA1EAB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75639593" w14:textId="68DFD955" w:rsidR="00EA1EAB" w:rsidRDefault="00EA1EAB" w:rsidP="00EA1EAB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EA1EAB">
        <w:rPr>
          <w:color w:val="000000" w:themeColor="text1"/>
          <w:sz w:val="28"/>
          <w:szCs w:val="28"/>
        </w:rPr>
        <w:t>God’s Faithfulness means. (Psalm 94:14)</w:t>
      </w:r>
    </w:p>
    <w:p w14:paraId="40DD6CF4" w14:textId="77777777" w:rsidR="00EA1EAB" w:rsidRPr="00EA1EAB" w:rsidRDefault="00EA1EAB" w:rsidP="00EA1EAB">
      <w:pPr>
        <w:pStyle w:val="ListParagraph"/>
        <w:rPr>
          <w:color w:val="000000" w:themeColor="text1"/>
          <w:sz w:val="28"/>
          <w:szCs w:val="28"/>
        </w:rPr>
      </w:pPr>
    </w:p>
    <w:p w14:paraId="45E6C341" w14:textId="77777777" w:rsidR="00EA1EAB" w:rsidRDefault="00EA1EAB" w:rsidP="00EA1EAB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6356A647" w14:textId="77777777" w:rsidR="00EA1EAB" w:rsidRDefault="00EA1EAB" w:rsidP="00EA1EAB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4601DBC6" w14:textId="77777777" w:rsidR="00EA1EAB" w:rsidRPr="00EA1EAB" w:rsidRDefault="00EA1EAB" w:rsidP="00EA1EAB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247E9BEE" w14:textId="65A9D3CC" w:rsidR="00EA1EAB" w:rsidRDefault="00EA1EAB" w:rsidP="00EA1EAB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EA1EAB">
        <w:rPr>
          <w:color w:val="000000" w:themeColor="text1"/>
          <w:sz w:val="28"/>
          <w:szCs w:val="28"/>
        </w:rPr>
        <w:t>God’s Faithfulness to Israel (Exodus 19:4-6, Exodus 19:8)</w:t>
      </w:r>
    </w:p>
    <w:p w14:paraId="1991276C" w14:textId="77777777" w:rsidR="00EA1EAB" w:rsidRDefault="00EA1EAB" w:rsidP="00EA1EAB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10ADD7E0" w14:textId="77777777" w:rsidR="00EA1EAB" w:rsidRPr="00EA1EAB" w:rsidRDefault="00EA1EAB" w:rsidP="00EA1EAB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3A03AAB1" w14:textId="77777777" w:rsidR="00EA1EAB" w:rsidRDefault="00EA1EAB" w:rsidP="00EA1EAB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EA1EAB">
        <w:rPr>
          <w:color w:val="000000" w:themeColor="text1"/>
          <w:sz w:val="28"/>
          <w:szCs w:val="28"/>
        </w:rPr>
        <w:t xml:space="preserve">God’s Faithfulness </w:t>
      </w:r>
      <w:proofErr w:type="gramStart"/>
      <w:r w:rsidRPr="00EA1EAB">
        <w:rPr>
          <w:color w:val="000000" w:themeColor="text1"/>
          <w:sz w:val="28"/>
          <w:szCs w:val="28"/>
        </w:rPr>
        <w:t>in light of</w:t>
      </w:r>
      <w:proofErr w:type="gramEnd"/>
      <w:r w:rsidRPr="00EA1EAB">
        <w:rPr>
          <w:color w:val="000000" w:themeColor="text1"/>
          <w:sz w:val="28"/>
          <w:szCs w:val="28"/>
        </w:rPr>
        <w:t xml:space="preserve"> our faithlessness (2 Timothy 2:13)</w:t>
      </w:r>
    </w:p>
    <w:p w14:paraId="296635D0" w14:textId="77777777" w:rsidR="00EA1EAB" w:rsidRDefault="00EA1EAB" w:rsidP="00EA1EAB">
      <w:pPr>
        <w:pStyle w:val="ListParagraph"/>
        <w:rPr>
          <w:color w:val="000000" w:themeColor="text1"/>
          <w:sz w:val="28"/>
          <w:szCs w:val="28"/>
        </w:rPr>
      </w:pPr>
    </w:p>
    <w:p w14:paraId="33E52D81" w14:textId="77777777" w:rsidR="00EA1EAB" w:rsidRPr="00EA1EAB" w:rsidRDefault="00EA1EAB" w:rsidP="00EA1EAB">
      <w:pPr>
        <w:pStyle w:val="ListParagraph"/>
        <w:rPr>
          <w:color w:val="000000" w:themeColor="text1"/>
          <w:sz w:val="28"/>
          <w:szCs w:val="28"/>
        </w:rPr>
      </w:pPr>
    </w:p>
    <w:p w14:paraId="182DA02A" w14:textId="77777777" w:rsidR="00EA1EAB" w:rsidRPr="00EA1EAB" w:rsidRDefault="00EA1EAB" w:rsidP="00EA1EAB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4EA9F174" w14:textId="77777777" w:rsidR="00EA1EAB" w:rsidRPr="00EA1EAB" w:rsidRDefault="00EA1EAB" w:rsidP="00EA1EAB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 w:rsidRPr="00EA1EAB">
        <w:rPr>
          <w:b/>
          <w:bCs/>
          <w:color w:val="000000" w:themeColor="text1"/>
          <w:sz w:val="28"/>
          <w:szCs w:val="28"/>
        </w:rPr>
        <w:t>Core of this Command</w:t>
      </w:r>
    </w:p>
    <w:p w14:paraId="458FDD9F" w14:textId="6895182C" w:rsidR="00EA1EAB" w:rsidRDefault="00EA1EAB" w:rsidP="00EA1EAB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EA1EAB">
        <w:rPr>
          <w:color w:val="000000" w:themeColor="text1"/>
          <w:sz w:val="28"/>
          <w:szCs w:val="28"/>
        </w:rPr>
        <w:t>Exodus 20:14.</w:t>
      </w:r>
    </w:p>
    <w:p w14:paraId="5F136EE7" w14:textId="77777777" w:rsidR="00EA1EAB" w:rsidRDefault="00EA1EAB" w:rsidP="00EA1EAB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068F8372" w14:textId="77777777" w:rsidR="00EA1EAB" w:rsidRDefault="00EA1EAB" w:rsidP="00EA1EAB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395D30C2" w14:textId="77777777" w:rsidR="00EA1EAB" w:rsidRPr="00EA1EAB" w:rsidRDefault="00EA1EAB" w:rsidP="00EA1EAB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47992E30" w14:textId="77777777" w:rsidR="00EA1EAB" w:rsidRPr="00EA1EAB" w:rsidRDefault="00EA1EAB" w:rsidP="00EA1EAB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 w:rsidRPr="00EA1EAB">
        <w:rPr>
          <w:b/>
          <w:bCs/>
          <w:color w:val="000000" w:themeColor="text1"/>
          <w:sz w:val="28"/>
          <w:szCs w:val="28"/>
        </w:rPr>
        <w:t>Obeying this Command</w:t>
      </w:r>
    </w:p>
    <w:p w14:paraId="056526B7" w14:textId="77777777" w:rsidR="00EA1EAB" w:rsidRDefault="00EA1EAB" w:rsidP="00EA1EAB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EA1EAB">
        <w:rPr>
          <w:color w:val="000000" w:themeColor="text1"/>
          <w:sz w:val="28"/>
          <w:szCs w:val="28"/>
        </w:rPr>
        <w:t>A husband and wife are to be faithful to one another physically, emotionally, spiritually, for life.</w:t>
      </w:r>
    </w:p>
    <w:p w14:paraId="1B3292FE" w14:textId="77777777" w:rsidR="00EA1EAB" w:rsidRPr="00EA1EAB" w:rsidRDefault="00EA1EAB" w:rsidP="00EA1EAB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460404EC" w14:textId="77777777" w:rsidR="00EA1EAB" w:rsidRDefault="00EA1EAB" w:rsidP="00EA1EAB">
      <w:pPr>
        <w:pStyle w:val="ListParagraph"/>
        <w:numPr>
          <w:ilvl w:val="2"/>
          <w:numId w:val="1"/>
        </w:numPr>
        <w:rPr>
          <w:color w:val="000000" w:themeColor="text1"/>
          <w:sz w:val="28"/>
          <w:szCs w:val="28"/>
        </w:rPr>
      </w:pPr>
      <w:r w:rsidRPr="00EA1EAB">
        <w:rPr>
          <w:color w:val="000000" w:themeColor="text1"/>
          <w:sz w:val="28"/>
          <w:szCs w:val="28"/>
        </w:rPr>
        <w:t xml:space="preserve">Take out the Husband and </w:t>
      </w:r>
      <w:proofErr w:type="gramStart"/>
      <w:r w:rsidRPr="00EA1EAB">
        <w:rPr>
          <w:color w:val="000000" w:themeColor="text1"/>
          <w:sz w:val="28"/>
          <w:szCs w:val="28"/>
        </w:rPr>
        <w:t>wife</w:t>
      </w:r>
      <w:proofErr w:type="gramEnd"/>
      <w:r w:rsidRPr="00EA1EAB">
        <w:rPr>
          <w:color w:val="000000" w:themeColor="text1"/>
          <w:sz w:val="28"/>
          <w:szCs w:val="28"/>
        </w:rPr>
        <w:t xml:space="preserve"> </w:t>
      </w:r>
    </w:p>
    <w:p w14:paraId="23DD127E" w14:textId="77777777" w:rsidR="00EA1EAB" w:rsidRDefault="00EA1EAB" w:rsidP="00EA1EAB">
      <w:pPr>
        <w:pStyle w:val="ListParagraph"/>
        <w:ind w:left="2160"/>
        <w:rPr>
          <w:color w:val="000000" w:themeColor="text1"/>
          <w:sz w:val="28"/>
          <w:szCs w:val="28"/>
        </w:rPr>
      </w:pPr>
    </w:p>
    <w:p w14:paraId="577AF22B" w14:textId="77777777" w:rsidR="00EA1EAB" w:rsidRPr="00EA1EAB" w:rsidRDefault="00EA1EAB" w:rsidP="00EA1EAB">
      <w:pPr>
        <w:pStyle w:val="ListParagraph"/>
        <w:ind w:left="2160"/>
        <w:rPr>
          <w:color w:val="000000" w:themeColor="text1"/>
          <w:sz w:val="28"/>
          <w:szCs w:val="28"/>
        </w:rPr>
      </w:pPr>
    </w:p>
    <w:p w14:paraId="3CD38520" w14:textId="77777777" w:rsidR="00EA1EAB" w:rsidRDefault="00EA1EAB" w:rsidP="00EA1EAB">
      <w:pPr>
        <w:pStyle w:val="ListParagraph"/>
        <w:numPr>
          <w:ilvl w:val="2"/>
          <w:numId w:val="1"/>
        </w:numPr>
        <w:rPr>
          <w:color w:val="000000" w:themeColor="text1"/>
          <w:sz w:val="28"/>
          <w:szCs w:val="28"/>
        </w:rPr>
      </w:pPr>
      <w:r w:rsidRPr="00EA1EAB">
        <w:rPr>
          <w:color w:val="000000" w:themeColor="text1"/>
          <w:sz w:val="28"/>
          <w:szCs w:val="28"/>
        </w:rPr>
        <w:t xml:space="preserve">Take out the faithful to </w:t>
      </w:r>
      <w:proofErr w:type="gramStart"/>
      <w:r w:rsidRPr="00EA1EAB">
        <w:rPr>
          <w:color w:val="000000" w:themeColor="text1"/>
          <w:sz w:val="28"/>
          <w:szCs w:val="28"/>
        </w:rPr>
        <w:t>one another</w:t>
      </w:r>
      <w:proofErr w:type="gramEnd"/>
    </w:p>
    <w:p w14:paraId="1910E67A" w14:textId="77777777" w:rsidR="00EA1EAB" w:rsidRPr="00EA1EAB" w:rsidRDefault="00EA1EAB" w:rsidP="00EA1EAB">
      <w:pPr>
        <w:pStyle w:val="ListParagraph"/>
        <w:rPr>
          <w:color w:val="000000" w:themeColor="text1"/>
          <w:sz w:val="28"/>
          <w:szCs w:val="28"/>
        </w:rPr>
      </w:pPr>
    </w:p>
    <w:p w14:paraId="76A0FCD8" w14:textId="77777777" w:rsidR="00EA1EAB" w:rsidRPr="00EA1EAB" w:rsidRDefault="00EA1EAB" w:rsidP="00EA1EAB">
      <w:pPr>
        <w:pStyle w:val="ListParagraph"/>
        <w:ind w:left="2160"/>
        <w:rPr>
          <w:color w:val="000000" w:themeColor="text1"/>
          <w:sz w:val="28"/>
          <w:szCs w:val="28"/>
        </w:rPr>
      </w:pPr>
    </w:p>
    <w:p w14:paraId="4312F088" w14:textId="77777777" w:rsidR="00EA1EAB" w:rsidRDefault="00EA1EAB" w:rsidP="00EA1EAB">
      <w:pPr>
        <w:pStyle w:val="ListParagraph"/>
        <w:numPr>
          <w:ilvl w:val="2"/>
          <w:numId w:val="1"/>
        </w:numPr>
        <w:rPr>
          <w:color w:val="000000" w:themeColor="text1"/>
          <w:sz w:val="28"/>
          <w:szCs w:val="28"/>
        </w:rPr>
      </w:pPr>
      <w:r w:rsidRPr="00EA1EAB">
        <w:rPr>
          <w:color w:val="000000" w:themeColor="text1"/>
          <w:sz w:val="28"/>
          <w:szCs w:val="28"/>
        </w:rPr>
        <w:t xml:space="preserve">Take out faithful physically, </w:t>
      </w:r>
    </w:p>
    <w:p w14:paraId="5838E2D7" w14:textId="77777777" w:rsidR="00EA1EAB" w:rsidRPr="00EA1EAB" w:rsidRDefault="00EA1EAB" w:rsidP="00EA1EAB">
      <w:pPr>
        <w:pStyle w:val="ListParagraph"/>
        <w:ind w:left="2160"/>
        <w:rPr>
          <w:color w:val="000000" w:themeColor="text1"/>
          <w:sz w:val="28"/>
          <w:szCs w:val="28"/>
        </w:rPr>
      </w:pPr>
    </w:p>
    <w:p w14:paraId="2DEEB424" w14:textId="77777777" w:rsidR="00EA1EAB" w:rsidRDefault="00EA1EAB" w:rsidP="00EA1EAB">
      <w:pPr>
        <w:pStyle w:val="ListParagraph"/>
        <w:numPr>
          <w:ilvl w:val="2"/>
          <w:numId w:val="1"/>
        </w:numPr>
        <w:rPr>
          <w:color w:val="000000" w:themeColor="text1"/>
          <w:sz w:val="28"/>
          <w:szCs w:val="28"/>
        </w:rPr>
      </w:pPr>
      <w:r w:rsidRPr="00EA1EAB">
        <w:rPr>
          <w:color w:val="000000" w:themeColor="text1"/>
          <w:sz w:val="28"/>
          <w:szCs w:val="28"/>
        </w:rPr>
        <w:t xml:space="preserve">Take out Faithful emotionally and spiritually, </w:t>
      </w:r>
    </w:p>
    <w:p w14:paraId="5C005173" w14:textId="77777777" w:rsidR="00EA1EAB" w:rsidRPr="00EA1EAB" w:rsidRDefault="00EA1EAB" w:rsidP="00EA1EAB">
      <w:pPr>
        <w:pStyle w:val="ListParagraph"/>
        <w:rPr>
          <w:color w:val="000000" w:themeColor="text1"/>
          <w:sz w:val="28"/>
          <w:szCs w:val="28"/>
        </w:rPr>
      </w:pPr>
    </w:p>
    <w:p w14:paraId="0E152385" w14:textId="77777777" w:rsidR="00EA1EAB" w:rsidRPr="00EA1EAB" w:rsidRDefault="00EA1EAB" w:rsidP="00EA1EAB">
      <w:pPr>
        <w:pStyle w:val="ListParagraph"/>
        <w:ind w:left="2160"/>
        <w:rPr>
          <w:color w:val="000000" w:themeColor="text1"/>
          <w:sz w:val="28"/>
          <w:szCs w:val="28"/>
        </w:rPr>
      </w:pPr>
    </w:p>
    <w:p w14:paraId="4A8A2058" w14:textId="77777777" w:rsidR="00EA1EAB" w:rsidRDefault="00EA1EAB" w:rsidP="00EA1EAB">
      <w:pPr>
        <w:pStyle w:val="ListParagraph"/>
        <w:numPr>
          <w:ilvl w:val="2"/>
          <w:numId w:val="1"/>
        </w:numPr>
        <w:rPr>
          <w:color w:val="000000" w:themeColor="text1"/>
          <w:sz w:val="28"/>
          <w:szCs w:val="28"/>
        </w:rPr>
      </w:pPr>
      <w:r w:rsidRPr="00EA1EAB">
        <w:rPr>
          <w:color w:val="000000" w:themeColor="text1"/>
          <w:sz w:val="28"/>
          <w:szCs w:val="28"/>
        </w:rPr>
        <w:t xml:space="preserve">Take out </w:t>
      </w:r>
      <w:proofErr w:type="gramStart"/>
      <w:r w:rsidRPr="00EA1EAB">
        <w:rPr>
          <w:color w:val="000000" w:themeColor="text1"/>
          <w:sz w:val="28"/>
          <w:szCs w:val="28"/>
        </w:rPr>
        <w:t>the for</w:t>
      </w:r>
      <w:proofErr w:type="gramEnd"/>
      <w:r w:rsidRPr="00EA1EAB">
        <w:rPr>
          <w:color w:val="000000" w:themeColor="text1"/>
          <w:sz w:val="28"/>
          <w:szCs w:val="28"/>
        </w:rPr>
        <w:t xml:space="preserve"> life </w:t>
      </w:r>
    </w:p>
    <w:p w14:paraId="43801392" w14:textId="77777777" w:rsidR="00EA1EAB" w:rsidRDefault="00EA1EAB" w:rsidP="00EA1EAB">
      <w:pPr>
        <w:pStyle w:val="ListParagraph"/>
        <w:ind w:left="2160"/>
        <w:rPr>
          <w:color w:val="000000" w:themeColor="text1"/>
          <w:sz w:val="28"/>
          <w:szCs w:val="28"/>
        </w:rPr>
      </w:pPr>
    </w:p>
    <w:p w14:paraId="3533CBC7" w14:textId="77777777" w:rsidR="00EA1EAB" w:rsidRPr="00EA1EAB" w:rsidRDefault="00EA1EAB" w:rsidP="00EA1EAB">
      <w:pPr>
        <w:pStyle w:val="ListParagraph"/>
        <w:ind w:left="2160"/>
        <w:rPr>
          <w:color w:val="000000" w:themeColor="text1"/>
          <w:sz w:val="28"/>
          <w:szCs w:val="28"/>
        </w:rPr>
      </w:pPr>
    </w:p>
    <w:p w14:paraId="1F2AFBBE" w14:textId="77777777" w:rsidR="00EA1EAB" w:rsidRPr="00EA1EAB" w:rsidRDefault="00EA1EAB" w:rsidP="00EA1EAB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 w:rsidRPr="00EA1EAB">
        <w:rPr>
          <w:b/>
          <w:bCs/>
          <w:color w:val="000000" w:themeColor="text1"/>
          <w:sz w:val="28"/>
          <w:szCs w:val="28"/>
        </w:rPr>
        <w:t>Application:</w:t>
      </w:r>
    </w:p>
    <w:p w14:paraId="32EE4411" w14:textId="3FCD093E" w:rsidR="00EA1EAB" w:rsidRDefault="00EA1EAB" w:rsidP="00EA1EAB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EA1EAB">
        <w:rPr>
          <w:b/>
          <w:bCs/>
          <w:color w:val="000000" w:themeColor="text1"/>
          <w:sz w:val="28"/>
          <w:szCs w:val="28"/>
        </w:rPr>
        <w:t>Light</w:t>
      </w:r>
      <w:r w:rsidRPr="00EA1EAB">
        <w:rPr>
          <w:color w:val="000000" w:themeColor="text1"/>
          <w:sz w:val="28"/>
          <w:szCs w:val="28"/>
        </w:rPr>
        <w:t xml:space="preserve"> (Ephesians 5:31-32)</w:t>
      </w:r>
    </w:p>
    <w:p w14:paraId="2B5E3A70" w14:textId="77777777" w:rsidR="00EA1EAB" w:rsidRDefault="00EA1EAB" w:rsidP="00EA1EAB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56EA3E56" w14:textId="77777777" w:rsidR="00EA1EAB" w:rsidRPr="00EA1EAB" w:rsidRDefault="00EA1EAB" w:rsidP="00EA1EAB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3FD04E1E" w14:textId="77777777" w:rsidR="00EA1EAB" w:rsidRPr="00EA1EAB" w:rsidRDefault="00EA1EAB" w:rsidP="00EA1EAB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  <w:szCs w:val="28"/>
        </w:rPr>
      </w:pPr>
      <w:r w:rsidRPr="00EA1EAB">
        <w:rPr>
          <w:b/>
          <w:bCs/>
          <w:color w:val="000000" w:themeColor="text1"/>
          <w:sz w:val="28"/>
          <w:szCs w:val="28"/>
        </w:rPr>
        <w:t>Map</w:t>
      </w:r>
    </w:p>
    <w:p w14:paraId="50C95B33" w14:textId="77777777" w:rsidR="00EA1EAB" w:rsidRPr="00EA1EAB" w:rsidRDefault="00EA1EAB" w:rsidP="00EA1EAB">
      <w:pPr>
        <w:pStyle w:val="ListParagraph"/>
        <w:rPr>
          <w:color w:val="000000" w:themeColor="text1"/>
          <w:sz w:val="28"/>
          <w:szCs w:val="28"/>
        </w:rPr>
      </w:pPr>
    </w:p>
    <w:p w14:paraId="345C377C" w14:textId="77777777" w:rsidR="00EA1EAB" w:rsidRPr="00EA1EAB" w:rsidRDefault="00EA1EAB" w:rsidP="00EA1EAB">
      <w:pPr>
        <w:pStyle w:val="ListParagraph"/>
        <w:ind w:left="1440"/>
        <w:rPr>
          <w:color w:val="000000" w:themeColor="text1"/>
          <w:sz w:val="28"/>
          <w:szCs w:val="28"/>
        </w:rPr>
      </w:pPr>
    </w:p>
    <w:p w14:paraId="5FC0DAC6" w14:textId="77777777" w:rsidR="00EA1EAB" w:rsidRPr="00EA1EAB" w:rsidRDefault="00EA1EAB" w:rsidP="00EA1EAB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  <w:szCs w:val="28"/>
        </w:rPr>
      </w:pPr>
      <w:r w:rsidRPr="00EA1EAB">
        <w:rPr>
          <w:b/>
          <w:bCs/>
          <w:color w:val="000000" w:themeColor="text1"/>
          <w:sz w:val="28"/>
          <w:szCs w:val="28"/>
        </w:rPr>
        <w:t>Mirror</w:t>
      </w:r>
    </w:p>
    <w:p w14:paraId="20A3C2A5" w14:textId="13A562BF" w:rsidR="00EA1EAB" w:rsidRDefault="00EA1EAB" w:rsidP="00EA1EAB">
      <w:pPr>
        <w:pStyle w:val="ListParagraph"/>
        <w:numPr>
          <w:ilvl w:val="2"/>
          <w:numId w:val="1"/>
        </w:numPr>
        <w:rPr>
          <w:color w:val="000000" w:themeColor="text1"/>
          <w:sz w:val="28"/>
          <w:szCs w:val="28"/>
        </w:rPr>
      </w:pPr>
      <w:r w:rsidRPr="00EA1EAB">
        <w:rPr>
          <w:color w:val="000000" w:themeColor="text1"/>
          <w:sz w:val="28"/>
          <w:szCs w:val="28"/>
          <w:u w:val="single"/>
        </w:rPr>
        <w:t>Avoid Laziness</w:t>
      </w:r>
      <w:r w:rsidRPr="00EA1EAB">
        <w:rPr>
          <w:color w:val="000000" w:themeColor="text1"/>
          <w:sz w:val="28"/>
          <w:szCs w:val="28"/>
        </w:rPr>
        <w:t xml:space="preserve"> (Proverbs 24:30-31)</w:t>
      </w:r>
    </w:p>
    <w:p w14:paraId="5590C006" w14:textId="77777777" w:rsidR="00EA1EAB" w:rsidRPr="00EA1EAB" w:rsidRDefault="00EA1EAB" w:rsidP="00EA1EAB">
      <w:pPr>
        <w:pStyle w:val="ListParagraph"/>
        <w:ind w:left="2160"/>
        <w:rPr>
          <w:color w:val="000000" w:themeColor="text1"/>
          <w:sz w:val="28"/>
          <w:szCs w:val="28"/>
        </w:rPr>
      </w:pPr>
    </w:p>
    <w:p w14:paraId="0BB6DC28" w14:textId="4BDAFF37" w:rsidR="00EA1EAB" w:rsidRDefault="00EA1EAB" w:rsidP="00EA1EAB">
      <w:pPr>
        <w:pStyle w:val="ListParagraph"/>
        <w:numPr>
          <w:ilvl w:val="2"/>
          <w:numId w:val="1"/>
        </w:numPr>
        <w:rPr>
          <w:color w:val="000000" w:themeColor="text1"/>
          <w:sz w:val="28"/>
          <w:szCs w:val="28"/>
        </w:rPr>
      </w:pPr>
      <w:r w:rsidRPr="00EA1EAB">
        <w:rPr>
          <w:color w:val="000000" w:themeColor="text1"/>
          <w:sz w:val="28"/>
          <w:szCs w:val="28"/>
          <w:u w:val="single"/>
        </w:rPr>
        <w:t>Avoid Lies</w:t>
      </w:r>
      <w:r w:rsidRPr="00EA1EAB">
        <w:rPr>
          <w:color w:val="000000" w:themeColor="text1"/>
          <w:sz w:val="28"/>
          <w:szCs w:val="28"/>
        </w:rPr>
        <w:t xml:space="preserve"> (Ephesians 4:25)</w:t>
      </w:r>
    </w:p>
    <w:p w14:paraId="77283F6E" w14:textId="77777777" w:rsidR="00EA1EAB" w:rsidRPr="00EA1EAB" w:rsidRDefault="00EA1EAB" w:rsidP="00EA1EAB">
      <w:pPr>
        <w:pStyle w:val="ListParagraph"/>
        <w:rPr>
          <w:color w:val="000000" w:themeColor="text1"/>
          <w:sz w:val="28"/>
          <w:szCs w:val="28"/>
        </w:rPr>
      </w:pPr>
    </w:p>
    <w:p w14:paraId="47D5FBC3" w14:textId="77777777" w:rsidR="00EA1EAB" w:rsidRPr="00EA1EAB" w:rsidRDefault="00EA1EAB" w:rsidP="00EA1EAB">
      <w:pPr>
        <w:pStyle w:val="ListParagraph"/>
        <w:ind w:left="2160"/>
        <w:rPr>
          <w:color w:val="000000" w:themeColor="text1"/>
          <w:sz w:val="28"/>
          <w:szCs w:val="28"/>
        </w:rPr>
      </w:pPr>
    </w:p>
    <w:p w14:paraId="1A691D39" w14:textId="77777777" w:rsidR="00EA1EAB" w:rsidRPr="00EA1EAB" w:rsidRDefault="00EA1EAB" w:rsidP="00EA1EAB">
      <w:pPr>
        <w:pStyle w:val="ListParagraph"/>
        <w:numPr>
          <w:ilvl w:val="2"/>
          <w:numId w:val="1"/>
        </w:numPr>
        <w:rPr>
          <w:color w:val="000000" w:themeColor="text1"/>
          <w:sz w:val="28"/>
          <w:szCs w:val="28"/>
          <w:u w:val="single"/>
        </w:rPr>
      </w:pPr>
      <w:r w:rsidRPr="00EA1EAB">
        <w:rPr>
          <w:color w:val="000000" w:themeColor="text1"/>
          <w:sz w:val="28"/>
          <w:szCs w:val="28"/>
          <w:u w:val="single"/>
        </w:rPr>
        <w:t xml:space="preserve">Avoid Lust </w:t>
      </w:r>
    </w:p>
    <w:p w14:paraId="01162630" w14:textId="77777777" w:rsidR="00EA1EAB" w:rsidRDefault="00EA1EAB" w:rsidP="00EA1EAB">
      <w:pPr>
        <w:pStyle w:val="ListParagraph"/>
        <w:numPr>
          <w:ilvl w:val="3"/>
          <w:numId w:val="1"/>
        </w:numPr>
        <w:rPr>
          <w:color w:val="000000" w:themeColor="text1"/>
          <w:sz w:val="28"/>
          <w:szCs w:val="28"/>
        </w:rPr>
      </w:pPr>
      <w:r w:rsidRPr="00EA1EAB">
        <w:rPr>
          <w:color w:val="000000" w:themeColor="text1"/>
          <w:sz w:val="28"/>
          <w:szCs w:val="28"/>
        </w:rPr>
        <w:t>James 1:14-15</w:t>
      </w:r>
    </w:p>
    <w:p w14:paraId="6261F4EB" w14:textId="77777777" w:rsidR="00EA1EAB" w:rsidRPr="00EA1EAB" w:rsidRDefault="00EA1EAB" w:rsidP="00EA1EAB">
      <w:pPr>
        <w:pStyle w:val="ListParagraph"/>
        <w:ind w:left="2880"/>
        <w:rPr>
          <w:color w:val="000000" w:themeColor="text1"/>
          <w:sz w:val="28"/>
          <w:szCs w:val="28"/>
        </w:rPr>
      </w:pPr>
    </w:p>
    <w:p w14:paraId="26E54DA6" w14:textId="225749A7" w:rsidR="00EA1EAB" w:rsidRDefault="00EA1EAB" w:rsidP="00EA1EAB">
      <w:pPr>
        <w:pStyle w:val="ListParagraph"/>
        <w:numPr>
          <w:ilvl w:val="3"/>
          <w:numId w:val="1"/>
        </w:numPr>
        <w:rPr>
          <w:color w:val="000000" w:themeColor="text1"/>
          <w:sz w:val="28"/>
          <w:szCs w:val="28"/>
        </w:rPr>
      </w:pPr>
      <w:r w:rsidRPr="00EA1EAB">
        <w:rPr>
          <w:color w:val="000000" w:themeColor="text1"/>
          <w:sz w:val="28"/>
          <w:szCs w:val="28"/>
        </w:rPr>
        <w:t>1 Corinthians 7:1-5</w:t>
      </w:r>
    </w:p>
    <w:p w14:paraId="3C5CBDDF" w14:textId="77777777" w:rsidR="00EA1EAB" w:rsidRPr="00EA1EAB" w:rsidRDefault="00EA1EAB" w:rsidP="00EA1EAB">
      <w:pPr>
        <w:pStyle w:val="ListParagraph"/>
        <w:rPr>
          <w:color w:val="000000" w:themeColor="text1"/>
          <w:sz w:val="28"/>
          <w:szCs w:val="28"/>
        </w:rPr>
      </w:pPr>
    </w:p>
    <w:p w14:paraId="3BCCD6E4" w14:textId="77777777" w:rsidR="00EA1EAB" w:rsidRPr="00EA1EAB" w:rsidRDefault="00EA1EAB" w:rsidP="00EA1EAB">
      <w:pPr>
        <w:pStyle w:val="ListParagraph"/>
        <w:ind w:left="2880"/>
        <w:rPr>
          <w:color w:val="000000" w:themeColor="text1"/>
          <w:sz w:val="28"/>
          <w:szCs w:val="28"/>
        </w:rPr>
      </w:pPr>
    </w:p>
    <w:p w14:paraId="5B9E288E" w14:textId="1316EAC0" w:rsidR="00EA1EAB" w:rsidRDefault="00EA1EAB" w:rsidP="00EA1EAB">
      <w:pPr>
        <w:pStyle w:val="ListParagraph"/>
        <w:numPr>
          <w:ilvl w:val="3"/>
          <w:numId w:val="1"/>
        </w:numPr>
        <w:rPr>
          <w:color w:val="000000" w:themeColor="text1"/>
          <w:sz w:val="28"/>
          <w:szCs w:val="28"/>
        </w:rPr>
      </w:pPr>
      <w:r w:rsidRPr="00EA1EAB">
        <w:rPr>
          <w:color w:val="000000" w:themeColor="text1"/>
          <w:sz w:val="28"/>
          <w:szCs w:val="28"/>
        </w:rPr>
        <w:t>1 Corinthians 10:12</w:t>
      </w:r>
    </w:p>
    <w:p w14:paraId="73DDE6C6" w14:textId="77777777" w:rsidR="00EA1EAB" w:rsidRPr="00EA1EAB" w:rsidRDefault="00EA1EAB" w:rsidP="00EA1EAB">
      <w:pPr>
        <w:pStyle w:val="ListParagraph"/>
        <w:ind w:left="2880"/>
        <w:rPr>
          <w:color w:val="000000" w:themeColor="text1"/>
          <w:sz w:val="28"/>
          <w:szCs w:val="28"/>
        </w:rPr>
      </w:pPr>
    </w:p>
    <w:p w14:paraId="7769D282" w14:textId="77777777" w:rsidR="00EA1EAB" w:rsidRPr="00EA1EAB" w:rsidRDefault="00EA1EAB" w:rsidP="00EA1EAB">
      <w:pPr>
        <w:pStyle w:val="ListParagraph"/>
        <w:numPr>
          <w:ilvl w:val="2"/>
          <w:numId w:val="1"/>
        </w:numPr>
        <w:rPr>
          <w:color w:val="000000" w:themeColor="text1"/>
          <w:sz w:val="28"/>
          <w:szCs w:val="28"/>
          <w:u w:val="single"/>
        </w:rPr>
      </w:pPr>
      <w:r w:rsidRPr="00EA1EAB">
        <w:rPr>
          <w:color w:val="000000" w:themeColor="text1"/>
          <w:sz w:val="28"/>
          <w:szCs w:val="28"/>
          <w:u w:val="single"/>
        </w:rPr>
        <w:t xml:space="preserve">Lift one another up. </w:t>
      </w:r>
    </w:p>
    <w:p w14:paraId="557998CC" w14:textId="5161E62A" w:rsidR="00EA1EAB" w:rsidRDefault="00EA1EAB" w:rsidP="00EA1EAB">
      <w:pPr>
        <w:pStyle w:val="ListParagraph"/>
        <w:numPr>
          <w:ilvl w:val="3"/>
          <w:numId w:val="1"/>
        </w:numPr>
        <w:rPr>
          <w:color w:val="000000" w:themeColor="text1"/>
          <w:sz w:val="28"/>
          <w:szCs w:val="28"/>
        </w:rPr>
      </w:pPr>
      <w:r w:rsidRPr="00EA1EAB">
        <w:rPr>
          <w:color w:val="000000" w:themeColor="text1"/>
          <w:sz w:val="28"/>
          <w:szCs w:val="28"/>
        </w:rPr>
        <w:t>Proverbs 31:28-29</w:t>
      </w:r>
    </w:p>
    <w:p w14:paraId="347583DC" w14:textId="77777777" w:rsidR="00EA1EAB" w:rsidRPr="00EA1EAB" w:rsidRDefault="00EA1EAB" w:rsidP="00EA1EAB">
      <w:pPr>
        <w:pStyle w:val="ListParagraph"/>
        <w:ind w:left="2880"/>
        <w:rPr>
          <w:color w:val="000000" w:themeColor="text1"/>
          <w:sz w:val="28"/>
          <w:szCs w:val="28"/>
        </w:rPr>
      </w:pPr>
    </w:p>
    <w:p w14:paraId="4FDE5B60" w14:textId="373E5F4B" w:rsidR="00EA1EAB" w:rsidRPr="00EA1EAB" w:rsidRDefault="00EA1EAB" w:rsidP="00EA1EAB">
      <w:pPr>
        <w:pStyle w:val="ListParagraph"/>
        <w:numPr>
          <w:ilvl w:val="2"/>
          <w:numId w:val="1"/>
        </w:numPr>
        <w:rPr>
          <w:color w:val="000000" w:themeColor="text1"/>
          <w:sz w:val="28"/>
          <w:szCs w:val="28"/>
        </w:rPr>
      </w:pPr>
      <w:r w:rsidRPr="00EA1EAB">
        <w:rPr>
          <w:color w:val="000000" w:themeColor="text1"/>
          <w:sz w:val="28"/>
          <w:szCs w:val="28"/>
        </w:rPr>
        <w:t>1 Corinthians 6:9-11.</w:t>
      </w:r>
    </w:p>
    <w:p w14:paraId="20644D24" w14:textId="77777777" w:rsidR="00E36D5B" w:rsidRPr="00EA1EAB" w:rsidRDefault="00E36D5B" w:rsidP="00EA1EAB">
      <w:pPr>
        <w:rPr>
          <w:color w:val="000000" w:themeColor="text1"/>
          <w:sz w:val="28"/>
          <w:szCs w:val="28"/>
        </w:rPr>
      </w:pPr>
    </w:p>
    <w:sectPr w:rsidR="00E36D5B" w:rsidRPr="00EA1EAB" w:rsidSect="00EA1E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AC0B0" w14:textId="77777777" w:rsidR="00EA1EAB" w:rsidRDefault="00EA1EAB" w:rsidP="00EA1EAB">
      <w:pPr>
        <w:spacing w:after="0" w:line="240" w:lineRule="auto"/>
      </w:pPr>
      <w:r>
        <w:separator/>
      </w:r>
    </w:p>
  </w:endnote>
  <w:endnote w:type="continuationSeparator" w:id="0">
    <w:p w14:paraId="31CA2329" w14:textId="77777777" w:rsidR="00EA1EAB" w:rsidRDefault="00EA1EAB" w:rsidP="00EA1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46857" w14:textId="77777777" w:rsidR="00EA1EAB" w:rsidRDefault="00EA1EAB" w:rsidP="00EA1EAB">
      <w:pPr>
        <w:spacing w:after="0" w:line="240" w:lineRule="auto"/>
      </w:pPr>
      <w:r>
        <w:separator/>
      </w:r>
    </w:p>
  </w:footnote>
  <w:footnote w:type="continuationSeparator" w:id="0">
    <w:p w14:paraId="41951179" w14:textId="77777777" w:rsidR="00EA1EAB" w:rsidRDefault="00EA1EAB" w:rsidP="00EA1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53071"/>
    <w:multiLevelType w:val="hybridMultilevel"/>
    <w:tmpl w:val="457C0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45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AB"/>
    <w:rsid w:val="004D5D8C"/>
    <w:rsid w:val="007B045C"/>
    <w:rsid w:val="0085289D"/>
    <w:rsid w:val="00E36D5B"/>
    <w:rsid w:val="00EA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CA904"/>
  <w15:chartTrackingRefBased/>
  <w15:docId w15:val="{24D6D61C-AE36-4606-8A60-B5E8A108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E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E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E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E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E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E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E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EA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EA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EA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E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E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E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EA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EA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EA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E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E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E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E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E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1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EAB"/>
  </w:style>
  <w:style w:type="paragraph" w:styleId="Footer">
    <w:name w:val="footer"/>
    <w:basedOn w:val="Normal"/>
    <w:link w:val="FooterChar"/>
    <w:uiPriority w:val="99"/>
    <w:unhideWhenUsed/>
    <w:rsid w:val="00EA1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owens</dc:creator>
  <cp:keywords/>
  <dc:description/>
  <cp:lastModifiedBy>brady owens</cp:lastModifiedBy>
  <cp:revision>1</cp:revision>
  <cp:lastPrinted>2024-04-03T22:15:00Z</cp:lastPrinted>
  <dcterms:created xsi:type="dcterms:W3CDTF">2024-04-03T22:08:00Z</dcterms:created>
  <dcterms:modified xsi:type="dcterms:W3CDTF">2024-04-03T22:15:00Z</dcterms:modified>
</cp:coreProperties>
</file>