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6E15" w14:textId="78245225" w:rsidR="002B2BCE" w:rsidRDefault="000932FF" w:rsidP="00562C6D">
      <w:pPr>
        <w:spacing w:line="240" w:lineRule="auto"/>
        <w:contextualSpacing/>
        <w:jc w:val="center"/>
        <w:rPr>
          <w:rFonts w:ascii="Book Antiqua" w:hAnsi="Book Antiqua"/>
          <w:sz w:val="24"/>
          <w:szCs w:val="24"/>
          <w:u w:val="single"/>
        </w:rPr>
      </w:pPr>
      <w:r w:rsidRPr="00562C6D">
        <w:rPr>
          <w:rFonts w:ascii="Book Antiqua" w:hAnsi="Book Antiqua"/>
          <w:sz w:val="24"/>
          <w:szCs w:val="24"/>
          <w:u w:val="single"/>
        </w:rPr>
        <w:t xml:space="preserve">Entrust                 Biblical Ethics  </w:t>
      </w:r>
      <w:r w:rsidR="00562EB7">
        <w:rPr>
          <w:rFonts w:ascii="Book Antiqua" w:hAnsi="Book Antiqua"/>
          <w:sz w:val="24"/>
          <w:szCs w:val="24"/>
          <w:u w:val="single"/>
        </w:rPr>
        <w:t xml:space="preserve"> Part 1          </w:t>
      </w:r>
      <w:r w:rsidRPr="00562C6D">
        <w:rPr>
          <w:rFonts w:ascii="Book Antiqua" w:hAnsi="Book Antiqua"/>
          <w:sz w:val="24"/>
          <w:szCs w:val="24"/>
          <w:u w:val="single"/>
        </w:rPr>
        <w:t xml:space="preserve">      May 6, 2021</w:t>
      </w:r>
    </w:p>
    <w:p w14:paraId="754A4092" w14:textId="77777777" w:rsidR="00DF56F8" w:rsidRPr="00562C6D" w:rsidRDefault="00DF56F8" w:rsidP="00562C6D">
      <w:pPr>
        <w:spacing w:line="240" w:lineRule="auto"/>
        <w:contextualSpacing/>
        <w:jc w:val="center"/>
        <w:rPr>
          <w:rFonts w:ascii="Book Antiqua" w:hAnsi="Book Antiqua"/>
          <w:sz w:val="24"/>
          <w:szCs w:val="24"/>
          <w:u w:val="single"/>
        </w:rPr>
      </w:pPr>
    </w:p>
    <w:p w14:paraId="5850448C" w14:textId="3C9C0E36" w:rsidR="00475A57" w:rsidRDefault="00475A57" w:rsidP="00562C6D">
      <w:pPr>
        <w:spacing w:after="0" w:line="240" w:lineRule="auto"/>
        <w:contextualSpacing/>
        <w:rPr>
          <w:rFonts w:ascii="Book Antiqua" w:eastAsia="Times New Roman" w:hAnsi="Book Antiqua" w:cs="Times New Roman"/>
          <w:sz w:val="24"/>
          <w:szCs w:val="24"/>
        </w:rPr>
      </w:pPr>
    </w:p>
    <w:p w14:paraId="49D9FA1E" w14:textId="77777777" w:rsidR="00DF56F8" w:rsidRPr="00562C6D" w:rsidRDefault="00DF56F8" w:rsidP="00562C6D">
      <w:pPr>
        <w:spacing w:after="0" w:line="240" w:lineRule="auto"/>
        <w:contextualSpacing/>
        <w:rPr>
          <w:rFonts w:ascii="Book Antiqua" w:eastAsia="Times New Roman" w:hAnsi="Book Antiqua" w:cs="Times New Roman"/>
          <w:sz w:val="24"/>
          <w:szCs w:val="24"/>
        </w:rPr>
      </w:pPr>
    </w:p>
    <w:p w14:paraId="4A9AF6F7" w14:textId="27D6037B" w:rsidR="000B373E" w:rsidRPr="00562C6D" w:rsidRDefault="00984802" w:rsidP="00562C6D">
      <w:pPr>
        <w:spacing w:after="0" w:line="240" w:lineRule="auto"/>
        <w:contextualSpacing/>
        <w:rPr>
          <w:rFonts w:ascii="Book Antiqua" w:eastAsia="Times New Roman" w:hAnsi="Book Antiqua" w:cs="Times New Roman"/>
          <w:b/>
          <w:bCs/>
          <w:sz w:val="24"/>
          <w:szCs w:val="24"/>
        </w:rPr>
      </w:pPr>
      <w:r w:rsidRPr="00562C6D">
        <w:rPr>
          <w:rFonts w:ascii="Book Antiqua" w:eastAsia="Times New Roman" w:hAnsi="Book Antiqua" w:cs="Times New Roman"/>
          <w:b/>
          <w:bCs/>
          <w:sz w:val="24"/>
          <w:szCs w:val="24"/>
        </w:rPr>
        <w:t xml:space="preserve">Introduction </w:t>
      </w:r>
    </w:p>
    <w:p w14:paraId="19CA5665" w14:textId="0261318B" w:rsidR="00984802" w:rsidRPr="00562C6D" w:rsidRDefault="00984802" w:rsidP="00562C6D">
      <w:pPr>
        <w:spacing w:after="0" w:line="240" w:lineRule="auto"/>
        <w:contextualSpacing/>
        <w:rPr>
          <w:rFonts w:ascii="Book Antiqua" w:eastAsia="Times New Roman" w:hAnsi="Book Antiqua" w:cs="Times New Roman"/>
          <w:sz w:val="24"/>
          <w:szCs w:val="24"/>
        </w:rPr>
      </w:pPr>
    </w:p>
    <w:p w14:paraId="302F43B8" w14:textId="4A5D3C32" w:rsidR="00864677" w:rsidRDefault="00864677" w:rsidP="00562C6D">
      <w:pPr>
        <w:pStyle w:val="ListParagraph"/>
        <w:spacing w:line="240" w:lineRule="auto"/>
        <w:rPr>
          <w:rFonts w:ascii="Book Antiqua" w:eastAsia="Times New Roman" w:hAnsi="Book Antiqua" w:cs="Times New Roman"/>
          <w:sz w:val="24"/>
          <w:szCs w:val="24"/>
        </w:rPr>
      </w:pPr>
    </w:p>
    <w:p w14:paraId="75DB2832" w14:textId="77777777" w:rsidR="00DF56F8" w:rsidRPr="00562C6D" w:rsidRDefault="00DF56F8" w:rsidP="00562C6D">
      <w:pPr>
        <w:pStyle w:val="ListParagraph"/>
        <w:spacing w:line="240" w:lineRule="auto"/>
        <w:rPr>
          <w:rFonts w:ascii="Book Antiqua" w:eastAsia="Times New Roman" w:hAnsi="Book Antiqua" w:cs="Times New Roman"/>
          <w:sz w:val="24"/>
          <w:szCs w:val="24"/>
        </w:rPr>
      </w:pPr>
    </w:p>
    <w:p w14:paraId="73B6357F" w14:textId="781AFE45" w:rsidR="00864677" w:rsidRPr="00562C6D" w:rsidRDefault="00864677" w:rsidP="00562C6D">
      <w:pPr>
        <w:pStyle w:val="ListParagraph"/>
        <w:numPr>
          <w:ilvl w:val="0"/>
          <w:numId w:val="4"/>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Simply stated, ethics is the </w:t>
      </w:r>
      <w:r w:rsidR="00393998" w:rsidRPr="00562C6D">
        <w:rPr>
          <w:rFonts w:ascii="Book Antiqua" w:hAnsi="Book Antiqua"/>
          <w:color w:val="333333"/>
          <w:sz w:val="24"/>
          <w:szCs w:val="24"/>
          <w:shd w:val="clear" w:color="auto" w:fill="FFFFFF"/>
        </w:rPr>
        <w:t xml:space="preserve">moral principles that control or influence a person’s </w:t>
      </w:r>
      <w:r w:rsidR="00393998" w:rsidRPr="00562C6D">
        <w:rPr>
          <w:rFonts w:ascii="Book Antiqua" w:hAnsi="Book Antiqua"/>
          <w:color w:val="333333"/>
          <w:sz w:val="24"/>
          <w:szCs w:val="24"/>
          <w:shd w:val="clear" w:color="auto" w:fill="FFFFFF"/>
        </w:rPr>
        <w:t xml:space="preserve">thinking and behavior. </w:t>
      </w:r>
    </w:p>
    <w:p w14:paraId="237E710F" w14:textId="77777777" w:rsidR="006D74A2" w:rsidRPr="00562C6D" w:rsidRDefault="006D74A2" w:rsidP="00562C6D">
      <w:pPr>
        <w:pStyle w:val="ListParagraph"/>
        <w:spacing w:line="240" w:lineRule="auto"/>
        <w:rPr>
          <w:rFonts w:ascii="Book Antiqua" w:eastAsia="Times New Roman" w:hAnsi="Book Antiqua" w:cs="Times New Roman"/>
          <w:sz w:val="24"/>
          <w:szCs w:val="24"/>
        </w:rPr>
      </w:pPr>
    </w:p>
    <w:p w14:paraId="024EBA16" w14:textId="77777777" w:rsidR="002C005D" w:rsidRPr="00562C6D" w:rsidRDefault="002A2DD1" w:rsidP="00562C6D">
      <w:pPr>
        <w:pStyle w:val="ListParagraph"/>
        <w:numPr>
          <w:ilvl w:val="0"/>
          <w:numId w:val="4"/>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Biblically, Christian ethics endeavors to heed Colossians </w:t>
      </w:r>
      <w:r w:rsidRPr="00562C6D">
        <w:rPr>
          <w:rFonts w:ascii="Book Antiqua" w:hAnsi="Book Antiqua"/>
          <w:sz w:val="24"/>
          <w:szCs w:val="24"/>
        </w:rPr>
        <w:t>1:9–</w:t>
      </w:r>
      <w:proofErr w:type="gramStart"/>
      <w:r w:rsidRPr="00562C6D">
        <w:rPr>
          <w:rFonts w:ascii="Book Antiqua" w:hAnsi="Book Antiqua"/>
          <w:sz w:val="24"/>
          <w:szCs w:val="24"/>
        </w:rPr>
        <w:t>10</w:t>
      </w:r>
      <w:proofErr w:type="gramEnd"/>
    </w:p>
    <w:p w14:paraId="214582B6" w14:textId="77777777" w:rsidR="002C005D" w:rsidRPr="00562C6D" w:rsidRDefault="002C005D" w:rsidP="00562C6D">
      <w:pPr>
        <w:pStyle w:val="ListParagraph"/>
        <w:spacing w:line="240" w:lineRule="auto"/>
        <w:rPr>
          <w:rFonts w:ascii="Book Antiqua" w:hAnsi="Book Antiqua"/>
          <w:sz w:val="24"/>
          <w:szCs w:val="24"/>
          <w:vertAlign w:val="superscript"/>
          <w:lang w:val="en"/>
        </w:rPr>
      </w:pPr>
    </w:p>
    <w:p w14:paraId="21A271B2" w14:textId="2A74C4D4" w:rsidR="002A2DD1" w:rsidRPr="00562C6D" w:rsidRDefault="002A2DD1" w:rsidP="00562C6D">
      <w:pPr>
        <w:pStyle w:val="ListParagraph"/>
        <w:spacing w:after="0" w:line="240" w:lineRule="auto"/>
        <w:rPr>
          <w:rFonts w:ascii="Book Antiqua" w:eastAsia="Times New Roman" w:hAnsi="Book Antiqua" w:cs="Times New Roman"/>
          <w:sz w:val="24"/>
          <w:szCs w:val="24"/>
        </w:rPr>
      </w:pPr>
      <w:r w:rsidRPr="00562C6D">
        <w:rPr>
          <w:rFonts w:ascii="Book Antiqua" w:hAnsi="Book Antiqua"/>
          <w:sz w:val="24"/>
          <w:szCs w:val="24"/>
          <w:vertAlign w:val="superscript"/>
          <w:lang w:val="en"/>
        </w:rPr>
        <w:t>9</w:t>
      </w:r>
      <w:r w:rsidRPr="00562C6D">
        <w:rPr>
          <w:rFonts w:ascii="Book Antiqua" w:hAnsi="Book Antiqua"/>
          <w:sz w:val="24"/>
          <w:szCs w:val="24"/>
          <w:lang w:val="en"/>
        </w:rPr>
        <w:t xml:space="preserve"> </w:t>
      </w:r>
      <w:r w:rsidRPr="00562C6D">
        <w:rPr>
          <w:rFonts w:ascii="Book Antiqua" w:hAnsi="Book Antiqua"/>
          <w:sz w:val="24"/>
          <w:szCs w:val="24"/>
        </w:rPr>
        <w:t xml:space="preserve">For this reason also, since the day we heard </w:t>
      </w:r>
      <w:r w:rsidRPr="00562C6D">
        <w:rPr>
          <w:rFonts w:ascii="Book Antiqua" w:hAnsi="Book Antiqua"/>
          <w:i/>
          <w:iCs/>
          <w:sz w:val="24"/>
          <w:szCs w:val="24"/>
        </w:rPr>
        <w:t>of it</w:t>
      </w:r>
      <w:r w:rsidRPr="00562C6D">
        <w:rPr>
          <w:rFonts w:ascii="Book Antiqua" w:hAnsi="Book Antiqua"/>
          <w:sz w:val="24"/>
          <w:szCs w:val="24"/>
        </w:rPr>
        <w:t xml:space="preserve">, we have not ceased to pray for you and to ask that you may be filled with the knowledge of His will in all spiritual wisdom and understanding, </w:t>
      </w:r>
      <w:r w:rsidRPr="00562C6D">
        <w:rPr>
          <w:rFonts w:ascii="Book Antiqua" w:hAnsi="Book Antiqua"/>
          <w:sz w:val="24"/>
          <w:szCs w:val="24"/>
          <w:vertAlign w:val="superscript"/>
          <w:lang w:val="en"/>
        </w:rPr>
        <w:t>10</w:t>
      </w:r>
      <w:r w:rsidRPr="00562C6D">
        <w:rPr>
          <w:rFonts w:ascii="Book Antiqua" w:hAnsi="Book Antiqua"/>
          <w:sz w:val="24"/>
          <w:szCs w:val="24"/>
          <w:lang w:val="en"/>
        </w:rPr>
        <w:t xml:space="preserve"> </w:t>
      </w:r>
      <w:r w:rsidRPr="00562C6D">
        <w:rPr>
          <w:rFonts w:ascii="Book Antiqua" w:hAnsi="Book Antiqua"/>
          <w:sz w:val="24"/>
          <w:szCs w:val="24"/>
        </w:rPr>
        <w:t xml:space="preserve">so that you will walk in a manner worthy of the Lord, to please </w:t>
      </w:r>
      <w:r w:rsidRPr="00562C6D">
        <w:rPr>
          <w:rFonts w:ascii="Book Antiqua" w:hAnsi="Book Antiqua"/>
          <w:i/>
          <w:iCs/>
          <w:sz w:val="24"/>
          <w:szCs w:val="24"/>
        </w:rPr>
        <w:t>Him</w:t>
      </w:r>
      <w:r w:rsidRPr="00562C6D">
        <w:rPr>
          <w:rFonts w:ascii="Book Antiqua" w:hAnsi="Book Antiqua"/>
          <w:sz w:val="24"/>
          <w:szCs w:val="24"/>
        </w:rPr>
        <w:t xml:space="preserve"> in all respects, bearing fruit in every good work and increasing in the knowledge of </w:t>
      </w:r>
      <w:proofErr w:type="gramStart"/>
      <w:r w:rsidRPr="00562C6D">
        <w:rPr>
          <w:rFonts w:ascii="Book Antiqua" w:hAnsi="Book Antiqua"/>
          <w:sz w:val="24"/>
          <w:szCs w:val="24"/>
        </w:rPr>
        <w:t>God</w:t>
      </w:r>
      <w:proofErr w:type="gramEnd"/>
    </w:p>
    <w:p w14:paraId="7A384354" w14:textId="77777777" w:rsidR="007B3295" w:rsidRPr="00562C6D" w:rsidRDefault="007B3295" w:rsidP="00562C6D">
      <w:pPr>
        <w:spacing w:after="0" w:line="240" w:lineRule="auto"/>
        <w:contextualSpacing/>
        <w:rPr>
          <w:rFonts w:ascii="Book Antiqua" w:eastAsia="Times New Roman" w:hAnsi="Book Antiqua" w:cs="Times New Roman"/>
          <w:sz w:val="24"/>
          <w:szCs w:val="24"/>
        </w:rPr>
      </w:pPr>
    </w:p>
    <w:p w14:paraId="3217DE67" w14:textId="13C20597" w:rsidR="00984802" w:rsidRPr="00562C6D" w:rsidRDefault="00984802" w:rsidP="00562C6D">
      <w:pPr>
        <w:pStyle w:val="ListParagraph"/>
        <w:numPr>
          <w:ilvl w:val="0"/>
          <w:numId w:val="4"/>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A biblical approach to ethics presupposes: </w:t>
      </w:r>
    </w:p>
    <w:p w14:paraId="155D324C" w14:textId="3E6FAF45" w:rsidR="00984802" w:rsidRPr="00562C6D" w:rsidRDefault="00984802" w:rsidP="00562C6D">
      <w:pPr>
        <w:spacing w:after="0" w:line="240" w:lineRule="auto"/>
        <w:contextualSpacing/>
        <w:rPr>
          <w:rFonts w:ascii="Book Antiqua" w:eastAsia="Times New Roman" w:hAnsi="Book Antiqua" w:cs="Times New Roman"/>
          <w:sz w:val="24"/>
          <w:szCs w:val="24"/>
        </w:rPr>
      </w:pPr>
    </w:p>
    <w:p w14:paraId="5DA3CC72" w14:textId="5620FAC4" w:rsidR="00984802" w:rsidRPr="00562C6D" w:rsidRDefault="00984802" w:rsidP="00562C6D">
      <w:pPr>
        <w:pStyle w:val="ListParagraph"/>
        <w:numPr>
          <w:ilvl w:val="0"/>
          <w:numId w:val="5"/>
        </w:numPr>
        <w:spacing w:after="0" w:line="240" w:lineRule="auto"/>
        <w:ind w:left="1170"/>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The 66 books of Scripture are </w:t>
      </w:r>
      <w:r w:rsidR="00B44419" w:rsidRPr="00562C6D">
        <w:rPr>
          <w:rFonts w:ascii="Book Antiqua" w:hAnsi="Book Antiqua" w:cs="Arial"/>
          <w:sz w:val="24"/>
          <w:szCs w:val="24"/>
          <w:shd w:val="clear" w:color="auto" w:fill="FFFFFF"/>
        </w:rPr>
        <w:t xml:space="preserve">the </w:t>
      </w:r>
      <w:r w:rsidR="001B1150" w:rsidRPr="00562C6D">
        <w:rPr>
          <w:rFonts w:ascii="Book Antiqua" w:hAnsi="Book Antiqua" w:cs="Arial"/>
          <w:sz w:val="24"/>
          <w:szCs w:val="24"/>
          <w:shd w:val="clear" w:color="auto" w:fill="FFFFFF"/>
        </w:rPr>
        <w:t>product of verbal plenary inspiration</w:t>
      </w:r>
      <w:r w:rsidR="00B44419" w:rsidRPr="00562C6D">
        <w:rPr>
          <w:rFonts w:ascii="Book Antiqua" w:hAnsi="Book Antiqua" w:cs="Arial"/>
          <w:sz w:val="24"/>
          <w:szCs w:val="24"/>
          <w:shd w:val="clear" w:color="auto" w:fill="FFFFFF"/>
        </w:rPr>
        <w:t xml:space="preserve"> (inspired equally in all parts)</w:t>
      </w:r>
      <w:r w:rsidR="001B1150" w:rsidRPr="00562C6D">
        <w:rPr>
          <w:rFonts w:ascii="Book Antiqua" w:hAnsi="Book Antiqua" w:cs="Arial"/>
          <w:sz w:val="24"/>
          <w:szCs w:val="24"/>
          <w:shd w:val="clear" w:color="auto" w:fill="FFFFFF"/>
        </w:rPr>
        <w:t>, and therefore inerrant and authoritative.</w:t>
      </w:r>
    </w:p>
    <w:p w14:paraId="4A4106C5" w14:textId="77777777" w:rsidR="002B347D" w:rsidRPr="00562C6D" w:rsidRDefault="002B347D" w:rsidP="00562C6D">
      <w:pPr>
        <w:pStyle w:val="ListParagraph"/>
        <w:spacing w:after="0" w:line="240" w:lineRule="auto"/>
        <w:ind w:left="1170"/>
        <w:rPr>
          <w:rFonts w:ascii="Book Antiqua" w:eastAsia="Times New Roman" w:hAnsi="Book Antiqua" w:cs="Times New Roman"/>
          <w:sz w:val="24"/>
          <w:szCs w:val="24"/>
        </w:rPr>
      </w:pPr>
    </w:p>
    <w:p w14:paraId="6E109A00" w14:textId="54B24807" w:rsidR="00B44419" w:rsidRPr="00562C6D" w:rsidRDefault="003249AE" w:rsidP="00562C6D">
      <w:pPr>
        <w:pStyle w:val="ListParagraph"/>
        <w:numPr>
          <w:ilvl w:val="0"/>
          <w:numId w:val="5"/>
        </w:numPr>
        <w:spacing w:after="0" w:line="240" w:lineRule="auto"/>
        <w:ind w:left="1170"/>
        <w:rPr>
          <w:rFonts w:ascii="Book Antiqua" w:eastAsia="Times New Roman" w:hAnsi="Book Antiqua" w:cs="Times New Roman"/>
          <w:sz w:val="24"/>
          <w:szCs w:val="24"/>
        </w:rPr>
      </w:pPr>
      <w:r w:rsidRPr="00562C6D">
        <w:rPr>
          <w:rFonts w:ascii="Book Antiqua" w:hAnsi="Book Antiqua" w:cs="Arial"/>
          <w:sz w:val="24"/>
          <w:szCs w:val="24"/>
          <w:shd w:val="clear" w:color="auto" w:fill="FFFFFF"/>
        </w:rPr>
        <w:t>Scripture</w:t>
      </w:r>
      <w:r w:rsidR="001B1150" w:rsidRPr="00562C6D">
        <w:rPr>
          <w:rFonts w:ascii="Book Antiqua" w:hAnsi="Book Antiqua" w:cs="Arial"/>
          <w:sz w:val="24"/>
          <w:szCs w:val="24"/>
          <w:shd w:val="clear" w:color="auto" w:fill="FFFFFF"/>
        </w:rPr>
        <w:t xml:space="preserve"> is, therefore, sufficient (it is the absolute authority on all matters to which it speaks). </w:t>
      </w:r>
      <w:r w:rsidR="00286D00" w:rsidRPr="00562C6D">
        <w:rPr>
          <w:rFonts w:ascii="Book Antiqua" w:hAnsi="Book Antiqua" w:cs="Arial"/>
          <w:sz w:val="24"/>
          <w:szCs w:val="24"/>
          <w:shd w:val="clear" w:color="auto" w:fill="FFFFFF"/>
        </w:rPr>
        <w:t>The implication of an inspired text is an errant text, is a sufficient text.</w:t>
      </w:r>
    </w:p>
    <w:p w14:paraId="56820C5C" w14:textId="77777777" w:rsidR="002B347D" w:rsidRPr="00562C6D" w:rsidRDefault="002B347D" w:rsidP="00562C6D">
      <w:pPr>
        <w:pStyle w:val="ListParagraph"/>
        <w:spacing w:after="0" w:line="240" w:lineRule="auto"/>
        <w:ind w:left="1170"/>
        <w:rPr>
          <w:rFonts w:ascii="Book Antiqua" w:eastAsia="Times New Roman" w:hAnsi="Book Antiqua" w:cs="Times New Roman"/>
          <w:sz w:val="24"/>
          <w:szCs w:val="24"/>
        </w:rPr>
      </w:pPr>
    </w:p>
    <w:p w14:paraId="348FC279" w14:textId="6412248D" w:rsidR="00286D00" w:rsidRPr="00562C6D" w:rsidRDefault="00286D00" w:rsidP="00562C6D">
      <w:pPr>
        <w:pStyle w:val="ListParagraph"/>
        <w:numPr>
          <w:ilvl w:val="0"/>
          <w:numId w:val="5"/>
        </w:numPr>
        <w:spacing w:after="0" w:line="240" w:lineRule="auto"/>
        <w:ind w:left="1170"/>
        <w:rPr>
          <w:rFonts w:ascii="Book Antiqua" w:eastAsia="Times New Roman" w:hAnsi="Book Antiqua" w:cs="Times New Roman"/>
          <w:sz w:val="24"/>
          <w:szCs w:val="24"/>
        </w:rPr>
      </w:pPr>
      <w:r w:rsidRPr="00562C6D">
        <w:rPr>
          <w:rFonts w:ascii="Book Antiqua" w:hAnsi="Book Antiqua" w:cs="Arial"/>
          <w:sz w:val="24"/>
          <w:szCs w:val="24"/>
          <w:shd w:val="clear" w:color="auto" w:fill="FFFFFF"/>
        </w:rPr>
        <w:t>To be “Bible Believing” requires adherence to the sufficiency of Scripture. To adhere to Scripture’s sufficiency requires we come under the implications of texts upon cultural-ethical issues.</w:t>
      </w:r>
    </w:p>
    <w:p w14:paraId="2711107D" w14:textId="77777777" w:rsidR="002B347D" w:rsidRPr="00562C6D" w:rsidRDefault="002B347D" w:rsidP="00562C6D">
      <w:pPr>
        <w:pStyle w:val="ListParagraph"/>
        <w:spacing w:after="0" w:line="240" w:lineRule="auto"/>
        <w:ind w:left="1170"/>
        <w:rPr>
          <w:rFonts w:ascii="Book Antiqua" w:eastAsia="Times New Roman" w:hAnsi="Book Antiqua" w:cs="Times New Roman"/>
          <w:sz w:val="24"/>
          <w:szCs w:val="24"/>
        </w:rPr>
      </w:pPr>
    </w:p>
    <w:p w14:paraId="2755486D" w14:textId="711F49AC" w:rsidR="009701F5" w:rsidRPr="00562C6D" w:rsidRDefault="009701F5" w:rsidP="00562C6D">
      <w:pPr>
        <w:pStyle w:val="ListParagraph"/>
        <w:numPr>
          <w:ilvl w:val="0"/>
          <w:numId w:val="5"/>
        </w:numPr>
        <w:spacing w:after="0" w:line="240" w:lineRule="auto"/>
        <w:ind w:left="1170"/>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A correct understanding of Scripture ascertained through the grammatical-historical hermeneutic is essential to understanding biblical ethics. </w:t>
      </w:r>
    </w:p>
    <w:p w14:paraId="0DC8489B" w14:textId="77777777" w:rsidR="009701F5" w:rsidRPr="00562C6D" w:rsidRDefault="009701F5" w:rsidP="00562C6D">
      <w:pPr>
        <w:pStyle w:val="ListParagraph"/>
        <w:spacing w:line="240" w:lineRule="auto"/>
        <w:rPr>
          <w:rFonts w:ascii="Book Antiqua" w:hAnsi="Book Antiqua" w:cs="Arial"/>
          <w:sz w:val="24"/>
          <w:szCs w:val="24"/>
          <w:shd w:val="clear" w:color="auto" w:fill="FFFFFF"/>
        </w:rPr>
      </w:pPr>
    </w:p>
    <w:p w14:paraId="7A391954" w14:textId="37BEA1E3" w:rsidR="00286D00" w:rsidRPr="00562C6D" w:rsidRDefault="00286D00" w:rsidP="00562C6D">
      <w:pPr>
        <w:pStyle w:val="ListParagraph"/>
        <w:numPr>
          <w:ilvl w:val="0"/>
          <w:numId w:val="5"/>
        </w:numPr>
        <w:spacing w:after="0" w:line="240" w:lineRule="auto"/>
        <w:ind w:left="1170"/>
        <w:rPr>
          <w:rFonts w:ascii="Book Antiqua" w:eastAsia="Times New Roman" w:hAnsi="Book Antiqua" w:cs="Times New Roman"/>
          <w:sz w:val="24"/>
          <w:szCs w:val="24"/>
        </w:rPr>
      </w:pPr>
      <w:r w:rsidRPr="00562C6D">
        <w:rPr>
          <w:rFonts w:ascii="Book Antiqua" w:hAnsi="Book Antiqua" w:cs="Arial"/>
          <w:sz w:val="24"/>
          <w:szCs w:val="24"/>
          <w:shd w:val="clear" w:color="auto" w:fill="FFFFFF"/>
        </w:rPr>
        <w:t>The Person and finished work of Christ alone is what reconciles sinners to God</w:t>
      </w:r>
      <w:r w:rsidR="00BD6F17" w:rsidRPr="00562C6D">
        <w:rPr>
          <w:rFonts w:ascii="Book Antiqua" w:hAnsi="Book Antiqua" w:cs="Arial"/>
          <w:sz w:val="24"/>
          <w:szCs w:val="24"/>
          <w:shd w:val="clear" w:color="auto" w:fill="FFFFFF"/>
        </w:rPr>
        <w:t xml:space="preserve">. Profession of a biblical view of ethics does not reconcile us to </w:t>
      </w:r>
      <w:proofErr w:type="gramStart"/>
      <w:r w:rsidR="00BD6F17" w:rsidRPr="00562C6D">
        <w:rPr>
          <w:rFonts w:ascii="Book Antiqua" w:hAnsi="Book Antiqua" w:cs="Arial"/>
          <w:sz w:val="24"/>
          <w:szCs w:val="24"/>
          <w:shd w:val="clear" w:color="auto" w:fill="FFFFFF"/>
        </w:rPr>
        <w:t>God</w:t>
      </w:r>
      <w:proofErr w:type="gramEnd"/>
    </w:p>
    <w:p w14:paraId="0E38201B" w14:textId="01D70D4E" w:rsidR="00984802" w:rsidRPr="00562C6D" w:rsidRDefault="00984802" w:rsidP="00562C6D">
      <w:pPr>
        <w:spacing w:after="0" w:line="240" w:lineRule="auto"/>
        <w:contextualSpacing/>
        <w:rPr>
          <w:rFonts w:ascii="Book Antiqua" w:eastAsia="Times New Roman" w:hAnsi="Book Antiqua" w:cs="Times New Roman"/>
          <w:b/>
          <w:bCs/>
          <w:sz w:val="24"/>
          <w:szCs w:val="24"/>
        </w:rPr>
      </w:pPr>
    </w:p>
    <w:p w14:paraId="7DDFEF96" w14:textId="65B041BE" w:rsidR="00661A68" w:rsidRPr="00562C6D" w:rsidRDefault="00963D41" w:rsidP="00562C6D">
      <w:pPr>
        <w:pStyle w:val="ListParagraph"/>
        <w:numPr>
          <w:ilvl w:val="0"/>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Therefore, a definition of Christian ethics: </w:t>
      </w:r>
    </w:p>
    <w:p w14:paraId="35D6F4A9" w14:textId="1274BAAF" w:rsidR="00963D41" w:rsidRPr="00562C6D" w:rsidRDefault="00963D41" w:rsidP="00562C6D">
      <w:pPr>
        <w:pStyle w:val="ListParagraph"/>
        <w:spacing w:after="0" w:line="240" w:lineRule="auto"/>
        <w:rPr>
          <w:rFonts w:ascii="Book Antiqua" w:eastAsia="Times New Roman" w:hAnsi="Book Antiqua" w:cs="Times New Roman"/>
          <w:sz w:val="24"/>
          <w:szCs w:val="24"/>
        </w:rPr>
      </w:pPr>
    </w:p>
    <w:p w14:paraId="232A8366" w14:textId="5A0827AD" w:rsidR="00963D41" w:rsidRPr="00562C6D" w:rsidRDefault="00963D41" w:rsidP="00562C6D">
      <w:pPr>
        <w:pStyle w:val="ListParagraph"/>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lastRenderedPageBreak/>
        <w:t>A study that answers the question, “What does the whole Bible teach us about which acts, attitudes, and personal character traits receive God’s approval, and which do not?”</w:t>
      </w:r>
      <w:r w:rsidRPr="00562C6D">
        <w:rPr>
          <w:rStyle w:val="FootnoteReference"/>
          <w:rFonts w:ascii="Book Antiqua" w:eastAsia="Times New Roman" w:hAnsi="Book Antiqua" w:cs="Times New Roman"/>
          <w:sz w:val="24"/>
          <w:szCs w:val="24"/>
        </w:rPr>
        <w:footnoteReference w:id="1"/>
      </w:r>
    </w:p>
    <w:p w14:paraId="3269EE7D" w14:textId="77777777" w:rsidR="00661A68" w:rsidRPr="00562C6D" w:rsidRDefault="00661A68" w:rsidP="00562C6D">
      <w:pPr>
        <w:pStyle w:val="ListParagraph"/>
        <w:spacing w:after="0" w:line="240" w:lineRule="auto"/>
        <w:rPr>
          <w:rFonts w:ascii="Book Antiqua" w:eastAsia="Times New Roman" w:hAnsi="Book Antiqua" w:cs="Times New Roman"/>
          <w:sz w:val="24"/>
          <w:szCs w:val="24"/>
        </w:rPr>
      </w:pPr>
    </w:p>
    <w:p w14:paraId="34BA3306" w14:textId="2AF5797C" w:rsidR="009701F5" w:rsidRPr="00562C6D" w:rsidRDefault="009701F5" w:rsidP="00562C6D">
      <w:pPr>
        <w:pStyle w:val="ListParagraph"/>
        <w:numPr>
          <w:ilvl w:val="0"/>
          <w:numId w:val="6"/>
        </w:numPr>
        <w:spacing w:after="0" w:line="240" w:lineRule="auto"/>
        <w:rPr>
          <w:rFonts w:ascii="Book Antiqua" w:eastAsia="Times New Roman" w:hAnsi="Book Antiqua" w:cs="Times New Roman"/>
          <w:sz w:val="24"/>
          <w:szCs w:val="24"/>
        </w:rPr>
      </w:pPr>
      <w:r w:rsidRPr="00562C6D">
        <w:rPr>
          <w:rFonts w:ascii="Book Antiqua" w:hAnsi="Book Antiqua"/>
          <w:sz w:val="24"/>
          <w:szCs w:val="24"/>
        </w:rPr>
        <w:t>Our culture’s ethical understanding is characterized by:</w:t>
      </w:r>
    </w:p>
    <w:p w14:paraId="26425B0C" w14:textId="77777777" w:rsidR="009701F5" w:rsidRPr="00562C6D" w:rsidRDefault="009701F5" w:rsidP="00562C6D">
      <w:pPr>
        <w:pStyle w:val="ListParagraph"/>
        <w:spacing w:after="0" w:line="240" w:lineRule="auto"/>
        <w:rPr>
          <w:rFonts w:ascii="Book Antiqua" w:eastAsia="Times New Roman" w:hAnsi="Book Antiqua" w:cs="Times New Roman"/>
          <w:sz w:val="24"/>
          <w:szCs w:val="24"/>
        </w:rPr>
      </w:pPr>
    </w:p>
    <w:p w14:paraId="0F3E0DD5" w14:textId="0088A26C" w:rsidR="009701F5" w:rsidRPr="00562C6D" w:rsidRDefault="009701F5" w:rsidP="00562C6D">
      <w:pPr>
        <w:pStyle w:val="ListParagraph"/>
        <w:numPr>
          <w:ilvl w:val="1"/>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Change</w:t>
      </w:r>
    </w:p>
    <w:p w14:paraId="14CBB538" w14:textId="58F13A99" w:rsidR="009701F5" w:rsidRPr="00562C6D" w:rsidRDefault="009701F5" w:rsidP="00562C6D">
      <w:pPr>
        <w:pStyle w:val="ListParagraph"/>
        <w:numPr>
          <w:ilvl w:val="1"/>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Relativity / subjectivity</w:t>
      </w:r>
    </w:p>
    <w:p w14:paraId="6D272C3E" w14:textId="3B0F0D7D" w:rsidR="009701F5" w:rsidRPr="00562C6D" w:rsidRDefault="009701F5" w:rsidP="00562C6D">
      <w:pPr>
        <w:pStyle w:val="ListParagraph"/>
        <w:numPr>
          <w:ilvl w:val="1"/>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Popular opinion</w:t>
      </w:r>
    </w:p>
    <w:p w14:paraId="4B855A76" w14:textId="567C1A0C" w:rsidR="009701F5" w:rsidRPr="00562C6D" w:rsidRDefault="009701F5" w:rsidP="00562C6D">
      <w:pPr>
        <w:pStyle w:val="ListParagraph"/>
        <w:numPr>
          <w:ilvl w:val="1"/>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Confusion </w:t>
      </w:r>
    </w:p>
    <w:p w14:paraId="72001546" w14:textId="5C451951" w:rsidR="009701F5" w:rsidRPr="00562C6D" w:rsidRDefault="009701F5" w:rsidP="00562C6D">
      <w:pPr>
        <w:pStyle w:val="ListParagraph"/>
        <w:numPr>
          <w:ilvl w:val="1"/>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Darkness / evil</w:t>
      </w:r>
    </w:p>
    <w:p w14:paraId="61E90E4B" w14:textId="77777777" w:rsidR="009701F5" w:rsidRPr="00562C6D" w:rsidRDefault="009701F5" w:rsidP="00562C6D">
      <w:pPr>
        <w:pStyle w:val="ListParagraph"/>
        <w:spacing w:after="0" w:line="240" w:lineRule="auto"/>
        <w:ind w:left="1440"/>
        <w:rPr>
          <w:rFonts w:ascii="Book Antiqua" w:eastAsia="Times New Roman" w:hAnsi="Book Antiqua" w:cs="Times New Roman"/>
          <w:sz w:val="24"/>
          <w:szCs w:val="24"/>
        </w:rPr>
      </w:pPr>
    </w:p>
    <w:p w14:paraId="2170F9F8" w14:textId="1478B5E2" w:rsidR="009701F5" w:rsidRPr="00562C6D" w:rsidRDefault="009701F5" w:rsidP="00562C6D">
      <w:pPr>
        <w:pStyle w:val="ListParagraph"/>
        <w:numPr>
          <w:ilvl w:val="0"/>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Biblical ethics will be: </w:t>
      </w:r>
    </w:p>
    <w:p w14:paraId="75E66921" w14:textId="77777777" w:rsidR="009701F5" w:rsidRPr="00562C6D" w:rsidRDefault="009701F5" w:rsidP="00562C6D">
      <w:pPr>
        <w:pStyle w:val="ListParagraph"/>
        <w:spacing w:after="0" w:line="240" w:lineRule="auto"/>
        <w:rPr>
          <w:rFonts w:ascii="Book Antiqua" w:eastAsia="Times New Roman" w:hAnsi="Book Antiqua" w:cs="Times New Roman"/>
          <w:sz w:val="24"/>
          <w:szCs w:val="24"/>
        </w:rPr>
      </w:pPr>
    </w:p>
    <w:p w14:paraId="0307C60A" w14:textId="39C1905F" w:rsidR="009701F5" w:rsidRPr="00562C6D" w:rsidRDefault="009701F5" w:rsidP="00562C6D">
      <w:pPr>
        <w:pStyle w:val="ListParagraph"/>
        <w:numPr>
          <w:ilvl w:val="1"/>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Unchanging</w:t>
      </w:r>
    </w:p>
    <w:p w14:paraId="5B41D49A" w14:textId="084DFEC3" w:rsidR="009701F5" w:rsidRPr="00562C6D" w:rsidRDefault="009701F5" w:rsidP="00562C6D">
      <w:pPr>
        <w:pStyle w:val="ListParagraph"/>
        <w:numPr>
          <w:ilvl w:val="1"/>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Absolute / objective</w:t>
      </w:r>
    </w:p>
    <w:p w14:paraId="333327C0" w14:textId="79BFE7D1" w:rsidR="009701F5" w:rsidRPr="00562C6D" w:rsidRDefault="009701F5" w:rsidP="00562C6D">
      <w:pPr>
        <w:pStyle w:val="ListParagraph"/>
        <w:numPr>
          <w:ilvl w:val="1"/>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Fixed by God’s word</w:t>
      </w:r>
    </w:p>
    <w:p w14:paraId="522D381B" w14:textId="5CC0C53C" w:rsidR="009701F5" w:rsidRPr="00562C6D" w:rsidRDefault="009701F5" w:rsidP="00562C6D">
      <w:pPr>
        <w:pStyle w:val="ListParagraph"/>
        <w:numPr>
          <w:ilvl w:val="1"/>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Biblically clear</w:t>
      </w:r>
    </w:p>
    <w:p w14:paraId="6A5B77D8" w14:textId="4524164F" w:rsidR="009701F5" w:rsidRPr="00562C6D" w:rsidRDefault="009701F5" w:rsidP="00562C6D">
      <w:pPr>
        <w:pStyle w:val="ListParagraph"/>
        <w:numPr>
          <w:ilvl w:val="1"/>
          <w:numId w:val="6"/>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Good and holy</w:t>
      </w:r>
    </w:p>
    <w:p w14:paraId="7AD3D092" w14:textId="77777777" w:rsidR="009701F5" w:rsidRPr="00562C6D" w:rsidRDefault="009701F5" w:rsidP="00562C6D">
      <w:pPr>
        <w:pStyle w:val="ListParagraph"/>
        <w:spacing w:after="0" w:line="240" w:lineRule="auto"/>
        <w:ind w:left="1440"/>
        <w:rPr>
          <w:rFonts w:ascii="Book Antiqua" w:eastAsia="Times New Roman" w:hAnsi="Book Antiqua" w:cs="Times New Roman"/>
          <w:sz w:val="24"/>
          <w:szCs w:val="24"/>
        </w:rPr>
      </w:pPr>
    </w:p>
    <w:p w14:paraId="37E2270A" w14:textId="18352528" w:rsidR="009701F5" w:rsidRPr="00562C6D" w:rsidRDefault="009701F5" w:rsidP="00562C6D">
      <w:pPr>
        <w:pStyle w:val="ListParagraph"/>
        <w:numPr>
          <w:ilvl w:val="0"/>
          <w:numId w:val="6"/>
        </w:numPr>
        <w:spacing w:after="0" w:line="240" w:lineRule="auto"/>
        <w:rPr>
          <w:rFonts w:ascii="Book Antiqua" w:eastAsia="Times New Roman" w:hAnsi="Book Antiqua" w:cs="Times New Roman"/>
          <w:sz w:val="24"/>
          <w:szCs w:val="24"/>
        </w:rPr>
      </w:pPr>
      <w:r w:rsidRPr="00562C6D">
        <w:rPr>
          <w:rFonts w:ascii="Book Antiqua" w:hAnsi="Book Antiqua"/>
          <w:sz w:val="24"/>
          <w:szCs w:val="24"/>
        </w:rPr>
        <w:t xml:space="preserve">As we look at a few ethical issues, our hope and prayer </w:t>
      </w:r>
      <w:proofErr w:type="gramStart"/>
      <w:r w:rsidRPr="00562C6D">
        <w:rPr>
          <w:rFonts w:ascii="Book Antiqua" w:hAnsi="Book Antiqua"/>
          <w:sz w:val="24"/>
          <w:szCs w:val="24"/>
        </w:rPr>
        <w:t>is</w:t>
      </w:r>
      <w:proofErr w:type="gramEnd"/>
      <w:r w:rsidRPr="00562C6D">
        <w:rPr>
          <w:rFonts w:ascii="Book Antiqua" w:hAnsi="Book Antiqua"/>
          <w:sz w:val="24"/>
          <w:szCs w:val="24"/>
        </w:rPr>
        <w:t xml:space="preserve"> that of </w:t>
      </w:r>
      <w:r w:rsidR="00661A68" w:rsidRPr="00562C6D">
        <w:rPr>
          <w:rFonts w:ascii="Book Antiqua" w:hAnsi="Book Antiqua"/>
          <w:sz w:val="24"/>
          <w:szCs w:val="24"/>
        </w:rPr>
        <w:t xml:space="preserve">Psalm 119:165 </w:t>
      </w:r>
    </w:p>
    <w:p w14:paraId="00B329F6" w14:textId="77777777" w:rsidR="009701F5" w:rsidRPr="00562C6D" w:rsidRDefault="009701F5" w:rsidP="00562C6D">
      <w:pPr>
        <w:pStyle w:val="ListParagraph"/>
        <w:spacing w:after="0" w:line="240" w:lineRule="auto"/>
        <w:rPr>
          <w:rFonts w:ascii="Book Antiqua" w:hAnsi="Book Antiqua"/>
          <w:sz w:val="24"/>
          <w:szCs w:val="24"/>
        </w:rPr>
      </w:pPr>
    </w:p>
    <w:p w14:paraId="453A0D2C" w14:textId="5BC6A5CA" w:rsidR="00661A68" w:rsidRPr="00562C6D" w:rsidRDefault="00661A68" w:rsidP="00562C6D">
      <w:pPr>
        <w:pStyle w:val="ListParagraph"/>
        <w:spacing w:after="0" w:line="240" w:lineRule="auto"/>
        <w:rPr>
          <w:rFonts w:ascii="Book Antiqua" w:eastAsia="Times New Roman" w:hAnsi="Book Antiqua" w:cs="Times New Roman"/>
          <w:sz w:val="24"/>
          <w:szCs w:val="24"/>
        </w:rPr>
      </w:pPr>
      <w:r w:rsidRPr="00562C6D">
        <w:rPr>
          <w:rFonts w:ascii="Book Antiqua" w:hAnsi="Book Antiqua"/>
          <w:sz w:val="24"/>
          <w:szCs w:val="24"/>
        </w:rPr>
        <w:t xml:space="preserve">Those who love Your law have great peace, </w:t>
      </w:r>
      <w:r w:rsidR="00927835" w:rsidRPr="00562C6D">
        <w:rPr>
          <w:rFonts w:ascii="Book Antiqua" w:hAnsi="Book Antiqua"/>
          <w:sz w:val="24"/>
          <w:szCs w:val="24"/>
        </w:rPr>
        <w:t>and</w:t>
      </w:r>
      <w:r w:rsidRPr="00562C6D">
        <w:rPr>
          <w:rFonts w:ascii="Book Antiqua" w:hAnsi="Book Antiqua"/>
          <w:sz w:val="24"/>
          <w:szCs w:val="24"/>
        </w:rPr>
        <w:t xml:space="preserve"> nothing causes them to stumble. </w:t>
      </w:r>
    </w:p>
    <w:p w14:paraId="30A46DD9" w14:textId="77777777" w:rsidR="00A1340A" w:rsidRPr="00562C6D" w:rsidRDefault="00A1340A" w:rsidP="00562C6D">
      <w:pPr>
        <w:pStyle w:val="ListParagraph"/>
        <w:spacing w:after="0" w:line="240" w:lineRule="auto"/>
        <w:rPr>
          <w:rFonts w:ascii="Book Antiqua" w:eastAsia="Times New Roman" w:hAnsi="Book Antiqua" w:cs="Times New Roman"/>
          <w:sz w:val="24"/>
          <w:szCs w:val="24"/>
        </w:rPr>
      </w:pPr>
    </w:p>
    <w:p w14:paraId="699E063C" w14:textId="3A08A342" w:rsidR="00927835" w:rsidRPr="00562C6D" w:rsidRDefault="00927835" w:rsidP="00562C6D">
      <w:pPr>
        <w:spacing w:after="0" w:line="240" w:lineRule="auto"/>
        <w:contextualSpacing/>
        <w:rPr>
          <w:rFonts w:ascii="Book Antiqua" w:eastAsia="Times New Roman" w:hAnsi="Book Antiqua" w:cs="Times New Roman"/>
          <w:sz w:val="24"/>
          <w:szCs w:val="24"/>
        </w:rPr>
      </w:pPr>
    </w:p>
    <w:p w14:paraId="786BEC1F" w14:textId="2649F7A4" w:rsidR="00927835" w:rsidRPr="00562C6D" w:rsidRDefault="00927835" w:rsidP="00562C6D">
      <w:pPr>
        <w:pStyle w:val="ListParagraph"/>
        <w:numPr>
          <w:ilvl w:val="0"/>
          <w:numId w:val="7"/>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A Brief Theology on Death and Dying</w:t>
      </w:r>
    </w:p>
    <w:p w14:paraId="7EAE0DBD" w14:textId="77777777" w:rsidR="00D032C0" w:rsidRPr="00562C6D" w:rsidRDefault="00D032C0" w:rsidP="00562C6D">
      <w:pPr>
        <w:pStyle w:val="ListParagraph"/>
        <w:spacing w:after="0" w:line="240" w:lineRule="auto"/>
        <w:rPr>
          <w:rFonts w:ascii="Book Antiqua" w:eastAsia="Times New Roman" w:hAnsi="Book Antiqua" w:cs="Times New Roman"/>
          <w:sz w:val="24"/>
          <w:szCs w:val="24"/>
        </w:rPr>
      </w:pPr>
    </w:p>
    <w:p w14:paraId="3A88D2C7" w14:textId="36CF0BB0" w:rsidR="00547259" w:rsidRPr="00562C6D" w:rsidRDefault="00D032C0" w:rsidP="00562C6D">
      <w:pPr>
        <w:pStyle w:val="ListParagraph"/>
        <w:numPr>
          <w:ilvl w:val="1"/>
          <w:numId w:val="7"/>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Aging and </w:t>
      </w:r>
      <w:r w:rsidR="0025767A" w:rsidRPr="00562C6D">
        <w:rPr>
          <w:rFonts w:ascii="Book Antiqua" w:eastAsia="Times New Roman" w:hAnsi="Book Antiqua" w:cs="Times New Roman"/>
          <w:sz w:val="24"/>
          <w:szCs w:val="24"/>
        </w:rPr>
        <w:t>d</w:t>
      </w:r>
      <w:r w:rsidRPr="00562C6D">
        <w:rPr>
          <w:rFonts w:ascii="Book Antiqua" w:eastAsia="Times New Roman" w:hAnsi="Book Antiqua" w:cs="Times New Roman"/>
          <w:sz w:val="24"/>
          <w:szCs w:val="24"/>
        </w:rPr>
        <w:t xml:space="preserve">eath are the </w:t>
      </w:r>
      <w:r w:rsidR="0025767A" w:rsidRPr="00562C6D">
        <w:rPr>
          <w:rFonts w:ascii="Book Antiqua" w:eastAsia="Times New Roman" w:hAnsi="Book Antiqua" w:cs="Times New Roman"/>
          <w:sz w:val="24"/>
          <w:szCs w:val="24"/>
        </w:rPr>
        <w:t>c</w:t>
      </w:r>
      <w:r w:rsidRPr="00562C6D">
        <w:rPr>
          <w:rFonts w:ascii="Book Antiqua" w:eastAsia="Times New Roman" w:hAnsi="Book Antiqua" w:cs="Times New Roman"/>
          <w:sz w:val="24"/>
          <w:szCs w:val="24"/>
        </w:rPr>
        <w:t xml:space="preserve">onsequences of </w:t>
      </w:r>
      <w:proofErr w:type="gramStart"/>
      <w:r w:rsidR="0025767A" w:rsidRPr="00562C6D">
        <w:rPr>
          <w:rFonts w:ascii="Book Antiqua" w:eastAsia="Times New Roman" w:hAnsi="Book Antiqua" w:cs="Times New Roman"/>
          <w:sz w:val="24"/>
          <w:szCs w:val="24"/>
        </w:rPr>
        <w:t>s</w:t>
      </w:r>
      <w:r w:rsidRPr="00562C6D">
        <w:rPr>
          <w:rFonts w:ascii="Book Antiqua" w:eastAsia="Times New Roman" w:hAnsi="Book Antiqua" w:cs="Times New Roman"/>
          <w:sz w:val="24"/>
          <w:szCs w:val="24"/>
        </w:rPr>
        <w:t>in</w:t>
      </w:r>
      <w:proofErr w:type="gramEnd"/>
    </w:p>
    <w:p w14:paraId="71F3BD21" w14:textId="77777777" w:rsidR="00547259" w:rsidRPr="00562C6D" w:rsidRDefault="00547259" w:rsidP="00562C6D">
      <w:pPr>
        <w:pStyle w:val="ListParagraph"/>
        <w:spacing w:after="0" w:line="240" w:lineRule="auto"/>
        <w:ind w:left="1440"/>
        <w:rPr>
          <w:rFonts w:ascii="Book Antiqua" w:eastAsia="Times New Roman" w:hAnsi="Book Antiqua" w:cs="Times New Roman"/>
          <w:sz w:val="24"/>
          <w:szCs w:val="24"/>
        </w:rPr>
      </w:pPr>
    </w:p>
    <w:p w14:paraId="21E0D13E" w14:textId="77777777" w:rsidR="00547259" w:rsidRPr="00562C6D" w:rsidRDefault="00547259" w:rsidP="00562C6D">
      <w:pPr>
        <w:pStyle w:val="ListParagraph"/>
        <w:spacing w:after="0" w:line="240" w:lineRule="auto"/>
        <w:ind w:left="1440"/>
        <w:rPr>
          <w:rFonts w:ascii="Book Antiqua" w:hAnsi="Book Antiqua"/>
          <w:sz w:val="24"/>
          <w:szCs w:val="24"/>
        </w:rPr>
      </w:pPr>
      <w:r w:rsidRPr="00562C6D">
        <w:rPr>
          <w:rFonts w:ascii="Book Antiqua" w:hAnsi="Book Antiqua"/>
          <w:sz w:val="24"/>
          <w:szCs w:val="24"/>
        </w:rPr>
        <w:t>Genesis 2:17 but from the tree of the knowledge of good and evil you shall not eat, for in the day that you eat from it you will surely die.</w:t>
      </w:r>
    </w:p>
    <w:p w14:paraId="3A0A9F9A" w14:textId="77777777" w:rsidR="00547259" w:rsidRPr="00562C6D" w:rsidRDefault="00547259" w:rsidP="00562C6D">
      <w:pPr>
        <w:pStyle w:val="ListParagraph"/>
        <w:spacing w:after="0" w:line="240" w:lineRule="auto"/>
        <w:ind w:left="1440"/>
        <w:rPr>
          <w:rFonts w:ascii="Book Antiqua" w:hAnsi="Book Antiqua"/>
          <w:sz w:val="24"/>
          <w:szCs w:val="24"/>
        </w:rPr>
      </w:pPr>
    </w:p>
    <w:p w14:paraId="403894D3" w14:textId="77777777" w:rsidR="000D5B19" w:rsidRPr="00562C6D" w:rsidRDefault="00547259" w:rsidP="00562C6D">
      <w:pPr>
        <w:pStyle w:val="ListParagraph"/>
        <w:spacing w:after="0" w:line="240" w:lineRule="auto"/>
        <w:ind w:left="1440"/>
        <w:rPr>
          <w:rFonts w:ascii="Book Antiqua" w:hAnsi="Book Antiqua"/>
          <w:sz w:val="24"/>
          <w:szCs w:val="24"/>
        </w:rPr>
      </w:pPr>
      <w:r w:rsidRPr="00562C6D">
        <w:rPr>
          <w:rFonts w:ascii="Book Antiqua" w:hAnsi="Book Antiqua"/>
          <w:sz w:val="24"/>
          <w:szCs w:val="24"/>
        </w:rPr>
        <w:t xml:space="preserve">Genesis 3:17–19 Then to Adam He said, “Because you have listened to the voice of your </w:t>
      </w:r>
      <w:proofErr w:type="gramStart"/>
      <w:r w:rsidRPr="00562C6D">
        <w:rPr>
          <w:rFonts w:ascii="Book Antiqua" w:hAnsi="Book Antiqua"/>
          <w:sz w:val="24"/>
          <w:szCs w:val="24"/>
        </w:rPr>
        <w:t>wife, and</w:t>
      </w:r>
      <w:proofErr w:type="gramEnd"/>
      <w:r w:rsidRPr="00562C6D">
        <w:rPr>
          <w:rFonts w:ascii="Book Antiqua" w:hAnsi="Book Antiqua"/>
          <w:sz w:val="24"/>
          <w:szCs w:val="24"/>
        </w:rPr>
        <w:t xml:space="preserve"> have eaten from the tree about which I commanded you, saying, ‘You shall not eat from it’; Cursed is the ground because of you; In toil you will eat of it All the days of your life. </w:t>
      </w:r>
      <w:r w:rsidRPr="00562C6D">
        <w:rPr>
          <w:rFonts w:ascii="Book Antiqua" w:hAnsi="Book Antiqua"/>
          <w:sz w:val="24"/>
          <w:szCs w:val="24"/>
          <w:vertAlign w:val="superscript"/>
          <w:lang w:val="en"/>
        </w:rPr>
        <w:t>18</w:t>
      </w:r>
      <w:r w:rsidRPr="00562C6D">
        <w:rPr>
          <w:rFonts w:ascii="Book Antiqua" w:hAnsi="Book Antiqua"/>
          <w:sz w:val="24"/>
          <w:szCs w:val="24"/>
          <w:lang w:val="en"/>
        </w:rPr>
        <w:t xml:space="preserve"> </w:t>
      </w:r>
      <w:r w:rsidRPr="00562C6D">
        <w:rPr>
          <w:rFonts w:ascii="Book Antiqua" w:hAnsi="Book Antiqua"/>
          <w:sz w:val="24"/>
          <w:szCs w:val="24"/>
        </w:rPr>
        <w:t xml:space="preserve">“Both thorns and thistles it shall grow for you; And you will eat the plants of the field; </w:t>
      </w:r>
      <w:r w:rsidRPr="00562C6D">
        <w:rPr>
          <w:rFonts w:ascii="Book Antiqua" w:hAnsi="Book Antiqua"/>
          <w:sz w:val="24"/>
          <w:szCs w:val="24"/>
          <w:vertAlign w:val="superscript"/>
          <w:lang w:val="en"/>
        </w:rPr>
        <w:t>19</w:t>
      </w:r>
      <w:r w:rsidRPr="00562C6D">
        <w:rPr>
          <w:rFonts w:ascii="Book Antiqua" w:hAnsi="Book Antiqua"/>
          <w:sz w:val="24"/>
          <w:szCs w:val="24"/>
          <w:lang w:val="en"/>
        </w:rPr>
        <w:t xml:space="preserve"> </w:t>
      </w:r>
      <w:r w:rsidRPr="00562C6D">
        <w:rPr>
          <w:rFonts w:ascii="Book Antiqua" w:hAnsi="Book Antiqua"/>
          <w:sz w:val="24"/>
          <w:szCs w:val="24"/>
        </w:rPr>
        <w:t xml:space="preserve">By the sweat of your face You will eat bread, </w:t>
      </w:r>
      <w:proofErr w:type="gramStart"/>
      <w:r w:rsidRPr="00562C6D">
        <w:rPr>
          <w:rFonts w:ascii="Book Antiqua" w:hAnsi="Book Antiqua"/>
          <w:sz w:val="24"/>
          <w:szCs w:val="24"/>
        </w:rPr>
        <w:t>Till</w:t>
      </w:r>
      <w:proofErr w:type="gramEnd"/>
      <w:r w:rsidRPr="00562C6D">
        <w:rPr>
          <w:rFonts w:ascii="Book Antiqua" w:hAnsi="Book Antiqua"/>
          <w:sz w:val="24"/>
          <w:szCs w:val="24"/>
        </w:rPr>
        <w:t xml:space="preserve"> you return to the ground, Because from it you were taken; For you are dust, And to dust you shall return.” </w:t>
      </w:r>
    </w:p>
    <w:p w14:paraId="32C19432" w14:textId="77777777" w:rsidR="000D5B19" w:rsidRPr="00562C6D" w:rsidRDefault="000D5B19" w:rsidP="00562C6D">
      <w:pPr>
        <w:pStyle w:val="ListParagraph"/>
        <w:spacing w:after="0" w:line="240" w:lineRule="auto"/>
        <w:ind w:left="1440"/>
        <w:rPr>
          <w:rFonts w:ascii="Book Antiqua" w:hAnsi="Book Antiqua"/>
          <w:sz w:val="24"/>
          <w:szCs w:val="24"/>
        </w:rPr>
      </w:pPr>
    </w:p>
    <w:p w14:paraId="663A6969" w14:textId="77777777" w:rsidR="0063749F" w:rsidRPr="00562C6D" w:rsidRDefault="000D5B19" w:rsidP="00562C6D">
      <w:pPr>
        <w:pStyle w:val="ListParagraph"/>
        <w:spacing w:after="0" w:line="240" w:lineRule="auto"/>
        <w:ind w:left="1440"/>
        <w:rPr>
          <w:rFonts w:ascii="Book Antiqua" w:hAnsi="Book Antiqua"/>
          <w:sz w:val="24"/>
          <w:szCs w:val="24"/>
        </w:rPr>
      </w:pPr>
      <w:r w:rsidRPr="00562C6D">
        <w:rPr>
          <w:rFonts w:ascii="Book Antiqua" w:hAnsi="Book Antiqua"/>
          <w:sz w:val="24"/>
          <w:szCs w:val="24"/>
        </w:rPr>
        <w:lastRenderedPageBreak/>
        <w:t xml:space="preserve">Romans 5:12 Therefore, just as through one man sin </w:t>
      </w:r>
      <w:proofErr w:type="gramStart"/>
      <w:r w:rsidRPr="00562C6D">
        <w:rPr>
          <w:rFonts w:ascii="Book Antiqua" w:hAnsi="Book Antiqua"/>
          <w:sz w:val="24"/>
          <w:szCs w:val="24"/>
        </w:rPr>
        <w:t>entered into</w:t>
      </w:r>
      <w:proofErr w:type="gramEnd"/>
      <w:r w:rsidRPr="00562C6D">
        <w:rPr>
          <w:rFonts w:ascii="Book Antiqua" w:hAnsi="Book Antiqua"/>
          <w:sz w:val="24"/>
          <w:szCs w:val="24"/>
        </w:rPr>
        <w:t xml:space="preserve"> the world, and death through sin, and so death spread to all men, because all sinned</w:t>
      </w:r>
    </w:p>
    <w:p w14:paraId="6DEE9D63" w14:textId="77777777" w:rsidR="0063749F" w:rsidRPr="00562C6D" w:rsidRDefault="0063749F" w:rsidP="00562C6D">
      <w:pPr>
        <w:pStyle w:val="ListParagraph"/>
        <w:spacing w:after="0" w:line="240" w:lineRule="auto"/>
        <w:ind w:left="1440"/>
        <w:rPr>
          <w:rFonts w:ascii="Book Antiqua" w:hAnsi="Book Antiqua"/>
          <w:sz w:val="24"/>
          <w:szCs w:val="24"/>
        </w:rPr>
      </w:pPr>
    </w:p>
    <w:p w14:paraId="7BCF23FF" w14:textId="4F7636AD" w:rsidR="0063749F" w:rsidRPr="00562C6D" w:rsidRDefault="0063749F" w:rsidP="00562C6D">
      <w:pPr>
        <w:pStyle w:val="ListParagraph"/>
        <w:spacing w:after="0" w:line="240" w:lineRule="auto"/>
        <w:ind w:left="1440"/>
        <w:rPr>
          <w:rFonts w:ascii="Book Antiqua" w:hAnsi="Book Antiqua"/>
          <w:sz w:val="24"/>
          <w:szCs w:val="24"/>
        </w:rPr>
      </w:pPr>
      <w:r w:rsidRPr="00562C6D">
        <w:rPr>
          <w:rFonts w:ascii="Book Antiqua" w:hAnsi="Book Antiqua"/>
          <w:sz w:val="24"/>
          <w:szCs w:val="24"/>
        </w:rPr>
        <w:t xml:space="preserve">1 Corinthians 15:21–22 For since by a man </w:t>
      </w:r>
      <w:r w:rsidRPr="00562C6D">
        <w:rPr>
          <w:rFonts w:ascii="Book Antiqua" w:hAnsi="Book Antiqua"/>
          <w:i/>
          <w:iCs/>
          <w:sz w:val="24"/>
          <w:szCs w:val="24"/>
        </w:rPr>
        <w:t>came</w:t>
      </w:r>
      <w:r w:rsidRPr="00562C6D">
        <w:rPr>
          <w:rFonts w:ascii="Book Antiqua" w:hAnsi="Book Antiqua"/>
          <w:sz w:val="24"/>
          <w:szCs w:val="24"/>
        </w:rPr>
        <w:t xml:space="preserve"> death, by a man also </w:t>
      </w:r>
      <w:r w:rsidRPr="00562C6D">
        <w:rPr>
          <w:rFonts w:ascii="Book Antiqua" w:hAnsi="Book Antiqua"/>
          <w:i/>
          <w:iCs/>
          <w:sz w:val="24"/>
          <w:szCs w:val="24"/>
        </w:rPr>
        <w:t>came</w:t>
      </w:r>
      <w:r w:rsidRPr="00562C6D">
        <w:rPr>
          <w:rFonts w:ascii="Book Antiqua" w:hAnsi="Book Antiqua"/>
          <w:sz w:val="24"/>
          <w:szCs w:val="24"/>
        </w:rPr>
        <w:t xml:space="preserve"> the resurrection of the dead. </w:t>
      </w:r>
      <w:r w:rsidRPr="00562C6D">
        <w:rPr>
          <w:rFonts w:ascii="Book Antiqua" w:hAnsi="Book Antiqua"/>
          <w:sz w:val="24"/>
          <w:szCs w:val="24"/>
          <w:vertAlign w:val="superscript"/>
          <w:lang w:val="en"/>
        </w:rPr>
        <w:t>22</w:t>
      </w:r>
      <w:r w:rsidRPr="00562C6D">
        <w:rPr>
          <w:rFonts w:ascii="Book Antiqua" w:hAnsi="Book Antiqua"/>
          <w:sz w:val="24"/>
          <w:szCs w:val="24"/>
          <w:lang w:val="en"/>
        </w:rPr>
        <w:t xml:space="preserve"> </w:t>
      </w:r>
      <w:r w:rsidRPr="00562C6D">
        <w:rPr>
          <w:rFonts w:ascii="Book Antiqua" w:hAnsi="Book Antiqua"/>
          <w:sz w:val="24"/>
          <w:szCs w:val="24"/>
        </w:rPr>
        <w:t xml:space="preserve">For as in Adam all die, so also in Christ all will be made alive. </w:t>
      </w:r>
    </w:p>
    <w:p w14:paraId="5A785188" w14:textId="77777777" w:rsidR="000D5B19" w:rsidRPr="00DF56F8" w:rsidRDefault="000D5B19" w:rsidP="00DF56F8">
      <w:pPr>
        <w:spacing w:after="0" w:line="240" w:lineRule="auto"/>
        <w:rPr>
          <w:rFonts w:ascii="Book Antiqua" w:hAnsi="Book Antiqua"/>
          <w:sz w:val="24"/>
          <w:szCs w:val="24"/>
        </w:rPr>
      </w:pPr>
    </w:p>
    <w:p w14:paraId="0AD367BE" w14:textId="69B56606" w:rsidR="00D032C0" w:rsidRPr="00562C6D" w:rsidRDefault="0063749F"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Death entered upon man’s rebellion. Aging, and every single battle related thereto is simply the process of death.</w:t>
      </w:r>
    </w:p>
    <w:p w14:paraId="6F17E3BF" w14:textId="028901FD" w:rsidR="0063749F" w:rsidRPr="00562C6D" w:rsidRDefault="0063749F" w:rsidP="00562C6D">
      <w:pPr>
        <w:pStyle w:val="ListParagraph"/>
        <w:spacing w:after="0" w:line="240" w:lineRule="auto"/>
        <w:ind w:left="1440"/>
        <w:rPr>
          <w:rFonts w:ascii="Book Antiqua" w:eastAsia="Times New Roman" w:hAnsi="Book Antiqua" w:cs="Times New Roman"/>
          <w:sz w:val="24"/>
          <w:szCs w:val="24"/>
        </w:rPr>
      </w:pPr>
    </w:p>
    <w:p w14:paraId="3F57CB10" w14:textId="7D2621C0" w:rsidR="0025767A" w:rsidRPr="00562C6D" w:rsidRDefault="0025767A" w:rsidP="00562C6D">
      <w:pPr>
        <w:pStyle w:val="ListParagraph"/>
        <w:numPr>
          <w:ilvl w:val="1"/>
          <w:numId w:val="7"/>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Aging and death are the final outcome of living in a fallen </w:t>
      </w:r>
      <w:proofErr w:type="gramStart"/>
      <w:r w:rsidRPr="00562C6D">
        <w:rPr>
          <w:rFonts w:ascii="Book Antiqua" w:eastAsia="Times New Roman" w:hAnsi="Book Antiqua" w:cs="Times New Roman"/>
          <w:sz w:val="24"/>
          <w:szCs w:val="24"/>
        </w:rPr>
        <w:t>world</w:t>
      </w:r>
      <w:proofErr w:type="gramEnd"/>
    </w:p>
    <w:p w14:paraId="3AE9BE3C" w14:textId="3433C476" w:rsidR="0025767A" w:rsidRPr="00562C6D" w:rsidRDefault="0025767A" w:rsidP="00562C6D">
      <w:pPr>
        <w:pStyle w:val="ListParagraph"/>
        <w:spacing w:after="0" w:line="240" w:lineRule="auto"/>
        <w:ind w:left="1440"/>
        <w:rPr>
          <w:rFonts w:ascii="Book Antiqua" w:eastAsia="Times New Roman" w:hAnsi="Book Antiqua" w:cs="Times New Roman"/>
          <w:sz w:val="24"/>
          <w:szCs w:val="24"/>
        </w:rPr>
      </w:pPr>
    </w:p>
    <w:p w14:paraId="54027143" w14:textId="77777777" w:rsidR="00EB5322" w:rsidRPr="00562C6D" w:rsidRDefault="0025767A"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Christ bore every ounce of wrath due the elect for their sin. Thus, there is no condemnation. </w:t>
      </w:r>
    </w:p>
    <w:p w14:paraId="6B7D18E8" w14:textId="77777777" w:rsidR="00EB5322" w:rsidRPr="00562C6D" w:rsidRDefault="00EB5322" w:rsidP="00562C6D">
      <w:pPr>
        <w:pStyle w:val="ListParagraph"/>
        <w:spacing w:after="0" w:line="240" w:lineRule="auto"/>
        <w:ind w:left="1440"/>
        <w:rPr>
          <w:rFonts w:ascii="Book Antiqua" w:eastAsia="Times New Roman" w:hAnsi="Book Antiqua" w:cs="Times New Roman"/>
          <w:sz w:val="24"/>
          <w:szCs w:val="24"/>
        </w:rPr>
      </w:pPr>
    </w:p>
    <w:p w14:paraId="50D89581" w14:textId="77777777" w:rsidR="00EB5322" w:rsidRPr="00562C6D" w:rsidRDefault="00EB5322" w:rsidP="00562C6D">
      <w:pPr>
        <w:pStyle w:val="ListParagraph"/>
        <w:spacing w:after="0" w:line="240" w:lineRule="auto"/>
        <w:ind w:left="1440"/>
        <w:rPr>
          <w:rFonts w:ascii="Book Antiqua" w:hAnsi="Book Antiqua"/>
          <w:sz w:val="24"/>
          <w:szCs w:val="24"/>
        </w:rPr>
      </w:pPr>
      <w:r w:rsidRPr="00562C6D">
        <w:rPr>
          <w:rFonts w:ascii="Book Antiqua" w:hAnsi="Book Antiqua"/>
          <w:sz w:val="24"/>
          <w:szCs w:val="24"/>
        </w:rPr>
        <w:t xml:space="preserve">Romans 8:1 Therefore there is now no condemnation for those who are in Christ Jesus. </w:t>
      </w:r>
    </w:p>
    <w:p w14:paraId="4AF658D1" w14:textId="77777777" w:rsidR="00EB5322" w:rsidRPr="00562C6D" w:rsidRDefault="00EB5322" w:rsidP="00562C6D">
      <w:pPr>
        <w:pStyle w:val="ListParagraph"/>
        <w:spacing w:after="0" w:line="240" w:lineRule="auto"/>
        <w:ind w:left="1440"/>
        <w:rPr>
          <w:rFonts w:ascii="Book Antiqua" w:hAnsi="Book Antiqua"/>
          <w:sz w:val="24"/>
          <w:szCs w:val="24"/>
        </w:rPr>
      </w:pPr>
    </w:p>
    <w:p w14:paraId="22248B40" w14:textId="382F5D81" w:rsidR="0025767A" w:rsidRPr="00562C6D" w:rsidRDefault="00EB5322"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hAnsi="Book Antiqua"/>
          <w:sz w:val="24"/>
          <w:szCs w:val="24"/>
        </w:rPr>
        <w:t xml:space="preserve">1 Peter 2:24 He Himself bore our sins in His body on the cross, so that we might die to sin and live to righteousness; for by His </w:t>
      </w:r>
      <w:proofErr w:type="gramStart"/>
      <w:r w:rsidRPr="00562C6D">
        <w:rPr>
          <w:rFonts w:ascii="Book Antiqua" w:hAnsi="Book Antiqua"/>
          <w:sz w:val="24"/>
          <w:szCs w:val="24"/>
        </w:rPr>
        <w:t>wounds</w:t>
      </w:r>
      <w:proofErr w:type="gramEnd"/>
      <w:r w:rsidRPr="00562C6D">
        <w:rPr>
          <w:rFonts w:ascii="Book Antiqua" w:hAnsi="Book Antiqua"/>
          <w:sz w:val="24"/>
          <w:szCs w:val="24"/>
        </w:rPr>
        <w:t xml:space="preserve"> you were healed. </w:t>
      </w:r>
    </w:p>
    <w:p w14:paraId="1FA1AAA9" w14:textId="181CEABE" w:rsidR="0025767A" w:rsidRPr="00562C6D" w:rsidRDefault="0025767A" w:rsidP="00562C6D">
      <w:pPr>
        <w:pStyle w:val="ListParagraph"/>
        <w:spacing w:after="0" w:line="240" w:lineRule="auto"/>
        <w:ind w:left="1440"/>
        <w:rPr>
          <w:rFonts w:ascii="Book Antiqua" w:eastAsia="Times New Roman" w:hAnsi="Book Antiqua" w:cs="Times New Roman"/>
          <w:sz w:val="24"/>
          <w:szCs w:val="24"/>
        </w:rPr>
      </w:pPr>
    </w:p>
    <w:p w14:paraId="5D87A3A7" w14:textId="4A61D8CE" w:rsidR="0025767A" w:rsidRPr="00562C6D" w:rsidRDefault="0025767A"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However, Christians must still experience sin’s curse of death</w:t>
      </w:r>
      <w:r w:rsidR="009E61B5" w:rsidRPr="00562C6D">
        <w:rPr>
          <w:rFonts w:ascii="Book Antiqua" w:eastAsia="Times New Roman" w:hAnsi="Book Antiqua" w:cs="Times New Roman"/>
          <w:sz w:val="24"/>
          <w:szCs w:val="24"/>
        </w:rPr>
        <w:t xml:space="preserve"> due to living in a fallen world with fallen bodies.</w:t>
      </w:r>
    </w:p>
    <w:p w14:paraId="26C729B5" w14:textId="4197DA8C" w:rsidR="00350E97" w:rsidRPr="00562C6D" w:rsidRDefault="00350E97" w:rsidP="00562C6D">
      <w:pPr>
        <w:pStyle w:val="ListParagraph"/>
        <w:spacing w:after="0" w:line="240" w:lineRule="auto"/>
        <w:ind w:left="1440"/>
        <w:rPr>
          <w:rFonts w:ascii="Book Antiqua" w:eastAsia="Times New Roman" w:hAnsi="Book Antiqua" w:cs="Times New Roman"/>
          <w:sz w:val="24"/>
          <w:szCs w:val="24"/>
        </w:rPr>
      </w:pPr>
    </w:p>
    <w:p w14:paraId="79A805DF" w14:textId="368B594E" w:rsidR="00350E97" w:rsidRPr="00562C6D" w:rsidRDefault="00350E97"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Aging and every single associated difficulty is a reminder of </w:t>
      </w:r>
    </w:p>
    <w:p w14:paraId="1AEDE060" w14:textId="60569E74" w:rsidR="00350E97" w:rsidRPr="00562C6D" w:rsidRDefault="00350E97"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ab/>
      </w:r>
    </w:p>
    <w:p w14:paraId="65968DFA" w14:textId="77777777" w:rsidR="00350E97" w:rsidRPr="00562C6D" w:rsidRDefault="00350E97" w:rsidP="00562C6D">
      <w:pPr>
        <w:pStyle w:val="ListParagraph"/>
        <w:numPr>
          <w:ilvl w:val="0"/>
          <w:numId w:val="6"/>
        </w:numPr>
        <w:spacing w:after="0" w:line="240" w:lineRule="auto"/>
        <w:ind w:left="2250"/>
        <w:rPr>
          <w:rFonts w:ascii="Book Antiqua" w:eastAsia="Times New Roman" w:hAnsi="Book Antiqua" w:cs="Times New Roman"/>
          <w:sz w:val="24"/>
          <w:szCs w:val="24"/>
        </w:rPr>
      </w:pPr>
      <w:r w:rsidRPr="00562C6D">
        <w:rPr>
          <w:rFonts w:ascii="Book Antiqua" w:eastAsia="Times New Roman" w:hAnsi="Book Antiqua" w:cs="Times New Roman"/>
          <w:sz w:val="24"/>
          <w:szCs w:val="24"/>
        </w:rPr>
        <w:t>Sin’s damage</w:t>
      </w:r>
    </w:p>
    <w:p w14:paraId="13FC2324" w14:textId="77777777" w:rsidR="00350E97" w:rsidRPr="00562C6D" w:rsidRDefault="00350E97" w:rsidP="00562C6D">
      <w:pPr>
        <w:pStyle w:val="ListParagraph"/>
        <w:spacing w:after="0" w:line="240" w:lineRule="auto"/>
        <w:ind w:left="2250"/>
        <w:rPr>
          <w:rFonts w:ascii="Book Antiqua" w:eastAsia="Times New Roman" w:hAnsi="Book Antiqua" w:cs="Times New Roman"/>
          <w:sz w:val="24"/>
          <w:szCs w:val="24"/>
        </w:rPr>
      </w:pPr>
    </w:p>
    <w:p w14:paraId="3316F8CF" w14:textId="77777777" w:rsidR="00350E97" w:rsidRPr="00562C6D" w:rsidRDefault="00350E97" w:rsidP="00562C6D">
      <w:pPr>
        <w:pStyle w:val="ListParagraph"/>
        <w:numPr>
          <w:ilvl w:val="0"/>
          <w:numId w:val="6"/>
        </w:numPr>
        <w:spacing w:after="0" w:line="240" w:lineRule="auto"/>
        <w:ind w:left="2250"/>
        <w:rPr>
          <w:rFonts w:ascii="Book Antiqua" w:eastAsia="Times New Roman" w:hAnsi="Book Antiqua" w:cs="Times New Roman"/>
          <w:sz w:val="24"/>
          <w:szCs w:val="24"/>
        </w:rPr>
      </w:pPr>
      <w:r w:rsidRPr="00562C6D">
        <w:rPr>
          <w:rFonts w:ascii="Book Antiqua" w:eastAsia="Times New Roman" w:hAnsi="Book Antiqua" w:cs="Times New Roman"/>
          <w:sz w:val="24"/>
          <w:szCs w:val="24"/>
        </w:rPr>
        <w:t>The great consequences of sin</w:t>
      </w:r>
    </w:p>
    <w:p w14:paraId="1353FA0A" w14:textId="77777777" w:rsidR="00350E97" w:rsidRPr="00562C6D" w:rsidRDefault="00350E97" w:rsidP="00562C6D">
      <w:pPr>
        <w:pStyle w:val="ListParagraph"/>
        <w:spacing w:line="240" w:lineRule="auto"/>
        <w:rPr>
          <w:rFonts w:ascii="Book Antiqua" w:eastAsia="Times New Roman" w:hAnsi="Book Antiqua" w:cs="Times New Roman"/>
          <w:sz w:val="24"/>
          <w:szCs w:val="24"/>
        </w:rPr>
      </w:pPr>
    </w:p>
    <w:p w14:paraId="5F958BA8" w14:textId="6E503EFD" w:rsidR="00350E97" w:rsidRPr="00562C6D" w:rsidRDefault="00350E97" w:rsidP="00562C6D">
      <w:pPr>
        <w:pStyle w:val="ListParagraph"/>
        <w:numPr>
          <w:ilvl w:val="0"/>
          <w:numId w:val="6"/>
        </w:numPr>
        <w:spacing w:after="0" w:line="240" w:lineRule="auto"/>
        <w:ind w:left="2250"/>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The need for a new, resurrected by faith in Jesus </w:t>
      </w:r>
      <w:proofErr w:type="gramStart"/>
      <w:r w:rsidRPr="00562C6D">
        <w:rPr>
          <w:rFonts w:ascii="Book Antiqua" w:eastAsia="Times New Roman" w:hAnsi="Book Antiqua" w:cs="Times New Roman"/>
          <w:sz w:val="24"/>
          <w:szCs w:val="24"/>
        </w:rPr>
        <w:t>Christ</w:t>
      </w:r>
      <w:proofErr w:type="gramEnd"/>
    </w:p>
    <w:p w14:paraId="26E227FE" w14:textId="77777777" w:rsidR="00C45396" w:rsidRPr="00562C6D" w:rsidRDefault="00C45396" w:rsidP="00562C6D">
      <w:pPr>
        <w:pStyle w:val="ListParagraph"/>
        <w:spacing w:line="240" w:lineRule="auto"/>
        <w:rPr>
          <w:rFonts w:ascii="Book Antiqua" w:eastAsia="Times New Roman" w:hAnsi="Book Antiqua" w:cs="Times New Roman"/>
          <w:sz w:val="24"/>
          <w:szCs w:val="24"/>
        </w:rPr>
      </w:pPr>
    </w:p>
    <w:p w14:paraId="71BC75A1" w14:textId="77777777" w:rsidR="00AD1602" w:rsidRPr="00562C6D" w:rsidRDefault="00C45396" w:rsidP="00562C6D">
      <w:pPr>
        <w:spacing w:after="0" w:line="240" w:lineRule="auto"/>
        <w:ind w:left="1440"/>
        <w:contextualSpacing/>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Notwithstanding the fact that aging unto death is a product of the curse, God’s people are commanded to show respect to the elderly. </w:t>
      </w:r>
    </w:p>
    <w:p w14:paraId="3574CCC6" w14:textId="30D00B29" w:rsidR="00AD1602" w:rsidRPr="00562C6D" w:rsidRDefault="00AD1602" w:rsidP="00562C6D">
      <w:pPr>
        <w:spacing w:after="0" w:line="240" w:lineRule="auto"/>
        <w:ind w:left="1440"/>
        <w:contextualSpacing/>
        <w:rPr>
          <w:rFonts w:ascii="Book Antiqua" w:eastAsia="Times New Roman" w:hAnsi="Book Antiqua" w:cs="Times New Roman"/>
          <w:sz w:val="24"/>
          <w:szCs w:val="24"/>
        </w:rPr>
      </w:pPr>
    </w:p>
    <w:p w14:paraId="46E3206C" w14:textId="3BA15240" w:rsidR="00AD1602" w:rsidRPr="00562C6D" w:rsidRDefault="00AD1602" w:rsidP="00562C6D">
      <w:pPr>
        <w:spacing w:after="0" w:line="240" w:lineRule="auto"/>
        <w:ind w:left="1440"/>
        <w:contextualSpacing/>
        <w:rPr>
          <w:rFonts w:ascii="Book Antiqua" w:eastAsia="Times New Roman" w:hAnsi="Book Antiqua" w:cs="Times New Roman"/>
          <w:sz w:val="24"/>
          <w:szCs w:val="24"/>
        </w:rPr>
      </w:pPr>
      <w:r w:rsidRPr="00562C6D">
        <w:rPr>
          <w:rFonts w:ascii="Book Antiqua" w:hAnsi="Book Antiqua"/>
          <w:sz w:val="24"/>
          <w:szCs w:val="24"/>
        </w:rPr>
        <w:t xml:space="preserve">Leviticus 19:32 You shall </w:t>
      </w:r>
      <w:proofErr w:type="gramStart"/>
      <w:r w:rsidRPr="00562C6D">
        <w:rPr>
          <w:rFonts w:ascii="Book Antiqua" w:hAnsi="Book Antiqua"/>
          <w:sz w:val="24"/>
          <w:szCs w:val="24"/>
        </w:rPr>
        <w:t>rise up</w:t>
      </w:r>
      <w:proofErr w:type="gramEnd"/>
      <w:r w:rsidRPr="00562C6D">
        <w:rPr>
          <w:rFonts w:ascii="Book Antiqua" w:hAnsi="Book Antiqua"/>
          <w:sz w:val="24"/>
          <w:szCs w:val="24"/>
        </w:rPr>
        <w:t xml:space="preserve"> before the </w:t>
      </w:r>
      <w:proofErr w:type="spellStart"/>
      <w:r w:rsidRPr="00562C6D">
        <w:rPr>
          <w:rFonts w:ascii="Book Antiqua" w:hAnsi="Book Antiqua"/>
          <w:sz w:val="24"/>
          <w:szCs w:val="24"/>
        </w:rPr>
        <w:t>grayheaded</w:t>
      </w:r>
      <w:proofErr w:type="spellEnd"/>
      <w:r w:rsidRPr="00562C6D">
        <w:rPr>
          <w:rFonts w:ascii="Book Antiqua" w:hAnsi="Book Antiqua"/>
          <w:sz w:val="24"/>
          <w:szCs w:val="24"/>
        </w:rPr>
        <w:t xml:space="preserve"> and honor the aged, and you shall revere your God; I am the </w:t>
      </w:r>
      <w:r w:rsidRPr="00562C6D">
        <w:rPr>
          <w:rFonts w:ascii="Book Antiqua" w:hAnsi="Book Antiqua"/>
          <w:smallCaps/>
          <w:sz w:val="24"/>
          <w:szCs w:val="24"/>
        </w:rPr>
        <w:t>Lord</w:t>
      </w:r>
      <w:r w:rsidRPr="00562C6D">
        <w:rPr>
          <w:rFonts w:ascii="Book Antiqua" w:hAnsi="Book Antiqua"/>
          <w:sz w:val="24"/>
          <w:szCs w:val="24"/>
        </w:rPr>
        <w:t xml:space="preserve">. </w:t>
      </w:r>
    </w:p>
    <w:p w14:paraId="3848ECBA" w14:textId="60AE6453" w:rsidR="00AD1602" w:rsidRPr="00562C6D" w:rsidRDefault="00AD1602" w:rsidP="00562C6D">
      <w:pPr>
        <w:spacing w:after="0" w:line="240" w:lineRule="auto"/>
        <w:ind w:left="1440"/>
        <w:contextualSpacing/>
        <w:rPr>
          <w:rFonts w:ascii="Book Antiqua" w:eastAsia="Times New Roman" w:hAnsi="Book Antiqua" w:cs="Times New Roman"/>
          <w:sz w:val="24"/>
          <w:szCs w:val="24"/>
        </w:rPr>
      </w:pPr>
    </w:p>
    <w:p w14:paraId="582AFDE5" w14:textId="0F1EEF53" w:rsidR="007010FF" w:rsidRPr="00562C6D" w:rsidRDefault="007010FF" w:rsidP="00562C6D">
      <w:pPr>
        <w:spacing w:after="0" w:line="240" w:lineRule="auto"/>
        <w:ind w:left="1440"/>
        <w:contextualSpacing/>
        <w:rPr>
          <w:rFonts w:ascii="Book Antiqua" w:eastAsia="Times New Roman" w:hAnsi="Book Antiqua" w:cs="Times New Roman"/>
          <w:sz w:val="24"/>
          <w:szCs w:val="24"/>
        </w:rPr>
      </w:pPr>
      <w:r w:rsidRPr="00562C6D">
        <w:rPr>
          <w:rFonts w:ascii="Book Antiqua" w:hAnsi="Book Antiqua"/>
          <w:sz w:val="24"/>
          <w:szCs w:val="24"/>
        </w:rPr>
        <w:t xml:space="preserve">Proverbs 20:29 The glory of young men is their strength, </w:t>
      </w:r>
      <w:r w:rsidRPr="00562C6D">
        <w:rPr>
          <w:rFonts w:ascii="Book Antiqua" w:hAnsi="Book Antiqua"/>
          <w:sz w:val="24"/>
          <w:szCs w:val="24"/>
        </w:rPr>
        <w:t>a</w:t>
      </w:r>
      <w:r w:rsidRPr="00562C6D">
        <w:rPr>
          <w:rFonts w:ascii="Book Antiqua" w:hAnsi="Book Antiqua"/>
          <w:sz w:val="24"/>
          <w:szCs w:val="24"/>
        </w:rPr>
        <w:t xml:space="preserve">nd the honor of old men is their gray hair. </w:t>
      </w:r>
    </w:p>
    <w:p w14:paraId="68FF99A7" w14:textId="77777777" w:rsidR="00C45396" w:rsidRPr="00562C6D" w:rsidRDefault="00C45396" w:rsidP="00562C6D">
      <w:pPr>
        <w:spacing w:after="0" w:line="240" w:lineRule="auto"/>
        <w:ind w:left="1440"/>
        <w:contextualSpacing/>
        <w:rPr>
          <w:rFonts w:ascii="Book Antiqua" w:eastAsia="Times New Roman" w:hAnsi="Book Antiqua" w:cs="Times New Roman"/>
          <w:sz w:val="24"/>
          <w:szCs w:val="24"/>
        </w:rPr>
      </w:pPr>
    </w:p>
    <w:p w14:paraId="49B60858" w14:textId="77777777" w:rsidR="0025767A" w:rsidRPr="00562C6D" w:rsidRDefault="0025767A" w:rsidP="00562C6D">
      <w:pPr>
        <w:pStyle w:val="ListParagraph"/>
        <w:spacing w:after="0" w:line="240" w:lineRule="auto"/>
        <w:ind w:left="1440"/>
        <w:rPr>
          <w:rFonts w:ascii="Book Antiqua" w:eastAsia="Times New Roman" w:hAnsi="Book Antiqua" w:cs="Times New Roman"/>
          <w:sz w:val="24"/>
          <w:szCs w:val="24"/>
        </w:rPr>
      </w:pPr>
    </w:p>
    <w:p w14:paraId="01682476" w14:textId="77777777" w:rsidR="00977961" w:rsidRPr="00562C6D" w:rsidRDefault="009E61B5" w:rsidP="00562C6D">
      <w:pPr>
        <w:pStyle w:val="ListParagraph"/>
        <w:numPr>
          <w:ilvl w:val="1"/>
          <w:numId w:val="7"/>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God uses death to achieve our </w:t>
      </w:r>
      <w:proofErr w:type="gramStart"/>
      <w:r w:rsidRPr="00562C6D">
        <w:rPr>
          <w:rFonts w:ascii="Book Antiqua" w:eastAsia="Times New Roman" w:hAnsi="Book Antiqua" w:cs="Times New Roman"/>
          <w:sz w:val="24"/>
          <w:szCs w:val="24"/>
        </w:rPr>
        <w:t>glorification</w:t>
      </w:r>
      <w:proofErr w:type="gramEnd"/>
    </w:p>
    <w:p w14:paraId="4F671265" w14:textId="77777777" w:rsidR="00977961" w:rsidRPr="00562C6D" w:rsidRDefault="00977961" w:rsidP="00562C6D">
      <w:pPr>
        <w:pStyle w:val="ListParagraph"/>
        <w:spacing w:after="0" w:line="240" w:lineRule="auto"/>
        <w:ind w:left="1440"/>
        <w:rPr>
          <w:rFonts w:ascii="Book Antiqua" w:eastAsia="Times New Roman" w:hAnsi="Book Antiqua" w:cs="Times New Roman"/>
          <w:sz w:val="24"/>
          <w:szCs w:val="24"/>
        </w:rPr>
      </w:pPr>
    </w:p>
    <w:p w14:paraId="7FFDB8C0" w14:textId="77777777" w:rsidR="00977961" w:rsidRPr="00562C6D" w:rsidRDefault="009E61B5"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Glorification is the completion of our sanctification</w:t>
      </w:r>
      <w:r w:rsidR="00977961" w:rsidRPr="00562C6D">
        <w:rPr>
          <w:rFonts w:ascii="Book Antiqua" w:eastAsia="Times New Roman" w:hAnsi="Book Antiqua" w:cs="Times New Roman"/>
          <w:sz w:val="24"/>
          <w:szCs w:val="24"/>
        </w:rPr>
        <w:t>.</w:t>
      </w:r>
    </w:p>
    <w:p w14:paraId="43674E49" w14:textId="77777777" w:rsidR="00977961" w:rsidRPr="00562C6D" w:rsidRDefault="00977961" w:rsidP="00562C6D">
      <w:pPr>
        <w:pStyle w:val="ListParagraph"/>
        <w:spacing w:after="0" w:line="240" w:lineRule="auto"/>
        <w:ind w:left="1440"/>
        <w:rPr>
          <w:rFonts w:ascii="Book Antiqua" w:eastAsia="Times New Roman" w:hAnsi="Book Antiqua" w:cs="Times New Roman"/>
          <w:sz w:val="24"/>
          <w:szCs w:val="24"/>
        </w:rPr>
      </w:pPr>
    </w:p>
    <w:p w14:paraId="2B583D05" w14:textId="43A59C3B" w:rsidR="00977961" w:rsidRPr="00562C6D" w:rsidRDefault="00977961"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hAnsi="Book Antiqua"/>
          <w:sz w:val="24"/>
          <w:szCs w:val="24"/>
        </w:rPr>
        <w:t>Romans 8:29–</w:t>
      </w:r>
      <w:proofErr w:type="gramStart"/>
      <w:r w:rsidRPr="00562C6D">
        <w:rPr>
          <w:rFonts w:ascii="Book Antiqua" w:hAnsi="Book Antiqua"/>
          <w:sz w:val="24"/>
          <w:szCs w:val="24"/>
        </w:rPr>
        <w:t xml:space="preserve">30 </w:t>
      </w:r>
      <w:r w:rsidRPr="00562C6D">
        <w:rPr>
          <w:rFonts w:ascii="Book Antiqua" w:hAnsi="Book Antiqua"/>
          <w:sz w:val="24"/>
          <w:szCs w:val="24"/>
          <w:lang w:val="en"/>
        </w:rPr>
        <w:t xml:space="preserve"> </w:t>
      </w:r>
      <w:r w:rsidRPr="00562C6D">
        <w:rPr>
          <w:rFonts w:ascii="Book Antiqua" w:hAnsi="Book Antiqua"/>
          <w:sz w:val="24"/>
          <w:szCs w:val="24"/>
        </w:rPr>
        <w:t>For</w:t>
      </w:r>
      <w:proofErr w:type="gramEnd"/>
      <w:r w:rsidRPr="00562C6D">
        <w:rPr>
          <w:rFonts w:ascii="Book Antiqua" w:hAnsi="Book Antiqua"/>
          <w:sz w:val="24"/>
          <w:szCs w:val="24"/>
        </w:rPr>
        <w:t xml:space="preserve"> those whom He foreknew, He also predestined </w:t>
      </w:r>
      <w:r w:rsidRPr="00562C6D">
        <w:rPr>
          <w:rFonts w:ascii="Book Antiqua" w:hAnsi="Book Antiqua"/>
          <w:i/>
          <w:iCs/>
          <w:sz w:val="24"/>
          <w:szCs w:val="24"/>
        </w:rPr>
        <w:t>to become</w:t>
      </w:r>
      <w:r w:rsidRPr="00562C6D">
        <w:rPr>
          <w:rFonts w:ascii="Book Antiqua" w:hAnsi="Book Antiqua"/>
          <w:sz w:val="24"/>
          <w:szCs w:val="24"/>
        </w:rPr>
        <w:t xml:space="preserve"> conformed to the image of His Son, so that He would be the firstborn among many brethren; </w:t>
      </w:r>
      <w:r w:rsidRPr="00562C6D">
        <w:rPr>
          <w:rFonts w:ascii="Book Antiqua" w:hAnsi="Book Antiqua"/>
          <w:sz w:val="24"/>
          <w:szCs w:val="24"/>
          <w:vertAlign w:val="superscript"/>
          <w:lang w:val="en"/>
        </w:rPr>
        <w:t>30</w:t>
      </w:r>
      <w:r w:rsidRPr="00562C6D">
        <w:rPr>
          <w:rFonts w:ascii="Book Antiqua" w:hAnsi="Book Antiqua"/>
          <w:sz w:val="24"/>
          <w:szCs w:val="24"/>
          <w:lang w:val="en"/>
        </w:rPr>
        <w:t xml:space="preserve"> </w:t>
      </w:r>
      <w:r w:rsidRPr="00562C6D">
        <w:rPr>
          <w:rFonts w:ascii="Book Antiqua" w:hAnsi="Book Antiqua"/>
          <w:sz w:val="24"/>
          <w:szCs w:val="24"/>
        </w:rPr>
        <w:t xml:space="preserve">and these whom He predestined, He also called; and these whom He called, He also justified; and these whom He justified, He also glorified. </w:t>
      </w:r>
    </w:p>
    <w:p w14:paraId="35C00C28" w14:textId="6D3331F7" w:rsidR="009E61B5" w:rsidRPr="00562C6D" w:rsidRDefault="009E61B5" w:rsidP="00562C6D">
      <w:pPr>
        <w:pStyle w:val="ListParagraph"/>
        <w:spacing w:after="0" w:line="240" w:lineRule="auto"/>
        <w:ind w:left="1440"/>
        <w:rPr>
          <w:rFonts w:ascii="Book Antiqua" w:eastAsia="Times New Roman" w:hAnsi="Book Antiqua" w:cs="Times New Roman"/>
          <w:sz w:val="24"/>
          <w:szCs w:val="24"/>
        </w:rPr>
      </w:pPr>
    </w:p>
    <w:p w14:paraId="6010BCB3" w14:textId="38BB30BE" w:rsidR="00977961" w:rsidRPr="00562C6D" w:rsidRDefault="00977961"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Death brings to culmination our union with Christ (faith becomes sight)</w:t>
      </w:r>
    </w:p>
    <w:p w14:paraId="1262ACAD" w14:textId="77777777" w:rsidR="009E61B5" w:rsidRPr="00562C6D" w:rsidRDefault="009E61B5" w:rsidP="00562C6D">
      <w:pPr>
        <w:pStyle w:val="ListParagraph"/>
        <w:spacing w:after="0" w:line="240" w:lineRule="auto"/>
        <w:ind w:left="1440"/>
        <w:rPr>
          <w:rFonts w:ascii="Book Antiqua" w:eastAsia="Times New Roman" w:hAnsi="Book Antiqua" w:cs="Times New Roman"/>
          <w:sz w:val="24"/>
          <w:szCs w:val="24"/>
        </w:rPr>
      </w:pPr>
    </w:p>
    <w:p w14:paraId="16282D0C" w14:textId="77777777" w:rsidR="00977961" w:rsidRPr="00562C6D" w:rsidRDefault="00977961" w:rsidP="00562C6D">
      <w:pPr>
        <w:pStyle w:val="ListParagraph"/>
        <w:numPr>
          <w:ilvl w:val="1"/>
          <w:numId w:val="7"/>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Obedience to God takes priority over preserving our </w:t>
      </w:r>
      <w:proofErr w:type="gramStart"/>
      <w:r w:rsidRPr="00562C6D">
        <w:rPr>
          <w:rFonts w:ascii="Book Antiqua" w:eastAsia="Times New Roman" w:hAnsi="Book Antiqua" w:cs="Times New Roman"/>
          <w:sz w:val="24"/>
          <w:szCs w:val="24"/>
        </w:rPr>
        <w:t>lives</w:t>
      </w:r>
      <w:proofErr w:type="gramEnd"/>
    </w:p>
    <w:p w14:paraId="38209AA4" w14:textId="77777777" w:rsidR="00977961" w:rsidRPr="00562C6D" w:rsidRDefault="00977961" w:rsidP="00562C6D">
      <w:pPr>
        <w:pStyle w:val="ListParagraph"/>
        <w:spacing w:after="0" w:line="240" w:lineRule="auto"/>
        <w:ind w:left="1440"/>
        <w:rPr>
          <w:rFonts w:ascii="Book Antiqua" w:eastAsia="Times New Roman" w:hAnsi="Book Antiqua" w:cs="Times New Roman"/>
          <w:sz w:val="24"/>
          <w:szCs w:val="24"/>
        </w:rPr>
      </w:pPr>
    </w:p>
    <w:p w14:paraId="56CFDCA7" w14:textId="77777777" w:rsidR="00AA19A6" w:rsidRPr="00562C6D" w:rsidRDefault="00977961" w:rsidP="00562C6D">
      <w:pPr>
        <w:pStyle w:val="ListParagraph"/>
        <w:spacing w:after="0" w:line="240" w:lineRule="auto"/>
        <w:ind w:left="1440"/>
        <w:rPr>
          <w:rFonts w:ascii="Book Antiqua" w:hAnsi="Book Antiqua"/>
          <w:sz w:val="24"/>
          <w:szCs w:val="24"/>
        </w:rPr>
      </w:pPr>
      <w:r w:rsidRPr="00562C6D">
        <w:rPr>
          <w:rFonts w:ascii="Book Antiqua" w:hAnsi="Book Antiqua"/>
          <w:sz w:val="24"/>
          <w:szCs w:val="24"/>
        </w:rPr>
        <w:t xml:space="preserve">Matthew 16:24–26 Then Jesus said to His disciples, “If anyone wishes to come after Me, he must deny himself, and take up his cross and follow Me. </w:t>
      </w:r>
      <w:r w:rsidRPr="00562C6D">
        <w:rPr>
          <w:rFonts w:ascii="Book Antiqua" w:hAnsi="Book Antiqua"/>
          <w:sz w:val="24"/>
          <w:szCs w:val="24"/>
          <w:vertAlign w:val="superscript"/>
          <w:lang w:val="en"/>
        </w:rPr>
        <w:t>25</w:t>
      </w:r>
      <w:r w:rsidRPr="00562C6D">
        <w:rPr>
          <w:rFonts w:ascii="Book Antiqua" w:hAnsi="Book Antiqua"/>
          <w:sz w:val="24"/>
          <w:szCs w:val="24"/>
          <w:lang w:val="en"/>
        </w:rPr>
        <w:t xml:space="preserve"> </w:t>
      </w:r>
      <w:r w:rsidRPr="00562C6D">
        <w:rPr>
          <w:rFonts w:ascii="Book Antiqua" w:hAnsi="Book Antiqua"/>
          <w:sz w:val="24"/>
          <w:szCs w:val="24"/>
        </w:rPr>
        <w:t xml:space="preserve">“For whoever wishes to save his life will lose it; but whoever loses his life for My sake will find it. </w:t>
      </w:r>
      <w:r w:rsidRPr="00562C6D">
        <w:rPr>
          <w:rFonts w:ascii="Book Antiqua" w:hAnsi="Book Antiqua"/>
          <w:sz w:val="24"/>
          <w:szCs w:val="24"/>
          <w:vertAlign w:val="superscript"/>
          <w:lang w:val="en"/>
        </w:rPr>
        <w:t>26</w:t>
      </w:r>
      <w:r w:rsidRPr="00562C6D">
        <w:rPr>
          <w:rFonts w:ascii="Book Antiqua" w:hAnsi="Book Antiqua"/>
          <w:sz w:val="24"/>
          <w:szCs w:val="24"/>
          <w:lang w:val="en"/>
        </w:rPr>
        <w:t xml:space="preserve"> </w:t>
      </w:r>
      <w:r w:rsidRPr="00562C6D">
        <w:rPr>
          <w:rFonts w:ascii="Book Antiqua" w:hAnsi="Book Antiqua"/>
          <w:sz w:val="24"/>
          <w:szCs w:val="24"/>
        </w:rPr>
        <w:t xml:space="preserve">“For what will it profit a man if he gains the whole world and forfeits his soul? Or what will a man give in exchange for his soul? </w:t>
      </w:r>
    </w:p>
    <w:p w14:paraId="5B889477" w14:textId="77777777" w:rsidR="00AA19A6" w:rsidRPr="00562C6D" w:rsidRDefault="00AA19A6" w:rsidP="00562C6D">
      <w:pPr>
        <w:pStyle w:val="ListParagraph"/>
        <w:spacing w:after="0" w:line="240" w:lineRule="auto"/>
        <w:ind w:left="1440"/>
        <w:rPr>
          <w:rFonts w:ascii="Book Antiqua" w:hAnsi="Book Antiqua"/>
          <w:sz w:val="24"/>
          <w:szCs w:val="24"/>
        </w:rPr>
      </w:pPr>
    </w:p>
    <w:p w14:paraId="78691FA3" w14:textId="00142ACB" w:rsidR="00AA19A6" w:rsidRPr="00562C6D" w:rsidRDefault="00AA19A6" w:rsidP="00562C6D">
      <w:pPr>
        <w:pStyle w:val="ListParagraph"/>
        <w:spacing w:after="0" w:line="240" w:lineRule="auto"/>
        <w:ind w:left="1440"/>
        <w:rPr>
          <w:rFonts w:ascii="Book Antiqua" w:hAnsi="Book Antiqua"/>
          <w:sz w:val="24"/>
          <w:szCs w:val="24"/>
        </w:rPr>
      </w:pPr>
      <w:r w:rsidRPr="00562C6D">
        <w:rPr>
          <w:rFonts w:ascii="Book Antiqua" w:hAnsi="Book Antiqua"/>
          <w:sz w:val="24"/>
          <w:szCs w:val="24"/>
        </w:rPr>
        <w:t xml:space="preserve">Luke 12:4–5 “I say to you, </w:t>
      </w:r>
      <w:proofErr w:type="gramStart"/>
      <w:r w:rsidRPr="00562C6D">
        <w:rPr>
          <w:rFonts w:ascii="Book Antiqua" w:hAnsi="Book Antiqua"/>
          <w:sz w:val="24"/>
          <w:szCs w:val="24"/>
        </w:rPr>
        <w:t>My</w:t>
      </w:r>
      <w:proofErr w:type="gramEnd"/>
      <w:r w:rsidRPr="00562C6D">
        <w:rPr>
          <w:rFonts w:ascii="Book Antiqua" w:hAnsi="Book Antiqua"/>
          <w:sz w:val="24"/>
          <w:szCs w:val="24"/>
        </w:rPr>
        <w:t xml:space="preserve"> friends, do not be afraid of those who kill the body and after that have no more that they can do. </w:t>
      </w:r>
      <w:r w:rsidRPr="00562C6D">
        <w:rPr>
          <w:rFonts w:ascii="Book Antiqua" w:hAnsi="Book Antiqua"/>
          <w:sz w:val="24"/>
          <w:szCs w:val="24"/>
          <w:vertAlign w:val="superscript"/>
          <w:lang w:val="en"/>
        </w:rPr>
        <w:t>5</w:t>
      </w:r>
      <w:r w:rsidRPr="00562C6D">
        <w:rPr>
          <w:rFonts w:ascii="Book Antiqua" w:hAnsi="Book Antiqua"/>
          <w:sz w:val="24"/>
          <w:szCs w:val="24"/>
          <w:lang w:val="en"/>
        </w:rPr>
        <w:t xml:space="preserve"> </w:t>
      </w:r>
      <w:r w:rsidRPr="00562C6D">
        <w:rPr>
          <w:rFonts w:ascii="Book Antiqua" w:hAnsi="Book Antiqua"/>
          <w:sz w:val="24"/>
          <w:szCs w:val="24"/>
        </w:rPr>
        <w:t>But I will warn you whom to fear: fear the One who, after He has killed, has authority to cast into hell; yes, I tell you, fear Him!</w:t>
      </w:r>
      <w:r w:rsidRPr="00562C6D">
        <w:rPr>
          <w:rFonts w:ascii="Book Antiqua" w:hAnsi="Book Antiqua"/>
          <w:sz w:val="24"/>
          <w:szCs w:val="24"/>
        </w:rPr>
        <w:t>”</w:t>
      </w:r>
    </w:p>
    <w:p w14:paraId="5B6D866D" w14:textId="780D6084" w:rsidR="00D032C0" w:rsidRPr="00562C6D" w:rsidRDefault="00D032C0" w:rsidP="00562C6D">
      <w:pPr>
        <w:pStyle w:val="ListParagraph"/>
        <w:spacing w:after="0" w:line="240" w:lineRule="auto"/>
        <w:rPr>
          <w:rFonts w:ascii="Book Antiqua" w:eastAsia="Times New Roman" w:hAnsi="Book Antiqua" w:cs="Times New Roman"/>
          <w:sz w:val="24"/>
          <w:szCs w:val="24"/>
        </w:rPr>
      </w:pPr>
    </w:p>
    <w:p w14:paraId="6AD0C2E9" w14:textId="08EAF5ED" w:rsidR="004D416B" w:rsidRPr="00562C6D" w:rsidRDefault="004D416B" w:rsidP="00562C6D">
      <w:pPr>
        <w:pStyle w:val="ListParagraph"/>
        <w:numPr>
          <w:ilvl w:val="1"/>
          <w:numId w:val="7"/>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Knowing prior to death that we will die is a mercy of </w:t>
      </w:r>
      <w:proofErr w:type="gramStart"/>
      <w:r w:rsidRPr="00562C6D">
        <w:rPr>
          <w:rFonts w:ascii="Book Antiqua" w:eastAsia="Times New Roman" w:hAnsi="Book Antiqua" w:cs="Times New Roman"/>
          <w:sz w:val="24"/>
          <w:szCs w:val="24"/>
        </w:rPr>
        <w:t>God</w:t>
      </w:r>
      <w:proofErr w:type="gramEnd"/>
    </w:p>
    <w:p w14:paraId="38E932CE" w14:textId="654EDB08" w:rsidR="004D416B" w:rsidRPr="00562C6D" w:rsidRDefault="004D416B" w:rsidP="00562C6D">
      <w:pPr>
        <w:pStyle w:val="ListParagraph"/>
        <w:spacing w:after="0" w:line="240" w:lineRule="auto"/>
        <w:ind w:left="1440"/>
        <w:rPr>
          <w:rFonts w:ascii="Book Antiqua" w:eastAsia="Times New Roman" w:hAnsi="Book Antiqua" w:cs="Times New Roman"/>
          <w:sz w:val="24"/>
          <w:szCs w:val="24"/>
        </w:rPr>
      </w:pPr>
    </w:p>
    <w:p w14:paraId="1D35A5B7" w14:textId="261ECB03" w:rsidR="004D416B" w:rsidRPr="00562C6D" w:rsidRDefault="004D416B"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We all know that everyone, including ourselves, will die. </w:t>
      </w:r>
    </w:p>
    <w:p w14:paraId="065EF7ED" w14:textId="0459FDAB" w:rsidR="004D416B" w:rsidRPr="00562C6D" w:rsidRDefault="004D416B" w:rsidP="00562C6D">
      <w:pPr>
        <w:pStyle w:val="ListParagraph"/>
        <w:spacing w:after="0" w:line="240" w:lineRule="auto"/>
        <w:ind w:left="1440"/>
        <w:rPr>
          <w:rFonts w:ascii="Book Antiqua" w:eastAsia="Times New Roman" w:hAnsi="Book Antiqua" w:cs="Times New Roman"/>
          <w:sz w:val="24"/>
          <w:szCs w:val="24"/>
        </w:rPr>
      </w:pPr>
    </w:p>
    <w:p w14:paraId="0B652FF0" w14:textId="7335A6E3" w:rsidR="004D416B" w:rsidRPr="00562C6D" w:rsidRDefault="004D416B"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We have a large “heads up” </w:t>
      </w:r>
      <w:proofErr w:type="gramStart"/>
      <w:r w:rsidRPr="00562C6D">
        <w:rPr>
          <w:rFonts w:ascii="Book Antiqua" w:eastAsia="Times New Roman" w:hAnsi="Book Antiqua" w:cs="Times New Roman"/>
          <w:sz w:val="24"/>
          <w:szCs w:val="24"/>
        </w:rPr>
        <w:t>in order to</w:t>
      </w:r>
      <w:proofErr w:type="gramEnd"/>
      <w:r w:rsidRPr="00562C6D">
        <w:rPr>
          <w:rFonts w:ascii="Book Antiqua" w:eastAsia="Times New Roman" w:hAnsi="Book Antiqua" w:cs="Times New Roman"/>
          <w:sz w:val="24"/>
          <w:szCs w:val="24"/>
        </w:rPr>
        <w:t xml:space="preserve"> prepare ourselves by repenting of our sins and putting saving faith in Christ. </w:t>
      </w:r>
    </w:p>
    <w:p w14:paraId="6C50415B" w14:textId="5DE839AA" w:rsidR="004D416B" w:rsidRPr="00562C6D" w:rsidRDefault="004D416B" w:rsidP="00562C6D">
      <w:pPr>
        <w:pStyle w:val="ListParagraph"/>
        <w:spacing w:after="0" w:line="240" w:lineRule="auto"/>
        <w:ind w:left="1440"/>
        <w:rPr>
          <w:rFonts w:ascii="Book Antiqua" w:eastAsia="Times New Roman" w:hAnsi="Book Antiqua" w:cs="Times New Roman"/>
          <w:sz w:val="24"/>
          <w:szCs w:val="24"/>
        </w:rPr>
      </w:pPr>
    </w:p>
    <w:p w14:paraId="3B15F04F" w14:textId="32C92E0B" w:rsidR="004D416B" w:rsidRPr="00562C6D" w:rsidRDefault="004D416B"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2 Corinthians 6:2</w:t>
      </w:r>
      <w:r w:rsidR="0054130A" w:rsidRPr="00562C6D">
        <w:rPr>
          <w:rFonts w:ascii="Book Antiqua" w:eastAsia="Times New Roman" w:hAnsi="Book Antiqua" w:cs="Times New Roman"/>
          <w:sz w:val="24"/>
          <w:szCs w:val="24"/>
        </w:rPr>
        <w:t xml:space="preserve"> </w:t>
      </w:r>
      <w:r w:rsidRPr="00562C6D">
        <w:rPr>
          <w:rFonts w:ascii="Book Antiqua" w:eastAsia="Times New Roman" w:hAnsi="Book Antiqua" w:cs="Times New Roman"/>
          <w:sz w:val="24"/>
          <w:szCs w:val="24"/>
        </w:rPr>
        <w:t xml:space="preserve">Today is the day of </w:t>
      </w:r>
      <w:proofErr w:type="gramStart"/>
      <w:r w:rsidRPr="00562C6D">
        <w:rPr>
          <w:rFonts w:ascii="Book Antiqua" w:eastAsia="Times New Roman" w:hAnsi="Book Antiqua" w:cs="Times New Roman"/>
          <w:sz w:val="24"/>
          <w:szCs w:val="24"/>
        </w:rPr>
        <w:t>salvation</w:t>
      </w:r>
      <w:proofErr w:type="gramEnd"/>
    </w:p>
    <w:p w14:paraId="123014FA" w14:textId="59A16D9F" w:rsidR="0054130A" w:rsidRPr="00562C6D" w:rsidRDefault="0054130A" w:rsidP="00562C6D">
      <w:pPr>
        <w:pStyle w:val="ListParagraph"/>
        <w:spacing w:after="0" w:line="240" w:lineRule="auto"/>
        <w:ind w:left="1440"/>
        <w:rPr>
          <w:rFonts w:ascii="Book Antiqua" w:eastAsia="Times New Roman" w:hAnsi="Book Antiqua" w:cs="Times New Roman"/>
          <w:sz w:val="24"/>
          <w:szCs w:val="24"/>
        </w:rPr>
      </w:pPr>
    </w:p>
    <w:p w14:paraId="20F74C73" w14:textId="691B5085" w:rsidR="0054130A" w:rsidRPr="00562C6D" w:rsidRDefault="0054130A" w:rsidP="00562C6D">
      <w:pPr>
        <w:pStyle w:val="ListParagraph"/>
        <w:spacing w:after="0" w:line="240" w:lineRule="auto"/>
        <w:ind w:left="1440"/>
        <w:rPr>
          <w:rFonts w:ascii="Book Antiqua" w:eastAsia="Times New Roman" w:hAnsi="Book Antiqua" w:cs="Times New Roman"/>
          <w:sz w:val="24"/>
          <w:szCs w:val="24"/>
        </w:rPr>
      </w:pPr>
      <w:r w:rsidRPr="00562C6D">
        <w:rPr>
          <w:rFonts w:ascii="Book Antiqua" w:eastAsia="Times New Roman" w:hAnsi="Book Antiqua" w:cs="Times New Roman"/>
          <w:sz w:val="24"/>
          <w:szCs w:val="24"/>
        </w:rPr>
        <w:t>Knowledge of our coming death is a grace to move us to put faith in Christ, live for eternal things, and experience sanctification (cf. Phil 1:21</w:t>
      </w:r>
      <w:r w:rsidR="00EE7159" w:rsidRPr="00562C6D">
        <w:rPr>
          <w:rFonts w:ascii="Book Antiqua" w:eastAsia="Times New Roman" w:hAnsi="Book Antiqua" w:cs="Times New Roman"/>
          <w:sz w:val="24"/>
          <w:szCs w:val="24"/>
        </w:rPr>
        <w:t>, 2 Tim 4:7-8).</w:t>
      </w:r>
    </w:p>
    <w:p w14:paraId="3817CA92" w14:textId="77777777" w:rsidR="004D416B" w:rsidRPr="00562C6D" w:rsidRDefault="004D416B" w:rsidP="00562C6D">
      <w:pPr>
        <w:pStyle w:val="ListParagraph"/>
        <w:spacing w:after="0" w:line="240" w:lineRule="auto"/>
        <w:rPr>
          <w:rFonts w:ascii="Book Antiqua" w:eastAsia="Times New Roman" w:hAnsi="Book Antiqua" w:cs="Times New Roman"/>
          <w:sz w:val="24"/>
          <w:szCs w:val="24"/>
        </w:rPr>
      </w:pPr>
    </w:p>
    <w:p w14:paraId="611A0B67" w14:textId="7572FF7B" w:rsidR="004D416B" w:rsidRPr="00562C6D" w:rsidRDefault="004D416B" w:rsidP="00562C6D">
      <w:pPr>
        <w:pStyle w:val="ListParagraph"/>
        <w:numPr>
          <w:ilvl w:val="0"/>
          <w:numId w:val="7"/>
        </w:numPr>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End of Life</w:t>
      </w:r>
      <w:r w:rsidR="00737211">
        <w:rPr>
          <w:rFonts w:ascii="Book Antiqua" w:eastAsia="Times New Roman" w:hAnsi="Book Antiqua" w:cs="Times New Roman"/>
          <w:sz w:val="24"/>
          <w:szCs w:val="24"/>
        </w:rPr>
        <w:t xml:space="preserve"> </w:t>
      </w:r>
    </w:p>
    <w:p w14:paraId="1D3A9B8F" w14:textId="77777777" w:rsidR="004D416B" w:rsidRPr="00562C6D" w:rsidRDefault="004D416B" w:rsidP="00562C6D">
      <w:pPr>
        <w:pStyle w:val="ListParagraph"/>
        <w:spacing w:after="0" w:line="240" w:lineRule="auto"/>
        <w:rPr>
          <w:rFonts w:ascii="Book Antiqua" w:eastAsia="Times New Roman" w:hAnsi="Book Antiqua" w:cs="Times New Roman"/>
          <w:sz w:val="24"/>
          <w:szCs w:val="24"/>
        </w:rPr>
      </w:pPr>
    </w:p>
    <w:p w14:paraId="54ADB32C" w14:textId="1B85C212" w:rsidR="004D416B" w:rsidRPr="00562C6D" w:rsidRDefault="00737211" w:rsidP="00737211">
      <w:pPr>
        <w:pStyle w:val="ListParagraph"/>
        <w:numPr>
          <w:ilvl w:val="0"/>
          <w:numId w:val="12"/>
        </w:numPr>
        <w:spacing w:after="0" w:line="240" w:lineRule="auto"/>
        <w:rPr>
          <w:rFonts w:ascii="Book Antiqua" w:eastAsia="Times New Roman" w:hAnsi="Book Antiqua" w:cs="Times New Roman"/>
          <w:sz w:val="24"/>
          <w:szCs w:val="24"/>
        </w:rPr>
      </w:pPr>
      <w:r>
        <w:rPr>
          <w:rFonts w:ascii="Book Antiqua" w:eastAsia="Times New Roman" w:hAnsi="Book Antiqua" w:cs="Times New Roman"/>
          <w:sz w:val="24"/>
          <w:szCs w:val="24"/>
        </w:rPr>
        <w:lastRenderedPageBreak/>
        <w:t>Because God’s people value life, including their own, there are ethical issues to consider when it comes to the end of lie (insofar as we know when that is)</w:t>
      </w:r>
    </w:p>
    <w:p w14:paraId="52B1AA0E" w14:textId="471A902E" w:rsidR="00725634" w:rsidRPr="00562C6D" w:rsidRDefault="00725634" w:rsidP="00562C6D">
      <w:pPr>
        <w:pStyle w:val="ListParagraph"/>
        <w:spacing w:after="0"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w:t>
      </w:r>
    </w:p>
    <w:p w14:paraId="59A80766" w14:textId="77777777" w:rsidR="009027E4" w:rsidRDefault="00725634" w:rsidP="009027E4">
      <w:pPr>
        <w:pStyle w:val="ListParagraph"/>
        <w:numPr>
          <w:ilvl w:val="1"/>
          <w:numId w:val="7"/>
        </w:numPr>
        <w:shd w:val="clear" w:color="auto" w:fill="FFFFFF"/>
        <w:spacing w:before="100" w:beforeAutospacing="1" w:after="100" w:afterAutospacing="1" w:line="240" w:lineRule="auto"/>
        <w:rPr>
          <w:rFonts w:ascii="Book Antiqua" w:eastAsia="Times New Roman" w:hAnsi="Book Antiqua" w:cs="Times New Roman"/>
          <w:sz w:val="24"/>
          <w:szCs w:val="24"/>
        </w:rPr>
      </w:pPr>
      <w:r w:rsidRPr="00562C6D">
        <w:rPr>
          <w:rFonts w:ascii="Book Antiqua" w:eastAsia="Times New Roman" w:hAnsi="Book Antiqua" w:cs="Times New Roman"/>
          <w:sz w:val="24"/>
          <w:szCs w:val="24"/>
        </w:rPr>
        <w:t xml:space="preserve">Equip the sick and </w:t>
      </w:r>
      <w:proofErr w:type="gramStart"/>
      <w:r w:rsidRPr="00562C6D">
        <w:rPr>
          <w:rFonts w:ascii="Book Antiqua" w:eastAsia="Times New Roman" w:hAnsi="Book Antiqua" w:cs="Times New Roman"/>
          <w:sz w:val="24"/>
          <w:szCs w:val="24"/>
        </w:rPr>
        <w:t>dying</w:t>
      </w:r>
      <w:proofErr w:type="gramEnd"/>
    </w:p>
    <w:p w14:paraId="4C07C1D0" w14:textId="77777777" w:rsidR="009027E4" w:rsidRDefault="009027E4" w:rsidP="009027E4">
      <w:pPr>
        <w:pStyle w:val="ListParagraph"/>
        <w:shd w:val="clear" w:color="auto" w:fill="FFFFFF"/>
        <w:spacing w:before="100" w:beforeAutospacing="1" w:after="100" w:afterAutospacing="1" w:line="240" w:lineRule="auto"/>
        <w:ind w:left="1440"/>
        <w:rPr>
          <w:rFonts w:ascii="Book Antiqua" w:eastAsia="Times New Roman" w:hAnsi="Book Antiqua" w:cs="Times New Roman"/>
          <w:sz w:val="24"/>
          <w:szCs w:val="24"/>
        </w:rPr>
      </w:pPr>
    </w:p>
    <w:p w14:paraId="0A290E96" w14:textId="60A31FB4" w:rsidR="00BF2638" w:rsidRPr="009027E4" w:rsidRDefault="00725634" w:rsidP="009027E4">
      <w:pPr>
        <w:pStyle w:val="ListParagraph"/>
        <w:shd w:val="clear" w:color="auto" w:fill="FFFFFF"/>
        <w:spacing w:before="100" w:beforeAutospacing="1" w:after="100" w:afterAutospacing="1" w:line="240" w:lineRule="auto"/>
        <w:ind w:left="1440"/>
        <w:rPr>
          <w:rFonts w:ascii="Book Antiqua" w:eastAsia="Times New Roman" w:hAnsi="Book Antiqua" w:cs="Times New Roman"/>
          <w:sz w:val="24"/>
          <w:szCs w:val="24"/>
        </w:rPr>
      </w:pPr>
      <w:r w:rsidRPr="009027E4">
        <w:rPr>
          <w:rFonts w:ascii="Book Antiqua" w:eastAsia="Times New Roman" w:hAnsi="Book Antiqua" w:cs="Times New Roman"/>
          <w:sz w:val="24"/>
          <w:szCs w:val="24"/>
        </w:rPr>
        <w:t>One important ministry to dying people is keeping them informed of what will happen as they die. The family needs to make certain this done. The dying person and the family should know what will happen in the body as death occurs …. A terminal illness is the beginning of the transition to Heaven. Help the counselee to think about what it will be like …God wants [them] to not only live with eternity in view (2 Cor 4:18), but also to die, with eternity in view (2 Cor 5:8; Phil 1:23)</w:t>
      </w:r>
      <w:r w:rsidR="00F61CDE" w:rsidRPr="009027E4">
        <w:rPr>
          <w:rFonts w:ascii="Book Antiqua" w:eastAsia="Times New Roman" w:hAnsi="Book Antiqua" w:cs="Times New Roman"/>
          <w:sz w:val="24"/>
          <w:szCs w:val="24"/>
        </w:rPr>
        <w:t>.</w:t>
      </w:r>
      <w:r w:rsidR="00F61CDE" w:rsidRPr="00562C6D">
        <w:rPr>
          <w:rStyle w:val="FootnoteReference"/>
          <w:rFonts w:ascii="Book Antiqua" w:eastAsia="Times New Roman" w:hAnsi="Book Antiqua" w:cs="Times New Roman"/>
          <w:sz w:val="24"/>
          <w:szCs w:val="24"/>
        </w:rPr>
        <w:footnoteReference w:id="2"/>
      </w:r>
      <w:r w:rsidR="00F61CDE" w:rsidRPr="009027E4">
        <w:rPr>
          <w:rFonts w:ascii="Book Antiqua" w:eastAsia="Times New Roman" w:hAnsi="Book Antiqua" w:cs="Times New Roman"/>
          <w:sz w:val="24"/>
          <w:szCs w:val="24"/>
        </w:rPr>
        <w:t xml:space="preserve"> </w:t>
      </w:r>
    </w:p>
    <w:p w14:paraId="0893F2B9" w14:textId="3F4661F7" w:rsidR="00725634" w:rsidRPr="00725634" w:rsidRDefault="00725634" w:rsidP="00562C6D">
      <w:pPr>
        <w:pStyle w:val="ListParagraph"/>
        <w:shd w:val="clear" w:color="auto" w:fill="FFFFFF"/>
        <w:spacing w:before="100" w:beforeAutospacing="1" w:after="100" w:afterAutospacing="1" w:line="240" w:lineRule="auto"/>
        <w:rPr>
          <w:rFonts w:ascii="Book Antiqua" w:eastAsia="Times New Roman" w:hAnsi="Book Antiqua" w:cs="Times New Roman"/>
          <w:sz w:val="24"/>
          <w:szCs w:val="24"/>
        </w:rPr>
      </w:pPr>
      <w:r w:rsidRPr="00725634">
        <w:rPr>
          <w:rFonts w:ascii="Book Antiqua" w:eastAsia="Times New Roman" w:hAnsi="Book Antiqua" w:cs="Times New Roman"/>
          <w:sz w:val="24"/>
          <w:szCs w:val="24"/>
        </w:rPr>
        <w:t> </w:t>
      </w:r>
    </w:p>
    <w:p w14:paraId="3BA23E8D" w14:textId="77777777" w:rsidR="009027E4" w:rsidRDefault="00725634" w:rsidP="009027E4">
      <w:pPr>
        <w:pStyle w:val="ListParagraph"/>
        <w:numPr>
          <w:ilvl w:val="1"/>
          <w:numId w:val="7"/>
        </w:numPr>
        <w:shd w:val="clear" w:color="auto" w:fill="FFFFFF"/>
        <w:spacing w:before="100" w:beforeAutospacing="1" w:after="100" w:afterAutospacing="1" w:line="240" w:lineRule="auto"/>
        <w:rPr>
          <w:rFonts w:ascii="Book Antiqua" w:eastAsia="Times New Roman" w:hAnsi="Book Antiqua" w:cs="Times New Roman"/>
          <w:sz w:val="24"/>
          <w:szCs w:val="24"/>
        </w:rPr>
      </w:pPr>
      <w:r w:rsidRPr="009027E4">
        <w:rPr>
          <w:rFonts w:ascii="Book Antiqua" w:eastAsia="Times New Roman" w:hAnsi="Book Antiqua" w:cs="Times New Roman"/>
          <w:sz w:val="24"/>
          <w:szCs w:val="24"/>
        </w:rPr>
        <w:t xml:space="preserve">Provide careful biblical </w:t>
      </w:r>
      <w:proofErr w:type="gramStart"/>
      <w:r w:rsidRPr="009027E4">
        <w:rPr>
          <w:rFonts w:ascii="Book Antiqua" w:eastAsia="Times New Roman" w:hAnsi="Book Antiqua" w:cs="Times New Roman"/>
          <w:sz w:val="24"/>
          <w:szCs w:val="24"/>
        </w:rPr>
        <w:t>counsel</w:t>
      </w:r>
      <w:proofErr w:type="gramEnd"/>
    </w:p>
    <w:p w14:paraId="5D22BC5F" w14:textId="77777777" w:rsidR="009027E4" w:rsidRDefault="009027E4" w:rsidP="009027E4">
      <w:pPr>
        <w:pStyle w:val="ListParagraph"/>
        <w:shd w:val="clear" w:color="auto" w:fill="FFFFFF"/>
        <w:spacing w:before="100" w:beforeAutospacing="1" w:after="100" w:afterAutospacing="1" w:line="240" w:lineRule="auto"/>
        <w:ind w:left="1440"/>
        <w:rPr>
          <w:rFonts w:ascii="Book Antiqua" w:eastAsia="Times New Roman" w:hAnsi="Book Antiqua" w:cs="Times New Roman"/>
          <w:sz w:val="24"/>
          <w:szCs w:val="24"/>
        </w:rPr>
      </w:pPr>
    </w:p>
    <w:p w14:paraId="288FF077" w14:textId="63B94034" w:rsidR="009027E4" w:rsidRDefault="00725634" w:rsidP="009027E4">
      <w:pPr>
        <w:pStyle w:val="ListParagraph"/>
        <w:shd w:val="clear" w:color="auto" w:fill="FFFFFF"/>
        <w:spacing w:before="100" w:beforeAutospacing="1" w:after="100" w:afterAutospacing="1" w:line="240" w:lineRule="auto"/>
        <w:ind w:left="1440"/>
        <w:rPr>
          <w:rFonts w:ascii="Book Antiqua" w:eastAsia="Times New Roman" w:hAnsi="Book Antiqua" w:cs="Times New Roman"/>
          <w:sz w:val="24"/>
          <w:szCs w:val="24"/>
        </w:rPr>
      </w:pPr>
      <w:r w:rsidRPr="009027E4">
        <w:rPr>
          <w:rFonts w:ascii="Book Antiqua" w:eastAsia="Times New Roman" w:hAnsi="Book Antiqua" w:cs="Times New Roman"/>
          <w:sz w:val="24"/>
          <w:szCs w:val="24"/>
        </w:rPr>
        <w:t xml:space="preserve">Though cases of death with dignity are very difficult, </w:t>
      </w:r>
      <w:r w:rsidR="009027E4">
        <w:rPr>
          <w:rFonts w:ascii="Book Antiqua" w:eastAsia="Times New Roman" w:hAnsi="Book Antiqua" w:cs="Times New Roman"/>
          <w:sz w:val="24"/>
          <w:szCs w:val="24"/>
        </w:rPr>
        <w:t xml:space="preserve">there are some general suggestions to consider: </w:t>
      </w:r>
    </w:p>
    <w:p w14:paraId="2E1541B9" w14:textId="77777777" w:rsidR="009027E4" w:rsidRDefault="009027E4" w:rsidP="009027E4">
      <w:pPr>
        <w:pStyle w:val="ListParagraph"/>
        <w:shd w:val="clear" w:color="auto" w:fill="FFFFFF"/>
        <w:spacing w:before="100" w:beforeAutospacing="1" w:after="100" w:afterAutospacing="1" w:line="240" w:lineRule="auto"/>
        <w:ind w:left="1440"/>
        <w:rPr>
          <w:rFonts w:ascii="Book Antiqua" w:eastAsia="Times New Roman" w:hAnsi="Book Antiqua" w:cs="Times New Roman"/>
          <w:sz w:val="24"/>
          <w:szCs w:val="24"/>
        </w:rPr>
      </w:pPr>
    </w:p>
    <w:p w14:paraId="17AADF02" w14:textId="77777777" w:rsidR="009027E4" w:rsidRPr="009027E4" w:rsidRDefault="00725634" w:rsidP="009027E4">
      <w:pPr>
        <w:pStyle w:val="ListParagraph"/>
        <w:numPr>
          <w:ilvl w:val="0"/>
          <w:numId w:val="13"/>
        </w:numPr>
        <w:shd w:val="clear" w:color="auto" w:fill="FFFFFF"/>
        <w:spacing w:before="100" w:beforeAutospacing="1" w:after="100" w:afterAutospacing="1" w:line="240" w:lineRule="auto"/>
        <w:rPr>
          <w:rFonts w:ascii="Book Antiqua" w:eastAsia="Times New Roman" w:hAnsi="Book Antiqua" w:cs="Times New Roman"/>
          <w:sz w:val="24"/>
          <w:szCs w:val="24"/>
        </w:rPr>
      </w:pPr>
      <w:r w:rsidRPr="009027E4">
        <w:rPr>
          <w:rFonts w:ascii="Book Antiqua" w:eastAsia="Times New Roman" w:hAnsi="Book Antiqua" w:cs="Times New Roman"/>
          <w:sz w:val="24"/>
          <w:szCs w:val="24"/>
        </w:rPr>
        <w:t>if a person is terminally ill (even hooked up to a machine), but according to the best medical opinion would not die within hours or even days, the obligation to preserve life takes precedence.</w:t>
      </w:r>
      <w:r w:rsidRPr="009027E4">
        <w:rPr>
          <w:rFonts w:ascii="Book Antiqua" w:eastAsia="Times New Roman" w:hAnsi="Book Antiqua" w:cs="Times New Roman"/>
          <w:sz w:val="24"/>
          <w:szCs w:val="24"/>
          <w:vertAlign w:val="superscript"/>
        </w:rPr>
        <w:t> </w:t>
      </w:r>
    </w:p>
    <w:p w14:paraId="7A434BEE" w14:textId="77777777" w:rsidR="009027E4" w:rsidRPr="009027E4" w:rsidRDefault="009027E4" w:rsidP="009027E4">
      <w:pPr>
        <w:pStyle w:val="ListParagraph"/>
        <w:shd w:val="clear" w:color="auto" w:fill="FFFFFF"/>
        <w:spacing w:before="100" w:beforeAutospacing="1" w:after="100" w:afterAutospacing="1" w:line="240" w:lineRule="auto"/>
        <w:ind w:left="2160"/>
        <w:rPr>
          <w:rFonts w:ascii="Book Antiqua" w:eastAsia="Times New Roman" w:hAnsi="Book Antiqua" w:cs="Times New Roman"/>
          <w:sz w:val="24"/>
          <w:szCs w:val="24"/>
        </w:rPr>
      </w:pPr>
    </w:p>
    <w:p w14:paraId="5548CDDC" w14:textId="77777777" w:rsidR="009027E4" w:rsidRDefault="00725634" w:rsidP="009027E4">
      <w:pPr>
        <w:pStyle w:val="ListParagraph"/>
        <w:numPr>
          <w:ilvl w:val="0"/>
          <w:numId w:val="13"/>
        </w:numPr>
        <w:shd w:val="clear" w:color="auto" w:fill="FFFFFF"/>
        <w:spacing w:before="100" w:beforeAutospacing="1" w:after="100" w:afterAutospacing="1" w:line="240" w:lineRule="auto"/>
        <w:rPr>
          <w:rFonts w:ascii="Book Antiqua" w:eastAsia="Times New Roman" w:hAnsi="Book Antiqua" w:cs="Times New Roman"/>
          <w:sz w:val="24"/>
          <w:szCs w:val="24"/>
        </w:rPr>
      </w:pPr>
      <w:r w:rsidRPr="009027E4">
        <w:rPr>
          <w:rFonts w:ascii="Book Antiqua" w:eastAsia="Times New Roman" w:hAnsi="Book Antiqua" w:cs="Times New Roman"/>
          <w:sz w:val="24"/>
          <w:szCs w:val="24"/>
        </w:rPr>
        <w:t xml:space="preserve">This does not obligate the use of means whose benefit to the patient is dubious. </w:t>
      </w:r>
    </w:p>
    <w:p w14:paraId="650E558C" w14:textId="77777777" w:rsidR="009027E4" w:rsidRPr="009027E4" w:rsidRDefault="009027E4" w:rsidP="009027E4">
      <w:pPr>
        <w:pStyle w:val="ListParagraph"/>
        <w:rPr>
          <w:rFonts w:ascii="Book Antiqua" w:eastAsia="Times New Roman" w:hAnsi="Book Antiqua" w:cs="Times New Roman"/>
          <w:sz w:val="24"/>
          <w:szCs w:val="24"/>
        </w:rPr>
      </w:pPr>
    </w:p>
    <w:p w14:paraId="692098B2" w14:textId="77777777" w:rsidR="009027E4" w:rsidRDefault="00725634" w:rsidP="009027E4">
      <w:pPr>
        <w:pStyle w:val="ListParagraph"/>
        <w:numPr>
          <w:ilvl w:val="0"/>
          <w:numId w:val="13"/>
        </w:numPr>
        <w:shd w:val="clear" w:color="auto" w:fill="FFFFFF"/>
        <w:spacing w:before="100" w:beforeAutospacing="1" w:after="100" w:afterAutospacing="1" w:line="240" w:lineRule="auto"/>
        <w:rPr>
          <w:rFonts w:ascii="Book Antiqua" w:eastAsia="Times New Roman" w:hAnsi="Book Antiqua" w:cs="Times New Roman"/>
          <w:sz w:val="24"/>
          <w:szCs w:val="24"/>
        </w:rPr>
      </w:pPr>
      <w:r w:rsidRPr="009027E4">
        <w:rPr>
          <w:rFonts w:ascii="Book Antiqua" w:eastAsia="Times New Roman" w:hAnsi="Book Antiqua" w:cs="Times New Roman"/>
          <w:sz w:val="24"/>
          <w:szCs w:val="24"/>
        </w:rPr>
        <w:t xml:space="preserve">It does mandate not leaving the person to die without any care and not deliberately killing him. </w:t>
      </w:r>
    </w:p>
    <w:p w14:paraId="228ED6DB" w14:textId="77777777" w:rsidR="009027E4" w:rsidRPr="009027E4" w:rsidRDefault="009027E4" w:rsidP="009027E4">
      <w:pPr>
        <w:pStyle w:val="ListParagraph"/>
        <w:rPr>
          <w:rFonts w:ascii="Book Antiqua" w:eastAsia="Times New Roman" w:hAnsi="Book Antiqua" w:cs="Times New Roman"/>
          <w:sz w:val="24"/>
          <w:szCs w:val="24"/>
        </w:rPr>
      </w:pPr>
    </w:p>
    <w:p w14:paraId="14643FA2" w14:textId="77777777" w:rsidR="009027E4" w:rsidRDefault="00725634" w:rsidP="009027E4">
      <w:pPr>
        <w:pStyle w:val="ListParagraph"/>
        <w:numPr>
          <w:ilvl w:val="0"/>
          <w:numId w:val="13"/>
        </w:numPr>
        <w:shd w:val="clear" w:color="auto" w:fill="FFFFFF"/>
        <w:spacing w:before="100" w:beforeAutospacing="1" w:after="100" w:afterAutospacing="1" w:line="240" w:lineRule="auto"/>
        <w:rPr>
          <w:rFonts w:ascii="Book Antiqua" w:eastAsia="Times New Roman" w:hAnsi="Book Antiqua" w:cs="Times New Roman"/>
          <w:sz w:val="24"/>
          <w:szCs w:val="24"/>
        </w:rPr>
      </w:pPr>
      <w:r w:rsidRPr="009027E4">
        <w:rPr>
          <w:rFonts w:ascii="Book Antiqua" w:eastAsia="Times New Roman" w:hAnsi="Book Antiqua" w:cs="Times New Roman"/>
          <w:sz w:val="24"/>
          <w:szCs w:val="24"/>
        </w:rPr>
        <w:t xml:space="preserve">On the other hand, if the patient is terminal, and according to the best medical judgment will die within hours regardless of what is done, attempts to maintain life at all costs seem </w:t>
      </w:r>
      <w:r w:rsidR="009027E4" w:rsidRPr="009027E4">
        <w:rPr>
          <w:rFonts w:ascii="Book Antiqua" w:eastAsia="Times New Roman" w:hAnsi="Book Antiqua" w:cs="Times New Roman"/>
          <w:sz w:val="24"/>
          <w:szCs w:val="24"/>
        </w:rPr>
        <w:t>equivalent</w:t>
      </w:r>
      <w:r w:rsidRPr="009027E4">
        <w:rPr>
          <w:rFonts w:ascii="Book Antiqua" w:eastAsia="Times New Roman" w:hAnsi="Book Antiqua" w:cs="Times New Roman"/>
          <w:sz w:val="24"/>
          <w:szCs w:val="24"/>
        </w:rPr>
        <w:t xml:space="preserve"> to refusing to accept the fact that it is that person’s time to die. </w:t>
      </w:r>
    </w:p>
    <w:p w14:paraId="64E9DC6D" w14:textId="77777777" w:rsidR="009027E4" w:rsidRPr="009027E4" w:rsidRDefault="009027E4" w:rsidP="009027E4">
      <w:pPr>
        <w:pStyle w:val="ListParagraph"/>
        <w:rPr>
          <w:rFonts w:ascii="Book Antiqua" w:eastAsia="Times New Roman" w:hAnsi="Book Antiqua" w:cs="Times New Roman"/>
          <w:sz w:val="24"/>
          <w:szCs w:val="24"/>
        </w:rPr>
      </w:pPr>
    </w:p>
    <w:p w14:paraId="056B4856" w14:textId="5AF216DF" w:rsidR="00725634" w:rsidRPr="009027E4" w:rsidRDefault="00725634" w:rsidP="009027E4">
      <w:pPr>
        <w:pStyle w:val="ListParagraph"/>
        <w:numPr>
          <w:ilvl w:val="0"/>
          <w:numId w:val="13"/>
        </w:numPr>
        <w:shd w:val="clear" w:color="auto" w:fill="FFFFFF"/>
        <w:spacing w:before="100" w:beforeAutospacing="1" w:after="100" w:afterAutospacing="1" w:line="240" w:lineRule="auto"/>
        <w:rPr>
          <w:rFonts w:ascii="Book Antiqua" w:eastAsia="Times New Roman" w:hAnsi="Book Antiqua" w:cs="Times New Roman"/>
          <w:sz w:val="24"/>
          <w:szCs w:val="24"/>
        </w:rPr>
      </w:pPr>
      <w:r w:rsidRPr="009027E4">
        <w:rPr>
          <w:rFonts w:ascii="Book Antiqua" w:eastAsia="Times New Roman" w:hAnsi="Book Antiqua" w:cs="Times New Roman"/>
          <w:sz w:val="24"/>
          <w:szCs w:val="24"/>
        </w:rPr>
        <w:t>In those cases, allowing the person to die is morally acceptable</w:t>
      </w:r>
      <w:r w:rsidR="00F61CDE" w:rsidRPr="009027E4">
        <w:rPr>
          <w:rFonts w:ascii="Book Antiqua" w:eastAsia="Times New Roman" w:hAnsi="Book Antiqua" w:cs="Times New Roman"/>
          <w:sz w:val="24"/>
          <w:szCs w:val="24"/>
        </w:rPr>
        <w:t>.</w:t>
      </w:r>
      <w:r w:rsidR="005446E3" w:rsidRPr="00562C6D">
        <w:rPr>
          <w:rStyle w:val="FootnoteReference"/>
          <w:rFonts w:ascii="Book Antiqua" w:eastAsia="Times New Roman" w:hAnsi="Book Antiqua" w:cs="Times New Roman"/>
          <w:sz w:val="24"/>
          <w:szCs w:val="24"/>
        </w:rPr>
        <w:footnoteReference w:id="3"/>
      </w:r>
      <w:r w:rsidR="00F61CDE" w:rsidRPr="009027E4">
        <w:rPr>
          <w:rFonts w:ascii="Book Antiqua" w:eastAsia="Times New Roman" w:hAnsi="Book Antiqua" w:cs="Times New Roman"/>
          <w:sz w:val="24"/>
          <w:szCs w:val="24"/>
        </w:rPr>
        <w:t xml:space="preserve"> </w:t>
      </w:r>
    </w:p>
    <w:p w14:paraId="6C510BF9" w14:textId="77777777" w:rsidR="009027E4" w:rsidRDefault="009027E4" w:rsidP="009027E4">
      <w:pPr>
        <w:pStyle w:val="ListParagraph"/>
        <w:spacing w:after="0" w:line="240" w:lineRule="auto"/>
        <w:rPr>
          <w:rFonts w:ascii="Book Antiqua" w:hAnsi="Book Antiqua"/>
          <w:sz w:val="24"/>
          <w:szCs w:val="24"/>
        </w:rPr>
      </w:pPr>
    </w:p>
    <w:p w14:paraId="471CD593" w14:textId="358B09E8" w:rsidR="00725634" w:rsidRPr="00562C6D" w:rsidRDefault="00121092" w:rsidP="00121092">
      <w:pPr>
        <w:pStyle w:val="ListParagraph"/>
        <w:spacing w:after="0" w:line="240" w:lineRule="auto"/>
        <w:rPr>
          <w:rFonts w:ascii="Book Antiqua" w:hAnsi="Book Antiqua"/>
          <w:sz w:val="24"/>
          <w:szCs w:val="24"/>
        </w:rPr>
      </w:pPr>
      <w:r>
        <w:rPr>
          <w:rFonts w:ascii="Book Antiqua" w:hAnsi="Book Antiqua"/>
          <w:sz w:val="24"/>
          <w:szCs w:val="24"/>
        </w:rPr>
        <w:t xml:space="preserve">Excursus: </w:t>
      </w:r>
      <w:r w:rsidR="002C3791" w:rsidRPr="00562C6D">
        <w:rPr>
          <w:rFonts w:ascii="Book Antiqua" w:hAnsi="Book Antiqua"/>
          <w:sz w:val="24"/>
          <w:szCs w:val="24"/>
        </w:rPr>
        <w:t xml:space="preserve">“DNR” (Do Not </w:t>
      </w:r>
      <w:r w:rsidR="00480233" w:rsidRPr="00562C6D">
        <w:rPr>
          <w:rFonts w:ascii="Book Antiqua" w:hAnsi="Book Antiqua"/>
          <w:sz w:val="24"/>
          <w:szCs w:val="24"/>
        </w:rPr>
        <w:t>Resuscitate</w:t>
      </w:r>
      <w:r w:rsidR="002C3791" w:rsidRPr="00562C6D">
        <w:rPr>
          <w:rFonts w:ascii="Book Antiqua" w:hAnsi="Book Antiqua"/>
          <w:sz w:val="24"/>
          <w:szCs w:val="24"/>
        </w:rPr>
        <w:t xml:space="preserve">) </w:t>
      </w:r>
    </w:p>
    <w:p w14:paraId="4A26F31F" w14:textId="5349CD98" w:rsidR="002317C4" w:rsidRPr="00562C6D" w:rsidRDefault="002317C4" w:rsidP="00562C6D">
      <w:pPr>
        <w:pStyle w:val="ListParagraph"/>
        <w:spacing w:after="0" w:line="240" w:lineRule="auto"/>
        <w:rPr>
          <w:rFonts w:ascii="Book Antiqua" w:hAnsi="Book Antiqua"/>
          <w:sz w:val="24"/>
          <w:szCs w:val="24"/>
        </w:rPr>
      </w:pPr>
    </w:p>
    <w:p w14:paraId="5161182F" w14:textId="1F098FF1" w:rsidR="002317C4" w:rsidRPr="00562C6D" w:rsidRDefault="002317C4" w:rsidP="00562C6D">
      <w:pPr>
        <w:pStyle w:val="ListParagraph"/>
        <w:spacing w:after="0" w:line="240" w:lineRule="auto"/>
        <w:rPr>
          <w:rFonts w:ascii="Book Antiqua" w:hAnsi="Book Antiqua"/>
          <w:sz w:val="24"/>
          <w:szCs w:val="24"/>
        </w:rPr>
      </w:pPr>
      <w:r w:rsidRPr="00562C6D">
        <w:rPr>
          <w:rFonts w:ascii="Book Antiqua" w:hAnsi="Book Antiqua"/>
          <w:sz w:val="24"/>
          <w:szCs w:val="24"/>
        </w:rPr>
        <w:t xml:space="preserve">**Disclaimer: with the fast advancement of medical technology, these issues will likely change rapidly. </w:t>
      </w:r>
    </w:p>
    <w:p w14:paraId="66740029" w14:textId="77777777" w:rsidR="00480233" w:rsidRPr="00562C6D" w:rsidRDefault="00480233" w:rsidP="00562C6D">
      <w:pPr>
        <w:pStyle w:val="ListParagraph"/>
        <w:spacing w:after="0" w:line="240" w:lineRule="auto"/>
        <w:rPr>
          <w:rFonts w:ascii="Book Antiqua" w:hAnsi="Book Antiqua"/>
          <w:sz w:val="24"/>
          <w:szCs w:val="24"/>
        </w:rPr>
      </w:pPr>
    </w:p>
    <w:p w14:paraId="243C8665" w14:textId="764EA63E" w:rsidR="00480233" w:rsidRPr="00562C6D" w:rsidRDefault="00480233" w:rsidP="00562C6D">
      <w:pPr>
        <w:pStyle w:val="ListParagraph"/>
        <w:numPr>
          <w:ilvl w:val="1"/>
          <w:numId w:val="7"/>
        </w:numPr>
        <w:spacing w:after="0" w:line="240" w:lineRule="auto"/>
        <w:rPr>
          <w:rFonts w:ascii="Book Antiqua" w:hAnsi="Book Antiqua"/>
          <w:sz w:val="24"/>
          <w:szCs w:val="24"/>
        </w:rPr>
      </w:pPr>
      <w:r w:rsidRPr="00562C6D">
        <w:rPr>
          <w:rFonts w:ascii="Book Antiqua" w:hAnsi="Book Antiqua"/>
          <w:sz w:val="24"/>
          <w:szCs w:val="24"/>
        </w:rPr>
        <w:t>Definitio</w:t>
      </w:r>
      <w:r w:rsidR="0092489A" w:rsidRPr="00562C6D">
        <w:rPr>
          <w:rFonts w:ascii="Book Antiqua" w:hAnsi="Book Antiqua"/>
          <w:sz w:val="24"/>
          <w:szCs w:val="24"/>
        </w:rPr>
        <w:t>ns</w:t>
      </w:r>
      <w:r w:rsidR="0092489A" w:rsidRPr="00562C6D">
        <w:rPr>
          <w:rStyle w:val="FootnoteReference"/>
          <w:rFonts w:ascii="Book Antiqua" w:hAnsi="Book Antiqua"/>
          <w:sz w:val="24"/>
          <w:szCs w:val="24"/>
        </w:rPr>
        <w:footnoteReference w:id="4"/>
      </w:r>
    </w:p>
    <w:p w14:paraId="340524AC" w14:textId="77777777" w:rsidR="00480233" w:rsidRPr="00562C6D" w:rsidRDefault="00480233" w:rsidP="00562C6D">
      <w:pPr>
        <w:pStyle w:val="ListParagraph"/>
        <w:spacing w:after="0" w:line="240" w:lineRule="auto"/>
        <w:ind w:left="1440"/>
        <w:rPr>
          <w:rFonts w:ascii="Book Antiqua" w:hAnsi="Book Antiqua"/>
          <w:sz w:val="24"/>
          <w:szCs w:val="24"/>
        </w:rPr>
      </w:pPr>
    </w:p>
    <w:p w14:paraId="2502A7F1" w14:textId="77777777" w:rsidR="00480233" w:rsidRPr="00562C6D" w:rsidRDefault="00480233" w:rsidP="00562C6D">
      <w:pPr>
        <w:pStyle w:val="ListParagraph"/>
        <w:spacing w:after="0" w:line="240" w:lineRule="auto"/>
        <w:ind w:left="1440"/>
        <w:rPr>
          <w:rFonts w:ascii="Book Antiqua" w:eastAsia="Times New Roman" w:hAnsi="Book Antiqua" w:cs="Arial"/>
          <w:color w:val="444444"/>
          <w:sz w:val="24"/>
          <w:szCs w:val="24"/>
        </w:rPr>
      </w:pPr>
      <w:r w:rsidRPr="00562C6D">
        <w:rPr>
          <w:rFonts w:ascii="Book Antiqua" w:eastAsia="Times New Roman" w:hAnsi="Book Antiqua" w:cs="Arial"/>
          <w:color w:val="444444"/>
          <w:sz w:val="24"/>
          <w:szCs w:val="24"/>
        </w:rPr>
        <w:t>A do-not-resuscitate order, or DNR order, is a medical order written by a doctor. It instructs health care providers not to do cardiopulmonary resuscitation (CPR) if a patient's breathing stops or if the patient's heart stops beating.</w:t>
      </w:r>
    </w:p>
    <w:p w14:paraId="59E1F6AF" w14:textId="77777777" w:rsidR="00480233" w:rsidRPr="00562C6D" w:rsidRDefault="00480233" w:rsidP="00562C6D">
      <w:pPr>
        <w:pStyle w:val="ListParagraph"/>
        <w:spacing w:after="0" w:line="240" w:lineRule="auto"/>
        <w:ind w:left="1440"/>
        <w:rPr>
          <w:rFonts w:ascii="Book Antiqua" w:eastAsia="Times New Roman" w:hAnsi="Book Antiqua" w:cs="Arial"/>
          <w:color w:val="444444"/>
          <w:sz w:val="24"/>
          <w:szCs w:val="24"/>
        </w:rPr>
      </w:pPr>
    </w:p>
    <w:p w14:paraId="52E6D405" w14:textId="42364666" w:rsidR="00480233" w:rsidRPr="00562C6D" w:rsidRDefault="00480233" w:rsidP="00562C6D">
      <w:pPr>
        <w:pStyle w:val="ListParagraph"/>
        <w:spacing w:after="0" w:line="240" w:lineRule="auto"/>
        <w:ind w:left="1440"/>
        <w:rPr>
          <w:rFonts w:ascii="Book Antiqua" w:eastAsia="Times New Roman" w:hAnsi="Book Antiqua" w:cs="Arial"/>
          <w:b/>
          <w:bCs/>
          <w:color w:val="404040"/>
          <w:sz w:val="24"/>
          <w:szCs w:val="24"/>
        </w:rPr>
      </w:pPr>
      <w:r w:rsidRPr="00480233">
        <w:rPr>
          <w:rFonts w:ascii="Book Antiqua" w:eastAsia="Times New Roman" w:hAnsi="Book Antiqua" w:cs="Arial"/>
          <w:b/>
          <w:bCs/>
          <w:color w:val="404040"/>
          <w:sz w:val="24"/>
          <w:szCs w:val="24"/>
        </w:rPr>
        <w:t xml:space="preserve">What is </w:t>
      </w:r>
      <w:r w:rsidR="002317C4" w:rsidRPr="00562C6D">
        <w:rPr>
          <w:rFonts w:ascii="Book Antiqua" w:eastAsia="Times New Roman" w:hAnsi="Book Antiqua" w:cs="Arial"/>
          <w:b/>
          <w:bCs/>
          <w:color w:val="404040"/>
          <w:sz w:val="24"/>
          <w:szCs w:val="24"/>
        </w:rPr>
        <w:t xml:space="preserve">involved in </w:t>
      </w:r>
      <w:r w:rsidRPr="00480233">
        <w:rPr>
          <w:rFonts w:ascii="Book Antiqua" w:eastAsia="Times New Roman" w:hAnsi="Book Antiqua" w:cs="Arial"/>
          <w:b/>
          <w:bCs/>
          <w:color w:val="404040"/>
          <w:sz w:val="24"/>
          <w:szCs w:val="24"/>
        </w:rPr>
        <w:t>a DNR?</w:t>
      </w:r>
    </w:p>
    <w:p w14:paraId="24AF03A0" w14:textId="77777777" w:rsidR="00480233" w:rsidRPr="00562C6D" w:rsidRDefault="00480233" w:rsidP="00562C6D">
      <w:pPr>
        <w:pStyle w:val="ListParagraph"/>
        <w:spacing w:after="0" w:line="240" w:lineRule="auto"/>
        <w:ind w:left="1440"/>
        <w:rPr>
          <w:rFonts w:ascii="Book Antiqua" w:eastAsia="Times New Roman" w:hAnsi="Book Antiqua" w:cs="Arial"/>
          <w:b/>
          <w:bCs/>
          <w:color w:val="404040"/>
          <w:sz w:val="24"/>
          <w:szCs w:val="24"/>
        </w:rPr>
      </w:pPr>
    </w:p>
    <w:p w14:paraId="7B34BEB1" w14:textId="77777777" w:rsidR="00480233" w:rsidRPr="00562C6D" w:rsidRDefault="00480233" w:rsidP="00562C6D">
      <w:pPr>
        <w:pStyle w:val="ListParagraph"/>
        <w:spacing w:after="0" w:line="240" w:lineRule="auto"/>
        <w:ind w:left="1440"/>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 xml:space="preserve">Ideally, a DNR order is created, or set up, before an emergency occurs. A DNR order allows you to choose </w:t>
      </w:r>
      <w:proofErr w:type="gramStart"/>
      <w:r w:rsidRPr="00480233">
        <w:rPr>
          <w:rFonts w:ascii="Book Antiqua" w:eastAsia="Times New Roman" w:hAnsi="Book Antiqua" w:cs="Arial"/>
          <w:color w:val="444444"/>
          <w:sz w:val="24"/>
          <w:szCs w:val="24"/>
        </w:rPr>
        <w:t>whether or not</w:t>
      </w:r>
      <w:proofErr w:type="gramEnd"/>
      <w:r w:rsidRPr="00480233">
        <w:rPr>
          <w:rFonts w:ascii="Book Antiqua" w:eastAsia="Times New Roman" w:hAnsi="Book Antiqua" w:cs="Arial"/>
          <w:color w:val="444444"/>
          <w:sz w:val="24"/>
          <w:szCs w:val="24"/>
        </w:rPr>
        <w:t xml:space="preserve"> you want CPR in an emergency. It is specific about CPR. It does not have instructions for other treatments, such as pain medicine, other medicines, or nutrition.</w:t>
      </w:r>
    </w:p>
    <w:p w14:paraId="43E13044" w14:textId="77777777" w:rsidR="00480233" w:rsidRPr="00562C6D" w:rsidRDefault="00480233" w:rsidP="00562C6D">
      <w:pPr>
        <w:pStyle w:val="ListParagraph"/>
        <w:spacing w:after="0" w:line="240" w:lineRule="auto"/>
        <w:ind w:left="1440"/>
        <w:rPr>
          <w:rFonts w:ascii="Book Antiqua" w:eastAsia="Times New Roman" w:hAnsi="Book Antiqua" w:cs="Arial"/>
          <w:color w:val="444444"/>
          <w:sz w:val="24"/>
          <w:szCs w:val="24"/>
        </w:rPr>
      </w:pPr>
    </w:p>
    <w:p w14:paraId="195335AE" w14:textId="77777777" w:rsidR="00480233" w:rsidRPr="00562C6D" w:rsidRDefault="00480233" w:rsidP="00562C6D">
      <w:pPr>
        <w:pStyle w:val="ListParagraph"/>
        <w:spacing w:after="0" w:line="240" w:lineRule="auto"/>
        <w:ind w:left="1440"/>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The doctor writes the order only after talking about it with the patient (if possible), the proxy, or the patient's family.</w:t>
      </w:r>
    </w:p>
    <w:p w14:paraId="143C4671" w14:textId="77777777" w:rsidR="00480233" w:rsidRPr="00562C6D" w:rsidRDefault="00480233" w:rsidP="00562C6D">
      <w:pPr>
        <w:pStyle w:val="ListParagraph"/>
        <w:spacing w:after="0" w:line="240" w:lineRule="auto"/>
        <w:ind w:left="1440"/>
        <w:rPr>
          <w:rFonts w:ascii="Book Antiqua" w:eastAsia="Times New Roman" w:hAnsi="Book Antiqua" w:cs="Arial"/>
          <w:color w:val="444444"/>
          <w:sz w:val="24"/>
          <w:szCs w:val="24"/>
        </w:rPr>
      </w:pPr>
    </w:p>
    <w:p w14:paraId="2E217558" w14:textId="77777777" w:rsidR="00480233" w:rsidRPr="00562C6D" w:rsidRDefault="00480233" w:rsidP="00562C6D">
      <w:pPr>
        <w:pStyle w:val="ListParagraph"/>
        <w:spacing w:after="0" w:line="240" w:lineRule="auto"/>
        <w:ind w:left="1440"/>
        <w:rPr>
          <w:rFonts w:ascii="Book Antiqua" w:eastAsia="Times New Roman" w:hAnsi="Book Antiqua" w:cs="Arial"/>
          <w:b/>
          <w:bCs/>
          <w:color w:val="404040"/>
          <w:sz w:val="24"/>
          <w:szCs w:val="24"/>
        </w:rPr>
      </w:pPr>
      <w:r w:rsidRPr="00480233">
        <w:rPr>
          <w:rFonts w:ascii="Book Antiqua" w:eastAsia="Times New Roman" w:hAnsi="Book Antiqua" w:cs="Arial"/>
          <w:b/>
          <w:bCs/>
          <w:color w:val="404040"/>
          <w:sz w:val="24"/>
          <w:szCs w:val="24"/>
        </w:rPr>
        <w:t>What is Resuscitation?</w:t>
      </w:r>
    </w:p>
    <w:p w14:paraId="04839C92" w14:textId="77777777" w:rsidR="00480233" w:rsidRPr="00562C6D" w:rsidRDefault="00480233" w:rsidP="00562C6D">
      <w:pPr>
        <w:pStyle w:val="ListParagraph"/>
        <w:spacing w:after="0" w:line="240" w:lineRule="auto"/>
        <w:ind w:left="1440"/>
        <w:rPr>
          <w:rFonts w:ascii="Book Antiqua" w:eastAsia="Times New Roman" w:hAnsi="Book Antiqua" w:cs="Arial"/>
          <w:b/>
          <w:bCs/>
          <w:color w:val="404040"/>
          <w:sz w:val="24"/>
          <w:szCs w:val="24"/>
        </w:rPr>
      </w:pPr>
    </w:p>
    <w:p w14:paraId="68549B05" w14:textId="481A3294" w:rsidR="00480233" w:rsidRPr="00562C6D" w:rsidRDefault="00480233" w:rsidP="00562C6D">
      <w:pPr>
        <w:pStyle w:val="ListParagraph"/>
        <w:spacing w:after="0" w:line="240" w:lineRule="auto"/>
        <w:ind w:left="1440"/>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CPR is the treatment you receive when your blood flow or breathing stops. It may involve:</w:t>
      </w:r>
    </w:p>
    <w:p w14:paraId="301331AE" w14:textId="77777777" w:rsidR="00480233" w:rsidRPr="00480233" w:rsidRDefault="00480233" w:rsidP="00562C6D">
      <w:pPr>
        <w:pStyle w:val="ListParagraph"/>
        <w:spacing w:after="0" w:line="240" w:lineRule="auto"/>
        <w:ind w:left="1440"/>
        <w:rPr>
          <w:rFonts w:ascii="Book Antiqua" w:hAnsi="Book Antiqua"/>
          <w:sz w:val="24"/>
          <w:szCs w:val="24"/>
        </w:rPr>
      </w:pPr>
    </w:p>
    <w:p w14:paraId="10CC0488" w14:textId="77777777" w:rsidR="00480233" w:rsidRPr="00480233" w:rsidRDefault="00480233" w:rsidP="00562C6D">
      <w:pPr>
        <w:numPr>
          <w:ilvl w:val="0"/>
          <w:numId w:val="8"/>
        </w:numPr>
        <w:shd w:val="clear" w:color="auto" w:fill="FFFFFF"/>
        <w:spacing w:after="206" w:line="240" w:lineRule="auto"/>
        <w:contextualSpacing/>
        <w:textAlignment w:val="baseline"/>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 xml:space="preserve">Simple efforts such as mouth-to-mouth breathing and pressing on the </w:t>
      </w:r>
      <w:proofErr w:type="gramStart"/>
      <w:r w:rsidRPr="00480233">
        <w:rPr>
          <w:rFonts w:ascii="Book Antiqua" w:eastAsia="Times New Roman" w:hAnsi="Book Antiqua" w:cs="Arial"/>
          <w:color w:val="444444"/>
          <w:sz w:val="24"/>
          <w:szCs w:val="24"/>
        </w:rPr>
        <w:t>chest</w:t>
      </w:r>
      <w:proofErr w:type="gramEnd"/>
    </w:p>
    <w:p w14:paraId="7DD69697" w14:textId="77777777" w:rsidR="00480233" w:rsidRPr="00480233" w:rsidRDefault="00480233" w:rsidP="00562C6D">
      <w:pPr>
        <w:numPr>
          <w:ilvl w:val="0"/>
          <w:numId w:val="8"/>
        </w:numPr>
        <w:shd w:val="clear" w:color="auto" w:fill="FFFFFF"/>
        <w:spacing w:after="206" w:line="240" w:lineRule="auto"/>
        <w:contextualSpacing/>
        <w:textAlignment w:val="baseline"/>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 xml:space="preserve">Electric shock to restart the </w:t>
      </w:r>
      <w:proofErr w:type="gramStart"/>
      <w:r w:rsidRPr="00480233">
        <w:rPr>
          <w:rFonts w:ascii="Book Antiqua" w:eastAsia="Times New Roman" w:hAnsi="Book Antiqua" w:cs="Arial"/>
          <w:color w:val="444444"/>
          <w:sz w:val="24"/>
          <w:szCs w:val="24"/>
        </w:rPr>
        <w:t>heart</w:t>
      </w:r>
      <w:proofErr w:type="gramEnd"/>
    </w:p>
    <w:p w14:paraId="2C5C201C" w14:textId="77777777" w:rsidR="00480233" w:rsidRPr="00480233" w:rsidRDefault="00480233" w:rsidP="00562C6D">
      <w:pPr>
        <w:numPr>
          <w:ilvl w:val="0"/>
          <w:numId w:val="8"/>
        </w:numPr>
        <w:shd w:val="clear" w:color="auto" w:fill="FFFFFF"/>
        <w:spacing w:after="206" w:line="240" w:lineRule="auto"/>
        <w:contextualSpacing/>
        <w:textAlignment w:val="baseline"/>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 xml:space="preserve">Breathing tubes to open the </w:t>
      </w:r>
      <w:proofErr w:type="gramStart"/>
      <w:r w:rsidRPr="00480233">
        <w:rPr>
          <w:rFonts w:ascii="Book Antiqua" w:eastAsia="Times New Roman" w:hAnsi="Book Antiqua" w:cs="Arial"/>
          <w:color w:val="444444"/>
          <w:sz w:val="24"/>
          <w:szCs w:val="24"/>
        </w:rPr>
        <w:t>airway</w:t>
      </w:r>
      <w:proofErr w:type="gramEnd"/>
    </w:p>
    <w:p w14:paraId="4D555427" w14:textId="5574F8B1" w:rsidR="004130A0" w:rsidRDefault="00480233" w:rsidP="00562C6D">
      <w:pPr>
        <w:numPr>
          <w:ilvl w:val="0"/>
          <w:numId w:val="8"/>
        </w:numPr>
        <w:shd w:val="clear" w:color="auto" w:fill="FFFFFF"/>
        <w:spacing w:after="206" w:line="240" w:lineRule="auto"/>
        <w:contextualSpacing/>
        <w:textAlignment w:val="baseline"/>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Medicines</w:t>
      </w:r>
    </w:p>
    <w:p w14:paraId="03758FE5" w14:textId="77777777" w:rsidR="00FE17AC" w:rsidRPr="00562C6D" w:rsidRDefault="00FE17AC" w:rsidP="00FE17AC">
      <w:pPr>
        <w:shd w:val="clear" w:color="auto" w:fill="FFFFFF"/>
        <w:spacing w:after="206" w:line="240" w:lineRule="auto"/>
        <w:ind w:left="1800"/>
        <w:contextualSpacing/>
        <w:textAlignment w:val="baseline"/>
        <w:rPr>
          <w:rFonts w:ascii="Book Antiqua" w:eastAsia="Times New Roman" w:hAnsi="Book Antiqua" w:cs="Arial"/>
          <w:color w:val="444444"/>
          <w:sz w:val="24"/>
          <w:szCs w:val="24"/>
        </w:rPr>
      </w:pPr>
    </w:p>
    <w:p w14:paraId="75385722" w14:textId="501E05C1" w:rsidR="004130A0" w:rsidRDefault="00480233" w:rsidP="00562C6D">
      <w:pPr>
        <w:shd w:val="clear" w:color="auto" w:fill="FFFFFF"/>
        <w:spacing w:after="206" w:line="240" w:lineRule="auto"/>
        <w:ind w:left="1440"/>
        <w:contextualSpacing/>
        <w:textAlignment w:val="baseline"/>
        <w:rPr>
          <w:rFonts w:ascii="Book Antiqua" w:eastAsia="Times New Roman" w:hAnsi="Book Antiqua" w:cs="Arial"/>
          <w:b/>
          <w:bCs/>
          <w:color w:val="404040"/>
          <w:sz w:val="24"/>
          <w:szCs w:val="24"/>
        </w:rPr>
      </w:pPr>
      <w:r w:rsidRPr="00480233">
        <w:rPr>
          <w:rFonts w:ascii="Book Antiqua" w:eastAsia="Times New Roman" w:hAnsi="Book Antiqua" w:cs="Arial"/>
          <w:b/>
          <w:bCs/>
          <w:color w:val="404040"/>
          <w:sz w:val="24"/>
          <w:szCs w:val="24"/>
        </w:rPr>
        <w:t>Making the Decision</w:t>
      </w:r>
    </w:p>
    <w:p w14:paraId="2ACF947B" w14:textId="77777777" w:rsidR="00FE17AC" w:rsidRPr="00562C6D" w:rsidRDefault="00FE17AC" w:rsidP="00562C6D">
      <w:pPr>
        <w:shd w:val="clear" w:color="auto" w:fill="FFFFFF"/>
        <w:spacing w:after="206" w:line="240" w:lineRule="auto"/>
        <w:ind w:left="1440"/>
        <w:contextualSpacing/>
        <w:textAlignment w:val="baseline"/>
        <w:rPr>
          <w:rFonts w:ascii="Book Antiqua" w:eastAsia="Times New Roman" w:hAnsi="Book Antiqua" w:cs="Arial"/>
          <w:color w:val="444444"/>
          <w:sz w:val="24"/>
          <w:szCs w:val="24"/>
        </w:rPr>
      </w:pPr>
    </w:p>
    <w:p w14:paraId="160D5BA0" w14:textId="78800494" w:rsidR="00480233" w:rsidRDefault="00480233" w:rsidP="00562C6D">
      <w:pPr>
        <w:shd w:val="clear" w:color="auto" w:fill="FFFFFF"/>
        <w:spacing w:after="206" w:line="240" w:lineRule="auto"/>
        <w:ind w:left="1440"/>
        <w:contextualSpacing/>
        <w:textAlignment w:val="baseline"/>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 xml:space="preserve">If you are near the end of your life or </w:t>
      </w:r>
      <w:proofErr w:type="gramStart"/>
      <w:r w:rsidRPr="00480233">
        <w:rPr>
          <w:rFonts w:ascii="Book Antiqua" w:eastAsia="Times New Roman" w:hAnsi="Book Antiqua" w:cs="Arial"/>
          <w:color w:val="444444"/>
          <w:sz w:val="24"/>
          <w:szCs w:val="24"/>
        </w:rPr>
        <w:t>you have</w:t>
      </w:r>
      <w:proofErr w:type="gramEnd"/>
      <w:r w:rsidRPr="00480233">
        <w:rPr>
          <w:rFonts w:ascii="Book Antiqua" w:eastAsia="Times New Roman" w:hAnsi="Book Antiqua" w:cs="Arial"/>
          <w:color w:val="444444"/>
          <w:sz w:val="24"/>
          <w:szCs w:val="24"/>
        </w:rPr>
        <w:t xml:space="preserve"> an illness that will not improve, you can choose whether you want CPR to be done.</w:t>
      </w:r>
    </w:p>
    <w:p w14:paraId="623C900F" w14:textId="77777777" w:rsidR="00FE17AC" w:rsidRPr="00480233" w:rsidRDefault="00FE17AC" w:rsidP="00562C6D">
      <w:pPr>
        <w:shd w:val="clear" w:color="auto" w:fill="FFFFFF"/>
        <w:spacing w:after="206" w:line="240" w:lineRule="auto"/>
        <w:ind w:left="1440"/>
        <w:contextualSpacing/>
        <w:textAlignment w:val="baseline"/>
        <w:rPr>
          <w:rFonts w:ascii="Book Antiqua" w:eastAsia="Times New Roman" w:hAnsi="Book Antiqua" w:cs="Arial"/>
          <w:color w:val="444444"/>
          <w:sz w:val="24"/>
          <w:szCs w:val="24"/>
        </w:rPr>
      </w:pPr>
    </w:p>
    <w:p w14:paraId="1980CA51" w14:textId="77777777" w:rsidR="00480233" w:rsidRPr="00480233" w:rsidRDefault="00480233" w:rsidP="00562C6D">
      <w:pPr>
        <w:numPr>
          <w:ilvl w:val="0"/>
          <w:numId w:val="9"/>
        </w:numPr>
        <w:shd w:val="clear" w:color="auto" w:fill="FFFFFF"/>
        <w:spacing w:after="206" w:line="240" w:lineRule="auto"/>
        <w:contextualSpacing/>
        <w:textAlignment w:val="baseline"/>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If you do want to receive CPR, you do not have to do anything.</w:t>
      </w:r>
    </w:p>
    <w:p w14:paraId="118114B2" w14:textId="486F77AD" w:rsidR="004130A0" w:rsidRDefault="00480233" w:rsidP="00562C6D">
      <w:pPr>
        <w:numPr>
          <w:ilvl w:val="0"/>
          <w:numId w:val="9"/>
        </w:numPr>
        <w:shd w:val="clear" w:color="auto" w:fill="FFFFFF"/>
        <w:spacing w:after="206" w:line="240" w:lineRule="auto"/>
        <w:contextualSpacing/>
        <w:textAlignment w:val="baseline"/>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If you do not want CPR, talk with your doctor about a DNR order.</w:t>
      </w:r>
    </w:p>
    <w:p w14:paraId="774EF4B9" w14:textId="77777777" w:rsidR="00FE17AC" w:rsidRPr="00562C6D" w:rsidRDefault="00FE17AC" w:rsidP="00FE17AC">
      <w:pPr>
        <w:shd w:val="clear" w:color="auto" w:fill="FFFFFF"/>
        <w:spacing w:after="206" w:line="240" w:lineRule="auto"/>
        <w:ind w:left="1800"/>
        <w:contextualSpacing/>
        <w:textAlignment w:val="baseline"/>
        <w:rPr>
          <w:rFonts w:ascii="Book Antiqua" w:eastAsia="Times New Roman" w:hAnsi="Book Antiqua" w:cs="Arial"/>
          <w:color w:val="444444"/>
          <w:sz w:val="24"/>
          <w:szCs w:val="24"/>
        </w:rPr>
      </w:pPr>
    </w:p>
    <w:p w14:paraId="6F70F959" w14:textId="77777777" w:rsidR="004130A0" w:rsidRPr="00562C6D" w:rsidRDefault="00480233" w:rsidP="00562C6D">
      <w:pPr>
        <w:shd w:val="clear" w:color="auto" w:fill="FFFFFF"/>
        <w:spacing w:after="206" w:line="240" w:lineRule="auto"/>
        <w:ind w:left="1440"/>
        <w:contextualSpacing/>
        <w:textAlignment w:val="baseline"/>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lastRenderedPageBreak/>
        <w:t>These can be hard choices for you and those who are close to you. There is no hard and fast rule about what you may choose.</w:t>
      </w:r>
    </w:p>
    <w:p w14:paraId="230D6CFF" w14:textId="2B0F44FC" w:rsidR="004130A0" w:rsidRDefault="005A712C" w:rsidP="00562C6D">
      <w:pPr>
        <w:shd w:val="clear" w:color="auto" w:fill="FFFFFF"/>
        <w:spacing w:after="206" w:line="240" w:lineRule="auto"/>
        <w:ind w:left="1440"/>
        <w:contextualSpacing/>
        <w:textAlignment w:val="baseline"/>
        <w:rPr>
          <w:rFonts w:ascii="Book Antiqua" w:eastAsia="Times New Roman" w:hAnsi="Book Antiqua" w:cs="Arial"/>
          <w:color w:val="444444"/>
          <w:sz w:val="24"/>
          <w:szCs w:val="24"/>
        </w:rPr>
      </w:pPr>
      <w:r w:rsidRPr="00562C6D">
        <w:rPr>
          <w:rFonts w:ascii="Book Antiqua" w:eastAsia="Times New Roman" w:hAnsi="Book Antiqua" w:cs="Arial"/>
          <w:color w:val="444444"/>
          <w:sz w:val="24"/>
          <w:szCs w:val="24"/>
        </w:rPr>
        <w:t>It is recommended to learn</w:t>
      </w:r>
      <w:r w:rsidR="00480233" w:rsidRPr="00562C6D">
        <w:rPr>
          <w:rFonts w:ascii="Book Antiqua" w:eastAsia="Times New Roman" w:hAnsi="Book Antiqua" w:cs="Arial"/>
          <w:color w:val="444444"/>
          <w:sz w:val="24"/>
          <w:szCs w:val="24"/>
        </w:rPr>
        <w:t xml:space="preserve"> more about </w:t>
      </w:r>
      <w:r w:rsidRPr="00562C6D">
        <w:rPr>
          <w:rFonts w:ascii="Book Antiqua" w:eastAsia="Times New Roman" w:hAnsi="Book Antiqua" w:cs="Arial"/>
          <w:color w:val="444444"/>
          <w:sz w:val="24"/>
          <w:szCs w:val="24"/>
        </w:rPr>
        <w:t>any</w:t>
      </w:r>
      <w:r w:rsidR="00480233" w:rsidRPr="00562C6D">
        <w:rPr>
          <w:rFonts w:ascii="Book Antiqua" w:eastAsia="Times New Roman" w:hAnsi="Book Antiqua" w:cs="Arial"/>
          <w:color w:val="444444"/>
          <w:sz w:val="24"/>
          <w:szCs w:val="24"/>
        </w:rPr>
        <w:t xml:space="preserve"> medical condition</w:t>
      </w:r>
      <w:r w:rsidRPr="00562C6D">
        <w:rPr>
          <w:rFonts w:ascii="Book Antiqua" w:eastAsia="Times New Roman" w:hAnsi="Book Antiqua" w:cs="Arial"/>
          <w:color w:val="444444"/>
          <w:sz w:val="24"/>
          <w:szCs w:val="24"/>
        </w:rPr>
        <w:t>s</w:t>
      </w:r>
      <w:r w:rsidR="00480233" w:rsidRPr="00562C6D">
        <w:rPr>
          <w:rFonts w:ascii="Book Antiqua" w:eastAsia="Times New Roman" w:hAnsi="Book Antiqua" w:cs="Arial"/>
          <w:color w:val="444444"/>
          <w:sz w:val="24"/>
          <w:szCs w:val="24"/>
        </w:rPr>
        <w:t xml:space="preserve"> and what to expect in the </w:t>
      </w:r>
      <w:proofErr w:type="gramStart"/>
      <w:r w:rsidR="00480233" w:rsidRPr="00562C6D">
        <w:rPr>
          <w:rFonts w:ascii="Book Antiqua" w:eastAsia="Times New Roman" w:hAnsi="Book Antiqua" w:cs="Arial"/>
          <w:color w:val="444444"/>
          <w:sz w:val="24"/>
          <w:szCs w:val="24"/>
        </w:rPr>
        <w:t>future</w:t>
      </w:r>
      <w:r w:rsidRPr="00562C6D">
        <w:rPr>
          <w:rFonts w:ascii="Book Antiqua" w:eastAsia="Times New Roman" w:hAnsi="Book Antiqua" w:cs="Arial"/>
          <w:color w:val="444444"/>
          <w:sz w:val="24"/>
          <w:szCs w:val="24"/>
        </w:rPr>
        <w:t>, and</w:t>
      </w:r>
      <w:proofErr w:type="gramEnd"/>
      <w:r w:rsidRPr="00562C6D">
        <w:rPr>
          <w:rFonts w:ascii="Book Antiqua" w:eastAsia="Times New Roman" w:hAnsi="Book Antiqua" w:cs="Arial"/>
          <w:color w:val="444444"/>
          <w:sz w:val="24"/>
          <w:szCs w:val="24"/>
        </w:rPr>
        <w:t xml:space="preserve"> ask </w:t>
      </w:r>
      <w:r w:rsidR="00480233" w:rsidRPr="00480233">
        <w:rPr>
          <w:rFonts w:ascii="Book Antiqua" w:eastAsia="Times New Roman" w:hAnsi="Book Antiqua" w:cs="Arial"/>
          <w:color w:val="444444"/>
          <w:sz w:val="24"/>
          <w:szCs w:val="24"/>
        </w:rPr>
        <w:t>your doctor about the pros and cons of CPR.</w:t>
      </w:r>
    </w:p>
    <w:p w14:paraId="03D6410E" w14:textId="77777777" w:rsidR="00FE17AC" w:rsidRPr="00562C6D" w:rsidRDefault="00FE17AC" w:rsidP="00562C6D">
      <w:pPr>
        <w:shd w:val="clear" w:color="auto" w:fill="FFFFFF"/>
        <w:spacing w:after="206" w:line="240" w:lineRule="auto"/>
        <w:ind w:left="1440"/>
        <w:contextualSpacing/>
        <w:textAlignment w:val="baseline"/>
        <w:rPr>
          <w:rFonts w:ascii="Book Antiqua" w:eastAsia="Times New Roman" w:hAnsi="Book Antiqua" w:cs="Arial"/>
          <w:color w:val="444444"/>
          <w:sz w:val="24"/>
          <w:szCs w:val="24"/>
        </w:rPr>
      </w:pPr>
    </w:p>
    <w:p w14:paraId="3C7A830F" w14:textId="30FD4161" w:rsidR="00480233" w:rsidRPr="00480233" w:rsidRDefault="00480233" w:rsidP="00562C6D">
      <w:pPr>
        <w:shd w:val="clear" w:color="auto" w:fill="FFFFFF"/>
        <w:spacing w:after="206" w:line="240" w:lineRule="auto"/>
        <w:ind w:left="1440"/>
        <w:contextualSpacing/>
        <w:textAlignment w:val="baseline"/>
        <w:rPr>
          <w:rFonts w:ascii="Book Antiqua" w:eastAsia="Times New Roman" w:hAnsi="Book Antiqua" w:cs="Arial"/>
          <w:color w:val="444444"/>
          <w:sz w:val="24"/>
          <w:szCs w:val="24"/>
        </w:rPr>
      </w:pPr>
      <w:r w:rsidRPr="00480233">
        <w:rPr>
          <w:rFonts w:ascii="Book Antiqua" w:eastAsia="Times New Roman" w:hAnsi="Book Antiqua" w:cs="Arial"/>
          <w:color w:val="444444"/>
          <w:sz w:val="24"/>
          <w:szCs w:val="24"/>
        </w:rPr>
        <w:t>If you have a DNR order, you always have the right to change your mind and request CPR.</w:t>
      </w:r>
    </w:p>
    <w:p w14:paraId="580A5B8C" w14:textId="2067008C" w:rsidR="00480233" w:rsidRPr="00562C6D" w:rsidRDefault="00480233" w:rsidP="00562C6D">
      <w:pPr>
        <w:pStyle w:val="ListParagraph"/>
        <w:spacing w:after="0" w:line="240" w:lineRule="auto"/>
        <w:ind w:left="1440"/>
        <w:rPr>
          <w:rFonts w:ascii="Book Antiqua" w:hAnsi="Book Antiqua"/>
          <w:sz w:val="24"/>
          <w:szCs w:val="24"/>
        </w:rPr>
      </w:pPr>
    </w:p>
    <w:p w14:paraId="0B91AB23" w14:textId="07FBA08C" w:rsidR="00480233" w:rsidRDefault="00121092" w:rsidP="00562C6D">
      <w:pPr>
        <w:pStyle w:val="ListParagraph"/>
        <w:numPr>
          <w:ilvl w:val="1"/>
          <w:numId w:val="7"/>
        </w:numPr>
        <w:spacing w:after="0" w:line="240" w:lineRule="auto"/>
        <w:rPr>
          <w:rFonts w:ascii="Book Antiqua" w:hAnsi="Book Antiqua"/>
          <w:sz w:val="24"/>
          <w:szCs w:val="24"/>
        </w:rPr>
      </w:pPr>
      <w:r>
        <w:rPr>
          <w:rFonts w:ascii="Book Antiqua" w:hAnsi="Book Antiqua"/>
          <w:sz w:val="24"/>
          <w:szCs w:val="24"/>
        </w:rPr>
        <w:t>Walking through these difficulties</w:t>
      </w:r>
    </w:p>
    <w:p w14:paraId="5B4AC4BE" w14:textId="5E6A9B77" w:rsidR="00121092" w:rsidRDefault="00121092" w:rsidP="00121092">
      <w:pPr>
        <w:pStyle w:val="ListParagraph"/>
        <w:spacing w:after="0" w:line="240" w:lineRule="auto"/>
        <w:ind w:left="1440"/>
        <w:rPr>
          <w:rFonts w:ascii="Book Antiqua" w:hAnsi="Book Antiqua"/>
          <w:sz w:val="24"/>
          <w:szCs w:val="24"/>
        </w:rPr>
      </w:pPr>
    </w:p>
    <w:p w14:paraId="073DABB9" w14:textId="07D86D71" w:rsidR="000B373E" w:rsidRDefault="000B373E" w:rsidP="00562C6D">
      <w:pPr>
        <w:spacing w:after="0" w:line="240" w:lineRule="auto"/>
        <w:contextualSpacing/>
        <w:rPr>
          <w:rFonts w:ascii="Book Antiqua" w:eastAsia="Times New Roman" w:hAnsi="Book Antiqua" w:cs="Times New Roman"/>
          <w:sz w:val="24"/>
          <w:szCs w:val="24"/>
        </w:rPr>
      </w:pPr>
    </w:p>
    <w:p w14:paraId="14EB2E91" w14:textId="77777777" w:rsidR="00DF56F8" w:rsidRPr="00562C6D" w:rsidRDefault="00DF56F8" w:rsidP="00562C6D">
      <w:pPr>
        <w:spacing w:after="0" w:line="240" w:lineRule="auto"/>
        <w:contextualSpacing/>
        <w:rPr>
          <w:rFonts w:ascii="Book Antiqua" w:eastAsia="Times New Roman" w:hAnsi="Book Antiqua" w:cs="Times New Roman"/>
          <w:sz w:val="24"/>
          <w:szCs w:val="24"/>
        </w:rPr>
      </w:pPr>
    </w:p>
    <w:p w14:paraId="6BF26F71" w14:textId="4EAA3451" w:rsidR="00BF2638" w:rsidRPr="00562C6D" w:rsidRDefault="00BF2638" w:rsidP="00562C6D">
      <w:pPr>
        <w:spacing w:after="0" w:line="240" w:lineRule="auto"/>
        <w:contextualSpacing/>
        <w:rPr>
          <w:rFonts w:ascii="Book Antiqua" w:eastAsia="Times New Roman" w:hAnsi="Book Antiqua" w:cs="Times New Roman"/>
          <w:sz w:val="24"/>
          <w:szCs w:val="24"/>
        </w:rPr>
      </w:pPr>
    </w:p>
    <w:p w14:paraId="3F650CCF" w14:textId="22A93712" w:rsidR="00AE4CA1" w:rsidRPr="00562C6D" w:rsidRDefault="00AE4CA1" w:rsidP="00562C6D">
      <w:pPr>
        <w:spacing w:line="240" w:lineRule="auto"/>
        <w:contextualSpacing/>
        <w:rPr>
          <w:rFonts w:ascii="Book Antiqua" w:hAnsi="Book Antiqua"/>
          <w:sz w:val="24"/>
          <w:szCs w:val="24"/>
        </w:rPr>
      </w:pPr>
    </w:p>
    <w:p w14:paraId="50B26729" w14:textId="77777777" w:rsidR="00AE4CA1" w:rsidRPr="00562C6D" w:rsidRDefault="00AE4CA1" w:rsidP="00562C6D">
      <w:pPr>
        <w:spacing w:line="240" w:lineRule="auto"/>
        <w:contextualSpacing/>
        <w:rPr>
          <w:rFonts w:ascii="Book Antiqua" w:hAnsi="Book Antiqua"/>
          <w:sz w:val="24"/>
          <w:szCs w:val="24"/>
        </w:rPr>
      </w:pPr>
    </w:p>
    <w:sectPr w:rsidR="00AE4CA1" w:rsidRPr="00562C6D">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454F" w14:textId="77777777" w:rsidR="0061540E" w:rsidRDefault="0061540E" w:rsidP="008F4455">
      <w:pPr>
        <w:spacing w:after="0" w:line="240" w:lineRule="auto"/>
      </w:pPr>
      <w:r>
        <w:separator/>
      </w:r>
    </w:p>
  </w:endnote>
  <w:endnote w:type="continuationSeparator" w:id="0">
    <w:p w14:paraId="653C5FB4" w14:textId="77777777" w:rsidR="0061540E" w:rsidRDefault="0061540E" w:rsidP="008F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00399"/>
      <w:docPartObj>
        <w:docPartGallery w:val="Page Numbers (Bottom of Page)"/>
        <w:docPartUnique/>
      </w:docPartObj>
    </w:sdtPr>
    <w:sdtEndPr>
      <w:rPr>
        <w:noProof/>
      </w:rPr>
    </w:sdtEndPr>
    <w:sdtContent>
      <w:p w14:paraId="176C76A9" w14:textId="21D7E644" w:rsidR="000932FF" w:rsidRDefault="00093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A05B7A" w14:textId="77777777" w:rsidR="008F4455" w:rsidRDefault="008F4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5601" w14:textId="77777777" w:rsidR="0061540E" w:rsidRDefault="0061540E" w:rsidP="008F4455">
      <w:pPr>
        <w:spacing w:after="0" w:line="240" w:lineRule="auto"/>
      </w:pPr>
      <w:r>
        <w:separator/>
      </w:r>
    </w:p>
  </w:footnote>
  <w:footnote w:type="continuationSeparator" w:id="0">
    <w:p w14:paraId="51017BF8" w14:textId="77777777" w:rsidR="0061540E" w:rsidRDefault="0061540E" w:rsidP="008F4455">
      <w:pPr>
        <w:spacing w:after="0" w:line="240" w:lineRule="auto"/>
      </w:pPr>
      <w:r>
        <w:continuationSeparator/>
      </w:r>
    </w:p>
  </w:footnote>
  <w:footnote w:id="1">
    <w:p w14:paraId="05E6F031" w14:textId="50A1EB64" w:rsidR="00963D41" w:rsidRPr="0082041C" w:rsidRDefault="00963D41">
      <w:pPr>
        <w:pStyle w:val="FootnoteText"/>
        <w:rPr>
          <w:rFonts w:ascii="Book Antiqua" w:hAnsi="Book Antiqua"/>
        </w:rPr>
      </w:pPr>
      <w:r w:rsidRPr="0082041C">
        <w:rPr>
          <w:rStyle w:val="FootnoteReference"/>
          <w:rFonts w:ascii="Book Antiqua" w:hAnsi="Book Antiqua"/>
        </w:rPr>
        <w:footnoteRef/>
      </w:r>
      <w:r w:rsidRPr="0082041C">
        <w:rPr>
          <w:rFonts w:ascii="Book Antiqua" w:hAnsi="Book Antiqua"/>
        </w:rPr>
        <w:t xml:space="preserve"> From the John Frame, </w:t>
      </w:r>
      <w:r w:rsidRPr="0082041C">
        <w:rPr>
          <w:rFonts w:ascii="Book Antiqua" w:hAnsi="Book Antiqua"/>
          <w:i/>
          <w:iCs/>
        </w:rPr>
        <w:t>The Doctrine of the Christian Life</w:t>
      </w:r>
      <w:r w:rsidRPr="0082041C">
        <w:rPr>
          <w:rFonts w:ascii="Book Antiqua" w:hAnsi="Book Antiqua"/>
        </w:rPr>
        <w:t xml:space="preserve">, </w:t>
      </w:r>
      <w:proofErr w:type="gramStart"/>
      <w:r w:rsidRPr="0082041C">
        <w:rPr>
          <w:rFonts w:ascii="Book Antiqua" w:hAnsi="Book Antiqua"/>
        </w:rPr>
        <w:t>and,</w:t>
      </w:r>
      <w:proofErr w:type="gramEnd"/>
      <w:r w:rsidRPr="0082041C">
        <w:rPr>
          <w:rFonts w:ascii="Book Antiqua" w:hAnsi="Book Antiqua"/>
        </w:rPr>
        <w:t xml:space="preserve"> Wayne Grudem, </w:t>
      </w:r>
      <w:r w:rsidRPr="0082041C">
        <w:rPr>
          <w:rFonts w:ascii="Book Antiqua" w:hAnsi="Book Antiqua"/>
          <w:i/>
          <w:iCs/>
        </w:rPr>
        <w:t>Christian Ethics</w:t>
      </w:r>
      <w:r w:rsidRPr="0082041C">
        <w:rPr>
          <w:rFonts w:ascii="Book Antiqua" w:hAnsi="Book Antiqua"/>
        </w:rPr>
        <w:t>.</w:t>
      </w:r>
    </w:p>
  </w:footnote>
  <w:footnote w:id="2">
    <w:p w14:paraId="7D834BB5" w14:textId="0F48056A" w:rsidR="00F61CDE" w:rsidRPr="0082041C" w:rsidRDefault="00F61CDE">
      <w:pPr>
        <w:pStyle w:val="FootnoteText"/>
        <w:rPr>
          <w:rFonts w:ascii="Book Antiqua" w:hAnsi="Book Antiqua"/>
          <w:color w:val="222222"/>
          <w:shd w:val="clear" w:color="auto" w:fill="FFFFFF"/>
        </w:rPr>
      </w:pPr>
      <w:r w:rsidRPr="0082041C">
        <w:rPr>
          <w:rStyle w:val="FootnoteReference"/>
          <w:rFonts w:ascii="Book Antiqua" w:hAnsi="Book Antiqua"/>
        </w:rPr>
        <w:footnoteRef/>
      </w:r>
      <w:r w:rsidRPr="0082041C">
        <w:rPr>
          <w:rFonts w:ascii="Book Antiqua" w:hAnsi="Book Antiqua"/>
        </w:rPr>
        <w:t xml:space="preserve"> </w:t>
      </w:r>
      <w:r w:rsidRPr="0082041C">
        <w:rPr>
          <w:rFonts w:ascii="Book Antiqua" w:hAnsi="Book Antiqua"/>
          <w:color w:val="222222"/>
          <w:shd w:val="clear" w:color="auto" w:fill="FFFFFF"/>
        </w:rPr>
        <w:t>Robert D. Smith, </w:t>
      </w:r>
      <w:r w:rsidRPr="0082041C">
        <w:rPr>
          <w:rFonts w:ascii="Book Antiqua" w:hAnsi="Book Antiqua"/>
          <w:i/>
          <w:iCs/>
          <w:color w:val="222222"/>
          <w:shd w:val="clear" w:color="auto" w:fill="FFFFFF"/>
        </w:rPr>
        <w:t>The Christian Counselor’s Medical Desk Reference </w:t>
      </w:r>
      <w:r w:rsidRPr="0082041C">
        <w:rPr>
          <w:rFonts w:ascii="Book Antiqua" w:hAnsi="Book Antiqua"/>
          <w:color w:val="222222"/>
          <w:shd w:val="clear" w:color="auto" w:fill="FFFFFF"/>
        </w:rPr>
        <w:t>(Stanley, NC: Timeless Texts, 2000), 61.</w:t>
      </w:r>
    </w:p>
    <w:p w14:paraId="59047B10" w14:textId="77777777" w:rsidR="00F61CDE" w:rsidRPr="0082041C" w:rsidRDefault="00F61CDE">
      <w:pPr>
        <w:pStyle w:val="FootnoteText"/>
        <w:rPr>
          <w:rFonts w:ascii="Book Antiqua" w:hAnsi="Book Antiqua"/>
        </w:rPr>
      </w:pPr>
    </w:p>
  </w:footnote>
  <w:footnote w:id="3">
    <w:p w14:paraId="088BDF41" w14:textId="742185F3" w:rsidR="005446E3" w:rsidRPr="0082041C" w:rsidRDefault="005446E3">
      <w:pPr>
        <w:pStyle w:val="FootnoteText"/>
        <w:rPr>
          <w:rFonts w:ascii="Book Antiqua" w:hAnsi="Book Antiqua"/>
          <w:color w:val="222222"/>
          <w:shd w:val="clear" w:color="auto" w:fill="FFFFFF"/>
        </w:rPr>
      </w:pPr>
      <w:r w:rsidRPr="0082041C">
        <w:rPr>
          <w:rStyle w:val="FootnoteReference"/>
          <w:rFonts w:ascii="Book Antiqua" w:hAnsi="Book Antiqua"/>
        </w:rPr>
        <w:footnoteRef/>
      </w:r>
      <w:r w:rsidRPr="0082041C">
        <w:rPr>
          <w:rFonts w:ascii="Book Antiqua" w:hAnsi="Book Antiqua"/>
        </w:rPr>
        <w:t xml:space="preserve"> </w:t>
      </w:r>
      <w:r w:rsidRPr="0082041C">
        <w:rPr>
          <w:rFonts w:ascii="Book Antiqua" w:hAnsi="Book Antiqua"/>
          <w:color w:val="222222"/>
          <w:shd w:val="clear" w:color="auto" w:fill="FFFFFF"/>
        </w:rPr>
        <w:t> John S. Feinberg and Paul D. Feinberg, </w:t>
      </w:r>
      <w:r w:rsidRPr="0082041C">
        <w:rPr>
          <w:rFonts w:ascii="Book Antiqua" w:hAnsi="Book Antiqua"/>
          <w:i/>
          <w:iCs/>
          <w:color w:val="222222"/>
          <w:shd w:val="clear" w:color="auto" w:fill="FFFFFF"/>
        </w:rPr>
        <w:t>Ethics for a Brave New World</w:t>
      </w:r>
      <w:r w:rsidRPr="0082041C">
        <w:rPr>
          <w:rFonts w:ascii="Book Antiqua" w:hAnsi="Book Antiqua"/>
          <w:color w:val="222222"/>
          <w:shd w:val="clear" w:color="auto" w:fill="FFFFFF"/>
        </w:rPr>
        <w:t> (Wheaton, IL: Crossway Books, 1993), 125.</w:t>
      </w:r>
    </w:p>
    <w:p w14:paraId="451CBBB4" w14:textId="77777777" w:rsidR="0092489A" w:rsidRPr="0082041C" w:rsidRDefault="0092489A">
      <w:pPr>
        <w:pStyle w:val="FootnoteText"/>
        <w:rPr>
          <w:rFonts w:ascii="Book Antiqua" w:hAnsi="Book Antiqua"/>
        </w:rPr>
      </w:pPr>
    </w:p>
  </w:footnote>
  <w:footnote w:id="4">
    <w:p w14:paraId="424C8DB6" w14:textId="2834294F" w:rsidR="0092489A" w:rsidRPr="0082041C" w:rsidRDefault="0092489A">
      <w:pPr>
        <w:pStyle w:val="FootnoteText"/>
        <w:rPr>
          <w:rFonts w:ascii="Book Antiqua" w:hAnsi="Book Antiqua"/>
        </w:rPr>
      </w:pPr>
      <w:r w:rsidRPr="0082041C">
        <w:rPr>
          <w:rStyle w:val="FootnoteReference"/>
          <w:rFonts w:ascii="Book Antiqua" w:hAnsi="Book Antiqua"/>
        </w:rPr>
        <w:footnoteRef/>
      </w:r>
      <w:r w:rsidRPr="0082041C">
        <w:rPr>
          <w:rFonts w:ascii="Book Antiqua" w:hAnsi="Book Antiqua"/>
        </w:rPr>
        <w:t xml:space="preserve"> </w:t>
      </w:r>
      <w:r w:rsidRPr="0082041C">
        <w:rPr>
          <w:rFonts w:ascii="Book Antiqua" w:hAnsi="Book Antiqua"/>
        </w:rPr>
        <w:t>https://medlineplus.gov/ency/patientinstructions/000473.htm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7F39" w14:textId="77777777" w:rsidR="008F4455" w:rsidRDefault="0061540E">
    <w:pPr>
      <w:pStyle w:val="Header"/>
    </w:pPr>
    <w:r>
      <w:rPr>
        <w:noProof/>
      </w:rPr>
      <w:pict w14:anchorId="6CED8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5" o:spid="_x0000_s2059" type="#_x0000_t75" style="position:absolute;margin-left:0;margin-top:0;width:612pt;height:11in;z-index:-251657216;mso-position-horizontal:center;mso-position-horizontal-relative:margin;mso-position-vertical:center;mso-position-vertical-relative:margin" o:allowincell="f">
          <v:imagedata r:id="rId1" o:title="letterheadBas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E825" w14:textId="77777777" w:rsidR="008F4455" w:rsidRDefault="0061540E">
    <w:pPr>
      <w:pStyle w:val="Header"/>
    </w:pPr>
    <w:r>
      <w:rPr>
        <w:noProof/>
      </w:rPr>
      <w:pict w14:anchorId="6F639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6" o:spid="_x0000_s2060" type="#_x0000_t75" style="position:absolute;margin-left:0;margin-top:0;width:612pt;height:11in;z-index:-251656192;mso-position-horizontal:center;mso-position-horizontal-relative:margin;mso-position-vertical:center;mso-position-vertical-relative:margin" o:allowincell="f">
          <v:imagedata r:id="rId1" o:title="letterheadBas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1BE" w14:textId="77777777" w:rsidR="008F4455" w:rsidRDefault="0061540E">
    <w:pPr>
      <w:pStyle w:val="Header"/>
    </w:pPr>
    <w:r>
      <w:rPr>
        <w:noProof/>
      </w:rPr>
      <w:pict w14:anchorId="5B992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4" o:spid="_x0000_s2058" type="#_x0000_t75" style="position:absolute;margin-left:0;margin-top:0;width:612pt;height:11in;z-index:-251658240;mso-position-horizontal:center;mso-position-horizontal-relative:margin;mso-position-vertical:center;mso-position-vertical-relative:margin" o:allowincell="f">
          <v:imagedata r:id="rId1" o:title="letterheadBas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AAA"/>
    <w:multiLevelType w:val="hybridMultilevel"/>
    <w:tmpl w:val="D5BE7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D3CE4"/>
    <w:multiLevelType w:val="multilevel"/>
    <w:tmpl w:val="7674A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16388"/>
    <w:multiLevelType w:val="hybridMultilevel"/>
    <w:tmpl w:val="33022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44783"/>
    <w:multiLevelType w:val="hybridMultilevel"/>
    <w:tmpl w:val="7F6CC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FA0"/>
    <w:multiLevelType w:val="multilevel"/>
    <w:tmpl w:val="3B6C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24853"/>
    <w:multiLevelType w:val="hybridMultilevel"/>
    <w:tmpl w:val="A1D60D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D7579D"/>
    <w:multiLevelType w:val="multilevel"/>
    <w:tmpl w:val="BE7C3DF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7" w15:restartNumberingAfterBreak="0">
    <w:nsid w:val="44955695"/>
    <w:multiLevelType w:val="multilevel"/>
    <w:tmpl w:val="D78A6C8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15:restartNumberingAfterBreak="0">
    <w:nsid w:val="66744801"/>
    <w:multiLevelType w:val="hybridMultilevel"/>
    <w:tmpl w:val="85D488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E6107E"/>
    <w:multiLevelType w:val="hybridMultilevel"/>
    <w:tmpl w:val="4F08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4F7C48"/>
    <w:multiLevelType w:val="hybridMultilevel"/>
    <w:tmpl w:val="75687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78C7935"/>
    <w:multiLevelType w:val="hybridMultilevel"/>
    <w:tmpl w:val="67886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6D2394"/>
    <w:multiLevelType w:val="hybridMultilevel"/>
    <w:tmpl w:val="BE7AF6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5198C"/>
    <w:multiLevelType w:val="multilevel"/>
    <w:tmpl w:val="68D6752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abstractNumId w:val="1"/>
  </w:num>
  <w:num w:numId="2">
    <w:abstractNumId w:val="4"/>
  </w:num>
  <w:num w:numId="3">
    <w:abstractNumId w:val="0"/>
  </w:num>
  <w:num w:numId="4">
    <w:abstractNumId w:val="2"/>
  </w:num>
  <w:num w:numId="5">
    <w:abstractNumId w:val="9"/>
  </w:num>
  <w:num w:numId="6">
    <w:abstractNumId w:val="12"/>
  </w:num>
  <w:num w:numId="7">
    <w:abstractNumId w:val="3"/>
  </w:num>
  <w:num w:numId="8">
    <w:abstractNumId w:val="7"/>
  </w:num>
  <w:num w:numId="9">
    <w:abstractNumId w:val="6"/>
  </w:num>
  <w:num w:numId="10">
    <w:abstractNumId w:val="13"/>
  </w:num>
  <w:num w:numId="11">
    <w:abstractNumId w:val="5"/>
  </w:num>
  <w:num w:numId="12">
    <w:abstractNumId w:val="8"/>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55"/>
    <w:rsid w:val="000541D8"/>
    <w:rsid w:val="000932FF"/>
    <w:rsid w:val="000B373E"/>
    <w:rsid w:val="000D5B19"/>
    <w:rsid w:val="000E66AF"/>
    <w:rsid w:val="0010389F"/>
    <w:rsid w:val="00121092"/>
    <w:rsid w:val="001B1150"/>
    <w:rsid w:val="002317C4"/>
    <w:rsid w:val="0025767A"/>
    <w:rsid w:val="002760DF"/>
    <w:rsid w:val="00286D00"/>
    <w:rsid w:val="002A2DD1"/>
    <w:rsid w:val="002B2BCE"/>
    <w:rsid w:val="002B347D"/>
    <w:rsid w:val="002C005D"/>
    <w:rsid w:val="002C3791"/>
    <w:rsid w:val="003249AE"/>
    <w:rsid w:val="00335B80"/>
    <w:rsid w:val="00350E97"/>
    <w:rsid w:val="00365E27"/>
    <w:rsid w:val="00393998"/>
    <w:rsid w:val="004130A0"/>
    <w:rsid w:val="00475A57"/>
    <w:rsid w:val="00480233"/>
    <w:rsid w:val="004D416B"/>
    <w:rsid w:val="0054130A"/>
    <w:rsid w:val="005446E3"/>
    <w:rsid w:val="00547259"/>
    <w:rsid w:val="00562C6D"/>
    <w:rsid w:val="00562EB7"/>
    <w:rsid w:val="005A712C"/>
    <w:rsid w:val="0061540E"/>
    <w:rsid w:val="0063749F"/>
    <w:rsid w:val="00661A68"/>
    <w:rsid w:val="006D74A2"/>
    <w:rsid w:val="007010FF"/>
    <w:rsid w:val="00725634"/>
    <w:rsid w:val="00737211"/>
    <w:rsid w:val="00745FAC"/>
    <w:rsid w:val="007B3295"/>
    <w:rsid w:val="008155D2"/>
    <w:rsid w:val="0082041C"/>
    <w:rsid w:val="00864677"/>
    <w:rsid w:val="0088436D"/>
    <w:rsid w:val="00894C19"/>
    <w:rsid w:val="008F4455"/>
    <w:rsid w:val="009027E4"/>
    <w:rsid w:val="0092489A"/>
    <w:rsid w:val="00927835"/>
    <w:rsid w:val="00963D41"/>
    <w:rsid w:val="009701F5"/>
    <w:rsid w:val="00977961"/>
    <w:rsid w:val="00984802"/>
    <w:rsid w:val="009E61B5"/>
    <w:rsid w:val="00A1340A"/>
    <w:rsid w:val="00A93DF0"/>
    <w:rsid w:val="00AA19A6"/>
    <w:rsid w:val="00AD1602"/>
    <w:rsid w:val="00AE4CA1"/>
    <w:rsid w:val="00B44419"/>
    <w:rsid w:val="00BD6F17"/>
    <w:rsid w:val="00BF12E0"/>
    <w:rsid w:val="00BF2638"/>
    <w:rsid w:val="00C45396"/>
    <w:rsid w:val="00C80161"/>
    <w:rsid w:val="00C95FF0"/>
    <w:rsid w:val="00CD7CA7"/>
    <w:rsid w:val="00CF0BDF"/>
    <w:rsid w:val="00D032C0"/>
    <w:rsid w:val="00DA1FA7"/>
    <w:rsid w:val="00DF56F8"/>
    <w:rsid w:val="00EB5322"/>
    <w:rsid w:val="00EE7159"/>
    <w:rsid w:val="00F61CDE"/>
    <w:rsid w:val="00F8169D"/>
    <w:rsid w:val="00FE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878527B"/>
  <w15:docId w15:val="{88AC7456-CC92-47DF-8BEC-B0E1F1B1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02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02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455"/>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55"/>
  </w:style>
  <w:style w:type="paragraph" w:styleId="Footer">
    <w:name w:val="footer"/>
    <w:basedOn w:val="Normal"/>
    <w:link w:val="FooterChar"/>
    <w:uiPriority w:val="99"/>
    <w:unhideWhenUsed/>
    <w:rsid w:val="008F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55"/>
  </w:style>
  <w:style w:type="character" w:styleId="Hyperlink">
    <w:name w:val="Hyperlink"/>
    <w:basedOn w:val="DefaultParagraphFont"/>
    <w:uiPriority w:val="99"/>
    <w:semiHidden/>
    <w:unhideWhenUsed/>
    <w:rsid w:val="00725634"/>
    <w:rPr>
      <w:color w:val="0000FF"/>
      <w:u w:val="single"/>
    </w:rPr>
  </w:style>
  <w:style w:type="paragraph" w:styleId="NormalWeb">
    <w:name w:val="Normal (Web)"/>
    <w:basedOn w:val="Normal"/>
    <w:uiPriority w:val="99"/>
    <w:semiHidden/>
    <w:unhideWhenUsed/>
    <w:rsid w:val="007256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2638"/>
    <w:pPr>
      <w:ind w:left="720"/>
      <w:contextualSpacing/>
    </w:pPr>
  </w:style>
  <w:style w:type="paragraph" w:styleId="FootnoteText">
    <w:name w:val="footnote text"/>
    <w:basedOn w:val="Normal"/>
    <w:link w:val="FootnoteTextChar"/>
    <w:uiPriority w:val="99"/>
    <w:semiHidden/>
    <w:unhideWhenUsed/>
    <w:rsid w:val="00F61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CDE"/>
    <w:rPr>
      <w:sz w:val="20"/>
      <w:szCs w:val="20"/>
    </w:rPr>
  </w:style>
  <w:style w:type="character" w:styleId="FootnoteReference">
    <w:name w:val="footnote reference"/>
    <w:basedOn w:val="DefaultParagraphFont"/>
    <w:uiPriority w:val="99"/>
    <w:semiHidden/>
    <w:unhideWhenUsed/>
    <w:rsid w:val="00F61CDE"/>
    <w:rPr>
      <w:vertAlign w:val="superscript"/>
    </w:rPr>
  </w:style>
  <w:style w:type="character" w:customStyle="1" w:styleId="Heading1Char">
    <w:name w:val="Heading 1 Char"/>
    <w:basedOn w:val="DefaultParagraphFont"/>
    <w:link w:val="Heading1"/>
    <w:uiPriority w:val="9"/>
    <w:rsid w:val="004802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023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0362">
      <w:bodyDiv w:val="1"/>
      <w:marLeft w:val="0"/>
      <w:marRight w:val="0"/>
      <w:marTop w:val="0"/>
      <w:marBottom w:val="0"/>
      <w:divBdr>
        <w:top w:val="none" w:sz="0" w:space="0" w:color="auto"/>
        <w:left w:val="none" w:sz="0" w:space="0" w:color="auto"/>
        <w:bottom w:val="none" w:sz="0" w:space="0" w:color="auto"/>
        <w:right w:val="none" w:sz="0" w:space="0" w:color="auto"/>
      </w:divBdr>
    </w:div>
    <w:div w:id="163130604">
      <w:bodyDiv w:val="1"/>
      <w:marLeft w:val="0"/>
      <w:marRight w:val="0"/>
      <w:marTop w:val="0"/>
      <w:marBottom w:val="0"/>
      <w:divBdr>
        <w:top w:val="none" w:sz="0" w:space="0" w:color="auto"/>
        <w:left w:val="none" w:sz="0" w:space="0" w:color="auto"/>
        <w:bottom w:val="none" w:sz="0" w:space="0" w:color="auto"/>
        <w:right w:val="none" w:sz="0" w:space="0" w:color="auto"/>
      </w:divBdr>
    </w:div>
    <w:div w:id="388304356">
      <w:bodyDiv w:val="1"/>
      <w:marLeft w:val="0"/>
      <w:marRight w:val="0"/>
      <w:marTop w:val="0"/>
      <w:marBottom w:val="0"/>
      <w:divBdr>
        <w:top w:val="none" w:sz="0" w:space="0" w:color="auto"/>
        <w:left w:val="none" w:sz="0" w:space="0" w:color="auto"/>
        <w:bottom w:val="none" w:sz="0" w:space="0" w:color="auto"/>
        <w:right w:val="none" w:sz="0" w:space="0" w:color="auto"/>
      </w:divBdr>
    </w:div>
    <w:div w:id="623118073">
      <w:bodyDiv w:val="1"/>
      <w:marLeft w:val="0"/>
      <w:marRight w:val="0"/>
      <w:marTop w:val="0"/>
      <w:marBottom w:val="0"/>
      <w:divBdr>
        <w:top w:val="none" w:sz="0" w:space="0" w:color="auto"/>
        <w:left w:val="none" w:sz="0" w:space="0" w:color="auto"/>
        <w:bottom w:val="none" w:sz="0" w:space="0" w:color="auto"/>
        <w:right w:val="none" w:sz="0" w:space="0" w:color="auto"/>
      </w:divBdr>
    </w:div>
    <w:div w:id="741685247">
      <w:bodyDiv w:val="1"/>
      <w:marLeft w:val="0"/>
      <w:marRight w:val="0"/>
      <w:marTop w:val="0"/>
      <w:marBottom w:val="0"/>
      <w:divBdr>
        <w:top w:val="none" w:sz="0" w:space="0" w:color="auto"/>
        <w:left w:val="none" w:sz="0" w:space="0" w:color="auto"/>
        <w:bottom w:val="none" w:sz="0" w:space="0" w:color="auto"/>
        <w:right w:val="none" w:sz="0" w:space="0" w:color="auto"/>
      </w:divBdr>
      <w:divsChild>
        <w:div w:id="1437939640">
          <w:marLeft w:val="0"/>
          <w:marRight w:val="0"/>
          <w:marTop w:val="0"/>
          <w:marBottom w:val="0"/>
          <w:divBdr>
            <w:top w:val="none" w:sz="0" w:space="0" w:color="auto"/>
            <w:left w:val="none" w:sz="0" w:space="0" w:color="auto"/>
            <w:bottom w:val="none" w:sz="0" w:space="0" w:color="auto"/>
            <w:right w:val="none" w:sz="0" w:space="0" w:color="auto"/>
          </w:divBdr>
        </w:div>
        <w:div w:id="478159843">
          <w:marLeft w:val="0"/>
          <w:marRight w:val="0"/>
          <w:marTop w:val="0"/>
          <w:marBottom w:val="0"/>
          <w:divBdr>
            <w:top w:val="none" w:sz="0" w:space="0" w:color="auto"/>
            <w:left w:val="none" w:sz="0" w:space="0" w:color="auto"/>
            <w:bottom w:val="none" w:sz="0" w:space="0" w:color="auto"/>
            <w:right w:val="none" w:sz="0" w:space="0" w:color="auto"/>
          </w:divBdr>
        </w:div>
        <w:div w:id="1281763540">
          <w:marLeft w:val="0"/>
          <w:marRight w:val="0"/>
          <w:marTop w:val="0"/>
          <w:marBottom w:val="0"/>
          <w:divBdr>
            <w:top w:val="none" w:sz="0" w:space="0" w:color="auto"/>
            <w:left w:val="none" w:sz="0" w:space="0" w:color="auto"/>
            <w:bottom w:val="none" w:sz="0" w:space="0" w:color="auto"/>
            <w:right w:val="none" w:sz="0" w:space="0" w:color="auto"/>
          </w:divBdr>
        </w:div>
        <w:div w:id="1413551698">
          <w:marLeft w:val="0"/>
          <w:marRight w:val="0"/>
          <w:marTop w:val="0"/>
          <w:marBottom w:val="0"/>
          <w:divBdr>
            <w:top w:val="none" w:sz="0" w:space="0" w:color="auto"/>
            <w:left w:val="none" w:sz="0" w:space="0" w:color="auto"/>
            <w:bottom w:val="none" w:sz="0" w:space="0" w:color="auto"/>
            <w:right w:val="none" w:sz="0" w:space="0" w:color="auto"/>
          </w:divBdr>
        </w:div>
        <w:div w:id="1267038005">
          <w:marLeft w:val="0"/>
          <w:marRight w:val="0"/>
          <w:marTop w:val="0"/>
          <w:marBottom w:val="0"/>
          <w:divBdr>
            <w:top w:val="none" w:sz="0" w:space="0" w:color="auto"/>
            <w:left w:val="none" w:sz="0" w:space="0" w:color="auto"/>
            <w:bottom w:val="none" w:sz="0" w:space="0" w:color="auto"/>
            <w:right w:val="none" w:sz="0" w:space="0" w:color="auto"/>
          </w:divBdr>
        </w:div>
        <w:div w:id="1564679425">
          <w:marLeft w:val="0"/>
          <w:marRight w:val="0"/>
          <w:marTop w:val="0"/>
          <w:marBottom w:val="0"/>
          <w:divBdr>
            <w:top w:val="none" w:sz="0" w:space="0" w:color="auto"/>
            <w:left w:val="none" w:sz="0" w:space="0" w:color="auto"/>
            <w:bottom w:val="none" w:sz="0" w:space="0" w:color="auto"/>
            <w:right w:val="none" w:sz="0" w:space="0" w:color="auto"/>
          </w:divBdr>
        </w:div>
        <w:div w:id="811871496">
          <w:marLeft w:val="0"/>
          <w:marRight w:val="0"/>
          <w:marTop w:val="0"/>
          <w:marBottom w:val="0"/>
          <w:divBdr>
            <w:top w:val="none" w:sz="0" w:space="0" w:color="auto"/>
            <w:left w:val="none" w:sz="0" w:space="0" w:color="auto"/>
            <w:bottom w:val="none" w:sz="0" w:space="0" w:color="auto"/>
            <w:right w:val="none" w:sz="0" w:space="0" w:color="auto"/>
          </w:divBdr>
        </w:div>
        <w:div w:id="412047774">
          <w:marLeft w:val="0"/>
          <w:marRight w:val="0"/>
          <w:marTop w:val="0"/>
          <w:marBottom w:val="0"/>
          <w:divBdr>
            <w:top w:val="none" w:sz="0" w:space="0" w:color="auto"/>
            <w:left w:val="none" w:sz="0" w:space="0" w:color="auto"/>
            <w:bottom w:val="none" w:sz="0" w:space="0" w:color="auto"/>
            <w:right w:val="none" w:sz="0" w:space="0" w:color="auto"/>
          </w:divBdr>
        </w:div>
        <w:div w:id="750853654">
          <w:marLeft w:val="0"/>
          <w:marRight w:val="0"/>
          <w:marTop w:val="0"/>
          <w:marBottom w:val="0"/>
          <w:divBdr>
            <w:top w:val="none" w:sz="0" w:space="0" w:color="auto"/>
            <w:left w:val="none" w:sz="0" w:space="0" w:color="auto"/>
            <w:bottom w:val="none" w:sz="0" w:space="0" w:color="auto"/>
            <w:right w:val="none" w:sz="0" w:space="0" w:color="auto"/>
          </w:divBdr>
        </w:div>
        <w:div w:id="1020349806">
          <w:marLeft w:val="0"/>
          <w:marRight w:val="0"/>
          <w:marTop w:val="0"/>
          <w:marBottom w:val="0"/>
          <w:divBdr>
            <w:top w:val="none" w:sz="0" w:space="0" w:color="auto"/>
            <w:left w:val="none" w:sz="0" w:space="0" w:color="auto"/>
            <w:bottom w:val="none" w:sz="0" w:space="0" w:color="auto"/>
            <w:right w:val="none" w:sz="0" w:space="0" w:color="auto"/>
          </w:divBdr>
        </w:div>
        <w:div w:id="173502255">
          <w:marLeft w:val="0"/>
          <w:marRight w:val="0"/>
          <w:marTop w:val="0"/>
          <w:marBottom w:val="0"/>
          <w:divBdr>
            <w:top w:val="none" w:sz="0" w:space="0" w:color="auto"/>
            <w:left w:val="none" w:sz="0" w:space="0" w:color="auto"/>
            <w:bottom w:val="none" w:sz="0" w:space="0" w:color="auto"/>
            <w:right w:val="none" w:sz="0" w:space="0" w:color="auto"/>
          </w:divBdr>
        </w:div>
        <w:div w:id="2070495739">
          <w:marLeft w:val="0"/>
          <w:marRight w:val="0"/>
          <w:marTop w:val="0"/>
          <w:marBottom w:val="0"/>
          <w:divBdr>
            <w:top w:val="none" w:sz="0" w:space="0" w:color="auto"/>
            <w:left w:val="none" w:sz="0" w:space="0" w:color="auto"/>
            <w:bottom w:val="none" w:sz="0" w:space="0" w:color="auto"/>
            <w:right w:val="none" w:sz="0" w:space="0" w:color="auto"/>
          </w:divBdr>
        </w:div>
        <w:div w:id="1488398761">
          <w:marLeft w:val="0"/>
          <w:marRight w:val="0"/>
          <w:marTop w:val="0"/>
          <w:marBottom w:val="0"/>
          <w:divBdr>
            <w:top w:val="none" w:sz="0" w:space="0" w:color="auto"/>
            <w:left w:val="none" w:sz="0" w:space="0" w:color="auto"/>
            <w:bottom w:val="none" w:sz="0" w:space="0" w:color="auto"/>
            <w:right w:val="none" w:sz="0" w:space="0" w:color="auto"/>
          </w:divBdr>
        </w:div>
        <w:div w:id="985281181">
          <w:marLeft w:val="0"/>
          <w:marRight w:val="0"/>
          <w:marTop w:val="0"/>
          <w:marBottom w:val="0"/>
          <w:divBdr>
            <w:top w:val="none" w:sz="0" w:space="0" w:color="auto"/>
            <w:left w:val="none" w:sz="0" w:space="0" w:color="auto"/>
            <w:bottom w:val="none" w:sz="0" w:space="0" w:color="auto"/>
            <w:right w:val="none" w:sz="0" w:space="0" w:color="auto"/>
          </w:divBdr>
        </w:div>
        <w:div w:id="1438597803">
          <w:marLeft w:val="0"/>
          <w:marRight w:val="0"/>
          <w:marTop w:val="0"/>
          <w:marBottom w:val="0"/>
          <w:divBdr>
            <w:top w:val="none" w:sz="0" w:space="0" w:color="auto"/>
            <w:left w:val="none" w:sz="0" w:space="0" w:color="auto"/>
            <w:bottom w:val="none" w:sz="0" w:space="0" w:color="auto"/>
            <w:right w:val="none" w:sz="0" w:space="0" w:color="auto"/>
          </w:divBdr>
        </w:div>
        <w:div w:id="1188986481">
          <w:marLeft w:val="0"/>
          <w:marRight w:val="0"/>
          <w:marTop w:val="0"/>
          <w:marBottom w:val="0"/>
          <w:divBdr>
            <w:top w:val="none" w:sz="0" w:space="0" w:color="auto"/>
            <w:left w:val="none" w:sz="0" w:space="0" w:color="auto"/>
            <w:bottom w:val="none" w:sz="0" w:space="0" w:color="auto"/>
            <w:right w:val="none" w:sz="0" w:space="0" w:color="auto"/>
          </w:divBdr>
        </w:div>
        <w:div w:id="1608389865">
          <w:marLeft w:val="0"/>
          <w:marRight w:val="0"/>
          <w:marTop w:val="0"/>
          <w:marBottom w:val="0"/>
          <w:divBdr>
            <w:top w:val="none" w:sz="0" w:space="0" w:color="auto"/>
            <w:left w:val="none" w:sz="0" w:space="0" w:color="auto"/>
            <w:bottom w:val="none" w:sz="0" w:space="0" w:color="auto"/>
            <w:right w:val="none" w:sz="0" w:space="0" w:color="auto"/>
          </w:divBdr>
        </w:div>
        <w:div w:id="1067148143">
          <w:marLeft w:val="0"/>
          <w:marRight w:val="0"/>
          <w:marTop w:val="0"/>
          <w:marBottom w:val="0"/>
          <w:divBdr>
            <w:top w:val="none" w:sz="0" w:space="0" w:color="auto"/>
            <w:left w:val="none" w:sz="0" w:space="0" w:color="auto"/>
            <w:bottom w:val="none" w:sz="0" w:space="0" w:color="auto"/>
            <w:right w:val="none" w:sz="0" w:space="0" w:color="auto"/>
          </w:divBdr>
        </w:div>
        <w:div w:id="1229920294">
          <w:marLeft w:val="0"/>
          <w:marRight w:val="0"/>
          <w:marTop w:val="0"/>
          <w:marBottom w:val="0"/>
          <w:divBdr>
            <w:top w:val="none" w:sz="0" w:space="0" w:color="auto"/>
            <w:left w:val="none" w:sz="0" w:space="0" w:color="auto"/>
            <w:bottom w:val="none" w:sz="0" w:space="0" w:color="auto"/>
            <w:right w:val="none" w:sz="0" w:space="0" w:color="auto"/>
          </w:divBdr>
        </w:div>
        <w:div w:id="1930785">
          <w:marLeft w:val="0"/>
          <w:marRight w:val="0"/>
          <w:marTop w:val="0"/>
          <w:marBottom w:val="0"/>
          <w:divBdr>
            <w:top w:val="none" w:sz="0" w:space="0" w:color="auto"/>
            <w:left w:val="none" w:sz="0" w:space="0" w:color="auto"/>
            <w:bottom w:val="none" w:sz="0" w:space="0" w:color="auto"/>
            <w:right w:val="none" w:sz="0" w:space="0" w:color="auto"/>
          </w:divBdr>
        </w:div>
        <w:div w:id="1784033553">
          <w:marLeft w:val="0"/>
          <w:marRight w:val="0"/>
          <w:marTop w:val="0"/>
          <w:marBottom w:val="0"/>
          <w:divBdr>
            <w:top w:val="none" w:sz="0" w:space="0" w:color="auto"/>
            <w:left w:val="none" w:sz="0" w:space="0" w:color="auto"/>
            <w:bottom w:val="none" w:sz="0" w:space="0" w:color="auto"/>
            <w:right w:val="none" w:sz="0" w:space="0" w:color="auto"/>
          </w:divBdr>
        </w:div>
        <w:div w:id="1968469776">
          <w:marLeft w:val="0"/>
          <w:marRight w:val="0"/>
          <w:marTop w:val="0"/>
          <w:marBottom w:val="0"/>
          <w:divBdr>
            <w:top w:val="none" w:sz="0" w:space="0" w:color="auto"/>
            <w:left w:val="none" w:sz="0" w:space="0" w:color="auto"/>
            <w:bottom w:val="none" w:sz="0" w:space="0" w:color="auto"/>
            <w:right w:val="none" w:sz="0" w:space="0" w:color="auto"/>
          </w:divBdr>
        </w:div>
        <w:div w:id="1278102956">
          <w:marLeft w:val="0"/>
          <w:marRight w:val="0"/>
          <w:marTop w:val="0"/>
          <w:marBottom w:val="0"/>
          <w:divBdr>
            <w:top w:val="none" w:sz="0" w:space="0" w:color="auto"/>
            <w:left w:val="none" w:sz="0" w:space="0" w:color="auto"/>
            <w:bottom w:val="none" w:sz="0" w:space="0" w:color="auto"/>
            <w:right w:val="none" w:sz="0" w:space="0" w:color="auto"/>
          </w:divBdr>
        </w:div>
        <w:div w:id="1605917340">
          <w:marLeft w:val="0"/>
          <w:marRight w:val="0"/>
          <w:marTop w:val="0"/>
          <w:marBottom w:val="0"/>
          <w:divBdr>
            <w:top w:val="none" w:sz="0" w:space="0" w:color="auto"/>
            <w:left w:val="none" w:sz="0" w:space="0" w:color="auto"/>
            <w:bottom w:val="none" w:sz="0" w:space="0" w:color="auto"/>
            <w:right w:val="none" w:sz="0" w:space="0" w:color="auto"/>
          </w:divBdr>
        </w:div>
        <w:div w:id="583878754">
          <w:marLeft w:val="0"/>
          <w:marRight w:val="0"/>
          <w:marTop w:val="0"/>
          <w:marBottom w:val="0"/>
          <w:divBdr>
            <w:top w:val="none" w:sz="0" w:space="0" w:color="auto"/>
            <w:left w:val="none" w:sz="0" w:space="0" w:color="auto"/>
            <w:bottom w:val="none" w:sz="0" w:space="0" w:color="auto"/>
            <w:right w:val="none" w:sz="0" w:space="0" w:color="auto"/>
          </w:divBdr>
        </w:div>
        <w:div w:id="41441434">
          <w:marLeft w:val="0"/>
          <w:marRight w:val="0"/>
          <w:marTop w:val="0"/>
          <w:marBottom w:val="0"/>
          <w:divBdr>
            <w:top w:val="none" w:sz="0" w:space="0" w:color="auto"/>
            <w:left w:val="none" w:sz="0" w:space="0" w:color="auto"/>
            <w:bottom w:val="none" w:sz="0" w:space="0" w:color="auto"/>
            <w:right w:val="none" w:sz="0" w:space="0" w:color="auto"/>
          </w:divBdr>
        </w:div>
        <w:div w:id="1024132999">
          <w:marLeft w:val="0"/>
          <w:marRight w:val="0"/>
          <w:marTop w:val="0"/>
          <w:marBottom w:val="0"/>
          <w:divBdr>
            <w:top w:val="none" w:sz="0" w:space="0" w:color="auto"/>
            <w:left w:val="none" w:sz="0" w:space="0" w:color="auto"/>
            <w:bottom w:val="none" w:sz="0" w:space="0" w:color="auto"/>
            <w:right w:val="none" w:sz="0" w:space="0" w:color="auto"/>
          </w:divBdr>
        </w:div>
        <w:div w:id="1296789421">
          <w:marLeft w:val="0"/>
          <w:marRight w:val="0"/>
          <w:marTop w:val="0"/>
          <w:marBottom w:val="0"/>
          <w:divBdr>
            <w:top w:val="none" w:sz="0" w:space="0" w:color="auto"/>
            <w:left w:val="none" w:sz="0" w:space="0" w:color="auto"/>
            <w:bottom w:val="none" w:sz="0" w:space="0" w:color="auto"/>
            <w:right w:val="none" w:sz="0" w:space="0" w:color="auto"/>
          </w:divBdr>
        </w:div>
        <w:div w:id="2050297543">
          <w:marLeft w:val="0"/>
          <w:marRight w:val="0"/>
          <w:marTop w:val="0"/>
          <w:marBottom w:val="0"/>
          <w:divBdr>
            <w:top w:val="none" w:sz="0" w:space="0" w:color="auto"/>
            <w:left w:val="none" w:sz="0" w:space="0" w:color="auto"/>
            <w:bottom w:val="none" w:sz="0" w:space="0" w:color="auto"/>
            <w:right w:val="none" w:sz="0" w:space="0" w:color="auto"/>
          </w:divBdr>
        </w:div>
        <w:div w:id="2094012143">
          <w:marLeft w:val="0"/>
          <w:marRight w:val="0"/>
          <w:marTop w:val="0"/>
          <w:marBottom w:val="0"/>
          <w:divBdr>
            <w:top w:val="none" w:sz="0" w:space="0" w:color="auto"/>
            <w:left w:val="none" w:sz="0" w:space="0" w:color="auto"/>
            <w:bottom w:val="none" w:sz="0" w:space="0" w:color="auto"/>
            <w:right w:val="none" w:sz="0" w:space="0" w:color="auto"/>
          </w:divBdr>
        </w:div>
        <w:div w:id="1553080033">
          <w:marLeft w:val="0"/>
          <w:marRight w:val="0"/>
          <w:marTop w:val="0"/>
          <w:marBottom w:val="0"/>
          <w:divBdr>
            <w:top w:val="none" w:sz="0" w:space="0" w:color="auto"/>
            <w:left w:val="none" w:sz="0" w:space="0" w:color="auto"/>
            <w:bottom w:val="none" w:sz="0" w:space="0" w:color="auto"/>
            <w:right w:val="none" w:sz="0" w:space="0" w:color="auto"/>
          </w:divBdr>
        </w:div>
        <w:div w:id="880628296">
          <w:marLeft w:val="0"/>
          <w:marRight w:val="0"/>
          <w:marTop w:val="0"/>
          <w:marBottom w:val="0"/>
          <w:divBdr>
            <w:top w:val="none" w:sz="0" w:space="0" w:color="auto"/>
            <w:left w:val="none" w:sz="0" w:space="0" w:color="auto"/>
            <w:bottom w:val="none" w:sz="0" w:space="0" w:color="auto"/>
            <w:right w:val="none" w:sz="0" w:space="0" w:color="auto"/>
          </w:divBdr>
        </w:div>
        <w:div w:id="1185823596">
          <w:marLeft w:val="0"/>
          <w:marRight w:val="0"/>
          <w:marTop w:val="0"/>
          <w:marBottom w:val="0"/>
          <w:divBdr>
            <w:top w:val="none" w:sz="0" w:space="0" w:color="auto"/>
            <w:left w:val="none" w:sz="0" w:space="0" w:color="auto"/>
            <w:bottom w:val="none" w:sz="0" w:space="0" w:color="auto"/>
            <w:right w:val="none" w:sz="0" w:space="0" w:color="auto"/>
          </w:divBdr>
        </w:div>
        <w:div w:id="1093014732">
          <w:marLeft w:val="0"/>
          <w:marRight w:val="0"/>
          <w:marTop w:val="0"/>
          <w:marBottom w:val="0"/>
          <w:divBdr>
            <w:top w:val="none" w:sz="0" w:space="0" w:color="auto"/>
            <w:left w:val="none" w:sz="0" w:space="0" w:color="auto"/>
            <w:bottom w:val="none" w:sz="0" w:space="0" w:color="auto"/>
            <w:right w:val="none" w:sz="0" w:space="0" w:color="auto"/>
          </w:divBdr>
        </w:div>
        <w:div w:id="1578173955">
          <w:marLeft w:val="0"/>
          <w:marRight w:val="0"/>
          <w:marTop w:val="0"/>
          <w:marBottom w:val="0"/>
          <w:divBdr>
            <w:top w:val="none" w:sz="0" w:space="0" w:color="auto"/>
            <w:left w:val="none" w:sz="0" w:space="0" w:color="auto"/>
            <w:bottom w:val="none" w:sz="0" w:space="0" w:color="auto"/>
            <w:right w:val="none" w:sz="0" w:space="0" w:color="auto"/>
          </w:divBdr>
        </w:div>
        <w:div w:id="830831033">
          <w:marLeft w:val="0"/>
          <w:marRight w:val="0"/>
          <w:marTop w:val="0"/>
          <w:marBottom w:val="0"/>
          <w:divBdr>
            <w:top w:val="none" w:sz="0" w:space="0" w:color="auto"/>
            <w:left w:val="none" w:sz="0" w:space="0" w:color="auto"/>
            <w:bottom w:val="none" w:sz="0" w:space="0" w:color="auto"/>
            <w:right w:val="none" w:sz="0" w:space="0" w:color="auto"/>
          </w:divBdr>
        </w:div>
        <w:div w:id="1713848983">
          <w:marLeft w:val="0"/>
          <w:marRight w:val="0"/>
          <w:marTop w:val="0"/>
          <w:marBottom w:val="0"/>
          <w:divBdr>
            <w:top w:val="none" w:sz="0" w:space="0" w:color="auto"/>
            <w:left w:val="none" w:sz="0" w:space="0" w:color="auto"/>
            <w:bottom w:val="none" w:sz="0" w:space="0" w:color="auto"/>
            <w:right w:val="none" w:sz="0" w:space="0" w:color="auto"/>
          </w:divBdr>
        </w:div>
        <w:div w:id="894511608">
          <w:marLeft w:val="0"/>
          <w:marRight w:val="0"/>
          <w:marTop w:val="0"/>
          <w:marBottom w:val="0"/>
          <w:divBdr>
            <w:top w:val="none" w:sz="0" w:space="0" w:color="auto"/>
            <w:left w:val="none" w:sz="0" w:space="0" w:color="auto"/>
            <w:bottom w:val="none" w:sz="0" w:space="0" w:color="auto"/>
            <w:right w:val="none" w:sz="0" w:space="0" w:color="auto"/>
          </w:divBdr>
        </w:div>
        <w:div w:id="675770337">
          <w:marLeft w:val="0"/>
          <w:marRight w:val="0"/>
          <w:marTop w:val="0"/>
          <w:marBottom w:val="0"/>
          <w:divBdr>
            <w:top w:val="none" w:sz="0" w:space="0" w:color="auto"/>
            <w:left w:val="none" w:sz="0" w:space="0" w:color="auto"/>
            <w:bottom w:val="none" w:sz="0" w:space="0" w:color="auto"/>
            <w:right w:val="none" w:sz="0" w:space="0" w:color="auto"/>
          </w:divBdr>
        </w:div>
      </w:divsChild>
    </w:div>
    <w:div w:id="829977595">
      <w:bodyDiv w:val="1"/>
      <w:marLeft w:val="0"/>
      <w:marRight w:val="0"/>
      <w:marTop w:val="0"/>
      <w:marBottom w:val="0"/>
      <w:divBdr>
        <w:top w:val="none" w:sz="0" w:space="0" w:color="auto"/>
        <w:left w:val="none" w:sz="0" w:space="0" w:color="auto"/>
        <w:bottom w:val="none" w:sz="0" w:space="0" w:color="auto"/>
        <w:right w:val="none" w:sz="0" w:space="0" w:color="auto"/>
      </w:divBdr>
    </w:div>
    <w:div w:id="842936076">
      <w:bodyDiv w:val="1"/>
      <w:marLeft w:val="0"/>
      <w:marRight w:val="0"/>
      <w:marTop w:val="0"/>
      <w:marBottom w:val="0"/>
      <w:divBdr>
        <w:top w:val="none" w:sz="0" w:space="0" w:color="auto"/>
        <w:left w:val="none" w:sz="0" w:space="0" w:color="auto"/>
        <w:bottom w:val="none" w:sz="0" w:space="0" w:color="auto"/>
        <w:right w:val="none" w:sz="0" w:space="0" w:color="auto"/>
      </w:divBdr>
    </w:div>
    <w:div w:id="881752170">
      <w:bodyDiv w:val="1"/>
      <w:marLeft w:val="0"/>
      <w:marRight w:val="0"/>
      <w:marTop w:val="0"/>
      <w:marBottom w:val="0"/>
      <w:divBdr>
        <w:top w:val="none" w:sz="0" w:space="0" w:color="auto"/>
        <w:left w:val="none" w:sz="0" w:space="0" w:color="auto"/>
        <w:bottom w:val="none" w:sz="0" w:space="0" w:color="auto"/>
        <w:right w:val="none" w:sz="0" w:space="0" w:color="auto"/>
      </w:divBdr>
    </w:div>
    <w:div w:id="1004165129">
      <w:bodyDiv w:val="1"/>
      <w:marLeft w:val="0"/>
      <w:marRight w:val="0"/>
      <w:marTop w:val="0"/>
      <w:marBottom w:val="0"/>
      <w:divBdr>
        <w:top w:val="none" w:sz="0" w:space="0" w:color="auto"/>
        <w:left w:val="none" w:sz="0" w:space="0" w:color="auto"/>
        <w:bottom w:val="none" w:sz="0" w:space="0" w:color="auto"/>
        <w:right w:val="none" w:sz="0" w:space="0" w:color="auto"/>
      </w:divBdr>
    </w:div>
    <w:div w:id="1318917155">
      <w:bodyDiv w:val="1"/>
      <w:marLeft w:val="0"/>
      <w:marRight w:val="0"/>
      <w:marTop w:val="0"/>
      <w:marBottom w:val="0"/>
      <w:divBdr>
        <w:top w:val="none" w:sz="0" w:space="0" w:color="auto"/>
        <w:left w:val="none" w:sz="0" w:space="0" w:color="auto"/>
        <w:bottom w:val="none" w:sz="0" w:space="0" w:color="auto"/>
        <w:right w:val="none" w:sz="0" w:space="0" w:color="auto"/>
      </w:divBdr>
    </w:div>
    <w:div w:id="1588537855">
      <w:bodyDiv w:val="1"/>
      <w:marLeft w:val="0"/>
      <w:marRight w:val="0"/>
      <w:marTop w:val="0"/>
      <w:marBottom w:val="0"/>
      <w:divBdr>
        <w:top w:val="none" w:sz="0" w:space="0" w:color="auto"/>
        <w:left w:val="none" w:sz="0" w:space="0" w:color="auto"/>
        <w:bottom w:val="none" w:sz="0" w:space="0" w:color="auto"/>
        <w:right w:val="none" w:sz="0" w:space="0" w:color="auto"/>
      </w:divBdr>
    </w:div>
    <w:div w:id="1782454989">
      <w:bodyDiv w:val="1"/>
      <w:marLeft w:val="0"/>
      <w:marRight w:val="0"/>
      <w:marTop w:val="0"/>
      <w:marBottom w:val="0"/>
      <w:divBdr>
        <w:top w:val="none" w:sz="0" w:space="0" w:color="auto"/>
        <w:left w:val="none" w:sz="0" w:space="0" w:color="auto"/>
        <w:bottom w:val="none" w:sz="0" w:space="0" w:color="auto"/>
        <w:right w:val="none" w:sz="0" w:space="0" w:color="auto"/>
      </w:divBdr>
    </w:div>
    <w:div w:id="1894078809">
      <w:bodyDiv w:val="1"/>
      <w:marLeft w:val="0"/>
      <w:marRight w:val="0"/>
      <w:marTop w:val="0"/>
      <w:marBottom w:val="0"/>
      <w:divBdr>
        <w:top w:val="none" w:sz="0" w:space="0" w:color="auto"/>
        <w:left w:val="none" w:sz="0" w:space="0" w:color="auto"/>
        <w:bottom w:val="none" w:sz="0" w:space="0" w:color="auto"/>
        <w:right w:val="none" w:sz="0" w:space="0" w:color="auto"/>
      </w:divBdr>
      <w:divsChild>
        <w:div w:id="527447924">
          <w:marLeft w:val="0"/>
          <w:marRight w:val="0"/>
          <w:marTop w:val="0"/>
          <w:marBottom w:val="0"/>
          <w:divBdr>
            <w:top w:val="none" w:sz="0" w:space="0" w:color="auto"/>
            <w:left w:val="none" w:sz="0" w:space="0" w:color="auto"/>
            <w:bottom w:val="none" w:sz="0" w:space="0" w:color="auto"/>
            <w:right w:val="none" w:sz="0" w:space="0" w:color="auto"/>
          </w:divBdr>
          <w:divsChild>
            <w:div w:id="162858060">
              <w:marLeft w:val="0"/>
              <w:marRight w:val="0"/>
              <w:marTop w:val="0"/>
              <w:marBottom w:val="288"/>
              <w:divBdr>
                <w:top w:val="none" w:sz="0" w:space="0" w:color="auto"/>
                <w:left w:val="none" w:sz="0" w:space="0" w:color="auto"/>
                <w:bottom w:val="none" w:sz="0" w:space="0" w:color="auto"/>
                <w:right w:val="none" w:sz="0" w:space="0" w:color="auto"/>
              </w:divBdr>
            </w:div>
            <w:div w:id="1733963013">
              <w:marLeft w:val="0"/>
              <w:marRight w:val="0"/>
              <w:marTop w:val="0"/>
              <w:marBottom w:val="0"/>
              <w:divBdr>
                <w:top w:val="none" w:sz="0" w:space="0" w:color="auto"/>
                <w:left w:val="none" w:sz="0" w:space="0" w:color="auto"/>
                <w:bottom w:val="none" w:sz="0" w:space="0" w:color="auto"/>
                <w:right w:val="none" w:sz="0" w:space="0" w:color="auto"/>
              </w:divBdr>
            </w:div>
          </w:divsChild>
        </w:div>
        <w:div w:id="839349943">
          <w:marLeft w:val="0"/>
          <w:marRight w:val="0"/>
          <w:marTop w:val="0"/>
          <w:marBottom w:val="0"/>
          <w:divBdr>
            <w:top w:val="none" w:sz="0" w:space="0" w:color="auto"/>
            <w:left w:val="none" w:sz="0" w:space="0" w:color="auto"/>
            <w:bottom w:val="none" w:sz="0" w:space="0" w:color="auto"/>
            <w:right w:val="none" w:sz="0" w:space="0" w:color="auto"/>
          </w:divBdr>
          <w:divsChild>
            <w:div w:id="1737391042">
              <w:marLeft w:val="0"/>
              <w:marRight w:val="0"/>
              <w:marTop w:val="0"/>
              <w:marBottom w:val="0"/>
              <w:divBdr>
                <w:top w:val="none" w:sz="0" w:space="0" w:color="auto"/>
                <w:left w:val="none" w:sz="0" w:space="0" w:color="auto"/>
                <w:bottom w:val="none" w:sz="0" w:space="0" w:color="auto"/>
                <w:right w:val="none" w:sz="0" w:space="0" w:color="auto"/>
              </w:divBdr>
            </w:div>
            <w:div w:id="673148663">
              <w:marLeft w:val="0"/>
              <w:marRight w:val="0"/>
              <w:marTop w:val="0"/>
              <w:marBottom w:val="0"/>
              <w:divBdr>
                <w:top w:val="none" w:sz="0" w:space="0" w:color="auto"/>
                <w:left w:val="none" w:sz="0" w:space="0" w:color="auto"/>
                <w:bottom w:val="none" w:sz="0" w:space="0" w:color="auto"/>
                <w:right w:val="none" w:sz="0" w:space="0" w:color="auto"/>
              </w:divBdr>
              <w:divsChild>
                <w:div w:id="879316144">
                  <w:marLeft w:val="0"/>
                  <w:marRight w:val="0"/>
                  <w:marTop w:val="0"/>
                  <w:marBottom w:val="171"/>
                  <w:divBdr>
                    <w:top w:val="none" w:sz="0" w:space="0" w:color="auto"/>
                    <w:left w:val="none" w:sz="0" w:space="0" w:color="auto"/>
                    <w:bottom w:val="single" w:sz="6" w:space="0" w:color="DDDDDD"/>
                    <w:right w:val="none" w:sz="0" w:space="0" w:color="auto"/>
                  </w:divBdr>
                  <w:divsChild>
                    <w:div w:id="1585719430">
                      <w:marLeft w:val="0"/>
                      <w:marRight w:val="0"/>
                      <w:marTop w:val="0"/>
                      <w:marBottom w:val="0"/>
                      <w:divBdr>
                        <w:top w:val="none" w:sz="0" w:space="0" w:color="auto"/>
                        <w:left w:val="none" w:sz="0" w:space="0" w:color="auto"/>
                        <w:bottom w:val="none" w:sz="0" w:space="0" w:color="auto"/>
                        <w:right w:val="none" w:sz="0" w:space="0" w:color="auto"/>
                      </w:divBdr>
                    </w:div>
                  </w:divsChild>
                </w:div>
                <w:div w:id="576745137">
                  <w:marLeft w:val="0"/>
                  <w:marRight w:val="0"/>
                  <w:marTop w:val="0"/>
                  <w:marBottom w:val="0"/>
                  <w:divBdr>
                    <w:top w:val="none" w:sz="0" w:space="0" w:color="auto"/>
                    <w:left w:val="none" w:sz="0" w:space="0" w:color="auto"/>
                    <w:bottom w:val="none" w:sz="0" w:space="0" w:color="auto"/>
                    <w:right w:val="none" w:sz="0" w:space="0" w:color="auto"/>
                  </w:divBdr>
                </w:div>
              </w:divsChild>
            </w:div>
            <w:div w:id="1388870826">
              <w:marLeft w:val="0"/>
              <w:marRight w:val="0"/>
              <w:marTop w:val="0"/>
              <w:marBottom w:val="0"/>
              <w:divBdr>
                <w:top w:val="none" w:sz="0" w:space="0" w:color="auto"/>
                <w:left w:val="none" w:sz="0" w:space="0" w:color="auto"/>
                <w:bottom w:val="none" w:sz="0" w:space="0" w:color="auto"/>
                <w:right w:val="none" w:sz="0" w:space="0" w:color="auto"/>
              </w:divBdr>
              <w:divsChild>
                <w:div w:id="899092513">
                  <w:marLeft w:val="0"/>
                  <w:marRight w:val="0"/>
                  <w:marTop w:val="0"/>
                  <w:marBottom w:val="171"/>
                  <w:divBdr>
                    <w:top w:val="none" w:sz="0" w:space="0" w:color="auto"/>
                    <w:left w:val="none" w:sz="0" w:space="0" w:color="auto"/>
                    <w:bottom w:val="single" w:sz="6" w:space="0" w:color="DDDDDD"/>
                    <w:right w:val="none" w:sz="0" w:space="0" w:color="auto"/>
                  </w:divBdr>
                  <w:divsChild>
                    <w:div w:id="381445142">
                      <w:marLeft w:val="0"/>
                      <w:marRight w:val="0"/>
                      <w:marTop w:val="0"/>
                      <w:marBottom w:val="0"/>
                      <w:divBdr>
                        <w:top w:val="none" w:sz="0" w:space="0" w:color="auto"/>
                        <w:left w:val="none" w:sz="0" w:space="0" w:color="auto"/>
                        <w:bottom w:val="none" w:sz="0" w:space="0" w:color="auto"/>
                        <w:right w:val="none" w:sz="0" w:space="0" w:color="auto"/>
                      </w:divBdr>
                    </w:div>
                  </w:divsChild>
                </w:div>
                <w:div w:id="587736666">
                  <w:marLeft w:val="0"/>
                  <w:marRight w:val="0"/>
                  <w:marTop w:val="0"/>
                  <w:marBottom w:val="0"/>
                  <w:divBdr>
                    <w:top w:val="none" w:sz="0" w:space="0" w:color="auto"/>
                    <w:left w:val="none" w:sz="0" w:space="0" w:color="auto"/>
                    <w:bottom w:val="none" w:sz="0" w:space="0" w:color="auto"/>
                    <w:right w:val="none" w:sz="0" w:space="0" w:color="auto"/>
                  </w:divBdr>
                </w:div>
              </w:divsChild>
            </w:div>
            <w:div w:id="81219037">
              <w:marLeft w:val="0"/>
              <w:marRight w:val="0"/>
              <w:marTop w:val="0"/>
              <w:marBottom w:val="0"/>
              <w:divBdr>
                <w:top w:val="none" w:sz="0" w:space="0" w:color="auto"/>
                <w:left w:val="none" w:sz="0" w:space="0" w:color="auto"/>
                <w:bottom w:val="none" w:sz="0" w:space="0" w:color="auto"/>
                <w:right w:val="none" w:sz="0" w:space="0" w:color="auto"/>
              </w:divBdr>
              <w:divsChild>
                <w:div w:id="529997598">
                  <w:marLeft w:val="0"/>
                  <w:marRight w:val="0"/>
                  <w:marTop w:val="0"/>
                  <w:marBottom w:val="171"/>
                  <w:divBdr>
                    <w:top w:val="none" w:sz="0" w:space="0" w:color="auto"/>
                    <w:left w:val="none" w:sz="0" w:space="0" w:color="auto"/>
                    <w:bottom w:val="single" w:sz="6" w:space="0" w:color="DDDDDD"/>
                    <w:right w:val="none" w:sz="0" w:space="0" w:color="auto"/>
                  </w:divBdr>
                  <w:divsChild>
                    <w:div w:id="1147165970">
                      <w:marLeft w:val="0"/>
                      <w:marRight w:val="0"/>
                      <w:marTop w:val="0"/>
                      <w:marBottom w:val="0"/>
                      <w:divBdr>
                        <w:top w:val="none" w:sz="0" w:space="0" w:color="auto"/>
                        <w:left w:val="none" w:sz="0" w:space="0" w:color="auto"/>
                        <w:bottom w:val="none" w:sz="0" w:space="0" w:color="auto"/>
                        <w:right w:val="none" w:sz="0" w:space="0" w:color="auto"/>
                      </w:divBdr>
                    </w:div>
                  </w:divsChild>
                </w:div>
                <w:div w:id="15307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7346">
      <w:bodyDiv w:val="1"/>
      <w:marLeft w:val="0"/>
      <w:marRight w:val="0"/>
      <w:marTop w:val="0"/>
      <w:marBottom w:val="0"/>
      <w:divBdr>
        <w:top w:val="none" w:sz="0" w:space="0" w:color="auto"/>
        <w:left w:val="none" w:sz="0" w:space="0" w:color="auto"/>
        <w:bottom w:val="none" w:sz="0" w:space="0" w:color="auto"/>
        <w:right w:val="none" w:sz="0" w:space="0" w:color="auto"/>
      </w:divBdr>
    </w:div>
    <w:div w:id="1941134198">
      <w:bodyDiv w:val="1"/>
      <w:marLeft w:val="0"/>
      <w:marRight w:val="0"/>
      <w:marTop w:val="0"/>
      <w:marBottom w:val="0"/>
      <w:divBdr>
        <w:top w:val="none" w:sz="0" w:space="0" w:color="auto"/>
        <w:left w:val="none" w:sz="0" w:space="0" w:color="auto"/>
        <w:bottom w:val="none" w:sz="0" w:space="0" w:color="auto"/>
        <w:right w:val="none" w:sz="0" w:space="0" w:color="auto"/>
      </w:divBdr>
    </w:div>
    <w:div w:id="1967083503">
      <w:bodyDiv w:val="1"/>
      <w:marLeft w:val="0"/>
      <w:marRight w:val="0"/>
      <w:marTop w:val="0"/>
      <w:marBottom w:val="0"/>
      <w:divBdr>
        <w:top w:val="none" w:sz="0" w:space="0" w:color="auto"/>
        <w:left w:val="none" w:sz="0" w:space="0" w:color="auto"/>
        <w:bottom w:val="none" w:sz="0" w:space="0" w:color="auto"/>
        <w:right w:val="none" w:sz="0" w:space="0" w:color="auto"/>
      </w:divBdr>
    </w:div>
    <w:div w:id="20592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474BA-BEE6-4C13-9095-6377A619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J Howard</dc:creator>
  <cp:lastModifiedBy>Eric Davis</cp:lastModifiedBy>
  <cp:revision>4</cp:revision>
  <cp:lastPrinted>2014-08-04T17:03:00Z</cp:lastPrinted>
  <dcterms:created xsi:type="dcterms:W3CDTF">2021-05-06T05:47:00Z</dcterms:created>
  <dcterms:modified xsi:type="dcterms:W3CDTF">2021-05-06T05:48:00Z</dcterms:modified>
</cp:coreProperties>
</file>