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09D3" w:rsidRDefault="007409D3" w:rsidP="007409D3">
      <w:r>
        <w:t>Welcome back to this, the eleventh of my studies in echoes and symmetries within the stories of the Nativity and the infancy of Christ in the Gospels.</w:t>
      </w:r>
      <w:r>
        <w:t xml:space="preserve"> </w:t>
      </w:r>
      <w:r>
        <w:t>Today I am going to be looking at the characters of the shepherds again in Luke’s gospel.</w:t>
      </w:r>
    </w:p>
    <w:p w:rsidR="007409D3" w:rsidRDefault="007409D3" w:rsidP="007409D3"/>
    <w:p w:rsidR="007409D3" w:rsidRDefault="007409D3" w:rsidP="007409D3">
      <w:r>
        <w:t>One of the parallels that I did not explore before is the parallel between the call of Moses and the appearance of the angels to the shepherds.</w:t>
      </w:r>
      <w:r>
        <w:t xml:space="preserve"> </w:t>
      </w:r>
      <w:r>
        <w:t>In both cases, we have people looking after sheep.</w:t>
      </w:r>
      <w:r>
        <w:t xml:space="preserve"> </w:t>
      </w:r>
      <w:r>
        <w:t>There is a glory appearance.</w:t>
      </w:r>
      <w:r>
        <w:t xml:space="preserve"> </w:t>
      </w:r>
      <w:r>
        <w:t xml:space="preserve">In the case of Moses, it is the </w:t>
      </w:r>
      <w:r w:rsidR="00672868">
        <w:t>A</w:t>
      </w:r>
      <w:r>
        <w:t>ngel of the Lord in the burning bush.</w:t>
      </w:r>
      <w:r>
        <w:t xml:space="preserve"> </w:t>
      </w:r>
      <w:r>
        <w:t>And there is fear as a response to that.</w:t>
      </w:r>
      <w:r>
        <w:t xml:space="preserve"> </w:t>
      </w:r>
      <w:r>
        <w:t>And then, we see a sign that is given.</w:t>
      </w:r>
      <w:r>
        <w:t xml:space="preserve"> </w:t>
      </w:r>
      <w:r>
        <w:t>The sign that is given to Moses is that he will return to that place with the children of Israel and worship God at that site.</w:t>
      </w:r>
      <w:r>
        <w:t xml:space="preserve"> </w:t>
      </w:r>
      <w:r>
        <w:t>The sign that is given to the shepherds is that they will find the baby wrapped in swaddling clothes and lying in a manger.</w:t>
      </w:r>
    </w:p>
    <w:p w:rsidR="007409D3" w:rsidRDefault="007409D3" w:rsidP="007409D3"/>
    <w:p w:rsidR="007409D3" w:rsidRDefault="007409D3" w:rsidP="007409D3">
      <w:r>
        <w:t>And the significance of the parallel between these things</w:t>
      </w:r>
      <w:r w:rsidR="00672868">
        <w:t xml:space="preserve"> </w:t>
      </w:r>
      <w:r>
        <w:t xml:space="preserve">should </w:t>
      </w:r>
      <w:r w:rsidR="00672868">
        <w:t xml:space="preserve">not </w:t>
      </w:r>
      <w:r>
        <w:t>be missed.</w:t>
      </w:r>
      <w:r>
        <w:t xml:space="preserve"> </w:t>
      </w:r>
      <w:r>
        <w:t xml:space="preserve">There is a hearkening back to the story of the Old Testament, to </w:t>
      </w:r>
      <w:r w:rsidR="00672868">
        <w:t xml:space="preserve">the </w:t>
      </w:r>
      <w:r>
        <w:t>story of the calling of Moses, to the story of Exodus, and all that surrounds that.</w:t>
      </w:r>
      <w:r>
        <w:t xml:space="preserve"> </w:t>
      </w:r>
      <w:r w:rsidR="00672868">
        <w:t xml:space="preserve">We </w:t>
      </w:r>
      <w:r>
        <w:t xml:space="preserve">have had this in </w:t>
      </w:r>
      <w:proofErr w:type="gramStart"/>
      <w:r>
        <w:t>a number of</w:t>
      </w:r>
      <w:proofErr w:type="gramEnd"/>
      <w:r>
        <w:t xml:space="preserve"> different ways, within the story of Matthew and in Luke, particularly in Matthew.</w:t>
      </w:r>
      <w:r>
        <w:t xml:space="preserve"> </w:t>
      </w:r>
      <w:r>
        <w:t>Matthew does a lot with the story of the Exodus.</w:t>
      </w:r>
      <w:r>
        <w:t xml:space="preserve"> </w:t>
      </w:r>
      <w:r>
        <w:t>Luke does slightly less.</w:t>
      </w:r>
      <w:r>
        <w:t xml:space="preserve"> </w:t>
      </w:r>
      <w:r>
        <w:t>But here we do see it</w:t>
      </w:r>
      <w:r w:rsidR="00672868">
        <w:t xml:space="preserve">, </w:t>
      </w:r>
      <w:r>
        <w:t>that there is a connection between the calling of Moses, and then the appearance of the angels to the shepherds.</w:t>
      </w:r>
    </w:p>
    <w:p w:rsidR="007409D3" w:rsidRDefault="007409D3" w:rsidP="007409D3"/>
    <w:p w:rsidR="007409D3" w:rsidRDefault="007409D3" w:rsidP="007409D3">
      <w:r>
        <w:t>We see a further connection with the appearance to the shepherds as we go to the end of the book.</w:t>
      </w:r>
      <w:r>
        <w:t xml:space="preserve"> </w:t>
      </w:r>
      <w:r>
        <w:t>There again, there are angels that appear to persons, and there is coming with haste.</w:t>
      </w:r>
      <w:r>
        <w:t xml:space="preserve"> </w:t>
      </w:r>
      <w:r>
        <w:t>There is the seeing of the sign of the empty tomb.</w:t>
      </w:r>
      <w:r>
        <w:t xml:space="preserve"> </w:t>
      </w:r>
      <w:r>
        <w:t>And then there is the message being spread by the shepherds to people roundabout.</w:t>
      </w:r>
    </w:p>
    <w:p w:rsidR="007409D3" w:rsidRDefault="007409D3" w:rsidP="007409D3"/>
    <w:p w:rsidR="007409D3" w:rsidRDefault="007409D3" w:rsidP="007409D3">
      <w:r>
        <w:t>So, in both cases, we see some significant parallels.</w:t>
      </w:r>
      <w:r>
        <w:t xml:space="preserve"> </w:t>
      </w:r>
      <w:r>
        <w:t>At the end of the book, the shepherds are the apostles.</w:t>
      </w:r>
      <w:r>
        <w:t xml:space="preserve"> </w:t>
      </w:r>
      <w:r>
        <w:t>They are the leaders of the church.</w:t>
      </w:r>
      <w:r>
        <w:t xml:space="preserve"> </w:t>
      </w:r>
      <w:r>
        <w:t>And there is also the role of the women at that point, which is significant.</w:t>
      </w:r>
      <w:r>
        <w:t xml:space="preserve"> </w:t>
      </w:r>
      <w:r>
        <w:t>Mary has an important role within the start of this too.</w:t>
      </w:r>
      <w:r>
        <w:t xml:space="preserve"> </w:t>
      </w:r>
      <w:r>
        <w:t>If you read the story, you will see that she treasures these things, that she ponders these things in her heart.</w:t>
      </w:r>
      <w:r>
        <w:t xml:space="preserve"> </w:t>
      </w:r>
      <w:r>
        <w:t>Now, in part, because this is a sign to her, it is an important event that tells her something more about what her son will be.</w:t>
      </w:r>
      <w:r>
        <w:t xml:space="preserve"> </w:t>
      </w:r>
      <w:r>
        <w:t xml:space="preserve">Mentioned </w:t>
      </w:r>
      <w:proofErr w:type="gramStart"/>
      <w:r>
        <w:t>later on</w:t>
      </w:r>
      <w:proofErr w:type="gramEnd"/>
      <w:r>
        <w:t>, within the story of Luke, you see this event when they go</w:t>
      </w:r>
      <w:r w:rsidR="00672868">
        <w:t xml:space="preserve">, at </w:t>
      </w:r>
      <w:r>
        <w:t>Passover time</w:t>
      </w:r>
      <w:r w:rsidR="00672868">
        <w:t xml:space="preserve">, </w:t>
      </w:r>
      <w:r>
        <w:t>to the city of Jerusalem</w:t>
      </w:r>
      <w:r w:rsidR="00672868">
        <w:t xml:space="preserve">. Jesus </w:t>
      </w:r>
      <w:r>
        <w:t xml:space="preserve">is lost for three days, and then later appears in the temple, which he calls his </w:t>
      </w:r>
      <w:r w:rsidR="00672868">
        <w:t>F</w:t>
      </w:r>
      <w:r>
        <w:t xml:space="preserve">ather’s house and talks about his </w:t>
      </w:r>
      <w:r w:rsidR="00672868">
        <w:t>F</w:t>
      </w:r>
      <w:r>
        <w:t>ather’s business.</w:t>
      </w:r>
      <w:r>
        <w:t xml:space="preserve"> </w:t>
      </w:r>
      <w:r>
        <w:t>Now, that is a significant event.</w:t>
      </w:r>
      <w:r>
        <w:t xml:space="preserve"> </w:t>
      </w:r>
      <w:r>
        <w:t xml:space="preserve">And as she pondered that in her heart, when those things came to pass </w:t>
      </w:r>
      <w:proofErr w:type="gramStart"/>
      <w:r>
        <w:t>later on</w:t>
      </w:r>
      <w:proofErr w:type="gramEnd"/>
      <w:r>
        <w:t>, she would know what that meant</w:t>
      </w:r>
      <w:r w:rsidR="00672868">
        <w:t xml:space="preserve">—when </w:t>
      </w:r>
      <w:r>
        <w:t xml:space="preserve">his life was </w:t>
      </w:r>
      <w:r w:rsidR="00672868">
        <w:t xml:space="preserve">given </w:t>
      </w:r>
      <w:r>
        <w:t>at Passover-time and then all that that entailed.</w:t>
      </w:r>
    </w:p>
    <w:p w:rsidR="007409D3" w:rsidRDefault="007409D3" w:rsidP="007409D3"/>
    <w:p w:rsidR="007409D3" w:rsidRDefault="007409D3" w:rsidP="007409D3">
      <w:r>
        <w:t>Now, we have already seen connections between shepherds and the Messiah in Bethlehem in Micah</w:t>
      </w:r>
      <w:r w:rsidR="00672868">
        <w:t xml:space="preserve">. In Micah </w:t>
      </w:r>
      <w:r>
        <w:t xml:space="preserve">5, the one who is going to be raised to </w:t>
      </w:r>
      <w:r w:rsidR="00672868">
        <w:t xml:space="preserve">be </w:t>
      </w:r>
      <w:r>
        <w:t>a true shepherd of the flock</w:t>
      </w:r>
      <w:r w:rsidR="00672868">
        <w:t xml:space="preserve"> </w:t>
      </w:r>
      <w:proofErr w:type="gramStart"/>
      <w:r>
        <w:t>is someone who is</w:t>
      </w:r>
      <w:proofErr w:type="gramEnd"/>
      <w:r>
        <w:t xml:space="preserve"> going to come from Bethlehem.</w:t>
      </w:r>
      <w:r>
        <w:t xml:space="preserve"> </w:t>
      </w:r>
      <w:r>
        <w:t>Bethlehem is also associated with Migdal Eder, with the “Tower of the Flock.”</w:t>
      </w:r>
      <w:r>
        <w:t xml:space="preserve"> </w:t>
      </w:r>
      <w:r>
        <w:t>Then we also see it as a site where the Passover lambs were prepared.</w:t>
      </w:r>
    </w:p>
    <w:p w:rsidR="007409D3" w:rsidRDefault="007409D3" w:rsidP="007409D3"/>
    <w:p w:rsidR="007409D3" w:rsidRDefault="007409D3" w:rsidP="007409D3">
      <w:r>
        <w:t>And so, the fact that Christ comes into this context is, again, significant</w:t>
      </w:r>
      <w:r w:rsidR="00672868">
        <w:t>—</w:t>
      </w:r>
      <w:r>
        <w:t>that Christ is met by shepherds, shepherds who are possibly looking after sacrificial lambs</w:t>
      </w:r>
      <w:r w:rsidR="00672868">
        <w:t>,</w:t>
      </w:r>
      <w:r>
        <w:t xml:space="preserve"> is another further aspect of the sign.</w:t>
      </w:r>
      <w:r>
        <w:t xml:space="preserve"> </w:t>
      </w:r>
      <w:r w:rsidR="00672868">
        <w:t>T</w:t>
      </w:r>
      <w:r>
        <w:t>here is a connection between Christ’s sacrifice and the shepherds, and the fact that Christ is going to be the shepherd of his people, the ruler of his people.</w:t>
      </w:r>
      <w:r>
        <w:t xml:space="preserve"> </w:t>
      </w:r>
      <w:r>
        <w:t>And then, finally, that connection between Moses and his call, and the appearance to the shepherds, and the giving of a sign to them.</w:t>
      </w:r>
    </w:p>
    <w:p w:rsidR="007409D3" w:rsidRDefault="007409D3" w:rsidP="007409D3"/>
    <w:p w:rsidR="00672868" w:rsidRDefault="007409D3" w:rsidP="007409D3">
      <w:r>
        <w:t>Now, in the story of the Old Testament, the sign is that they will return, and they will worship God at that place</w:t>
      </w:r>
      <w:r w:rsidR="00672868">
        <w:t>. T</w:t>
      </w:r>
      <w:r>
        <w:t>hey will see this great glory</w:t>
      </w:r>
      <w:r w:rsidR="00672868">
        <w:t>, or t</w:t>
      </w:r>
      <w:r>
        <w:t>heophany</w:t>
      </w:r>
      <w:r w:rsidR="00672868">
        <w:t xml:space="preserve"> at </w:t>
      </w:r>
      <w:r>
        <w:t>Mount Hore</w:t>
      </w:r>
      <w:r w:rsidR="00672868">
        <w:t>b—</w:t>
      </w:r>
      <w:r>
        <w:t>Mount Sinai</w:t>
      </w:r>
      <w:r w:rsidR="00672868">
        <w:t>—</w:t>
      </w:r>
      <w:r>
        <w:t>and it is a remarkable appearance.</w:t>
      </w:r>
      <w:r>
        <w:t xml:space="preserve"> </w:t>
      </w:r>
      <w:r>
        <w:t>In the story of Luke</w:t>
      </w:r>
      <w:r w:rsidR="00672868">
        <w:t>,</w:t>
      </w:r>
      <w:r>
        <w:t xml:space="preserve"> the sign is a baby wrapped in swaddling clothes and lying in a manger.</w:t>
      </w:r>
      <w:r>
        <w:t xml:space="preserve"> </w:t>
      </w:r>
      <w:r>
        <w:t>And the juxtaposition is stark.</w:t>
      </w:r>
      <w:r>
        <w:t xml:space="preserve"> </w:t>
      </w:r>
      <w:r>
        <w:t>In the first case, you see this dramatic glory phenomena.</w:t>
      </w:r>
      <w:r>
        <w:t xml:space="preserve"> </w:t>
      </w:r>
      <w:r>
        <w:t>And then, in the second, you see a far more miraculous and glorious event, but without any of this vast display of glory.</w:t>
      </w:r>
      <w:r>
        <w:t xml:space="preserve"> </w:t>
      </w:r>
      <w:r>
        <w:t>You have the glory prior to it.</w:t>
      </w:r>
      <w:r>
        <w:t xml:space="preserve"> </w:t>
      </w:r>
      <w:r>
        <w:t>You have the glory in the appearance of the angels.</w:t>
      </w:r>
      <w:r>
        <w:t xml:space="preserve"> </w:t>
      </w:r>
      <w:r>
        <w:t>But the true sign, the true thing that really matters is not the angels and their song</w:t>
      </w:r>
      <w:r w:rsidR="00672868">
        <w:t>.</w:t>
      </w:r>
    </w:p>
    <w:p w:rsidR="00672868" w:rsidRDefault="00672868" w:rsidP="007409D3"/>
    <w:p w:rsidR="007409D3" w:rsidRDefault="00672868" w:rsidP="007409D3">
      <w:r>
        <w:t>[T</w:t>
      </w:r>
      <w:r w:rsidR="007409D3">
        <w:t xml:space="preserve">his </w:t>
      </w:r>
      <w:r>
        <w:t xml:space="preserve">is the </w:t>
      </w:r>
      <w:r w:rsidR="007409D3">
        <w:t>appearance of something that, to our knowledge, no one had ever seen before in quite the same way</w:t>
      </w:r>
      <w:r>
        <w:t>—</w:t>
      </w:r>
      <w:r w:rsidR="007409D3">
        <w:t xml:space="preserve">angels in </w:t>
      </w:r>
      <w:r>
        <w:t xml:space="preserve">an </w:t>
      </w:r>
      <w:r w:rsidR="007409D3">
        <w:t>earthly context, singing and glorifying God.</w:t>
      </w:r>
      <w:r w:rsidR="007409D3">
        <w:t xml:space="preserve"> </w:t>
      </w:r>
      <w:r w:rsidR="007409D3">
        <w:t>This is not something that people typically see.</w:t>
      </w:r>
      <w:r w:rsidR="007409D3">
        <w:t xml:space="preserve"> </w:t>
      </w:r>
      <w:r w:rsidR="007409D3">
        <w:t>Angels appear to people, bring messages.</w:t>
      </w:r>
      <w:r w:rsidR="007409D3">
        <w:t xml:space="preserve"> </w:t>
      </w:r>
      <w:r w:rsidR="007409D3">
        <w:t>But here we see a vision of the angels in song.</w:t>
      </w:r>
      <w:r w:rsidR="007409D3">
        <w:t xml:space="preserve"> </w:t>
      </w:r>
      <w:r w:rsidR="007409D3">
        <w:t>Even Jacob, who saw angels ascending and descending on the ladder, did not see that.</w:t>
      </w:r>
      <w:r w:rsidR="007409D3">
        <w:t xml:space="preserve"> </w:t>
      </w:r>
      <w:r w:rsidR="007409D3">
        <w:t>And so, there is something remarkable that takes place here.</w:t>
      </w:r>
      <w:r>
        <w:t>]</w:t>
      </w:r>
    </w:p>
    <w:p w:rsidR="007409D3" w:rsidRDefault="007409D3" w:rsidP="007409D3"/>
    <w:p w:rsidR="007409D3" w:rsidRDefault="007409D3" w:rsidP="007409D3">
      <w:r>
        <w:t>They have a window into the world of heaven itself.</w:t>
      </w:r>
      <w:r>
        <w:t xml:space="preserve"> </w:t>
      </w:r>
      <w:r>
        <w:t>And yet, the more glorious sign is found in a manger, in a forgotten place within a city that i</w:t>
      </w:r>
      <w:r w:rsidR="00672868">
        <w:t>tself</w:t>
      </w:r>
      <w:r>
        <w:t xml:space="preserve"> a </w:t>
      </w:r>
      <w:proofErr w:type="gramStart"/>
      <w:r>
        <w:t>fairly minor</w:t>
      </w:r>
      <w:proofErr w:type="gramEnd"/>
      <w:r>
        <w:t xml:space="preserve"> city, compared to Jerusalem.</w:t>
      </w:r>
      <w:r>
        <w:t xml:space="preserve"> </w:t>
      </w:r>
      <w:r w:rsidR="00672868">
        <w:t xml:space="preserve">This </w:t>
      </w:r>
      <w:r>
        <w:t>gives us some sense of Christ’s coming and the way that Christ comes.</w:t>
      </w:r>
      <w:r>
        <w:t xml:space="preserve"> </w:t>
      </w:r>
      <w:r>
        <w:t>Christ comes in the form of a servant.</w:t>
      </w:r>
      <w:r>
        <w:t xml:space="preserve"> </w:t>
      </w:r>
      <w:r>
        <w:t xml:space="preserve">Christ comes incognito, not within the </w:t>
      </w:r>
      <w:proofErr w:type="spellStart"/>
      <w:r>
        <w:t>centr</w:t>
      </w:r>
      <w:r w:rsidR="00672868">
        <w:t>e</w:t>
      </w:r>
      <w:proofErr w:type="spellEnd"/>
      <w:r>
        <w:t xml:space="preserve"> of the fanfare.</w:t>
      </w:r>
      <w:r>
        <w:t xml:space="preserve"> </w:t>
      </w:r>
      <w:r>
        <w:t xml:space="preserve">The fanfare </w:t>
      </w:r>
      <w:proofErr w:type="gramStart"/>
      <w:r>
        <w:t>actually announces</w:t>
      </w:r>
      <w:proofErr w:type="gramEnd"/>
      <w:r>
        <w:t xml:space="preserve"> the true significance of what is taking place.</w:t>
      </w:r>
      <w:r>
        <w:t xml:space="preserve"> </w:t>
      </w:r>
      <w:r>
        <w:t>And this is something, I think, we see in Luke more generally,</w:t>
      </w:r>
      <w:r>
        <w:t xml:space="preserve"> </w:t>
      </w:r>
      <w:r>
        <w:t>that there are events that clarify the significance of the larger course of events by placing them within the context of heavenly realities.</w:t>
      </w:r>
    </w:p>
    <w:p w:rsidR="007409D3" w:rsidRDefault="007409D3" w:rsidP="007409D3"/>
    <w:p w:rsidR="007409D3" w:rsidRDefault="007409D3" w:rsidP="007409D3">
      <w:r>
        <w:t>So, for instance, there are two stages in Christ’s ministry.</w:t>
      </w:r>
      <w:r>
        <w:t xml:space="preserve"> </w:t>
      </w:r>
      <w:r>
        <w:t>The first begins with his baptism in the Jordan, and the second begins with his Transfiguration on the Mount.</w:t>
      </w:r>
      <w:r>
        <w:t xml:space="preserve"> </w:t>
      </w:r>
      <w:r>
        <w:t xml:space="preserve">And these two phases: </w:t>
      </w:r>
      <w:r w:rsidR="00672868">
        <w:t xml:space="preserve">the first </w:t>
      </w:r>
      <w:r>
        <w:t>begins with the testimony of John the Baptist and ends with death of John the Baptist and the questions about whether Christ is John the Baptist raised from the dead; and then, the second begins with Peter’s witness and ends with Christ’s death and resurrection.</w:t>
      </w:r>
    </w:p>
    <w:p w:rsidR="007409D3" w:rsidRDefault="007409D3" w:rsidP="007409D3"/>
    <w:p w:rsidR="007409D3" w:rsidRPr="007409D3" w:rsidRDefault="007409D3" w:rsidP="000D5C66">
      <w:r>
        <w:t>The Transfiguration, and then also the appearances in association with the baptism</w:t>
      </w:r>
      <w:r w:rsidR="00672868">
        <w:t xml:space="preserve"> </w:t>
      </w:r>
      <w:r>
        <w:t>give a sense of what the Galilean ministry and the ministry moving towards Jerusalem</w:t>
      </w:r>
      <w:r w:rsidR="000D5C66">
        <w:t xml:space="preserve"> </w:t>
      </w:r>
      <w:r>
        <w:t>mean.</w:t>
      </w:r>
      <w:r>
        <w:t xml:space="preserve"> </w:t>
      </w:r>
      <w:r>
        <w:t>That Christ’s ministry, although it may seem, to earthly eyes, to be something of merely human importance, merely human brilliance and activity, when we actually see it in the context of the revelations</w:t>
      </w:r>
      <w:r w:rsidR="000D5C66">
        <w:t>—</w:t>
      </w:r>
      <w:r>
        <w:t>that Christ is the beloved son, that Christ is the one who is in the glory cloud in the Transfiguration</w:t>
      </w:r>
      <w:r w:rsidR="000D5C66">
        <w:t>—</w:t>
      </w:r>
      <w:r>
        <w:t>we begin to have an understanding of what these things actually mean.</w:t>
      </w:r>
      <w:r>
        <w:t xml:space="preserve"> </w:t>
      </w:r>
      <w:r>
        <w:t>And in the same way, the glory appearance of the angels in the context of the incarnation gives us a sense of who Christ really is.</w:t>
      </w:r>
      <w:r>
        <w:t xml:space="preserve"> </w:t>
      </w:r>
      <w:r>
        <w:t>And it connects back to the story of the Exodus.</w:t>
      </w:r>
      <w:r>
        <w:t xml:space="preserve"> </w:t>
      </w:r>
      <w:r>
        <w:t>It connects back to the prophecies of the shepherd that is going to come forth.</w:t>
      </w:r>
      <w:r>
        <w:t xml:space="preserve"> </w:t>
      </w:r>
      <w:r>
        <w:t>And it gives us a glimpse into what is going to happen later, as the angels bring their message of the resurrected Christ, as they see the resurrected Christ</w:t>
      </w:r>
      <w:r w:rsidR="000D5C66">
        <w:t xml:space="preserve">, </w:t>
      </w:r>
      <w:r>
        <w:t xml:space="preserve">and as with joy, they </w:t>
      </w:r>
      <w:proofErr w:type="gramStart"/>
      <w:r>
        <w:t>marvel</w:t>
      </w:r>
      <w:proofErr w:type="gramEnd"/>
      <w:r>
        <w:t xml:space="preserve"> and they tell the message to all round</w:t>
      </w:r>
      <w:r w:rsidR="000D5C66">
        <w:t xml:space="preserve"> </w:t>
      </w:r>
      <w:r>
        <w:t>about.</w:t>
      </w:r>
      <w:bookmarkStart w:id="0" w:name="_GoBack"/>
      <w:bookmarkEnd w:id="0"/>
    </w:p>
    <w:sectPr w:rsidR="007409D3" w:rsidRPr="007409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val="bestFit" w:percent="2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9D3"/>
    <w:rsid w:val="000D5C66"/>
    <w:rsid w:val="00672868"/>
    <w:rsid w:val="007409D3"/>
    <w:rsid w:val="007D353D"/>
    <w:rsid w:val="00844FD8"/>
    <w:rsid w:val="009668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E4B33"/>
  <w15:chartTrackingRefBased/>
  <w15:docId w15:val="{A7B034B3-6BF2-4485-AB90-A6A87E9DA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09D3"/>
    <w:pPr>
      <w:widowControl w:val="0"/>
      <w:suppressAutoHyphens/>
      <w:spacing w:after="0" w:line="240" w:lineRule="auto"/>
    </w:pPr>
    <w:rPr>
      <w:rFonts w:ascii="Times New Roman" w:eastAsia="SimSun" w:hAnsi="Times New Roman" w:cs="Mangal"/>
      <w:kern w:val="1"/>
      <w:sz w:val="24"/>
      <w:szCs w:val="24"/>
      <w:lang w:val="en-US"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68D0"/>
    <w:pPr>
      <w:spacing w:after="0" w:line="240" w:lineRule="auto"/>
      <w:jc w:val="both"/>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1037</Words>
  <Characters>5915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Alastair Roberts</dc:creator>
  <cp:keywords/>
  <dc:description/>
  <cp:lastModifiedBy>Alastair Roberts</cp:lastModifiedBy>
  <cp:revision>2</cp:revision>
  <dcterms:created xsi:type="dcterms:W3CDTF">2019-02-21T20:10:00Z</dcterms:created>
  <dcterms:modified xsi:type="dcterms:W3CDTF">2019-02-21T20:22:00Z</dcterms:modified>
</cp:coreProperties>
</file>