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7A9" w:rsidRDefault="00F277A9" w:rsidP="00F277A9">
      <w:r>
        <w:t>Welcome back.</w:t>
      </w:r>
      <w:r>
        <w:t xml:space="preserve"> </w:t>
      </w:r>
      <w:r>
        <w:t>Today, for the third day of Christmas, I am going to be continuing my series on echoes and symmetries within the Nativity stories and the stories leading up to the Epiphany.</w:t>
      </w:r>
      <w:r>
        <w:t xml:space="preserve"> </w:t>
      </w:r>
      <w:r>
        <w:t>As you look through the Book of Luke, you can see connections with the Old Testament.</w:t>
      </w:r>
      <w:r>
        <w:t xml:space="preserve"> </w:t>
      </w:r>
      <w:r>
        <w:t>I connected it to the story of 1 Samuel yesterday</w:t>
      </w:r>
      <w:r>
        <w:t>—</w:t>
      </w:r>
      <w:r>
        <w:t>particularly the beginning of 1 Samuel</w:t>
      </w:r>
      <w:r>
        <w:t>—</w:t>
      </w:r>
      <w:r>
        <w:t>showing how there are symmetries between the characters of Elizabeth and Mary and the character of Hannah; that John the Baptist is, in some sense, like Samuel, as is Christ</w:t>
      </w:r>
      <w:r>
        <w:t>.</w:t>
      </w:r>
      <w:r>
        <w:t xml:space="preserve"> </w:t>
      </w:r>
      <w:r>
        <w:t>A</w:t>
      </w:r>
      <w:r>
        <w:t xml:space="preserve">nd Christ is also </w:t>
      </w:r>
      <w:r>
        <w:t xml:space="preserve">like </w:t>
      </w:r>
      <w:r>
        <w:t>David</w:t>
      </w:r>
      <w:r>
        <w:t>—the S</w:t>
      </w:r>
      <w:r>
        <w:t xml:space="preserve">on </w:t>
      </w:r>
      <w:r>
        <w:t xml:space="preserve">of </w:t>
      </w:r>
      <w:r>
        <w:t>David</w:t>
      </w:r>
      <w:r>
        <w:t>—</w:t>
      </w:r>
      <w:r>
        <w:t>who is anointed, who is established by the prophet, who is like Samuel, who goes ahead of him.</w:t>
      </w:r>
      <w:r>
        <w:t xml:space="preserve"> </w:t>
      </w:r>
      <w:r>
        <w:t xml:space="preserve">So, </w:t>
      </w:r>
      <w:r>
        <w:t>we already have seen those parallels</w:t>
      </w:r>
      <w:r>
        <w:t>.</w:t>
      </w:r>
    </w:p>
    <w:p w:rsidR="00F277A9" w:rsidRDefault="00F277A9" w:rsidP="00F277A9"/>
    <w:p w:rsidR="00F277A9" w:rsidRDefault="00F277A9" w:rsidP="00F277A9">
      <w:r>
        <w:t xml:space="preserve">But we also see within Luke’s Gospel lots of parallels and symmetries with </w:t>
      </w:r>
      <w:r>
        <w:t>his b</w:t>
      </w:r>
      <w:r>
        <w:t>ook of Acts.</w:t>
      </w:r>
      <w:r>
        <w:t xml:space="preserve"> </w:t>
      </w:r>
      <w:r>
        <w:t xml:space="preserve">As you look through the </w:t>
      </w:r>
      <w:r>
        <w:t>b</w:t>
      </w:r>
      <w:r>
        <w:t>ook of Acts, it begins in a similar place, and then it also ends at a similar sort of point.</w:t>
      </w:r>
      <w:r>
        <w:t xml:space="preserve"> </w:t>
      </w:r>
      <w:r>
        <w:t xml:space="preserve">It has a similar </w:t>
      </w:r>
      <w:r>
        <w:t xml:space="preserve">narrative </w:t>
      </w:r>
      <w:r>
        <w:t>pattern</w:t>
      </w:r>
      <w:r>
        <w:t>—</w:t>
      </w:r>
      <w:r>
        <w:t>key events parallel to each other.</w:t>
      </w:r>
      <w:r>
        <w:t xml:space="preserve"> </w:t>
      </w:r>
      <w:r>
        <w:t>The beginning of the book is set in a temple setting.</w:t>
      </w:r>
      <w:r>
        <w:t xml:space="preserve"> </w:t>
      </w:r>
      <w:r>
        <w:t>Women are more at the forefront at the beginning of the book.</w:t>
      </w:r>
      <w:r>
        <w:t xml:space="preserve"> T</w:t>
      </w:r>
      <w:r>
        <w:t xml:space="preserve">here </w:t>
      </w:r>
      <w:r>
        <w:t xml:space="preserve">are </w:t>
      </w:r>
      <w:r>
        <w:t>the women and Mary, and the disciples continue with women and Mary in the Temple, praising God, and then the day of Pentecost happens.</w:t>
      </w:r>
      <w:r>
        <w:t xml:space="preserve"> </w:t>
      </w:r>
      <w:r>
        <w:t>At the end of the book, it ends with Paul in Rome after e</w:t>
      </w:r>
      <w:r>
        <w:t>n</w:t>
      </w:r>
      <w:r>
        <w:t>during the shipwreck, and being delivered through that, and being delivered from the serpent</w:t>
      </w:r>
      <w:r>
        <w:t>—</w:t>
      </w:r>
      <w:r>
        <w:t>these sorts of things</w:t>
      </w:r>
      <w:r>
        <w:t>—</w:t>
      </w:r>
      <w:r>
        <w:t>which are all parts of the story that echo the story of Luke’s Gospel</w:t>
      </w:r>
      <w:r>
        <w:t>,</w:t>
      </w:r>
      <w:r>
        <w:t xml:space="preserve"> as Christ’s death and resurrection are paralleled with the shipwreck event.</w:t>
      </w:r>
    </w:p>
    <w:p w:rsidR="00F277A9" w:rsidRDefault="00F277A9" w:rsidP="00F277A9"/>
    <w:p w:rsidR="00F277A9" w:rsidRDefault="00F277A9" w:rsidP="00F277A9">
      <w:r>
        <w:t xml:space="preserve">As you look through the </w:t>
      </w:r>
      <w:r>
        <w:t>b</w:t>
      </w:r>
      <w:r>
        <w:t xml:space="preserve">ook of Acts, you will see </w:t>
      </w:r>
      <w:r>
        <w:t xml:space="preserve">further </w:t>
      </w:r>
      <w:r>
        <w:t>symmetries.</w:t>
      </w:r>
      <w:r>
        <w:t xml:space="preserve"> </w:t>
      </w:r>
      <w:r>
        <w:t>For instance, in Acts 12, the connection between Peter being rescued and delivered by the angel from death at Passover time, and then appearing to the disciples</w:t>
      </w:r>
      <w:r>
        <w:t>—</w:t>
      </w:r>
      <w:r>
        <w:t>being seen by a woman who is not believed by the disciples</w:t>
      </w:r>
      <w:r>
        <w:t>—</w:t>
      </w:r>
      <w:r>
        <w:t>and all these sorts of events</w:t>
      </w:r>
      <w:r>
        <w:t>:</w:t>
      </w:r>
      <w:r>
        <w:t xml:space="preserve"> they are playing out the resurrection pattern again.</w:t>
      </w:r>
      <w:r>
        <w:t xml:space="preserve"> </w:t>
      </w:r>
      <w:r>
        <w:t xml:space="preserve">But on the grander scale of the </w:t>
      </w:r>
      <w:r>
        <w:t>b</w:t>
      </w:r>
      <w:r>
        <w:t>ook of Acts, we see this being played out.</w:t>
      </w:r>
      <w:r>
        <w:t xml:space="preserve"> </w:t>
      </w:r>
      <w:r>
        <w:t>There are deep connections between the two.</w:t>
      </w:r>
    </w:p>
    <w:p w:rsidR="00F277A9" w:rsidRDefault="00F277A9" w:rsidP="00F277A9"/>
    <w:p w:rsidR="00F277A9" w:rsidRDefault="00F277A9" w:rsidP="00F277A9">
      <w:r>
        <w:t xml:space="preserve">As </w:t>
      </w:r>
      <w:r>
        <w:t xml:space="preserve">you see those connections, </w:t>
      </w:r>
      <w:r>
        <w:t xml:space="preserve">you need to </w:t>
      </w:r>
      <w:r>
        <w:t>create a sort of triad of these three texts</w:t>
      </w:r>
      <w:r>
        <w:t>—</w:t>
      </w:r>
      <w:r>
        <w:t>1 Samuel, Luke, and Acts</w:t>
      </w:r>
      <w:r>
        <w:t>—</w:t>
      </w:r>
      <w:r>
        <w:t>and to recognize the way that these three texts are playing off against each other.</w:t>
      </w:r>
      <w:r>
        <w:t xml:space="preserve"> </w:t>
      </w:r>
      <w:r>
        <w:t xml:space="preserve">So, the </w:t>
      </w:r>
      <w:r>
        <w:t>b</w:t>
      </w:r>
      <w:r>
        <w:t>ook of Acts has praying in the Temple at the beginning</w:t>
      </w:r>
      <w:r>
        <w:t xml:space="preserve">: </w:t>
      </w:r>
      <w:r>
        <w:t>they are continuing in prayer in the temple context.</w:t>
      </w:r>
      <w:r>
        <w:t xml:space="preserve"> </w:t>
      </w:r>
      <w:r>
        <w:t>And that is the context, presumably, where the day of Pentecost occurs.</w:t>
      </w:r>
      <w:r>
        <w:t xml:space="preserve"> </w:t>
      </w:r>
      <w:r>
        <w:t>And that occurrence of the day of Pentecost in the Temple is something that is a turning of the tables.</w:t>
      </w:r>
    </w:p>
    <w:p w:rsidR="00F277A9" w:rsidRDefault="00F277A9" w:rsidP="00F277A9"/>
    <w:p w:rsidR="00F277A9" w:rsidRDefault="00F277A9" w:rsidP="00F277A9">
      <w:r>
        <w:t>Now, as you go back to 1 Samuel and you go to Luke, you see the Magnificat and the prayer of Hannah, and all the parallels between these, heralding a shift in the way things are going to be.</w:t>
      </w:r>
      <w:r>
        <w:t xml:space="preserve"> T</w:t>
      </w:r>
      <w:r>
        <w:t>here is going to be a turning of the tables.</w:t>
      </w:r>
      <w:r>
        <w:t xml:space="preserve"> </w:t>
      </w:r>
      <w:r>
        <w:t>Things are going to change.</w:t>
      </w:r>
      <w:r>
        <w:t xml:space="preserve"> </w:t>
      </w:r>
      <w:r>
        <w:t xml:space="preserve">And we see </w:t>
      </w:r>
      <w:proofErr w:type="gramStart"/>
      <w:r>
        <w:t>a number of</w:t>
      </w:r>
      <w:proofErr w:type="gramEnd"/>
      <w:r>
        <w:t xml:space="preserve"> other events surrounding that: for instance, the priest who perceives Hannah to be drunk and mistakes what she is doing</w:t>
      </w:r>
      <w:r>
        <w:t>—</w:t>
      </w:r>
      <w:r>
        <w:t>praying to God</w:t>
      </w:r>
      <w:r>
        <w:t>—</w:t>
      </w:r>
      <w:r>
        <w:t>for drunken speech.</w:t>
      </w:r>
      <w:r>
        <w:t xml:space="preserve"> </w:t>
      </w:r>
      <w:r>
        <w:t>Now, that should</w:t>
      </w:r>
      <w:r>
        <w:t xml:space="preserve"> spark recognition for</w:t>
      </w:r>
      <w:r>
        <w:t xml:space="preserve"> us.</w:t>
      </w:r>
      <w:r>
        <w:t xml:space="preserve"> </w:t>
      </w:r>
      <w:r>
        <w:t>We recognize that pattern as something that occurs in the case of the early church at Pentecost.</w:t>
      </w:r>
      <w:r>
        <w:t xml:space="preserve"> </w:t>
      </w:r>
      <w:r>
        <w:t>They are mistaken to be speaking out of</w:t>
      </w:r>
      <w:r>
        <w:t xml:space="preserve"> drunkenness</w:t>
      </w:r>
      <w:r>
        <w:t>.</w:t>
      </w:r>
      <w:r>
        <w:t xml:space="preserve"> </w:t>
      </w:r>
      <w:r>
        <w:t>They</w:t>
      </w:r>
      <w:r>
        <w:t xml:space="preserve"> are</w:t>
      </w:r>
      <w:r>
        <w:t xml:space="preserve"> </w:t>
      </w:r>
      <w:r>
        <w:t xml:space="preserve">supposedly </w:t>
      </w:r>
      <w:r>
        <w:t>drunk, and tongue</w:t>
      </w:r>
      <w:r>
        <w:t>-</w:t>
      </w:r>
      <w:r>
        <w:t xml:space="preserve">speaking is </w:t>
      </w:r>
      <w:proofErr w:type="gramStart"/>
      <w:r>
        <w:t>really drunken</w:t>
      </w:r>
      <w:proofErr w:type="gramEnd"/>
      <w:r>
        <w:t xml:space="preserve"> speech.</w:t>
      </w:r>
      <w:r>
        <w:t xml:space="preserve"> </w:t>
      </w:r>
    </w:p>
    <w:p w:rsidR="00F277A9" w:rsidRDefault="00F277A9" w:rsidP="00F277A9"/>
    <w:p w:rsidR="00F277A9" w:rsidRDefault="00F277A9" w:rsidP="00F277A9">
      <w:r>
        <w:t>And that parallel helps to see that there is a similar turning of the tables that is taking place.</w:t>
      </w:r>
      <w:r>
        <w:t xml:space="preserve"> </w:t>
      </w:r>
      <w:r>
        <w:t>There is a similar lack of perception in the religious leaders and the people, as there was in the case of Eli.</w:t>
      </w:r>
      <w:r>
        <w:t xml:space="preserve"> </w:t>
      </w:r>
      <w:r>
        <w:t>Eli’s eyes are growing dim.</w:t>
      </w:r>
      <w:r>
        <w:t xml:space="preserve"> </w:t>
      </w:r>
      <w:r>
        <w:t>The lamp is about to go out and there is been no prophecy.</w:t>
      </w:r>
      <w:r>
        <w:t xml:space="preserve"> </w:t>
      </w:r>
      <w:r>
        <w:t>It is a three-fold darkness falling upon the people.</w:t>
      </w:r>
    </w:p>
    <w:p w:rsidR="00F277A9" w:rsidRDefault="00F277A9" w:rsidP="00F277A9"/>
    <w:p w:rsidR="00F277A9" w:rsidRDefault="00F277A9" w:rsidP="00F277A9">
      <w:r>
        <w:t>And</w:t>
      </w:r>
      <w:r w:rsidR="00CD5015">
        <w:t>,</w:t>
      </w:r>
      <w:r>
        <w:t xml:space="preserve"> in the same way, the mistak</w:t>
      </w:r>
      <w:r w:rsidR="00CD5015">
        <w:t>ing</w:t>
      </w:r>
      <w:r>
        <w:t xml:space="preserve"> of tongue</w:t>
      </w:r>
      <w:r w:rsidR="00CD5015">
        <w:t>-</w:t>
      </w:r>
      <w:r>
        <w:t>speaking for drunken speech is a sign that there is a new Hannah here.</w:t>
      </w:r>
      <w:r>
        <w:t xml:space="preserve"> </w:t>
      </w:r>
      <w:r>
        <w:t>There is a new turning of the tables about to occur, and it is going to be a surprise to Israel.</w:t>
      </w:r>
      <w:r>
        <w:t xml:space="preserve"> </w:t>
      </w:r>
      <w:r>
        <w:t>There are further parallels that we can note, just between the beginning of Luke and the beginning of Acts.</w:t>
      </w:r>
      <w:r>
        <w:t xml:space="preserve"> </w:t>
      </w:r>
      <w:r>
        <w:t>Another one is the connection between the birth of Christ, and the Spirit overshadowing Mary and coming upon Mary, and the Spirit coming upon the church at Pentecost.</w:t>
      </w:r>
      <w:r>
        <w:t xml:space="preserve"> </w:t>
      </w:r>
      <w:r>
        <w:t xml:space="preserve">The fact that Mary only appears once within the </w:t>
      </w:r>
      <w:r w:rsidR="00CD5015">
        <w:t>b</w:t>
      </w:r>
      <w:r>
        <w:t>ook of Acts</w:t>
      </w:r>
      <w:r w:rsidR="00CD5015">
        <w:t>—</w:t>
      </w:r>
      <w:r>
        <w:t>and that is in the context of gathering with the disciples immediately before the events of Pentecost</w:t>
      </w:r>
      <w:r w:rsidR="00CD5015">
        <w:t>—</w:t>
      </w:r>
      <w:r>
        <w:t>is probably significant.</w:t>
      </w:r>
    </w:p>
    <w:p w:rsidR="00F277A9" w:rsidRDefault="00F277A9" w:rsidP="00F277A9"/>
    <w:p w:rsidR="00F277A9" w:rsidRDefault="00F277A9" w:rsidP="00F277A9">
      <w:r>
        <w:t>We see a similar sort of pattern with a character who comes at the forefront at two key junctures, in the case of Miriam.</w:t>
      </w:r>
      <w:r>
        <w:t xml:space="preserve"> </w:t>
      </w:r>
      <w:r>
        <w:t>Miriam’s name, of course, is related to Mary’s.</w:t>
      </w:r>
      <w:r>
        <w:t xml:space="preserve"> </w:t>
      </w:r>
      <w:r>
        <w:t>Miriam</w:t>
      </w:r>
      <w:r w:rsidR="00CD5015">
        <w:t>:</w:t>
      </w:r>
      <w:r>
        <w:t xml:space="preserve"> her first appearance is in the context of Moses being drawn out of the water, and her second key appearance is in the context of the Red Sea crossing, as Israel is drawn out of the water.</w:t>
      </w:r>
      <w:r>
        <w:t xml:space="preserve"> </w:t>
      </w:r>
      <w:r>
        <w:t>These two symmetrical events</w:t>
      </w:r>
      <w:r w:rsidR="00CD5015">
        <w:t>—</w:t>
      </w:r>
      <w:r>
        <w:t xml:space="preserve">the Spirit coming upon Mary, </w:t>
      </w:r>
      <w:r w:rsidR="00CD5015">
        <w:t xml:space="preserve">a </w:t>
      </w:r>
      <w:r>
        <w:t>sort of Marian Pentecost, and then the Spirit coming upon the Church</w:t>
      </w:r>
      <w:r w:rsidR="00CD5015">
        <w:t>—</w:t>
      </w:r>
      <w:proofErr w:type="gramStart"/>
      <w:r>
        <w:t>both of these</w:t>
      </w:r>
      <w:proofErr w:type="gramEnd"/>
      <w:r>
        <w:t xml:space="preserve"> events are parallel to each other.</w:t>
      </w:r>
    </w:p>
    <w:p w:rsidR="00F277A9" w:rsidRDefault="00F277A9" w:rsidP="00F277A9"/>
    <w:p w:rsidR="00F277A9" w:rsidRDefault="00F277A9" w:rsidP="00F277A9">
      <w:r>
        <w:t>What else can we say?</w:t>
      </w:r>
      <w:r>
        <w:t xml:space="preserve"> </w:t>
      </w:r>
      <w:r>
        <w:t>When you read about the story of the Church, and the Church being blessed, and the Church growing, it is described in a very similar way to the way that Christ is spoken of as growing.</w:t>
      </w:r>
      <w:r>
        <w:t xml:space="preserve"> </w:t>
      </w:r>
      <w:r>
        <w:t>“And Jesus increased in wisdom and stature, and in favor with God and man.”</w:t>
      </w:r>
      <w:r>
        <w:t xml:space="preserve"> </w:t>
      </w:r>
      <w:r>
        <w:t>“Praising God and having favor with all the people.</w:t>
      </w:r>
      <w:r>
        <w:t xml:space="preserve"> </w:t>
      </w:r>
      <w:r>
        <w:t>And the Lord added to the church daily those who are being saved.”</w:t>
      </w:r>
      <w:r>
        <w:t xml:space="preserve"> </w:t>
      </w:r>
      <w:r>
        <w:t>So, there is the story of the growth of the church, and there is the story of the growth of Christ.</w:t>
      </w:r>
      <w:r>
        <w:t xml:space="preserve"> </w:t>
      </w:r>
      <w:r>
        <w:t>And these things are parallel to each other.</w:t>
      </w:r>
      <w:r>
        <w:t xml:space="preserve"> </w:t>
      </w:r>
      <w:r>
        <w:t>There is a new birth-type event in some sense here, and the growth of something.</w:t>
      </w:r>
      <w:r>
        <w:t xml:space="preserve"> </w:t>
      </w:r>
      <w:r>
        <w:t>In the first case, it is Christ growing as an infant, and then here, it is the Church growing in its infancy</w:t>
      </w:r>
      <w:r w:rsidR="00CD5015">
        <w:t>—</w:t>
      </w:r>
      <w:r>
        <w:t>the Jerusalem church and the Spirit coming upon it.</w:t>
      </w:r>
    </w:p>
    <w:p w:rsidR="00F277A9" w:rsidRDefault="00F277A9" w:rsidP="00F277A9"/>
    <w:p w:rsidR="00F277A9" w:rsidRDefault="00F277A9" w:rsidP="00F277A9">
      <w:r>
        <w:t>And these parallels are significant.</w:t>
      </w:r>
      <w:r>
        <w:t xml:space="preserve"> </w:t>
      </w:r>
      <w:r>
        <w:t xml:space="preserve">We see other parallels within the early stories of Luke, two events that happen later, </w:t>
      </w:r>
      <w:proofErr w:type="spellStart"/>
      <w:r>
        <w:t>foreshadowings</w:t>
      </w:r>
      <w:proofErr w:type="spellEnd"/>
      <w:r>
        <w:t>.</w:t>
      </w:r>
      <w:r>
        <w:t xml:space="preserve"> </w:t>
      </w:r>
      <w:r>
        <w:t>If you read the beginning of Luke, you will see the story of Jesus going up to Jerusalem with his parents at Passover time, and then being lost for three days, and found in the Temple.</w:t>
      </w:r>
      <w:r>
        <w:t xml:space="preserve"> </w:t>
      </w:r>
      <w:r>
        <w:t>That is a familiar story.</w:t>
      </w:r>
      <w:r>
        <w:t xml:space="preserve"> </w:t>
      </w:r>
      <w:r>
        <w:t>It is a story that should remind us very clearly of the story of his death and resurrection at Passover time</w:t>
      </w:r>
      <w:r w:rsidR="00CD5015">
        <w:t>—</w:t>
      </w:r>
      <w:r>
        <w:t xml:space="preserve">three days and then appearing </w:t>
      </w:r>
      <w:proofErr w:type="gramStart"/>
      <w:r>
        <w:t>later on</w:t>
      </w:r>
      <w:proofErr w:type="gramEnd"/>
      <w:r>
        <w:t>.</w:t>
      </w:r>
      <w:r>
        <w:t xml:space="preserve"> </w:t>
      </w:r>
      <w:r>
        <w:t>And these are things that Mary treasured in her heart, knowing that there was something important that had occurred.</w:t>
      </w:r>
      <w:r>
        <w:t xml:space="preserve"> </w:t>
      </w:r>
      <w:r>
        <w:t>But she didn’t quite understand what it meant yet.</w:t>
      </w:r>
      <w:r>
        <w:t xml:space="preserve"> </w:t>
      </w:r>
      <w:r>
        <w:t>And so, she pondered those things.</w:t>
      </w:r>
      <w:r>
        <w:t xml:space="preserve"> </w:t>
      </w:r>
      <w:r>
        <w:t>As we look back, we can see the meaning of it.</w:t>
      </w:r>
      <w:r>
        <w:t xml:space="preserve"> </w:t>
      </w:r>
      <w:r>
        <w:t>We can see it was a sign pointing forward to something that was yet to come.</w:t>
      </w:r>
    </w:p>
    <w:p w:rsidR="00F277A9" w:rsidRDefault="00F277A9" w:rsidP="00F277A9"/>
    <w:p w:rsidR="00F277A9" w:rsidRDefault="00F277A9" w:rsidP="00F277A9">
      <w:r>
        <w:t>Likewise, as you read the beginning of Luke’s Gospel, particularly in dialogue with the book of 1 Samuel, and then read the beginning of Acts, you can see these texts playing off each other</w:t>
      </w:r>
      <w:r w:rsidR="00CD5015">
        <w:t>. T</w:t>
      </w:r>
      <w:r>
        <w:t>hat there is a temple setting.</w:t>
      </w:r>
      <w:r>
        <w:t xml:space="preserve"> </w:t>
      </w:r>
      <w:r>
        <w:t>There are leaders of the people who lack spiritual perception.</w:t>
      </w:r>
      <w:r>
        <w:t xml:space="preserve"> </w:t>
      </w:r>
      <w:r>
        <w:t>There are accusations of drunkenness.</w:t>
      </w:r>
      <w:r>
        <w:t xml:space="preserve"> </w:t>
      </w:r>
      <w:r>
        <w:t>There is a Hannah-type figure praying in the Temple</w:t>
      </w:r>
      <w:r w:rsidR="00CD5015">
        <w:t>—</w:t>
      </w:r>
      <w:r>
        <w:t>but here it is the church.</w:t>
      </w:r>
      <w:r>
        <w:t xml:space="preserve"> </w:t>
      </w:r>
      <w:r>
        <w:t>There is a turning of the tables about to occur.</w:t>
      </w:r>
      <w:r>
        <w:t xml:space="preserve"> </w:t>
      </w:r>
      <w:r>
        <w:t xml:space="preserve">There is the growth of this new prophetic child in wisdom, and stature, and </w:t>
      </w:r>
      <w:proofErr w:type="spellStart"/>
      <w:r>
        <w:t>hono</w:t>
      </w:r>
      <w:r w:rsidR="00CD5015">
        <w:t>u</w:t>
      </w:r>
      <w:r>
        <w:t>r</w:t>
      </w:r>
      <w:proofErr w:type="spellEnd"/>
      <w:r>
        <w:t xml:space="preserve"> with God and man.</w:t>
      </w:r>
      <w:r>
        <w:t xml:space="preserve"> </w:t>
      </w:r>
    </w:p>
    <w:p w:rsidR="00F277A9" w:rsidRDefault="00F277A9" w:rsidP="00F277A9"/>
    <w:p w:rsidR="007D2E41" w:rsidRDefault="00F277A9" w:rsidP="00F277A9">
      <w:r>
        <w:t>And in each of these cases, what we are seeing is a deeper vision into what is occurring</w:t>
      </w:r>
      <w:r w:rsidR="00CD5015">
        <w:t>—</w:t>
      </w:r>
      <w:r>
        <w:t>the deeper patterns that God expresses within His work and how these events are connected to each other</w:t>
      </w:r>
      <w:r w:rsidR="00CD5015">
        <w:t xml:space="preserve">. They are </w:t>
      </w:r>
      <w:r>
        <w:t>not just detached events within history</w:t>
      </w:r>
      <w:r w:rsidR="00CD5015">
        <w:t>,</w:t>
      </w:r>
      <w:r>
        <w:t xml:space="preserve"> but deeper principles are at play here.</w:t>
      </w:r>
      <w:bookmarkStart w:id="0" w:name="_GoBack"/>
      <w:bookmarkEnd w:id="0"/>
    </w:p>
    <w:sectPr w:rsidR="007D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A9"/>
    <w:rsid w:val="007D353D"/>
    <w:rsid w:val="00844FD8"/>
    <w:rsid w:val="009668D0"/>
    <w:rsid w:val="00CD5015"/>
    <w:rsid w:val="00F2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0A7D"/>
  <w15:chartTrackingRefBased/>
  <w15:docId w15:val="{1035230C-81BE-4E21-A2A7-073DEFD9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7A9"/>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2019-02-10T13:10:00Z</dcterms:created>
  <dcterms:modified xsi:type="dcterms:W3CDTF">2019-02-10T13:25:00Z</dcterms:modified>
</cp:coreProperties>
</file>