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44" w:rsidRPr="00FC5EC3" w:rsidRDefault="00517744" w:rsidP="00517744">
      <w:pPr>
        <w:pStyle w:val="xmsonormal"/>
        <w:shd w:val="clear" w:color="auto" w:fill="FFFFFF"/>
        <w:spacing w:before="0" w:beforeAutospacing="0" w:after="120" w:afterAutospacing="0" w:line="253" w:lineRule="atLeast"/>
        <w:rPr>
          <w:rFonts w:ascii="Candara" w:hAnsi="Candara" w:cs="Calibri"/>
          <w:b/>
          <w:color w:val="212121"/>
          <w:sz w:val="26"/>
          <w:szCs w:val="26"/>
          <w:bdr w:val="none" w:sz="0" w:space="0" w:color="auto" w:frame="1"/>
          <w:lang w:val="en-US"/>
        </w:rPr>
      </w:pPr>
      <w:r w:rsidRPr="00FC5EC3">
        <w:rPr>
          <w:rFonts w:ascii="Candara" w:hAnsi="Candara" w:cs="Calibri"/>
          <w:b/>
          <w:color w:val="212121"/>
          <w:sz w:val="26"/>
          <w:szCs w:val="26"/>
          <w:bdr w:val="none" w:sz="0" w:space="0" w:color="auto" w:frame="1"/>
          <w:lang w:val="en-US"/>
        </w:rPr>
        <w:t>Sermon outline:</w:t>
      </w:r>
    </w:p>
    <w:p w:rsidR="00517744" w:rsidRPr="00FC5EC3" w:rsidRDefault="00517744" w:rsidP="00517744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  <w:r w:rsidRPr="00FC5EC3">
        <w:rPr>
          <w:rFonts w:ascii="Candara" w:hAnsi="Candara" w:cstheme="majorBidi"/>
          <w:sz w:val="24"/>
        </w:rPr>
        <w:t>John 19:17-42 Mission Accomplished.</w:t>
      </w:r>
    </w:p>
    <w:p w:rsidR="00517744" w:rsidRPr="00FC5EC3" w:rsidRDefault="00517744" w:rsidP="00517744">
      <w:pPr>
        <w:autoSpaceDE w:val="0"/>
        <w:autoSpaceDN w:val="0"/>
        <w:adjustRightInd w:val="0"/>
        <w:ind w:left="36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1. </w:t>
      </w:r>
      <w:r w:rsidRPr="00FC5EC3">
        <w:rPr>
          <w:rFonts w:ascii="Candara" w:hAnsi="Candara" w:cstheme="majorBidi"/>
        </w:rPr>
        <w:t xml:space="preserve">Jesus is the Messiah. King of the Jews. </w:t>
      </w:r>
    </w:p>
    <w:p w:rsidR="00517744" w:rsidRPr="00FC5EC3" w:rsidRDefault="00517744" w:rsidP="0051774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ndara" w:hAnsi="Candara" w:cstheme="majorBidi"/>
          <w:szCs w:val="22"/>
        </w:rPr>
      </w:pPr>
      <w:r w:rsidRPr="00FC5EC3">
        <w:rPr>
          <w:rFonts w:ascii="Candara" w:hAnsi="Candara" w:cstheme="majorBidi"/>
          <w:szCs w:val="22"/>
        </w:rPr>
        <w:t>Pilate declares him King (</w:t>
      </w:r>
      <w:proofErr w:type="spellStart"/>
      <w:r w:rsidRPr="00FC5EC3">
        <w:rPr>
          <w:rFonts w:ascii="Candara" w:hAnsi="Candara" w:cstheme="majorBidi"/>
          <w:szCs w:val="22"/>
        </w:rPr>
        <w:t>Jn</w:t>
      </w:r>
      <w:proofErr w:type="spellEnd"/>
      <w:r w:rsidRPr="00FC5EC3">
        <w:rPr>
          <w:rFonts w:ascii="Candara" w:hAnsi="Candara" w:cstheme="majorBidi"/>
          <w:szCs w:val="22"/>
        </w:rPr>
        <w:t xml:space="preserve"> 19:19-22)</w:t>
      </w:r>
    </w:p>
    <w:p w:rsidR="00517744" w:rsidRPr="00FC5EC3" w:rsidRDefault="00517744" w:rsidP="00517744">
      <w:pPr>
        <w:autoSpaceDE w:val="0"/>
        <w:autoSpaceDN w:val="0"/>
        <w:adjustRightInd w:val="0"/>
        <w:rPr>
          <w:rFonts w:ascii="Candara" w:hAnsi="Candara" w:cstheme="majorBidi"/>
          <w:sz w:val="24"/>
        </w:rPr>
      </w:pPr>
    </w:p>
    <w:p w:rsidR="00517744" w:rsidRPr="00FC5EC3" w:rsidRDefault="00517744" w:rsidP="00517744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ndara" w:hAnsi="Candara" w:cstheme="majorBidi"/>
          <w:szCs w:val="22"/>
        </w:rPr>
      </w:pPr>
      <w:r w:rsidRPr="00FC5EC3">
        <w:rPr>
          <w:rFonts w:ascii="Candara" w:hAnsi="Candara" w:cstheme="majorBidi"/>
          <w:szCs w:val="22"/>
        </w:rPr>
        <w:t>Jesus fulfills prophecies (</w:t>
      </w:r>
      <w:proofErr w:type="spellStart"/>
      <w:r w:rsidRPr="00FC5EC3">
        <w:rPr>
          <w:rFonts w:ascii="Candara" w:hAnsi="Candara" w:cstheme="majorBidi"/>
          <w:szCs w:val="22"/>
        </w:rPr>
        <w:t>Jn</w:t>
      </w:r>
      <w:proofErr w:type="spellEnd"/>
      <w:r w:rsidRPr="00FC5EC3">
        <w:rPr>
          <w:rFonts w:ascii="Candara" w:hAnsi="Candara" w:cstheme="majorBidi"/>
          <w:szCs w:val="22"/>
        </w:rPr>
        <w:t xml:space="preserve"> 19:24</w:t>
      </w:r>
      <w:proofErr w:type="gramStart"/>
      <w:r w:rsidRPr="00FC5EC3">
        <w:rPr>
          <w:rFonts w:ascii="Candara" w:hAnsi="Candara" w:cstheme="majorBidi"/>
          <w:szCs w:val="22"/>
        </w:rPr>
        <w:t>,28,36</w:t>
      </w:r>
      <w:proofErr w:type="gramEnd"/>
      <w:r w:rsidRPr="00FC5EC3">
        <w:rPr>
          <w:rFonts w:ascii="Candara" w:hAnsi="Candara" w:cstheme="majorBidi"/>
          <w:szCs w:val="22"/>
        </w:rPr>
        <w:t xml:space="preserve">). The garments, the drink, the bones, the piercing (s), the crucifixion, the tomb.  (Ps 22; Ps 69:21; Ps 34:20; </w:t>
      </w:r>
      <w:proofErr w:type="spellStart"/>
      <w:r w:rsidRPr="00FC5EC3">
        <w:rPr>
          <w:rFonts w:ascii="Candara" w:hAnsi="Candara" w:cstheme="majorBidi"/>
          <w:szCs w:val="22"/>
        </w:rPr>
        <w:t>Zech</w:t>
      </w:r>
      <w:proofErr w:type="spellEnd"/>
      <w:r w:rsidRPr="00FC5EC3">
        <w:rPr>
          <w:rFonts w:ascii="Candara" w:hAnsi="Candara" w:cstheme="majorBidi"/>
          <w:szCs w:val="22"/>
        </w:rPr>
        <w:t xml:space="preserve"> 12:10; Isa 53:9,12)</w:t>
      </w:r>
    </w:p>
    <w:p w:rsidR="00517744" w:rsidRPr="00FC5EC3" w:rsidRDefault="00517744" w:rsidP="00517744">
      <w:pPr>
        <w:pStyle w:val="ListParagraph"/>
        <w:rPr>
          <w:rFonts w:ascii="Candara" w:hAnsi="Candara" w:cstheme="majorBidi"/>
          <w:szCs w:val="22"/>
        </w:rPr>
      </w:pPr>
    </w:p>
    <w:p w:rsidR="00517744" w:rsidRPr="00FC5EC3" w:rsidRDefault="00517744" w:rsidP="00517744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517744" w:rsidRPr="00FC5EC3" w:rsidRDefault="00517744" w:rsidP="00517744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517744" w:rsidRPr="00FC5EC3" w:rsidRDefault="00517744" w:rsidP="00517744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ndara" w:hAnsi="Candara" w:cstheme="majorBidi"/>
          <w:szCs w:val="22"/>
        </w:rPr>
      </w:pPr>
      <w:r w:rsidRPr="00FC5EC3">
        <w:rPr>
          <w:rFonts w:ascii="Candara" w:hAnsi="Candara" w:cstheme="majorBidi"/>
          <w:szCs w:val="22"/>
        </w:rPr>
        <w:t>The kingly burial. (</w:t>
      </w:r>
      <w:proofErr w:type="spellStart"/>
      <w:r w:rsidRPr="00FC5EC3">
        <w:rPr>
          <w:rFonts w:ascii="Candara" w:hAnsi="Candara" w:cstheme="majorBidi"/>
          <w:szCs w:val="22"/>
        </w:rPr>
        <w:t>Jn</w:t>
      </w:r>
      <w:proofErr w:type="spellEnd"/>
      <w:r w:rsidRPr="00FC5EC3">
        <w:rPr>
          <w:rFonts w:ascii="Candara" w:hAnsi="Candara" w:cstheme="majorBidi"/>
          <w:szCs w:val="22"/>
        </w:rPr>
        <w:t xml:space="preserve"> 19:38-42)</w:t>
      </w:r>
    </w:p>
    <w:p w:rsidR="00517744" w:rsidRPr="00FC5EC3" w:rsidRDefault="00517744" w:rsidP="00517744">
      <w:pPr>
        <w:autoSpaceDE w:val="0"/>
        <w:autoSpaceDN w:val="0"/>
        <w:adjustRightInd w:val="0"/>
        <w:rPr>
          <w:rFonts w:ascii="Candara" w:hAnsi="Candara" w:cstheme="majorBidi"/>
          <w:sz w:val="24"/>
        </w:rPr>
      </w:pPr>
    </w:p>
    <w:p w:rsidR="00517744" w:rsidRPr="00FC5EC3" w:rsidRDefault="00517744" w:rsidP="00517744">
      <w:pPr>
        <w:autoSpaceDE w:val="0"/>
        <w:autoSpaceDN w:val="0"/>
        <w:adjustRightInd w:val="0"/>
        <w:rPr>
          <w:rFonts w:ascii="Candara" w:hAnsi="Candara" w:cstheme="majorBidi"/>
          <w:sz w:val="24"/>
        </w:rPr>
      </w:pPr>
    </w:p>
    <w:p w:rsidR="00517744" w:rsidRPr="00FC5EC3" w:rsidRDefault="00517744" w:rsidP="00517744">
      <w:pPr>
        <w:autoSpaceDE w:val="0"/>
        <w:autoSpaceDN w:val="0"/>
        <w:adjustRightInd w:val="0"/>
        <w:ind w:left="36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2. </w:t>
      </w:r>
      <w:r w:rsidRPr="00FC5EC3">
        <w:rPr>
          <w:rFonts w:ascii="Candara" w:hAnsi="Candara" w:cstheme="majorBidi"/>
        </w:rPr>
        <w:t>Jesus in control of his own death. (</w:t>
      </w:r>
      <w:proofErr w:type="spellStart"/>
      <w:r w:rsidRPr="00FC5EC3">
        <w:rPr>
          <w:rFonts w:ascii="Candara" w:hAnsi="Candara" w:cstheme="majorBidi"/>
        </w:rPr>
        <w:t>Jn</w:t>
      </w:r>
      <w:proofErr w:type="spellEnd"/>
      <w:r w:rsidRPr="00FC5EC3">
        <w:rPr>
          <w:rFonts w:ascii="Candara" w:hAnsi="Candara" w:cstheme="majorBidi"/>
        </w:rPr>
        <w:t xml:space="preserve"> 19:28-30)</w:t>
      </w:r>
    </w:p>
    <w:p w:rsidR="00517744" w:rsidRDefault="00517744" w:rsidP="00517744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517744" w:rsidRDefault="00517744" w:rsidP="00517744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517744" w:rsidRPr="00FC5EC3" w:rsidRDefault="00517744" w:rsidP="00517744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517744" w:rsidRPr="00FC5EC3" w:rsidRDefault="00517744" w:rsidP="00517744">
      <w:pPr>
        <w:autoSpaceDE w:val="0"/>
        <w:autoSpaceDN w:val="0"/>
        <w:adjustRightInd w:val="0"/>
        <w:ind w:left="36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3. </w:t>
      </w:r>
      <w:r w:rsidRPr="00FC5EC3">
        <w:rPr>
          <w:rFonts w:ascii="Candara" w:hAnsi="Candara" w:cstheme="majorBidi"/>
        </w:rPr>
        <w:t>Mission Accomplished.</w:t>
      </w:r>
    </w:p>
    <w:p w:rsidR="00517744" w:rsidRDefault="00517744" w:rsidP="00517744">
      <w:pPr>
        <w:autoSpaceDE w:val="0"/>
        <w:autoSpaceDN w:val="0"/>
        <w:adjustRightInd w:val="0"/>
        <w:ind w:left="108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a. </w:t>
      </w:r>
      <w:r w:rsidRPr="00FC5EC3">
        <w:rPr>
          <w:rFonts w:ascii="Candara" w:hAnsi="Candara" w:cstheme="majorBidi"/>
        </w:rPr>
        <w:t>Jesus is glorified.</w:t>
      </w:r>
    </w:p>
    <w:p w:rsidR="00517744" w:rsidRPr="00FC5EC3" w:rsidRDefault="00517744" w:rsidP="00517744">
      <w:pPr>
        <w:autoSpaceDE w:val="0"/>
        <w:autoSpaceDN w:val="0"/>
        <w:adjustRightInd w:val="0"/>
        <w:ind w:left="1080"/>
        <w:jc w:val="both"/>
        <w:rPr>
          <w:rFonts w:ascii="Candara" w:hAnsi="Candara" w:cstheme="majorBidi"/>
        </w:rPr>
      </w:pPr>
    </w:p>
    <w:p w:rsidR="00517744" w:rsidRPr="00FC5EC3" w:rsidRDefault="00517744" w:rsidP="00517744">
      <w:pPr>
        <w:autoSpaceDE w:val="0"/>
        <w:autoSpaceDN w:val="0"/>
        <w:adjustRightInd w:val="0"/>
        <w:ind w:left="108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b. </w:t>
      </w:r>
      <w:r w:rsidRPr="00FC5EC3">
        <w:rPr>
          <w:rFonts w:ascii="Candara" w:hAnsi="Candara" w:cstheme="majorBidi"/>
        </w:rPr>
        <w:t>Jesus our Passover lamb (</w:t>
      </w:r>
      <w:proofErr w:type="spellStart"/>
      <w:r w:rsidRPr="00FC5EC3">
        <w:rPr>
          <w:rFonts w:ascii="Candara" w:hAnsi="Candara" w:cstheme="majorBidi"/>
        </w:rPr>
        <w:t>Jn</w:t>
      </w:r>
      <w:proofErr w:type="spellEnd"/>
      <w:r w:rsidRPr="00FC5EC3">
        <w:rPr>
          <w:rFonts w:ascii="Candara" w:hAnsi="Candara" w:cstheme="majorBidi"/>
        </w:rPr>
        <w:t xml:space="preserve"> 1:29; I </w:t>
      </w:r>
      <w:proofErr w:type="spellStart"/>
      <w:r w:rsidRPr="00FC5EC3">
        <w:rPr>
          <w:rFonts w:ascii="Candara" w:hAnsi="Candara" w:cstheme="majorBidi"/>
        </w:rPr>
        <w:t>Cor</w:t>
      </w:r>
      <w:proofErr w:type="spellEnd"/>
      <w:r w:rsidRPr="00FC5EC3">
        <w:rPr>
          <w:rFonts w:ascii="Candara" w:hAnsi="Candara" w:cstheme="majorBidi"/>
        </w:rPr>
        <w:t xml:space="preserve"> 5:7; 1 Pet 1:18-19)</w:t>
      </w:r>
    </w:p>
    <w:p w:rsidR="00517744" w:rsidRPr="00FC5EC3" w:rsidRDefault="00517744" w:rsidP="00517744">
      <w:pPr>
        <w:pStyle w:val="ListParagraph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ndara" w:hAnsi="Candara" w:cstheme="majorBidi"/>
          <w:szCs w:val="22"/>
        </w:rPr>
      </w:pPr>
      <w:r w:rsidRPr="00FC5EC3">
        <w:rPr>
          <w:rFonts w:ascii="Candara" w:hAnsi="Candara" w:cstheme="majorBidi"/>
          <w:szCs w:val="22"/>
        </w:rPr>
        <w:t>The blood, the bunch of hyssops and no broken bones.</w:t>
      </w:r>
    </w:p>
    <w:p w:rsidR="00FC5EC3" w:rsidRDefault="00FC5EC3" w:rsidP="00517744">
      <w:pPr>
        <w:autoSpaceDE w:val="0"/>
        <w:autoSpaceDN w:val="0"/>
        <w:adjustRightInd w:val="0"/>
        <w:ind w:left="198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ii. </w:t>
      </w:r>
      <w:r w:rsidRPr="00FC5EC3">
        <w:rPr>
          <w:rFonts w:ascii="Candara" w:hAnsi="Candara" w:cstheme="majorBidi"/>
        </w:rPr>
        <w:t>The suffering servant (Isa 53)</w:t>
      </w:r>
    </w:p>
    <w:p w:rsidR="00517744" w:rsidRPr="00517744" w:rsidRDefault="00517744" w:rsidP="00517744">
      <w:pPr>
        <w:autoSpaceDE w:val="0"/>
        <w:autoSpaceDN w:val="0"/>
        <w:adjustRightInd w:val="0"/>
        <w:ind w:left="1980"/>
        <w:jc w:val="both"/>
        <w:rPr>
          <w:rFonts w:ascii="Candara" w:hAnsi="Candara" w:cstheme="majorBidi"/>
        </w:rPr>
      </w:pPr>
      <w:bookmarkStart w:id="0" w:name="_GoBack"/>
      <w:bookmarkEnd w:id="0"/>
    </w:p>
    <w:p w:rsidR="00FC5EC3" w:rsidRPr="00FC5EC3" w:rsidRDefault="00FC5EC3" w:rsidP="00FC5EC3">
      <w:pPr>
        <w:autoSpaceDE w:val="0"/>
        <w:autoSpaceDN w:val="0"/>
        <w:adjustRightInd w:val="0"/>
        <w:ind w:left="36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4. </w:t>
      </w:r>
      <w:r w:rsidRPr="00FC5EC3">
        <w:rPr>
          <w:rFonts w:ascii="Candara" w:hAnsi="Candara" w:cstheme="majorBidi"/>
        </w:rPr>
        <w:t>The terribleness of sin and a holy righteous God.</w:t>
      </w: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Pr="00FC5EC3" w:rsidRDefault="00FC5EC3" w:rsidP="00FC5EC3">
      <w:pPr>
        <w:autoSpaceDE w:val="0"/>
        <w:autoSpaceDN w:val="0"/>
        <w:adjustRightInd w:val="0"/>
        <w:ind w:left="36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5. </w:t>
      </w:r>
      <w:r w:rsidRPr="00FC5EC3">
        <w:rPr>
          <w:rFonts w:ascii="Candara" w:hAnsi="Candara" w:cstheme="majorBidi"/>
        </w:rPr>
        <w:t>The overwhelming love of God.</w:t>
      </w: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</w:rPr>
      </w:pPr>
      <w:r>
        <w:rPr>
          <w:rFonts w:ascii="Candara" w:hAnsi="Candara" w:cstheme="majorBidi"/>
        </w:rPr>
        <w:t xml:space="preserve">         6. </w:t>
      </w:r>
      <w:r w:rsidRPr="00FC5EC3">
        <w:rPr>
          <w:rFonts w:ascii="Candara" w:hAnsi="Candara" w:cstheme="majorBidi"/>
        </w:rPr>
        <w:t>It is finished.</w:t>
      </w: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FC5EC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</w:p>
    <w:p w:rsidR="00AA0F63" w:rsidRPr="00FC5EC3" w:rsidRDefault="00FC5EC3" w:rsidP="00FC5EC3">
      <w:pPr>
        <w:autoSpaceDE w:val="0"/>
        <w:autoSpaceDN w:val="0"/>
        <w:adjustRightInd w:val="0"/>
        <w:jc w:val="both"/>
        <w:rPr>
          <w:rFonts w:ascii="Candara" w:hAnsi="Candara" w:cstheme="majorBidi"/>
          <w:sz w:val="24"/>
        </w:rPr>
      </w:pPr>
      <w:r w:rsidRPr="00FC5EC3">
        <w:rPr>
          <w:rFonts w:ascii="Candara" w:hAnsi="Candara" w:cstheme="majorBidi"/>
          <w:sz w:val="24"/>
        </w:rPr>
        <w:t>Timothy Keller: “God always answers your prayers in precisely the way you want them to be answered if you knew everything he knew.”</w:t>
      </w:r>
    </w:p>
    <w:sectPr w:rsidR="00AA0F63" w:rsidRPr="00FC5EC3" w:rsidSect="002159B7">
      <w:pgSz w:w="16838" w:h="11906" w:orient="landscape" w:code="9"/>
      <w:pgMar w:top="1134" w:right="851" w:bottom="1134" w:left="124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310FA"/>
    <w:multiLevelType w:val="hybridMultilevel"/>
    <w:tmpl w:val="CD12E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10"/>
    <w:rsid w:val="002074A5"/>
    <w:rsid w:val="002159B7"/>
    <w:rsid w:val="00517744"/>
    <w:rsid w:val="00623810"/>
    <w:rsid w:val="00681871"/>
    <w:rsid w:val="00AA0F63"/>
    <w:rsid w:val="00AF3E93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1BEA6-2FAF-4D6F-A60E-ABC2B11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81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2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  <w:style w:type="table" w:styleId="TableGrid">
    <w:name w:val="Table Grid"/>
    <w:basedOn w:val="TableNormal"/>
    <w:uiPriority w:val="59"/>
    <w:rsid w:val="006238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8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A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 Kuching</dc:creator>
  <cp:keywords/>
  <dc:description/>
  <cp:lastModifiedBy>KEC Kuching</cp:lastModifiedBy>
  <cp:revision>2</cp:revision>
  <cp:lastPrinted>2019-04-17T03:12:00Z</cp:lastPrinted>
  <dcterms:created xsi:type="dcterms:W3CDTF">2019-04-23T07:00:00Z</dcterms:created>
  <dcterms:modified xsi:type="dcterms:W3CDTF">2019-04-23T07:00:00Z</dcterms:modified>
</cp:coreProperties>
</file>