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83D4D" w14:textId="2BDA003F" w:rsidR="0046594F" w:rsidRDefault="0046594F" w:rsidP="0046594F">
      <w:pPr>
        <w:spacing w:after="0"/>
        <w:rPr>
          <w:b/>
          <w:bCs/>
          <w:sz w:val="24"/>
          <w:szCs w:val="24"/>
          <w:u w:val="single"/>
        </w:rPr>
      </w:pPr>
      <w:r w:rsidRPr="0046594F">
        <w:rPr>
          <w:b/>
          <w:bCs/>
          <w:sz w:val="24"/>
          <w:szCs w:val="24"/>
          <w:u w:val="single"/>
        </w:rPr>
        <w:t>The cleansing you need (Numbers 19)</w:t>
      </w:r>
    </w:p>
    <w:p w14:paraId="65483A51" w14:textId="4D1A7EB0" w:rsidR="0046594F" w:rsidRDefault="0046594F" w:rsidP="0046594F">
      <w:pPr>
        <w:spacing w:after="0"/>
        <w:rPr>
          <w:sz w:val="24"/>
          <w:szCs w:val="24"/>
        </w:rPr>
      </w:pPr>
    </w:p>
    <w:p w14:paraId="0C7B1296" w14:textId="4156E956" w:rsidR="0046594F" w:rsidRPr="00A961DE" w:rsidRDefault="0046594F" w:rsidP="0046594F">
      <w:pPr>
        <w:spacing w:after="0"/>
      </w:pPr>
      <w:r w:rsidRPr="00A961DE">
        <w:t>Death is everywhere!</w:t>
      </w:r>
    </w:p>
    <w:p w14:paraId="3E426860" w14:textId="14AB0671" w:rsidR="0046594F" w:rsidRPr="00A961DE" w:rsidRDefault="0046594F" w:rsidP="0046594F">
      <w:pPr>
        <w:spacing w:after="0"/>
      </w:pPr>
    </w:p>
    <w:p w14:paraId="0022CF2F" w14:textId="4FADF63D" w:rsidR="0046594F" w:rsidRPr="00A961DE" w:rsidRDefault="0046594F" w:rsidP="0046594F">
      <w:pPr>
        <w:spacing w:after="0"/>
      </w:pPr>
      <w:r w:rsidRPr="00A961DE">
        <w:t>Numbers 1</w:t>
      </w:r>
      <w:r w:rsidR="00C215F1">
        <w:t>6</w:t>
      </w:r>
      <w:r w:rsidRPr="00A961DE">
        <w:t>:49 = “14,700 bodies” ++</w:t>
      </w:r>
    </w:p>
    <w:p w14:paraId="0E4E55D3" w14:textId="0E0316EB" w:rsidR="0046594F" w:rsidRPr="00A961DE" w:rsidRDefault="0046594F" w:rsidP="0046594F">
      <w:pPr>
        <w:spacing w:after="0"/>
      </w:pPr>
    </w:p>
    <w:p w14:paraId="2792DD9C" w14:textId="77777777" w:rsidR="0046594F" w:rsidRPr="00A961DE" w:rsidRDefault="0046594F" w:rsidP="0046594F">
      <w:pPr>
        <w:spacing w:after="0"/>
      </w:pPr>
      <w:bookmarkStart w:id="0" w:name="_GoBack"/>
      <w:bookmarkEnd w:id="0"/>
    </w:p>
    <w:p w14:paraId="251EF3A7" w14:textId="6CAA619B" w:rsidR="0046594F" w:rsidRPr="00A961DE" w:rsidRDefault="0046594F" w:rsidP="0046594F">
      <w:pPr>
        <w:spacing w:after="0"/>
      </w:pPr>
      <w:r w:rsidRPr="00A961DE">
        <w:t>Numbers 19 – preoccupied with death</w:t>
      </w:r>
    </w:p>
    <w:p w14:paraId="5F6F72F0" w14:textId="5199564D" w:rsidR="0046594F" w:rsidRPr="00A961DE" w:rsidRDefault="0046594F" w:rsidP="0046594F">
      <w:pPr>
        <w:spacing w:after="0"/>
      </w:pPr>
    </w:p>
    <w:p w14:paraId="02909E25" w14:textId="010FA093" w:rsidR="0046594F" w:rsidRPr="00A961DE" w:rsidRDefault="0046594F" w:rsidP="0046594F">
      <w:pPr>
        <w:spacing w:after="0"/>
      </w:pPr>
    </w:p>
    <w:p w14:paraId="4F8FE48C" w14:textId="4EBAD254" w:rsidR="0046594F" w:rsidRPr="00A961DE" w:rsidRDefault="0046594F" w:rsidP="0046594F">
      <w:pPr>
        <w:spacing w:after="0"/>
      </w:pPr>
      <w:r w:rsidRPr="00A961DE">
        <w:t xml:space="preserve">Problem = </w:t>
      </w:r>
      <w:r w:rsidR="00A961DE">
        <w:t>________</w:t>
      </w:r>
    </w:p>
    <w:p w14:paraId="44F4D4B9" w14:textId="21424A24" w:rsidR="0046594F" w:rsidRPr="00A961DE" w:rsidRDefault="0046594F" w:rsidP="0046594F">
      <w:pPr>
        <w:spacing w:after="0"/>
      </w:pPr>
      <w:r w:rsidRPr="00A961DE">
        <w:rPr>
          <w:rFonts w:cstheme="minorHAnsi"/>
        </w:rPr>
        <w:t>→</w:t>
      </w:r>
      <w:r w:rsidRPr="00A961DE">
        <w:t xml:space="preserve"> unfit</w:t>
      </w:r>
    </w:p>
    <w:p w14:paraId="68F51C47" w14:textId="4D5D43E9" w:rsidR="0046594F" w:rsidRPr="00A961DE" w:rsidRDefault="0046594F" w:rsidP="0046594F">
      <w:pPr>
        <w:spacing w:after="0"/>
      </w:pPr>
      <w:r w:rsidRPr="00A961DE">
        <w:rPr>
          <w:rFonts w:cstheme="minorHAnsi"/>
        </w:rPr>
        <w:t>→</w:t>
      </w:r>
      <w:r w:rsidRPr="00A961DE">
        <w:t xml:space="preserve"> lose access</w:t>
      </w:r>
    </w:p>
    <w:p w14:paraId="072311A3" w14:textId="484C71E7" w:rsidR="0046594F" w:rsidRPr="00A961DE" w:rsidRDefault="0046594F" w:rsidP="0046594F">
      <w:pPr>
        <w:spacing w:after="0"/>
      </w:pPr>
    </w:p>
    <w:p w14:paraId="37BA88A7" w14:textId="0A19516D" w:rsidR="0046594F" w:rsidRPr="00A961DE" w:rsidRDefault="0046594F" w:rsidP="0046594F">
      <w:pPr>
        <w:spacing w:after="0"/>
      </w:pPr>
    </w:p>
    <w:p w14:paraId="08558583" w14:textId="0A787FE5" w:rsidR="0046594F" w:rsidRPr="00A961DE" w:rsidRDefault="0046594F" w:rsidP="0046594F">
      <w:pPr>
        <w:spacing w:after="0"/>
      </w:pPr>
      <w:r w:rsidRPr="00A961DE">
        <w:t>Like a virus</w:t>
      </w:r>
    </w:p>
    <w:p w14:paraId="4BCF26EB" w14:textId="6514DE16" w:rsidR="0046594F" w:rsidRPr="00A961DE" w:rsidRDefault="0046594F" w:rsidP="0046594F">
      <w:pPr>
        <w:spacing w:after="0"/>
      </w:pPr>
    </w:p>
    <w:p w14:paraId="6C98CE3A" w14:textId="3D2C77EA" w:rsidR="0046594F" w:rsidRPr="00A961DE" w:rsidRDefault="0046594F" w:rsidP="0046594F">
      <w:pPr>
        <w:spacing w:after="0"/>
      </w:pPr>
    </w:p>
    <w:p w14:paraId="6E0114C3" w14:textId="1F8A2B6C" w:rsidR="0046594F" w:rsidRPr="00A961DE" w:rsidRDefault="0046594F" w:rsidP="0046594F">
      <w:pPr>
        <w:spacing w:after="0"/>
        <w:rPr>
          <w:b/>
          <w:bCs/>
        </w:rPr>
      </w:pPr>
      <w:r w:rsidRPr="00A961DE">
        <w:rPr>
          <w:b/>
          <w:bCs/>
        </w:rPr>
        <w:t>Everyone needs to be cleansed</w:t>
      </w:r>
    </w:p>
    <w:p w14:paraId="12B09113" w14:textId="1ABA3A48" w:rsidR="0046594F" w:rsidRPr="00A961DE" w:rsidRDefault="0046594F" w:rsidP="0046594F">
      <w:pPr>
        <w:spacing w:after="0"/>
        <w:rPr>
          <w:b/>
          <w:bCs/>
        </w:rPr>
      </w:pPr>
    </w:p>
    <w:p w14:paraId="755A8E5B" w14:textId="2E142DB9" w:rsidR="0046594F" w:rsidRPr="00A961DE" w:rsidRDefault="0046594F" w:rsidP="0046594F">
      <w:pPr>
        <w:spacing w:after="0"/>
        <w:rPr>
          <w:b/>
          <w:bCs/>
        </w:rPr>
      </w:pPr>
    </w:p>
    <w:p w14:paraId="572AE500" w14:textId="77777777" w:rsidR="0046594F" w:rsidRPr="00A961DE" w:rsidRDefault="0046594F" w:rsidP="0046594F">
      <w:pPr>
        <w:spacing w:after="0"/>
        <w:rPr>
          <w:b/>
          <w:bCs/>
        </w:rPr>
      </w:pPr>
    </w:p>
    <w:p w14:paraId="25EF82B1" w14:textId="6B72E5C7" w:rsidR="0046594F" w:rsidRPr="00A961DE" w:rsidRDefault="0046594F" w:rsidP="0046594F">
      <w:pPr>
        <w:spacing w:after="0"/>
      </w:pPr>
      <w:r w:rsidRPr="00A961DE">
        <w:t xml:space="preserve">Death continues to be pervasive in our world </w:t>
      </w:r>
    </w:p>
    <w:p w14:paraId="1AC81AC2" w14:textId="5D525137" w:rsidR="0046594F" w:rsidRPr="00A961DE" w:rsidRDefault="0046594F" w:rsidP="0046594F">
      <w:pPr>
        <w:spacing w:after="0"/>
        <w:ind w:left="720"/>
      </w:pPr>
      <w:r w:rsidRPr="00A961DE">
        <w:t>Only difference is – we hide it better</w:t>
      </w:r>
    </w:p>
    <w:p w14:paraId="3A0285CB" w14:textId="0DD39C48" w:rsidR="0046594F" w:rsidRPr="00A961DE" w:rsidRDefault="0046594F" w:rsidP="0046594F">
      <w:pPr>
        <w:spacing w:after="0"/>
        <w:ind w:left="720"/>
      </w:pPr>
    </w:p>
    <w:p w14:paraId="0A1F4057" w14:textId="6BF3F656" w:rsidR="0046594F" w:rsidRPr="00A961DE" w:rsidRDefault="0046594F" w:rsidP="0046594F">
      <w:pPr>
        <w:spacing w:after="0"/>
        <w:ind w:left="720"/>
      </w:pPr>
    </w:p>
    <w:p w14:paraId="093E2BF2" w14:textId="3EB658B2" w:rsidR="0046594F" w:rsidRPr="00A961DE" w:rsidRDefault="0046594F" w:rsidP="0046594F">
      <w:pPr>
        <w:spacing w:after="0"/>
        <w:ind w:left="720"/>
      </w:pPr>
      <w:r w:rsidRPr="00A961DE">
        <w:t>The deeper problem</w:t>
      </w:r>
    </w:p>
    <w:p w14:paraId="7475707D" w14:textId="2339AD49" w:rsidR="0046594F" w:rsidRDefault="00A961DE" w:rsidP="0046594F">
      <w:pPr>
        <w:spacing w:after="0"/>
        <w:ind w:left="720"/>
      </w:pPr>
      <w:proofErr w:type="spellStart"/>
      <w:r>
        <w:t>e</w:t>
      </w:r>
      <w:r w:rsidR="0046594F" w:rsidRPr="00A961DE">
        <w:t>g</w:t>
      </w:r>
      <w:proofErr w:type="spellEnd"/>
      <w:r w:rsidR="0046594F" w:rsidRPr="00A961DE">
        <w:t>. Ezekiel 18:20; James 1:15</w:t>
      </w:r>
    </w:p>
    <w:p w14:paraId="3E5485B1" w14:textId="77777777" w:rsidR="00A961DE" w:rsidRPr="00A961DE" w:rsidRDefault="00A961DE" w:rsidP="0046594F">
      <w:pPr>
        <w:spacing w:after="0"/>
        <w:ind w:left="720"/>
      </w:pPr>
    </w:p>
    <w:p w14:paraId="604A997A" w14:textId="77777777" w:rsidR="00A961DE" w:rsidRDefault="00A961DE" w:rsidP="0046594F">
      <w:pPr>
        <w:spacing w:after="0"/>
      </w:pPr>
    </w:p>
    <w:p w14:paraId="613654DA" w14:textId="4B99A48D" w:rsidR="0046594F" w:rsidRPr="00A961DE" w:rsidRDefault="0046594F" w:rsidP="0046594F">
      <w:pPr>
        <w:spacing w:after="0"/>
      </w:pPr>
      <w:r w:rsidRPr="00A961DE">
        <w:t>Our hearts</w:t>
      </w:r>
    </w:p>
    <w:p w14:paraId="545782A8" w14:textId="6F1E0A1F" w:rsidR="0046594F" w:rsidRDefault="0046594F" w:rsidP="0046594F">
      <w:pPr>
        <w:spacing w:after="0" w:line="240" w:lineRule="auto"/>
        <w:rPr>
          <w:rFonts w:cstheme="minorHAnsi"/>
          <w:color w:val="181818"/>
          <w:sz w:val="20"/>
          <w:szCs w:val="20"/>
          <w:shd w:val="clear" w:color="auto" w:fill="FFFFFF"/>
        </w:rPr>
      </w:pPr>
      <w:r w:rsidRPr="0046594F">
        <w:rPr>
          <w:rFonts w:cstheme="minorHAnsi"/>
          <w:sz w:val="20"/>
          <w:szCs w:val="20"/>
          <w:lang w:val="en-US"/>
        </w:rPr>
        <w:t>“</w:t>
      </w:r>
      <w:r w:rsidRPr="0046594F">
        <w:rPr>
          <w:rFonts w:cstheme="minorHAnsi"/>
          <w:color w:val="181818"/>
          <w:sz w:val="20"/>
          <w:szCs w:val="20"/>
          <w:shd w:val="clear" w:color="auto" w:fill="FFFFFF"/>
        </w:rPr>
        <w:t>If only it were all so simple! If only there were evil people somewhere insidiously committing evil deeds, and it were necessary only to separate them from the rest of us and destroy them. But the line dividing good and evil cuts through the heart of every human being. And who is willing to destroy a piece of his own heart?”</w:t>
      </w:r>
      <w:r>
        <w:rPr>
          <w:rFonts w:cstheme="minorHAnsi"/>
          <w:color w:val="181818"/>
          <w:sz w:val="20"/>
          <w:szCs w:val="20"/>
          <w:shd w:val="clear" w:color="auto" w:fill="FFFFFF"/>
        </w:rPr>
        <w:t xml:space="preserve"> – Aleksandr Solzhenitsyn, </w:t>
      </w:r>
      <w:r>
        <w:rPr>
          <w:rFonts w:cstheme="minorHAnsi"/>
          <w:i/>
          <w:iCs/>
          <w:color w:val="181818"/>
          <w:sz w:val="20"/>
          <w:szCs w:val="20"/>
          <w:shd w:val="clear" w:color="auto" w:fill="FFFFFF"/>
        </w:rPr>
        <w:t>Gulag Archipelago</w:t>
      </w:r>
    </w:p>
    <w:p w14:paraId="17A4BA2E" w14:textId="7D9973C6" w:rsidR="0046594F" w:rsidRDefault="0046594F" w:rsidP="0046594F">
      <w:pPr>
        <w:spacing w:after="0" w:line="240" w:lineRule="auto"/>
        <w:rPr>
          <w:rFonts w:cstheme="minorHAnsi"/>
          <w:color w:val="181818"/>
          <w:sz w:val="20"/>
          <w:szCs w:val="20"/>
          <w:shd w:val="clear" w:color="auto" w:fill="FFFFFF"/>
        </w:rPr>
      </w:pPr>
    </w:p>
    <w:p w14:paraId="02FB79F4" w14:textId="77777777" w:rsidR="00A961DE" w:rsidRDefault="00A961DE" w:rsidP="0046594F">
      <w:pPr>
        <w:spacing w:after="0" w:line="240" w:lineRule="auto"/>
        <w:rPr>
          <w:rFonts w:cstheme="minorHAnsi"/>
          <w:color w:val="181818"/>
          <w:sz w:val="20"/>
          <w:szCs w:val="20"/>
          <w:shd w:val="clear" w:color="auto" w:fill="FFFFFF"/>
        </w:rPr>
      </w:pPr>
    </w:p>
    <w:p w14:paraId="14AD705E" w14:textId="5AD0E6A2" w:rsidR="00A961DE" w:rsidRPr="00A961DE" w:rsidRDefault="00A961DE" w:rsidP="0046594F">
      <w:pPr>
        <w:spacing w:after="0" w:line="240" w:lineRule="auto"/>
        <w:rPr>
          <w:rFonts w:cstheme="minorHAnsi"/>
          <w:lang w:val="en-US"/>
        </w:rPr>
      </w:pPr>
      <w:r w:rsidRPr="00A961DE">
        <w:rPr>
          <w:rFonts w:cstheme="minorHAnsi"/>
          <w:lang w:val="en-US"/>
        </w:rPr>
        <w:t>The wrong diagnostic questions</w:t>
      </w:r>
    </w:p>
    <w:p w14:paraId="1B2CC3E6" w14:textId="1F640960" w:rsidR="00A961DE" w:rsidRPr="00A961DE" w:rsidRDefault="00A961DE" w:rsidP="0046594F">
      <w:pPr>
        <w:spacing w:after="0" w:line="240" w:lineRule="auto"/>
        <w:rPr>
          <w:rFonts w:cstheme="minorHAnsi"/>
          <w:lang w:val="en-US"/>
        </w:rPr>
      </w:pPr>
    </w:p>
    <w:p w14:paraId="5BC871E7" w14:textId="72BCAF55" w:rsidR="00A961DE" w:rsidRPr="00A961DE" w:rsidRDefault="00A961DE" w:rsidP="0046594F">
      <w:pPr>
        <w:spacing w:after="0" w:line="240" w:lineRule="auto"/>
        <w:rPr>
          <w:rFonts w:cstheme="minorHAnsi"/>
          <w:b/>
          <w:bCs/>
          <w:lang w:val="en-US"/>
        </w:rPr>
      </w:pPr>
      <w:r w:rsidRPr="00A961DE">
        <w:rPr>
          <w:rFonts w:cstheme="minorHAnsi"/>
          <w:b/>
          <w:bCs/>
          <w:lang w:val="en-US"/>
        </w:rPr>
        <w:t>Such cleansing exists!</w:t>
      </w:r>
    </w:p>
    <w:p w14:paraId="4B9F37A7" w14:textId="3626F189" w:rsidR="00A961DE" w:rsidRPr="00A961DE" w:rsidRDefault="00A961DE" w:rsidP="0046594F">
      <w:pPr>
        <w:spacing w:after="0" w:line="240" w:lineRule="auto"/>
        <w:rPr>
          <w:rFonts w:cstheme="minorHAnsi"/>
          <w:b/>
          <w:bCs/>
          <w:lang w:val="en-US"/>
        </w:rPr>
      </w:pPr>
    </w:p>
    <w:p w14:paraId="0F0CF5E1" w14:textId="4F0891FE" w:rsidR="00A961DE" w:rsidRPr="00A961DE" w:rsidRDefault="00A961DE" w:rsidP="0046594F">
      <w:pPr>
        <w:spacing w:after="0" w:line="240" w:lineRule="auto"/>
        <w:rPr>
          <w:rFonts w:cstheme="minorHAnsi"/>
          <w:lang w:val="en-US"/>
        </w:rPr>
      </w:pPr>
      <w:r w:rsidRPr="00A961DE">
        <w:rPr>
          <w:rFonts w:cstheme="minorHAnsi"/>
          <w:lang w:val="en-US"/>
        </w:rPr>
        <w:t>A special solution (v.1-10)</w:t>
      </w:r>
    </w:p>
    <w:p w14:paraId="16D59F22" w14:textId="1C46975F" w:rsidR="00A961DE" w:rsidRPr="00A961DE" w:rsidRDefault="00A961DE" w:rsidP="0046594F">
      <w:pPr>
        <w:spacing w:after="0" w:line="240" w:lineRule="auto"/>
        <w:rPr>
          <w:rFonts w:cstheme="minorHAnsi"/>
          <w:lang w:val="en-US"/>
        </w:rPr>
      </w:pPr>
    </w:p>
    <w:p w14:paraId="5B29DDF1" w14:textId="70345CDC" w:rsidR="00A961DE" w:rsidRPr="00A961DE" w:rsidRDefault="00A961DE" w:rsidP="0046594F">
      <w:pPr>
        <w:spacing w:after="0" w:line="240" w:lineRule="auto"/>
        <w:rPr>
          <w:rFonts w:cstheme="minorHAnsi"/>
          <w:lang w:val="en-US"/>
        </w:rPr>
      </w:pPr>
    </w:p>
    <w:p w14:paraId="23DB5CDC" w14:textId="21290931" w:rsidR="00A961DE" w:rsidRPr="00A961DE" w:rsidRDefault="00A961DE" w:rsidP="0046594F">
      <w:pPr>
        <w:spacing w:after="0" w:line="240" w:lineRule="auto"/>
        <w:rPr>
          <w:rFonts w:cstheme="minorHAnsi"/>
          <w:lang w:val="en-US"/>
        </w:rPr>
      </w:pPr>
      <w:r w:rsidRPr="00A961DE">
        <w:rPr>
          <w:rFonts w:cstheme="minorHAnsi"/>
          <w:lang w:val="en-US"/>
        </w:rPr>
        <w:t>v.9 Ashes</w:t>
      </w:r>
      <w:r w:rsidR="0003134B">
        <w:rPr>
          <w:rFonts w:cstheme="minorHAnsi"/>
          <w:lang w:val="en-US"/>
        </w:rPr>
        <w:t xml:space="preserve"> (with blood </w:t>
      </w:r>
      <w:proofErr w:type="spellStart"/>
      <w:r w:rsidR="0003134B">
        <w:rPr>
          <w:rFonts w:cstheme="minorHAnsi"/>
          <w:lang w:val="en-US"/>
        </w:rPr>
        <w:t>etc</w:t>
      </w:r>
      <w:proofErr w:type="spellEnd"/>
      <w:r w:rsidR="0003134B">
        <w:rPr>
          <w:rFonts w:cstheme="minorHAnsi"/>
          <w:lang w:val="en-US"/>
        </w:rPr>
        <w:t>)</w:t>
      </w:r>
      <w:r w:rsidRPr="00A961DE">
        <w:rPr>
          <w:rFonts w:cstheme="minorHAnsi"/>
          <w:lang w:val="en-US"/>
        </w:rPr>
        <w:t xml:space="preserve"> + water</w:t>
      </w:r>
    </w:p>
    <w:p w14:paraId="3B1933C1" w14:textId="50E33FD7" w:rsidR="00A961DE" w:rsidRPr="00A961DE" w:rsidRDefault="00A961DE" w:rsidP="0046594F">
      <w:pPr>
        <w:spacing w:after="0" w:line="240" w:lineRule="auto"/>
        <w:rPr>
          <w:rFonts w:cstheme="minorHAnsi"/>
          <w:lang w:val="en-US"/>
        </w:rPr>
      </w:pPr>
    </w:p>
    <w:p w14:paraId="3914F4F2" w14:textId="7405B995" w:rsidR="00A961DE" w:rsidRPr="00A961DE" w:rsidRDefault="00A961DE" w:rsidP="0046594F">
      <w:pPr>
        <w:spacing w:after="0" w:line="240" w:lineRule="auto"/>
        <w:rPr>
          <w:rFonts w:cstheme="minorHAnsi"/>
          <w:lang w:val="en-US"/>
        </w:rPr>
      </w:pPr>
    </w:p>
    <w:p w14:paraId="1AAD88E2" w14:textId="72512278" w:rsidR="00A961DE" w:rsidRPr="00A961DE" w:rsidRDefault="00A961DE" w:rsidP="0046594F">
      <w:pPr>
        <w:spacing w:after="0" w:line="240" w:lineRule="auto"/>
        <w:rPr>
          <w:rFonts w:cstheme="minorHAnsi"/>
          <w:lang w:val="en-US"/>
        </w:rPr>
      </w:pPr>
      <w:r w:rsidRPr="00A961DE">
        <w:rPr>
          <w:rFonts w:cstheme="minorHAnsi"/>
          <w:i/>
          <w:iCs/>
          <w:lang w:val="en-US"/>
        </w:rPr>
        <w:t>Numbers 19 provides the foundation for the heartbeat of the Christian faith</w:t>
      </w:r>
    </w:p>
    <w:p w14:paraId="2DA44996" w14:textId="12A7B9DD" w:rsidR="00A961DE" w:rsidRPr="00A961DE" w:rsidRDefault="00A961DE" w:rsidP="0046594F">
      <w:pPr>
        <w:spacing w:after="0" w:line="240" w:lineRule="auto"/>
        <w:rPr>
          <w:rFonts w:cstheme="minorHAnsi"/>
          <w:lang w:val="en-US"/>
        </w:rPr>
      </w:pPr>
    </w:p>
    <w:p w14:paraId="479219DE" w14:textId="10F6FD28" w:rsidR="00A961DE" w:rsidRPr="00A961DE" w:rsidRDefault="00A961DE" w:rsidP="0046594F">
      <w:pPr>
        <w:spacing w:after="0" w:line="240" w:lineRule="auto"/>
        <w:rPr>
          <w:rFonts w:cstheme="minorHAnsi"/>
          <w:lang w:val="en-US"/>
        </w:rPr>
      </w:pPr>
      <w:r w:rsidRPr="00A961DE">
        <w:rPr>
          <w:rFonts w:cstheme="minorHAnsi"/>
          <w:lang w:val="en-US"/>
        </w:rPr>
        <w:t>Psalm 51 in light of Numbers 19</w:t>
      </w:r>
    </w:p>
    <w:p w14:paraId="6E5A966F" w14:textId="40177B0D" w:rsidR="00A961DE" w:rsidRDefault="00A961DE" w:rsidP="0046594F">
      <w:pPr>
        <w:spacing w:after="0" w:line="240" w:lineRule="auto"/>
        <w:rPr>
          <w:rFonts w:cstheme="minorHAnsi"/>
          <w:lang w:val="en-US"/>
        </w:rPr>
      </w:pPr>
    </w:p>
    <w:p w14:paraId="5FD87AF6" w14:textId="77777777" w:rsidR="00A961DE" w:rsidRPr="00A961DE" w:rsidRDefault="00A961DE" w:rsidP="0046594F">
      <w:pPr>
        <w:spacing w:after="0" w:line="240" w:lineRule="auto"/>
        <w:rPr>
          <w:rFonts w:cstheme="minorHAnsi"/>
          <w:lang w:val="en-US"/>
        </w:rPr>
      </w:pPr>
    </w:p>
    <w:p w14:paraId="491F8030" w14:textId="0EF21606" w:rsidR="00A961DE" w:rsidRDefault="00A961DE" w:rsidP="0046594F">
      <w:pPr>
        <w:spacing w:after="0" w:line="240" w:lineRule="auto"/>
        <w:rPr>
          <w:rFonts w:cstheme="minorHAnsi"/>
          <w:lang w:val="en-US"/>
        </w:rPr>
      </w:pPr>
      <w:r w:rsidRPr="00A961DE">
        <w:rPr>
          <w:rFonts w:cstheme="minorHAnsi"/>
          <w:lang w:val="en-US"/>
        </w:rPr>
        <w:t>Jesus in light of Numbers 19</w:t>
      </w:r>
    </w:p>
    <w:p w14:paraId="784391CF" w14:textId="533DA3CA" w:rsidR="00A961DE" w:rsidRDefault="00A961DE" w:rsidP="0046594F">
      <w:pPr>
        <w:spacing w:after="0" w:line="240" w:lineRule="auto"/>
        <w:rPr>
          <w:rFonts w:cstheme="minorHAnsi"/>
          <w:lang w:val="en-US"/>
        </w:rPr>
      </w:pPr>
    </w:p>
    <w:p w14:paraId="7EC1644E" w14:textId="72D8E8FA" w:rsidR="00A961DE" w:rsidRDefault="00A961DE" w:rsidP="0046594F">
      <w:pPr>
        <w:spacing w:after="0" w:line="240" w:lineRule="auto"/>
        <w:rPr>
          <w:rFonts w:cstheme="minorHAnsi"/>
          <w:lang w:val="en-US"/>
        </w:rPr>
      </w:pPr>
      <w:r>
        <w:rPr>
          <w:rFonts w:cstheme="minorHAnsi"/>
          <w:lang w:val="en-US"/>
        </w:rPr>
        <w:t xml:space="preserve">Numbers 19:18 </w:t>
      </w:r>
      <w:r>
        <w:rPr>
          <w:rFonts w:cstheme="minorHAnsi"/>
          <w:lang w:val="en-US"/>
        </w:rPr>
        <w:tab/>
      </w:r>
      <w:r>
        <w:rPr>
          <w:rFonts w:cstheme="minorHAnsi"/>
          <w:lang w:val="en-US"/>
        </w:rPr>
        <w:tab/>
      </w:r>
      <w:r>
        <w:rPr>
          <w:rFonts w:cstheme="minorHAnsi"/>
          <w:lang w:val="en-US"/>
        </w:rPr>
        <w:tab/>
      </w:r>
      <w:r>
        <w:rPr>
          <w:rFonts w:cstheme="minorHAnsi"/>
          <w:lang w:val="en-US"/>
        </w:rPr>
        <w:tab/>
        <w:t>Hebrews 7:26</w:t>
      </w:r>
    </w:p>
    <w:p w14:paraId="066EBDAE" w14:textId="5B35CB49" w:rsidR="00A961DE" w:rsidRDefault="00A961DE" w:rsidP="0046594F">
      <w:pPr>
        <w:spacing w:after="0" w:line="240" w:lineRule="auto"/>
        <w:rPr>
          <w:rFonts w:cstheme="minorHAnsi"/>
          <w:lang w:val="en-US"/>
        </w:rPr>
      </w:pPr>
      <w:r>
        <w:rPr>
          <w:rFonts w:cstheme="minorHAnsi"/>
          <w:lang w:val="en-US"/>
        </w:rPr>
        <w:t>Numbers 19:7, 22</w:t>
      </w:r>
      <w:r>
        <w:rPr>
          <w:rFonts w:cstheme="minorHAnsi"/>
          <w:lang w:val="en-US"/>
        </w:rPr>
        <w:tab/>
      </w:r>
      <w:r>
        <w:rPr>
          <w:rFonts w:cstheme="minorHAnsi"/>
          <w:lang w:val="en-US"/>
        </w:rPr>
        <w:tab/>
      </w:r>
      <w:r>
        <w:rPr>
          <w:rFonts w:cstheme="minorHAnsi"/>
          <w:lang w:val="en-US"/>
        </w:rPr>
        <w:tab/>
        <w:t>2 Corinthians 5:21</w:t>
      </w:r>
    </w:p>
    <w:p w14:paraId="39C49ECA" w14:textId="030CA069" w:rsidR="00A961DE" w:rsidRDefault="00A961DE" w:rsidP="00A961DE">
      <w:pPr>
        <w:spacing w:after="0" w:line="240" w:lineRule="auto"/>
        <w:ind w:left="1440"/>
        <w:rPr>
          <w:rFonts w:cstheme="minorHAnsi"/>
          <w:lang w:val="en-US"/>
        </w:rPr>
      </w:pPr>
      <w:r>
        <w:rPr>
          <w:rFonts w:cstheme="minorHAnsi"/>
          <w:lang w:val="en-US"/>
        </w:rPr>
        <w:t xml:space="preserve">        *Hebrews 9:13-14</w:t>
      </w:r>
    </w:p>
    <w:p w14:paraId="16728608" w14:textId="428CA8FD" w:rsidR="00A961DE" w:rsidRDefault="00A961DE" w:rsidP="00A961DE">
      <w:pPr>
        <w:spacing w:after="0" w:line="240" w:lineRule="auto"/>
        <w:rPr>
          <w:rFonts w:cstheme="minorHAnsi"/>
          <w:lang w:val="en-US"/>
        </w:rPr>
      </w:pPr>
    </w:p>
    <w:p w14:paraId="293BD8B7" w14:textId="04CB8BB7" w:rsidR="00A961DE" w:rsidRPr="00A961DE" w:rsidRDefault="00A961DE" w:rsidP="00A961DE">
      <w:pPr>
        <w:spacing w:after="0" w:line="240" w:lineRule="auto"/>
        <w:rPr>
          <w:rFonts w:cstheme="minorHAnsi"/>
          <w:u w:val="single"/>
          <w:lang w:val="en-US"/>
        </w:rPr>
      </w:pPr>
      <w:r w:rsidRPr="00A961DE">
        <w:rPr>
          <w:rFonts w:cstheme="minorHAnsi"/>
          <w:u w:val="single"/>
          <w:lang w:val="en-US"/>
        </w:rPr>
        <w:t>3 ways to respond:</w:t>
      </w:r>
    </w:p>
    <w:p w14:paraId="45D48A55" w14:textId="30FBA0E7" w:rsidR="00A961DE" w:rsidRDefault="00A961DE" w:rsidP="00A961DE">
      <w:pPr>
        <w:spacing w:after="0" w:line="240" w:lineRule="auto"/>
        <w:rPr>
          <w:rFonts w:cstheme="minorHAnsi"/>
          <w:lang w:val="en-US"/>
        </w:rPr>
      </w:pPr>
      <w:proofErr w:type="spellStart"/>
      <w:r>
        <w:rPr>
          <w:rFonts w:cstheme="minorHAnsi"/>
          <w:lang w:val="en-US"/>
        </w:rPr>
        <w:t>i</w:t>
      </w:r>
      <w:proofErr w:type="spellEnd"/>
      <w:r>
        <w:rPr>
          <w:rFonts w:cstheme="minorHAnsi"/>
          <w:lang w:val="en-US"/>
        </w:rPr>
        <w:t>. Come</w:t>
      </w:r>
    </w:p>
    <w:p w14:paraId="4058857A" w14:textId="69ADB94C" w:rsidR="00A961DE" w:rsidRDefault="00A961DE" w:rsidP="00A961DE">
      <w:pPr>
        <w:spacing w:after="0" w:line="240" w:lineRule="auto"/>
        <w:rPr>
          <w:rFonts w:cstheme="minorHAnsi"/>
          <w:lang w:val="en-US"/>
        </w:rPr>
      </w:pPr>
      <w:r>
        <w:rPr>
          <w:rFonts w:cstheme="minorHAnsi"/>
          <w:lang w:val="en-US"/>
        </w:rPr>
        <w:t>ii. Don’t be scared</w:t>
      </w:r>
    </w:p>
    <w:p w14:paraId="7D1432FA" w14:textId="44BD6613" w:rsidR="00A961DE" w:rsidRDefault="00A961DE" w:rsidP="00A961DE">
      <w:pPr>
        <w:spacing w:after="0" w:line="240" w:lineRule="auto"/>
        <w:rPr>
          <w:rFonts w:cstheme="minorHAnsi"/>
          <w:lang w:val="en-US"/>
        </w:rPr>
      </w:pPr>
      <w:r>
        <w:rPr>
          <w:rFonts w:cstheme="minorHAnsi"/>
          <w:lang w:val="en-US"/>
        </w:rPr>
        <w:t xml:space="preserve">iii. Don’t be </w:t>
      </w:r>
      <w:r w:rsidR="00BD502F">
        <w:rPr>
          <w:rFonts w:cstheme="minorHAnsi"/>
          <w:lang w:val="en-US"/>
        </w:rPr>
        <w:t>presumptuous</w:t>
      </w:r>
    </w:p>
    <w:p w14:paraId="4525527F" w14:textId="0C73E10C" w:rsidR="00A961DE" w:rsidRPr="00A961DE" w:rsidRDefault="00A961DE" w:rsidP="00A961DE">
      <w:pPr>
        <w:spacing w:after="0" w:line="240" w:lineRule="auto"/>
        <w:jc w:val="right"/>
        <w:rPr>
          <w:rFonts w:cstheme="minorHAnsi"/>
          <w:lang w:val="en-US"/>
        </w:rPr>
      </w:pPr>
      <w:r>
        <w:rPr>
          <w:rFonts w:cstheme="minorHAnsi"/>
          <w:lang w:val="en-US"/>
        </w:rPr>
        <w:t>The cleansing we need</w:t>
      </w:r>
    </w:p>
    <w:sectPr w:rsidR="00A961DE" w:rsidRPr="00A961DE" w:rsidSect="0046594F">
      <w:headerReference w:type="default" r:id="rId6"/>
      <w:pgSz w:w="16838" w:h="11906"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7879F" w14:textId="77777777" w:rsidR="00665866" w:rsidRDefault="00665866" w:rsidP="00C81872">
      <w:pPr>
        <w:spacing w:after="0" w:line="240" w:lineRule="auto"/>
      </w:pPr>
      <w:r>
        <w:separator/>
      </w:r>
    </w:p>
  </w:endnote>
  <w:endnote w:type="continuationSeparator" w:id="0">
    <w:p w14:paraId="3CB1FEF8" w14:textId="77777777" w:rsidR="00665866" w:rsidRDefault="00665866" w:rsidP="00C8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66B38" w14:textId="77777777" w:rsidR="00665866" w:rsidRDefault="00665866" w:rsidP="00C81872">
      <w:pPr>
        <w:spacing w:after="0" w:line="240" w:lineRule="auto"/>
      </w:pPr>
      <w:r>
        <w:separator/>
      </w:r>
    </w:p>
  </w:footnote>
  <w:footnote w:type="continuationSeparator" w:id="0">
    <w:p w14:paraId="2C673554" w14:textId="77777777" w:rsidR="00665866" w:rsidRDefault="00665866" w:rsidP="00C8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D84DC" w14:textId="7ED7912C" w:rsidR="00C81872" w:rsidRPr="00C81872" w:rsidRDefault="00C81872">
    <w:pPr>
      <w:pStyle w:val="Header"/>
      <w:rPr>
        <w:i/>
        <w:iCs/>
        <w:sz w:val="16"/>
        <w:szCs w:val="16"/>
      </w:rPr>
    </w:pPr>
    <w:r w:rsidRPr="00C81872">
      <w:rPr>
        <w:i/>
        <w:iCs/>
        <w:sz w:val="16"/>
        <w:szCs w:val="16"/>
      </w:rPr>
      <w:t>JOURNEY THROUGH THE WILDERNESS (NUMBERS)</w:t>
    </w:r>
  </w:p>
  <w:p w14:paraId="4BFFC9B8" w14:textId="77777777" w:rsidR="00C81872" w:rsidRDefault="00C818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4F"/>
    <w:rsid w:val="0003134B"/>
    <w:rsid w:val="0046594F"/>
    <w:rsid w:val="00665866"/>
    <w:rsid w:val="00A961DE"/>
    <w:rsid w:val="00BD502F"/>
    <w:rsid w:val="00C215F1"/>
    <w:rsid w:val="00C818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F55B"/>
  <w15:chartTrackingRefBased/>
  <w15:docId w15:val="{1AB0A9E4-5374-461B-B344-C082D7B7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872"/>
  </w:style>
  <w:style w:type="paragraph" w:styleId="Footer">
    <w:name w:val="footer"/>
    <w:basedOn w:val="Normal"/>
    <w:link w:val="FooterChar"/>
    <w:uiPriority w:val="99"/>
    <w:unhideWhenUsed/>
    <w:rsid w:val="00C81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King</dc:creator>
  <cp:keywords/>
  <dc:description/>
  <cp:lastModifiedBy>YeeLi Chu</cp:lastModifiedBy>
  <cp:revision>5</cp:revision>
  <dcterms:created xsi:type="dcterms:W3CDTF">2019-08-02T05:25:00Z</dcterms:created>
  <dcterms:modified xsi:type="dcterms:W3CDTF">2019-08-02T06:23:00Z</dcterms:modified>
</cp:coreProperties>
</file>