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49F9D" w14:textId="4C43E3A6" w:rsidR="005E0EB1" w:rsidRDefault="005E0EB1" w:rsidP="005E0EB1">
      <w:pPr>
        <w:spacing w:after="0"/>
        <w:rPr>
          <w:sz w:val="24"/>
          <w:lang w:val="en-US"/>
        </w:rPr>
      </w:pPr>
      <w:r w:rsidRPr="005E0EB1">
        <w:rPr>
          <w:b/>
          <w:sz w:val="24"/>
          <w:u w:val="single"/>
          <w:lang w:val="en-US"/>
        </w:rPr>
        <w:t>The struggle of prayer</w:t>
      </w:r>
    </w:p>
    <w:p w14:paraId="638136C3" w14:textId="6F1EC069" w:rsidR="005E0EB1" w:rsidRDefault="005E0EB1" w:rsidP="005E0EB1">
      <w:pPr>
        <w:spacing w:after="0"/>
        <w:rPr>
          <w:sz w:val="24"/>
          <w:lang w:val="en-US"/>
        </w:rPr>
      </w:pPr>
    </w:p>
    <w:p w14:paraId="09C879BA" w14:textId="5F43D66F" w:rsidR="005E0EB1" w:rsidRDefault="005E0EB1" w:rsidP="005E0EB1">
      <w:pPr>
        <w:spacing w:after="0"/>
        <w:rPr>
          <w:sz w:val="24"/>
          <w:lang w:val="en-US"/>
        </w:rPr>
      </w:pPr>
      <w:r>
        <w:rPr>
          <w:sz w:val="24"/>
          <w:lang w:val="en-US"/>
        </w:rPr>
        <w:t>Recap</w:t>
      </w:r>
    </w:p>
    <w:p w14:paraId="4886531D" w14:textId="642F63DD" w:rsidR="005E0EB1" w:rsidRDefault="005E0EB1" w:rsidP="005E0EB1">
      <w:pPr>
        <w:spacing w:after="0"/>
        <w:rPr>
          <w:sz w:val="24"/>
          <w:lang w:val="en-US"/>
        </w:rPr>
      </w:pPr>
    </w:p>
    <w:p w14:paraId="49F660E8" w14:textId="77777777" w:rsidR="00220A2A" w:rsidRDefault="005E0EB1" w:rsidP="005E0EB1">
      <w:pPr>
        <w:spacing w:after="0"/>
        <w:rPr>
          <w:sz w:val="24"/>
          <w:lang w:val="en-US"/>
        </w:rPr>
      </w:pPr>
      <w:r>
        <w:rPr>
          <w:sz w:val="24"/>
          <w:lang w:val="en-US"/>
        </w:rPr>
        <w:t xml:space="preserve">The question we’re exploring today: </w:t>
      </w:r>
    </w:p>
    <w:p w14:paraId="0916F772" w14:textId="0C483A6F" w:rsidR="005E0EB1" w:rsidRDefault="005E0EB1" w:rsidP="005E0EB1">
      <w:pPr>
        <w:spacing w:after="0"/>
        <w:rPr>
          <w:sz w:val="24"/>
          <w:lang w:val="en-US"/>
        </w:rPr>
      </w:pPr>
      <w:r>
        <w:rPr>
          <w:b/>
          <w:sz w:val="24"/>
          <w:lang w:val="en-US"/>
        </w:rPr>
        <w:t>If God already knows, why pray?</w:t>
      </w:r>
    </w:p>
    <w:p w14:paraId="01B1427B" w14:textId="08501412" w:rsidR="005E0EB1" w:rsidRDefault="005E0EB1" w:rsidP="005E0EB1">
      <w:pPr>
        <w:spacing w:after="0"/>
        <w:rPr>
          <w:sz w:val="24"/>
          <w:lang w:val="en-US"/>
        </w:rPr>
      </w:pPr>
    </w:p>
    <w:p w14:paraId="031EB08A" w14:textId="515AFCAC" w:rsidR="005E0EB1" w:rsidRDefault="005E0EB1" w:rsidP="005E0EB1">
      <w:pPr>
        <w:spacing w:after="0"/>
        <w:ind w:left="720"/>
        <w:rPr>
          <w:rFonts w:ascii="Times New Roman" w:hAnsi="Times New Roman" w:cs="Times New Roman"/>
          <w:lang w:val="en-US"/>
        </w:rPr>
      </w:pPr>
      <w:r w:rsidRPr="005E0EB1">
        <w:rPr>
          <w:rFonts w:ascii="Times New Roman" w:hAnsi="Times New Roman" w:cs="Times New Roman"/>
          <w:lang w:val="en-US"/>
        </w:rPr>
        <w:t>“Can we believe that God really modifies his action in response to the suggestions of men? For infinite wisdom does not need telling what is best, and infinite goodness needs no urging to do it.”</w:t>
      </w:r>
    </w:p>
    <w:p w14:paraId="2A9C3C23" w14:textId="7B34AF4A" w:rsidR="005E0EB1" w:rsidRDefault="005E0EB1" w:rsidP="005E0EB1">
      <w:pPr>
        <w:pStyle w:val="ListParagraph"/>
        <w:numPr>
          <w:ilvl w:val="0"/>
          <w:numId w:val="1"/>
        </w:numPr>
        <w:spacing w:after="0"/>
        <w:rPr>
          <w:lang w:val="en-US"/>
        </w:rPr>
      </w:pPr>
      <w:r>
        <w:rPr>
          <w:lang w:val="en-US"/>
        </w:rPr>
        <w:t>C.S Lewis</w:t>
      </w:r>
    </w:p>
    <w:p w14:paraId="2F359422" w14:textId="79BD1CF3" w:rsidR="005E0EB1" w:rsidRDefault="005E0EB1" w:rsidP="005E0EB1">
      <w:pPr>
        <w:spacing w:after="0"/>
        <w:rPr>
          <w:sz w:val="24"/>
          <w:lang w:val="en-US"/>
        </w:rPr>
      </w:pPr>
    </w:p>
    <w:p w14:paraId="670C810C" w14:textId="12DDBEB0" w:rsidR="005E0EB1" w:rsidRDefault="005E0EB1" w:rsidP="005E0EB1">
      <w:pPr>
        <w:spacing w:after="0"/>
        <w:rPr>
          <w:sz w:val="24"/>
          <w:lang w:val="en-US"/>
        </w:rPr>
      </w:pPr>
      <w:r>
        <w:rPr>
          <w:sz w:val="24"/>
          <w:lang w:val="en-US"/>
        </w:rPr>
        <w:t>The question behind the question: God’s sovereignty</w:t>
      </w:r>
    </w:p>
    <w:p w14:paraId="5FE9246D" w14:textId="0E27562C" w:rsidR="005E0EB1" w:rsidRDefault="005E0EB1" w:rsidP="005E0EB1">
      <w:pPr>
        <w:spacing w:after="0"/>
        <w:rPr>
          <w:sz w:val="24"/>
          <w:lang w:val="en-US"/>
        </w:rPr>
      </w:pPr>
    </w:p>
    <w:p w14:paraId="16219108" w14:textId="54D466A3" w:rsidR="005E0EB1" w:rsidRDefault="005E0EB1" w:rsidP="005E0EB1">
      <w:pPr>
        <w:spacing w:after="0"/>
        <w:rPr>
          <w:sz w:val="24"/>
          <w:lang w:val="en-US"/>
        </w:rPr>
      </w:pPr>
      <w:r>
        <w:rPr>
          <w:sz w:val="24"/>
          <w:lang w:val="en-US"/>
        </w:rPr>
        <w:t>The example of the early church: Acts 4:23-30</w:t>
      </w:r>
    </w:p>
    <w:p w14:paraId="73725820" w14:textId="04ABA676" w:rsidR="005E0EB1" w:rsidRDefault="005E0EB1" w:rsidP="005E0EB1">
      <w:pPr>
        <w:spacing w:after="0"/>
        <w:rPr>
          <w:sz w:val="24"/>
          <w:lang w:val="en-US"/>
        </w:rPr>
      </w:pPr>
    </w:p>
    <w:p w14:paraId="481DA075" w14:textId="41398C9A" w:rsidR="005E0EB1" w:rsidRDefault="005E0EB1" w:rsidP="005E0EB1">
      <w:pPr>
        <w:spacing w:after="0"/>
        <w:ind w:left="720"/>
        <w:rPr>
          <w:sz w:val="24"/>
          <w:lang w:val="en-US"/>
        </w:rPr>
      </w:pPr>
      <w:r>
        <w:rPr>
          <w:sz w:val="24"/>
          <w:lang w:val="en-US"/>
        </w:rPr>
        <w:t>“if God is sovereign, why pray?” vs</w:t>
      </w:r>
    </w:p>
    <w:p w14:paraId="57D3CF54" w14:textId="00315720" w:rsidR="005E0EB1" w:rsidRDefault="005E0EB1" w:rsidP="005E0EB1">
      <w:pPr>
        <w:spacing w:after="0"/>
        <w:ind w:left="720"/>
        <w:rPr>
          <w:sz w:val="24"/>
          <w:lang w:val="en-US"/>
        </w:rPr>
      </w:pPr>
      <w:r>
        <w:rPr>
          <w:sz w:val="24"/>
          <w:lang w:val="en-US"/>
        </w:rPr>
        <w:t>“if God is sovereign, we must pray!”</w:t>
      </w:r>
    </w:p>
    <w:p w14:paraId="7FE81873" w14:textId="05FEEBF8" w:rsidR="005E0EB1" w:rsidRDefault="005E0EB1" w:rsidP="005E0EB1">
      <w:pPr>
        <w:spacing w:after="0"/>
        <w:rPr>
          <w:sz w:val="24"/>
          <w:lang w:val="en-US"/>
        </w:rPr>
      </w:pPr>
    </w:p>
    <w:p w14:paraId="1FAF3215" w14:textId="50680318" w:rsidR="005E0EB1" w:rsidRDefault="005E0EB1" w:rsidP="005E0EB1">
      <w:pPr>
        <w:spacing w:after="0"/>
        <w:rPr>
          <w:sz w:val="24"/>
          <w:lang w:val="en-US"/>
        </w:rPr>
      </w:pPr>
      <w:r>
        <w:rPr>
          <w:sz w:val="24"/>
          <w:lang w:val="en-US"/>
        </w:rPr>
        <w:t>So how does this all work?</w:t>
      </w:r>
    </w:p>
    <w:p w14:paraId="414B8EBA" w14:textId="0AAF5BB3" w:rsidR="005E0EB1" w:rsidRDefault="005E0EB1" w:rsidP="005E0EB1">
      <w:pPr>
        <w:spacing w:after="0"/>
        <w:rPr>
          <w:sz w:val="24"/>
          <w:lang w:val="en-US"/>
        </w:rPr>
      </w:pPr>
    </w:p>
    <w:p w14:paraId="045DAB9C" w14:textId="1FBD4495" w:rsidR="005E0EB1" w:rsidRDefault="005E0EB1" w:rsidP="005E0EB1">
      <w:pPr>
        <w:spacing w:after="0"/>
        <w:rPr>
          <w:sz w:val="24"/>
          <w:lang w:val="en-US"/>
        </w:rPr>
      </w:pPr>
      <w:r>
        <w:rPr>
          <w:sz w:val="24"/>
          <w:lang w:val="en-US"/>
        </w:rPr>
        <w:t>2 things the Bible always holds together:</w:t>
      </w:r>
    </w:p>
    <w:p w14:paraId="3AFCCD4A" w14:textId="0F5C5C76" w:rsidR="005E0EB1" w:rsidRDefault="005E0EB1" w:rsidP="005E0EB1">
      <w:pPr>
        <w:spacing w:after="0"/>
        <w:rPr>
          <w:sz w:val="24"/>
          <w:lang w:val="en-US"/>
        </w:rPr>
      </w:pPr>
    </w:p>
    <w:p w14:paraId="6553E6C5" w14:textId="3AE09650" w:rsidR="005E0EB1" w:rsidRPr="005E0EB1" w:rsidRDefault="005E0EB1" w:rsidP="005E0EB1">
      <w:pPr>
        <w:pStyle w:val="ListParagraph"/>
        <w:numPr>
          <w:ilvl w:val="0"/>
          <w:numId w:val="2"/>
        </w:numPr>
        <w:spacing w:after="0"/>
        <w:rPr>
          <w:b/>
          <w:sz w:val="24"/>
          <w:lang w:val="en-US"/>
        </w:rPr>
      </w:pPr>
      <w:r>
        <w:rPr>
          <w:b/>
          <w:sz w:val="24"/>
          <w:lang w:val="en-US"/>
        </w:rPr>
        <w:t>God is always completely in control</w:t>
      </w:r>
    </w:p>
    <w:p w14:paraId="54F33DBF" w14:textId="3AD25CD7" w:rsidR="005E0EB1" w:rsidRDefault="005E0EB1" w:rsidP="005E0EB1">
      <w:pPr>
        <w:spacing w:after="0"/>
        <w:rPr>
          <w:b/>
          <w:sz w:val="24"/>
          <w:lang w:val="en-US"/>
        </w:rPr>
      </w:pPr>
    </w:p>
    <w:p w14:paraId="33406E36" w14:textId="133394C9" w:rsidR="005E0EB1" w:rsidRDefault="005E0EB1" w:rsidP="005E0EB1">
      <w:pPr>
        <w:pStyle w:val="ListParagraph"/>
        <w:numPr>
          <w:ilvl w:val="0"/>
          <w:numId w:val="4"/>
        </w:numPr>
        <w:spacing w:after="0"/>
        <w:rPr>
          <w:sz w:val="24"/>
          <w:lang w:val="en-US"/>
        </w:rPr>
      </w:pPr>
      <w:r>
        <w:rPr>
          <w:sz w:val="24"/>
          <w:lang w:val="en-US"/>
        </w:rPr>
        <w:t>In control of every bit of creation</w:t>
      </w:r>
    </w:p>
    <w:p w14:paraId="778B1492" w14:textId="77777777" w:rsidR="005E0EB1" w:rsidRDefault="005E0EB1" w:rsidP="005E0EB1">
      <w:pPr>
        <w:pStyle w:val="ListParagraph"/>
        <w:spacing w:after="0"/>
        <w:rPr>
          <w:sz w:val="24"/>
          <w:lang w:val="en-US"/>
        </w:rPr>
      </w:pPr>
      <w:r>
        <w:rPr>
          <w:sz w:val="24"/>
          <w:lang w:val="en-US"/>
        </w:rPr>
        <w:t>Psalm 145:15-16; 148:8; Jeremiah 51:15-16; Matthew 6:26</w:t>
      </w:r>
    </w:p>
    <w:p w14:paraId="72E4DA48" w14:textId="77777777" w:rsidR="005E0EB1" w:rsidRDefault="005E0EB1" w:rsidP="005E0EB1">
      <w:pPr>
        <w:spacing w:after="0"/>
        <w:rPr>
          <w:sz w:val="24"/>
          <w:lang w:val="en-US"/>
        </w:rPr>
      </w:pPr>
    </w:p>
    <w:p w14:paraId="4796529F" w14:textId="77777777" w:rsidR="005E0EB1" w:rsidRDefault="005E0EB1" w:rsidP="005E0EB1">
      <w:pPr>
        <w:spacing w:after="0"/>
        <w:rPr>
          <w:sz w:val="24"/>
          <w:lang w:val="en-US"/>
        </w:rPr>
      </w:pPr>
    </w:p>
    <w:p w14:paraId="044759F4" w14:textId="0CD6EAFF" w:rsidR="005E0EB1" w:rsidRDefault="005E0EB1" w:rsidP="005E0EB1">
      <w:pPr>
        <w:pStyle w:val="ListParagraph"/>
        <w:numPr>
          <w:ilvl w:val="0"/>
          <w:numId w:val="4"/>
        </w:numPr>
        <w:spacing w:after="0"/>
        <w:rPr>
          <w:sz w:val="24"/>
          <w:lang w:val="en-US"/>
        </w:rPr>
      </w:pPr>
      <w:r>
        <w:rPr>
          <w:sz w:val="24"/>
          <w:lang w:val="en-US"/>
        </w:rPr>
        <w:t>Governing all of human history</w:t>
      </w:r>
      <w:bookmarkStart w:id="0" w:name="_GoBack"/>
      <w:bookmarkEnd w:id="0"/>
    </w:p>
    <w:p w14:paraId="1842D5C4" w14:textId="0C1D098C" w:rsidR="005E0EB1" w:rsidRPr="00220A2A" w:rsidRDefault="005E0EB1" w:rsidP="005E0EB1">
      <w:pPr>
        <w:pStyle w:val="ListParagraph"/>
        <w:spacing w:after="0"/>
        <w:rPr>
          <w:sz w:val="24"/>
          <w:lang w:val="en-US"/>
        </w:rPr>
      </w:pPr>
      <w:r w:rsidRPr="00220A2A">
        <w:rPr>
          <w:sz w:val="24"/>
          <w:lang w:val="en-US"/>
        </w:rPr>
        <w:t>Psalm 33:10; Isaiah 10:5-13; 14:24-27; 37:26; 45:11-13</w:t>
      </w:r>
    </w:p>
    <w:p w14:paraId="1F71A36D" w14:textId="77777777" w:rsidR="005E0EB1" w:rsidRPr="00220A2A" w:rsidRDefault="005E0EB1" w:rsidP="005E0EB1">
      <w:pPr>
        <w:spacing w:after="0"/>
        <w:rPr>
          <w:sz w:val="24"/>
          <w:lang w:val="en-US"/>
        </w:rPr>
      </w:pPr>
    </w:p>
    <w:p w14:paraId="6D12CA94" w14:textId="77777777" w:rsidR="005E0EB1" w:rsidRDefault="005E0EB1" w:rsidP="005E0EB1">
      <w:pPr>
        <w:pStyle w:val="ListParagraph"/>
        <w:numPr>
          <w:ilvl w:val="0"/>
          <w:numId w:val="4"/>
        </w:numPr>
        <w:spacing w:after="0"/>
        <w:rPr>
          <w:sz w:val="24"/>
          <w:lang w:val="en-US"/>
        </w:rPr>
      </w:pPr>
      <w:r>
        <w:rPr>
          <w:sz w:val="24"/>
          <w:lang w:val="en-US"/>
        </w:rPr>
        <w:t>Directing even individual lives</w:t>
      </w:r>
    </w:p>
    <w:p w14:paraId="401C5B4C" w14:textId="77777777" w:rsidR="0092441B" w:rsidRDefault="005E0EB1" w:rsidP="005E0EB1">
      <w:pPr>
        <w:pStyle w:val="ListParagraph"/>
        <w:spacing w:after="0"/>
        <w:rPr>
          <w:sz w:val="24"/>
          <w:lang w:val="en-US"/>
        </w:rPr>
      </w:pPr>
      <w:r>
        <w:rPr>
          <w:sz w:val="24"/>
          <w:lang w:val="en-US"/>
        </w:rPr>
        <w:t>Proverbs</w:t>
      </w:r>
      <w:r w:rsidR="0092441B">
        <w:rPr>
          <w:sz w:val="24"/>
          <w:lang w:val="en-US"/>
        </w:rPr>
        <w:t xml:space="preserve"> 16:9, 21:1; </w:t>
      </w:r>
      <w:r>
        <w:rPr>
          <w:sz w:val="24"/>
          <w:lang w:val="en-US"/>
        </w:rPr>
        <w:t>Isaiah 45:1; Jer. 1:5</w:t>
      </w:r>
    </w:p>
    <w:p w14:paraId="6F9108F4" w14:textId="77777777" w:rsidR="0092441B" w:rsidRDefault="0092441B" w:rsidP="0092441B">
      <w:pPr>
        <w:spacing w:after="0"/>
        <w:rPr>
          <w:sz w:val="24"/>
          <w:lang w:val="en-US"/>
        </w:rPr>
      </w:pPr>
    </w:p>
    <w:p w14:paraId="62127E7B" w14:textId="77777777" w:rsidR="0092441B" w:rsidRDefault="0092441B" w:rsidP="0092441B">
      <w:pPr>
        <w:pStyle w:val="ListParagraph"/>
        <w:numPr>
          <w:ilvl w:val="0"/>
          <w:numId w:val="4"/>
        </w:numPr>
        <w:spacing w:after="0"/>
        <w:rPr>
          <w:sz w:val="24"/>
          <w:lang w:val="en-US"/>
        </w:rPr>
      </w:pPr>
      <w:r>
        <w:rPr>
          <w:sz w:val="24"/>
          <w:lang w:val="en-US"/>
        </w:rPr>
        <w:t>Stands personally behind events</w:t>
      </w:r>
    </w:p>
    <w:p w14:paraId="246A7547" w14:textId="77777777" w:rsidR="0092441B" w:rsidRDefault="0092441B" w:rsidP="0092441B">
      <w:pPr>
        <w:pStyle w:val="ListParagraph"/>
        <w:spacing w:after="0"/>
        <w:rPr>
          <w:sz w:val="24"/>
          <w:lang w:val="en-US"/>
        </w:rPr>
      </w:pPr>
      <w:r>
        <w:rPr>
          <w:sz w:val="24"/>
          <w:lang w:val="en-US"/>
        </w:rPr>
        <w:t>Psalm 65:9-11; John 5:17; Col. 1:17</w:t>
      </w:r>
    </w:p>
    <w:p w14:paraId="37479132" w14:textId="77777777" w:rsidR="0092441B" w:rsidRDefault="0092441B" w:rsidP="0092441B">
      <w:pPr>
        <w:spacing w:after="0"/>
        <w:rPr>
          <w:sz w:val="24"/>
          <w:lang w:val="en-US"/>
        </w:rPr>
      </w:pPr>
    </w:p>
    <w:p w14:paraId="14FA21F2" w14:textId="77777777" w:rsidR="0092441B" w:rsidRPr="00220A2A" w:rsidRDefault="0092441B" w:rsidP="0092441B">
      <w:pPr>
        <w:spacing w:after="0"/>
        <w:rPr>
          <w:i/>
          <w:sz w:val="24"/>
          <w:lang w:val="en-US"/>
        </w:rPr>
      </w:pPr>
      <w:r w:rsidRPr="00220A2A">
        <w:rPr>
          <w:i/>
          <w:sz w:val="24"/>
          <w:lang w:val="en-US"/>
        </w:rPr>
        <w:t>Wrong path #1: Fatalism</w:t>
      </w:r>
    </w:p>
    <w:p w14:paraId="053330C4" w14:textId="77777777" w:rsidR="0092441B" w:rsidRDefault="0092441B" w:rsidP="0092441B">
      <w:pPr>
        <w:spacing w:after="0"/>
        <w:rPr>
          <w:sz w:val="24"/>
          <w:lang w:val="en-US"/>
        </w:rPr>
      </w:pPr>
    </w:p>
    <w:p w14:paraId="69ECA5A9" w14:textId="77777777" w:rsidR="0092441B" w:rsidRDefault="0092441B" w:rsidP="0092441B">
      <w:pPr>
        <w:spacing w:after="0"/>
        <w:rPr>
          <w:sz w:val="24"/>
          <w:lang w:val="en-US"/>
        </w:rPr>
      </w:pPr>
    </w:p>
    <w:p w14:paraId="41583C0F" w14:textId="04AF2074" w:rsidR="005E0EB1" w:rsidRDefault="0092441B" w:rsidP="0092441B">
      <w:pPr>
        <w:pStyle w:val="ListParagraph"/>
        <w:numPr>
          <w:ilvl w:val="0"/>
          <w:numId w:val="2"/>
        </w:numPr>
        <w:spacing w:after="0"/>
        <w:rPr>
          <w:b/>
          <w:sz w:val="24"/>
          <w:lang w:val="en-US"/>
        </w:rPr>
      </w:pPr>
      <w:r w:rsidRPr="0092441B">
        <w:rPr>
          <w:b/>
          <w:sz w:val="24"/>
          <w:lang w:val="en-US"/>
        </w:rPr>
        <w:t>Humans are morally responsible creatures who make choices that matter</w:t>
      </w:r>
      <w:r w:rsidR="005E0EB1" w:rsidRPr="0092441B">
        <w:rPr>
          <w:b/>
          <w:sz w:val="24"/>
          <w:lang w:val="en-US"/>
        </w:rPr>
        <w:t xml:space="preserve">  </w:t>
      </w:r>
    </w:p>
    <w:p w14:paraId="4D7CB504" w14:textId="7B012370" w:rsidR="0092441B" w:rsidRDefault="0092441B" w:rsidP="0092441B">
      <w:pPr>
        <w:spacing w:after="0"/>
        <w:rPr>
          <w:b/>
          <w:sz w:val="24"/>
          <w:lang w:val="en-US"/>
        </w:rPr>
      </w:pPr>
    </w:p>
    <w:p w14:paraId="75B96E0E" w14:textId="5103FA14" w:rsidR="0092441B" w:rsidRDefault="00220A2A" w:rsidP="0092441B">
      <w:pPr>
        <w:spacing w:after="0"/>
        <w:rPr>
          <w:sz w:val="24"/>
          <w:lang w:val="en-US"/>
        </w:rPr>
      </w:pPr>
      <w:r>
        <w:rPr>
          <w:sz w:val="24"/>
          <w:lang w:val="en-US"/>
        </w:rPr>
        <w:t xml:space="preserve">Leviticus 19:1; </w:t>
      </w:r>
      <w:r w:rsidR="0092441B">
        <w:rPr>
          <w:sz w:val="24"/>
          <w:lang w:val="en-US"/>
        </w:rPr>
        <w:t>Joshua 24:15; Rom. 10:9, 13;</w:t>
      </w:r>
      <w:r>
        <w:rPr>
          <w:sz w:val="24"/>
          <w:lang w:val="en-US"/>
        </w:rPr>
        <w:t xml:space="preserve"> 1 Cor. 9:19</w:t>
      </w:r>
    </w:p>
    <w:p w14:paraId="249357E4" w14:textId="439F97F3" w:rsidR="00220A2A" w:rsidRDefault="00220A2A" w:rsidP="0092441B">
      <w:pPr>
        <w:spacing w:after="0"/>
        <w:rPr>
          <w:sz w:val="24"/>
          <w:lang w:val="en-US"/>
        </w:rPr>
      </w:pPr>
    </w:p>
    <w:p w14:paraId="5C95221D" w14:textId="0B790195" w:rsidR="00220A2A" w:rsidRPr="00220A2A" w:rsidRDefault="00220A2A" w:rsidP="0092441B">
      <w:pPr>
        <w:spacing w:after="0"/>
        <w:rPr>
          <w:i/>
          <w:sz w:val="24"/>
          <w:lang w:val="en-US"/>
        </w:rPr>
      </w:pPr>
      <w:r w:rsidRPr="00220A2A">
        <w:rPr>
          <w:i/>
          <w:sz w:val="24"/>
          <w:lang w:val="en-US"/>
        </w:rPr>
        <w:t>Wrong path #2: God’s limitation</w:t>
      </w:r>
    </w:p>
    <w:p w14:paraId="3C3E6548" w14:textId="7ACDEDCE" w:rsidR="00220A2A" w:rsidRDefault="00220A2A" w:rsidP="0092441B">
      <w:pPr>
        <w:spacing w:after="0"/>
        <w:rPr>
          <w:i/>
          <w:sz w:val="24"/>
          <w:lang w:val="en-US"/>
        </w:rPr>
      </w:pPr>
    </w:p>
    <w:p w14:paraId="4928FFC1" w14:textId="77777777" w:rsidR="00220A2A" w:rsidRDefault="00220A2A" w:rsidP="0092441B">
      <w:pPr>
        <w:spacing w:after="0"/>
        <w:rPr>
          <w:i/>
          <w:sz w:val="24"/>
          <w:lang w:val="en-US"/>
        </w:rPr>
      </w:pPr>
    </w:p>
    <w:p w14:paraId="2A36B297" w14:textId="6A2FF096" w:rsidR="00220A2A" w:rsidRDefault="00220A2A" w:rsidP="0092441B">
      <w:pPr>
        <w:spacing w:after="0"/>
        <w:rPr>
          <w:sz w:val="24"/>
          <w:lang w:val="en-US"/>
        </w:rPr>
      </w:pPr>
      <w:r>
        <w:rPr>
          <w:sz w:val="24"/>
          <w:lang w:val="en-US"/>
        </w:rPr>
        <w:t>The chords of God’s sovereignty and human responsibility are interwoven together (</w:t>
      </w:r>
      <w:proofErr w:type="spellStart"/>
      <w:r>
        <w:rPr>
          <w:sz w:val="24"/>
          <w:lang w:val="en-US"/>
        </w:rPr>
        <w:t>eg.</w:t>
      </w:r>
      <w:proofErr w:type="spellEnd"/>
      <w:r>
        <w:rPr>
          <w:sz w:val="24"/>
          <w:lang w:val="en-US"/>
        </w:rPr>
        <w:t xml:space="preserve"> Acts 2:23, 13:27-29; Phil 2:12-13)</w:t>
      </w:r>
    </w:p>
    <w:p w14:paraId="4C2DAB71" w14:textId="0F16FF0C" w:rsidR="00220A2A" w:rsidRDefault="00220A2A" w:rsidP="0092441B">
      <w:pPr>
        <w:spacing w:after="0"/>
        <w:rPr>
          <w:sz w:val="24"/>
          <w:lang w:val="en-US"/>
        </w:rPr>
      </w:pPr>
    </w:p>
    <w:p w14:paraId="00431F8B" w14:textId="7EEF95AC" w:rsidR="00220A2A" w:rsidRDefault="00220A2A" w:rsidP="0092441B">
      <w:pPr>
        <w:spacing w:after="0"/>
        <w:rPr>
          <w:sz w:val="24"/>
          <w:lang w:val="en-US"/>
        </w:rPr>
      </w:pPr>
      <w:r>
        <w:rPr>
          <w:sz w:val="24"/>
          <w:lang w:val="en-US"/>
        </w:rPr>
        <w:t>How the world is run</w:t>
      </w:r>
    </w:p>
    <w:p w14:paraId="484DF5C6" w14:textId="71DA845E" w:rsidR="00220A2A" w:rsidRDefault="00220A2A" w:rsidP="0092441B">
      <w:pPr>
        <w:spacing w:after="0"/>
        <w:rPr>
          <w:sz w:val="24"/>
          <w:lang w:val="en-US"/>
        </w:rPr>
      </w:pPr>
    </w:p>
    <w:p w14:paraId="67150960" w14:textId="1F60F0C8" w:rsidR="00220A2A" w:rsidRDefault="00220A2A" w:rsidP="0092441B">
      <w:pPr>
        <w:spacing w:after="0"/>
        <w:rPr>
          <w:sz w:val="24"/>
          <w:lang w:val="en-US"/>
        </w:rPr>
      </w:pPr>
      <w:r>
        <w:rPr>
          <w:sz w:val="24"/>
          <w:lang w:val="en-US"/>
        </w:rPr>
        <w:t>Implications for prayer</w:t>
      </w:r>
    </w:p>
    <w:p w14:paraId="2B6640F6" w14:textId="209DB047" w:rsidR="00220A2A" w:rsidRDefault="00220A2A" w:rsidP="0092441B">
      <w:pPr>
        <w:spacing w:after="0"/>
        <w:rPr>
          <w:sz w:val="24"/>
          <w:lang w:val="en-US"/>
        </w:rPr>
      </w:pPr>
    </w:p>
    <w:p w14:paraId="55C1491E" w14:textId="3933ACB2" w:rsidR="00220A2A" w:rsidRPr="00220A2A" w:rsidRDefault="00220A2A" w:rsidP="0092441B">
      <w:pPr>
        <w:spacing w:after="0"/>
        <w:rPr>
          <w:lang w:val="en-US"/>
        </w:rPr>
      </w:pPr>
      <w:r>
        <w:rPr>
          <w:lang w:val="en-US"/>
        </w:rPr>
        <w:t xml:space="preserve">Further reading: </w:t>
      </w:r>
      <w:r>
        <w:rPr>
          <w:i/>
          <w:lang w:val="en-US"/>
        </w:rPr>
        <w:t>How Long, O Lord? – D.A Carson</w:t>
      </w:r>
    </w:p>
    <w:sectPr w:rsidR="00220A2A" w:rsidRPr="00220A2A" w:rsidSect="005E0EB1">
      <w:headerReference w:type="default" r:id="rId7"/>
      <w:pgSz w:w="16838" w:h="11906" w:orient="landscape"/>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3935F" w14:textId="77777777" w:rsidR="00220A2A" w:rsidRDefault="00220A2A" w:rsidP="00220A2A">
      <w:pPr>
        <w:spacing w:after="0" w:line="240" w:lineRule="auto"/>
      </w:pPr>
      <w:r>
        <w:separator/>
      </w:r>
    </w:p>
  </w:endnote>
  <w:endnote w:type="continuationSeparator" w:id="0">
    <w:p w14:paraId="63CEB153" w14:textId="77777777" w:rsidR="00220A2A" w:rsidRDefault="00220A2A" w:rsidP="00220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2979F" w14:textId="77777777" w:rsidR="00220A2A" w:rsidRDefault="00220A2A" w:rsidP="00220A2A">
      <w:pPr>
        <w:spacing w:after="0" w:line="240" w:lineRule="auto"/>
      </w:pPr>
      <w:r>
        <w:separator/>
      </w:r>
    </w:p>
  </w:footnote>
  <w:footnote w:type="continuationSeparator" w:id="0">
    <w:p w14:paraId="072FD088" w14:textId="77777777" w:rsidR="00220A2A" w:rsidRDefault="00220A2A" w:rsidP="00220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B77A1" w14:textId="4180ABB8" w:rsidR="00220A2A" w:rsidRPr="00220A2A" w:rsidRDefault="00220A2A">
    <w:pPr>
      <w:pStyle w:val="Header"/>
      <w:rPr>
        <w:i/>
        <w:sz w:val="16"/>
        <w:szCs w:val="16"/>
      </w:rPr>
    </w:pPr>
    <w:r w:rsidRPr="00220A2A">
      <w:rPr>
        <w:i/>
        <w:sz w:val="16"/>
        <w:szCs w:val="16"/>
      </w:rPr>
      <w:t>LET’S PRAY!</w:t>
    </w:r>
  </w:p>
  <w:p w14:paraId="0607E9F0" w14:textId="77777777" w:rsidR="00220A2A" w:rsidRDefault="00220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1B6030"/>
    <w:multiLevelType w:val="hybridMultilevel"/>
    <w:tmpl w:val="14BCD5CC"/>
    <w:lvl w:ilvl="0" w:tplc="1428CB54">
      <w:numFmt w:val="bullet"/>
      <w:lvlText w:val="-"/>
      <w:lvlJc w:val="left"/>
      <w:pPr>
        <w:ind w:left="1080" w:hanging="360"/>
      </w:pPr>
      <w:rPr>
        <w:rFonts w:ascii="Calibri" w:eastAsiaTheme="minorEastAsia" w:hAnsi="Calibri" w:cs="Calibri"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1" w15:restartNumberingAfterBreak="0">
    <w:nsid w:val="44C16587"/>
    <w:multiLevelType w:val="hybridMultilevel"/>
    <w:tmpl w:val="1326E9A4"/>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552C3FB4"/>
    <w:multiLevelType w:val="hybridMultilevel"/>
    <w:tmpl w:val="CD8E5ABA"/>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607248BD"/>
    <w:multiLevelType w:val="hybridMultilevel"/>
    <w:tmpl w:val="C7E8C53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EB1"/>
    <w:rsid w:val="00220A2A"/>
    <w:rsid w:val="005E0EB1"/>
    <w:rsid w:val="00727509"/>
    <w:rsid w:val="0092441B"/>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ED9CA"/>
  <w15:chartTrackingRefBased/>
  <w15:docId w15:val="{22B1F87E-3F2C-4DD4-A15F-D0BDB2347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0EB1"/>
    <w:pPr>
      <w:ind w:left="720"/>
      <w:contextualSpacing/>
    </w:pPr>
  </w:style>
  <w:style w:type="paragraph" w:styleId="Header">
    <w:name w:val="header"/>
    <w:basedOn w:val="Normal"/>
    <w:link w:val="HeaderChar"/>
    <w:uiPriority w:val="99"/>
    <w:unhideWhenUsed/>
    <w:rsid w:val="00220A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A2A"/>
  </w:style>
  <w:style w:type="paragraph" w:styleId="Footer">
    <w:name w:val="footer"/>
    <w:basedOn w:val="Normal"/>
    <w:link w:val="FooterChar"/>
    <w:uiPriority w:val="99"/>
    <w:unhideWhenUsed/>
    <w:rsid w:val="00220A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240</Words>
  <Characters>1084</Characters>
  <Application>Microsoft Office Word</Application>
  <DocSecurity>0</DocSecurity>
  <Lines>19</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King</dc:creator>
  <cp:keywords/>
  <dc:description/>
  <cp:lastModifiedBy>Brian King</cp:lastModifiedBy>
  <cp:revision>1</cp:revision>
  <dcterms:created xsi:type="dcterms:W3CDTF">2018-09-07T02:20:00Z</dcterms:created>
  <dcterms:modified xsi:type="dcterms:W3CDTF">2018-09-07T02:51:00Z</dcterms:modified>
</cp:coreProperties>
</file>