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A307" w14:textId="3218C857" w:rsidR="00B14157" w:rsidRDefault="00B14157" w:rsidP="00B14157">
      <w:pPr>
        <w:spacing w:after="0"/>
        <w:rPr>
          <w:b/>
          <w:bCs/>
          <w:u w:val="single"/>
          <w:lang w:val="en-US"/>
        </w:rPr>
      </w:pPr>
      <w:r w:rsidRPr="00B14157">
        <w:rPr>
          <w:b/>
          <w:bCs/>
          <w:sz w:val="24"/>
          <w:szCs w:val="24"/>
          <w:u w:val="single"/>
          <w:lang w:val="en-US"/>
        </w:rPr>
        <w:t>Anchor ourselves in Christ! (2 Thess. 2:13-3:5)</w:t>
      </w:r>
    </w:p>
    <w:p w14:paraId="7BCA6E38" w14:textId="1FF35886" w:rsidR="00B14157" w:rsidRDefault="00B14157" w:rsidP="00B14157">
      <w:pPr>
        <w:spacing w:after="0"/>
        <w:rPr>
          <w:b/>
          <w:bCs/>
          <w:u w:val="single"/>
          <w:lang w:val="en-US"/>
        </w:rPr>
      </w:pPr>
    </w:p>
    <w:p w14:paraId="5597E206" w14:textId="6B95FF9C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Change: the one constant in life</w:t>
      </w:r>
    </w:p>
    <w:p w14:paraId="747BECB8" w14:textId="51354228" w:rsidR="00B14157" w:rsidRDefault="00B14157" w:rsidP="00B14157">
      <w:pPr>
        <w:spacing w:after="0"/>
        <w:rPr>
          <w:lang w:val="en-US"/>
        </w:rPr>
      </w:pPr>
    </w:p>
    <w:p w14:paraId="0337E75B" w14:textId="4DF44A14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Unsettling</w:t>
      </w:r>
    </w:p>
    <w:p w14:paraId="2FCAB124" w14:textId="0DFA7DAF" w:rsidR="00B14157" w:rsidRDefault="00B14157" w:rsidP="00B14157">
      <w:pPr>
        <w:spacing w:after="0"/>
        <w:rPr>
          <w:lang w:val="en-US"/>
        </w:rPr>
      </w:pPr>
    </w:p>
    <w:p w14:paraId="5DB4609D" w14:textId="7155ED66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Resist what we don’t know</w:t>
      </w:r>
    </w:p>
    <w:p w14:paraId="08815D17" w14:textId="65DCF8B8" w:rsidR="00B14157" w:rsidRDefault="00B14157" w:rsidP="00B14157">
      <w:pPr>
        <w:spacing w:after="0"/>
        <w:rPr>
          <w:lang w:val="en-US"/>
        </w:rPr>
      </w:pPr>
    </w:p>
    <w:p w14:paraId="693EA1FA" w14:textId="4DC07DE6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A cost</w:t>
      </w:r>
    </w:p>
    <w:p w14:paraId="6CAAB0CD" w14:textId="6B4D96EA" w:rsidR="00B14157" w:rsidRDefault="00B14157" w:rsidP="00B14157">
      <w:pPr>
        <w:spacing w:after="0"/>
        <w:rPr>
          <w:lang w:val="en-US"/>
        </w:rPr>
      </w:pPr>
    </w:p>
    <w:p w14:paraId="1AA38552" w14:textId="3D63FBB6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How should we navigate change, especially when we feel unsettled?</w:t>
      </w:r>
    </w:p>
    <w:p w14:paraId="3FBC5B78" w14:textId="380DE914" w:rsidR="00B14157" w:rsidRDefault="00B14157" w:rsidP="00B14157">
      <w:pPr>
        <w:spacing w:after="0"/>
        <w:rPr>
          <w:lang w:val="en-US"/>
        </w:rPr>
      </w:pPr>
    </w:p>
    <w:p w14:paraId="08B37FFB" w14:textId="6941803F" w:rsidR="00B14157" w:rsidRDefault="00B14157" w:rsidP="00B14157">
      <w:pPr>
        <w:spacing w:after="0"/>
        <w:rPr>
          <w:lang w:val="en-US"/>
        </w:rPr>
      </w:pPr>
    </w:p>
    <w:p w14:paraId="10E1D658" w14:textId="7E08BDDB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20/20 Vision</w:t>
      </w:r>
    </w:p>
    <w:p w14:paraId="30686DBA" w14:textId="6EC638FF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Upcoming sermons: Move forward in maturity! Join in God’s mission!</w:t>
      </w:r>
    </w:p>
    <w:p w14:paraId="4A661921" w14:textId="087E9747" w:rsidR="00B14157" w:rsidRDefault="00B14157" w:rsidP="00B14157">
      <w:pPr>
        <w:spacing w:after="0"/>
        <w:rPr>
          <w:lang w:val="en-US"/>
        </w:rPr>
      </w:pPr>
    </w:p>
    <w:p w14:paraId="7B7E2C59" w14:textId="43EC3467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Implies change. Can be scary</w:t>
      </w:r>
    </w:p>
    <w:p w14:paraId="57A337E5" w14:textId="2BA43C49" w:rsidR="00B14157" w:rsidRDefault="00B14157" w:rsidP="00B14157">
      <w:pPr>
        <w:spacing w:after="0"/>
        <w:rPr>
          <w:lang w:val="en-US"/>
        </w:rPr>
      </w:pPr>
    </w:p>
    <w:p w14:paraId="56A98C2B" w14:textId="430414DE" w:rsidR="00B14157" w:rsidRDefault="00B14157" w:rsidP="00B14157">
      <w:pPr>
        <w:spacing w:after="0"/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first things first</w:t>
      </w:r>
    </w:p>
    <w:p w14:paraId="0EA1687C" w14:textId="61321CBC" w:rsidR="00B14157" w:rsidRDefault="00B14157" w:rsidP="00B14157">
      <w:pPr>
        <w:spacing w:after="0"/>
        <w:rPr>
          <w:lang w:val="en-US"/>
        </w:rPr>
      </w:pPr>
    </w:p>
    <w:p w14:paraId="5A854145" w14:textId="6D74009F" w:rsidR="00B14157" w:rsidRDefault="00B14157" w:rsidP="00B14157">
      <w:pPr>
        <w:spacing w:after="0"/>
        <w:rPr>
          <w:lang w:val="en-US"/>
        </w:rPr>
      </w:pPr>
      <w:r>
        <w:rPr>
          <w:b/>
          <w:bCs/>
          <w:lang w:val="en-US"/>
        </w:rPr>
        <w:t>Anchor ourselves in Christ (cf. 2:15)</w:t>
      </w:r>
    </w:p>
    <w:p w14:paraId="1648CDE6" w14:textId="020FA708" w:rsidR="00B14157" w:rsidRDefault="00B14157" w:rsidP="00B14157">
      <w:pPr>
        <w:spacing w:after="0"/>
        <w:rPr>
          <w:lang w:val="en-US"/>
        </w:rPr>
      </w:pPr>
    </w:p>
    <w:p w14:paraId="2D879368" w14:textId="668E6E8E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What the Thessalonian church was going through (2:1-2)</w:t>
      </w:r>
    </w:p>
    <w:p w14:paraId="01343D1E" w14:textId="4C196138" w:rsidR="00B14157" w:rsidRDefault="00B14157" w:rsidP="00B14157">
      <w:pPr>
        <w:spacing w:after="0"/>
        <w:rPr>
          <w:lang w:val="en-US"/>
        </w:rPr>
      </w:pPr>
    </w:p>
    <w:p w14:paraId="04B37977" w14:textId="74477A2F" w:rsidR="00B14157" w:rsidRDefault="00B14157" w:rsidP="00B14157">
      <w:pPr>
        <w:spacing w:after="0"/>
        <w:rPr>
          <w:lang w:val="en-US"/>
        </w:rPr>
      </w:pPr>
    </w:p>
    <w:p w14:paraId="75274080" w14:textId="78624D73" w:rsidR="00B14157" w:rsidRP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A church that truly wants to follow Christ…</w:t>
      </w:r>
    </w:p>
    <w:p w14:paraId="08DC5A3D" w14:textId="6E422398" w:rsidR="00B14157" w:rsidRDefault="00B14157" w:rsidP="00B14157">
      <w:pPr>
        <w:spacing w:after="0"/>
        <w:rPr>
          <w:lang w:val="en-US"/>
        </w:rPr>
      </w:pPr>
    </w:p>
    <w:p w14:paraId="7A5C70EE" w14:textId="47655E42" w:rsidR="00B14157" w:rsidRDefault="00B14157" w:rsidP="00B14157">
      <w:pPr>
        <w:spacing w:after="0"/>
        <w:rPr>
          <w:lang w:val="en-US"/>
        </w:rPr>
      </w:pPr>
    </w:p>
    <w:p w14:paraId="16DDF74D" w14:textId="08A659D1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How can we anchor ourselves in Christ?</w:t>
      </w:r>
    </w:p>
    <w:p w14:paraId="2B602CC1" w14:textId="77777777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 xml:space="preserve">Ans: We anchor ourselves in Christ by grasping who we truly are </w:t>
      </w:r>
    </w:p>
    <w:p w14:paraId="164A13F7" w14:textId="23A1A7A8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(2:13-14)</w:t>
      </w:r>
    </w:p>
    <w:p w14:paraId="0BA98CB6" w14:textId="34FE08D5" w:rsidR="00B14157" w:rsidRDefault="00B14157" w:rsidP="00B14157">
      <w:pPr>
        <w:spacing w:after="0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i</w:t>
      </w:r>
      <w:proofErr w:type="spellEnd"/>
      <w:r>
        <w:rPr>
          <w:b/>
          <w:bCs/>
          <w:lang w:val="en-US"/>
        </w:rPr>
        <w:t>. We’re loved by the Lord</w:t>
      </w:r>
      <w:bookmarkStart w:id="0" w:name="_GoBack"/>
      <w:bookmarkEnd w:id="0"/>
    </w:p>
    <w:p w14:paraId="10A5A79A" w14:textId="77777777" w:rsidR="00B14157" w:rsidRDefault="00B14157" w:rsidP="00B14157">
      <w:pPr>
        <w:spacing w:after="0"/>
        <w:rPr>
          <w:b/>
          <w:bCs/>
          <w:lang w:val="en-US"/>
        </w:rPr>
      </w:pPr>
    </w:p>
    <w:p w14:paraId="276E23BC" w14:textId="77777777" w:rsidR="00B14157" w:rsidRDefault="00B14157" w:rsidP="00B1415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ii. We’re chosen as </w:t>
      </w:r>
      <w:proofErr w:type="spellStart"/>
      <w:r>
        <w:rPr>
          <w:b/>
          <w:bCs/>
          <w:lang w:val="en-US"/>
        </w:rPr>
        <w:t>firstfruits</w:t>
      </w:r>
      <w:proofErr w:type="spellEnd"/>
    </w:p>
    <w:p w14:paraId="7116E5EE" w14:textId="77777777" w:rsidR="00B14157" w:rsidRDefault="00B14157" w:rsidP="00B14157">
      <w:pPr>
        <w:spacing w:after="0"/>
        <w:rPr>
          <w:b/>
          <w:bCs/>
          <w:lang w:val="en-US"/>
        </w:rPr>
      </w:pPr>
    </w:p>
    <w:p w14:paraId="433DE7CD" w14:textId="77777777" w:rsidR="00B14157" w:rsidRDefault="00B14157" w:rsidP="00B1415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iii. We’re saved</w:t>
      </w:r>
    </w:p>
    <w:p w14:paraId="49B2B840" w14:textId="77777777" w:rsidR="00B14157" w:rsidRDefault="00B14157" w:rsidP="00B14157">
      <w:pPr>
        <w:spacing w:after="0"/>
        <w:rPr>
          <w:b/>
          <w:bCs/>
          <w:lang w:val="en-US"/>
        </w:rPr>
      </w:pPr>
    </w:p>
    <w:p w14:paraId="7AEF4E22" w14:textId="77777777" w:rsidR="00B14157" w:rsidRDefault="00B14157" w:rsidP="00B1415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iv. We’re sanctified</w:t>
      </w:r>
    </w:p>
    <w:p w14:paraId="02FBC3B7" w14:textId="77777777" w:rsidR="00B14157" w:rsidRDefault="00B14157" w:rsidP="00B14157">
      <w:pPr>
        <w:spacing w:after="0"/>
        <w:rPr>
          <w:b/>
          <w:bCs/>
          <w:lang w:val="en-US"/>
        </w:rPr>
      </w:pPr>
    </w:p>
    <w:p w14:paraId="7A4FE1F0" w14:textId="77777777" w:rsidR="00B14157" w:rsidRDefault="00B14157" w:rsidP="00B1415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v. We will be glorified</w:t>
      </w:r>
    </w:p>
    <w:p w14:paraId="21307468" w14:textId="77777777" w:rsidR="00B14157" w:rsidRDefault="00B14157" w:rsidP="00B14157">
      <w:pPr>
        <w:spacing w:after="0"/>
        <w:rPr>
          <w:b/>
          <w:bCs/>
          <w:lang w:val="en-US"/>
        </w:rPr>
      </w:pPr>
    </w:p>
    <w:p w14:paraId="1641F69E" w14:textId="77777777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Imagine if Paul never said v.13-14.</w:t>
      </w:r>
    </w:p>
    <w:p w14:paraId="151B9CE5" w14:textId="77777777" w:rsidR="00B14157" w:rsidRDefault="00B14157" w:rsidP="00B14157">
      <w:pPr>
        <w:spacing w:after="0"/>
        <w:rPr>
          <w:lang w:val="en-US"/>
        </w:rPr>
      </w:pPr>
    </w:p>
    <w:p w14:paraId="0D2264E1" w14:textId="77777777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Hold fast to his word (v.15) to be reminded!</w:t>
      </w:r>
    </w:p>
    <w:p w14:paraId="30E758CA" w14:textId="77777777" w:rsidR="00B14157" w:rsidRDefault="00B14157" w:rsidP="00B14157">
      <w:pPr>
        <w:spacing w:after="0"/>
        <w:rPr>
          <w:lang w:val="en-US"/>
        </w:rPr>
      </w:pPr>
    </w:p>
    <w:p w14:paraId="2AADC415" w14:textId="77777777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When anchored in Christ, can deal with God’s agenda and the necessary changes that flow from it.</w:t>
      </w:r>
    </w:p>
    <w:p w14:paraId="52D52ED9" w14:textId="77777777" w:rsidR="00B14157" w:rsidRDefault="00B14157" w:rsidP="00B14157">
      <w:pPr>
        <w:spacing w:after="0"/>
        <w:rPr>
          <w:lang w:val="en-US"/>
        </w:rPr>
      </w:pPr>
    </w:p>
    <w:p w14:paraId="23E685F2" w14:textId="117D30B5" w:rsidR="00B14157" w:rsidRDefault="00B14157" w:rsidP="00B1415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Agenda item 1: The advance of the gospel in the world (3:1-3)</w:t>
      </w:r>
    </w:p>
    <w:p w14:paraId="5DAA7FE2" w14:textId="77777777" w:rsidR="00B14157" w:rsidRDefault="00B14157" w:rsidP="00B14157">
      <w:pPr>
        <w:spacing w:after="0"/>
        <w:rPr>
          <w:b/>
          <w:bCs/>
          <w:lang w:val="en-US"/>
        </w:rPr>
      </w:pPr>
    </w:p>
    <w:p w14:paraId="1983583B" w14:textId="2F6051BB" w:rsidR="00B14157" w:rsidRDefault="00B14157" w:rsidP="00B14157">
      <w:pPr>
        <w:spacing w:after="0"/>
        <w:ind w:left="720"/>
        <w:rPr>
          <w:lang w:val="en-US"/>
        </w:rPr>
      </w:pPr>
      <w:r>
        <w:rPr>
          <w:lang w:val="en-US"/>
        </w:rPr>
        <w:t>“just as it was with you” (cf. 1 Thess. 1:6, 9-10, 2:13)</w:t>
      </w:r>
    </w:p>
    <w:p w14:paraId="1D2C41E9" w14:textId="45E94C5B" w:rsidR="00B14157" w:rsidRDefault="00B14157" w:rsidP="00B14157">
      <w:pPr>
        <w:spacing w:after="0"/>
        <w:ind w:left="720"/>
        <w:rPr>
          <w:lang w:val="en-US"/>
        </w:rPr>
      </w:pPr>
    </w:p>
    <w:p w14:paraId="22230831" w14:textId="73AF24E9" w:rsidR="00B14157" w:rsidRPr="00B14157" w:rsidRDefault="00B14157" w:rsidP="00B14157">
      <w:pPr>
        <w:spacing w:after="0"/>
        <w:ind w:left="720"/>
        <w:rPr>
          <w:lang w:val="en-US"/>
        </w:rPr>
      </w:pPr>
      <w:r>
        <w:rPr>
          <w:lang w:val="en-US"/>
        </w:rPr>
        <w:t>Don’t be naive</w:t>
      </w:r>
    </w:p>
    <w:p w14:paraId="316ED472" w14:textId="77777777" w:rsidR="00B14157" w:rsidRDefault="00B14157" w:rsidP="00B14157">
      <w:pPr>
        <w:spacing w:after="0"/>
        <w:rPr>
          <w:b/>
          <w:bCs/>
          <w:lang w:val="en-US"/>
        </w:rPr>
      </w:pPr>
    </w:p>
    <w:p w14:paraId="33D2ED3A" w14:textId="2127F8B4" w:rsidR="00B14157" w:rsidRDefault="00B14157" w:rsidP="00B1415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Agenda item 2: The strengthening of God’s church (3:4-5, 2:16-17)</w:t>
      </w:r>
    </w:p>
    <w:p w14:paraId="157CE730" w14:textId="73BDCF16" w:rsidR="00B14157" w:rsidRDefault="00B14157" w:rsidP="00B14157">
      <w:pPr>
        <w:spacing w:after="0"/>
        <w:rPr>
          <w:b/>
          <w:bCs/>
          <w:lang w:val="en-US"/>
        </w:rPr>
      </w:pPr>
    </w:p>
    <w:p w14:paraId="53BE771A" w14:textId="4CEC00E1" w:rsidR="00B14157" w:rsidRDefault="00B14157" w:rsidP="00B14157">
      <w:pPr>
        <w:spacing w:after="0"/>
        <w:rPr>
          <w:b/>
          <w:bCs/>
          <w:lang w:val="en-US"/>
        </w:rPr>
      </w:pPr>
    </w:p>
    <w:p w14:paraId="14EA88D0" w14:textId="40042FE7" w:rsidR="00B14157" w:rsidRDefault="00B14157" w:rsidP="00B14157">
      <w:pPr>
        <w:spacing w:after="0"/>
        <w:rPr>
          <w:lang w:val="en-US"/>
        </w:rPr>
      </w:pPr>
      <w:r>
        <w:rPr>
          <w:lang w:val="en-US"/>
        </w:rPr>
        <w:t>Wrapping things up:</w:t>
      </w:r>
    </w:p>
    <w:p w14:paraId="7BAE8595" w14:textId="3F0E18FF" w:rsidR="00B14157" w:rsidRDefault="00B14157" w:rsidP="00B1415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Don’t make</w:t>
      </w:r>
      <w:r w:rsidR="00A463C1">
        <w:rPr>
          <w:lang w:val="en-US"/>
        </w:rPr>
        <w:t xml:space="preserve"> “church as it’s always been”</w:t>
      </w:r>
      <w:r>
        <w:rPr>
          <w:lang w:val="en-US"/>
        </w:rPr>
        <w:t xml:space="preserve"> your anchor</w:t>
      </w:r>
      <w:r w:rsidR="00A463C1">
        <w:rPr>
          <w:lang w:val="en-US"/>
        </w:rPr>
        <w:t>, make Christ the anchor!</w:t>
      </w:r>
    </w:p>
    <w:p w14:paraId="2FC09E77" w14:textId="30BEE2AD" w:rsidR="00A463C1" w:rsidRDefault="00A463C1" w:rsidP="00B1415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Remain faithful to God’s agenda, even if that means changing</w:t>
      </w:r>
    </w:p>
    <w:p w14:paraId="444F3C50" w14:textId="19F83582" w:rsidR="00B14157" w:rsidRPr="00B14157" w:rsidRDefault="00B14157" w:rsidP="00B1415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Don’t neglect the fundamentals</w:t>
      </w:r>
    </w:p>
    <w:sectPr w:rsidR="00B14157" w:rsidRPr="00B14157" w:rsidSect="00B14157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1049"/>
    <w:multiLevelType w:val="hybridMultilevel"/>
    <w:tmpl w:val="E06E7C6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57"/>
    <w:rsid w:val="00A463C1"/>
    <w:rsid w:val="00B14157"/>
    <w:rsid w:val="00F0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7E73"/>
  <w15:chartTrackingRefBased/>
  <w15:docId w15:val="{A4D6B7D1-EE47-4CBC-9EFB-EFA3C438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2020-01-03T05:27:00Z</dcterms:created>
  <dcterms:modified xsi:type="dcterms:W3CDTF">2020-01-03T05:57:00Z</dcterms:modified>
</cp:coreProperties>
</file>