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7162E" w14:textId="00DC29CB" w:rsidR="005B32FF" w:rsidRDefault="00280D74" w:rsidP="00280D74">
      <w:pPr>
        <w:spacing w:after="0"/>
        <w:rPr>
          <w:sz w:val="24"/>
          <w:lang w:val="en-US"/>
        </w:rPr>
      </w:pPr>
      <w:r w:rsidRPr="00280D74">
        <w:rPr>
          <w:b/>
          <w:sz w:val="24"/>
          <w:u w:val="single"/>
          <w:lang w:val="en-US"/>
        </w:rPr>
        <w:t>James 2:1-13 Undivided Community</w:t>
      </w:r>
    </w:p>
    <w:p w14:paraId="48044619" w14:textId="6701F755" w:rsidR="00280D74" w:rsidRDefault="00280D74" w:rsidP="00280D74">
      <w:pPr>
        <w:spacing w:after="0"/>
        <w:rPr>
          <w:sz w:val="24"/>
          <w:lang w:val="en-US"/>
        </w:rPr>
      </w:pPr>
    </w:p>
    <w:p w14:paraId="517A784E" w14:textId="53A2A6D0" w:rsidR="00280D74" w:rsidRDefault="00280D74" w:rsidP="00280D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Malaysian society</w:t>
      </w:r>
    </w:p>
    <w:p w14:paraId="21E66DDA" w14:textId="20111A71" w:rsidR="00280D74" w:rsidRDefault="00280D74" w:rsidP="00280D74">
      <w:pPr>
        <w:spacing w:after="0"/>
        <w:rPr>
          <w:sz w:val="24"/>
          <w:lang w:val="en-US"/>
        </w:rPr>
      </w:pPr>
    </w:p>
    <w:p w14:paraId="4B301726" w14:textId="395043AA" w:rsidR="00280D74" w:rsidRDefault="00280D74" w:rsidP="00280D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What about the Christian community?</w:t>
      </w:r>
    </w:p>
    <w:p w14:paraId="57409A43" w14:textId="646ADD72" w:rsidR="00280D74" w:rsidRDefault="00280D74" w:rsidP="00280D74">
      <w:pPr>
        <w:spacing w:after="0"/>
        <w:rPr>
          <w:sz w:val="24"/>
          <w:lang w:val="en-US"/>
        </w:rPr>
      </w:pPr>
    </w:p>
    <w:p w14:paraId="72BE47D6" w14:textId="52FF3BB5" w:rsidR="00280D74" w:rsidRDefault="00280D74" w:rsidP="00280D74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“sign and foretaste of the kingdom” </w:t>
      </w:r>
      <w:r w:rsidRPr="00701401">
        <w:rPr>
          <w:lang w:val="en-US"/>
        </w:rPr>
        <w:t>(</w:t>
      </w:r>
      <w:proofErr w:type="spellStart"/>
      <w:r w:rsidRPr="00701401">
        <w:rPr>
          <w:lang w:val="en-US"/>
        </w:rPr>
        <w:t>Lesslie</w:t>
      </w:r>
      <w:proofErr w:type="spellEnd"/>
      <w:r w:rsidRPr="00701401">
        <w:rPr>
          <w:lang w:val="en-US"/>
        </w:rPr>
        <w:t xml:space="preserve"> </w:t>
      </w:r>
      <w:proofErr w:type="spellStart"/>
      <w:r w:rsidRPr="00701401">
        <w:rPr>
          <w:lang w:val="en-US"/>
        </w:rPr>
        <w:t>Newbigin</w:t>
      </w:r>
      <w:proofErr w:type="spellEnd"/>
      <w:r w:rsidRPr="00701401">
        <w:rPr>
          <w:lang w:val="en-US"/>
        </w:rPr>
        <w:t>)</w:t>
      </w:r>
    </w:p>
    <w:p w14:paraId="24A270B0" w14:textId="26759915" w:rsidR="00280D74" w:rsidRDefault="00280D74" w:rsidP="00280D74">
      <w:pPr>
        <w:spacing w:after="0"/>
        <w:rPr>
          <w:sz w:val="24"/>
          <w:lang w:val="en-US"/>
        </w:rPr>
      </w:pPr>
    </w:p>
    <w:p w14:paraId="087E81E4" w14:textId="77777777" w:rsidR="00280D74" w:rsidRDefault="00280D74" w:rsidP="00280D74">
      <w:pPr>
        <w:spacing w:after="0"/>
        <w:rPr>
          <w:sz w:val="24"/>
          <w:lang w:val="en-US"/>
        </w:rPr>
      </w:pPr>
    </w:p>
    <w:p w14:paraId="07AD906A" w14:textId="3653CDCE" w:rsidR="00280D74" w:rsidRDefault="00280D74" w:rsidP="00280D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One mark of a real Christian church:</w:t>
      </w:r>
    </w:p>
    <w:p w14:paraId="480B1EDE" w14:textId="6DAC0BFA" w:rsidR="00280D74" w:rsidRDefault="00280D74" w:rsidP="00280D74">
      <w:pPr>
        <w:spacing w:after="0"/>
        <w:rPr>
          <w:sz w:val="24"/>
          <w:lang w:val="en-US"/>
        </w:rPr>
      </w:pPr>
    </w:p>
    <w:p w14:paraId="7C547425" w14:textId="125FAB46" w:rsidR="00280D74" w:rsidRDefault="00280D74" w:rsidP="00280D74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Kingdom people don’t show </w:t>
      </w:r>
      <w:proofErr w:type="spellStart"/>
      <w:r>
        <w:rPr>
          <w:b/>
          <w:sz w:val="24"/>
          <w:lang w:val="en-US"/>
        </w:rPr>
        <w:t>favo</w:t>
      </w:r>
      <w:bookmarkStart w:id="0" w:name="_GoBack"/>
      <w:bookmarkEnd w:id="0"/>
      <w:r>
        <w:rPr>
          <w:b/>
          <w:sz w:val="24"/>
          <w:lang w:val="en-US"/>
        </w:rPr>
        <w:t>uritism</w:t>
      </w:r>
      <w:proofErr w:type="spellEnd"/>
      <w:r>
        <w:rPr>
          <w:b/>
          <w:sz w:val="24"/>
          <w:lang w:val="en-US"/>
        </w:rPr>
        <w:t xml:space="preserve"> (v.1-4)</w:t>
      </w:r>
    </w:p>
    <w:p w14:paraId="7B3A4DCE" w14:textId="06C7CC94" w:rsidR="00280D74" w:rsidRDefault="00280D74" w:rsidP="00280D74">
      <w:pPr>
        <w:spacing w:after="0"/>
        <w:rPr>
          <w:b/>
          <w:sz w:val="24"/>
          <w:lang w:val="en-US"/>
        </w:rPr>
      </w:pPr>
    </w:p>
    <w:p w14:paraId="39FFFD3E" w14:textId="269A64A4" w:rsidR="00280D74" w:rsidRDefault="00280D74" w:rsidP="00280D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Believers must be consistent with their beliefs</w:t>
      </w:r>
    </w:p>
    <w:p w14:paraId="0C13BC7A" w14:textId="6C324013" w:rsidR="00280D74" w:rsidRDefault="00280D74" w:rsidP="00280D74">
      <w:pPr>
        <w:spacing w:after="0"/>
        <w:rPr>
          <w:sz w:val="24"/>
          <w:lang w:val="en-US"/>
        </w:rPr>
      </w:pPr>
    </w:p>
    <w:p w14:paraId="5ED11C1A" w14:textId="645F470A" w:rsidR="00280D74" w:rsidRDefault="00280D74" w:rsidP="00280D74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The glorious Jesus Christ, who laid aside his glory</w:t>
      </w:r>
    </w:p>
    <w:p w14:paraId="36352479" w14:textId="2FC507A1" w:rsidR="00280D74" w:rsidRDefault="00280D74" w:rsidP="00280D74">
      <w:pPr>
        <w:spacing w:after="0"/>
        <w:rPr>
          <w:sz w:val="24"/>
          <w:lang w:val="en-US"/>
        </w:rPr>
      </w:pPr>
    </w:p>
    <w:p w14:paraId="500D8255" w14:textId="30E61B77" w:rsidR="00280D74" w:rsidRDefault="00280D74" w:rsidP="00280D74">
      <w:pPr>
        <w:spacing w:after="0"/>
        <w:rPr>
          <w:sz w:val="24"/>
          <w:lang w:val="en-US"/>
        </w:rPr>
      </w:pPr>
    </w:p>
    <w:p w14:paraId="06B883D8" w14:textId="3BD591D8" w:rsidR="00280D74" w:rsidRDefault="00280D74" w:rsidP="00280D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A scenario</w:t>
      </w:r>
    </w:p>
    <w:p w14:paraId="0B48ED54" w14:textId="07C56B89" w:rsidR="00280D74" w:rsidRDefault="00280D74" w:rsidP="00280D74">
      <w:pPr>
        <w:spacing w:after="0"/>
        <w:rPr>
          <w:sz w:val="24"/>
          <w:lang w:val="en-US"/>
        </w:rPr>
      </w:pPr>
    </w:p>
    <w:p w14:paraId="3BBB2D34" w14:textId="2430AC52" w:rsidR="00280D74" w:rsidRDefault="00280D74" w:rsidP="00280D74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Two visitors</w:t>
      </w:r>
    </w:p>
    <w:p w14:paraId="7A4F839A" w14:textId="5778A587" w:rsidR="00280D74" w:rsidRDefault="00280D74" w:rsidP="00280D74">
      <w:pPr>
        <w:spacing w:after="0"/>
        <w:ind w:left="720"/>
        <w:rPr>
          <w:sz w:val="24"/>
          <w:lang w:val="en-US"/>
        </w:rPr>
      </w:pPr>
    </w:p>
    <w:p w14:paraId="4A730C2D" w14:textId="3AA6F5E9" w:rsidR="00280D74" w:rsidRDefault="00280D74" w:rsidP="00280D74">
      <w:pPr>
        <w:spacing w:after="0"/>
        <w:ind w:left="720"/>
        <w:rPr>
          <w:sz w:val="24"/>
          <w:lang w:val="en-US"/>
        </w:rPr>
      </w:pPr>
    </w:p>
    <w:p w14:paraId="3234C423" w14:textId="7FD8A5A5" w:rsidR="00280D74" w:rsidRDefault="00280D74" w:rsidP="00280D74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Two responses</w:t>
      </w:r>
    </w:p>
    <w:p w14:paraId="35579FAE" w14:textId="7D95B00C" w:rsidR="00280D74" w:rsidRDefault="00280D74" w:rsidP="00280D74">
      <w:pPr>
        <w:spacing w:after="0"/>
        <w:ind w:left="720"/>
        <w:rPr>
          <w:sz w:val="24"/>
          <w:lang w:val="en-US"/>
        </w:rPr>
      </w:pPr>
    </w:p>
    <w:p w14:paraId="728FB464" w14:textId="0E08603C" w:rsidR="00280D74" w:rsidRDefault="00280D74" w:rsidP="00280D74">
      <w:pPr>
        <w:spacing w:after="0"/>
        <w:ind w:left="720"/>
        <w:rPr>
          <w:sz w:val="24"/>
          <w:lang w:val="en-US"/>
        </w:rPr>
      </w:pPr>
    </w:p>
    <w:p w14:paraId="726093AB" w14:textId="6D19FE71" w:rsidR="00280D74" w:rsidRDefault="00280D74" w:rsidP="00280D74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Doesn’t happen in church?</w:t>
      </w:r>
    </w:p>
    <w:p w14:paraId="1943369B" w14:textId="42928E08" w:rsidR="00280D74" w:rsidRDefault="00280D74" w:rsidP="00280D74">
      <w:pPr>
        <w:spacing w:after="0"/>
        <w:ind w:left="720"/>
        <w:rPr>
          <w:sz w:val="24"/>
          <w:lang w:val="en-US"/>
        </w:rPr>
      </w:pPr>
    </w:p>
    <w:p w14:paraId="0B5FABD1" w14:textId="1537B379" w:rsidR="00280D74" w:rsidRDefault="00280D74" w:rsidP="00280D74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Two boxes</w:t>
      </w:r>
    </w:p>
    <w:p w14:paraId="14ECE175" w14:textId="5E91F754" w:rsidR="00280D74" w:rsidRDefault="00280D74" w:rsidP="00280D74">
      <w:pPr>
        <w:spacing w:after="0"/>
        <w:ind w:left="720"/>
        <w:rPr>
          <w:sz w:val="24"/>
          <w:lang w:val="en-US"/>
        </w:rPr>
      </w:pPr>
    </w:p>
    <w:p w14:paraId="20CA49B4" w14:textId="0B7A3F5B" w:rsidR="00280D74" w:rsidRDefault="00280D74" w:rsidP="00280D74">
      <w:pPr>
        <w:spacing w:after="0"/>
        <w:ind w:left="720"/>
        <w:rPr>
          <w:sz w:val="24"/>
          <w:lang w:val="en-US"/>
        </w:rPr>
      </w:pPr>
    </w:p>
    <w:p w14:paraId="6BDD4C0A" w14:textId="58E928DE" w:rsidR="00280D74" w:rsidRDefault="00280D74" w:rsidP="00280D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Two reasons</w:t>
      </w:r>
    </w:p>
    <w:p w14:paraId="03D1AB19" w14:textId="1D9DA32B" w:rsidR="00280D74" w:rsidRDefault="00280D74" w:rsidP="00280D74">
      <w:pPr>
        <w:spacing w:after="0"/>
        <w:rPr>
          <w:sz w:val="24"/>
          <w:lang w:val="en-US"/>
        </w:rPr>
      </w:pPr>
    </w:p>
    <w:p w14:paraId="43896E3B" w14:textId="34762406" w:rsidR="00280D74" w:rsidRDefault="00280D74" w:rsidP="00280D74">
      <w:pPr>
        <w:pStyle w:val="ListParagraph"/>
        <w:numPr>
          <w:ilvl w:val="0"/>
          <w:numId w:val="1"/>
        </w:num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…for kingdom people know who God calls (v.5-7)</w:t>
      </w:r>
    </w:p>
    <w:p w14:paraId="3350D49F" w14:textId="563ACDF8" w:rsidR="00280D74" w:rsidRDefault="00280D74" w:rsidP="00280D74">
      <w:pPr>
        <w:spacing w:after="0"/>
        <w:rPr>
          <w:sz w:val="24"/>
          <w:lang w:val="en-US"/>
        </w:rPr>
      </w:pPr>
    </w:p>
    <w:p w14:paraId="28FC8434" w14:textId="4CF5369F" w:rsidR="00280D74" w:rsidRDefault="00E56A54" w:rsidP="00280D7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God typically works by calling surprising people</w:t>
      </w:r>
    </w:p>
    <w:p w14:paraId="763D4228" w14:textId="271FF4EA" w:rsidR="00E56A54" w:rsidRDefault="00E56A54" w:rsidP="00280D74">
      <w:pPr>
        <w:spacing w:after="0"/>
        <w:rPr>
          <w:sz w:val="24"/>
          <w:lang w:val="en-US"/>
        </w:rPr>
      </w:pPr>
    </w:p>
    <w:p w14:paraId="10037C91" w14:textId="19940FB4" w:rsidR="00E56A54" w:rsidRDefault="00E56A54" w:rsidP="00E56A54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God calls the dependent: 1 Cor. 1:26-27</w:t>
      </w:r>
    </w:p>
    <w:p w14:paraId="602B24A9" w14:textId="722A510A" w:rsidR="00E56A54" w:rsidRDefault="00E56A54" w:rsidP="00E56A54">
      <w:pPr>
        <w:spacing w:after="0"/>
        <w:ind w:left="720"/>
        <w:rPr>
          <w:sz w:val="24"/>
          <w:lang w:val="en-US"/>
        </w:rPr>
      </w:pPr>
    </w:p>
    <w:p w14:paraId="5C73F12E" w14:textId="66F857FC" w:rsidR="00E56A54" w:rsidRDefault="00E56A54" w:rsidP="00E56A54">
      <w:pPr>
        <w:spacing w:after="0"/>
        <w:ind w:left="720"/>
        <w:rPr>
          <w:sz w:val="24"/>
          <w:lang w:val="en-US"/>
        </w:rPr>
      </w:pPr>
    </w:p>
    <w:p w14:paraId="60545C6D" w14:textId="493A700B" w:rsidR="00E56A54" w:rsidRDefault="00E56A54" w:rsidP="00E56A54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God cannot work with the arrogant</w:t>
      </w:r>
    </w:p>
    <w:p w14:paraId="61E942A4" w14:textId="4CAE75F4" w:rsidR="00E56A54" w:rsidRDefault="00E56A54" w:rsidP="00E56A54">
      <w:pPr>
        <w:spacing w:after="0"/>
        <w:rPr>
          <w:sz w:val="24"/>
          <w:lang w:val="en-US"/>
        </w:rPr>
      </w:pPr>
    </w:p>
    <w:p w14:paraId="5BEFEC74" w14:textId="1E4EFDAD" w:rsidR="00E56A54" w:rsidRDefault="00E56A54" w:rsidP="00E56A54">
      <w:pPr>
        <w:spacing w:after="0"/>
        <w:rPr>
          <w:sz w:val="24"/>
          <w:lang w:val="en-US"/>
        </w:rPr>
      </w:pPr>
    </w:p>
    <w:p w14:paraId="5766A007" w14:textId="570B8B39" w:rsidR="00E56A54" w:rsidRDefault="00E56A54" w:rsidP="00E56A5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Reverse discrimination?</w:t>
      </w:r>
    </w:p>
    <w:p w14:paraId="70E8F035" w14:textId="33540DAD" w:rsidR="00E56A54" w:rsidRDefault="00E56A54" w:rsidP="00E56A54">
      <w:pPr>
        <w:spacing w:after="0"/>
        <w:rPr>
          <w:sz w:val="24"/>
          <w:lang w:val="en-US"/>
        </w:rPr>
      </w:pPr>
    </w:p>
    <w:p w14:paraId="3A9D7965" w14:textId="4646DF79" w:rsidR="00E56A54" w:rsidRDefault="00E56A54" w:rsidP="00E56A54">
      <w:pPr>
        <w:spacing w:after="0"/>
        <w:rPr>
          <w:sz w:val="24"/>
          <w:lang w:val="en-US"/>
        </w:rPr>
      </w:pPr>
    </w:p>
    <w:p w14:paraId="27F7FF3F" w14:textId="204AA76E" w:rsidR="00E56A54" w:rsidRDefault="00E56A54" w:rsidP="00E56A54">
      <w:pPr>
        <w:pStyle w:val="ListParagraph"/>
        <w:numPr>
          <w:ilvl w:val="0"/>
          <w:numId w:val="1"/>
        </w:num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…for kingdom people live by kingdom standards (v.8-13)</w:t>
      </w:r>
    </w:p>
    <w:p w14:paraId="6B05FD6D" w14:textId="0ED7422C" w:rsidR="00E56A54" w:rsidRDefault="00E56A54" w:rsidP="00E56A54">
      <w:pPr>
        <w:spacing w:after="0"/>
        <w:rPr>
          <w:sz w:val="24"/>
          <w:lang w:val="en-US"/>
        </w:rPr>
      </w:pPr>
    </w:p>
    <w:p w14:paraId="731237E5" w14:textId="7207CC68" w:rsidR="00E56A54" w:rsidRDefault="00E56A54" w:rsidP="00E56A5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The King says: “Love your </w:t>
      </w:r>
      <w:proofErr w:type="spellStart"/>
      <w:r>
        <w:rPr>
          <w:sz w:val="24"/>
          <w:lang w:val="en-US"/>
        </w:rPr>
        <w:t>neighbour</w:t>
      </w:r>
      <w:proofErr w:type="spellEnd"/>
      <w:r>
        <w:rPr>
          <w:sz w:val="24"/>
          <w:lang w:val="en-US"/>
        </w:rPr>
        <w:t>”</w:t>
      </w:r>
    </w:p>
    <w:p w14:paraId="30399909" w14:textId="2CB0AD70" w:rsidR="00E56A54" w:rsidRDefault="00E56A54" w:rsidP="00E56A54">
      <w:pPr>
        <w:spacing w:after="0"/>
        <w:rPr>
          <w:sz w:val="24"/>
          <w:lang w:val="en-US"/>
        </w:rPr>
      </w:pPr>
    </w:p>
    <w:p w14:paraId="10FA59E3" w14:textId="1762F5E6" w:rsidR="00E56A54" w:rsidRDefault="00E56A54" w:rsidP="00E56A54">
      <w:pPr>
        <w:spacing w:after="0"/>
        <w:ind w:left="720"/>
        <w:rPr>
          <w:sz w:val="24"/>
          <w:lang w:val="en-US"/>
        </w:rPr>
      </w:pPr>
      <w:proofErr w:type="spellStart"/>
      <w:r>
        <w:rPr>
          <w:sz w:val="24"/>
          <w:lang w:val="en-US"/>
        </w:rPr>
        <w:t>Neighbour</w:t>
      </w:r>
      <w:proofErr w:type="spellEnd"/>
      <w:r>
        <w:rPr>
          <w:sz w:val="24"/>
          <w:lang w:val="en-US"/>
        </w:rPr>
        <w:t xml:space="preserve"> or identical twin?</w:t>
      </w:r>
    </w:p>
    <w:p w14:paraId="4A803B77" w14:textId="347625F0" w:rsidR="00E56A54" w:rsidRDefault="00E56A54" w:rsidP="00E56A54">
      <w:pPr>
        <w:spacing w:after="0"/>
        <w:ind w:left="720"/>
        <w:rPr>
          <w:sz w:val="24"/>
          <w:lang w:val="en-US"/>
        </w:rPr>
      </w:pPr>
    </w:p>
    <w:p w14:paraId="339A3CA2" w14:textId="3F14E187" w:rsidR="00E56A54" w:rsidRDefault="00E56A54" w:rsidP="00E56A54">
      <w:pPr>
        <w:spacing w:after="0"/>
        <w:ind w:left="720"/>
        <w:rPr>
          <w:sz w:val="24"/>
          <w:lang w:val="en-US"/>
        </w:rPr>
      </w:pPr>
    </w:p>
    <w:p w14:paraId="1F1CC73F" w14:textId="23E661FB" w:rsidR="00E56A54" w:rsidRDefault="00E56A54" w:rsidP="00E56A54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The words of a single Lawmaker</w:t>
      </w:r>
    </w:p>
    <w:p w14:paraId="397999D9" w14:textId="77777777" w:rsidR="00E56A54" w:rsidRDefault="00E56A54" w:rsidP="00E56A54">
      <w:pPr>
        <w:spacing w:after="0"/>
        <w:rPr>
          <w:sz w:val="24"/>
          <w:lang w:val="en-US"/>
        </w:rPr>
      </w:pPr>
    </w:p>
    <w:p w14:paraId="6C7D14CB" w14:textId="090FF2DA" w:rsidR="00E56A54" w:rsidRPr="00280D74" w:rsidRDefault="00E56A54" w:rsidP="00E56A5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Mercy triumphs over judgement</w:t>
      </w:r>
    </w:p>
    <w:sectPr w:rsidR="00E56A54" w:rsidRPr="00280D74" w:rsidSect="00280D74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B5C74" w14:textId="77777777" w:rsidR="00E56A54" w:rsidRDefault="00E56A54" w:rsidP="00E56A54">
      <w:pPr>
        <w:spacing w:after="0" w:line="240" w:lineRule="auto"/>
      </w:pPr>
      <w:r>
        <w:separator/>
      </w:r>
    </w:p>
  </w:endnote>
  <w:endnote w:type="continuationSeparator" w:id="0">
    <w:p w14:paraId="431EC8D9" w14:textId="77777777" w:rsidR="00E56A54" w:rsidRDefault="00E56A54" w:rsidP="00E5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87776" w14:textId="77777777" w:rsidR="00E56A54" w:rsidRDefault="00E56A54" w:rsidP="00E56A54">
      <w:pPr>
        <w:spacing w:after="0" w:line="240" w:lineRule="auto"/>
      </w:pPr>
      <w:r>
        <w:separator/>
      </w:r>
    </w:p>
  </w:footnote>
  <w:footnote w:type="continuationSeparator" w:id="0">
    <w:p w14:paraId="716B5A98" w14:textId="77777777" w:rsidR="00E56A54" w:rsidRDefault="00E56A54" w:rsidP="00E5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4181" w14:textId="4B8ADF9F" w:rsidR="00E56A54" w:rsidRPr="00E56A54" w:rsidRDefault="00E56A54">
    <w:pPr>
      <w:pStyle w:val="Header"/>
      <w:rPr>
        <w:i/>
        <w:sz w:val="16"/>
        <w:szCs w:val="16"/>
        <w:lang w:val="en-US"/>
      </w:rPr>
    </w:pPr>
    <w:r w:rsidRPr="00E56A54">
      <w:rPr>
        <w:i/>
        <w:sz w:val="16"/>
        <w:szCs w:val="16"/>
        <w:lang w:val="en-US"/>
      </w:rPr>
      <w:t>UNDIVIDED: The Book of James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17DAB"/>
    <w:multiLevelType w:val="hybridMultilevel"/>
    <w:tmpl w:val="6AFCD6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FF"/>
    <w:rsid w:val="00280D74"/>
    <w:rsid w:val="005B32FF"/>
    <w:rsid w:val="00701401"/>
    <w:rsid w:val="00E5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56B2"/>
  <w15:chartTrackingRefBased/>
  <w15:docId w15:val="{974CC682-3B0C-48B9-9B2F-259DD34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D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54"/>
  </w:style>
  <w:style w:type="paragraph" w:styleId="Footer">
    <w:name w:val="footer"/>
    <w:basedOn w:val="Normal"/>
    <w:link w:val="FooterChar"/>
    <w:uiPriority w:val="99"/>
    <w:unhideWhenUsed/>
    <w:rsid w:val="00E56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2</cp:revision>
  <dcterms:created xsi:type="dcterms:W3CDTF">2018-10-05T01:50:00Z</dcterms:created>
  <dcterms:modified xsi:type="dcterms:W3CDTF">2018-10-05T03:04:00Z</dcterms:modified>
</cp:coreProperties>
</file>